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7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A2F6D" w:rsidRPr="00155295" w14:paraId="159495ED" w14:textId="77777777" w:rsidTr="0069262D">
        <w:trPr>
          <w:cantSplit/>
          <w:trHeight w:hRule="exact" w:val="851"/>
        </w:trPr>
        <w:tc>
          <w:tcPr>
            <w:tcW w:w="1276" w:type="dxa"/>
            <w:tcBorders>
              <w:bottom w:val="single" w:sz="4" w:space="0" w:color="auto"/>
            </w:tcBorders>
            <w:shd w:val="clear" w:color="auto" w:fill="auto"/>
            <w:vAlign w:val="bottom"/>
          </w:tcPr>
          <w:p w14:paraId="686A0F19" w14:textId="77777777" w:rsidR="009A2F6D" w:rsidRPr="00525E6C" w:rsidRDefault="009A2F6D" w:rsidP="0069262D">
            <w:pPr>
              <w:spacing w:after="80"/>
            </w:pPr>
            <w:bookmarkStart w:id="0" w:name="_Hlk141361608"/>
            <w:bookmarkStart w:id="1" w:name="_Hlk22630451"/>
            <w:bookmarkStart w:id="2" w:name="_Toc384106313"/>
            <w:bookmarkEnd w:id="0"/>
            <w:r w:rsidRPr="00525E6C">
              <w:t xml:space="preserve">  </w:t>
            </w:r>
          </w:p>
        </w:tc>
        <w:tc>
          <w:tcPr>
            <w:tcW w:w="2268" w:type="dxa"/>
            <w:tcBorders>
              <w:bottom w:val="single" w:sz="4" w:space="0" w:color="auto"/>
            </w:tcBorders>
            <w:shd w:val="clear" w:color="auto" w:fill="auto"/>
            <w:vAlign w:val="bottom"/>
          </w:tcPr>
          <w:p w14:paraId="47D23069" w14:textId="77777777" w:rsidR="009A2F6D" w:rsidRPr="00525E6C" w:rsidRDefault="009A2F6D" w:rsidP="0069262D">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5980F6C" w14:textId="619BC575" w:rsidR="009A2F6D" w:rsidRPr="00155295" w:rsidRDefault="009A2F6D" w:rsidP="0069262D">
            <w:pPr>
              <w:jc w:val="right"/>
            </w:pPr>
            <w:r w:rsidRPr="00F67F52">
              <w:rPr>
                <w:sz w:val="40"/>
              </w:rPr>
              <w:t>ECE</w:t>
            </w:r>
            <w:r w:rsidRPr="00F67F52">
              <w:t>/TRANS/WP.29/202</w:t>
            </w:r>
            <w:r w:rsidR="00CE1F9B">
              <w:t>4</w:t>
            </w:r>
            <w:r w:rsidRPr="00F67F52">
              <w:t>/</w:t>
            </w:r>
            <w:r w:rsidR="00CE1F9B">
              <w:t>90</w:t>
            </w:r>
          </w:p>
        </w:tc>
      </w:tr>
      <w:tr w:rsidR="009A2F6D" w:rsidRPr="002C1939" w14:paraId="2A90B992" w14:textId="77777777" w:rsidTr="0069262D">
        <w:trPr>
          <w:cantSplit/>
          <w:trHeight w:hRule="exact" w:val="2835"/>
        </w:trPr>
        <w:tc>
          <w:tcPr>
            <w:tcW w:w="1276" w:type="dxa"/>
            <w:tcBorders>
              <w:top w:val="single" w:sz="4" w:space="0" w:color="auto"/>
              <w:bottom w:val="single" w:sz="12" w:space="0" w:color="auto"/>
            </w:tcBorders>
            <w:shd w:val="clear" w:color="auto" w:fill="auto"/>
          </w:tcPr>
          <w:p w14:paraId="004869F6" w14:textId="77777777" w:rsidR="009A2F6D" w:rsidRPr="00525E6C" w:rsidRDefault="009A2F6D" w:rsidP="0069262D">
            <w:pPr>
              <w:spacing w:before="120"/>
            </w:pPr>
            <w:r w:rsidRPr="00525E6C">
              <w:rPr>
                <w:noProof/>
                <w:lang w:val="en-US" w:eastAsia="zh-CN"/>
              </w:rPr>
              <w:drawing>
                <wp:inline distT="0" distB="0" distL="0" distR="0" wp14:anchorId="0D2BE2D8" wp14:editId="67AA32E9">
                  <wp:extent cx="716915" cy="592455"/>
                  <wp:effectExtent l="0" t="0" r="6985" b="0"/>
                  <wp:docPr id="1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515B311" w14:textId="77777777" w:rsidR="009A2F6D" w:rsidRPr="00525E6C" w:rsidRDefault="009A2F6D" w:rsidP="0069262D">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C8395ED" w14:textId="77777777" w:rsidR="009A2F6D" w:rsidRPr="002C1939" w:rsidRDefault="009A2F6D" w:rsidP="0069262D">
            <w:pPr>
              <w:spacing w:before="240" w:line="240" w:lineRule="exact"/>
            </w:pPr>
            <w:r w:rsidRPr="002C1939">
              <w:t>Distr.: General</w:t>
            </w:r>
          </w:p>
          <w:p w14:paraId="3F1B8BF9" w14:textId="7689B74E" w:rsidR="009A2F6D" w:rsidRPr="002C1939" w:rsidRDefault="00CA572E" w:rsidP="0069262D">
            <w:pPr>
              <w:spacing w:line="240" w:lineRule="exact"/>
            </w:pPr>
            <w:r>
              <w:rPr>
                <w:lang w:val="en-US"/>
              </w:rPr>
              <w:t>3 September</w:t>
            </w:r>
            <w:r w:rsidR="00BF1033">
              <w:rPr>
                <w:lang w:val="en-US"/>
              </w:rPr>
              <w:t xml:space="preserve"> </w:t>
            </w:r>
            <w:r w:rsidR="009A2F6D" w:rsidRPr="00155295">
              <w:rPr>
                <w:lang w:val="en-US"/>
              </w:rPr>
              <w:t>202</w:t>
            </w:r>
            <w:r w:rsidR="004375DA">
              <w:rPr>
                <w:lang w:val="en-US"/>
              </w:rPr>
              <w:t>4</w:t>
            </w:r>
          </w:p>
          <w:p w14:paraId="1ED5B85C" w14:textId="77777777" w:rsidR="009A2F6D" w:rsidRPr="002C1939" w:rsidRDefault="009A2F6D" w:rsidP="0069262D">
            <w:pPr>
              <w:spacing w:line="240" w:lineRule="exact"/>
            </w:pPr>
          </w:p>
          <w:p w14:paraId="080E604A" w14:textId="77777777" w:rsidR="009A2F6D" w:rsidRPr="002C1939" w:rsidRDefault="009A2F6D" w:rsidP="0069262D">
            <w:pPr>
              <w:spacing w:line="240" w:lineRule="exact"/>
            </w:pPr>
            <w:r w:rsidRPr="002C1939">
              <w:t>Original: English</w:t>
            </w:r>
          </w:p>
        </w:tc>
      </w:tr>
    </w:tbl>
    <w:p w14:paraId="4961F844" w14:textId="4F29DB74" w:rsidR="00796EC0" w:rsidRPr="00575935" w:rsidRDefault="00796EC0" w:rsidP="00796EC0">
      <w:pPr>
        <w:spacing w:before="120"/>
        <w:rPr>
          <w:b/>
          <w:sz w:val="28"/>
          <w:szCs w:val="28"/>
        </w:rPr>
      </w:pPr>
      <w:r w:rsidRPr="00575935">
        <w:rPr>
          <w:b/>
          <w:sz w:val="28"/>
          <w:szCs w:val="28"/>
        </w:rPr>
        <w:t>Economic Commission for Europe</w:t>
      </w:r>
    </w:p>
    <w:p w14:paraId="4E7E350D" w14:textId="77777777" w:rsidR="00796EC0" w:rsidRPr="00575935" w:rsidRDefault="00796EC0" w:rsidP="00796EC0">
      <w:pPr>
        <w:spacing w:before="120"/>
        <w:rPr>
          <w:sz w:val="28"/>
          <w:szCs w:val="28"/>
        </w:rPr>
      </w:pPr>
      <w:r w:rsidRPr="00575935">
        <w:rPr>
          <w:sz w:val="28"/>
          <w:szCs w:val="28"/>
        </w:rPr>
        <w:t>Inland Transport Committee</w:t>
      </w:r>
    </w:p>
    <w:p w14:paraId="5AC60039" w14:textId="77777777" w:rsidR="00796EC0" w:rsidRPr="00575935" w:rsidRDefault="00796EC0" w:rsidP="00796EC0">
      <w:pPr>
        <w:spacing w:before="120"/>
        <w:rPr>
          <w:b/>
          <w:sz w:val="24"/>
          <w:szCs w:val="24"/>
        </w:rPr>
      </w:pPr>
      <w:r w:rsidRPr="00575935">
        <w:rPr>
          <w:b/>
          <w:sz w:val="24"/>
          <w:szCs w:val="24"/>
        </w:rPr>
        <w:t>World Forum for Harmonization of Vehicle Regulations</w:t>
      </w:r>
    </w:p>
    <w:p w14:paraId="2E5A525B" w14:textId="77777777" w:rsidR="002A63E9" w:rsidRDefault="002A63E9" w:rsidP="002A63E9">
      <w:pPr>
        <w:spacing w:before="120"/>
        <w:rPr>
          <w:b/>
          <w:lang w:val="en-US"/>
        </w:rPr>
      </w:pPr>
      <w:r>
        <w:rPr>
          <w:b/>
          <w:lang w:val="en-US"/>
        </w:rPr>
        <w:t>194th session</w:t>
      </w:r>
    </w:p>
    <w:p w14:paraId="5A1632D1" w14:textId="77777777" w:rsidR="002A63E9" w:rsidRDefault="002A63E9" w:rsidP="002A63E9">
      <w:pPr>
        <w:tabs>
          <w:tab w:val="left" w:pos="5560"/>
        </w:tabs>
      </w:pPr>
      <w:r>
        <w:t>Geneva, 12–15 November 2024</w:t>
      </w:r>
      <w:r>
        <w:tab/>
      </w:r>
    </w:p>
    <w:p w14:paraId="20A859E3" w14:textId="3ACEDA11" w:rsidR="002A63E9" w:rsidRDefault="002A63E9" w:rsidP="002A63E9">
      <w:r>
        <w:t>Item 4.6.</w:t>
      </w:r>
      <w:r w:rsidR="00CE1F9B">
        <w:t>1</w:t>
      </w:r>
      <w:r>
        <w:t xml:space="preserve"> of the provisional agenda</w:t>
      </w:r>
    </w:p>
    <w:p w14:paraId="758D2AC2" w14:textId="77777777" w:rsidR="002A63E9" w:rsidRDefault="002A63E9" w:rsidP="002A63E9">
      <w:pPr>
        <w:rPr>
          <w:b/>
        </w:rPr>
      </w:pPr>
      <w:r>
        <w:rPr>
          <w:b/>
        </w:rPr>
        <w:t>1958 Agreement:</w:t>
      </w:r>
    </w:p>
    <w:p w14:paraId="43AE57C0" w14:textId="77777777" w:rsidR="002A63E9" w:rsidRDefault="002A63E9" w:rsidP="002A63E9">
      <w:pPr>
        <w:rPr>
          <w:b/>
        </w:rPr>
      </w:pPr>
      <w:r>
        <w:rPr>
          <w:b/>
        </w:rPr>
        <w:t>Consideration of draft amendments to existing</w:t>
      </w:r>
    </w:p>
    <w:p w14:paraId="12694395" w14:textId="77777777" w:rsidR="002A63E9" w:rsidRDefault="002A63E9" w:rsidP="002A63E9">
      <w:pPr>
        <w:rPr>
          <w:b/>
          <w:bCs/>
        </w:rPr>
      </w:pPr>
      <w:r>
        <w:rPr>
          <w:b/>
        </w:rPr>
        <w:t>UN Regulations submitted by GRE</w:t>
      </w:r>
    </w:p>
    <w:p w14:paraId="6B527502" w14:textId="395968C0" w:rsidR="002A63E9" w:rsidRDefault="0011328A" w:rsidP="002A63E9">
      <w:pPr>
        <w:pStyle w:val="HChG"/>
        <w:ind w:left="1124" w:right="1138" w:firstLine="0"/>
      </w:pPr>
      <w:r w:rsidRPr="0011328A">
        <w:rPr>
          <w:lang w:eastAsia="en-GB"/>
        </w:rPr>
        <w:t>Proposal for the 07 series of amendments to UN Regulation No. 10 (Electromagnetic compatibility)</w:t>
      </w:r>
      <w:r w:rsidR="002A63E9">
        <w:t xml:space="preserve"> </w:t>
      </w:r>
    </w:p>
    <w:p w14:paraId="555FAB50" w14:textId="77777777" w:rsidR="002A63E9" w:rsidRDefault="002A63E9" w:rsidP="002A63E9">
      <w:pPr>
        <w:pStyle w:val="H1G"/>
        <w:rPr>
          <w:szCs w:val="24"/>
        </w:rPr>
      </w:pPr>
      <w:r>
        <w:tab/>
      </w:r>
      <w:r>
        <w:tab/>
      </w:r>
      <w:r>
        <w:rPr>
          <w:szCs w:val="24"/>
        </w:rPr>
        <w:t>Submitted by the Working Party on Lighting and Light-Signalling</w:t>
      </w:r>
      <w:r>
        <w:footnoteReference w:customMarkFollows="1" w:id="2"/>
        <w:t>*</w:t>
      </w:r>
    </w:p>
    <w:p w14:paraId="523BF0F5" w14:textId="0377C579" w:rsidR="002A63E9" w:rsidRDefault="002A63E9" w:rsidP="002A63E9">
      <w:pPr>
        <w:pStyle w:val="SingleTxtG"/>
        <w:rPr>
          <w:sz w:val="24"/>
          <w:szCs w:val="24"/>
          <w:lang w:eastAsia="zh-CN"/>
        </w:rPr>
      </w:pPr>
      <w:r>
        <w:rPr>
          <w:lang w:val="en-US"/>
        </w:rPr>
        <w:tab/>
      </w:r>
      <w:r w:rsidR="0011328A">
        <w:rPr>
          <w:lang w:val="en-US"/>
        </w:rPr>
        <w:tab/>
      </w:r>
      <w:r>
        <w:rPr>
          <w:lang w:val="en-US"/>
        </w:rPr>
        <w:t xml:space="preserve">The text reproduced below was adopted by the Working Party on </w:t>
      </w:r>
      <w:r w:rsidRPr="005C768B">
        <w:rPr>
          <w:lang w:val="en-US"/>
        </w:rPr>
        <w:t xml:space="preserve">Lighting and </w:t>
      </w:r>
      <w:r>
        <w:rPr>
          <w:lang w:val="en-US"/>
        </w:rPr>
        <w:t>L</w:t>
      </w:r>
      <w:r w:rsidRPr="005C768B">
        <w:rPr>
          <w:lang w:val="en-US"/>
        </w:rPr>
        <w:t xml:space="preserve">ight-Signalling </w:t>
      </w:r>
      <w:r>
        <w:rPr>
          <w:lang w:val="en-US"/>
        </w:rPr>
        <w:t>(GRE) at its ninetieth session (ECE/TRANS/WP.29/GRE/90, para. 2</w:t>
      </w:r>
      <w:r w:rsidR="0011328A">
        <w:rPr>
          <w:lang w:val="en-US"/>
        </w:rPr>
        <w:t>9</w:t>
      </w:r>
      <w:r>
        <w:rPr>
          <w:lang w:val="en-US"/>
        </w:rPr>
        <w:t>).</w:t>
      </w:r>
      <w:r>
        <w:rPr>
          <w:lang w:val="en-US" w:eastAsia="en-GB"/>
        </w:rPr>
        <w:t xml:space="preserve"> </w:t>
      </w:r>
      <w:r>
        <w:rPr>
          <w:lang w:eastAsia="en-GB"/>
        </w:rPr>
        <w:t>It is based on</w:t>
      </w:r>
      <w:r w:rsidR="00AE1D5C" w:rsidRPr="00AE1D5C">
        <w:t xml:space="preserve"> </w:t>
      </w:r>
      <w:r w:rsidR="00AE1D5C" w:rsidRPr="00AE1D5C">
        <w:rPr>
          <w:lang w:eastAsia="en-GB"/>
        </w:rPr>
        <w:t xml:space="preserve">ECE/TRANS/WP.29/GRE/2023/27/Rev.1 as amended by </w:t>
      </w:r>
      <w:r w:rsidR="00AE1D5C">
        <w:rPr>
          <w:lang w:eastAsia="en-GB"/>
        </w:rPr>
        <w:t xml:space="preserve">informal documents </w:t>
      </w:r>
      <w:r w:rsidR="00AE1D5C" w:rsidRPr="00AE1D5C">
        <w:rPr>
          <w:lang w:eastAsia="en-GB"/>
        </w:rPr>
        <w:t>GRE-90-19, GRE-90-21-Rev.3, GRE-90-36, GRE-90-37 and GRE-90-38</w:t>
      </w:r>
      <w:r>
        <w:rPr>
          <w:lang w:eastAsia="en-GB"/>
        </w:rPr>
        <w:t xml:space="preserve">. </w:t>
      </w:r>
      <w:r>
        <w:rPr>
          <w:lang w:val="en-US"/>
        </w:rPr>
        <w:t xml:space="preserve">It is submitted to the World Forum for Harmonization of Vehicle Regulations (WP.29) and to the Administrative Committee (AC.1) for consideration at their November 2024 sessions. </w:t>
      </w:r>
      <w:r>
        <w:rPr>
          <w:sz w:val="24"/>
          <w:szCs w:val="24"/>
          <w:lang w:val="en-US" w:eastAsia="zh-CN"/>
        </w:rPr>
        <w:t xml:space="preserve"> </w:t>
      </w:r>
    </w:p>
    <w:p w14:paraId="74D1C408" w14:textId="77777777" w:rsidR="002A63E9" w:rsidRDefault="002A63E9" w:rsidP="00796EC0">
      <w:pPr>
        <w:spacing w:before="120" w:after="120"/>
        <w:rPr>
          <w:b/>
          <w:bCs/>
        </w:rPr>
      </w:pPr>
    </w:p>
    <w:bookmarkEnd w:id="1"/>
    <w:p w14:paraId="096C036B" w14:textId="76778D53" w:rsidR="00AB343D" w:rsidRDefault="00AB343D" w:rsidP="008B60F7">
      <w:pPr>
        <w:suppressAutoHyphens w:val="0"/>
        <w:spacing w:line="240" w:lineRule="auto"/>
        <w:jc w:val="center"/>
        <w:rPr>
          <w:u w:val="single"/>
        </w:rPr>
      </w:pPr>
      <w:r>
        <w:rPr>
          <w:u w:val="single"/>
        </w:rPr>
        <w:br w:type="page"/>
      </w:r>
    </w:p>
    <w:bookmarkEnd w:id="2"/>
    <w:p w14:paraId="787DF361" w14:textId="713C9B1D" w:rsidR="00AA3D6B" w:rsidRPr="00AF197F" w:rsidRDefault="00C52912" w:rsidP="00075C59">
      <w:pPr>
        <w:pStyle w:val="HChG"/>
        <w:ind w:firstLine="0"/>
        <w:rPr>
          <w:b w:val="0"/>
        </w:rPr>
      </w:pPr>
      <w:r>
        <w:rPr>
          <w:b w:val="0"/>
          <w:bCs/>
          <w:i/>
          <w:iCs/>
          <w:sz w:val="20"/>
          <w:szCs w:val="14"/>
        </w:rPr>
        <w:lastRenderedPageBreak/>
        <w:t xml:space="preserve">Table of </w:t>
      </w:r>
      <w:r w:rsidR="00AF197F" w:rsidRPr="00AF197F">
        <w:rPr>
          <w:b w:val="0"/>
          <w:bCs/>
          <w:i/>
          <w:iCs/>
          <w:sz w:val="20"/>
          <w:szCs w:val="14"/>
        </w:rPr>
        <w:t>Contents,</w:t>
      </w:r>
      <w:r w:rsidR="00AF197F" w:rsidRPr="00AF197F">
        <w:rPr>
          <w:b w:val="0"/>
          <w:bCs/>
          <w:sz w:val="20"/>
          <w:szCs w:val="14"/>
        </w:rPr>
        <w:t xml:space="preserve"> amend to read</w:t>
      </w:r>
      <w:r w:rsidR="00AF197F">
        <w:rPr>
          <w:b w:val="0"/>
          <w:bCs/>
          <w:sz w:val="20"/>
          <w:szCs w:val="14"/>
        </w:rPr>
        <w:t>:</w:t>
      </w:r>
      <w:r w:rsidR="00825B3D" w:rsidRPr="00AF197F">
        <w:rPr>
          <w:b w:val="0"/>
        </w:rPr>
        <w:tab/>
      </w:r>
    </w:p>
    <w:p w14:paraId="12EEDB62" w14:textId="2A64BE4C" w:rsidR="007F18DC" w:rsidRPr="00F42EEA" w:rsidRDefault="00AF197F" w:rsidP="007F18DC">
      <w:pPr>
        <w:spacing w:after="120"/>
        <w:rPr>
          <w:sz w:val="28"/>
          <w:lang w:val="fr-CH"/>
        </w:rPr>
      </w:pPr>
      <w:bookmarkStart w:id="3" w:name="_Hlk520385175"/>
      <w:r w:rsidRPr="00F42EEA">
        <w:rPr>
          <w:sz w:val="28"/>
          <w:szCs w:val="28"/>
          <w:lang w:val="fr-CH"/>
        </w:rPr>
        <w:t>"</w:t>
      </w:r>
      <w:bookmarkEnd w:id="3"/>
      <w:r w:rsidR="007F18DC" w:rsidRPr="00F42EEA">
        <w:rPr>
          <w:sz w:val="28"/>
          <w:lang w:val="fr-CH"/>
        </w:rPr>
        <w:t>Contents</w:t>
      </w:r>
    </w:p>
    <w:p w14:paraId="7062FDEA" w14:textId="019D7115" w:rsidR="007F18DC" w:rsidRPr="00F42EEA" w:rsidRDefault="007F18DC" w:rsidP="007F18DC">
      <w:pPr>
        <w:tabs>
          <w:tab w:val="right" w:pos="9638"/>
        </w:tabs>
        <w:spacing w:after="120"/>
        <w:ind w:left="283"/>
        <w:rPr>
          <w:sz w:val="18"/>
          <w:lang w:val="fr-CH"/>
        </w:rPr>
      </w:pPr>
      <w:r w:rsidRPr="00F42EEA">
        <w:rPr>
          <w:i/>
          <w:sz w:val="18"/>
          <w:lang w:val="fr-CH"/>
        </w:rPr>
        <w:tab/>
        <w:t>Page</w:t>
      </w:r>
      <w:r w:rsidR="008A62A5" w:rsidRPr="00F42EEA">
        <w:rPr>
          <w:rStyle w:val="FootnoteReference"/>
          <w:i/>
          <w:lang w:val="fr-CH"/>
        </w:rPr>
        <w:footnoteReference w:customMarkFollows="1" w:id="3"/>
        <w:t>**</w:t>
      </w:r>
    </w:p>
    <w:p w14:paraId="20B3E682" w14:textId="4258A6EF" w:rsidR="00776264" w:rsidRPr="00F42EEA" w:rsidRDefault="00776264" w:rsidP="00776264">
      <w:pPr>
        <w:pStyle w:val="SingleTxtG"/>
        <w:tabs>
          <w:tab w:val="left" w:pos="1134"/>
          <w:tab w:val="right" w:leader="dot" w:pos="8505"/>
          <w:tab w:val="right" w:pos="9639"/>
        </w:tabs>
        <w:ind w:left="0" w:right="239"/>
        <w:rPr>
          <w:noProof/>
          <w:lang w:val="fr-CH"/>
        </w:rPr>
      </w:pPr>
      <w:r w:rsidRPr="00F42EEA">
        <w:rPr>
          <w:noProof/>
          <w:lang w:val="fr-CH"/>
        </w:rPr>
        <w:t>Regulation</w:t>
      </w:r>
    </w:p>
    <w:p w14:paraId="309EBD4E" w14:textId="704F849A" w:rsidR="00776264" w:rsidRPr="00F42EEA" w:rsidRDefault="00776264" w:rsidP="00776264">
      <w:pPr>
        <w:pStyle w:val="SingleTxtG"/>
        <w:tabs>
          <w:tab w:val="left" w:pos="567"/>
          <w:tab w:val="left" w:pos="1134"/>
          <w:tab w:val="right" w:leader="dot" w:pos="8505"/>
          <w:tab w:val="right" w:pos="9639"/>
        </w:tabs>
        <w:ind w:left="567" w:right="239"/>
        <w:rPr>
          <w:noProof/>
          <w:lang w:val="fr-CH"/>
        </w:rPr>
      </w:pPr>
      <w:r w:rsidRPr="00F42EEA">
        <w:rPr>
          <w:noProof/>
          <w:lang w:val="fr-CH"/>
        </w:rPr>
        <w:t>1.</w:t>
      </w:r>
      <w:r w:rsidRPr="00F42EEA">
        <w:rPr>
          <w:noProof/>
          <w:lang w:val="fr-CH"/>
        </w:rPr>
        <w:tab/>
        <w:t>Scope</w:t>
      </w:r>
      <w:r w:rsidRPr="00F42EEA">
        <w:rPr>
          <w:noProof/>
          <w:webHidden/>
          <w:lang w:val="fr-CH"/>
        </w:rPr>
        <w:tab/>
      </w:r>
      <w:r w:rsidR="00E87069" w:rsidRPr="00F42EEA">
        <w:rPr>
          <w:noProof/>
          <w:webHidden/>
          <w:lang w:val="fr-CH"/>
        </w:rPr>
        <w:tab/>
      </w:r>
    </w:p>
    <w:p w14:paraId="54D11607" w14:textId="359EFC63" w:rsidR="00776264" w:rsidRPr="00F42EEA" w:rsidRDefault="00776264" w:rsidP="00776264">
      <w:pPr>
        <w:pStyle w:val="SingleTxtG"/>
        <w:tabs>
          <w:tab w:val="left" w:pos="567"/>
          <w:tab w:val="left" w:pos="1134"/>
          <w:tab w:val="right" w:leader="dot" w:pos="8505"/>
          <w:tab w:val="right" w:pos="9639"/>
        </w:tabs>
        <w:ind w:left="567" w:right="239"/>
        <w:rPr>
          <w:noProof/>
          <w:lang w:val="fr-CH"/>
        </w:rPr>
      </w:pPr>
      <w:r w:rsidRPr="00F42EEA">
        <w:rPr>
          <w:noProof/>
          <w:lang w:val="fr-CH"/>
        </w:rPr>
        <w:t>2.</w:t>
      </w:r>
      <w:r w:rsidRPr="00F42EEA">
        <w:rPr>
          <w:noProof/>
          <w:lang w:val="fr-CH"/>
        </w:rPr>
        <w:tab/>
        <w:t>Definitions</w:t>
      </w:r>
      <w:r w:rsidRPr="00F42EEA">
        <w:rPr>
          <w:noProof/>
          <w:webHidden/>
          <w:lang w:val="fr-CH"/>
        </w:rPr>
        <w:tab/>
      </w:r>
      <w:r w:rsidR="00E87069" w:rsidRPr="00F42EEA">
        <w:rPr>
          <w:noProof/>
          <w:webHidden/>
          <w:lang w:val="fr-CH"/>
        </w:rPr>
        <w:tab/>
      </w:r>
    </w:p>
    <w:p w14:paraId="7446E953" w14:textId="7EC9038D"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3.</w:t>
      </w:r>
      <w:r w:rsidRPr="00786AA5">
        <w:rPr>
          <w:noProof/>
        </w:rPr>
        <w:tab/>
        <w:t>Application for approval</w:t>
      </w:r>
      <w:r w:rsidRPr="00786AA5">
        <w:rPr>
          <w:noProof/>
          <w:webHidden/>
        </w:rPr>
        <w:tab/>
      </w:r>
      <w:r w:rsidR="00E87069" w:rsidRPr="00786AA5">
        <w:rPr>
          <w:noProof/>
          <w:webHidden/>
        </w:rPr>
        <w:tab/>
      </w:r>
    </w:p>
    <w:p w14:paraId="5F720CBC" w14:textId="009A3129"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4.</w:t>
      </w:r>
      <w:r w:rsidRPr="00786AA5">
        <w:rPr>
          <w:noProof/>
        </w:rPr>
        <w:tab/>
        <w:t>Approval</w:t>
      </w:r>
      <w:r w:rsidRPr="00786AA5">
        <w:rPr>
          <w:noProof/>
          <w:webHidden/>
        </w:rPr>
        <w:tab/>
      </w:r>
      <w:r w:rsidR="00E87069" w:rsidRPr="00786AA5">
        <w:rPr>
          <w:noProof/>
          <w:webHidden/>
        </w:rPr>
        <w:tab/>
      </w:r>
    </w:p>
    <w:p w14:paraId="355F849B" w14:textId="1C3DF3CE"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5.</w:t>
      </w:r>
      <w:r w:rsidRPr="00786AA5">
        <w:rPr>
          <w:noProof/>
        </w:rPr>
        <w:tab/>
        <w:t>Markings</w:t>
      </w:r>
      <w:r w:rsidRPr="00786AA5">
        <w:rPr>
          <w:noProof/>
          <w:webHidden/>
        </w:rPr>
        <w:tab/>
      </w:r>
      <w:r w:rsidR="00E87069" w:rsidRPr="00786AA5">
        <w:rPr>
          <w:noProof/>
          <w:webHidden/>
        </w:rPr>
        <w:tab/>
      </w:r>
    </w:p>
    <w:p w14:paraId="2C6EEEE6" w14:textId="2C6F0C84" w:rsidR="00776264" w:rsidRPr="00786AA5" w:rsidRDefault="00776264" w:rsidP="00776264">
      <w:pPr>
        <w:pStyle w:val="SingleTxtG"/>
        <w:tabs>
          <w:tab w:val="left" w:pos="567"/>
          <w:tab w:val="left" w:pos="1134"/>
          <w:tab w:val="right" w:leader="dot" w:pos="8505"/>
          <w:tab w:val="right" w:pos="9639"/>
        </w:tabs>
        <w:ind w:left="1131" w:right="239" w:hanging="564"/>
        <w:jc w:val="left"/>
        <w:rPr>
          <w:noProof/>
        </w:rPr>
      </w:pPr>
      <w:r w:rsidRPr="00786AA5">
        <w:rPr>
          <w:noProof/>
        </w:rPr>
        <w:t>6.</w:t>
      </w:r>
      <w:r w:rsidRPr="00786AA5">
        <w:rPr>
          <w:noProof/>
        </w:rPr>
        <w:tab/>
        <w:t xml:space="preserve">Specification in configurations other than REESS charging mode coupled </w:t>
      </w:r>
      <w:r w:rsidRPr="00786AA5">
        <w:rPr>
          <w:noProof/>
        </w:rPr>
        <w:br/>
        <w:t>to the power grid</w:t>
      </w:r>
      <w:r w:rsidRPr="00786AA5">
        <w:rPr>
          <w:noProof/>
          <w:webHidden/>
        </w:rPr>
        <w:tab/>
      </w:r>
      <w:r w:rsidR="00E87069" w:rsidRPr="00786AA5">
        <w:rPr>
          <w:noProof/>
          <w:webHidden/>
        </w:rPr>
        <w:tab/>
      </w:r>
    </w:p>
    <w:p w14:paraId="36CFB70F" w14:textId="1BE7C0BF"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7.</w:t>
      </w:r>
      <w:r w:rsidRPr="00786AA5">
        <w:rPr>
          <w:noProof/>
        </w:rPr>
        <w:tab/>
        <w:t xml:space="preserve">Additional specifications in the configuration "REESS charging mode coupled </w:t>
      </w:r>
      <w:r w:rsidR="00C77900" w:rsidRPr="00786AA5">
        <w:rPr>
          <w:noProof/>
        </w:rPr>
        <w:br/>
      </w:r>
      <w:r w:rsidRPr="00786AA5">
        <w:rPr>
          <w:noProof/>
        </w:rPr>
        <w:t>to the power grid"</w:t>
      </w:r>
      <w:r w:rsidRPr="00786AA5">
        <w:rPr>
          <w:noProof/>
          <w:webHidden/>
        </w:rPr>
        <w:tab/>
      </w:r>
      <w:r w:rsidR="00E87069" w:rsidRPr="00786AA5">
        <w:rPr>
          <w:noProof/>
          <w:webHidden/>
        </w:rPr>
        <w:tab/>
      </w:r>
    </w:p>
    <w:p w14:paraId="59AE9B8E" w14:textId="5F937D1E"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8.</w:t>
      </w:r>
      <w:r w:rsidRPr="00786AA5">
        <w:rPr>
          <w:noProof/>
        </w:rPr>
        <w:tab/>
        <w:t>Amendment or extension of a vehicle type approval following electrical/electronic</w:t>
      </w:r>
      <w:r w:rsidR="00C77900" w:rsidRPr="00786AA5">
        <w:rPr>
          <w:noProof/>
        </w:rPr>
        <w:br/>
      </w:r>
      <w:r w:rsidRPr="00786AA5">
        <w:rPr>
          <w:noProof/>
        </w:rPr>
        <w:t>sub-assembly  (ESA) addition or substitution</w:t>
      </w:r>
      <w:r w:rsidRPr="00786AA5">
        <w:rPr>
          <w:noProof/>
          <w:webHidden/>
        </w:rPr>
        <w:tab/>
      </w:r>
      <w:r w:rsidR="00E87069" w:rsidRPr="00786AA5">
        <w:rPr>
          <w:noProof/>
          <w:webHidden/>
        </w:rPr>
        <w:tab/>
      </w:r>
    </w:p>
    <w:p w14:paraId="1A928003" w14:textId="34CD1F22"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9.</w:t>
      </w:r>
      <w:r w:rsidRPr="00786AA5">
        <w:rPr>
          <w:noProof/>
        </w:rPr>
        <w:tab/>
        <w:t>Conformity of production</w:t>
      </w:r>
      <w:r w:rsidRPr="00786AA5">
        <w:rPr>
          <w:noProof/>
          <w:webHidden/>
        </w:rPr>
        <w:tab/>
      </w:r>
      <w:r w:rsidR="00E87069" w:rsidRPr="00786AA5">
        <w:rPr>
          <w:noProof/>
          <w:webHidden/>
        </w:rPr>
        <w:tab/>
      </w:r>
    </w:p>
    <w:p w14:paraId="0145BC60" w14:textId="2163FFBE"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10.</w:t>
      </w:r>
      <w:r w:rsidRPr="00786AA5">
        <w:rPr>
          <w:noProof/>
        </w:rPr>
        <w:tab/>
        <w:t>Penalties for non-conformity of production</w:t>
      </w:r>
      <w:r w:rsidRPr="00786AA5">
        <w:rPr>
          <w:noProof/>
          <w:webHidden/>
        </w:rPr>
        <w:tab/>
      </w:r>
      <w:r w:rsidR="00E87069" w:rsidRPr="00786AA5">
        <w:rPr>
          <w:noProof/>
          <w:webHidden/>
        </w:rPr>
        <w:tab/>
      </w:r>
    </w:p>
    <w:p w14:paraId="6B5854B6" w14:textId="61CD8E63"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11.</w:t>
      </w:r>
      <w:r w:rsidRPr="00786AA5">
        <w:rPr>
          <w:noProof/>
        </w:rPr>
        <w:tab/>
        <w:t>Production definitively discontinued</w:t>
      </w:r>
      <w:r w:rsidRPr="00786AA5">
        <w:rPr>
          <w:noProof/>
          <w:webHidden/>
        </w:rPr>
        <w:tab/>
      </w:r>
      <w:r w:rsidR="00E87069" w:rsidRPr="00786AA5">
        <w:rPr>
          <w:noProof/>
          <w:webHidden/>
        </w:rPr>
        <w:tab/>
      </w:r>
    </w:p>
    <w:p w14:paraId="36B6BFE8" w14:textId="7BEA875F"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12.</w:t>
      </w:r>
      <w:r w:rsidRPr="00786AA5">
        <w:rPr>
          <w:noProof/>
        </w:rPr>
        <w:tab/>
        <w:t>Modification and extension of type approval of a vehicle or ESA</w:t>
      </w:r>
      <w:r w:rsidRPr="00786AA5">
        <w:rPr>
          <w:noProof/>
          <w:webHidden/>
        </w:rPr>
        <w:tab/>
      </w:r>
      <w:r w:rsidR="00E87069" w:rsidRPr="00786AA5">
        <w:rPr>
          <w:noProof/>
          <w:webHidden/>
        </w:rPr>
        <w:tab/>
      </w:r>
    </w:p>
    <w:p w14:paraId="1BECFAFB" w14:textId="71E3BA0A"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13.</w:t>
      </w:r>
      <w:r w:rsidRPr="00786AA5">
        <w:rPr>
          <w:noProof/>
        </w:rPr>
        <w:tab/>
        <w:t>Transitional provisions</w:t>
      </w:r>
      <w:r w:rsidRPr="00786AA5">
        <w:rPr>
          <w:noProof/>
          <w:webHidden/>
        </w:rPr>
        <w:tab/>
      </w:r>
      <w:r w:rsidR="00E87069" w:rsidRPr="00786AA5">
        <w:rPr>
          <w:noProof/>
          <w:webHidden/>
        </w:rPr>
        <w:tab/>
      </w:r>
    </w:p>
    <w:p w14:paraId="6D651E89" w14:textId="685BB135"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14.</w:t>
      </w:r>
      <w:r w:rsidR="00C77900" w:rsidRPr="00786AA5">
        <w:rPr>
          <w:noProof/>
        </w:rPr>
        <w:tab/>
      </w:r>
      <w:r w:rsidRPr="00786AA5">
        <w:rPr>
          <w:noProof/>
        </w:rPr>
        <w:t>Names and addresses of Technical Services conducting approval tests and</w:t>
      </w:r>
      <w:r w:rsidR="00C77900" w:rsidRPr="00786AA5">
        <w:rPr>
          <w:noProof/>
        </w:rPr>
        <w:br/>
      </w:r>
      <w:r w:rsidRPr="00786AA5">
        <w:rPr>
          <w:noProof/>
        </w:rPr>
        <w:t>of Type Approval Authorities</w:t>
      </w:r>
      <w:r w:rsidRPr="00786AA5">
        <w:rPr>
          <w:noProof/>
          <w:webHidden/>
        </w:rPr>
        <w:tab/>
      </w:r>
      <w:r w:rsidR="00E87069" w:rsidRPr="00786AA5">
        <w:rPr>
          <w:noProof/>
          <w:webHidden/>
        </w:rPr>
        <w:tab/>
      </w:r>
    </w:p>
    <w:p w14:paraId="5B51662E" w14:textId="3D87078C"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 </w:t>
      </w:r>
      <w:r w:rsidR="00776264" w:rsidRPr="00786AA5">
        <w:rPr>
          <w:noProof/>
        </w:rPr>
        <w:t>List of standards referred to in this Regulation</w:t>
      </w:r>
      <w:r w:rsidR="00776264" w:rsidRPr="00786AA5">
        <w:rPr>
          <w:noProof/>
          <w:webHidden/>
        </w:rPr>
        <w:tab/>
      </w:r>
      <w:r w:rsidR="00E87069" w:rsidRPr="00786AA5">
        <w:rPr>
          <w:noProof/>
          <w:webHidden/>
        </w:rPr>
        <w:tab/>
      </w:r>
    </w:p>
    <w:p w14:paraId="5CC9C8A7" w14:textId="34BD005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2</w:t>
      </w:r>
      <w:r w:rsidRPr="00786AA5">
        <w:rPr>
          <w:noProof/>
        </w:rPr>
        <w:t xml:space="preserve"> - </w:t>
      </w:r>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p>
    <w:p w14:paraId="4423959F" w14:textId="2A96DC0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3</w:t>
      </w:r>
      <w:r w:rsidRPr="00786AA5">
        <w:rPr>
          <w:noProof/>
        </w:rPr>
        <w:t xml:space="preserve"> - </w:t>
      </w:r>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p>
    <w:p w14:paraId="242FBE45" w14:textId="06FF5266"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4</w:t>
      </w:r>
      <w:r w:rsidRPr="00786AA5">
        <w:rPr>
          <w:noProof/>
        </w:rPr>
        <w:t xml:space="preserve"> - </w:t>
      </w:r>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p>
    <w:p w14:paraId="56A317CF" w14:textId="46CF2B6D"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5</w:t>
      </w:r>
      <w:r w:rsidRPr="00786AA5">
        <w:rPr>
          <w:noProof/>
        </w:rPr>
        <w:t xml:space="preserve"> - </w:t>
      </w:r>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p>
    <w:p w14:paraId="49D549A0" w14:textId="67B24C08"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6</w:t>
      </w:r>
      <w:r w:rsidRPr="00786AA5">
        <w:rPr>
          <w:noProof/>
        </w:rPr>
        <w:t xml:space="preserve"> - </w:t>
      </w:r>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p>
    <w:p w14:paraId="16764868" w14:textId="4BC2B865"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7</w:t>
      </w:r>
      <w:r w:rsidRPr="00786AA5">
        <w:rPr>
          <w:noProof/>
        </w:rPr>
        <w:t xml:space="preserve"> - </w:t>
      </w:r>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p>
    <w:p w14:paraId="52C489FC" w14:textId="230664B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8</w:t>
      </w:r>
      <w:r w:rsidRPr="00786AA5">
        <w:rPr>
          <w:noProof/>
        </w:rPr>
        <w:t xml:space="preserve"> - </w:t>
      </w:r>
      <w:r w:rsidR="00776264" w:rsidRPr="00786AA5">
        <w:rPr>
          <w:noProof/>
        </w:rPr>
        <w:t>HV artificial network</w:t>
      </w:r>
      <w:r w:rsidR="00776264" w:rsidRPr="00786AA5">
        <w:rPr>
          <w:noProof/>
          <w:webHidden/>
        </w:rPr>
        <w:tab/>
      </w:r>
      <w:r w:rsidR="00E87069" w:rsidRPr="00786AA5">
        <w:rPr>
          <w:noProof/>
          <w:webHidden/>
        </w:rPr>
        <w:tab/>
      </w:r>
    </w:p>
    <w:p w14:paraId="58EE57F8" w14:textId="21B7BD05" w:rsidR="00C77900" w:rsidRPr="00786AA5" w:rsidRDefault="00776264" w:rsidP="00C77900">
      <w:pPr>
        <w:pStyle w:val="SingleTxtG"/>
        <w:tabs>
          <w:tab w:val="left" w:pos="1134"/>
          <w:tab w:val="right" w:leader="dot" w:pos="8505"/>
          <w:tab w:val="right" w:pos="9639"/>
        </w:tabs>
        <w:ind w:left="0" w:right="239"/>
        <w:rPr>
          <w:noProof/>
        </w:rPr>
      </w:pPr>
      <w:r w:rsidRPr="00786AA5">
        <w:rPr>
          <w:noProof/>
        </w:rPr>
        <w:t>Annex</w:t>
      </w:r>
      <w:r w:rsidR="00C77900" w:rsidRPr="00786AA5">
        <w:rPr>
          <w:noProof/>
        </w:rPr>
        <w:t>es</w:t>
      </w:r>
      <w:r w:rsidRPr="00786AA5">
        <w:rPr>
          <w:noProof/>
        </w:rPr>
        <w:t xml:space="preserve"> </w:t>
      </w:r>
    </w:p>
    <w:p w14:paraId="4AB1B39D" w14:textId="5A8F5D9D"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Pr="00786AA5">
        <w:rPr>
          <w:noProof/>
          <w:webHidden/>
        </w:rPr>
        <w:tab/>
      </w:r>
      <w:r w:rsidRPr="00786AA5">
        <w:rPr>
          <w:noProof/>
        </w:rPr>
        <w:t>Examples of approval marks</w:t>
      </w:r>
      <w:r w:rsidRPr="00786AA5">
        <w:rPr>
          <w:noProof/>
          <w:webHidden/>
        </w:rPr>
        <w:tab/>
      </w:r>
      <w:r w:rsidR="00E87069" w:rsidRPr="00786AA5">
        <w:rPr>
          <w:noProof/>
          <w:webHidden/>
        </w:rPr>
        <w:tab/>
      </w:r>
    </w:p>
    <w:p w14:paraId="1E4464CE" w14:textId="337F40CE"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2A</w:t>
      </w:r>
      <w:r w:rsidRPr="00786AA5">
        <w:rPr>
          <w:noProof/>
          <w:webHidden/>
        </w:rPr>
        <w:tab/>
      </w:r>
      <w:r w:rsidRPr="00786AA5">
        <w:rPr>
          <w:noProof/>
        </w:rPr>
        <w:t xml:space="preserve">Information document for type approval of a vehicle with respect to </w:t>
      </w:r>
      <w:r w:rsidR="00C77900" w:rsidRPr="00786AA5">
        <w:rPr>
          <w:noProof/>
        </w:rPr>
        <w:br/>
      </w:r>
      <w:r w:rsidRPr="00786AA5">
        <w:rPr>
          <w:noProof/>
        </w:rPr>
        <w:t>electromagnetic compatibility</w:t>
      </w:r>
      <w:r w:rsidRPr="00786AA5">
        <w:rPr>
          <w:noProof/>
          <w:webHidden/>
        </w:rPr>
        <w:tab/>
      </w:r>
      <w:r w:rsidR="00E87069" w:rsidRPr="00786AA5">
        <w:rPr>
          <w:noProof/>
          <w:webHidden/>
        </w:rPr>
        <w:tab/>
      </w:r>
    </w:p>
    <w:p w14:paraId="40DBF359" w14:textId="18599855"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2B</w:t>
      </w:r>
      <w:r w:rsidRPr="00786AA5">
        <w:rPr>
          <w:noProof/>
          <w:webHidden/>
        </w:rPr>
        <w:tab/>
      </w:r>
      <w:r w:rsidRPr="00786AA5">
        <w:rPr>
          <w:noProof/>
        </w:rPr>
        <w:t xml:space="preserve">Information document for type approval of an electric/electronic sub-assembly </w:t>
      </w:r>
      <w:r w:rsidR="00C77900" w:rsidRPr="00786AA5">
        <w:rPr>
          <w:noProof/>
        </w:rPr>
        <w:br/>
      </w:r>
      <w:r w:rsidRPr="00786AA5">
        <w:rPr>
          <w:noProof/>
        </w:rPr>
        <w:t>with respect to electromagnetic compatibility</w:t>
      </w:r>
      <w:r w:rsidRPr="00786AA5">
        <w:rPr>
          <w:noProof/>
          <w:webHidden/>
        </w:rPr>
        <w:tab/>
      </w:r>
      <w:r w:rsidR="00E87069" w:rsidRPr="00786AA5">
        <w:rPr>
          <w:noProof/>
          <w:webHidden/>
        </w:rPr>
        <w:tab/>
      </w:r>
    </w:p>
    <w:p w14:paraId="5113863B" w14:textId="685CDC23" w:rsidR="00776264" w:rsidRPr="00786AA5" w:rsidRDefault="00776264" w:rsidP="003A5BF0">
      <w:pPr>
        <w:pStyle w:val="SingleTxtG"/>
        <w:tabs>
          <w:tab w:val="left" w:pos="567"/>
          <w:tab w:val="left" w:pos="1134"/>
          <w:tab w:val="right" w:leader="dot" w:pos="8505"/>
          <w:tab w:val="right" w:pos="9639"/>
        </w:tabs>
        <w:ind w:left="1131" w:right="239" w:hanging="564"/>
        <w:jc w:val="left"/>
        <w:rPr>
          <w:noProof/>
        </w:rPr>
      </w:pPr>
      <w:r w:rsidRPr="00786AA5">
        <w:rPr>
          <w:noProof/>
        </w:rPr>
        <w:t>3A</w:t>
      </w:r>
      <w:r w:rsidRPr="00786AA5">
        <w:rPr>
          <w:noProof/>
          <w:webHidden/>
        </w:rPr>
        <w:tab/>
      </w:r>
      <w:r w:rsidRPr="00EA41CC">
        <w:rPr>
          <w:noProof/>
        </w:rPr>
        <w:t>Communication</w:t>
      </w:r>
      <w:r w:rsidR="003A5BF0" w:rsidRPr="00EA41CC">
        <w:rPr>
          <w:noProof/>
        </w:rPr>
        <w:t xml:space="preserve"> concerning the approval or extension or refusal or withdrawal of approval or </w:t>
      </w:r>
      <w:r w:rsidR="003A5BF0" w:rsidRPr="00EA41CC">
        <w:rPr>
          <w:noProof/>
        </w:rPr>
        <w:br/>
        <w:t xml:space="preserve">production definitively discontinued of a type of vehicle/component/separate technical unit </w:t>
      </w:r>
      <w:r w:rsidR="003A5BF0" w:rsidRPr="00EA41CC">
        <w:rPr>
          <w:noProof/>
        </w:rPr>
        <w:br/>
        <w:t xml:space="preserve">with regard to Regulation No. 10 </w:t>
      </w:r>
      <w:r w:rsidRPr="00EA41CC">
        <w:rPr>
          <w:noProof/>
          <w:webHidden/>
        </w:rPr>
        <w:tab/>
      </w:r>
      <w:r w:rsidR="00E87069" w:rsidRPr="00EA41CC">
        <w:rPr>
          <w:noProof/>
          <w:webHidden/>
        </w:rPr>
        <w:tab/>
      </w:r>
    </w:p>
    <w:p w14:paraId="75116AA9" w14:textId="48E09079" w:rsidR="00776264" w:rsidRPr="00786AA5" w:rsidRDefault="00776264" w:rsidP="003A5BF0">
      <w:pPr>
        <w:pStyle w:val="SingleTxtG"/>
        <w:tabs>
          <w:tab w:val="left" w:pos="567"/>
          <w:tab w:val="left" w:pos="1134"/>
          <w:tab w:val="right" w:leader="dot" w:pos="8505"/>
          <w:tab w:val="right" w:pos="9639"/>
        </w:tabs>
        <w:ind w:left="1131" w:right="239" w:hanging="564"/>
        <w:jc w:val="left"/>
        <w:rPr>
          <w:noProof/>
        </w:rPr>
      </w:pPr>
      <w:r w:rsidRPr="00786AA5">
        <w:rPr>
          <w:noProof/>
        </w:rPr>
        <w:lastRenderedPageBreak/>
        <w:t>3B</w:t>
      </w:r>
      <w:r w:rsidRPr="00786AA5">
        <w:rPr>
          <w:noProof/>
          <w:webHidden/>
        </w:rPr>
        <w:tab/>
      </w:r>
      <w:r w:rsidRPr="00786AA5">
        <w:rPr>
          <w:noProof/>
        </w:rPr>
        <w:t>Communication</w:t>
      </w:r>
      <w:r w:rsidR="003A5BF0" w:rsidRPr="00EA41CC">
        <w:rPr>
          <w:noProof/>
        </w:rPr>
        <w:t xml:space="preserve"> concerning the approval or extension or refusal or withdrawal of approval or </w:t>
      </w:r>
      <w:r w:rsidR="003A5BF0" w:rsidRPr="00EA41CC">
        <w:rPr>
          <w:noProof/>
        </w:rPr>
        <w:br/>
      </w:r>
      <w:r w:rsidR="003A5BF0" w:rsidRPr="00EA41CC">
        <w:rPr>
          <w:noProof/>
        </w:rPr>
        <w:tab/>
        <w:t xml:space="preserve">production definitively discontinued </w:t>
      </w:r>
      <w:r w:rsidR="003A5BF0" w:rsidRPr="00786AA5">
        <w:rPr>
          <w:noProof/>
        </w:rPr>
        <w:t xml:space="preserve">of a type of electrical/electronic sub-assembly with regard </w:t>
      </w:r>
      <w:r w:rsidR="003A5BF0">
        <w:rPr>
          <w:noProof/>
        </w:rPr>
        <w:br/>
      </w:r>
      <w:r w:rsidR="003A5BF0" w:rsidRPr="00786AA5">
        <w:rPr>
          <w:noProof/>
        </w:rPr>
        <w:t>to Regulation No. 10</w:t>
      </w:r>
      <w:r w:rsidRPr="00786AA5">
        <w:rPr>
          <w:noProof/>
          <w:webHidden/>
        </w:rPr>
        <w:tab/>
      </w:r>
      <w:r w:rsidR="00E87069" w:rsidRPr="00786AA5">
        <w:rPr>
          <w:noProof/>
          <w:webHidden/>
        </w:rPr>
        <w:tab/>
      </w:r>
    </w:p>
    <w:p w14:paraId="3835BE72" w14:textId="042F81AE"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4</w:t>
      </w:r>
      <w:r w:rsidRPr="00786AA5">
        <w:rPr>
          <w:noProof/>
          <w:webHidden/>
        </w:rPr>
        <w:tab/>
      </w:r>
      <w:r w:rsidRPr="00786AA5">
        <w:rPr>
          <w:noProof/>
        </w:rPr>
        <w:t>Method of measurement of radiated broadband electromagnetic emissions from vehicles</w:t>
      </w:r>
      <w:r w:rsidRPr="00786AA5">
        <w:rPr>
          <w:noProof/>
          <w:webHidden/>
        </w:rPr>
        <w:tab/>
      </w:r>
      <w:r w:rsidR="00E87069" w:rsidRPr="00786AA5">
        <w:rPr>
          <w:noProof/>
          <w:webHidden/>
        </w:rPr>
        <w:tab/>
      </w:r>
    </w:p>
    <w:p w14:paraId="00D7E85F" w14:textId="51394A7E"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r w:rsidR="00776264" w:rsidRPr="00786AA5">
        <w:rPr>
          <w:noProof/>
          <w:webHidden/>
        </w:rPr>
        <w:tab/>
      </w:r>
      <w:r w:rsidR="00E87069" w:rsidRPr="00786AA5">
        <w:rPr>
          <w:noProof/>
          <w:webHidden/>
        </w:rPr>
        <w:tab/>
      </w:r>
    </w:p>
    <w:p w14:paraId="75FA2687" w14:textId="73CDD8E9" w:rsidR="00776264" w:rsidRDefault="00776264" w:rsidP="00776264">
      <w:pPr>
        <w:pStyle w:val="SingleTxtG"/>
        <w:tabs>
          <w:tab w:val="left" w:pos="567"/>
          <w:tab w:val="left" w:pos="1134"/>
          <w:tab w:val="right" w:leader="dot" w:pos="8505"/>
          <w:tab w:val="right" w:pos="9639"/>
        </w:tabs>
        <w:ind w:left="567" w:right="239"/>
        <w:rPr>
          <w:noProof/>
        </w:rPr>
      </w:pPr>
      <w:r w:rsidRPr="00786AA5">
        <w:rPr>
          <w:noProof/>
        </w:rPr>
        <w:t>5</w:t>
      </w:r>
      <w:r w:rsidRPr="00786AA5">
        <w:rPr>
          <w:noProof/>
          <w:webHidden/>
        </w:rPr>
        <w:tab/>
      </w:r>
      <w:r w:rsidRPr="00786AA5">
        <w:rPr>
          <w:noProof/>
        </w:rPr>
        <w:t>Method of measurement of radiated narrowband electromagnetic emissions from vehicles</w:t>
      </w:r>
      <w:r w:rsidR="00E87069" w:rsidRPr="00786AA5">
        <w:rPr>
          <w:noProof/>
          <w:webHidden/>
        </w:rPr>
        <w:tab/>
      </w:r>
      <w:r w:rsidR="00E87069" w:rsidRPr="00786AA5">
        <w:rPr>
          <w:noProof/>
          <w:webHidden/>
        </w:rPr>
        <w:tab/>
      </w:r>
    </w:p>
    <w:p w14:paraId="223D8775" w14:textId="23964588"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r>
    </w:p>
    <w:p w14:paraId="18A4F4B8" w14:textId="3F625AE2"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6</w:t>
      </w:r>
      <w:r w:rsidRPr="00786AA5">
        <w:rPr>
          <w:noProof/>
          <w:webHidden/>
        </w:rPr>
        <w:tab/>
      </w:r>
      <w:r w:rsidRPr="00786AA5">
        <w:rPr>
          <w:noProof/>
        </w:rPr>
        <w:t>Method of testing for immunity of vehicles to electromagnetic radiation</w:t>
      </w:r>
      <w:r w:rsidRPr="00786AA5">
        <w:rPr>
          <w:noProof/>
          <w:webHidden/>
        </w:rPr>
        <w:tab/>
      </w:r>
      <w:r w:rsidR="00E87069" w:rsidRPr="00786AA5">
        <w:rPr>
          <w:noProof/>
          <w:webHidden/>
        </w:rPr>
        <w:tab/>
      </w:r>
    </w:p>
    <w:p w14:paraId="0B4CF69C" w14:textId="6E32546C" w:rsidR="00776264" w:rsidRPr="00C57A7A" w:rsidRDefault="00425A17"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w:t>
      </w:r>
      <w:r w:rsidR="003F3514">
        <w:rPr>
          <w:noProof/>
        </w:rPr>
        <w:t xml:space="preserve"> </w:t>
      </w:r>
      <w:r w:rsidR="003F3514" w:rsidRPr="00C57A7A">
        <w:rPr>
          <w:noProof/>
        </w:rPr>
        <w:t>1</w:t>
      </w:r>
      <w:r w:rsidR="00776264" w:rsidRPr="00C57A7A">
        <w:rPr>
          <w:noProof/>
          <w:webHidden/>
        </w:rPr>
        <w:tab/>
      </w:r>
      <w:r w:rsidR="00E87069" w:rsidRPr="00C57A7A">
        <w:rPr>
          <w:noProof/>
          <w:webHidden/>
        </w:rPr>
        <w:tab/>
      </w:r>
    </w:p>
    <w:p w14:paraId="229D8841" w14:textId="21B592D2" w:rsidR="00776264" w:rsidRPr="00C57A7A" w:rsidRDefault="00776264" w:rsidP="00425A17">
      <w:pPr>
        <w:pStyle w:val="SingleTxtG"/>
        <w:tabs>
          <w:tab w:val="left" w:pos="567"/>
          <w:tab w:val="left" w:pos="1134"/>
          <w:tab w:val="right" w:leader="dot" w:pos="8505"/>
          <w:tab w:val="right" w:pos="9639"/>
        </w:tabs>
        <w:ind w:left="1131" w:right="239" w:hanging="564"/>
        <w:jc w:val="left"/>
        <w:rPr>
          <w:noProof/>
        </w:rPr>
      </w:pPr>
      <w:r w:rsidRPr="00C57A7A">
        <w:rPr>
          <w:noProof/>
        </w:rPr>
        <w:t>7</w:t>
      </w:r>
      <w:r w:rsidRPr="00C57A7A">
        <w:rPr>
          <w:noProof/>
          <w:webHidden/>
        </w:rPr>
        <w:tab/>
      </w:r>
      <w:r w:rsidRPr="00C57A7A">
        <w:rPr>
          <w:noProof/>
        </w:rPr>
        <w:t xml:space="preserve">Method of measurement of radiated broadband electromagnetic emissions from </w:t>
      </w:r>
      <w:r w:rsidR="00425A17" w:rsidRPr="00C57A7A">
        <w:rPr>
          <w:noProof/>
        </w:rPr>
        <w:br/>
      </w:r>
      <w:r w:rsidRPr="00C57A7A">
        <w:rPr>
          <w:noProof/>
        </w:rPr>
        <w:t>electrical/electronic sub</w:t>
      </w:r>
      <w:r w:rsidRPr="00C57A7A">
        <w:rPr>
          <w:noProof/>
        </w:rPr>
        <w:noBreakHyphen/>
        <w:t>assemblies (ESAs)</w:t>
      </w:r>
      <w:r w:rsidRPr="00C57A7A">
        <w:rPr>
          <w:noProof/>
          <w:webHidden/>
        </w:rPr>
        <w:tab/>
      </w:r>
      <w:r w:rsidR="00E87069" w:rsidRPr="00C57A7A">
        <w:rPr>
          <w:noProof/>
          <w:webHidden/>
        </w:rPr>
        <w:tab/>
      </w:r>
    </w:p>
    <w:p w14:paraId="1080E754" w14:textId="7DC2F169" w:rsidR="00776264" w:rsidRPr="00C57A7A" w:rsidRDefault="00425A17"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Appendix</w:t>
      </w:r>
      <w:r w:rsidR="003F3514" w:rsidRPr="00C57A7A">
        <w:rPr>
          <w:noProof/>
        </w:rPr>
        <w:t xml:space="preserve"> 1</w:t>
      </w:r>
      <w:r w:rsidR="00776264" w:rsidRPr="00C57A7A">
        <w:rPr>
          <w:noProof/>
          <w:webHidden/>
        </w:rPr>
        <w:tab/>
      </w:r>
      <w:r w:rsidR="00E87069" w:rsidRPr="00C57A7A">
        <w:rPr>
          <w:noProof/>
          <w:webHidden/>
        </w:rPr>
        <w:tab/>
      </w:r>
    </w:p>
    <w:p w14:paraId="3C374075" w14:textId="31940B53" w:rsidR="00776264" w:rsidRPr="00C57A7A" w:rsidRDefault="00776264" w:rsidP="00425A17">
      <w:pPr>
        <w:pStyle w:val="SingleTxtG"/>
        <w:tabs>
          <w:tab w:val="left" w:pos="567"/>
          <w:tab w:val="left" w:pos="1134"/>
          <w:tab w:val="right" w:leader="dot" w:pos="8505"/>
          <w:tab w:val="right" w:pos="9639"/>
        </w:tabs>
        <w:ind w:left="1131" w:right="239" w:hanging="564"/>
        <w:jc w:val="left"/>
        <w:rPr>
          <w:noProof/>
        </w:rPr>
      </w:pPr>
      <w:r w:rsidRPr="00C57A7A">
        <w:rPr>
          <w:noProof/>
        </w:rPr>
        <w:t>8</w:t>
      </w:r>
      <w:r w:rsidRPr="00C57A7A">
        <w:rPr>
          <w:noProof/>
          <w:webHidden/>
        </w:rPr>
        <w:tab/>
      </w:r>
      <w:r w:rsidRPr="00C57A7A">
        <w:rPr>
          <w:noProof/>
        </w:rPr>
        <w:t xml:space="preserve">Method of measurement of radiated narrowband electromagnetic emissions from </w:t>
      </w:r>
      <w:r w:rsidR="00425A17" w:rsidRPr="00C57A7A">
        <w:rPr>
          <w:noProof/>
        </w:rPr>
        <w:br/>
      </w:r>
      <w:r w:rsidRPr="00C57A7A">
        <w:rPr>
          <w:noProof/>
        </w:rPr>
        <w:t>electrical/electronic sub</w:t>
      </w:r>
      <w:r w:rsidRPr="00C57A7A">
        <w:rPr>
          <w:noProof/>
        </w:rPr>
        <w:noBreakHyphen/>
        <w:t>assemblies</w:t>
      </w:r>
      <w:r w:rsidRPr="00C57A7A">
        <w:rPr>
          <w:noProof/>
          <w:webHidden/>
        </w:rPr>
        <w:tab/>
      </w:r>
      <w:r w:rsidR="00E87069" w:rsidRPr="00C57A7A">
        <w:rPr>
          <w:noProof/>
          <w:webHidden/>
        </w:rPr>
        <w:tab/>
      </w:r>
    </w:p>
    <w:p w14:paraId="2EB09229" w14:textId="1CD1EF28" w:rsidR="00776264" w:rsidRPr="00C57A7A" w:rsidRDefault="00776264" w:rsidP="00795BC1">
      <w:pPr>
        <w:pStyle w:val="SingleTxtG"/>
        <w:tabs>
          <w:tab w:val="left" w:pos="567"/>
          <w:tab w:val="left" w:pos="1134"/>
          <w:tab w:val="right" w:leader="dot" w:pos="8505"/>
          <w:tab w:val="right" w:pos="9639"/>
        </w:tabs>
        <w:ind w:left="1131" w:right="239" w:hanging="564"/>
        <w:jc w:val="left"/>
        <w:rPr>
          <w:noProof/>
        </w:rPr>
      </w:pPr>
      <w:r w:rsidRPr="00C57A7A">
        <w:rPr>
          <w:noProof/>
        </w:rPr>
        <w:t>9</w:t>
      </w:r>
      <w:r w:rsidRPr="00C57A7A">
        <w:rPr>
          <w:noProof/>
          <w:webHidden/>
        </w:rPr>
        <w:tab/>
      </w:r>
      <w:r w:rsidRPr="00C57A7A">
        <w:rPr>
          <w:noProof/>
        </w:rPr>
        <w:t xml:space="preserve">Method(s) of testing for immunity of electrical/electronic sub-assemblies to </w:t>
      </w:r>
      <w:r w:rsidR="00795BC1" w:rsidRPr="00C57A7A">
        <w:rPr>
          <w:noProof/>
        </w:rPr>
        <w:br/>
      </w:r>
      <w:r w:rsidRPr="00C57A7A">
        <w:rPr>
          <w:noProof/>
        </w:rPr>
        <w:t>electromagnetic radiation</w:t>
      </w:r>
      <w:r w:rsidRPr="00C57A7A">
        <w:rPr>
          <w:noProof/>
          <w:webHidden/>
        </w:rPr>
        <w:tab/>
      </w:r>
      <w:r w:rsidR="00E87069" w:rsidRPr="00C57A7A">
        <w:rPr>
          <w:noProof/>
          <w:webHidden/>
        </w:rPr>
        <w:tab/>
      </w:r>
    </w:p>
    <w:p w14:paraId="329DA396" w14:textId="0AA870B6" w:rsidR="00776264" w:rsidRPr="00C57A7A" w:rsidRDefault="00795BC1" w:rsidP="00776264">
      <w:pPr>
        <w:pStyle w:val="SingleTxtG"/>
        <w:tabs>
          <w:tab w:val="left" w:pos="567"/>
          <w:tab w:val="left" w:pos="1134"/>
          <w:tab w:val="right" w:leader="dot" w:pos="8505"/>
          <w:tab w:val="right" w:pos="9639"/>
        </w:tabs>
        <w:ind w:left="567" w:right="239"/>
        <w:rPr>
          <w:noProof/>
        </w:rPr>
      </w:pPr>
      <w:r w:rsidRPr="00C57A7A">
        <w:rPr>
          <w:noProof/>
        </w:rPr>
        <w:tab/>
        <w:t>A</w:t>
      </w:r>
      <w:r w:rsidR="00776264" w:rsidRPr="00C57A7A">
        <w:rPr>
          <w:noProof/>
        </w:rPr>
        <w:t xml:space="preserve">ppendix </w:t>
      </w:r>
      <w:r w:rsidR="00632E49" w:rsidRPr="00C57A7A">
        <w:rPr>
          <w:noProof/>
        </w:rPr>
        <w:t>1</w:t>
      </w:r>
      <w:r w:rsidRPr="00C57A7A">
        <w:rPr>
          <w:noProof/>
        </w:rPr>
        <w:t xml:space="preserve"> - </w:t>
      </w:r>
      <w:r w:rsidR="00776264" w:rsidRPr="00C57A7A">
        <w:rPr>
          <w:noProof/>
        </w:rPr>
        <w:t>Typical TEM cell dimensions</w:t>
      </w:r>
      <w:r w:rsidR="00776264" w:rsidRPr="00C57A7A">
        <w:rPr>
          <w:noProof/>
          <w:webHidden/>
        </w:rPr>
        <w:tab/>
      </w:r>
      <w:r w:rsidR="00E87069" w:rsidRPr="00C57A7A">
        <w:rPr>
          <w:noProof/>
          <w:webHidden/>
        </w:rPr>
        <w:tab/>
      </w:r>
    </w:p>
    <w:p w14:paraId="64997B85" w14:textId="3BA8607F" w:rsidR="00776264" w:rsidRPr="00C57A7A" w:rsidRDefault="00795BC1"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 xml:space="preserve">Appendix </w:t>
      </w:r>
      <w:r w:rsidR="00632E49" w:rsidRPr="00C57A7A">
        <w:rPr>
          <w:noProof/>
        </w:rPr>
        <w:t>2</w:t>
      </w:r>
      <w:r w:rsidRPr="00C57A7A">
        <w:rPr>
          <w:noProof/>
        </w:rPr>
        <w:t xml:space="preserve"> - </w:t>
      </w:r>
      <w:r w:rsidR="00776264" w:rsidRPr="00C57A7A">
        <w:rPr>
          <w:noProof/>
        </w:rPr>
        <w:t>Absorber chamber test</w:t>
      </w:r>
      <w:r w:rsidR="00776264" w:rsidRPr="00C57A7A">
        <w:rPr>
          <w:noProof/>
          <w:webHidden/>
        </w:rPr>
        <w:tab/>
      </w:r>
      <w:r w:rsidR="00E87069" w:rsidRPr="00C57A7A">
        <w:rPr>
          <w:noProof/>
          <w:webHidden/>
        </w:rPr>
        <w:tab/>
      </w:r>
    </w:p>
    <w:p w14:paraId="6F2488D6" w14:textId="165406F5" w:rsidR="00776264" w:rsidRPr="00786AA5" w:rsidRDefault="00795BC1"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 xml:space="preserve">Appendix </w:t>
      </w:r>
      <w:r w:rsidR="00632E49" w:rsidRPr="00C57A7A">
        <w:rPr>
          <w:noProof/>
        </w:rPr>
        <w:t>3</w:t>
      </w:r>
      <w:r w:rsidRPr="00C57A7A">
        <w:rPr>
          <w:noProof/>
        </w:rPr>
        <w:t xml:space="preserve"> - </w:t>
      </w:r>
      <w:r w:rsidR="00776264" w:rsidRPr="00C57A7A">
        <w:rPr>
          <w:noProof/>
        </w:rPr>
        <w:t>BCI test</w:t>
      </w:r>
      <w:r w:rsidR="00776264" w:rsidRPr="00786AA5">
        <w:rPr>
          <w:noProof/>
          <w:webHidden/>
        </w:rPr>
        <w:tab/>
      </w:r>
      <w:r w:rsidR="00E87069" w:rsidRPr="00786AA5">
        <w:rPr>
          <w:noProof/>
          <w:webHidden/>
        </w:rPr>
        <w:tab/>
      </w:r>
    </w:p>
    <w:p w14:paraId="67A26CAE" w14:textId="60748D65"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Pr="00786AA5">
        <w:rPr>
          <w:noProof/>
          <w:webHidden/>
        </w:rPr>
        <w:tab/>
      </w:r>
      <w:r w:rsidR="00E87069" w:rsidRPr="00786AA5">
        <w:rPr>
          <w:noProof/>
          <w:webHidden/>
        </w:rPr>
        <w:tab/>
      </w:r>
    </w:p>
    <w:p w14:paraId="5D3041A0" w14:textId="516EAC61"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11</w:t>
      </w:r>
      <w:r w:rsidR="00BA3CCA">
        <w:rPr>
          <w:noProof/>
        </w:rPr>
        <w:t>.</w:t>
      </w:r>
      <w:r w:rsidRPr="00786AA5">
        <w:rPr>
          <w:noProof/>
          <w:webHidden/>
        </w:rPr>
        <w:tab/>
      </w:r>
      <w:r w:rsidRPr="00786AA5">
        <w:rPr>
          <w:noProof/>
        </w:rPr>
        <w:t>Method(s) of testing for emission of harmonics generated on AC power lines from vehicle</w:t>
      </w:r>
      <w:r w:rsidRPr="00786AA5">
        <w:rPr>
          <w:noProof/>
          <w:webHidden/>
        </w:rPr>
        <w:tab/>
      </w:r>
      <w:r w:rsidR="00E87069" w:rsidRPr="00786AA5">
        <w:rPr>
          <w:noProof/>
          <w:webHidden/>
        </w:rPr>
        <w:tab/>
      </w:r>
    </w:p>
    <w:p w14:paraId="1F527EFA" w14:textId="3AABB091"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p>
    <w:p w14:paraId="3ADE0D38" w14:textId="3A9E1C14"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12</w:t>
      </w:r>
      <w:r w:rsidR="00BA3CCA">
        <w:rPr>
          <w:noProof/>
        </w:rPr>
        <w:t>.</w:t>
      </w:r>
      <w:r w:rsidRPr="00786AA5">
        <w:rPr>
          <w:noProof/>
          <w:webHidden/>
        </w:rPr>
        <w:tab/>
      </w:r>
      <w:r w:rsidRPr="00786AA5">
        <w:rPr>
          <w:noProof/>
        </w:rPr>
        <w:t xml:space="preserve">Method(s) of testing for emission of voltage changes, voltage fluctuations and flicker </w:t>
      </w:r>
      <w:r w:rsidR="00795BC1" w:rsidRPr="00786AA5">
        <w:rPr>
          <w:noProof/>
        </w:rPr>
        <w:br/>
      </w:r>
      <w:r w:rsidRPr="00786AA5">
        <w:rPr>
          <w:noProof/>
        </w:rPr>
        <w:t>on AC power lines from vehicle</w:t>
      </w:r>
      <w:r w:rsidRPr="00786AA5">
        <w:rPr>
          <w:noProof/>
          <w:webHidden/>
        </w:rPr>
        <w:tab/>
      </w:r>
      <w:r w:rsidR="00E87069" w:rsidRPr="00786AA5">
        <w:rPr>
          <w:noProof/>
          <w:webHidden/>
        </w:rPr>
        <w:tab/>
      </w:r>
    </w:p>
    <w:p w14:paraId="73ADF35C" w14:textId="1F31DC50"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p>
    <w:p w14:paraId="735DFE57" w14:textId="4A5F115C"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13</w:t>
      </w:r>
      <w:r w:rsidR="00BA3CCA">
        <w:rPr>
          <w:noProof/>
        </w:rPr>
        <w:t>.</w:t>
      </w:r>
      <w:r w:rsidRPr="00786AA5">
        <w:rPr>
          <w:noProof/>
          <w:webHidden/>
        </w:rPr>
        <w:tab/>
      </w:r>
      <w:r w:rsidRPr="00786AA5">
        <w:rPr>
          <w:noProof/>
        </w:rPr>
        <w:t xml:space="preserve">Method(s) of testing for emission of radiofrequency conducted disturbances on AC or </w:t>
      </w:r>
      <w:r w:rsidR="00795BC1" w:rsidRPr="00786AA5">
        <w:rPr>
          <w:noProof/>
        </w:rPr>
        <w:br/>
      </w:r>
      <w:r w:rsidRPr="00786AA5">
        <w:rPr>
          <w:noProof/>
        </w:rPr>
        <w:t>DC power lines from vehicles</w:t>
      </w:r>
      <w:r w:rsidRPr="00786AA5">
        <w:rPr>
          <w:noProof/>
          <w:webHidden/>
        </w:rPr>
        <w:tab/>
      </w:r>
      <w:r w:rsidR="00E87069" w:rsidRPr="00786AA5">
        <w:rPr>
          <w:noProof/>
          <w:webHidden/>
        </w:rPr>
        <w:tab/>
      </w:r>
    </w:p>
    <w:p w14:paraId="77F33B6D" w14:textId="072B7E0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p>
    <w:p w14:paraId="493BAD1F" w14:textId="0C6B7325" w:rsidR="00776264" w:rsidRPr="00C57A7A"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14</w:t>
      </w:r>
      <w:r w:rsidR="00BA3CCA">
        <w:rPr>
          <w:noProof/>
        </w:rPr>
        <w:t>.</w:t>
      </w:r>
      <w:r w:rsidRPr="00786AA5">
        <w:rPr>
          <w:noProof/>
          <w:webHidden/>
        </w:rPr>
        <w:tab/>
      </w:r>
      <w:r w:rsidR="003F3557" w:rsidRPr="00C57A7A">
        <w:rPr>
          <w:noProof/>
        </w:rPr>
        <w:t>RESERVED</w:t>
      </w:r>
      <w:r w:rsidRPr="00C57A7A">
        <w:rPr>
          <w:noProof/>
          <w:webHidden/>
        </w:rPr>
        <w:tab/>
      </w:r>
      <w:r w:rsidR="00E87069" w:rsidRPr="00C57A7A">
        <w:rPr>
          <w:noProof/>
          <w:webHidden/>
        </w:rPr>
        <w:tab/>
      </w:r>
    </w:p>
    <w:p w14:paraId="2D189541" w14:textId="5FA1D44A" w:rsidR="00776264" w:rsidRPr="00C57A7A" w:rsidRDefault="00776264" w:rsidP="0098410E">
      <w:pPr>
        <w:pStyle w:val="SingleTxtG"/>
        <w:keepNext/>
        <w:keepLines/>
        <w:tabs>
          <w:tab w:val="left" w:pos="567"/>
          <w:tab w:val="left" w:pos="1134"/>
          <w:tab w:val="right" w:leader="dot" w:pos="8505"/>
          <w:tab w:val="right" w:pos="9639"/>
        </w:tabs>
        <w:ind w:left="1128" w:right="238" w:hanging="561"/>
        <w:jc w:val="left"/>
        <w:rPr>
          <w:noProof/>
        </w:rPr>
      </w:pPr>
      <w:r w:rsidRPr="00C57A7A">
        <w:rPr>
          <w:noProof/>
        </w:rPr>
        <w:t>15</w:t>
      </w:r>
      <w:r w:rsidR="00BA3CCA" w:rsidRPr="00C57A7A">
        <w:rPr>
          <w:noProof/>
        </w:rPr>
        <w:t>.</w:t>
      </w:r>
      <w:r w:rsidRPr="00C57A7A">
        <w:rPr>
          <w:noProof/>
          <w:webHidden/>
        </w:rPr>
        <w:tab/>
      </w:r>
      <w:r w:rsidRPr="00C57A7A">
        <w:rPr>
          <w:noProof/>
        </w:rPr>
        <w:t xml:space="preserve">Method of testing for immunity of vehicles to </w:t>
      </w:r>
      <w:r w:rsidR="00876643" w:rsidRPr="00C57A7A">
        <w:rPr>
          <w:noProof/>
        </w:rPr>
        <w:t>E</w:t>
      </w:r>
      <w:r w:rsidRPr="00C57A7A">
        <w:rPr>
          <w:noProof/>
        </w:rPr>
        <w:t xml:space="preserve">lectrical </w:t>
      </w:r>
      <w:r w:rsidR="00876643" w:rsidRPr="00C57A7A">
        <w:rPr>
          <w:noProof/>
        </w:rPr>
        <w:t>F</w:t>
      </w:r>
      <w:r w:rsidRPr="00C57A7A">
        <w:rPr>
          <w:noProof/>
        </w:rPr>
        <w:t xml:space="preserve">ast </w:t>
      </w:r>
      <w:r w:rsidR="00876643" w:rsidRPr="00C57A7A">
        <w:rPr>
          <w:noProof/>
        </w:rPr>
        <w:t>T</w:t>
      </w:r>
      <w:r w:rsidRPr="00C57A7A">
        <w:rPr>
          <w:noProof/>
        </w:rPr>
        <w:t>ransient/</w:t>
      </w:r>
      <w:r w:rsidR="00876643" w:rsidRPr="00C57A7A">
        <w:rPr>
          <w:noProof/>
        </w:rPr>
        <w:t>B</w:t>
      </w:r>
      <w:r w:rsidRPr="00C57A7A">
        <w:rPr>
          <w:noProof/>
        </w:rPr>
        <w:t xml:space="preserve">urst </w:t>
      </w:r>
      <w:r w:rsidR="00795BC1" w:rsidRPr="00C57A7A">
        <w:rPr>
          <w:noProof/>
        </w:rPr>
        <w:br/>
      </w:r>
      <w:r w:rsidRPr="00C57A7A">
        <w:rPr>
          <w:noProof/>
        </w:rPr>
        <w:t>disturbances conducted along AC and DC power lines</w:t>
      </w:r>
      <w:r w:rsidRPr="00C57A7A">
        <w:rPr>
          <w:noProof/>
          <w:webHidden/>
        </w:rPr>
        <w:tab/>
      </w:r>
      <w:r w:rsidR="00E87069" w:rsidRPr="00C57A7A">
        <w:rPr>
          <w:noProof/>
          <w:webHidden/>
        </w:rPr>
        <w:tab/>
      </w:r>
    </w:p>
    <w:p w14:paraId="2322A56C" w14:textId="591BA0A0" w:rsidR="00776264" w:rsidRPr="00C57A7A" w:rsidRDefault="00795BC1"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Appendix 1</w:t>
      </w:r>
      <w:r w:rsidR="00776264" w:rsidRPr="00C57A7A">
        <w:rPr>
          <w:noProof/>
          <w:webHidden/>
        </w:rPr>
        <w:tab/>
      </w:r>
      <w:r w:rsidR="00E87069" w:rsidRPr="00C57A7A">
        <w:rPr>
          <w:noProof/>
          <w:webHidden/>
        </w:rPr>
        <w:tab/>
      </w:r>
    </w:p>
    <w:p w14:paraId="0330ECAA" w14:textId="2FADBF32" w:rsidR="00776264" w:rsidRPr="00C57A7A" w:rsidRDefault="00776264" w:rsidP="00795BC1">
      <w:pPr>
        <w:pStyle w:val="SingleTxtG"/>
        <w:tabs>
          <w:tab w:val="left" w:pos="567"/>
          <w:tab w:val="left" w:pos="1134"/>
          <w:tab w:val="right" w:leader="dot" w:pos="8505"/>
          <w:tab w:val="right" w:pos="9639"/>
        </w:tabs>
        <w:ind w:left="1131" w:right="239" w:hanging="564"/>
        <w:jc w:val="left"/>
        <w:rPr>
          <w:noProof/>
        </w:rPr>
      </w:pPr>
      <w:r w:rsidRPr="00C57A7A">
        <w:rPr>
          <w:noProof/>
        </w:rPr>
        <w:t>16</w:t>
      </w:r>
      <w:r w:rsidR="00BA3CCA" w:rsidRPr="00C57A7A">
        <w:rPr>
          <w:noProof/>
        </w:rPr>
        <w:t>.</w:t>
      </w:r>
      <w:r w:rsidRPr="00C57A7A">
        <w:rPr>
          <w:noProof/>
          <w:webHidden/>
        </w:rPr>
        <w:tab/>
      </w:r>
      <w:r w:rsidRPr="00C57A7A">
        <w:rPr>
          <w:noProof/>
        </w:rPr>
        <w:t xml:space="preserve">Method of testing for immunity of vehicles to surges conducted along AC and DC </w:t>
      </w:r>
      <w:r w:rsidR="00795BC1" w:rsidRPr="00C57A7A">
        <w:rPr>
          <w:noProof/>
        </w:rPr>
        <w:br/>
      </w:r>
      <w:r w:rsidRPr="00C57A7A">
        <w:rPr>
          <w:noProof/>
        </w:rPr>
        <w:t>power lines</w:t>
      </w:r>
      <w:r w:rsidRPr="00C57A7A">
        <w:rPr>
          <w:noProof/>
          <w:webHidden/>
        </w:rPr>
        <w:tab/>
      </w:r>
      <w:r w:rsidR="00E87069" w:rsidRPr="00C57A7A">
        <w:rPr>
          <w:noProof/>
          <w:webHidden/>
        </w:rPr>
        <w:tab/>
      </w:r>
    </w:p>
    <w:p w14:paraId="06F3F3BA" w14:textId="621C1C7D" w:rsidR="00776264" w:rsidRPr="00C57A7A" w:rsidRDefault="001F2742"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Appendix 1</w:t>
      </w:r>
      <w:r w:rsidR="00B76116" w:rsidRPr="00C57A7A">
        <w:rPr>
          <w:noProof/>
        </w:rPr>
        <w:t xml:space="preserve"> - </w:t>
      </w:r>
      <w:r w:rsidR="00776264" w:rsidRPr="00C57A7A">
        <w:rPr>
          <w:noProof/>
        </w:rPr>
        <w:t>Vehicle in configuration "REESS charging mode coupled to the power grid</w:t>
      </w:r>
      <w:r w:rsidR="00AD6FAA" w:rsidRPr="00C57A7A">
        <w:rPr>
          <w:noProof/>
        </w:rPr>
        <w:t>"</w:t>
      </w:r>
      <w:r w:rsidR="00776264" w:rsidRPr="00C57A7A">
        <w:rPr>
          <w:noProof/>
          <w:webHidden/>
        </w:rPr>
        <w:tab/>
      </w:r>
      <w:r w:rsidR="00E87069" w:rsidRPr="00C57A7A">
        <w:rPr>
          <w:noProof/>
          <w:webHidden/>
        </w:rPr>
        <w:tab/>
      </w:r>
    </w:p>
    <w:p w14:paraId="57D9E25D" w14:textId="333D6538" w:rsidR="00776264" w:rsidRPr="00C57A7A" w:rsidRDefault="00776264" w:rsidP="00CC251C">
      <w:pPr>
        <w:pStyle w:val="SingleTxtG"/>
        <w:tabs>
          <w:tab w:val="left" w:pos="567"/>
          <w:tab w:val="left" w:pos="1134"/>
          <w:tab w:val="right" w:leader="dot" w:pos="8505"/>
          <w:tab w:val="right" w:pos="9639"/>
        </w:tabs>
        <w:ind w:left="1131" w:right="239" w:hanging="564"/>
        <w:jc w:val="left"/>
        <w:rPr>
          <w:noProof/>
        </w:rPr>
      </w:pPr>
      <w:r w:rsidRPr="00C57A7A">
        <w:rPr>
          <w:noProof/>
        </w:rPr>
        <w:t>17</w:t>
      </w:r>
      <w:r w:rsidR="00BA3CCA" w:rsidRPr="00C57A7A">
        <w:rPr>
          <w:noProof/>
        </w:rPr>
        <w:t>.</w:t>
      </w:r>
      <w:r w:rsidRPr="00C57A7A">
        <w:rPr>
          <w:noProof/>
          <w:webHidden/>
        </w:rPr>
        <w:tab/>
      </w:r>
      <w:r w:rsidRPr="00C57A7A">
        <w:rPr>
          <w:noProof/>
        </w:rPr>
        <w:t xml:space="preserve">Method(s) of testing for emission of harmonics generated on AC power lines from </w:t>
      </w:r>
      <w:r w:rsidR="00CC251C" w:rsidRPr="00C57A7A">
        <w:rPr>
          <w:noProof/>
        </w:rPr>
        <w:br/>
      </w:r>
      <w:r w:rsidRPr="00C57A7A">
        <w:rPr>
          <w:noProof/>
        </w:rPr>
        <w:t>an ESA</w:t>
      </w:r>
      <w:r w:rsidRPr="00C57A7A">
        <w:rPr>
          <w:noProof/>
          <w:webHidden/>
        </w:rPr>
        <w:tab/>
      </w:r>
      <w:r w:rsidR="00E87069" w:rsidRPr="00C57A7A">
        <w:rPr>
          <w:noProof/>
          <w:webHidden/>
        </w:rPr>
        <w:tab/>
      </w:r>
    </w:p>
    <w:p w14:paraId="5CCDF8AB" w14:textId="00344032" w:rsidR="00776264" w:rsidRPr="00C57A7A" w:rsidRDefault="00CC251C"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Appendix 1</w:t>
      </w:r>
      <w:r w:rsidR="00776264" w:rsidRPr="00C57A7A">
        <w:rPr>
          <w:noProof/>
          <w:webHidden/>
        </w:rPr>
        <w:tab/>
      </w:r>
      <w:r w:rsidR="00E87069" w:rsidRPr="00C57A7A">
        <w:rPr>
          <w:noProof/>
          <w:webHidden/>
        </w:rPr>
        <w:tab/>
      </w:r>
    </w:p>
    <w:p w14:paraId="64C9A271" w14:textId="20877BCE" w:rsidR="00776264" w:rsidRPr="00C57A7A" w:rsidRDefault="00776264" w:rsidP="00CC251C">
      <w:pPr>
        <w:pStyle w:val="SingleTxtG"/>
        <w:tabs>
          <w:tab w:val="left" w:pos="567"/>
          <w:tab w:val="left" w:pos="1134"/>
          <w:tab w:val="right" w:leader="dot" w:pos="8505"/>
          <w:tab w:val="right" w:pos="9639"/>
        </w:tabs>
        <w:ind w:left="1131" w:right="239" w:hanging="564"/>
        <w:jc w:val="left"/>
        <w:rPr>
          <w:noProof/>
        </w:rPr>
      </w:pPr>
      <w:r w:rsidRPr="00C57A7A">
        <w:rPr>
          <w:noProof/>
        </w:rPr>
        <w:t>18</w:t>
      </w:r>
      <w:r w:rsidR="00BA3CCA" w:rsidRPr="00C57A7A">
        <w:rPr>
          <w:noProof/>
        </w:rPr>
        <w:t>.</w:t>
      </w:r>
      <w:r w:rsidRPr="00C57A7A">
        <w:rPr>
          <w:noProof/>
          <w:webHidden/>
        </w:rPr>
        <w:tab/>
      </w:r>
      <w:r w:rsidRPr="00C57A7A">
        <w:rPr>
          <w:noProof/>
        </w:rPr>
        <w:t xml:space="preserve">Method(s) of testing for emission of voltage changes, voltage fluctuations and flicker </w:t>
      </w:r>
      <w:r w:rsidR="00CC251C" w:rsidRPr="00C57A7A">
        <w:rPr>
          <w:noProof/>
        </w:rPr>
        <w:br/>
      </w:r>
      <w:r w:rsidRPr="00C57A7A">
        <w:rPr>
          <w:noProof/>
        </w:rPr>
        <w:t>on AC power lines from an ESA</w:t>
      </w:r>
      <w:r w:rsidRPr="00C57A7A">
        <w:rPr>
          <w:noProof/>
          <w:webHidden/>
        </w:rPr>
        <w:tab/>
      </w:r>
      <w:r w:rsidR="00E87069" w:rsidRPr="00C57A7A">
        <w:rPr>
          <w:noProof/>
          <w:webHidden/>
        </w:rPr>
        <w:tab/>
      </w:r>
    </w:p>
    <w:p w14:paraId="2669BF97" w14:textId="753D9337" w:rsidR="00776264" w:rsidRPr="00C57A7A" w:rsidRDefault="00CC251C" w:rsidP="00776264">
      <w:pPr>
        <w:pStyle w:val="SingleTxtG"/>
        <w:tabs>
          <w:tab w:val="left" w:pos="567"/>
          <w:tab w:val="left" w:pos="1134"/>
          <w:tab w:val="right" w:leader="dot" w:pos="8505"/>
          <w:tab w:val="right" w:pos="9639"/>
        </w:tabs>
        <w:ind w:left="567" w:right="239"/>
        <w:rPr>
          <w:noProof/>
        </w:rPr>
      </w:pPr>
      <w:r w:rsidRPr="00C57A7A">
        <w:rPr>
          <w:noProof/>
        </w:rPr>
        <w:tab/>
      </w:r>
      <w:r w:rsidR="00776264" w:rsidRPr="00C57A7A">
        <w:rPr>
          <w:noProof/>
        </w:rPr>
        <w:t>Appendix 1</w:t>
      </w:r>
      <w:r w:rsidR="00776264" w:rsidRPr="00C57A7A">
        <w:rPr>
          <w:noProof/>
          <w:webHidden/>
        </w:rPr>
        <w:tab/>
      </w:r>
      <w:r w:rsidR="00E87069" w:rsidRPr="00C57A7A">
        <w:rPr>
          <w:noProof/>
          <w:webHidden/>
        </w:rPr>
        <w:tab/>
      </w:r>
    </w:p>
    <w:p w14:paraId="41E7C4F8" w14:textId="12AEFD22" w:rsidR="00776264" w:rsidRPr="00C57A7A" w:rsidRDefault="00776264" w:rsidP="00CC251C">
      <w:pPr>
        <w:pStyle w:val="SingleTxtG"/>
        <w:tabs>
          <w:tab w:val="left" w:pos="567"/>
          <w:tab w:val="left" w:pos="1134"/>
          <w:tab w:val="right" w:leader="dot" w:pos="8505"/>
          <w:tab w:val="right" w:pos="9639"/>
        </w:tabs>
        <w:ind w:left="1131" w:right="239" w:hanging="564"/>
        <w:jc w:val="left"/>
        <w:rPr>
          <w:noProof/>
        </w:rPr>
      </w:pPr>
      <w:r w:rsidRPr="00C57A7A">
        <w:rPr>
          <w:noProof/>
        </w:rPr>
        <w:t>19</w:t>
      </w:r>
      <w:r w:rsidR="00BA3CCA" w:rsidRPr="00C57A7A">
        <w:rPr>
          <w:noProof/>
        </w:rPr>
        <w:t>.</w:t>
      </w:r>
      <w:r w:rsidRPr="00C57A7A">
        <w:rPr>
          <w:noProof/>
          <w:webHidden/>
        </w:rPr>
        <w:tab/>
      </w:r>
      <w:r w:rsidRPr="00C57A7A">
        <w:rPr>
          <w:noProof/>
        </w:rPr>
        <w:t xml:space="preserve">Method(s) of testing for emission of radiofrequency conducted disturbances on AC </w:t>
      </w:r>
      <w:r w:rsidR="00CC251C" w:rsidRPr="00C57A7A">
        <w:rPr>
          <w:noProof/>
        </w:rPr>
        <w:br/>
      </w:r>
      <w:r w:rsidRPr="00C57A7A">
        <w:rPr>
          <w:noProof/>
        </w:rPr>
        <w:t>or DC power lines from an ESA</w:t>
      </w:r>
      <w:r w:rsidRPr="00C57A7A">
        <w:rPr>
          <w:noProof/>
          <w:webHidden/>
        </w:rPr>
        <w:tab/>
      </w:r>
      <w:r w:rsidR="00E87069" w:rsidRPr="00C57A7A">
        <w:rPr>
          <w:noProof/>
          <w:webHidden/>
        </w:rPr>
        <w:tab/>
      </w:r>
    </w:p>
    <w:p w14:paraId="737C3203" w14:textId="014AE85F" w:rsidR="00776264" w:rsidRPr="00C57A7A" w:rsidRDefault="00CC251C" w:rsidP="00776264">
      <w:pPr>
        <w:pStyle w:val="SingleTxtG"/>
        <w:tabs>
          <w:tab w:val="left" w:pos="567"/>
          <w:tab w:val="left" w:pos="1134"/>
          <w:tab w:val="right" w:leader="dot" w:pos="8505"/>
          <w:tab w:val="right" w:pos="9639"/>
        </w:tabs>
        <w:ind w:left="567" w:right="239"/>
        <w:rPr>
          <w:noProof/>
        </w:rPr>
      </w:pPr>
      <w:r w:rsidRPr="00C57A7A">
        <w:rPr>
          <w:noProof/>
        </w:rPr>
        <w:lastRenderedPageBreak/>
        <w:tab/>
      </w:r>
      <w:r w:rsidR="00776264" w:rsidRPr="00C57A7A">
        <w:rPr>
          <w:noProof/>
        </w:rPr>
        <w:t>Appendix 1</w:t>
      </w:r>
      <w:r w:rsidR="00776264" w:rsidRPr="00C57A7A">
        <w:rPr>
          <w:noProof/>
          <w:webHidden/>
        </w:rPr>
        <w:tab/>
      </w:r>
      <w:r w:rsidR="00E87069" w:rsidRPr="00C57A7A">
        <w:rPr>
          <w:noProof/>
          <w:webHidden/>
        </w:rPr>
        <w:tab/>
      </w:r>
    </w:p>
    <w:p w14:paraId="7E9787B6" w14:textId="3226FB20" w:rsidR="00776264" w:rsidRDefault="00776264" w:rsidP="00CC251C">
      <w:pPr>
        <w:pStyle w:val="SingleTxtG"/>
        <w:tabs>
          <w:tab w:val="left" w:pos="567"/>
          <w:tab w:val="left" w:pos="1134"/>
          <w:tab w:val="right" w:leader="dot" w:pos="8505"/>
          <w:tab w:val="right" w:pos="9639"/>
        </w:tabs>
        <w:ind w:left="1131" w:right="239" w:hanging="564"/>
        <w:jc w:val="left"/>
        <w:rPr>
          <w:noProof/>
        </w:rPr>
      </w:pPr>
      <w:r w:rsidRPr="00C57A7A">
        <w:rPr>
          <w:noProof/>
        </w:rPr>
        <w:t>20</w:t>
      </w:r>
      <w:r w:rsidR="00BA3CCA" w:rsidRPr="00C57A7A">
        <w:rPr>
          <w:noProof/>
        </w:rPr>
        <w:t>.</w:t>
      </w:r>
      <w:r w:rsidRPr="00C57A7A">
        <w:rPr>
          <w:noProof/>
          <w:webHidden/>
        </w:rPr>
        <w:tab/>
      </w:r>
      <w:r w:rsidR="000946FA" w:rsidRPr="00C57A7A">
        <w:rPr>
          <w:noProof/>
        </w:rPr>
        <w:t>RESERVED</w:t>
      </w:r>
      <w:r w:rsidRPr="00AF197F">
        <w:rPr>
          <w:noProof/>
          <w:webHidden/>
        </w:rPr>
        <w:tab/>
      </w:r>
      <w:r w:rsidR="00E87069" w:rsidRPr="00AF197F">
        <w:rPr>
          <w:noProof/>
          <w:webHidden/>
        </w:rPr>
        <w:tab/>
      </w:r>
    </w:p>
    <w:p w14:paraId="163E3D3E" w14:textId="24E7C17A"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21</w:t>
      </w:r>
      <w:r w:rsidR="00BA3CCA">
        <w:rPr>
          <w:noProof/>
        </w:rPr>
        <w:t>.</w:t>
      </w:r>
      <w:r w:rsidRPr="00786AA5">
        <w:rPr>
          <w:noProof/>
          <w:webHidden/>
        </w:rPr>
        <w:tab/>
      </w:r>
      <w:r w:rsidRPr="00786AA5">
        <w:rPr>
          <w:noProof/>
        </w:rPr>
        <w:t xml:space="preserve">Method of testing for immunity of an ESA to </w:t>
      </w:r>
      <w:r w:rsidR="00876643" w:rsidRPr="00786AA5">
        <w:rPr>
          <w:noProof/>
        </w:rPr>
        <w:t>Electrical Fast Transient/Burst</w:t>
      </w:r>
      <w:r w:rsidRPr="00786AA5">
        <w:rPr>
          <w:noProof/>
        </w:rPr>
        <w:t xml:space="preserve"> </w:t>
      </w:r>
      <w:r w:rsidR="00CC251C" w:rsidRPr="00786AA5">
        <w:rPr>
          <w:noProof/>
        </w:rPr>
        <w:br/>
      </w:r>
      <w:r w:rsidRPr="00786AA5">
        <w:rPr>
          <w:noProof/>
        </w:rPr>
        <w:t>disturbances conducted along AC and DC power lines</w:t>
      </w:r>
      <w:r w:rsidRPr="00786AA5">
        <w:rPr>
          <w:noProof/>
          <w:webHidden/>
        </w:rPr>
        <w:tab/>
      </w:r>
      <w:r w:rsidR="00E87069" w:rsidRPr="00786AA5">
        <w:rPr>
          <w:noProof/>
          <w:webHidden/>
        </w:rPr>
        <w:tab/>
      </w:r>
    </w:p>
    <w:p w14:paraId="6CC02B31" w14:textId="3BAFBCE0"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p>
    <w:p w14:paraId="2345F56F" w14:textId="18705012"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22</w:t>
      </w:r>
      <w:r w:rsidR="00BA3CCA">
        <w:rPr>
          <w:noProof/>
        </w:rPr>
        <w:t>.</w:t>
      </w:r>
      <w:r w:rsidRPr="00786AA5">
        <w:rPr>
          <w:noProof/>
          <w:webHidden/>
        </w:rPr>
        <w:tab/>
      </w:r>
      <w:r w:rsidRPr="00786AA5">
        <w:rPr>
          <w:noProof/>
        </w:rPr>
        <w:t xml:space="preserve">Method of testing for immunity of ESAs to surges conducted along AC and DC </w:t>
      </w:r>
      <w:r w:rsidR="00CC251C" w:rsidRPr="00786AA5">
        <w:rPr>
          <w:noProof/>
        </w:rPr>
        <w:br/>
      </w:r>
      <w:r w:rsidRPr="00786AA5">
        <w:rPr>
          <w:noProof/>
        </w:rPr>
        <w:t>power lines</w:t>
      </w:r>
      <w:r w:rsidRPr="00786AA5">
        <w:rPr>
          <w:noProof/>
          <w:webHidden/>
        </w:rPr>
        <w:tab/>
      </w:r>
      <w:r w:rsidR="00E87069" w:rsidRPr="00786AA5">
        <w:rPr>
          <w:noProof/>
          <w:webHidden/>
        </w:rPr>
        <w:tab/>
      </w:r>
    </w:p>
    <w:p w14:paraId="27156E81" w14:textId="7C43230A" w:rsidR="00AA3D6B" w:rsidRPr="00786AA5" w:rsidRDefault="00CC251C" w:rsidP="00B66814">
      <w:pPr>
        <w:pStyle w:val="SingleTxtG"/>
        <w:tabs>
          <w:tab w:val="left" w:pos="567"/>
          <w:tab w:val="left" w:pos="1134"/>
          <w:tab w:val="right" w:leader="dot" w:pos="8505"/>
          <w:tab w:val="right" w:pos="9639"/>
        </w:tabs>
        <w:spacing w:after="240"/>
        <w:ind w:left="567" w:right="238"/>
      </w:pPr>
      <w:r w:rsidRPr="00786AA5">
        <w:rPr>
          <w:noProof/>
        </w:rPr>
        <w:tab/>
      </w:r>
      <w:r w:rsidR="00776264" w:rsidRPr="00786AA5">
        <w:rPr>
          <w:noProof/>
        </w:rPr>
        <w:t>Appendix 1</w:t>
      </w:r>
      <w:r w:rsidRPr="00786AA5">
        <w:rPr>
          <w:noProof/>
        </w:rPr>
        <w:t xml:space="preserve"> - </w:t>
      </w:r>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FA7CFD">
        <w:rPr>
          <w:lang w:val="en-US"/>
        </w:rPr>
        <w:t>"</w:t>
      </w:r>
    </w:p>
    <w:p w14:paraId="5F859538" w14:textId="7922A823" w:rsidR="00657371" w:rsidRDefault="00657371" w:rsidP="00B66814">
      <w:pPr>
        <w:pStyle w:val="SingleTxtG"/>
        <w:spacing w:before="120"/>
        <w:ind w:left="2268" w:hanging="1134"/>
        <w:rPr>
          <w:lang w:val="en-US"/>
        </w:rPr>
      </w:pPr>
      <w:r w:rsidRPr="00657371">
        <w:rPr>
          <w:i/>
          <w:iCs/>
          <w:lang w:val="en-US"/>
        </w:rPr>
        <w:t>Paragraph 1.3.,</w:t>
      </w:r>
      <w:r>
        <w:rPr>
          <w:lang w:val="en-US"/>
        </w:rPr>
        <w:t xml:space="preserve"> </w:t>
      </w:r>
      <w:r w:rsidR="003C33B1">
        <w:rPr>
          <w:lang w:val="en-US"/>
        </w:rPr>
        <w:t xml:space="preserve">add </w:t>
      </w:r>
      <w:r w:rsidR="0082760C">
        <w:rPr>
          <w:lang w:val="en-US"/>
        </w:rPr>
        <w:t xml:space="preserve">a note </w:t>
      </w:r>
      <w:r w:rsidR="003C33B1">
        <w:rPr>
          <w:lang w:val="en-US"/>
        </w:rPr>
        <w:t>at the end</w:t>
      </w:r>
      <w:r>
        <w:rPr>
          <w:lang w:val="en-US"/>
        </w:rPr>
        <w:t>:</w:t>
      </w:r>
    </w:p>
    <w:p w14:paraId="7C3D23CD" w14:textId="50C52ED0" w:rsidR="00850379" w:rsidRPr="00786AA5" w:rsidRDefault="00FA7CFD" w:rsidP="00F14C2B">
      <w:pPr>
        <w:pStyle w:val="SingleTxtG"/>
        <w:ind w:left="2268" w:hanging="1134"/>
      </w:pPr>
      <w:r>
        <w:rPr>
          <w:lang w:val="en-US"/>
        </w:rPr>
        <w:t>"</w:t>
      </w:r>
      <w:r w:rsidR="00984F5D" w:rsidRPr="00786AA5">
        <w:t>1.3.</w:t>
      </w:r>
      <w:r w:rsidR="004321F4" w:rsidRPr="00786AA5">
        <w:tab/>
      </w:r>
      <w:r w:rsidR="00C81751">
        <w:t>…</w:t>
      </w:r>
    </w:p>
    <w:p w14:paraId="10D9906D" w14:textId="550080A3" w:rsidR="00523D6C" w:rsidRDefault="00523D6C" w:rsidP="002B0A28">
      <w:pPr>
        <w:pStyle w:val="a"/>
        <w:rPr>
          <w:lang w:val="en-GB"/>
        </w:rPr>
      </w:pPr>
      <w:r w:rsidRPr="00786AA5">
        <w:rPr>
          <w:lang w:val="en-GB"/>
        </w:rPr>
        <w:t>(c)</w:t>
      </w:r>
      <w:r w:rsidRPr="00786AA5">
        <w:rPr>
          <w:lang w:val="en-GB"/>
        </w:rPr>
        <w:tab/>
      </w:r>
      <w:r w:rsidR="00C81751">
        <w:rPr>
          <w:lang w:val="en-GB"/>
        </w:rPr>
        <w:t>..</w:t>
      </w:r>
      <w:r w:rsidRPr="00786AA5">
        <w:rPr>
          <w:lang w:val="en-GB"/>
        </w:rPr>
        <w:t>.</w:t>
      </w:r>
    </w:p>
    <w:p w14:paraId="2676463E" w14:textId="7A36FC7C" w:rsidR="00AA3D6B" w:rsidRPr="00CE3B5C" w:rsidRDefault="00AB7B23" w:rsidP="002656CA">
      <w:pPr>
        <w:pStyle w:val="a"/>
        <w:ind w:left="2268" w:firstLine="0"/>
        <w:rPr>
          <w:lang w:val="en-US"/>
        </w:rPr>
      </w:pPr>
      <w:r w:rsidRPr="00CE3B5C">
        <w:rPr>
          <w:snapToGrid/>
          <w:lang w:val="en-GB"/>
        </w:rPr>
        <w:t xml:space="preserve">Note: </w:t>
      </w:r>
      <w:r w:rsidR="0081345D" w:rsidRPr="00CE3B5C">
        <w:rPr>
          <w:snapToGrid/>
          <w:lang w:val="en-GB"/>
        </w:rPr>
        <w:t xml:space="preserve">The immunity levels stated in this </w:t>
      </w:r>
      <w:r w:rsidR="000C4095" w:rsidRPr="00CE3B5C">
        <w:rPr>
          <w:snapToGrid/>
          <w:lang w:val="en-GB"/>
        </w:rPr>
        <w:t>R</w:t>
      </w:r>
      <w:r w:rsidR="0081345D" w:rsidRPr="00CE3B5C">
        <w:rPr>
          <w:snapToGrid/>
          <w:lang w:val="en-GB"/>
        </w:rPr>
        <w:t xml:space="preserve">egulation ensure robustness of vehicle systems in the electromagnetic environment and therefore </w:t>
      </w:r>
      <w:r w:rsidRPr="00CE3B5C">
        <w:rPr>
          <w:snapToGrid/>
          <w:lang w:val="en-GB"/>
        </w:rPr>
        <w:t>address</w:t>
      </w:r>
      <w:r w:rsidR="0081345D" w:rsidRPr="00CE3B5C">
        <w:rPr>
          <w:snapToGrid/>
          <w:lang w:val="en-GB"/>
        </w:rPr>
        <w:t xml:space="preserve"> one of the external </w:t>
      </w:r>
      <w:r w:rsidR="003F3557" w:rsidRPr="00CE3B5C">
        <w:rPr>
          <w:snapToGrid/>
          <w:lang w:val="en-GB"/>
        </w:rPr>
        <w:t>environments</w:t>
      </w:r>
      <w:r w:rsidR="0081345D" w:rsidRPr="00CE3B5C">
        <w:rPr>
          <w:snapToGrid/>
          <w:lang w:val="en-GB"/>
        </w:rPr>
        <w:t xml:space="preserve"> to be considered for functional safety (e.g. in ISO 26262).</w:t>
      </w:r>
      <w:r w:rsidR="00657371" w:rsidRPr="00CE3B5C">
        <w:rPr>
          <w:lang w:val="en-US"/>
        </w:rPr>
        <w:t>"</w:t>
      </w:r>
    </w:p>
    <w:p w14:paraId="4DD93B59" w14:textId="7C212432" w:rsidR="0077658B" w:rsidRDefault="0077658B" w:rsidP="000461F3">
      <w:pPr>
        <w:pStyle w:val="SingleTxtG"/>
        <w:rPr>
          <w:lang w:val="en-US"/>
        </w:rPr>
      </w:pPr>
      <w:bookmarkStart w:id="4" w:name="_Hlk174971904"/>
      <w:r w:rsidRPr="00657371">
        <w:rPr>
          <w:i/>
          <w:iCs/>
          <w:lang w:val="en-US"/>
        </w:rPr>
        <w:t>Paragraph 2.</w:t>
      </w:r>
      <w:r>
        <w:rPr>
          <w:i/>
          <w:iCs/>
          <w:lang w:val="en-US"/>
        </w:rPr>
        <w:t>1</w:t>
      </w:r>
      <w:r w:rsidRPr="00657371">
        <w:rPr>
          <w:i/>
          <w:iCs/>
          <w:lang w:val="en-US"/>
        </w:rPr>
        <w:t>2.,</w:t>
      </w:r>
      <w:r w:rsidR="000461F3">
        <w:rPr>
          <w:i/>
          <w:iCs/>
          <w:lang w:val="en-US"/>
        </w:rPr>
        <w:t xml:space="preserve"> subparagraph (b) (i), </w:t>
      </w:r>
      <w:r>
        <w:rPr>
          <w:lang w:val="en-US"/>
        </w:rPr>
        <w:t xml:space="preserve"> </w:t>
      </w:r>
      <w:r w:rsidR="000461F3">
        <w:rPr>
          <w:lang w:val="en-US"/>
        </w:rPr>
        <w:t>for “</w:t>
      </w:r>
      <w:r w:rsidR="000461F3" w:rsidRPr="000461F3">
        <w:rPr>
          <w:lang w:val="en-US"/>
        </w:rPr>
        <w:t>emergency call systems</w:t>
      </w:r>
      <w:r w:rsidR="000461F3">
        <w:rPr>
          <w:lang w:val="en-US"/>
        </w:rPr>
        <w:t>”</w:t>
      </w:r>
      <w:r w:rsidR="000461F3" w:rsidRPr="000461F3">
        <w:rPr>
          <w:lang w:val="en-US"/>
        </w:rPr>
        <w:t xml:space="preserve"> </w:t>
      </w:r>
      <w:r>
        <w:rPr>
          <w:lang w:val="en-US"/>
        </w:rPr>
        <w:t>read</w:t>
      </w:r>
      <w:r w:rsidR="000461F3" w:rsidRPr="000461F3">
        <w:t xml:space="preserve"> </w:t>
      </w:r>
      <w:r w:rsidR="000461F3">
        <w:t>“</w:t>
      </w:r>
      <w:r w:rsidR="000461F3" w:rsidRPr="000461F3">
        <w:rPr>
          <w:lang w:val="en-US"/>
        </w:rPr>
        <w:t>emergency calling systems</w:t>
      </w:r>
      <w:r w:rsidR="000461F3">
        <w:rPr>
          <w:lang w:val="en-US"/>
        </w:rPr>
        <w:t xml:space="preserve">”.  </w:t>
      </w:r>
    </w:p>
    <w:bookmarkEnd w:id="4"/>
    <w:p w14:paraId="162BD735" w14:textId="0498F038" w:rsidR="000461F3" w:rsidRDefault="000461F3" w:rsidP="000461F3">
      <w:pPr>
        <w:pStyle w:val="SingleTxtG"/>
        <w:rPr>
          <w:lang w:val="en-US"/>
        </w:rPr>
      </w:pPr>
      <w:r w:rsidRPr="00657371">
        <w:rPr>
          <w:i/>
          <w:iCs/>
          <w:lang w:val="en-US"/>
        </w:rPr>
        <w:t>Paragraph 2.</w:t>
      </w:r>
      <w:r>
        <w:rPr>
          <w:i/>
          <w:iCs/>
          <w:lang w:val="en-US"/>
        </w:rPr>
        <w:t>1</w:t>
      </w:r>
      <w:r w:rsidRPr="00657371">
        <w:rPr>
          <w:i/>
          <w:iCs/>
          <w:lang w:val="en-US"/>
        </w:rPr>
        <w:t>2.,</w:t>
      </w:r>
      <w:r>
        <w:rPr>
          <w:i/>
          <w:iCs/>
          <w:lang w:val="en-US"/>
        </w:rPr>
        <w:t xml:space="preserve"> subparagraph (f), </w:t>
      </w:r>
      <w:r>
        <w:rPr>
          <w:lang w:val="en-US"/>
        </w:rPr>
        <w:t xml:space="preserve"> for “function”</w:t>
      </w:r>
      <w:r w:rsidRPr="000461F3">
        <w:rPr>
          <w:lang w:val="en-US"/>
        </w:rPr>
        <w:t xml:space="preserve"> </w:t>
      </w:r>
      <w:r>
        <w:rPr>
          <w:lang w:val="en-US"/>
        </w:rPr>
        <w:t>read</w:t>
      </w:r>
      <w:r w:rsidRPr="000461F3">
        <w:t xml:space="preserve"> </w:t>
      </w:r>
      <w:r>
        <w:t>“</w:t>
      </w:r>
      <w:r w:rsidR="00B80941">
        <w:t>functions</w:t>
      </w:r>
      <w:r>
        <w:rPr>
          <w:lang w:val="en-US"/>
        </w:rPr>
        <w:t xml:space="preserve">”.  </w:t>
      </w:r>
    </w:p>
    <w:p w14:paraId="328F4695" w14:textId="445A1F37" w:rsidR="00657371" w:rsidRDefault="00657371" w:rsidP="00B839ED">
      <w:pPr>
        <w:spacing w:before="40" w:after="120"/>
        <w:ind w:left="2268" w:right="1134" w:hanging="1134"/>
        <w:jc w:val="both"/>
        <w:rPr>
          <w:lang w:val="en-US"/>
        </w:rPr>
      </w:pPr>
      <w:r w:rsidRPr="00657371">
        <w:rPr>
          <w:i/>
          <w:iCs/>
          <w:lang w:val="en-US"/>
        </w:rPr>
        <w:t>Paragraph 2.20.,</w:t>
      </w:r>
      <w:r>
        <w:rPr>
          <w:lang w:val="en-US"/>
        </w:rPr>
        <w:t xml:space="preserve"> amend to read:</w:t>
      </w:r>
    </w:p>
    <w:p w14:paraId="01196F03" w14:textId="79147DE5" w:rsidR="00B839ED" w:rsidRPr="007155B7" w:rsidRDefault="00657371" w:rsidP="00B839ED">
      <w:pPr>
        <w:spacing w:before="40" w:after="120"/>
        <w:ind w:left="2268" w:right="1134" w:hanging="1134"/>
        <w:jc w:val="both"/>
        <w:rPr>
          <w:bCs/>
          <w:lang w:val="en-US"/>
        </w:rPr>
      </w:pPr>
      <w:r w:rsidRPr="00DB2DFE">
        <w:rPr>
          <w:lang w:val="en-US"/>
        </w:rPr>
        <w:t>"</w:t>
      </w:r>
      <w:r w:rsidR="00B839ED" w:rsidRPr="007155B7">
        <w:rPr>
          <w:bCs/>
          <w:lang w:val="en-US"/>
        </w:rPr>
        <w:t>2.20.</w:t>
      </w:r>
      <w:r w:rsidR="00B839ED" w:rsidRPr="007155B7">
        <w:rPr>
          <w:bCs/>
          <w:lang w:val="en-US"/>
        </w:rPr>
        <w:tab/>
      </w:r>
      <w:r w:rsidR="00B839ED" w:rsidRPr="007155B7">
        <w:rPr>
          <w:bCs/>
          <w:lang w:val="en-US"/>
        </w:rPr>
        <w:tab/>
        <w:t>"</w:t>
      </w:r>
      <w:r w:rsidR="00B839ED" w:rsidRPr="007155B7">
        <w:rPr>
          <w:bCs/>
          <w:i/>
          <w:lang w:val="en-US"/>
        </w:rPr>
        <w:t xml:space="preserve">Signal/control port” </w:t>
      </w:r>
      <w:r w:rsidR="00B839ED" w:rsidRPr="007155B7">
        <w:rPr>
          <w:bCs/>
          <w:lang w:val="en-US" w:eastAsia="fr-FR"/>
        </w:rPr>
        <w:t>means</w:t>
      </w:r>
      <w:r w:rsidR="00B839ED" w:rsidRPr="007155B7">
        <w:rPr>
          <w:bCs/>
          <w:i/>
          <w:lang w:val="en-US"/>
        </w:rPr>
        <w:t xml:space="preserve"> </w:t>
      </w:r>
      <w:r w:rsidR="00B839ED" w:rsidRPr="007155B7">
        <w:rPr>
          <w:bCs/>
          <w:lang w:val="en-US" w:eastAsia="fr-FR"/>
        </w:rPr>
        <w:t>port intended for the interconnection of components of a</w:t>
      </w:r>
      <w:r w:rsidR="005A21E8" w:rsidRPr="007155B7">
        <w:rPr>
          <w:bCs/>
          <w:lang w:val="en-US" w:eastAsia="fr-FR"/>
        </w:rPr>
        <w:t>n</w:t>
      </w:r>
      <w:r w:rsidR="00B839ED" w:rsidRPr="007155B7">
        <w:rPr>
          <w:bCs/>
          <w:lang w:val="en-US" w:eastAsia="fr-FR"/>
        </w:rPr>
        <w:t xml:space="preserve"> </w:t>
      </w:r>
      <w:r w:rsidR="00A04DD4" w:rsidRPr="007155B7">
        <w:rPr>
          <w:bCs/>
          <w:lang w:val="en-US" w:eastAsia="fr-FR"/>
        </w:rPr>
        <w:t>ESA</w:t>
      </w:r>
      <w:r w:rsidR="005A21E8" w:rsidRPr="007155B7">
        <w:rPr>
          <w:bCs/>
          <w:lang w:val="en-US" w:eastAsia="fr-FR"/>
        </w:rPr>
        <w:t xml:space="preserve">, or between an </w:t>
      </w:r>
      <w:r w:rsidR="00A04DD4" w:rsidRPr="007155B7">
        <w:rPr>
          <w:bCs/>
          <w:lang w:val="en-US" w:eastAsia="fr-FR"/>
        </w:rPr>
        <w:t>ESA</w:t>
      </w:r>
      <w:r w:rsidR="00B839ED" w:rsidRPr="007155B7">
        <w:rPr>
          <w:bCs/>
          <w:lang w:val="en-US" w:eastAsia="fr-FR"/>
        </w:rPr>
        <w:t xml:space="preserve"> and local AE (</w:t>
      </w:r>
      <w:r w:rsidR="00987A50" w:rsidRPr="007155B7">
        <w:rPr>
          <w:bCs/>
          <w:lang w:val="en-US" w:eastAsia="fr-FR"/>
        </w:rPr>
        <w:t>Auxiliary</w:t>
      </w:r>
      <w:r w:rsidR="00B839ED" w:rsidRPr="007155B7">
        <w:rPr>
          <w:bCs/>
          <w:lang w:val="en-US" w:eastAsia="fr-FR"/>
        </w:rPr>
        <w:t xml:space="preserve"> Equipment) and used in accordance with relevant functional specifications (for example for the maximum length of cable connected to it).</w:t>
      </w:r>
      <w:r w:rsidR="00A04DD4" w:rsidRPr="007155B7">
        <w:rPr>
          <w:bCs/>
          <w:lang w:val="en-US" w:eastAsia="fr-FR"/>
        </w:rPr>
        <w:t xml:space="preserve"> </w:t>
      </w:r>
      <w:r w:rsidR="00B839ED" w:rsidRPr="007155B7">
        <w:rPr>
          <w:bCs/>
          <w:lang w:val="en-US" w:eastAsia="fr-FR"/>
        </w:rPr>
        <w:t>Examples include RS-232, Universal Serial Bus (USB), High-Definition Multimedia Interface (HDMI), IEEE Standard 1394 (“Fire Wire”). For vehicle in charging mode this includes Control Pilot signal, PLC technology used on Control Pilot signal line, CAN.</w:t>
      </w:r>
      <w:r w:rsidRPr="007155B7">
        <w:rPr>
          <w:bCs/>
          <w:lang w:val="en-US"/>
        </w:rPr>
        <w:t>"</w:t>
      </w:r>
    </w:p>
    <w:p w14:paraId="694F2BAA" w14:textId="05C75614" w:rsidR="00657371" w:rsidRPr="00C13F33" w:rsidRDefault="00657371" w:rsidP="00B839ED">
      <w:pPr>
        <w:spacing w:before="40" w:after="120"/>
        <w:ind w:left="2268" w:right="1134" w:hanging="1134"/>
        <w:jc w:val="both"/>
        <w:rPr>
          <w:lang w:val="en-US" w:eastAsia="fr-FR"/>
        </w:rPr>
      </w:pPr>
      <w:r w:rsidRPr="00E66F10">
        <w:rPr>
          <w:i/>
          <w:iCs/>
          <w:lang w:val="en-US"/>
        </w:rPr>
        <w:t>Insert new paragraphs 2.26.</w:t>
      </w:r>
      <w:r w:rsidR="00E66F10" w:rsidRPr="00E66F10">
        <w:rPr>
          <w:i/>
          <w:iCs/>
          <w:lang w:val="en-US"/>
        </w:rPr>
        <w:t xml:space="preserve"> to 2.32.,</w:t>
      </w:r>
      <w:r w:rsidR="00E66F10">
        <w:rPr>
          <w:lang w:val="en-US"/>
        </w:rPr>
        <w:t xml:space="preserve"> to read:</w:t>
      </w:r>
    </w:p>
    <w:p w14:paraId="1CC262D1" w14:textId="20423DAE" w:rsidR="00D5505C" w:rsidRPr="005B0814" w:rsidRDefault="00E66F10" w:rsidP="00D56E8C">
      <w:pPr>
        <w:spacing w:after="120"/>
        <w:ind w:left="2268" w:right="1134" w:hanging="1134"/>
        <w:jc w:val="both"/>
      </w:pPr>
      <w:r w:rsidRPr="005B0814">
        <w:rPr>
          <w:lang w:val="en-US"/>
        </w:rPr>
        <w:t>"</w:t>
      </w:r>
      <w:r w:rsidR="00D5505C" w:rsidRPr="005B0814">
        <w:t>2.26</w:t>
      </w:r>
      <w:r w:rsidR="00983E09" w:rsidRPr="005B0814">
        <w:t>.</w:t>
      </w:r>
      <w:r w:rsidR="00D5505C" w:rsidRPr="005B0814">
        <w:tab/>
      </w:r>
      <w:r w:rsidR="00D5505C" w:rsidRPr="005B0814">
        <w:rPr>
          <w:i/>
          <w:iCs/>
        </w:rPr>
        <w:t xml:space="preserve">“Automated </w:t>
      </w:r>
      <w:r w:rsidR="00051F50" w:rsidRPr="005B0814">
        <w:rPr>
          <w:i/>
          <w:iCs/>
        </w:rPr>
        <w:t>D</w:t>
      </w:r>
      <w:r w:rsidR="00D5505C" w:rsidRPr="005B0814">
        <w:rPr>
          <w:i/>
          <w:iCs/>
        </w:rPr>
        <w:t xml:space="preserve">riving </w:t>
      </w:r>
      <w:r w:rsidR="00051F50" w:rsidRPr="005B0814">
        <w:rPr>
          <w:i/>
          <w:iCs/>
        </w:rPr>
        <w:t>S</w:t>
      </w:r>
      <w:r w:rsidR="00D5505C" w:rsidRPr="005B0814">
        <w:rPr>
          <w:i/>
          <w:iCs/>
        </w:rPr>
        <w:t>ystem</w:t>
      </w:r>
      <w:r w:rsidR="009C23E9" w:rsidRPr="005B0814">
        <w:rPr>
          <w:i/>
          <w:iCs/>
        </w:rPr>
        <w:t xml:space="preserve"> (ADS)</w:t>
      </w:r>
      <w:r w:rsidR="00D5505C" w:rsidRPr="005B0814">
        <w:rPr>
          <w:i/>
          <w:iCs/>
        </w:rPr>
        <w:t>”</w:t>
      </w:r>
      <w:r w:rsidR="00D5505C" w:rsidRPr="005B0814">
        <w:t xml:space="preserve"> </w:t>
      </w:r>
      <w:r w:rsidR="004D6C7F" w:rsidRPr="005B0814">
        <w:t>means the vehicle hardware and software that are collectively capable of performing the entire Dynamic Driving Task (DDT) on a sustained basis</w:t>
      </w:r>
      <w:r w:rsidR="00D5505C" w:rsidRPr="005B0814">
        <w:t>.</w:t>
      </w:r>
      <w:r w:rsidR="001F5E7A" w:rsidRPr="005B0814">
        <w:rPr>
          <w:vertAlign w:val="superscript"/>
        </w:rPr>
        <w:t xml:space="preserve"> (1)</w:t>
      </w:r>
    </w:p>
    <w:p w14:paraId="6BD7C21E" w14:textId="7023957D" w:rsidR="00D351D5" w:rsidRPr="005B0814" w:rsidRDefault="00D351D5" w:rsidP="00D56E8C">
      <w:pPr>
        <w:spacing w:after="120"/>
        <w:ind w:left="2268" w:right="1134"/>
        <w:jc w:val="both"/>
      </w:pPr>
      <w:r w:rsidRPr="005B0814">
        <w:t>NOTE: ADS means the driver</w:t>
      </w:r>
      <w:r w:rsidR="00190C4D" w:rsidRPr="005B0814">
        <w:t xml:space="preserve">, during the driving, </w:t>
      </w:r>
      <w:r w:rsidRPr="005B0814">
        <w:t xml:space="preserve">is not responsible for </w:t>
      </w:r>
      <w:r w:rsidR="005339E8" w:rsidRPr="005B0814">
        <w:t>Dynamic Driving Task</w:t>
      </w:r>
      <w:r w:rsidR="00190C4D" w:rsidRPr="005B0814">
        <w:t xml:space="preserve">, </w:t>
      </w:r>
      <w:r w:rsidR="00190C4D" w:rsidRPr="005B0814">
        <w:rPr>
          <w:rStyle w:val="ui-provider"/>
        </w:rPr>
        <w:t>unless otherwise specified in other UN Regulations</w:t>
      </w:r>
      <w:r w:rsidR="009110B7" w:rsidRPr="005B0814">
        <w:rPr>
          <w:rStyle w:val="ui-provider"/>
        </w:rPr>
        <w:t>.</w:t>
      </w:r>
      <w:r w:rsidR="00190C4D" w:rsidRPr="005B0814">
        <w:t xml:space="preserve"> </w:t>
      </w:r>
    </w:p>
    <w:p w14:paraId="59FE5CCD" w14:textId="0D759D90" w:rsidR="004D6C7F" w:rsidRPr="005B0814" w:rsidRDefault="004D6C7F" w:rsidP="00D56E8C">
      <w:pPr>
        <w:pStyle w:val="ListL2"/>
        <w:numPr>
          <w:ilvl w:val="0"/>
          <w:numId w:val="0"/>
        </w:numPr>
        <w:spacing w:line="240" w:lineRule="atLeast"/>
        <w:ind w:left="2276" w:right="1134" w:hanging="1142"/>
        <w:jc w:val="both"/>
        <w:rPr>
          <w:vertAlign w:val="superscript"/>
          <w:lang w:val="en-US"/>
        </w:rPr>
      </w:pPr>
      <w:r w:rsidRPr="005B0814">
        <w:rPr>
          <w:lang w:val="en-GB"/>
        </w:rPr>
        <w:t>2.27.</w:t>
      </w:r>
      <w:r w:rsidR="005C4515" w:rsidRPr="005B0814" w:rsidDel="005C4515">
        <w:rPr>
          <w:i/>
          <w:iCs/>
          <w:lang w:val="en-GB"/>
        </w:rPr>
        <w:t xml:space="preserve"> </w:t>
      </w:r>
      <w:r w:rsidR="005C4515" w:rsidRPr="005B0814">
        <w:rPr>
          <w:i/>
          <w:iCs/>
          <w:lang w:val="en-GB"/>
        </w:rPr>
        <w:tab/>
      </w:r>
      <w:r w:rsidRPr="005B0814">
        <w:rPr>
          <w:i/>
          <w:iCs/>
          <w:lang w:val="en-GB"/>
        </w:rPr>
        <w:t>“Dynamic Driving Task (DDT)”</w:t>
      </w:r>
      <w:r w:rsidRPr="005B0814">
        <w:rPr>
          <w:lang w:val="en-GB"/>
        </w:rPr>
        <w:t xml:space="preserve"> means the real-time operational and tactical functions required to operate the vehicle.</w:t>
      </w:r>
      <w:r w:rsidR="001F5E7A" w:rsidRPr="005B0814">
        <w:rPr>
          <w:vertAlign w:val="superscript"/>
          <w:lang w:val="en-US"/>
        </w:rPr>
        <w:t xml:space="preserve"> (1)</w:t>
      </w:r>
    </w:p>
    <w:p w14:paraId="3ECAF3C2" w14:textId="7869BC12" w:rsidR="00D133A6" w:rsidRPr="005B0814" w:rsidRDefault="00D133A6" w:rsidP="00D56E8C">
      <w:pPr>
        <w:pStyle w:val="ListL2"/>
        <w:numPr>
          <w:ilvl w:val="0"/>
          <w:numId w:val="0"/>
        </w:numPr>
        <w:spacing w:line="240" w:lineRule="atLeast"/>
        <w:ind w:left="2276" w:right="1134" w:hanging="1142"/>
        <w:jc w:val="both"/>
        <w:rPr>
          <w:sz w:val="22"/>
          <w:szCs w:val="22"/>
          <w:lang w:val="en-GB" w:eastAsia="en-US"/>
        </w:rPr>
      </w:pPr>
      <w:r w:rsidRPr="005B0814">
        <w:rPr>
          <w:lang w:val="en-GB"/>
        </w:rPr>
        <w:t>2.28.</w:t>
      </w:r>
      <w:r w:rsidRPr="005B0814">
        <w:rPr>
          <w:lang w:val="en-GB"/>
        </w:rPr>
        <w:tab/>
      </w:r>
      <w:r w:rsidRPr="005B0814">
        <w:rPr>
          <w:i/>
          <w:iCs/>
          <w:lang w:val="en-GB"/>
        </w:rPr>
        <w:t>“Failure situations”</w:t>
      </w:r>
      <w:r w:rsidRPr="005B0814">
        <w:rPr>
          <w:lang w:val="en-GB"/>
        </w:rPr>
        <w:t xml:space="preserve"> involve those in which the ADS or another vehicle system experiences a fault or failure that removes or reduces the ADS’s ability to perform the D</w:t>
      </w:r>
      <w:r w:rsidR="00983E09" w:rsidRPr="005B0814">
        <w:rPr>
          <w:lang w:val="en-GB"/>
        </w:rPr>
        <w:t>D</w:t>
      </w:r>
      <w:r w:rsidRPr="005B0814">
        <w:rPr>
          <w:lang w:val="en-GB"/>
        </w:rPr>
        <w:t>T, such as sensor or computer failure or a failed propulsion system.</w:t>
      </w:r>
    </w:p>
    <w:p w14:paraId="0F2B8495" w14:textId="6FD45D4E" w:rsidR="00B839BC" w:rsidRPr="005B0814" w:rsidRDefault="00AF62B3" w:rsidP="00D56E8C">
      <w:pPr>
        <w:spacing w:after="120"/>
        <w:ind w:left="2268" w:right="1134" w:hanging="1134"/>
        <w:jc w:val="both"/>
      </w:pPr>
      <w:r w:rsidRPr="005B0814">
        <w:t>2.2</w:t>
      </w:r>
      <w:r w:rsidR="00D133A6" w:rsidRPr="005B0814">
        <w:t>9</w:t>
      </w:r>
      <w:r w:rsidR="005C4515" w:rsidRPr="005B0814">
        <w:t>.</w:t>
      </w:r>
      <w:r w:rsidRPr="005B0814">
        <w:tab/>
      </w:r>
      <w:r w:rsidRPr="005B0814">
        <w:rPr>
          <w:i/>
          <w:iCs/>
        </w:rPr>
        <w:t>“</w:t>
      </w:r>
      <w:r w:rsidR="00B839BC" w:rsidRPr="005B0814">
        <w:rPr>
          <w:i/>
          <w:iCs/>
        </w:rPr>
        <w:t>Residential environment”</w:t>
      </w:r>
      <w:r w:rsidR="00B839BC" w:rsidRPr="005B0814">
        <w:t xml:space="preserve"> refers to clause 3.1.14 of IEC 61000-6-3: 2020.</w:t>
      </w:r>
    </w:p>
    <w:p w14:paraId="138A0A85" w14:textId="6FCAAA39" w:rsidR="00B839BC" w:rsidRPr="005B0814" w:rsidRDefault="00E66F10" w:rsidP="00D56E8C">
      <w:pPr>
        <w:spacing w:after="120"/>
        <w:ind w:left="2268" w:right="1134"/>
        <w:jc w:val="both"/>
      </w:pPr>
      <w:r w:rsidRPr="005B0814">
        <w:t>A</w:t>
      </w:r>
      <w:r w:rsidR="00B839BC" w:rsidRPr="005B0814">
        <w:t>rea of land designated for domestic dwellings where the mains power within these locations is directly connected to the low-voltage (lower than 1000</w:t>
      </w:r>
      <w:r w:rsidR="008C3346">
        <w:t xml:space="preserve"> </w:t>
      </w:r>
      <w:r w:rsidR="00B839BC" w:rsidRPr="005B0814">
        <w:t>V</w:t>
      </w:r>
      <w:r w:rsidR="008C3346">
        <w:t xml:space="preserve"> </w:t>
      </w:r>
      <w:proofErr w:type="spellStart"/>
      <w:r w:rsidR="00B839BC" w:rsidRPr="005B0814">
        <w:t>a.c.</w:t>
      </w:r>
      <w:proofErr w:type="spellEnd"/>
      <w:r w:rsidR="00B839BC" w:rsidRPr="005B0814">
        <w:t xml:space="preserve"> and 1500 V</w:t>
      </w:r>
      <w:r w:rsidR="008C3346">
        <w:t xml:space="preserve"> </w:t>
      </w:r>
      <w:proofErr w:type="spellStart"/>
      <w:r w:rsidR="00B839BC" w:rsidRPr="005B0814">
        <w:t>d.c.</w:t>
      </w:r>
      <w:proofErr w:type="spellEnd"/>
      <w:r w:rsidR="00B839BC" w:rsidRPr="005B0814">
        <w:t>) public mains network</w:t>
      </w:r>
      <w:r w:rsidR="003F7273" w:rsidRPr="005B0814">
        <w:t>.</w:t>
      </w:r>
      <w:r w:rsidR="00B839BC" w:rsidRPr="005B0814">
        <w:t xml:space="preserve"> </w:t>
      </w:r>
    </w:p>
    <w:p w14:paraId="31C2413F" w14:textId="77777777" w:rsidR="00B839BC" w:rsidRPr="005B0814" w:rsidRDefault="00B839BC" w:rsidP="00D56E8C">
      <w:pPr>
        <w:spacing w:after="120"/>
        <w:ind w:left="2268" w:right="1134"/>
        <w:jc w:val="both"/>
      </w:pPr>
      <w:r w:rsidRPr="005B0814">
        <w:t xml:space="preserve">Note 1 to entry: Examples of residential locations are: houses, apartments, farm buildings housing people. </w:t>
      </w:r>
    </w:p>
    <w:p w14:paraId="044DD8D2" w14:textId="77777777" w:rsidR="00B839BC" w:rsidRPr="005B0814" w:rsidRDefault="00B839BC" w:rsidP="00D56E8C">
      <w:pPr>
        <w:spacing w:after="120"/>
        <w:ind w:left="2268" w:right="1134"/>
        <w:jc w:val="both"/>
      </w:pPr>
      <w:r w:rsidRPr="005B0814">
        <w:t xml:space="preserve">Note 2 to entry: A dwelling can be a single building, separate building or a separate section of a larger building. </w:t>
      </w:r>
    </w:p>
    <w:p w14:paraId="398395FB" w14:textId="77777777" w:rsidR="00B839BC" w:rsidRPr="005B0814" w:rsidRDefault="00B839BC" w:rsidP="00D56E8C">
      <w:pPr>
        <w:spacing w:after="120"/>
        <w:ind w:left="2268" w:right="1134"/>
        <w:jc w:val="both"/>
      </w:pPr>
      <w:r w:rsidRPr="005B0814">
        <w:lastRenderedPageBreak/>
        <w:t xml:space="preserve">Note 3 to entry: Within these locations it is expected to operate a radio receiver within a distance of 10 m from the equipment. </w:t>
      </w:r>
    </w:p>
    <w:p w14:paraId="551929C2" w14:textId="0B2C0681" w:rsidR="00AF62B3" w:rsidRPr="005B0814" w:rsidRDefault="00B839BC" w:rsidP="003F7273">
      <w:pPr>
        <w:spacing w:after="120"/>
        <w:ind w:left="2268" w:right="1134"/>
        <w:jc w:val="both"/>
      </w:pPr>
      <w:r w:rsidRPr="005B0814">
        <w:t>Note 4 to entry: Domestic dwellings are places for one or more people to live</w:t>
      </w:r>
      <w:r w:rsidR="003F7273" w:rsidRPr="005B0814">
        <w:t>.</w:t>
      </w:r>
    </w:p>
    <w:p w14:paraId="76E78D6D" w14:textId="0A77C320" w:rsidR="00B839BC" w:rsidRPr="005B0814" w:rsidRDefault="00AF62B3" w:rsidP="00D56E8C">
      <w:pPr>
        <w:spacing w:after="120"/>
        <w:ind w:left="2268" w:right="1134" w:hanging="1134"/>
        <w:jc w:val="both"/>
      </w:pPr>
      <w:r w:rsidRPr="005B0814">
        <w:t>2.</w:t>
      </w:r>
      <w:r w:rsidR="00D133A6" w:rsidRPr="005B0814">
        <w:t>30</w:t>
      </w:r>
      <w:r w:rsidR="005C4515" w:rsidRPr="005B0814">
        <w:t>.</w:t>
      </w:r>
      <w:r w:rsidRPr="005B0814">
        <w:tab/>
      </w:r>
      <w:r w:rsidRPr="005B0814">
        <w:rPr>
          <w:i/>
          <w:iCs/>
        </w:rPr>
        <w:t>“</w:t>
      </w:r>
      <w:r w:rsidR="00B839BC" w:rsidRPr="005B0814">
        <w:rPr>
          <w:i/>
          <w:iCs/>
        </w:rPr>
        <w:t>Non-residential environment”</w:t>
      </w:r>
      <w:r w:rsidR="00B839BC" w:rsidRPr="005B0814">
        <w:t xml:space="preserve"> refers to clause 3.1.12 of IEC 61000-6-4: 2018.</w:t>
      </w:r>
    </w:p>
    <w:p w14:paraId="2C297E18" w14:textId="0B60FAD9" w:rsidR="00B839BC" w:rsidRPr="005B0814" w:rsidRDefault="00E66F10" w:rsidP="00D56E8C">
      <w:pPr>
        <w:spacing w:after="120"/>
        <w:ind w:left="2268" w:right="1134"/>
        <w:jc w:val="both"/>
      </w:pPr>
      <w:r w:rsidRPr="005B0814">
        <w:t>L</w:t>
      </w:r>
      <w:r w:rsidR="00B839BC" w:rsidRPr="005B0814">
        <w:t>ocation characterized by a separate power network, supplied from a high- or medium-voltage transformer, dedicated for the supply of the installation</w:t>
      </w:r>
      <w:r w:rsidR="00983E09" w:rsidRPr="005B0814">
        <w:t>.</w:t>
      </w:r>
      <w:r w:rsidR="00B839BC" w:rsidRPr="005B0814">
        <w:t xml:space="preserve"> </w:t>
      </w:r>
    </w:p>
    <w:p w14:paraId="4ED71CFC" w14:textId="77777777" w:rsidR="00B839BC" w:rsidRPr="005B0814" w:rsidRDefault="00B839BC" w:rsidP="00D56E8C">
      <w:pPr>
        <w:spacing w:after="120"/>
        <w:ind w:left="2268" w:right="1134"/>
        <w:jc w:val="both"/>
      </w:pPr>
      <w:r w:rsidRPr="005B0814">
        <w:t xml:space="preserve">Note 1 to entry: Industrial locations can generally be described by the existence of an installation with one or more of the following characteristics: </w:t>
      </w:r>
    </w:p>
    <w:p w14:paraId="2D7FC737" w14:textId="7A6AB6BB" w:rsidR="00B839BC" w:rsidRPr="005B0814" w:rsidRDefault="00B839BC" w:rsidP="00BC6A31">
      <w:pPr>
        <w:spacing w:after="120"/>
        <w:ind w:left="2835" w:right="1134" w:hanging="567"/>
        <w:jc w:val="both"/>
      </w:pPr>
      <w:r w:rsidRPr="005B0814">
        <w:t xml:space="preserve">• </w:t>
      </w:r>
      <w:r w:rsidR="00BC6A31" w:rsidRPr="005B0814">
        <w:tab/>
      </w:r>
      <w:r w:rsidRPr="005B0814">
        <w:t xml:space="preserve">items of equipment installed and connected together and working simultaneously; </w:t>
      </w:r>
    </w:p>
    <w:p w14:paraId="1A0A5064" w14:textId="6AF10D35" w:rsidR="00B839BC" w:rsidRPr="005B0814" w:rsidRDefault="00B839BC" w:rsidP="00BC6A31">
      <w:pPr>
        <w:spacing w:after="120"/>
        <w:ind w:left="2835" w:right="1134" w:hanging="567"/>
        <w:jc w:val="both"/>
      </w:pPr>
      <w:r w:rsidRPr="005B0814">
        <w:t xml:space="preserve">• </w:t>
      </w:r>
      <w:r w:rsidR="00BC6A31" w:rsidRPr="005B0814">
        <w:tab/>
      </w:r>
      <w:r w:rsidRPr="005B0814">
        <w:t xml:space="preserve">significant amount of electrical power generated, transmitted and/or consumed; </w:t>
      </w:r>
    </w:p>
    <w:p w14:paraId="18BAC3C7" w14:textId="3C948C09" w:rsidR="00B839BC" w:rsidRPr="005B0814" w:rsidRDefault="00B839BC" w:rsidP="00BC6A31">
      <w:pPr>
        <w:spacing w:after="120"/>
        <w:ind w:left="2835" w:right="1134" w:hanging="567"/>
        <w:jc w:val="both"/>
      </w:pPr>
      <w:r w:rsidRPr="005B0814">
        <w:t xml:space="preserve">• </w:t>
      </w:r>
      <w:r w:rsidR="00BC6A31" w:rsidRPr="005B0814">
        <w:tab/>
      </w:r>
      <w:r w:rsidRPr="005B0814">
        <w:t xml:space="preserve">frequent switching of heavy inductive or capacitive loads; </w:t>
      </w:r>
    </w:p>
    <w:p w14:paraId="4FF56CA7" w14:textId="29CD10C2" w:rsidR="00B839BC" w:rsidRPr="005B0814" w:rsidRDefault="00B839BC" w:rsidP="00BC6A31">
      <w:pPr>
        <w:spacing w:after="120"/>
        <w:ind w:left="2835" w:right="1134" w:hanging="567"/>
        <w:jc w:val="both"/>
      </w:pPr>
      <w:r w:rsidRPr="005B0814">
        <w:t xml:space="preserve">• </w:t>
      </w:r>
      <w:r w:rsidR="00BC6A31" w:rsidRPr="005B0814">
        <w:tab/>
      </w:r>
      <w:r w:rsidRPr="005B0814">
        <w:t xml:space="preserve">high currents and associated magnetic fields; </w:t>
      </w:r>
    </w:p>
    <w:p w14:paraId="155627D3" w14:textId="3B08B400" w:rsidR="00B839BC" w:rsidRPr="005B0814" w:rsidRDefault="00B839BC" w:rsidP="00BC6A31">
      <w:pPr>
        <w:spacing w:after="120"/>
        <w:ind w:left="2835" w:right="1134" w:hanging="567"/>
        <w:jc w:val="both"/>
      </w:pPr>
      <w:r w:rsidRPr="005B0814">
        <w:t xml:space="preserve">• </w:t>
      </w:r>
      <w:r w:rsidR="00BC6A31" w:rsidRPr="005B0814">
        <w:tab/>
      </w:r>
      <w:r w:rsidRPr="005B0814">
        <w:t xml:space="preserve">presence of industrial, high power scientific and medical (ISM) equipment (for example, welding machines). </w:t>
      </w:r>
    </w:p>
    <w:p w14:paraId="2542855F" w14:textId="77777777" w:rsidR="00B839BC" w:rsidRPr="005B0814" w:rsidRDefault="00B839BC" w:rsidP="00D56E8C">
      <w:pPr>
        <w:spacing w:after="120"/>
        <w:ind w:left="2268" w:right="1134"/>
        <w:jc w:val="both"/>
      </w:pPr>
      <w:r w:rsidRPr="005B0814">
        <w:t>The electromagnetic environment at an industrial location is predominantly produced by the equipment and installation present at the location. There are types of industrial locations where some of the electromagnetic phenomena appear in a more severe degree than in other installations.</w:t>
      </w:r>
    </w:p>
    <w:p w14:paraId="28E6A0C4" w14:textId="65246AAC" w:rsidR="00AF62B3" w:rsidRPr="005B0814" w:rsidRDefault="00B839BC" w:rsidP="00BC6A31">
      <w:pPr>
        <w:spacing w:after="120"/>
        <w:ind w:left="2268" w:right="1134"/>
        <w:jc w:val="both"/>
      </w:pPr>
      <w:r w:rsidRPr="005B0814">
        <w:t xml:space="preserve"> Example locations include metalworking, pulp and paper, chemical plants, car production, farm building, high voltage areas of airports</w:t>
      </w:r>
      <w:r w:rsidR="001F5E7A" w:rsidRPr="005B0814">
        <w:t>.</w:t>
      </w:r>
    </w:p>
    <w:p w14:paraId="14151023" w14:textId="28A3FC5C" w:rsidR="007F0943" w:rsidRPr="005B0814" w:rsidRDefault="007F0943" w:rsidP="00D56E8C">
      <w:pPr>
        <w:spacing w:after="120"/>
        <w:ind w:left="2268" w:right="1134" w:hanging="1134"/>
        <w:jc w:val="both"/>
        <w:rPr>
          <w:lang w:val="en-US"/>
        </w:rPr>
      </w:pPr>
      <w:r w:rsidRPr="005B0814">
        <w:rPr>
          <w:lang w:val="en-US"/>
        </w:rPr>
        <w:t>2.3</w:t>
      </w:r>
      <w:r w:rsidR="00D133A6" w:rsidRPr="005B0814">
        <w:rPr>
          <w:lang w:val="en-US"/>
        </w:rPr>
        <w:t>1</w:t>
      </w:r>
      <w:r w:rsidRPr="005B0814">
        <w:rPr>
          <w:lang w:val="en-US"/>
        </w:rPr>
        <w:t xml:space="preserve">. </w:t>
      </w:r>
      <w:r w:rsidRPr="005B0814">
        <w:rPr>
          <w:lang w:val="en-US"/>
        </w:rPr>
        <w:tab/>
      </w:r>
      <w:r w:rsidRPr="005B0814">
        <w:rPr>
          <w:i/>
          <w:iCs/>
          <w:lang w:val="en-US"/>
        </w:rPr>
        <w:t>“Acoustic Vehicle Alerting System (AVAS)”</w:t>
      </w:r>
      <w:r w:rsidRPr="005B0814">
        <w:rPr>
          <w:lang w:val="en-US"/>
        </w:rPr>
        <w:t xml:space="preserve"> </w:t>
      </w:r>
      <w:r w:rsidR="009D738D" w:rsidRPr="005B0814">
        <w:rPr>
          <w:lang w:val="en-US"/>
        </w:rPr>
        <w:t xml:space="preserve">as defined in the latest series of amendments to </w:t>
      </w:r>
      <w:r w:rsidRPr="005B0814">
        <w:rPr>
          <w:lang w:val="en-US"/>
        </w:rPr>
        <w:t>UN Regulation No. 138.</w:t>
      </w:r>
    </w:p>
    <w:p w14:paraId="48AC9DBE" w14:textId="65C8AEC0" w:rsidR="0083617E" w:rsidRPr="005B0814" w:rsidRDefault="007F0943" w:rsidP="00BC6A31">
      <w:pPr>
        <w:spacing w:after="120"/>
        <w:ind w:left="2268" w:right="1134" w:hanging="1134"/>
        <w:jc w:val="both"/>
        <w:rPr>
          <w:lang w:val="en-US"/>
        </w:rPr>
      </w:pPr>
      <w:r w:rsidRPr="005B0814">
        <w:rPr>
          <w:lang w:val="en-US"/>
        </w:rPr>
        <w:t>2.3</w:t>
      </w:r>
      <w:r w:rsidR="00D133A6" w:rsidRPr="005B0814">
        <w:rPr>
          <w:lang w:val="en-US"/>
        </w:rPr>
        <w:t>2</w:t>
      </w:r>
      <w:r w:rsidRPr="005B0814">
        <w:rPr>
          <w:lang w:val="en-US"/>
        </w:rPr>
        <w:t>.</w:t>
      </w:r>
      <w:r w:rsidRPr="005B0814">
        <w:rPr>
          <w:lang w:val="en-US"/>
        </w:rPr>
        <w:tab/>
      </w:r>
      <w:r w:rsidRPr="005B0814">
        <w:rPr>
          <w:i/>
          <w:iCs/>
          <w:lang w:val="en-US"/>
        </w:rPr>
        <w:t>“Accident Emergency Call Systems (AECS)”</w:t>
      </w:r>
      <w:r w:rsidRPr="005B0814">
        <w:rPr>
          <w:lang w:val="en-US"/>
        </w:rPr>
        <w:t xml:space="preserve"> </w:t>
      </w:r>
      <w:r w:rsidR="009D738D" w:rsidRPr="005B0814">
        <w:rPr>
          <w:lang w:val="en-US"/>
        </w:rPr>
        <w:t xml:space="preserve">as defined in the latest series of amendments to </w:t>
      </w:r>
      <w:r w:rsidRPr="005B0814">
        <w:rPr>
          <w:lang w:val="en-US"/>
        </w:rPr>
        <w:t>UN Regulation No. 144.</w:t>
      </w:r>
    </w:p>
    <w:p w14:paraId="1BA107BA" w14:textId="10552051" w:rsidR="0083617E" w:rsidRPr="005B0814" w:rsidRDefault="0083617E" w:rsidP="00D56E8C">
      <w:pPr>
        <w:spacing w:after="120"/>
        <w:ind w:left="2268" w:right="1134" w:hanging="1134"/>
        <w:jc w:val="both"/>
        <w:rPr>
          <w:i/>
          <w:iCs/>
          <w:lang w:val="en-US"/>
        </w:rPr>
      </w:pPr>
      <w:r w:rsidRPr="005B0814">
        <w:rPr>
          <w:lang w:val="en-US"/>
        </w:rPr>
        <w:t>2.3</w:t>
      </w:r>
      <w:r w:rsidR="00D133A6" w:rsidRPr="005B0814">
        <w:rPr>
          <w:lang w:val="en-US"/>
        </w:rPr>
        <w:t>3</w:t>
      </w:r>
      <w:r w:rsidRPr="005B0814">
        <w:rPr>
          <w:lang w:val="en-US"/>
        </w:rPr>
        <w:t>.</w:t>
      </w:r>
      <w:r w:rsidRPr="005B0814">
        <w:rPr>
          <w:lang w:val="en-US"/>
        </w:rPr>
        <w:tab/>
      </w:r>
      <w:r w:rsidRPr="005B0814">
        <w:rPr>
          <w:i/>
          <w:iCs/>
          <w:lang w:val="en-US"/>
        </w:rPr>
        <w:t>“A</w:t>
      </w:r>
      <w:r w:rsidR="00684C36" w:rsidRPr="005B0814">
        <w:rPr>
          <w:i/>
          <w:iCs/>
          <w:lang w:val="en-US"/>
        </w:rPr>
        <w:t>uxili</w:t>
      </w:r>
      <w:r w:rsidRPr="005B0814">
        <w:rPr>
          <w:i/>
          <w:iCs/>
          <w:lang w:val="en-US"/>
        </w:rPr>
        <w:t>ary Equipment (AE)”</w:t>
      </w:r>
      <w:r w:rsidR="00640F75" w:rsidRPr="005B0814">
        <w:rPr>
          <w:i/>
          <w:iCs/>
          <w:lang w:val="en-US"/>
        </w:rPr>
        <w:t xml:space="preserve"> </w:t>
      </w:r>
      <w:r w:rsidR="00640F75" w:rsidRPr="005B0814">
        <w:rPr>
          <w:lang w:val="en-US"/>
        </w:rPr>
        <w:t>means</w:t>
      </w:r>
      <w:r w:rsidRPr="005B0814">
        <w:rPr>
          <w:lang w:val="en-US"/>
        </w:rPr>
        <w:t xml:space="preserve"> </w:t>
      </w:r>
      <w:r w:rsidR="00987A50" w:rsidRPr="005B0814">
        <w:rPr>
          <w:lang w:val="en-US"/>
        </w:rPr>
        <w:t>equipment needed to exercise or monitor the operation of the test object</w:t>
      </w:r>
      <w:r w:rsidR="001950D3" w:rsidRPr="005B0814">
        <w:rPr>
          <w:lang w:val="en-US"/>
        </w:rPr>
        <w:t>.</w:t>
      </w:r>
      <w:r w:rsidR="00E66F10" w:rsidRPr="005B0814">
        <w:rPr>
          <w:lang w:val="en-US"/>
        </w:rPr>
        <w:t>"</w:t>
      </w:r>
    </w:p>
    <w:p w14:paraId="46EA9851" w14:textId="5C18D5EC" w:rsidR="00684C36" w:rsidRPr="005B0814" w:rsidRDefault="00E66F10" w:rsidP="00D56E8C">
      <w:pPr>
        <w:spacing w:after="120"/>
        <w:ind w:left="1134" w:right="1134"/>
        <w:jc w:val="both"/>
      </w:pPr>
      <w:r w:rsidRPr="005B0814">
        <w:rPr>
          <w:i/>
          <w:iCs/>
        </w:rPr>
        <w:t>Insert a new footnote (1),</w:t>
      </w:r>
      <w:r w:rsidRPr="005B0814">
        <w:t xml:space="preserve"> to read:</w:t>
      </w:r>
    </w:p>
    <w:p w14:paraId="7E6C8951" w14:textId="5F0AFA0D" w:rsidR="007F0943" w:rsidRPr="005B0814" w:rsidRDefault="0077658B" w:rsidP="00D901A8">
      <w:pPr>
        <w:spacing w:after="120"/>
        <w:ind w:left="1701" w:right="1134" w:hanging="567"/>
        <w:jc w:val="both"/>
        <w:rPr>
          <w:sz w:val="18"/>
          <w:szCs w:val="18"/>
          <w:lang w:val="en-US"/>
        </w:rPr>
      </w:pPr>
      <w:r w:rsidRPr="009B6F98">
        <w:rPr>
          <w:sz w:val="18"/>
          <w:szCs w:val="18"/>
          <w:vertAlign w:val="superscript"/>
          <w:lang w:val="en-US"/>
        </w:rPr>
        <w:t>"</w:t>
      </w:r>
      <w:r w:rsidR="001F5E7A" w:rsidRPr="009B6F98">
        <w:rPr>
          <w:sz w:val="18"/>
          <w:szCs w:val="18"/>
          <w:vertAlign w:val="superscript"/>
          <w:lang w:val="en-US"/>
        </w:rPr>
        <w:t>(1)</w:t>
      </w:r>
      <w:r w:rsidR="001950D3" w:rsidRPr="005B0814">
        <w:rPr>
          <w:sz w:val="18"/>
          <w:szCs w:val="18"/>
          <w:lang w:val="en-US"/>
        </w:rPr>
        <w:t xml:space="preserve"> </w:t>
      </w:r>
      <w:r w:rsidR="00D901A8" w:rsidRPr="005B0814">
        <w:rPr>
          <w:sz w:val="18"/>
          <w:szCs w:val="18"/>
          <w:lang w:val="en-US"/>
        </w:rPr>
        <w:tab/>
      </w:r>
      <w:r w:rsidR="001F5E7A" w:rsidRPr="005B0814">
        <w:rPr>
          <w:sz w:val="18"/>
          <w:szCs w:val="18"/>
          <w:lang w:val="en-US"/>
        </w:rPr>
        <w:t>Those definitions are based on the definitions contained in ECE/TRANS</w:t>
      </w:r>
      <w:r w:rsidR="00D901A8" w:rsidRPr="005B0814">
        <w:rPr>
          <w:sz w:val="18"/>
          <w:szCs w:val="18"/>
          <w:lang w:val="en-US"/>
        </w:rPr>
        <w:t>/</w:t>
      </w:r>
      <w:r w:rsidR="001950D3" w:rsidRPr="005B0814">
        <w:rPr>
          <w:sz w:val="18"/>
          <w:szCs w:val="18"/>
          <w:lang w:val="en-US"/>
        </w:rPr>
        <w:t>WP.29</w:t>
      </w:r>
      <w:r w:rsidR="001F5E7A" w:rsidRPr="005B0814">
        <w:rPr>
          <w:sz w:val="18"/>
          <w:szCs w:val="18"/>
          <w:lang w:val="en-US"/>
        </w:rPr>
        <w:t>/2022/58, Annex 1.</w:t>
      </w:r>
      <w:r w:rsidRPr="005B0814">
        <w:rPr>
          <w:sz w:val="18"/>
          <w:szCs w:val="18"/>
          <w:lang w:val="en-US"/>
        </w:rPr>
        <w:t>"</w:t>
      </w:r>
    </w:p>
    <w:p w14:paraId="140D67CB" w14:textId="77777777" w:rsidR="00D133A6" w:rsidRDefault="00D133A6" w:rsidP="00D133A6">
      <w:pPr>
        <w:pStyle w:val="SingleTxtG"/>
        <w:spacing w:before="240"/>
        <w:ind w:left="2268" w:hanging="1134"/>
        <w:rPr>
          <w:spacing w:val="-4"/>
        </w:rPr>
      </w:pPr>
      <w:r w:rsidRPr="0077658B">
        <w:rPr>
          <w:i/>
          <w:iCs/>
          <w:spacing w:val="-4"/>
        </w:rPr>
        <w:t xml:space="preserve">Paragraph </w:t>
      </w:r>
      <w:r>
        <w:rPr>
          <w:i/>
          <w:iCs/>
          <w:spacing w:val="-4"/>
        </w:rPr>
        <w:t>3.2.1.,</w:t>
      </w:r>
      <w:r>
        <w:rPr>
          <w:spacing w:val="-4"/>
        </w:rPr>
        <w:t xml:space="preserve"> amend to read:</w:t>
      </w:r>
    </w:p>
    <w:p w14:paraId="61538A85" w14:textId="77777777" w:rsidR="00D133A6" w:rsidRPr="005C4515" w:rsidRDefault="00D133A6" w:rsidP="00D133A6">
      <w:pPr>
        <w:pStyle w:val="SingleTxtG"/>
        <w:ind w:left="2268" w:hanging="1134"/>
        <w:rPr>
          <w:bCs/>
        </w:rPr>
      </w:pPr>
      <w:r w:rsidRPr="001C6E39">
        <w:rPr>
          <w:lang w:val="en-US"/>
        </w:rPr>
        <w:t>"</w:t>
      </w:r>
      <w:r w:rsidRPr="005C4515">
        <w:rPr>
          <w:bCs/>
        </w:rPr>
        <w:t>3.2.1.</w:t>
      </w:r>
      <w:r w:rsidRPr="005C4515">
        <w:rPr>
          <w:bCs/>
        </w:rPr>
        <w:tab/>
        <w:t>Applicability of this Regulation to ESA:</w:t>
      </w:r>
    </w:p>
    <w:p w14:paraId="5CF5FDDC" w14:textId="7333131A" w:rsidR="00D133A6" w:rsidRPr="00786AA5" w:rsidRDefault="00D133A6" w:rsidP="00D133A6">
      <w:pPr>
        <w:ind w:left="1100"/>
      </w:pPr>
      <w:r w:rsidRPr="00B604A7">
        <w:rPr>
          <w:sz w:val="18"/>
          <w:szCs w:val="18"/>
        </w:rPr>
        <w:lastRenderedPageBreak/>
        <w:t xml:space="preserve"> </w:t>
      </w:r>
      <w:r w:rsidRPr="00786AA5">
        <w:rPr>
          <w:noProof/>
          <w:lang w:eastAsia="en-GB"/>
        </w:rPr>
        <mc:AlternateContent>
          <mc:Choice Requires="wpc">
            <w:drawing>
              <wp:inline distT="0" distB="0" distL="0" distR="0" wp14:anchorId="26F7B787" wp14:editId="18B5C3B2">
                <wp:extent cx="4669155" cy="4215130"/>
                <wp:effectExtent l="0" t="0" r="17145" b="13970"/>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1C56" w14:textId="77777777" w:rsidR="00D133A6" w:rsidRPr="00C17D7A" w:rsidRDefault="00D133A6" w:rsidP="00D133A6">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D13C" w14:textId="77777777" w:rsidR="00D133A6" w:rsidRPr="00C17D7A" w:rsidRDefault="00D133A6" w:rsidP="00D133A6">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C8488" w14:textId="77777777" w:rsidR="00D133A6" w:rsidRPr="00C17D7A" w:rsidRDefault="00D133A6" w:rsidP="00D133A6">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1129" w14:textId="77777777" w:rsidR="00D133A6" w:rsidRPr="00C17D7A" w:rsidRDefault="00D133A6" w:rsidP="00D133A6">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1DBA" w14:textId="77777777" w:rsidR="00D133A6" w:rsidRPr="00C17D7A" w:rsidRDefault="00D133A6" w:rsidP="00D133A6">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D595" w14:textId="77777777" w:rsidR="00D133A6" w:rsidRPr="00C17D7A" w:rsidRDefault="00D133A6" w:rsidP="00D133A6">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BC3D" w14:textId="77777777" w:rsidR="00D133A6" w:rsidRPr="00296965" w:rsidRDefault="00D133A6" w:rsidP="00D133A6">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6605" w14:textId="77777777" w:rsidR="00D133A6" w:rsidRPr="00296965" w:rsidRDefault="00D133A6" w:rsidP="00D133A6">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250C" w14:textId="77777777" w:rsidR="00D133A6" w:rsidRPr="00296965" w:rsidRDefault="00D133A6" w:rsidP="00D133A6">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092D" w14:textId="77777777" w:rsidR="00D133A6" w:rsidRPr="00C17D7A" w:rsidRDefault="00D133A6" w:rsidP="00D133A6">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980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1F43F" w14:textId="77777777" w:rsidR="00D133A6" w:rsidRPr="00296965" w:rsidRDefault="00D133A6" w:rsidP="00D133A6">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472392" y="3620843"/>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240" name="Rectangle 5491"/>
                        <wps:cNvSpPr>
                          <a:spLocks noChangeArrowheads="1"/>
                        </wps:cNvSpPr>
                        <wps:spPr bwMode="auto">
                          <a:xfrm>
                            <a:off x="1056640" y="1602740"/>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43" name="Line 5523"/>
                        <wps:cNvCnPr>
                          <a:cxnSpLocks noChangeShapeType="1"/>
                        </wps:cNvCnPr>
                        <wps:spPr bwMode="auto">
                          <a:xfrm>
                            <a:off x="946150" y="279400"/>
                            <a:ext cx="635" cy="24828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44" name="Group 5670"/>
                        <wpg:cNvGrpSpPr>
                          <a:grpSpLocks/>
                        </wpg:cNvGrpSpPr>
                        <wpg:grpSpPr bwMode="auto">
                          <a:xfrm>
                            <a:off x="0" y="0"/>
                            <a:ext cx="4669155" cy="4215130"/>
                            <a:chOff x="101" y="502"/>
                            <a:chExt cx="7353" cy="6638"/>
                          </a:xfrm>
                        </wpg:grpSpPr>
                        <wps:wsp>
                          <wps:cNvPr id="245" name="Rectangle 5503"/>
                          <wps:cNvSpPr>
                            <a:spLocks noChangeArrowheads="1"/>
                          </wps:cNvSpPr>
                          <wps:spPr bwMode="auto">
                            <a:xfrm>
                              <a:off x="3675" y="6173"/>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814E" w14:textId="77777777" w:rsidR="00D133A6" w:rsidRPr="00296965" w:rsidRDefault="00D133A6" w:rsidP="00D133A6">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6A23" w14:textId="77777777" w:rsidR="00D133A6" w:rsidRPr="00296965" w:rsidRDefault="00D133A6" w:rsidP="00D133A6">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0" cy="4962"/>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F04C" w14:textId="77777777" w:rsidR="00D133A6" w:rsidRPr="00296965" w:rsidRDefault="00D133A6" w:rsidP="00D133A6">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3846F89E" w14:textId="77777777" w:rsidR="00D133A6" w:rsidRPr="00296965" w:rsidRDefault="00D133A6" w:rsidP="00D133A6">
                                      <w:pPr>
                                        <w:pStyle w:val="BodyText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7DC5F4E4" w14:textId="77777777" w:rsidR="00D133A6" w:rsidRPr="00296965" w:rsidRDefault="00D133A6" w:rsidP="00D133A6">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6EDB03CA" w14:textId="77777777" w:rsidR="00D133A6" w:rsidRPr="00296965" w:rsidRDefault="00D133A6" w:rsidP="00D133A6">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5BB375EE" w14:textId="77777777" w:rsidR="00D133A6" w:rsidRPr="00C17D7A" w:rsidRDefault="00D133A6" w:rsidP="00547B11">
                                          <w:pPr>
                                            <w:spacing w:line="240" w:lineRule="auto"/>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77504FE0" w14:textId="77777777" w:rsidR="00D133A6" w:rsidRPr="00693F55" w:rsidRDefault="00D133A6" w:rsidP="00D133A6">
                                            <w:pPr>
                                              <w:ind w:left="142" w:right="-1"/>
                                              <w:jc w:val="center"/>
                                              <w:rPr>
                                                <w:sz w:val="17"/>
                                                <w:szCs w:val="17"/>
                                                <w:vertAlign w:val="superscript"/>
                                              </w:rPr>
                                            </w:pPr>
                                            <w:r w:rsidRPr="00F10DF3">
                                              <w:rPr>
                                                <w:sz w:val="17"/>
                                                <w:szCs w:val="17"/>
                                              </w:rPr>
                                              <w:t xml:space="preserve">ESA </w:t>
                                            </w:r>
                                            <w:r w:rsidRPr="00C17D7A">
                                              <w:rPr>
                                                <w:sz w:val="17"/>
                                                <w:szCs w:val="17"/>
                                              </w:rPr>
                                              <w:t>intended for fitment in vehicles</w:t>
                                            </w:r>
                                            <w:r w:rsidRPr="00B4342D">
                                              <w:rPr>
                                                <w:sz w:val="17"/>
                                                <w:szCs w:val="17"/>
                                              </w:rPr>
                                              <w:t>?</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4C14A909" w14:textId="77777777" w:rsidR="00D133A6" w:rsidRPr="00296965" w:rsidRDefault="00D133A6" w:rsidP="00D133A6">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1E5EE0A2" w14:textId="77777777" w:rsidR="00D133A6" w:rsidRPr="00F10DF3" w:rsidRDefault="00D133A6" w:rsidP="00D133A6">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784B7CA4" w14:textId="1FA4E2EC" w:rsidR="00D133A6" w:rsidRPr="00C17D7A" w:rsidRDefault="00D133A6" w:rsidP="00D133A6">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r w:rsidR="00547B11">
                                              <w:rPr>
                                                <w:sz w:val="17"/>
                                                <w:szCs w:val="17"/>
                                              </w:rPr>
                                              <w:t>?</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4511"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EAB8A" w14:textId="77777777" w:rsidR="00D133A6" w:rsidRPr="00296965" w:rsidRDefault="00D133A6" w:rsidP="00D133A6">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09BF3856" w14:textId="77777777" w:rsidR="00D133A6" w:rsidRPr="00296965" w:rsidRDefault="00D133A6" w:rsidP="00D133A6">
                                              <w:pPr>
                                                <w:spacing w:before="60"/>
                                                <w:ind w:left="57" w:right="57"/>
                                                <w:rPr>
                                                  <w:sz w:val="17"/>
                                                </w:rPr>
                                              </w:pPr>
                                              <w:r w:rsidRPr="00296965">
                                                <w:rPr>
                                                  <w:sz w:val="17"/>
                                                </w:rPr>
                                                <w:t>Not concerned</w:t>
                                              </w:r>
                                            </w:p>
                                            <w:p w14:paraId="07E0F038" w14:textId="77777777" w:rsidR="00D133A6" w:rsidRPr="00296965" w:rsidRDefault="00D133A6" w:rsidP="00D133A6">
                                              <w:pPr>
                                                <w:ind w:left="57" w:right="57"/>
                                                <w:rPr>
                                                  <w:sz w:val="17"/>
                                                </w:rPr>
                                              </w:pPr>
                                              <w:r w:rsidRPr="00296965">
                                                <w:rPr>
                                                  <w:sz w:val="17"/>
                                                </w:rPr>
                                                <w:t>No marking</w:t>
                                              </w:r>
                                            </w:p>
                                            <w:p w14:paraId="5B6C57ED" w14:textId="48A93D63" w:rsidR="00D133A6" w:rsidRPr="00296965" w:rsidRDefault="00D133A6" w:rsidP="00D133A6">
                                              <w:pPr>
                                                <w:ind w:left="57" w:right="57"/>
                                                <w:rPr>
                                                  <w:sz w:val="17"/>
                                                  <w:szCs w:val="17"/>
                                                </w:rPr>
                                              </w:pPr>
                                              <w:r w:rsidRPr="00296965">
                                                <w:rPr>
                                                  <w:sz w:val="17"/>
                                                  <w:szCs w:val="17"/>
                                                </w:rPr>
                                                <w:t>No type</w:t>
                                              </w:r>
                                              <w:r w:rsidR="00547B11">
                                                <w:rPr>
                                                  <w:sz w:val="17"/>
                                                  <w:szCs w:val="17"/>
                                                </w:rPr>
                                                <w:t>-</w:t>
                                              </w:r>
                                              <w:r w:rsidRPr="00296965">
                                                <w:rPr>
                                                  <w:sz w:val="17"/>
                                                </w:rPr>
                                                <w:t>approval</w:t>
                                              </w:r>
                                            </w:p>
                                          </w:txbxContent>
                                        </wps:txbx>
                                        <wps:bodyPr rot="0" vert="horz" wrap="square" lIns="0" tIns="0" rIns="0" bIns="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470" y="3998"/>
                                      <a:ext cx="1722" cy="2646"/>
                                      <a:chOff x="4470" y="3998"/>
                                      <a:chExt cx="1722" cy="2646"/>
                                    </a:xfrm>
                                  </wpg:grpSpPr>
                                  <wps:wsp>
                                    <wps:cNvPr id="6029" name="Freeform 5532"/>
                                    <wps:cNvSpPr>
                                      <a:spLocks/>
                                    </wps:cNvSpPr>
                                    <wps:spPr bwMode="auto">
                                      <a:xfrm>
                                        <a:off x="4482" y="3998"/>
                                        <a:ext cx="1710" cy="233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 name="connsiteX0" fmla="*/ 2723 w 12723"/>
                                          <a:gd name="connsiteY0" fmla="*/ 0 h 10087"/>
                                          <a:gd name="connsiteX1" fmla="*/ 2723 w 12723"/>
                                          <a:gd name="connsiteY1" fmla="*/ 1251 h 10087"/>
                                          <a:gd name="connsiteX2" fmla="*/ 12723 w 12723"/>
                                          <a:gd name="connsiteY2" fmla="*/ 1229 h 10087"/>
                                          <a:gd name="connsiteX3" fmla="*/ 12701 w 12723"/>
                                          <a:gd name="connsiteY3" fmla="*/ 10000 h 10087"/>
                                          <a:gd name="connsiteX4" fmla="*/ 0 w 12723"/>
                                          <a:gd name="connsiteY4" fmla="*/ 10087 h 10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23" h="10087">
                                            <a:moveTo>
                                              <a:pt x="2723" y="0"/>
                                            </a:moveTo>
                                            <a:lnTo>
                                              <a:pt x="2723" y="1251"/>
                                            </a:lnTo>
                                            <a:lnTo>
                                              <a:pt x="12723" y="1229"/>
                                            </a:lnTo>
                                            <a:cubicBezTo>
                                              <a:pt x="12716" y="4153"/>
                                              <a:pt x="12708" y="7076"/>
                                              <a:pt x="12701" y="10000"/>
                                            </a:cubicBezTo>
                                            <a:lnTo>
                                              <a:pt x="0" y="10087"/>
                                            </a:lnTo>
                                          </a:path>
                                        </a:pathLst>
                                      </a:custGeom>
                                      <a:noFill/>
                                      <a:ln w="1905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4470"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wgp>
                      <wpg:wgp>
                        <wpg:cNvPr id="234" name="Group 5671"/>
                        <wpg:cNvGrpSpPr>
                          <a:grpSpLocks/>
                        </wpg:cNvGrpSpPr>
                        <wpg:grpSpPr bwMode="auto">
                          <a:xfrm>
                            <a:off x="1821815" y="1323340"/>
                            <a:ext cx="2472690" cy="2065020"/>
                            <a:chOff x="2970" y="2586"/>
                            <a:chExt cx="3894" cy="3252"/>
                          </a:xfrm>
                        </wpg:grpSpPr>
                        <wps:wsp>
                          <wps:cNvPr id="235" name="Line 5517"/>
                          <wps:cNvCnPr>
                            <a:cxnSpLocks noChangeShapeType="1"/>
                            <a:stCxn id="6022" idx="3"/>
                          </wps:cNvCnPr>
                          <wps:spPr bwMode="auto">
                            <a:xfrm flipV="1">
                              <a:off x="2970" y="3582"/>
                              <a:ext cx="38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2" name="Text Box 2"/>
                        <wps:cNvSpPr txBox="1"/>
                        <wps:spPr>
                          <a:xfrm>
                            <a:off x="2243455" y="1696085"/>
                            <a:ext cx="1543991" cy="509286"/>
                          </a:xfrm>
                          <a:prstGeom prst="rect">
                            <a:avLst/>
                          </a:prstGeom>
                          <a:solidFill>
                            <a:schemeClr val="lt1"/>
                          </a:solidFill>
                          <a:ln w="19050">
                            <a:solidFill>
                              <a:prstClr val="black"/>
                            </a:solidFill>
                          </a:ln>
                        </wps:spPr>
                        <wps:txbx>
                          <w:txbxContent>
                            <w:p w14:paraId="78F54F79" w14:textId="657DF8AC" w:rsidR="00D133A6" w:rsidRPr="007D6EEF" w:rsidRDefault="00D133A6" w:rsidP="00D133A6">
                              <w:pPr>
                                <w:rPr>
                                  <w:b/>
                                  <w:bCs/>
                                  <w:sz w:val="17"/>
                                  <w:szCs w:val="17"/>
                                </w:rPr>
                              </w:pPr>
                              <w:r w:rsidRPr="00F57E1F">
                                <w:rPr>
                                  <w:sz w:val="17"/>
                                  <w:szCs w:val="17"/>
                                </w:rPr>
                                <w:t>ESA used</w:t>
                              </w:r>
                              <w:r w:rsidRPr="007D6EEF">
                                <w:rPr>
                                  <w:b/>
                                  <w:bCs/>
                                  <w:sz w:val="17"/>
                                  <w:szCs w:val="17"/>
                                </w:rPr>
                                <w:t xml:space="preserve"> </w:t>
                              </w:r>
                              <w:r w:rsidRPr="007D6EEF">
                                <w:rPr>
                                  <w:sz w:val="17"/>
                                  <w:szCs w:val="17"/>
                                </w:rPr>
                                <w:t>for charging the REESS</w:t>
                              </w:r>
                              <w:r w:rsidR="007D6EEF" w:rsidRPr="007D6EEF">
                                <w:rPr>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023235" y="3800310"/>
                            <a:ext cx="1645920" cy="414820"/>
                          </a:xfrm>
                          <a:prstGeom prst="rect">
                            <a:avLst/>
                          </a:prstGeom>
                          <a:solidFill>
                            <a:schemeClr val="lt1"/>
                          </a:solidFill>
                          <a:ln w="19050">
                            <a:solidFill>
                              <a:prstClr val="black"/>
                            </a:solidFill>
                          </a:ln>
                        </wps:spPr>
                        <wps:txbx>
                          <w:txbxContent>
                            <w:p w14:paraId="1A480D0A" w14:textId="317AE36B" w:rsidR="00D133A6" w:rsidRPr="00547B11" w:rsidRDefault="00D133A6" w:rsidP="00D133A6">
                              <w:pPr>
                                <w:rPr>
                                  <w:sz w:val="17"/>
                                  <w:szCs w:val="17"/>
                                </w:rPr>
                              </w:pPr>
                              <w:r w:rsidRPr="00547B11">
                                <w:rPr>
                                  <w:sz w:val="17"/>
                                  <w:szCs w:val="17"/>
                                </w:rPr>
                                <w:t>UN R</w:t>
                              </w:r>
                              <w:r w:rsidR="009B314D" w:rsidRPr="00547B11">
                                <w:rPr>
                                  <w:sz w:val="17"/>
                                  <w:szCs w:val="17"/>
                                </w:rPr>
                                <w:t>egulation No.</w:t>
                              </w:r>
                              <w:r w:rsidRPr="00547B11">
                                <w:rPr>
                                  <w:sz w:val="17"/>
                                  <w:szCs w:val="17"/>
                                </w:rPr>
                                <w:t>10 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F7B787"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65281C56" w14:textId="77777777" w:rsidR="00D133A6" w:rsidRPr="00C17D7A" w:rsidRDefault="00D133A6" w:rsidP="00D133A6">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365ED13C" w14:textId="77777777" w:rsidR="00D133A6" w:rsidRPr="00C17D7A" w:rsidRDefault="00D133A6" w:rsidP="00D133A6">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50FC8488" w14:textId="77777777" w:rsidR="00D133A6" w:rsidRPr="00C17D7A" w:rsidRDefault="00D133A6" w:rsidP="00D133A6">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65041129" w14:textId="77777777" w:rsidR="00D133A6" w:rsidRPr="00C17D7A" w:rsidRDefault="00D133A6" w:rsidP="00D133A6">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44701DBA" w14:textId="77777777" w:rsidR="00D133A6" w:rsidRPr="00C17D7A" w:rsidRDefault="00D133A6" w:rsidP="00D133A6">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2A62D595" w14:textId="77777777" w:rsidR="00D133A6" w:rsidRPr="00C17D7A" w:rsidRDefault="00D133A6" w:rsidP="00D133A6">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5898BC3D" w14:textId="77777777" w:rsidR="00D133A6" w:rsidRPr="00296965" w:rsidRDefault="00D133A6" w:rsidP="00D133A6">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506C6605" w14:textId="77777777" w:rsidR="00D133A6" w:rsidRPr="00296965" w:rsidRDefault="00D133A6" w:rsidP="00D133A6">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3A9E250C" w14:textId="77777777" w:rsidR="00D133A6" w:rsidRPr="00296965" w:rsidRDefault="00D133A6" w:rsidP="00D133A6">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7F39092D" w14:textId="77777777" w:rsidR="00D133A6" w:rsidRPr="00C17D7A" w:rsidRDefault="00D133A6" w:rsidP="00D133A6">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9" o:spid="_x0000_s1046"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7" style="position:absolute;left:37826;top:2498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17D1F43F" w14:textId="77777777" w:rsidR="00D133A6" w:rsidRPr="00296965" w:rsidRDefault="00D133A6" w:rsidP="00D133A6">
                        <w:pPr>
                          <w:jc w:val="center"/>
                          <w:rPr>
                            <w:sz w:val="17"/>
                            <w:szCs w:val="17"/>
                          </w:rPr>
                        </w:pPr>
                        <w:r w:rsidRPr="00296965">
                          <w:rPr>
                            <w:color w:val="000000"/>
                            <w:sz w:val="17"/>
                            <w:szCs w:val="17"/>
                          </w:rPr>
                          <w:t>No</w:t>
                        </w:r>
                      </w:p>
                    </w:txbxContent>
                  </v:textbox>
                </v:rect>
                <v:line id="Line 5522" o:spid="_x0000_s1048" style="position:absolute;flip:x;visibility:visible;mso-wrap-style:square" from="24723,36208" to="24742,3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49"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0"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1"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2"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3"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rect id="Rectangle 5491" o:spid="_x0000_s1054" style="position:absolute;left:10566;top:16027;width:484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line id="Line 5523" o:spid="_x0000_s1055" style="position:absolute;visibility:visible;mso-wrap-style:square" from="9461,2794" to="9467,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56"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57" style="position:absolute;left:3675;top:6173;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D2F814E" w14:textId="77777777" w:rsidR="00D133A6" w:rsidRPr="00296965" w:rsidRDefault="00D133A6" w:rsidP="00D133A6">
                          <w:pPr>
                            <w:rPr>
                              <w:sz w:val="17"/>
                              <w:szCs w:val="17"/>
                            </w:rPr>
                          </w:pPr>
                          <w:r w:rsidRPr="00296965">
                            <w:rPr>
                              <w:color w:val="000000"/>
                              <w:sz w:val="17"/>
                              <w:szCs w:val="17"/>
                            </w:rPr>
                            <w:t>No</w:t>
                          </w:r>
                        </w:p>
                      </w:txbxContent>
                    </v:textbox>
                  </v:rect>
                  <v:group id="Group 5669" o:spid="_x0000_s1058"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59"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3A0A6A23" w14:textId="77777777" w:rsidR="00D133A6" w:rsidRPr="00296965" w:rsidRDefault="00D133A6" w:rsidP="00D133A6">
                            <w:pPr>
                              <w:rPr>
                                <w:sz w:val="17"/>
                                <w:szCs w:val="17"/>
                              </w:rPr>
                            </w:pPr>
                            <w:r w:rsidRPr="00296965">
                              <w:rPr>
                                <w:color w:val="000000"/>
                                <w:sz w:val="17"/>
                                <w:szCs w:val="17"/>
                              </w:rPr>
                              <w:t>Yes</w:t>
                            </w:r>
                          </w:p>
                        </w:txbxContent>
                      </v:textbox>
                    </v:rect>
                    <v:line id="Line 5529" o:spid="_x0000_s1060" style="position:absolute;visibility:visible;mso-wrap-style:square" from="6857,1546" to="6857,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62"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843F04C" w14:textId="77777777" w:rsidR="00D133A6" w:rsidRPr="00296965" w:rsidRDefault="00D133A6" w:rsidP="00D133A6">
                              <w:pPr>
                                <w:jc w:val="right"/>
                                <w:rPr>
                                  <w:sz w:val="17"/>
                                  <w:szCs w:val="17"/>
                                </w:rPr>
                              </w:pPr>
                              <w:r w:rsidRPr="00296965">
                                <w:rPr>
                                  <w:color w:val="000000"/>
                                  <w:sz w:val="17"/>
                                  <w:szCs w:val="17"/>
                                </w:rPr>
                                <w:t>Yes</w:t>
                              </w:r>
                            </w:p>
                          </w:txbxContent>
                        </v:textbox>
                      </v:rect>
                      <v:group id="Group 5667" o:spid="_x0000_s1063"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64"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3846F89E" w14:textId="77777777" w:rsidR="00D133A6" w:rsidRPr="00296965" w:rsidRDefault="00D133A6" w:rsidP="00D133A6">
                                <w:pPr>
                                  <w:pStyle w:val="BodyText3"/>
                                  <w:spacing w:after="0"/>
                                  <w:ind w:left="57" w:right="57"/>
                                  <w:jc w:val="center"/>
                                  <w:rPr>
                                    <w:sz w:val="17"/>
                                    <w:szCs w:val="17"/>
                                  </w:rPr>
                                </w:pPr>
                                <w:r w:rsidRPr="00296965">
                                  <w:rPr>
                                    <w:sz w:val="17"/>
                                    <w:szCs w:val="17"/>
                                  </w:rPr>
                                  <w:t>No application of Regulation No. 10</w:t>
                                </w:r>
                              </w:p>
                            </w:txbxContent>
                          </v:textbox>
                        </v:rect>
                        <v:group id="Group 5666" o:spid="_x0000_s1065"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66"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7DC5F4E4" w14:textId="77777777" w:rsidR="00D133A6" w:rsidRPr="00296965" w:rsidRDefault="00D133A6" w:rsidP="00D133A6">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67"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6EDB03CA" w14:textId="77777777" w:rsidR="00D133A6" w:rsidRPr="00296965" w:rsidRDefault="00D133A6" w:rsidP="00D133A6">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68"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69"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5BB375EE" w14:textId="77777777" w:rsidR="00D133A6" w:rsidRPr="00C17D7A" w:rsidRDefault="00D133A6" w:rsidP="00547B11">
                                    <w:pPr>
                                      <w:spacing w:line="240" w:lineRule="auto"/>
                                      <w:ind w:left="142" w:right="-1"/>
                                      <w:jc w:val="center"/>
                                      <w:rPr>
                                        <w:sz w:val="17"/>
                                        <w:szCs w:val="17"/>
                                      </w:rPr>
                                    </w:pPr>
                                    <w:r w:rsidRPr="00C17D7A">
                                      <w:rPr>
                                        <w:sz w:val="17"/>
                                        <w:szCs w:val="17"/>
                                      </w:rPr>
                                      <w:t>Electrical/electronic sub assembly (ESA) classification</w:t>
                                    </w:r>
                                  </w:p>
                                </w:txbxContent>
                              </v:textbox>
                            </v:rect>
                            <v:group id="Group 5664" o:spid="_x0000_s1070"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1"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77504FE0" w14:textId="77777777" w:rsidR="00D133A6" w:rsidRPr="00693F55" w:rsidRDefault="00D133A6" w:rsidP="00D133A6">
                                      <w:pPr>
                                        <w:ind w:left="142" w:right="-1"/>
                                        <w:jc w:val="center"/>
                                        <w:rPr>
                                          <w:sz w:val="17"/>
                                          <w:szCs w:val="17"/>
                                          <w:vertAlign w:val="superscript"/>
                                        </w:rPr>
                                      </w:pPr>
                                      <w:r w:rsidRPr="00F10DF3">
                                        <w:rPr>
                                          <w:sz w:val="17"/>
                                          <w:szCs w:val="17"/>
                                        </w:rPr>
                                        <w:t xml:space="preserve">ESA </w:t>
                                      </w:r>
                                      <w:r w:rsidRPr="00C17D7A">
                                        <w:rPr>
                                          <w:sz w:val="17"/>
                                          <w:szCs w:val="17"/>
                                        </w:rPr>
                                        <w:t>intended for fitment in vehicles</w:t>
                                      </w:r>
                                      <w:r w:rsidRPr="00B4342D">
                                        <w:rPr>
                                          <w:sz w:val="17"/>
                                          <w:szCs w:val="17"/>
                                        </w:rPr>
                                        <w:t>?</w:t>
                                      </w:r>
                                    </w:p>
                                  </w:txbxContent>
                                </v:textbox>
                              </v:rect>
                              <v:rect id="Rectangle 5487" o:spid="_x0000_s1072"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4C14A909" w14:textId="77777777" w:rsidR="00D133A6" w:rsidRPr="00296965" w:rsidRDefault="00D133A6" w:rsidP="00D133A6">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73"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1E5EE0A2" w14:textId="77777777" w:rsidR="00D133A6" w:rsidRPr="00F10DF3" w:rsidRDefault="00D133A6" w:rsidP="00D133A6">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74"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784B7CA4" w14:textId="1FA4E2EC" w:rsidR="00D133A6" w:rsidRPr="00C17D7A" w:rsidRDefault="00D133A6" w:rsidP="00D133A6">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r w:rsidR="00547B11">
                                        <w:rPr>
                                          <w:sz w:val="17"/>
                                          <w:szCs w:val="17"/>
                                        </w:rPr>
                                        <w:t>?</w:t>
                                      </w:r>
                                    </w:p>
                                  </w:txbxContent>
                                </v:textbox>
                              </v:rect>
                              <v:group id="Group 5663" o:spid="_x0000_s1075"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76" style="position:absolute;left:101;top:6673;width:451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3D9EAB8A" w14:textId="77777777" w:rsidR="00D133A6" w:rsidRPr="00296965" w:rsidRDefault="00D133A6" w:rsidP="00D133A6">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77"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09BF3856" w14:textId="77777777" w:rsidR="00D133A6" w:rsidRPr="00296965" w:rsidRDefault="00D133A6" w:rsidP="00D133A6">
                                        <w:pPr>
                                          <w:spacing w:before="60"/>
                                          <w:ind w:left="57" w:right="57"/>
                                          <w:rPr>
                                            <w:sz w:val="17"/>
                                          </w:rPr>
                                        </w:pPr>
                                        <w:r w:rsidRPr="00296965">
                                          <w:rPr>
                                            <w:sz w:val="17"/>
                                          </w:rPr>
                                          <w:t>Not concerned</w:t>
                                        </w:r>
                                      </w:p>
                                      <w:p w14:paraId="07E0F038" w14:textId="77777777" w:rsidR="00D133A6" w:rsidRPr="00296965" w:rsidRDefault="00D133A6" w:rsidP="00D133A6">
                                        <w:pPr>
                                          <w:ind w:left="57" w:right="57"/>
                                          <w:rPr>
                                            <w:sz w:val="17"/>
                                          </w:rPr>
                                        </w:pPr>
                                        <w:r w:rsidRPr="00296965">
                                          <w:rPr>
                                            <w:sz w:val="17"/>
                                          </w:rPr>
                                          <w:t>No marking</w:t>
                                        </w:r>
                                      </w:p>
                                      <w:p w14:paraId="5B6C57ED" w14:textId="48A93D63" w:rsidR="00D133A6" w:rsidRPr="00296965" w:rsidRDefault="00D133A6" w:rsidP="00D133A6">
                                        <w:pPr>
                                          <w:ind w:left="57" w:right="57"/>
                                          <w:rPr>
                                            <w:sz w:val="17"/>
                                            <w:szCs w:val="17"/>
                                          </w:rPr>
                                        </w:pPr>
                                        <w:r w:rsidRPr="00296965">
                                          <w:rPr>
                                            <w:sz w:val="17"/>
                                            <w:szCs w:val="17"/>
                                          </w:rPr>
                                          <w:t>No type</w:t>
                                        </w:r>
                                        <w:r w:rsidR="00547B11">
                                          <w:rPr>
                                            <w:sz w:val="17"/>
                                            <w:szCs w:val="17"/>
                                          </w:rPr>
                                          <w:t>-</w:t>
                                        </w:r>
                                        <w:r w:rsidRPr="00296965">
                                          <w:rPr>
                                            <w:sz w:val="17"/>
                                          </w:rPr>
                                          <w:t>approval</w:t>
                                        </w:r>
                                      </w:p>
                                    </w:txbxContent>
                                  </v:textbox>
                                </v:rect>
                              </v:group>
                            </v:group>
                          </v:group>
                          <v:line id="Line 5521" o:spid="_x0000_s1078"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79" style="position:absolute;left:4470;top:3998;width:1722;height:2646" coordorigin="4470,3998" coordsize="172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0" style="position:absolute;left:4482;top:3998;width:1710;height:2331;visibility:visible;mso-wrap-style:square;v-text-anchor:top" coordsize="12723,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" path="m2723,r,1251l12723,1229v-7,2924,-15,5847,-22,8771l,10087e" filled="f" strokecolor="black [3213]" strokeweight="1.5pt">
                              <v:path arrowok="t" o:connecttype="custom" o:connectlocs="366,0;366,289;1710,284;1707,2311;0,2331" o:connectangles="0,0,0,0,0"/>
                            </v:shape>
                            <v:line id="Line 5533" o:spid="_x0000_s1081" style="position:absolute;flip:x;visibility:visible;mso-wrap-style:square" from="4470,6309" to="4471,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id="Group 5671" o:spid="_x0000_s1082" style="position:absolute;left:18218;top:13233;width:24727;height:20650" coordorigin="2970,2586" coordsize="389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83" style="position:absolute;flip:y;visibility:visible;mso-wrap-style:square" from="2970,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84"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85"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86"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shapetype id="_x0000_t202" coordsize="21600,21600" o:spt="202" path="m,l,21600r21600,l21600,xe">
                  <v:stroke joinstyle="miter"/>
                  <v:path gradientshapeok="t" o:connecttype="rect"/>
                </v:shapetype>
                <v:shape id="Text Box 2" o:spid="_x0000_s1087" type="#_x0000_t202" style="position:absolute;left:22434;top:16960;width:1544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" fillcolor="white [3201]" strokeweight="1.5pt">
                  <v:textbox>
                    <w:txbxContent>
                      <w:p w14:paraId="78F54F79" w14:textId="657DF8AC" w:rsidR="00D133A6" w:rsidRPr="007D6EEF" w:rsidRDefault="00D133A6" w:rsidP="00D133A6">
                        <w:pPr>
                          <w:rPr>
                            <w:b/>
                            <w:bCs/>
                            <w:sz w:val="17"/>
                            <w:szCs w:val="17"/>
                          </w:rPr>
                        </w:pPr>
                        <w:r w:rsidRPr="00F57E1F">
                          <w:rPr>
                            <w:sz w:val="17"/>
                            <w:szCs w:val="17"/>
                          </w:rPr>
                          <w:t>ESA used</w:t>
                        </w:r>
                        <w:r w:rsidRPr="007D6EEF">
                          <w:rPr>
                            <w:b/>
                            <w:bCs/>
                            <w:sz w:val="17"/>
                            <w:szCs w:val="17"/>
                          </w:rPr>
                          <w:t xml:space="preserve"> </w:t>
                        </w:r>
                        <w:r w:rsidRPr="007D6EEF">
                          <w:rPr>
                            <w:sz w:val="17"/>
                            <w:szCs w:val="17"/>
                          </w:rPr>
                          <w:t>for charging the REESS</w:t>
                        </w:r>
                        <w:r w:rsidR="007D6EEF" w:rsidRPr="007D6EEF">
                          <w:rPr>
                            <w:sz w:val="17"/>
                            <w:szCs w:val="17"/>
                          </w:rPr>
                          <w:t>?</w:t>
                        </w:r>
                      </w:p>
                    </w:txbxContent>
                  </v:textbox>
                </v:shape>
                <v:shape id="Text Box 3" o:spid="_x0000_s1088" type="#_x0000_t202" style="position:absolute;left:30232;top:38003;width:16459;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" fillcolor="white [3201]" strokeweight="1.5pt">
                  <v:textbox>
                    <w:txbxContent>
                      <w:p w14:paraId="1A480D0A" w14:textId="317AE36B" w:rsidR="00D133A6" w:rsidRPr="00547B11" w:rsidRDefault="00D133A6" w:rsidP="00D133A6">
                        <w:pPr>
                          <w:rPr>
                            <w:sz w:val="17"/>
                            <w:szCs w:val="17"/>
                          </w:rPr>
                        </w:pPr>
                        <w:r w:rsidRPr="00547B11">
                          <w:rPr>
                            <w:sz w:val="17"/>
                            <w:szCs w:val="17"/>
                          </w:rPr>
                          <w:t>UN R</w:t>
                        </w:r>
                        <w:r w:rsidR="009B314D" w:rsidRPr="00547B11">
                          <w:rPr>
                            <w:sz w:val="17"/>
                            <w:szCs w:val="17"/>
                          </w:rPr>
                          <w:t>egulation No.</w:t>
                        </w:r>
                        <w:r w:rsidRPr="00547B11">
                          <w:rPr>
                            <w:sz w:val="17"/>
                            <w:szCs w:val="17"/>
                          </w:rPr>
                          <w:t>10 not applicable.</w:t>
                        </w:r>
                      </w:p>
                    </w:txbxContent>
                  </v:textbox>
                </v:shape>
                <w10:anchorlock/>
              </v:group>
            </w:pict>
          </mc:Fallback>
        </mc:AlternateContent>
      </w:r>
      <w:r w:rsidRPr="001C6E39">
        <w:rPr>
          <w:lang w:val="en-US"/>
        </w:rPr>
        <w:t>"</w:t>
      </w:r>
    </w:p>
    <w:p w14:paraId="77B6456F" w14:textId="177951BE" w:rsidR="003D3DB2" w:rsidRPr="003D3DB2" w:rsidRDefault="003D3DB2" w:rsidP="00F57E1F">
      <w:pPr>
        <w:pStyle w:val="SingleTxtG"/>
        <w:spacing w:before="120"/>
        <w:ind w:left="2268" w:hanging="1134"/>
        <w:rPr>
          <w:spacing w:val="-4"/>
        </w:rPr>
      </w:pPr>
      <w:r>
        <w:rPr>
          <w:i/>
          <w:iCs/>
          <w:spacing w:val="-4"/>
        </w:rPr>
        <w:t xml:space="preserve">Paragraph 3.2.8., </w:t>
      </w:r>
      <w:r w:rsidRPr="003D3DB2">
        <w:rPr>
          <w:spacing w:val="-4"/>
        </w:rPr>
        <w:t>amend to read:</w:t>
      </w:r>
    </w:p>
    <w:p w14:paraId="61854FA4" w14:textId="7417C5C3" w:rsidR="0003107E" w:rsidRPr="00F57E1F" w:rsidRDefault="003D3DB2" w:rsidP="003D3DB2">
      <w:pPr>
        <w:pStyle w:val="SingleTxtG"/>
        <w:ind w:left="2268" w:hanging="1134"/>
        <w:rPr>
          <w:i/>
          <w:iCs/>
          <w:spacing w:val="-4"/>
        </w:rPr>
      </w:pPr>
      <w:r w:rsidRPr="002D026D">
        <w:rPr>
          <w:lang w:val="en-US"/>
        </w:rPr>
        <w:t>"</w:t>
      </w:r>
      <w:r w:rsidRPr="00340583">
        <w:rPr>
          <w:spacing w:val="-4"/>
        </w:rPr>
        <w:t xml:space="preserve">3.2.8. </w:t>
      </w:r>
      <w:r>
        <w:rPr>
          <w:spacing w:val="-4"/>
        </w:rPr>
        <w:tab/>
      </w:r>
      <w:r w:rsidRPr="00F57E1F">
        <w:rPr>
          <w:spacing w:val="-4"/>
        </w:rPr>
        <w:t>ESA which are brought to the market as replacement parts need no type approval if they are obviously marked as a replacement part by an identification number and if they are identical and from the same manufacturer as the corresponding Original Equipment</w:t>
      </w:r>
      <w:r w:rsidRPr="00F57E1F">
        <w:rPr>
          <w:lang w:val="en-US"/>
        </w:rPr>
        <w:t>".</w:t>
      </w:r>
    </w:p>
    <w:p w14:paraId="3DDC32D1" w14:textId="6C7A13CB" w:rsidR="007A585B" w:rsidRPr="00F57E1F" w:rsidRDefault="007A585B" w:rsidP="007A585B">
      <w:pPr>
        <w:spacing w:after="120"/>
        <w:ind w:leftChars="567" w:left="1134" w:right="1134"/>
        <w:jc w:val="both"/>
        <w:rPr>
          <w:i/>
          <w:lang w:val="en-US"/>
        </w:rPr>
      </w:pPr>
      <w:r w:rsidRPr="00F57E1F">
        <w:rPr>
          <w:i/>
          <w:lang w:val="en-US"/>
        </w:rPr>
        <w:t xml:space="preserve">Paragraph </w:t>
      </w:r>
      <w:r w:rsidRPr="00F57E1F">
        <w:rPr>
          <w:rFonts w:hint="eastAsia"/>
          <w:i/>
          <w:lang w:val="en-US" w:eastAsia="ja-JP"/>
        </w:rPr>
        <w:t>5</w:t>
      </w:r>
      <w:r w:rsidRPr="00F57E1F">
        <w:rPr>
          <w:i/>
          <w:lang w:val="en-US"/>
        </w:rPr>
        <w:t>.</w:t>
      </w:r>
      <w:r w:rsidR="00F57E1F" w:rsidRPr="00F57E1F">
        <w:rPr>
          <w:i/>
          <w:lang w:val="en-US"/>
        </w:rPr>
        <w:t>1.</w:t>
      </w:r>
      <w:r w:rsidRPr="00F57E1F">
        <w:rPr>
          <w:i/>
          <w:lang w:val="en-US"/>
        </w:rPr>
        <w:t xml:space="preserve">, </w:t>
      </w:r>
      <w:r w:rsidRPr="00F57E1F">
        <w:rPr>
          <w:iCs/>
          <w:lang w:val="en-US"/>
        </w:rPr>
        <w:t>amend to read:</w:t>
      </w:r>
    </w:p>
    <w:p w14:paraId="7A568702" w14:textId="2256355B" w:rsidR="007A585B" w:rsidRPr="00F57E1F" w:rsidRDefault="009F738A" w:rsidP="007A585B">
      <w:pPr>
        <w:spacing w:after="120"/>
        <w:ind w:leftChars="567" w:left="2268" w:rightChars="567" w:right="1134" w:hanging="1134"/>
        <w:jc w:val="both"/>
        <w:rPr>
          <w:lang w:eastAsia="ja-JP"/>
        </w:rPr>
      </w:pPr>
      <w:r w:rsidRPr="00F57E1F">
        <w:rPr>
          <w:lang w:eastAsia="ja-JP"/>
        </w:rPr>
        <w:t>“</w:t>
      </w:r>
      <w:r w:rsidR="007A585B" w:rsidRPr="00F57E1F">
        <w:rPr>
          <w:lang w:eastAsia="ja-JP"/>
        </w:rPr>
        <w:t xml:space="preserve">5.1. </w:t>
      </w:r>
      <w:r w:rsidR="007A585B" w:rsidRPr="00F57E1F">
        <w:rPr>
          <w:lang w:eastAsia="ja-JP"/>
        </w:rPr>
        <w:tab/>
      </w:r>
      <w:r w:rsidR="007A585B" w:rsidRPr="00F57E1F">
        <w:rPr>
          <w:lang w:eastAsia="ja-JP"/>
        </w:rPr>
        <w:tab/>
        <w:t>An approval number shall be assigned to each vehicle or ESA type approved</w:t>
      </w:r>
      <w:r w:rsidR="007A585B" w:rsidRPr="00F57E1F">
        <w:rPr>
          <w:strike/>
          <w:lang w:eastAsia="ja-JP"/>
        </w:rPr>
        <w:t xml:space="preserve"> </w:t>
      </w:r>
      <w:r w:rsidR="007A585B" w:rsidRPr="00F57E1F">
        <w:rPr>
          <w:lang w:eastAsia="ja-JP"/>
        </w:rPr>
        <w:t>in accordance with Schedule 4 of the</w:t>
      </w:r>
      <w:r w:rsidRPr="00F57E1F">
        <w:rPr>
          <w:lang w:eastAsia="ja-JP"/>
        </w:rPr>
        <w:t xml:space="preserve"> 1958</w:t>
      </w:r>
      <w:r w:rsidR="007A585B" w:rsidRPr="00F57E1F">
        <w:rPr>
          <w:lang w:eastAsia="ja-JP"/>
        </w:rPr>
        <w:t xml:space="preserve"> Agreement (E/ECE/TRANS/505/Rev.3).</w:t>
      </w:r>
      <w:r w:rsidRPr="00F57E1F">
        <w:rPr>
          <w:lang w:eastAsia="ja-JP"/>
        </w:rPr>
        <w:t>”</w:t>
      </w:r>
    </w:p>
    <w:p w14:paraId="417D22DA" w14:textId="76ACE137" w:rsidR="0077658B" w:rsidRPr="00F57E1F" w:rsidRDefault="0077658B" w:rsidP="00D901A8">
      <w:pPr>
        <w:pStyle w:val="SingleTxtG"/>
        <w:ind w:left="2268" w:hanging="1134"/>
        <w:rPr>
          <w:spacing w:val="-4"/>
        </w:rPr>
      </w:pPr>
      <w:r w:rsidRPr="00F57E1F">
        <w:rPr>
          <w:i/>
          <w:iCs/>
          <w:spacing w:val="-4"/>
        </w:rPr>
        <w:t>Paragraph 6.1.2.,</w:t>
      </w:r>
      <w:r w:rsidRPr="00F57E1F">
        <w:rPr>
          <w:spacing w:val="-4"/>
        </w:rPr>
        <w:t xml:space="preserve"> amend to read:</w:t>
      </w:r>
    </w:p>
    <w:p w14:paraId="24F6C5D7" w14:textId="1545046A" w:rsidR="00AA3D6B" w:rsidRPr="00F57E1F" w:rsidRDefault="0077658B" w:rsidP="00B763FB">
      <w:pPr>
        <w:pStyle w:val="SingleTxtG"/>
        <w:ind w:left="2268" w:hanging="1134"/>
        <w:rPr>
          <w:spacing w:val="-4"/>
        </w:rPr>
      </w:pPr>
      <w:r w:rsidRPr="00F57E1F">
        <w:rPr>
          <w:lang w:val="en-US"/>
        </w:rPr>
        <w:t>"</w:t>
      </w:r>
      <w:r w:rsidR="00850379" w:rsidRPr="00F57E1F">
        <w:rPr>
          <w:spacing w:val="-4"/>
        </w:rPr>
        <w:t>6.1.2.</w:t>
      </w:r>
      <w:r w:rsidR="00850379" w:rsidRPr="00F57E1F">
        <w:rPr>
          <w:spacing w:val="-4"/>
        </w:rPr>
        <w:tab/>
        <w:t>Before testing</w:t>
      </w:r>
      <w:r w:rsidR="00961381" w:rsidRPr="00F57E1F">
        <w:rPr>
          <w:spacing w:val="-4"/>
        </w:rPr>
        <w:t>,</w:t>
      </w:r>
      <w:r w:rsidR="00850379" w:rsidRPr="00F57E1F">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33A81503" w14:textId="665E010E" w:rsidR="00AB28E8" w:rsidRPr="00F57E1F" w:rsidRDefault="00AB28E8" w:rsidP="00871745">
      <w:pPr>
        <w:pStyle w:val="SingleTxtG"/>
        <w:ind w:left="2268"/>
        <w:rPr>
          <w:spacing w:val="-4"/>
        </w:rPr>
      </w:pPr>
      <w:r w:rsidRPr="00F57E1F">
        <w:rPr>
          <w:spacing w:val="-4"/>
        </w:rPr>
        <w:t>Depending on the intended operating conditions of the propulsion</w:t>
      </w:r>
      <w:r w:rsidR="00D133A6" w:rsidRPr="00F57E1F">
        <w:rPr>
          <w:spacing w:val="-4"/>
        </w:rPr>
        <w:t xml:space="preserve"> system</w:t>
      </w:r>
      <w:r w:rsidRPr="00F57E1F">
        <w:rPr>
          <w:spacing w:val="-4"/>
        </w:rPr>
        <w:t>, the test plan shall define the minimum number of steady state operating conditions of the vehicle, selectable by the driver or by the control system. Th</w:t>
      </w:r>
      <w:r w:rsidR="007D6EEF" w:rsidRPr="00F57E1F">
        <w:rPr>
          <w:spacing w:val="-4"/>
        </w:rPr>
        <w:t xml:space="preserve">e </w:t>
      </w:r>
      <w:r w:rsidRPr="00F57E1F">
        <w:rPr>
          <w:spacing w:val="-4"/>
        </w:rPr>
        <w:t xml:space="preserve">test conditions shall consider multiple </w:t>
      </w:r>
      <w:r w:rsidR="001E535B" w:rsidRPr="00F57E1F">
        <w:rPr>
          <w:spacing w:val="-4"/>
        </w:rPr>
        <w:t xml:space="preserve">propulsion system operating </w:t>
      </w:r>
      <w:r w:rsidRPr="00F57E1F">
        <w:rPr>
          <w:spacing w:val="-4"/>
        </w:rPr>
        <w:t>strategies which can be activated permanently by the driver or the vehicle control system</w:t>
      </w:r>
      <w:r w:rsidR="0022491D" w:rsidRPr="00F57E1F">
        <w:rPr>
          <w:spacing w:val="-4"/>
        </w:rPr>
        <w:t xml:space="preserve"> and shall be based on documentation provided in Annex</w:t>
      </w:r>
      <w:r w:rsidR="009D4016" w:rsidRPr="00F57E1F">
        <w:rPr>
          <w:spacing w:val="-4"/>
        </w:rPr>
        <w:t>es</w:t>
      </w:r>
      <w:r w:rsidR="0022491D" w:rsidRPr="00F57E1F">
        <w:rPr>
          <w:spacing w:val="-4"/>
        </w:rPr>
        <w:t xml:space="preserve"> </w:t>
      </w:r>
      <w:r w:rsidR="009D4016" w:rsidRPr="00F57E1F">
        <w:rPr>
          <w:spacing w:val="-4"/>
        </w:rPr>
        <w:t xml:space="preserve">2A </w:t>
      </w:r>
      <w:r w:rsidR="0022491D" w:rsidRPr="00F57E1F">
        <w:rPr>
          <w:spacing w:val="-4"/>
        </w:rPr>
        <w:t xml:space="preserve">and </w:t>
      </w:r>
      <w:r w:rsidR="009D4016" w:rsidRPr="00F57E1F">
        <w:rPr>
          <w:spacing w:val="-4"/>
        </w:rPr>
        <w:t xml:space="preserve">2B </w:t>
      </w:r>
      <w:r w:rsidR="0022491D" w:rsidRPr="00F57E1F">
        <w:rPr>
          <w:spacing w:val="-4"/>
        </w:rPr>
        <w:t>(e.g. risk analysis).</w:t>
      </w:r>
      <w:r w:rsidR="0077658B" w:rsidRPr="00F57E1F">
        <w:rPr>
          <w:lang w:val="en-US"/>
        </w:rPr>
        <w:t>"</w:t>
      </w:r>
      <w:r w:rsidR="0022491D" w:rsidRPr="00F57E1F">
        <w:rPr>
          <w:spacing w:val="-4"/>
        </w:rPr>
        <w:t xml:space="preserve"> </w:t>
      </w:r>
    </w:p>
    <w:p w14:paraId="23CC72ED" w14:textId="205F2426" w:rsidR="009D4016" w:rsidRPr="0077658B" w:rsidRDefault="0077658B" w:rsidP="00446E68">
      <w:pPr>
        <w:pStyle w:val="SingleTxtG"/>
        <w:ind w:left="2268" w:hanging="1134"/>
      </w:pPr>
      <w:r w:rsidRPr="0077658B">
        <w:rPr>
          <w:i/>
          <w:iCs/>
        </w:rPr>
        <w:t>P</w:t>
      </w:r>
      <w:r w:rsidR="009D4016" w:rsidRPr="0077658B">
        <w:rPr>
          <w:i/>
          <w:iCs/>
        </w:rPr>
        <w:t>aragraph 6.3.2.4.</w:t>
      </w:r>
      <w:r w:rsidRPr="0077658B">
        <w:rPr>
          <w:i/>
          <w:iCs/>
        </w:rPr>
        <w:t>,</w:t>
      </w:r>
      <w:r w:rsidRPr="0077658B">
        <w:t xml:space="preserve"> delete.</w:t>
      </w:r>
    </w:p>
    <w:p w14:paraId="6E95750E" w14:textId="3BA0D4F5" w:rsidR="0077658B" w:rsidRPr="0077658B" w:rsidRDefault="0077658B" w:rsidP="00D61735">
      <w:pPr>
        <w:pStyle w:val="SingleTxtG"/>
        <w:ind w:left="2268" w:hanging="1134"/>
      </w:pPr>
      <w:r w:rsidRPr="0077658B">
        <w:rPr>
          <w:i/>
          <w:iCs/>
        </w:rPr>
        <w:t>Paragraph 6.4.2.1.,</w:t>
      </w:r>
      <w:r w:rsidRPr="0077658B">
        <w:t xml:space="preserve"> amend to read:</w:t>
      </w:r>
    </w:p>
    <w:p w14:paraId="1FD9045E" w14:textId="7DF3BBEE" w:rsidR="00AA3D6B" w:rsidRPr="00F57E1F" w:rsidRDefault="0077658B" w:rsidP="00D61735">
      <w:pPr>
        <w:pStyle w:val="SingleTxtG"/>
        <w:ind w:left="2268" w:hanging="1134"/>
        <w:rPr>
          <w:rFonts w:eastAsia="Times New Roman"/>
        </w:rPr>
      </w:pPr>
      <w:r w:rsidRPr="00DB2DFE">
        <w:rPr>
          <w:lang w:val="en-US"/>
        </w:rPr>
        <w:t>"</w:t>
      </w:r>
      <w:r w:rsidR="00850379" w:rsidRPr="00F57E1F">
        <w:rPr>
          <w:lang w:val="en-US"/>
        </w:rPr>
        <w:t>6.4.2.1.</w:t>
      </w:r>
      <w:r w:rsidR="00850379" w:rsidRPr="00F57E1F">
        <w:rPr>
          <w:lang w:val="en-US"/>
        </w:rPr>
        <w:tab/>
      </w:r>
      <w:r w:rsidR="00850379" w:rsidRPr="00F57E1F">
        <w:t xml:space="preserve">If tests are made using the method described in Annex 6, </w:t>
      </w:r>
      <w:r w:rsidR="007D6EEF" w:rsidRPr="00F57E1F">
        <w:t xml:space="preserve">in accordance </w:t>
      </w:r>
      <w:r w:rsidR="006740C0" w:rsidRPr="00F57E1F">
        <w:t xml:space="preserve">with ISO 11451-2, </w:t>
      </w:r>
      <w:r w:rsidR="00850379" w:rsidRPr="00F57E1F">
        <w:t>the field strength shall be 30 volts/m rms (root mean squared) in over 90 per cent of the 20 to 2,000 MHz frequency band and a minimum of 25 volts/m rms over the whole 20 to 2,000 MHz frequency band.</w:t>
      </w:r>
      <w:r w:rsidR="009A5BE3" w:rsidRPr="00F57E1F">
        <w:t xml:space="preserve"> </w:t>
      </w:r>
      <w:r w:rsidR="009A5BE3" w:rsidRPr="00F57E1F">
        <w:rPr>
          <w:rFonts w:eastAsia="Times New Roman"/>
        </w:rPr>
        <w:t xml:space="preserve">The field </w:t>
      </w:r>
      <w:r w:rsidR="009A5BE3" w:rsidRPr="00F57E1F">
        <w:rPr>
          <w:rFonts w:eastAsia="Times New Roman"/>
        </w:rPr>
        <w:lastRenderedPageBreak/>
        <w:t>strength shall be 10 volts/m rms in over 90 per cent of the 2,000 to 6,000 MHz frequency band and a minimum of 8 volts/m rms over the whole 2,000 to 6,000 MHz frequency band</w:t>
      </w:r>
      <w:r w:rsidR="009E6743" w:rsidRPr="00F57E1F">
        <w:rPr>
          <w:rFonts w:eastAsia="Times New Roman"/>
        </w:rPr>
        <w:t>.</w:t>
      </w:r>
    </w:p>
    <w:p w14:paraId="24F3F7B6" w14:textId="3DF2EB00" w:rsidR="006740C0" w:rsidRPr="00F57E1F" w:rsidRDefault="005260B8" w:rsidP="00D901A8">
      <w:pPr>
        <w:pStyle w:val="SingleTxtG"/>
        <w:ind w:left="2268"/>
        <w:rPr>
          <w:rFonts w:eastAsia="Times New Roman"/>
        </w:rPr>
      </w:pPr>
      <w:r w:rsidRPr="00F57E1F">
        <w:rPr>
          <w:u w:color="2F5496" w:themeColor="accent5" w:themeShade="BF"/>
        </w:rPr>
        <w:t xml:space="preserve">If tests are made using the method described in Annex 6, in accordance with ISO 11451-4 BCI the current shall be 60 mA rms </w:t>
      </w:r>
      <w:r w:rsidRPr="00F57E1F">
        <w:t>in over 90 per cent of the 20 to 2,000 MHz frequency band and a minimum of 50 mA rms over the whole 20 to 2,000 MHz frequency band</w:t>
      </w:r>
      <w:r w:rsidR="009E6743" w:rsidRPr="00F57E1F">
        <w:t>.</w:t>
      </w:r>
      <w:r w:rsidR="0077658B" w:rsidRPr="00F57E1F">
        <w:rPr>
          <w:lang w:val="en-US"/>
        </w:rPr>
        <w:t>"</w:t>
      </w:r>
    </w:p>
    <w:p w14:paraId="473C6D63" w14:textId="69010A06" w:rsidR="009E6743" w:rsidRPr="00786AA5" w:rsidRDefault="0077658B" w:rsidP="00D901A8">
      <w:pPr>
        <w:pStyle w:val="SingleTxtG"/>
        <w:ind w:left="2268" w:hanging="1134"/>
      </w:pPr>
      <w:r w:rsidRPr="0077658B">
        <w:rPr>
          <w:i/>
          <w:iCs/>
        </w:rPr>
        <w:t>Paragraph 6.8.2.1.,</w:t>
      </w:r>
      <w:r>
        <w:t xml:space="preserve"> amend to read:</w:t>
      </w:r>
    </w:p>
    <w:p w14:paraId="0B4DABF8" w14:textId="3AB783E2" w:rsidR="00F1265D" w:rsidRPr="00306F33" w:rsidRDefault="0077658B" w:rsidP="000568D8">
      <w:pPr>
        <w:pStyle w:val="SingleTxtG"/>
        <w:ind w:left="2268" w:hanging="1134"/>
      </w:pPr>
      <w:r w:rsidRPr="00DB2DFE">
        <w:rPr>
          <w:lang w:val="en-US"/>
        </w:rPr>
        <w:t>"</w:t>
      </w:r>
      <w:r w:rsidR="00850379" w:rsidRPr="00786AA5">
        <w:t>6.</w:t>
      </w:r>
      <w:r w:rsidR="003B1A95" w:rsidRPr="00786AA5">
        <w:t>8</w:t>
      </w:r>
      <w:r w:rsidR="00850379" w:rsidRPr="00786AA5">
        <w:t>.2.1.</w:t>
      </w:r>
      <w:r w:rsidR="00850379" w:rsidRPr="00786AA5">
        <w:tab/>
      </w:r>
      <w:r w:rsidR="00F1265D" w:rsidRPr="00306F33">
        <w:t>The immunity to electromagnetic radiation of ESA representative of its type shall be tested by the method(s) as described in Annex 9:</w:t>
      </w:r>
    </w:p>
    <w:p w14:paraId="3DCB00EA" w14:textId="78448C93" w:rsidR="00F1265D" w:rsidRPr="00306F33" w:rsidRDefault="008A2ECD" w:rsidP="00F1265D">
      <w:pPr>
        <w:pStyle w:val="SingleTxtG"/>
        <w:ind w:left="2268"/>
      </w:pPr>
      <w:r w:rsidRPr="00306F33">
        <w:t xml:space="preserve">Test severity </w:t>
      </w:r>
      <w:r w:rsidR="00F1265D" w:rsidRPr="00306F33">
        <w:t xml:space="preserve">in over 90 per cent of the 20 to 6,000 MHz frequency band </w:t>
      </w:r>
      <w:r w:rsidR="00827CE9" w:rsidRPr="00306F33">
        <w:t xml:space="preserve">are </w:t>
      </w:r>
      <w:r w:rsidR="00F1265D" w:rsidRPr="00306F33">
        <w:t xml:space="preserve">given in Table </w:t>
      </w:r>
      <w:r w:rsidR="009E6743" w:rsidRPr="00306F33">
        <w:t>2</w:t>
      </w:r>
      <w:r w:rsidR="00E548E2" w:rsidRPr="00306F33">
        <w:t>a</w:t>
      </w:r>
      <w:r w:rsidR="00F1265D" w:rsidRPr="00306F33">
        <w:t>.</w:t>
      </w:r>
    </w:p>
    <w:p w14:paraId="2FEEF736" w14:textId="1F54A221" w:rsidR="00F1265D" w:rsidRPr="00306F33" w:rsidRDefault="00827CE9" w:rsidP="00F1265D">
      <w:pPr>
        <w:pStyle w:val="SingleTxtG"/>
        <w:ind w:left="2268"/>
      </w:pPr>
      <w:r w:rsidRPr="00306F33">
        <w:t xml:space="preserve">Test severity </w:t>
      </w:r>
      <w:r w:rsidR="00F1265D" w:rsidRPr="00306F33">
        <w:t xml:space="preserve">for the minimum test Level over the whole 20 to 6,000 MHz frequency band given in Table </w:t>
      </w:r>
      <w:r w:rsidR="00E548E2" w:rsidRPr="00306F33">
        <w:t>2b</w:t>
      </w:r>
      <w:r w:rsidR="00F1265D" w:rsidRPr="00306F33">
        <w:t xml:space="preserve">.  </w:t>
      </w:r>
    </w:p>
    <w:p w14:paraId="6D34FE42" w14:textId="25C0B1D7" w:rsidR="009E6743" w:rsidRPr="00306F33" w:rsidRDefault="009E6743" w:rsidP="00E548E2">
      <w:pPr>
        <w:pStyle w:val="SingleTxtG"/>
      </w:pPr>
      <w:r w:rsidRPr="00306F33">
        <w:t>Table 2</w:t>
      </w:r>
      <w:r w:rsidR="00E548E2" w:rsidRPr="00306F33">
        <w:t>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D532F3" w:rsidRPr="00306F33" w14:paraId="2CE4F3AC" w14:textId="77777777" w:rsidTr="00D133A6">
        <w:trPr>
          <w:trHeight w:val="260"/>
        </w:trPr>
        <w:tc>
          <w:tcPr>
            <w:tcW w:w="1701" w:type="dxa"/>
            <w:tcBorders>
              <w:top w:val="single" w:sz="4" w:space="0" w:color="auto"/>
              <w:bottom w:val="single" w:sz="4" w:space="0" w:color="auto"/>
            </w:tcBorders>
            <w:shd w:val="clear" w:color="auto" w:fill="auto"/>
            <w:noWrap/>
            <w:vAlign w:val="center"/>
            <w:hideMark/>
          </w:tcPr>
          <w:p w14:paraId="5A681C1A" w14:textId="77777777" w:rsidR="00D532F3" w:rsidRPr="00306F33"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670B05A8"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Test Level in over 90 per cent of the 20 to 6,000 MHz frequency band</w:t>
            </w:r>
          </w:p>
        </w:tc>
      </w:tr>
      <w:tr w:rsidR="00D532F3" w:rsidRPr="00306F33" w14:paraId="158B4E2C" w14:textId="77777777" w:rsidTr="00D133A6">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664C7B4" w14:textId="77777777" w:rsidR="00D532F3" w:rsidRPr="00306F33" w:rsidRDefault="00D532F3" w:rsidP="00D532F3">
            <w:pPr>
              <w:suppressAutoHyphens w:val="0"/>
              <w:spacing w:line="240" w:lineRule="auto"/>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4E2366"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proofErr w:type="spellStart"/>
            <w:r w:rsidRPr="00306F33">
              <w:rPr>
                <w:rFonts w:asciiTheme="majorBidi" w:eastAsia="Times New Roman" w:hAnsiTheme="majorBidi" w:cstheme="majorBidi"/>
                <w:i/>
                <w:iCs/>
                <w:color w:val="000000"/>
                <w:sz w:val="16"/>
                <w:szCs w:val="16"/>
                <w:lang w:eastAsia="en-GB"/>
              </w:rPr>
              <w:t>Stripline</w:t>
            </w:r>
            <w:proofErr w:type="spellEnd"/>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B0E62F"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87B62A7"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08488BE"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77EC654"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Reverberation chamber</w:t>
            </w:r>
          </w:p>
        </w:tc>
      </w:tr>
      <w:tr w:rsidR="00D532F3" w:rsidRPr="00306F33" w14:paraId="0BC3187C" w14:textId="77777777" w:rsidTr="00D133A6">
        <w:trPr>
          <w:trHeight w:val="260"/>
        </w:trPr>
        <w:tc>
          <w:tcPr>
            <w:tcW w:w="1701" w:type="dxa"/>
            <w:tcBorders>
              <w:top w:val="single" w:sz="12" w:space="0" w:color="auto"/>
            </w:tcBorders>
            <w:shd w:val="clear" w:color="auto" w:fill="auto"/>
            <w:noWrap/>
            <w:vAlign w:val="center"/>
            <w:hideMark/>
          </w:tcPr>
          <w:p w14:paraId="1C42B6AB" w14:textId="77777777" w:rsidR="00D532F3" w:rsidRPr="00306F33"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466678F1"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60 V/m</w:t>
            </w:r>
          </w:p>
        </w:tc>
        <w:tc>
          <w:tcPr>
            <w:tcW w:w="1559" w:type="dxa"/>
            <w:tcBorders>
              <w:top w:val="single" w:sz="12" w:space="0" w:color="auto"/>
            </w:tcBorders>
            <w:shd w:val="clear" w:color="auto" w:fill="auto"/>
            <w:noWrap/>
            <w:vAlign w:val="center"/>
            <w:hideMark/>
          </w:tcPr>
          <w:p w14:paraId="643A7F94"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75 V/m</w:t>
            </w:r>
          </w:p>
        </w:tc>
        <w:tc>
          <w:tcPr>
            <w:tcW w:w="1417" w:type="dxa"/>
            <w:tcBorders>
              <w:top w:val="single" w:sz="12" w:space="0" w:color="auto"/>
            </w:tcBorders>
            <w:shd w:val="clear" w:color="auto" w:fill="auto"/>
            <w:noWrap/>
            <w:vAlign w:val="center"/>
            <w:hideMark/>
          </w:tcPr>
          <w:p w14:paraId="333D3C4A"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60 mA</w:t>
            </w:r>
          </w:p>
        </w:tc>
        <w:tc>
          <w:tcPr>
            <w:tcW w:w="1134" w:type="dxa"/>
            <w:tcBorders>
              <w:top w:val="single" w:sz="12" w:space="0" w:color="auto"/>
            </w:tcBorders>
            <w:shd w:val="clear" w:color="auto" w:fill="auto"/>
            <w:noWrap/>
            <w:vAlign w:val="center"/>
            <w:hideMark/>
          </w:tcPr>
          <w:p w14:paraId="4F3EAF75"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30 V/m</w:t>
            </w:r>
          </w:p>
        </w:tc>
        <w:tc>
          <w:tcPr>
            <w:tcW w:w="1843" w:type="dxa"/>
            <w:tcBorders>
              <w:top w:val="single" w:sz="12" w:space="0" w:color="auto"/>
            </w:tcBorders>
            <w:shd w:val="clear" w:color="auto" w:fill="auto"/>
            <w:noWrap/>
            <w:vAlign w:val="center"/>
            <w:hideMark/>
          </w:tcPr>
          <w:p w14:paraId="32DE0DC5"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21 V/m</w:t>
            </w:r>
          </w:p>
        </w:tc>
      </w:tr>
      <w:tr w:rsidR="00D532F3" w:rsidRPr="00306F33" w14:paraId="2C88F2DD" w14:textId="77777777" w:rsidTr="00D133A6">
        <w:trPr>
          <w:trHeight w:val="270"/>
        </w:trPr>
        <w:tc>
          <w:tcPr>
            <w:tcW w:w="1701" w:type="dxa"/>
            <w:shd w:val="clear" w:color="auto" w:fill="auto"/>
            <w:noWrap/>
            <w:vAlign w:val="center"/>
            <w:hideMark/>
          </w:tcPr>
          <w:p w14:paraId="568EFF53" w14:textId="77777777" w:rsidR="00D532F3" w:rsidRPr="00306F33"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2,000 to 6,000 MHz</w:t>
            </w:r>
          </w:p>
        </w:tc>
        <w:tc>
          <w:tcPr>
            <w:tcW w:w="1418" w:type="dxa"/>
            <w:shd w:val="clear" w:color="auto" w:fill="auto"/>
            <w:noWrap/>
            <w:vAlign w:val="center"/>
            <w:hideMark/>
          </w:tcPr>
          <w:p w14:paraId="46E5E86C"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Not applicable</w:t>
            </w:r>
          </w:p>
        </w:tc>
        <w:tc>
          <w:tcPr>
            <w:tcW w:w="1559" w:type="dxa"/>
            <w:shd w:val="clear" w:color="auto" w:fill="auto"/>
            <w:noWrap/>
            <w:vAlign w:val="center"/>
            <w:hideMark/>
          </w:tcPr>
          <w:p w14:paraId="7D1245D5"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Not applicable</w:t>
            </w:r>
          </w:p>
        </w:tc>
        <w:tc>
          <w:tcPr>
            <w:tcW w:w="1417" w:type="dxa"/>
            <w:shd w:val="clear" w:color="auto" w:fill="auto"/>
            <w:noWrap/>
            <w:vAlign w:val="center"/>
            <w:hideMark/>
          </w:tcPr>
          <w:p w14:paraId="410DEAF9"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Not applicable</w:t>
            </w:r>
          </w:p>
        </w:tc>
        <w:tc>
          <w:tcPr>
            <w:tcW w:w="1134" w:type="dxa"/>
            <w:shd w:val="clear" w:color="auto" w:fill="auto"/>
            <w:noWrap/>
            <w:vAlign w:val="center"/>
            <w:hideMark/>
          </w:tcPr>
          <w:p w14:paraId="4DFC3031"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10 V/m</w:t>
            </w:r>
          </w:p>
        </w:tc>
        <w:tc>
          <w:tcPr>
            <w:tcW w:w="1843" w:type="dxa"/>
            <w:shd w:val="clear" w:color="auto" w:fill="auto"/>
            <w:noWrap/>
            <w:vAlign w:val="center"/>
            <w:hideMark/>
          </w:tcPr>
          <w:p w14:paraId="5ED1AA8E"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7 V/m</w:t>
            </w:r>
          </w:p>
        </w:tc>
      </w:tr>
    </w:tbl>
    <w:p w14:paraId="75DD1D2E" w14:textId="77777777" w:rsidR="00E548E2" w:rsidRPr="00306F33" w:rsidRDefault="00E548E2" w:rsidP="00E548E2">
      <w:pPr>
        <w:pStyle w:val="SingleTxtG"/>
      </w:pPr>
    </w:p>
    <w:p w14:paraId="716E45F5" w14:textId="27E61F86" w:rsidR="00E548E2" w:rsidRPr="00306F33" w:rsidRDefault="00E548E2" w:rsidP="00E548E2">
      <w:pPr>
        <w:pStyle w:val="SingleTxtG"/>
      </w:pPr>
      <w:r w:rsidRPr="00306F33">
        <w:t>Table 2b</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417"/>
        <w:gridCol w:w="1418"/>
        <w:gridCol w:w="1138"/>
        <w:gridCol w:w="1697"/>
      </w:tblGrid>
      <w:tr w:rsidR="00D532F3" w:rsidRPr="00306F33" w14:paraId="694B75D7" w14:textId="77777777" w:rsidTr="00335983">
        <w:trPr>
          <w:trHeight w:val="260"/>
          <w:jc w:val="center"/>
        </w:trPr>
        <w:tc>
          <w:tcPr>
            <w:tcW w:w="2127" w:type="dxa"/>
            <w:tcBorders>
              <w:bottom w:val="single" w:sz="4" w:space="0" w:color="auto"/>
            </w:tcBorders>
            <w:shd w:val="clear" w:color="auto" w:fill="auto"/>
            <w:noWrap/>
            <w:vAlign w:val="center"/>
            <w:hideMark/>
          </w:tcPr>
          <w:p w14:paraId="3DC4EB53" w14:textId="77777777" w:rsidR="00D532F3" w:rsidRPr="00306F33" w:rsidRDefault="00D532F3" w:rsidP="00D532F3">
            <w:pPr>
              <w:suppressAutoHyphens w:val="0"/>
              <w:spacing w:line="240" w:lineRule="auto"/>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 </w:t>
            </w:r>
          </w:p>
        </w:tc>
        <w:tc>
          <w:tcPr>
            <w:tcW w:w="7088" w:type="dxa"/>
            <w:gridSpan w:val="5"/>
            <w:tcBorders>
              <w:bottom w:val="single" w:sz="4" w:space="0" w:color="auto"/>
            </w:tcBorders>
            <w:shd w:val="clear" w:color="auto" w:fill="auto"/>
            <w:noWrap/>
            <w:vAlign w:val="center"/>
            <w:hideMark/>
          </w:tcPr>
          <w:p w14:paraId="4684A219" w14:textId="56FD030F"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Minimum Test Level over the whole 20 to 6,000 MHz frequency band</w:t>
            </w:r>
          </w:p>
        </w:tc>
      </w:tr>
      <w:tr w:rsidR="00D532F3" w:rsidRPr="00306F33" w14:paraId="76FAC6C3" w14:textId="77777777" w:rsidTr="00335983">
        <w:trPr>
          <w:trHeight w:val="270"/>
          <w:jc w:val="center"/>
        </w:trPr>
        <w:tc>
          <w:tcPr>
            <w:tcW w:w="2127" w:type="dxa"/>
            <w:tcBorders>
              <w:bottom w:val="single" w:sz="12" w:space="0" w:color="auto"/>
            </w:tcBorders>
            <w:shd w:val="clear" w:color="auto" w:fill="auto"/>
            <w:noWrap/>
            <w:vAlign w:val="center"/>
            <w:hideMark/>
          </w:tcPr>
          <w:p w14:paraId="0EF4B45E" w14:textId="77777777" w:rsidR="00D532F3" w:rsidRPr="00306F33" w:rsidRDefault="00D532F3" w:rsidP="00D532F3">
            <w:pPr>
              <w:suppressAutoHyphens w:val="0"/>
              <w:spacing w:line="240" w:lineRule="auto"/>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5CB825E8"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proofErr w:type="spellStart"/>
            <w:r w:rsidRPr="00306F33">
              <w:rPr>
                <w:rFonts w:asciiTheme="majorBidi" w:eastAsia="Times New Roman" w:hAnsiTheme="majorBidi" w:cstheme="majorBidi"/>
                <w:i/>
                <w:iCs/>
                <w:color w:val="000000"/>
                <w:sz w:val="16"/>
                <w:szCs w:val="16"/>
                <w:lang w:eastAsia="en-GB"/>
              </w:rPr>
              <w:t>Stripline</w:t>
            </w:r>
            <w:proofErr w:type="spellEnd"/>
          </w:p>
        </w:tc>
        <w:tc>
          <w:tcPr>
            <w:tcW w:w="1417" w:type="dxa"/>
            <w:tcBorders>
              <w:bottom w:val="single" w:sz="12" w:space="0" w:color="auto"/>
            </w:tcBorders>
            <w:shd w:val="clear" w:color="auto" w:fill="auto"/>
            <w:noWrap/>
            <w:vAlign w:val="center"/>
            <w:hideMark/>
          </w:tcPr>
          <w:p w14:paraId="1F93121F"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682AE4C2"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5096DAD7"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ALSE</w:t>
            </w:r>
          </w:p>
        </w:tc>
        <w:tc>
          <w:tcPr>
            <w:tcW w:w="1697" w:type="dxa"/>
            <w:tcBorders>
              <w:bottom w:val="single" w:sz="12" w:space="0" w:color="auto"/>
            </w:tcBorders>
            <w:shd w:val="clear" w:color="auto" w:fill="auto"/>
            <w:noWrap/>
            <w:vAlign w:val="center"/>
            <w:hideMark/>
          </w:tcPr>
          <w:p w14:paraId="46564751" w14:textId="77777777" w:rsidR="00D532F3" w:rsidRPr="00306F33" w:rsidRDefault="00D532F3" w:rsidP="00D532F3">
            <w:pPr>
              <w:suppressAutoHyphens w:val="0"/>
              <w:spacing w:line="240" w:lineRule="auto"/>
              <w:jc w:val="center"/>
              <w:rPr>
                <w:rFonts w:asciiTheme="majorBidi" w:eastAsia="Times New Roman" w:hAnsiTheme="majorBidi" w:cstheme="majorBidi"/>
                <w:i/>
                <w:iCs/>
                <w:color w:val="000000"/>
                <w:sz w:val="16"/>
                <w:szCs w:val="16"/>
                <w:lang w:eastAsia="en-GB"/>
              </w:rPr>
            </w:pPr>
            <w:r w:rsidRPr="00306F33">
              <w:rPr>
                <w:rFonts w:asciiTheme="majorBidi" w:eastAsia="Times New Roman" w:hAnsiTheme="majorBidi" w:cstheme="majorBidi"/>
                <w:i/>
                <w:iCs/>
                <w:color w:val="000000"/>
                <w:sz w:val="16"/>
                <w:szCs w:val="16"/>
                <w:lang w:eastAsia="en-GB"/>
              </w:rPr>
              <w:t>Reverberation chamber</w:t>
            </w:r>
          </w:p>
        </w:tc>
      </w:tr>
      <w:tr w:rsidR="00D532F3" w:rsidRPr="00306F33" w14:paraId="39E29A69" w14:textId="77777777" w:rsidTr="00335983">
        <w:trPr>
          <w:trHeight w:val="352"/>
          <w:jc w:val="center"/>
        </w:trPr>
        <w:tc>
          <w:tcPr>
            <w:tcW w:w="2127" w:type="dxa"/>
            <w:tcBorders>
              <w:top w:val="single" w:sz="12" w:space="0" w:color="auto"/>
              <w:bottom w:val="single" w:sz="4" w:space="0" w:color="auto"/>
            </w:tcBorders>
            <w:shd w:val="clear" w:color="auto" w:fill="auto"/>
            <w:noWrap/>
            <w:vAlign w:val="center"/>
            <w:hideMark/>
          </w:tcPr>
          <w:p w14:paraId="0DA82CF7" w14:textId="77777777" w:rsidR="00D532F3" w:rsidRPr="00306F33"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07D1B89B"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13A3C09E"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0C212A9E" w14:textId="4632CC1C" w:rsidR="00D532F3" w:rsidRPr="00306F33" w:rsidRDefault="00D133A6"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5</w:t>
            </w:r>
            <w:r w:rsidR="00D532F3" w:rsidRPr="00306F33">
              <w:rPr>
                <w:rFonts w:asciiTheme="majorBidi" w:eastAsia="Times New Roman" w:hAnsiTheme="majorBidi" w:cstheme="majorBidi"/>
                <w:color w:val="000000"/>
                <w:sz w:val="18"/>
                <w:szCs w:val="18"/>
                <w:lang w:eastAsia="en-GB"/>
              </w:rPr>
              <w:t>0 mA</w:t>
            </w:r>
          </w:p>
        </w:tc>
        <w:tc>
          <w:tcPr>
            <w:tcW w:w="1138" w:type="dxa"/>
            <w:tcBorders>
              <w:top w:val="single" w:sz="12" w:space="0" w:color="auto"/>
              <w:bottom w:val="single" w:sz="4" w:space="0" w:color="auto"/>
            </w:tcBorders>
            <w:shd w:val="clear" w:color="auto" w:fill="auto"/>
            <w:noWrap/>
            <w:vAlign w:val="center"/>
            <w:hideMark/>
          </w:tcPr>
          <w:p w14:paraId="6F6CB23B"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25 V/m</w:t>
            </w:r>
          </w:p>
        </w:tc>
        <w:tc>
          <w:tcPr>
            <w:tcW w:w="1697" w:type="dxa"/>
            <w:tcBorders>
              <w:top w:val="single" w:sz="12" w:space="0" w:color="auto"/>
              <w:bottom w:val="single" w:sz="4" w:space="0" w:color="auto"/>
            </w:tcBorders>
            <w:shd w:val="clear" w:color="auto" w:fill="auto"/>
            <w:noWrap/>
            <w:vAlign w:val="center"/>
            <w:hideMark/>
          </w:tcPr>
          <w:p w14:paraId="37FE8289" w14:textId="77777777" w:rsidR="00D532F3" w:rsidRPr="00306F33" w:rsidRDefault="00D532F3" w:rsidP="00D532F3">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18 V/m</w:t>
            </w:r>
          </w:p>
        </w:tc>
      </w:tr>
      <w:tr w:rsidR="00D532F3" w:rsidRPr="00306F33" w14:paraId="2091466F" w14:textId="77777777" w:rsidTr="00335983">
        <w:trPr>
          <w:trHeight w:val="260"/>
          <w:jc w:val="center"/>
        </w:trPr>
        <w:tc>
          <w:tcPr>
            <w:tcW w:w="212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4A836A" w14:textId="77777777" w:rsidR="00D532F3" w:rsidRPr="00306F33"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6A0481B" w14:textId="77777777" w:rsidR="00D532F3" w:rsidRPr="00306F33" w:rsidRDefault="00D532F3" w:rsidP="00B3307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DFB2267" w14:textId="77777777" w:rsidR="00D532F3" w:rsidRPr="00306F33" w:rsidRDefault="00D532F3" w:rsidP="00B33073">
            <w:pPr>
              <w:suppressAutoHyphens w:val="0"/>
              <w:spacing w:line="240" w:lineRule="auto"/>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663A728" w14:textId="77777777" w:rsidR="00D532F3" w:rsidRPr="00306F33" w:rsidRDefault="00D532F3" w:rsidP="00794A37">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81065ED" w14:textId="77777777" w:rsidR="00D532F3" w:rsidRPr="00306F33" w:rsidRDefault="00D532F3" w:rsidP="00794A37">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8 V/m</w:t>
            </w:r>
          </w:p>
        </w:tc>
        <w:tc>
          <w:tcPr>
            <w:tcW w:w="169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822F802" w14:textId="77777777" w:rsidR="00D532F3" w:rsidRPr="00306F33" w:rsidRDefault="00D532F3" w:rsidP="00794A37">
            <w:pPr>
              <w:suppressAutoHyphens w:val="0"/>
              <w:spacing w:line="240" w:lineRule="auto"/>
              <w:jc w:val="center"/>
              <w:rPr>
                <w:rFonts w:asciiTheme="majorBidi" w:eastAsia="Times New Roman" w:hAnsiTheme="majorBidi" w:cstheme="majorBidi"/>
                <w:color w:val="000000"/>
                <w:sz w:val="18"/>
                <w:szCs w:val="18"/>
                <w:lang w:eastAsia="en-GB"/>
              </w:rPr>
            </w:pPr>
            <w:r w:rsidRPr="00306F33">
              <w:rPr>
                <w:rFonts w:asciiTheme="majorBidi" w:eastAsia="Times New Roman" w:hAnsiTheme="majorBidi" w:cstheme="majorBidi"/>
                <w:color w:val="000000"/>
                <w:sz w:val="18"/>
                <w:szCs w:val="18"/>
                <w:lang w:eastAsia="en-GB"/>
              </w:rPr>
              <w:t>6 V/m</w:t>
            </w:r>
          </w:p>
        </w:tc>
      </w:tr>
    </w:tbl>
    <w:p w14:paraId="64166636" w14:textId="297C606D" w:rsidR="00F1265D" w:rsidRPr="00F1265D" w:rsidRDefault="0077658B" w:rsidP="0077658B">
      <w:pPr>
        <w:pStyle w:val="SingleTxtG"/>
        <w:ind w:left="2268"/>
        <w:jc w:val="right"/>
        <w:rPr>
          <w:b/>
          <w:bCs/>
        </w:rPr>
      </w:pPr>
      <w:r w:rsidRPr="00DB2DFE">
        <w:rPr>
          <w:lang w:val="en-US"/>
        </w:rPr>
        <w:t>"</w:t>
      </w:r>
    </w:p>
    <w:p w14:paraId="4AB86138" w14:textId="5FF30D4A" w:rsidR="0077658B" w:rsidRDefault="0077658B" w:rsidP="005C662E">
      <w:pPr>
        <w:pStyle w:val="SingleTxtG"/>
        <w:keepNext/>
        <w:keepLines/>
        <w:ind w:left="2268" w:hanging="1134"/>
      </w:pPr>
      <w:r w:rsidRPr="0077658B">
        <w:rPr>
          <w:i/>
          <w:iCs/>
        </w:rPr>
        <w:t>Paragraph 6.9.1.,</w:t>
      </w:r>
      <w:r>
        <w:t xml:space="preserve"> amend to read:</w:t>
      </w:r>
    </w:p>
    <w:p w14:paraId="211EE7D0" w14:textId="56BCE635" w:rsidR="00940301" w:rsidRPr="002451FA" w:rsidRDefault="0077658B" w:rsidP="005C662E">
      <w:pPr>
        <w:pStyle w:val="SingleTxtG"/>
        <w:keepNext/>
        <w:keepLines/>
        <w:ind w:left="2268" w:hanging="1134"/>
      </w:pPr>
      <w:r w:rsidRPr="002451FA">
        <w:rPr>
          <w:lang w:val="en-US"/>
        </w:rPr>
        <w:t>"</w:t>
      </w:r>
      <w:r w:rsidR="00940301" w:rsidRPr="002451FA">
        <w:t>6.9.1.</w:t>
      </w:r>
      <w:r w:rsidR="00940301" w:rsidRPr="002451FA">
        <w:tab/>
        <w:t>Method of testing</w:t>
      </w:r>
    </w:p>
    <w:p w14:paraId="568C4B10" w14:textId="0094A7FE" w:rsidR="000C62CE" w:rsidRPr="002451FA" w:rsidRDefault="000C62CE" w:rsidP="000C62CE">
      <w:pPr>
        <w:spacing w:after="120"/>
        <w:ind w:left="2268" w:right="1134"/>
        <w:jc w:val="both"/>
      </w:pPr>
      <w:r w:rsidRPr="002451FA">
        <w:t xml:space="preserve">The immunity of ESA representative of this type shall be tested by the method(s) according to ISO 7637-2:2004 for pulse 4 and ISO 7637-2:2011 for pulses 1, 2a, 2b, 3a and 3b, as described in Annex 10, with the test levels given in Tables 3a and 3b. </w:t>
      </w:r>
      <w:r w:rsidRPr="002451FA">
        <w:rPr>
          <w:lang w:val="en-US"/>
        </w:rPr>
        <w:t xml:space="preserve">Pulse 4 shall be tested according to the functional status as defined in ISO 7637-2:2004. </w:t>
      </w:r>
      <w:r w:rsidRPr="002451FA">
        <w:t xml:space="preserve">Functional Performance Status Classification (FPSC) as in ISO 7637-1 shall be applied </w:t>
      </w:r>
      <w:r w:rsidRPr="002451FA">
        <w:rPr>
          <w:lang w:val="en-US"/>
        </w:rPr>
        <w:t>for pulses 1, 2a, 2b, 3a and 3b</w:t>
      </w:r>
      <w:r w:rsidRPr="002451FA">
        <w:t>.</w:t>
      </w:r>
    </w:p>
    <w:p w14:paraId="169501A9" w14:textId="77777777" w:rsidR="00BC6DB6" w:rsidRPr="002451FA" w:rsidRDefault="00BC6DB6" w:rsidP="00EF0055">
      <w:pPr>
        <w:pStyle w:val="Heading1"/>
        <w:spacing w:after="120"/>
        <w:rPr>
          <w:bCs/>
        </w:rPr>
      </w:pPr>
      <w:bookmarkStart w:id="5" w:name="_Toc384106321"/>
      <w:r w:rsidRPr="002451FA">
        <w:rPr>
          <w:bCs/>
        </w:rPr>
        <w:t xml:space="preserve">Immunity of ESA </w:t>
      </w:r>
    </w:p>
    <w:p w14:paraId="4AAA70BA" w14:textId="1F08B5EF" w:rsidR="00940301" w:rsidRPr="002451FA" w:rsidRDefault="00940301" w:rsidP="00940301">
      <w:pPr>
        <w:pStyle w:val="Heading1"/>
      </w:pPr>
      <w:r w:rsidRPr="002451FA">
        <w:t xml:space="preserve">Table </w:t>
      </w:r>
      <w:bookmarkEnd w:id="5"/>
      <w:r w:rsidR="00C36949" w:rsidRPr="002451FA">
        <w:t>3</w:t>
      </w:r>
      <w:r w:rsidR="00BC6DB6" w:rsidRPr="002451FA">
        <w:t>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0DBA6322" w:rsidR="00940301" w:rsidRPr="00482BD4" w:rsidRDefault="00940301" w:rsidP="00940301">
            <w:pPr>
              <w:pStyle w:val="SingleTxtG"/>
              <w:spacing w:after="40" w:line="240" w:lineRule="auto"/>
              <w:ind w:left="57" w:right="57"/>
              <w:jc w:val="left"/>
              <w:rPr>
                <w:i/>
                <w:sz w:val="16"/>
                <w:highlight w:val="cyan"/>
              </w:rPr>
            </w:pPr>
            <w:r w:rsidRPr="00482BD4">
              <w:rPr>
                <w:i/>
                <w:sz w:val="16"/>
              </w:rPr>
              <w:t xml:space="preserve">Functional status for </w:t>
            </w:r>
            <w:r w:rsidR="00091D1F">
              <w:rPr>
                <w:i/>
                <w:sz w:val="16"/>
              </w:rPr>
              <w:t>ESA</w:t>
            </w:r>
            <w:r w:rsidRPr="00482BD4">
              <w:rPr>
                <w:i/>
                <w:sz w:val="16"/>
              </w:rPr>
              <w:t>:</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t>D</w:t>
            </w:r>
          </w:p>
        </w:tc>
      </w:tr>
    </w:tbl>
    <w:p w14:paraId="1986A711" w14:textId="77777777" w:rsidR="00BC6DB6" w:rsidRDefault="00BC6DB6" w:rsidP="00BC6DB6">
      <w:pPr>
        <w:pStyle w:val="Heading1"/>
      </w:pPr>
    </w:p>
    <w:p w14:paraId="779AD0FE" w14:textId="34A9BECB" w:rsidR="00BC6DB6" w:rsidRPr="00EF0055" w:rsidRDefault="00BC6DB6" w:rsidP="00BC6DB6">
      <w:pPr>
        <w:pStyle w:val="Heading1"/>
        <w:rPr>
          <w:sz w:val="2"/>
          <w:szCs w:val="2"/>
        </w:rPr>
      </w:pPr>
      <w:r w:rsidRPr="00EF0055">
        <w:t>Table 3b</w:t>
      </w:r>
    </w:p>
    <w:tbl>
      <w:tblPr>
        <w:tblW w:w="780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849"/>
        <w:gridCol w:w="850"/>
        <w:gridCol w:w="1269"/>
        <w:gridCol w:w="1850"/>
        <w:gridCol w:w="1984"/>
      </w:tblGrid>
      <w:tr w:rsidR="00482BD4" w:rsidRPr="006A7DB4" w14:paraId="1F5A4915" w14:textId="77777777" w:rsidTr="00482BD4">
        <w:trPr>
          <w:cantSplit/>
          <w:trHeight w:val="275"/>
          <w:tblHeader/>
        </w:trPr>
        <w:tc>
          <w:tcPr>
            <w:tcW w:w="1001" w:type="dxa"/>
            <w:vMerge w:val="restart"/>
            <w:shd w:val="clear" w:color="auto" w:fill="auto"/>
            <w:vAlign w:val="bottom"/>
          </w:tcPr>
          <w:p w14:paraId="198DA69A" w14:textId="77777777" w:rsidR="00482BD4" w:rsidRPr="00482BD4" w:rsidRDefault="00482BD4" w:rsidP="00C90769">
            <w:pPr>
              <w:pStyle w:val="Bodycopy"/>
              <w:rPr>
                <w:rFonts w:ascii="Times New Roman" w:eastAsia="MS Mincho" w:hAnsi="Times New Roman" w:cs="Times New Roman"/>
                <w:i/>
                <w:sz w:val="16"/>
                <w:szCs w:val="20"/>
                <w:shd w:val="clear" w:color="auto" w:fill="auto"/>
                <w:lang w:val="en-GB"/>
              </w:rPr>
            </w:pPr>
            <w:r w:rsidRPr="00482BD4">
              <w:rPr>
                <w:rFonts w:ascii="Times New Roman" w:eastAsia="MS Mincho" w:hAnsi="Times New Roman" w:cs="Times New Roman"/>
                <w:i/>
                <w:sz w:val="16"/>
                <w:szCs w:val="20"/>
                <w:shd w:val="clear" w:color="auto" w:fill="auto"/>
                <w:lang w:val="en-GB"/>
              </w:rPr>
              <w:lastRenderedPageBreak/>
              <w:t>Test pulse number</w:t>
            </w:r>
          </w:p>
        </w:tc>
        <w:tc>
          <w:tcPr>
            <w:tcW w:w="1699" w:type="dxa"/>
            <w:gridSpan w:val="2"/>
            <w:shd w:val="clear" w:color="auto" w:fill="auto"/>
            <w:vAlign w:val="bottom"/>
          </w:tcPr>
          <w:p w14:paraId="6A3D2A2D" w14:textId="77777777" w:rsidR="00482BD4" w:rsidRPr="00482BD4" w:rsidRDefault="00482BD4" w:rsidP="00482BD4">
            <w:pPr>
              <w:pStyle w:val="SingleTxtG"/>
              <w:spacing w:after="40" w:line="240" w:lineRule="auto"/>
              <w:ind w:left="57" w:right="57"/>
              <w:jc w:val="left"/>
              <w:rPr>
                <w:i/>
                <w:sz w:val="16"/>
              </w:rPr>
            </w:pPr>
            <w:r w:rsidRPr="00482BD4">
              <w:rPr>
                <w:i/>
                <w:sz w:val="16"/>
              </w:rPr>
              <w:t xml:space="preserve">Immunity test level </w:t>
            </w:r>
          </w:p>
        </w:tc>
        <w:tc>
          <w:tcPr>
            <w:tcW w:w="1269" w:type="dxa"/>
            <w:vMerge w:val="restart"/>
            <w:shd w:val="clear" w:color="auto" w:fill="auto"/>
            <w:vAlign w:val="center"/>
          </w:tcPr>
          <w:p w14:paraId="4787DE15" w14:textId="59BC8101" w:rsidR="00482BD4" w:rsidRPr="00482BD4" w:rsidRDefault="00482BD4" w:rsidP="00482BD4">
            <w:pPr>
              <w:pStyle w:val="SingleTxtG"/>
              <w:spacing w:after="40" w:line="240" w:lineRule="auto"/>
              <w:ind w:left="57" w:right="57"/>
              <w:jc w:val="left"/>
              <w:rPr>
                <w:i/>
                <w:sz w:val="16"/>
              </w:rPr>
            </w:pPr>
            <w:bookmarkStart w:id="6" w:name="_Hlk148430629"/>
            <w:r w:rsidRPr="00482BD4">
              <w:rPr>
                <w:i/>
                <w:sz w:val="16"/>
              </w:rPr>
              <w:t>Test duration /</w:t>
            </w:r>
          </w:p>
          <w:p w14:paraId="425FAE62" w14:textId="77777777" w:rsidR="00482BD4" w:rsidRPr="00482BD4" w:rsidRDefault="00482BD4" w:rsidP="00482BD4">
            <w:pPr>
              <w:pStyle w:val="SingleTxtG"/>
              <w:spacing w:after="40" w:line="240" w:lineRule="auto"/>
              <w:ind w:left="57" w:right="57"/>
              <w:jc w:val="left"/>
              <w:rPr>
                <w:i/>
                <w:sz w:val="16"/>
              </w:rPr>
            </w:pPr>
            <w:r w:rsidRPr="00482BD4">
              <w:rPr>
                <w:i/>
                <w:sz w:val="16"/>
              </w:rPr>
              <w:t>number of pulse</w:t>
            </w:r>
            <w:bookmarkEnd w:id="6"/>
            <w:r w:rsidRPr="00482BD4">
              <w:rPr>
                <w:i/>
                <w:sz w:val="16"/>
              </w:rPr>
              <w:t>s</w:t>
            </w:r>
          </w:p>
        </w:tc>
        <w:tc>
          <w:tcPr>
            <w:tcW w:w="3834" w:type="dxa"/>
            <w:gridSpan w:val="2"/>
            <w:shd w:val="clear" w:color="auto" w:fill="auto"/>
            <w:tcMar>
              <w:left w:w="113" w:type="dxa"/>
            </w:tcMar>
            <w:vAlign w:val="bottom"/>
          </w:tcPr>
          <w:p w14:paraId="6BB1CEE0" w14:textId="0880F528" w:rsidR="00482BD4" w:rsidRPr="00482BD4" w:rsidRDefault="00482BD4" w:rsidP="00482BD4">
            <w:pPr>
              <w:pStyle w:val="SingleTxtG"/>
              <w:spacing w:after="40" w:line="240" w:lineRule="auto"/>
              <w:ind w:left="57" w:right="57"/>
              <w:jc w:val="left"/>
              <w:rPr>
                <w:sz w:val="16"/>
                <w:szCs w:val="16"/>
                <w:highlight w:val="cyan"/>
              </w:rPr>
            </w:pPr>
            <w:r w:rsidRPr="00482BD4">
              <w:rPr>
                <w:i/>
                <w:sz w:val="16"/>
              </w:rPr>
              <w:t xml:space="preserve">FPSC for </w:t>
            </w:r>
            <w:r w:rsidR="00091D1F">
              <w:rPr>
                <w:i/>
                <w:sz w:val="16"/>
              </w:rPr>
              <w:t>ESA</w:t>
            </w:r>
            <w:r w:rsidRPr="00482BD4">
              <w:rPr>
                <w:i/>
                <w:sz w:val="16"/>
              </w:rPr>
              <w:t>:</w:t>
            </w:r>
          </w:p>
        </w:tc>
      </w:tr>
      <w:tr w:rsidR="00482BD4" w:rsidRPr="006A7DB4" w14:paraId="7A656CD7" w14:textId="77777777" w:rsidTr="00482BD4">
        <w:trPr>
          <w:cantSplit/>
          <w:trHeight w:val="398"/>
          <w:tblHeader/>
        </w:trPr>
        <w:tc>
          <w:tcPr>
            <w:tcW w:w="1001" w:type="dxa"/>
            <w:vMerge/>
            <w:tcBorders>
              <w:bottom w:val="single" w:sz="12" w:space="0" w:color="auto"/>
            </w:tcBorders>
            <w:shd w:val="clear" w:color="auto" w:fill="auto"/>
            <w:vAlign w:val="bottom"/>
          </w:tcPr>
          <w:p w14:paraId="65B27F12" w14:textId="77777777" w:rsidR="00482BD4" w:rsidRPr="00482BD4" w:rsidRDefault="00482BD4" w:rsidP="00C90769">
            <w:pPr>
              <w:pStyle w:val="Bodycopy"/>
              <w:rPr>
                <w:sz w:val="16"/>
                <w:szCs w:val="16"/>
                <w:lang w:val="en-GB"/>
              </w:rPr>
            </w:pPr>
          </w:p>
        </w:tc>
        <w:tc>
          <w:tcPr>
            <w:tcW w:w="849" w:type="dxa"/>
            <w:tcBorders>
              <w:bottom w:val="single" w:sz="12" w:space="0" w:color="auto"/>
            </w:tcBorders>
            <w:shd w:val="clear" w:color="auto" w:fill="auto"/>
            <w:vAlign w:val="center"/>
          </w:tcPr>
          <w:p w14:paraId="0BC1CA95" w14:textId="77777777" w:rsidR="00482BD4" w:rsidRPr="00482BD4" w:rsidRDefault="00482BD4" w:rsidP="00482BD4">
            <w:pPr>
              <w:pStyle w:val="SingleTxtG"/>
              <w:spacing w:after="40" w:line="240" w:lineRule="auto"/>
              <w:ind w:left="57" w:right="57"/>
              <w:jc w:val="left"/>
              <w:rPr>
                <w:i/>
                <w:sz w:val="16"/>
              </w:rPr>
            </w:pPr>
            <w:r w:rsidRPr="00482BD4">
              <w:rPr>
                <w:i/>
                <w:sz w:val="16"/>
              </w:rPr>
              <w:t>12V system</w:t>
            </w:r>
          </w:p>
        </w:tc>
        <w:tc>
          <w:tcPr>
            <w:tcW w:w="850" w:type="dxa"/>
            <w:tcBorders>
              <w:bottom w:val="single" w:sz="12" w:space="0" w:color="auto"/>
            </w:tcBorders>
            <w:shd w:val="clear" w:color="auto" w:fill="auto"/>
            <w:vAlign w:val="center"/>
          </w:tcPr>
          <w:p w14:paraId="24855EF8" w14:textId="77777777" w:rsidR="00482BD4" w:rsidRPr="00482BD4" w:rsidRDefault="00482BD4" w:rsidP="00482BD4">
            <w:pPr>
              <w:pStyle w:val="SingleTxtG"/>
              <w:spacing w:after="40" w:line="240" w:lineRule="auto"/>
              <w:ind w:left="57" w:right="57"/>
              <w:jc w:val="left"/>
              <w:rPr>
                <w:i/>
                <w:sz w:val="16"/>
              </w:rPr>
            </w:pPr>
            <w:r w:rsidRPr="00482BD4">
              <w:rPr>
                <w:i/>
                <w:sz w:val="16"/>
              </w:rPr>
              <w:t>24V system</w:t>
            </w:r>
          </w:p>
        </w:tc>
        <w:tc>
          <w:tcPr>
            <w:tcW w:w="1269" w:type="dxa"/>
            <w:vMerge/>
            <w:tcBorders>
              <w:bottom w:val="single" w:sz="12" w:space="0" w:color="auto"/>
            </w:tcBorders>
            <w:shd w:val="clear" w:color="auto" w:fill="auto"/>
          </w:tcPr>
          <w:p w14:paraId="2B990359" w14:textId="77777777" w:rsidR="00482BD4" w:rsidRPr="00482BD4" w:rsidRDefault="00482BD4" w:rsidP="00482BD4">
            <w:pPr>
              <w:pStyle w:val="SingleTxtG"/>
              <w:spacing w:after="40" w:line="240" w:lineRule="auto"/>
              <w:ind w:left="57" w:right="57"/>
              <w:jc w:val="left"/>
              <w:rPr>
                <w:i/>
                <w:sz w:val="16"/>
              </w:rPr>
            </w:pPr>
          </w:p>
        </w:tc>
        <w:tc>
          <w:tcPr>
            <w:tcW w:w="1850" w:type="dxa"/>
            <w:tcBorders>
              <w:bottom w:val="single" w:sz="12" w:space="0" w:color="auto"/>
            </w:tcBorders>
            <w:shd w:val="clear" w:color="auto" w:fill="auto"/>
            <w:tcMar>
              <w:left w:w="113" w:type="dxa"/>
            </w:tcMar>
            <w:vAlign w:val="center"/>
          </w:tcPr>
          <w:p w14:paraId="28222A1A" w14:textId="77777777" w:rsidR="00482BD4" w:rsidRPr="00482BD4" w:rsidRDefault="00482BD4" w:rsidP="00482BD4">
            <w:pPr>
              <w:pStyle w:val="SingleTxtG"/>
              <w:spacing w:after="40" w:line="240" w:lineRule="auto"/>
              <w:ind w:left="57" w:right="57"/>
              <w:jc w:val="left"/>
              <w:rPr>
                <w:i/>
                <w:sz w:val="16"/>
              </w:rPr>
            </w:pPr>
            <w:r w:rsidRPr="00482BD4">
              <w:rPr>
                <w:i/>
                <w:sz w:val="16"/>
              </w:rPr>
              <w:t>Related to immunity related functions</w:t>
            </w:r>
          </w:p>
        </w:tc>
        <w:tc>
          <w:tcPr>
            <w:tcW w:w="1984" w:type="dxa"/>
            <w:tcBorders>
              <w:bottom w:val="single" w:sz="12" w:space="0" w:color="auto"/>
            </w:tcBorders>
            <w:shd w:val="clear" w:color="auto" w:fill="auto"/>
            <w:tcMar>
              <w:left w:w="113" w:type="dxa"/>
            </w:tcMar>
            <w:vAlign w:val="center"/>
          </w:tcPr>
          <w:p w14:paraId="41B5E6D6" w14:textId="77777777" w:rsidR="00482BD4" w:rsidRPr="00482BD4" w:rsidRDefault="00482BD4" w:rsidP="00482BD4">
            <w:pPr>
              <w:pStyle w:val="SingleTxtG"/>
              <w:spacing w:after="40" w:line="240" w:lineRule="auto"/>
              <w:ind w:left="57" w:right="57"/>
              <w:jc w:val="left"/>
              <w:rPr>
                <w:i/>
                <w:sz w:val="16"/>
              </w:rPr>
            </w:pPr>
            <w:r w:rsidRPr="00482BD4">
              <w:rPr>
                <w:i/>
                <w:sz w:val="16"/>
              </w:rPr>
              <w:t>Not related to immunity related functions</w:t>
            </w:r>
          </w:p>
        </w:tc>
      </w:tr>
      <w:tr w:rsidR="00482BD4" w:rsidRPr="00AC3792" w14:paraId="0754A4DF" w14:textId="77777777" w:rsidTr="00482BD4">
        <w:tc>
          <w:tcPr>
            <w:tcW w:w="1001" w:type="dxa"/>
            <w:tcBorders>
              <w:top w:val="single" w:sz="12" w:space="0" w:color="auto"/>
            </w:tcBorders>
            <w:shd w:val="clear" w:color="auto" w:fill="auto"/>
            <w:tcMar>
              <w:left w:w="113" w:type="dxa"/>
            </w:tcMar>
          </w:tcPr>
          <w:p w14:paraId="200D70CA"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w:t>
            </w:r>
          </w:p>
        </w:tc>
        <w:tc>
          <w:tcPr>
            <w:tcW w:w="849" w:type="dxa"/>
            <w:tcBorders>
              <w:top w:val="single" w:sz="12" w:space="0" w:color="auto"/>
            </w:tcBorders>
            <w:shd w:val="clear" w:color="auto" w:fill="auto"/>
            <w:tcMar>
              <w:left w:w="113" w:type="dxa"/>
            </w:tcMar>
          </w:tcPr>
          <w:p w14:paraId="3EACB273"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-75 V</w:t>
            </w:r>
          </w:p>
        </w:tc>
        <w:tc>
          <w:tcPr>
            <w:tcW w:w="850" w:type="dxa"/>
            <w:tcBorders>
              <w:top w:val="single" w:sz="12" w:space="0" w:color="auto"/>
            </w:tcBorders>
          </w:tcPr>
          <w:p w14:paraId="0246C10B" w14:textId="052C84A5"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w:t>
            </w:r>
            <w:r w:rsidR="007D1A96" w:rsidRPr="00AC3792">
              <w:rPr>
                <w:rFonts w:asciiTheme="majorBidi" w:hAnsiTheme="majorBidi" w:cstheme="majorBidi"/>
                <w:sz w:val="18"/>
                <w:szCs w:val="18"/>
                <w:lang w:val="en-GB"/>
              </w:rPr>
              <w:t>450</w:t>
            </w:r>
            <w:r w:rsidRPr="00AC3792">
              <w:rPr>
                <w:rFonts w:asciiTheme="majorBidi" w:hAnsiTheme="majorBidi" w:cstheme="majorBidi"/>
                <w:sz w:val="18"/>
                <w:szCs w:val="18"/>
                <w:lang w:val="en-GB"/>
              </w:rPr>
              <w:t xml:space="preserve"> V</w:t>
            </w:r>
          </w:p>
        </w:tc>
        <w:tc>
          <w:tcPr>
            <w:tcW w:w="1269" w:type="dxa"/>
            <w:tcBorders>
              <w:top w:val="single" w:sz="12" w:space="0" w:color="auto"/>
            </w:tcBorders>
          </w:tcPr>
          <w:p w14:paraId="6F687F9C"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500 pulses</w:t>
            </w:r>
          </w:p>
        </w:tc>
        <w:tc>
          <w:tcPr>
            <w:tcW w:w="1850" w:type="dxa"/>
            <w:tcBorders>
              <w:top w:val="single" w:sz="12" w:space="0" w:color="auto"/>
            </w:tcBorders>
            <w:shd w:val="clear" w:color="auto" w:fill="auto"/>
            <w:tcMar>
              <w:left w:w="113" w:type="dxa"/>
            </w:tcMar>
          </w:tcPr>
          <w:p w14:paraId="16F481DB"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III</w:t>
            </w:r>
          </w:p>
        </w:tc>
        <w:tc>
          <w:tcPr>
            <w:tcW w:w="1984" w:type="dxa"/>
            <w:tcBorders>
              <w:top w:val="single" w:sz="12" w:space="0" w:color="auto"/>
            </w:tcBorders>
            <w:shd w:val="clear" w:color="auto" w:fill="auto"/>
            <w:tcMar>
              <w:left w:w="113" w:type="dxa"/>
            </w:tcMar>
          </w:tcPr>
          <w:p w14:paraId="3D26749E"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III</w:t>
            </w:r>
          </w:p>
        </w:tc>
      </w:tr>
      <w:tr w:rsidR="00482BD4" w:rsidRPr="00AC3792" w14:paraId="0F51F227" w14:textId="77777777" w:rsidTr="00482BD4">
        <w:tc>
          <w:tcPr>
            <w:tcW w:w="1001" w:type="dxa"/>
            <w:shd w:val="clear" w:color="auto" w:fill="auto"/>
            <w:tcMar>
              <w:left w:w="113" w:type="dxa"/>
            </w:tcMar>
          </w:tcPr>
          <w:p w14:paraId="5545BFD3"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2a</w:t>
            </w:r>
          </w:p>
        </w:tc>
        <w:tc>
          <w:tcPr>
            <w:tcW w:w="849" w:type="dxa"/>
            <w:shd w:val="clear" w:color="auto" w:fill="auto"/>
            <w:tcMar>
              <w:left w:w="113" w:type="dxa"/>
            </w:tcMar>
          </w:tcPr>
          <w:p w14:paraId="6FDCE00F"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+37 V</w:t>
            </w:r>
          </w:p>
        </w:tc>
        <w:tc>
          <w:tcPr>
            <w:tcW w:w="850" w:type="dxa"/>
          </w:tcPr>
          <w:p w14:paraId="078C9A8F"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+37 V</w:t>
            </w:r>
          </w:p>
        </w:tc>
        <w:tc>
          <w:tcPr>
            <w:tcW w:w="1269" w:type="dxa"/>
          </w:tcPr>
          <w:p w14:paraId="38122436"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500 pulses</w:t>
            </w:r>
          </w:p>
        </w:tc>
        <w:tc>
          <w:tcPr>
            <w:tcW w:w="1850" w:type="dxa"/>
            <w:shd w:val="clear" w:color="auto" w:fill="auto"/>
            <w:tcMar>
              <w:left w:w="113" w:type="dxa"/>
            </w:tcMar>
          </w:tcPr>
          <w:p w14:paraId="2B03F14D"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w:t>
            </w:r>
          </w:p>
        </w:tc>
        <w:tc>
          <w:tcPr>
            <w:tcW w:w="1984" w:type="dxa"/>
            <w:shd w:val="clear" w:color="auto" w:fill="auto"/>
            <w:tcMar>
              <w:left w:w="113" w:type="dxa"/>
            </w:tcMar>
          </w:tcPr>
          <w:p w14:paraId="514CEDF7"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III</w:t>
            </w:r>
          </w:p>
        </w:tc>
      </w:tr>
      <w:tr w:rsidR="00482BD4" w:rsidRPr="00AC3792" w14:paraId="45239AEB" w14:textId="77777777" w:rsidTr="00482BD4">
        <w:tc>
          <w:tcPr>
            <w:tcW w:w="1001" w:type="dxa"/>
            <w:shd w:val="clear" w:color="auto" w:fill="auto"/>
            <w:tcMar>
              <w:left w:w="113" w:type="dxa"/>
            </w:tcMar>
          </w:tcPr>
          <w:p w14:paraId="55C37857"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2b</w:t>
            </w:r>
          </w:p>
        </w:tc>
        <w:tc>
          <w:tcPr>
            <w:tcW w:w="849" w:type="dxa"/>
            <w:shd w:val="clear" w:color="auto" w:fill="auto"/>
            <w:tcMar>
              <w:left w:w="113" w:type="dxa"/>
            </w:tcMar>
          </w:tcPr>
          <w:p w14:paraId="46EC87F5"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+10 V</w:t>
            </w:r>
          </w:p>
        </w:tc>
        <w:tc>
          <w:tcPr>
            <w:tcW w:w="850" w:type="dxa"/>
          </w:tcPr>
          <w:p w14:paraId="7B28A07C" w14:textId="77777777" w:rsidR="00482BD4" w:rsidRPr="00AC3792" w:rsidRDefault="00482BD4" w:rsidP="003F2CC0">
            <w:pPr>
              <w:pStyle w:val="Bodycopy"/>
              <w:rPr>
                <w:rFonts w:asciiTheme="majorBidi" w:hAnsiTheme="majorBidi" w:cstheme="majorBidi"/>
                <w:sz w:val="18"/>
                <w:szCs w:val="18"/>
              </w:rPr>
            </w:pPr>
            <w:r w:rsidRPr="00AC3792">
              <w:rPr>
                <w:rFonts w:asciiTheme="majorBidi" w:hAnsiTheme="majorBidi" w:cstheme="majorBidi"/>
                <w:sz w:val="18"/>
                <w:szCs w:val="18"/>
                <w:lang w:val="en-GB"/>
              </w:rPr>
              <w:t>+ 20 V</w:t>
            </w:r>
          </w:p>
        </w:tc>
        <w:tc>
          <w:tcPr>
            <w:tcW w:w="1269" w:type="dxa"/>
          </w:tcPr>
          <w:p w14:paraId="60A1B71F"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10 pulses</w:t>
            </w:r>
          </w:p>
        </w:tc>
        <w:tc>
          <w:tcPr>
            <w:tcW w:w="1850" w:type="dxa"/>
            <w:shd w:val="clear" w:color="auto" w:fill="auto"/>
            <w:tcMar>
              <w:left w:w="113" w:type="dxa"/>
            </w:tcMar>
          </w:tcPr>
          <w:p w14:paraId="36FB06B1"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w:t>
            </w:r>
          </w:p>
        </w:tc>
        <w:tc>
          <w:tcPr>
            <w:tcW w:w="1984" w:type="dxa"/>
            <w:shd w:val="clear" w:color="auto" w:fill="auto"/>
            <w:tcMar>
              <w:left w:w="113" w:type="dxa"/>
            </w:tcMar>
          </w:tcPr>
          <w:p w14:paraId="573C7364"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III</w:t>
            </w:r>
          </w:p>
        </w:tc>
      </w:tr>
      <w:tr w:rsidR="00482BD4" w:rsidRPr="00AC3792" w14:paraId="248A417E" w14:textId="77777777" w:rsidTr="00F14F52">
        <w:tc>
          <w:tcPr>
            <w:tcW w:w="1001" w:type="dxa"/>
            <w:tcBorders>
              <w:bottom w:val="single" w:sz="4" w:space="0" w:color="auto"/>
            </w:tcBorders>
            <w:shd w:val="clear" w:color="auto" w:fill="auto"/>
            <w:tcMar>
              <w:left w:w="113" w:type="dxa"/>
            </w:tcMar>
          </w:tcPr>
          <w:p w14:paraId="01FB102D"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3a</w:t>
            </w:r>
          </w:p>
        </w:tc>
        <w:tc>
          <w:tcPr>
            <w:tcW w:w="849" w:type="dxa"/>
            <w:tcBorders>
              <w:bottom w:val="single" w:sz="4" w:space="0" w:color="auto"/>
            </w:tcBorders>
            <w:shd w:val="clear" w:color="auto" w:fill="auto"/>
            <w:tcMar>
              <w:left w:w="113" w:type="dxa"/>
            </w:tcMar>
          </w:tcPr>
          <w:p w14:paraId="17A849EB"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-112 V</w:t>
            </w:r>
          </w:p>
        </w:tc>
        <w:tc>
          <w:tcPr>
            <w:tcW w:w="850" w:type="dxa"/>
            <w:tcBorders>
              <w:bottom w:val="single" w:sz="4" w:space="0" w:color="auto"/>
            </w:tcBorders>
          </w:tcPr>
          <w:p w14:paraId="2E287F5C"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-150 V</w:t>
            </w:r>
          </w:p>
        </w:tc>
        <w:tc>
          <w:tcPr>
            <w:tcW w:w="1269" w:type="dxa"/>
            <w:tcBorders>
              <w:bottom w:val="single" w:sz="4" w:space="0" w:color="auto"/>
            </w:tcBorders>
          </w:tcPr>
          <w:p w14:paraId="62AAC5BC"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 h</w:t>
            </w:r>
          </w:p>
        </w:tc>
        <w:tc>
          <w:tcPr>
            <w:tcW w:w="1850" w:type="dxa"/>
            <w:tcBorders>
              <w:bottom w:val="single" w:sz="4" w:space="0" w:color="auto"/>
            </w:tcBorders>
            <w:shd w:val="clear" w:color="auto" w:fill="auto"/>
            <w:tcMar>
              <w:left w:w="113" w:type="dxa"/>
            </w:tcMar>
          </w:tcPr>
          <w:p w14:paraId="4C70AAEB"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w:t>
            </w:r>
          </w:p>
        </w:tc>
        <w:tc>
          <w:tcPr>
            <w:tcW w:w="1984" w:type="dxa"/>
            <w:tcBorders>
              <w:bottom w:val="single" w:sz="4" w:space="0" w:color="auto"/>
            </w:tcBorders>
            <w:shd w:val="clear" w:color="auto" w:fill="auto"/>
            <w:tcMar>
              <w:left w:w="113" w:type="dxa"/>
            </w:tcMar>
          </w:tcPr>
          <w:p w14:paraId="1959C93F"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III</w:t>
            </w:r>
          </w:p>
        </w:tc>
      </w:tr>
      <w:tr w:rsidR="00482BD4" w:rsidRPr="00AC3792" w14:paraId="7940C659" w14:textId="77777777" w:rsidTr="00F14F52">
        <w:tc>
          <w:tcPr>
            <w:tcW w:w="1001" w:type="dxa"/>
            <w:tcBorders>
              <w:bottom w:val="single" w:sz="12" w:space="0" w:color="auto"/>
            </w:tcBorders>
            <w:shd w:val="clear" w:color="auto" w:fill="auto"/>
            <w:tcMar>
              <w:left w:w="113" w:type="dxa"/>
            </w:tcMar>
          </w:tcPr>
          <w:p w14:paraId="66FF3CD0"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3b</w:t>
            </w:r>
          </w:p>
        </w:tc>
        <w:tc>
          <w:tcPr>
            <w:tcW w:w="849" w:type="dxa"/>
            <w:tcBorders>
              <w:bottom w:val="single" w:sz="12" w:space="0" w:color="auto"/>
            </w:tcBorders>
            <w:shd w:val="clear" w:color="auto" w:fill="auto"/>
            <w:tcMar>
              <w:left w:w="113" w:type="dxa"/>
            </w:tcMar>
          </w:tcPr>
          <w:p w14:paraId="68CCE0AF"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+ 75 V</w:t>
            </w:r>
          </w:p>
        </w:tc>
        <w:tc>
          <w:tcPr>
            <w:tcW w:w="850" w:type="dxa"/>
            <w:tcBorders>
              <w:bottom w:val="single" w:sz="12" w:space="0" w:color="auto"/>
            </w:tcBorders>
          </w:tcPr>
          <w:p w14:paraId="16D493B6"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+150 V</w:t>
            </w:r>
          </w:p>
        </w:tc>
        <w:tc>
          <w:tcPr>
            <w:tcW w:w="1269" w:type="dxa"/>
            <w:tcBorders>
              <w:bottom w:val="single" w:sz="12" w:space="0" w:color="auto"/>
            </w:tcBorders>
          </w:tcPr>
          <w:p w14:paraId="74336370"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1 h</w:t>
            </w:r>
          </w:p>
        </w:tc>
        <w:tc>
          <w:tcPr>
            <w:tcW w:w="1850" w:type="dxa"/>
            <w:tcBorders>
              <w:bottom w:val="single" w:sz="12" w:space="0" w:color="auto"/>
            </w:tcBorders>
            <w:shd w:val="clear" w:color="auto" w:fill="auto"/>
            <w:tcMar>
              <w:left w:w="113" w:type="dxa"/>
            </w:tcMar>
          </w:tcPr>
          <w:p w14:paraId="727AB3F9"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w:t>
            </w:r>
          </w:p>
        </w:tc>
        <w:tc>
          <w:tcPr>
            <w:tcW w:w="1984" w:type="dxa"/>
            <w:tcBorders>
              <w:bottom w:val="single" w:sz="12" w:space="0" w:color="auto"/>
            </w:tcBorders>
            <w:shd w:val="clear" w:color="auto" w:fill="auto"/>
            <w:tcMar>
              <w:left w:w="113" w:type="dxa"/>
            </w:tcMar>
          </w:tcPr>
          <w:p w14:paraId="68575410" w14:textId="77777777" w:rsidR="00482BD4" w:rsidRPr="00AC3792" w:rsidRDefault="00482BD4" w:rsidP="00C90769">
            <w:pPr>
              <w:pStyle w:val="Bodycopy"/>
              <w:rPr>
                <w:rFonts w:asciiTheme="majorBidi" w:hAnsiTheme="majorBidi" w:cstheme="majorBidi"/>
                <w:sz w:val="18"/>
                <w:szCs w:val="18"/>
                <w:lang w:val="en-GB"/>
              </w:rPr>
            </w:pPr>
            <w:r w:rsidRPr="00AC3792">
              <w:rPr>
                <w:rFonts w:asciiTheme="majorBidi" w:hAnsiTheme="majorBidi" w:cstheme="majorBidi"/>
                <w:sz w:val="18"/>
                <w:szCs w:val="18"/>
                <w:lang w:val="en-GB"/>
              </w:rPr>
              <w:t>III</w:t>
            </w:r>
          </w:p>
        </w:tc>
      </w:tr>
    </w:tbl>
    <w:p w14:paraId="35FAD00F" w14:textId="28A0C976" w:rsidR="0077658B" w:rsidRPr="00AC3792" w:rsidRDefault="00BC6DB6" w:rsidP="00D83630">
      <w:pPr>
        <w:pStyle w:val="SingleTxtG"/>
        <w:keepNext/>
        <w:keepLines/>
        <w:spacing w:before="120"/>
        <w:ind w:left="2268"/>
      </w:pPr>
      <w:r w:rsidRPr="00AC3792">
        <w:rPr>
          <w:lang w:val="en-US"/>
        </w:rPr>
        <w:t>Pulse 4 is only applicable to ESAs that could be installed in vehicles with internal combustion engines which are started with a 12V/24V starter motor</w:t>
      </w:r>
      <w:r w:rsidR="00AE6EF1" w:rsidRPr="00AC3792">
        <w:rPr>
          <w:lang w:val="en-US"/>
        </w:rPr>
        <w:t>.</w:t>
      </w:r>
      <w:r w:rsidR="0077658B" w:rsidRPr="00AC3792">
        <w:rPr>
          <w:lang w:val="en-US"/>
        </w:rPr>
        <w:t>"</w:t>
      </w:r>
    </w:p>
    <w:p w14:paraId="275DCD19" w14:textId="5299DD21" w:rsidR="005636D2" w:rsidRPr="005636D2" w:rsidRDefault="005636D2" w:rsidP="004167F2">
      <w:pPr>
        <w:pStyle w:val="SingleTxtG"/>
        <w:ind w:left="2268" w:hanging="1134"/>
      </w:pPr>
      <w:r w:rsidRPr="005636D2">
        <w:rPr>
          <w:i/>
          <w:iCs/>
        </w:rPr>
        <w:t>Insert a new paragraph 6.10.</w:t>
      </w:r>
      <w:r w:rsidR="00482BD4">
        <w:rPr>
          <w:i/>
          <w:iCs/>
        </w:rPr>
        <w:t>8</w:t>
      </w:r>
      <w:r w:rsidRPr="005636D2">
        <w:rPr>
          <w:i/>
          <w:iCs/>
        </w:rPr>
        <w:t>.,</w:t>
      </w:r>
      <w:r w:rsidRPr="005636D2">
        <w:t xml:space="preserve"> to read:</w:t>
      </w:r>
    </w:p>
    <w:p w14:paraId="7E66B5DC" w14:textId="45376B91" w:rsidR="004167F2" w:rsidRPr="00F14F52" w:rsidRDefault="005636D2" w:rsidP="004167F2">
      <w:pPr>
        <w:pStyle w:val="SingleTxtG"/>
        <w:ind w:left="2268" w:hanging="1134"/>
      </w:pPr>
      <w:r w:rsidRPr="00F14F52">
        <w:rPr>
          <w:lang w:val="en-US"/>
        </w:rPr>
        <w:t>"</w:t>
      </w:r>
      <w:r w:rsidR="004167F2" w:rsidRPr="00F14F52">
        <w:t>6.10.</w:t>
      </w:r>
      <w:r w:rsidR="00482BD4" w:rsidRPr="00F14F52">
        <w:t>8</w:t>
      </w:r>
      <w:r w:rsidR="004167F2" w:rsidRPr="00F14F52">
        <w:t>.</w:t>
      </w:r>
      <w:r w:rsidR="004167F2" w:rsidRPr="00F14F52">
        <w:tab/>
        <w:t>Trolleybuses: AC/DC mains portion of the vehicle propulsion system shall be excluded from this Regulation.</w:t>
      </w:r>
      <w:r w:rsidRPr="00F14F52">
        <w:rPr>
          <w:lang w:val="en-US"/>
        </w:rPr>
        <w:t>"</w:t>
      </w:r>
      <w:r w:rsidR="004167F2" w:rsidRPr="00F14F52">
        <w:t xml:space="preserve"> </w:t>
      </w:r>
    </w:p>
    <w:p w14:paraId="504B1D51" w14:textId="0E97F30B" w:rsidR="005636D2" w:rsidRDefault="005636D2" w:rsidP="0009055F">
      <w:pPr>
        <w:pStyle w:val="SingleTxtG"/>
        <w:ind w:left="2268" w:hanging="1134"/>
      </w:pPr>
      <w:r w:rsidRPr="005636D2">
        <w:rPr>
          <w:i/>
          <w:iCs/>
        </w:rPr>
        <w:t>Paragraph 7.1.2.,</w:t>
      </w:r>
      <w:r>
        <w:t xml:space="preserve"> amend to read:</w:t>
      </w:r>
    </w:p>
    <w:p w14:paraId="2B87EC34" w14:textId="7653A45D" w:rsidR="00AC3B99" w:rsidRPr="00B54CAD" w:rsidRDefault="005636D2" w:rsidP="0009055F">
      <w:pPr>
        <w:pStyle w:val="SingleTxtG"/>
        <w:ind w:left="2268" w:hanging="1134"/>
      </w:pPr>
      <w:r w:rsidRPr="00DB2DFE">
        <w:rPr>
          <w:lang w:val="en-US"/>
        </w:rPr>
        <w:t>"</w:t>
      </w:r>
      <w:r w:rsidR="00AC3B99" w:rsidRPr="00786AA5">
        <w:t>7.1.2.</w:t>
      </w:r>
      <w:r w:rsidR="00AC3B99" w:rsidRPr="00786AA5">
        <w:tab/>
      </w:r>
      <w:r w:rsidR="00AC3B99" w:rsidRPr="00786AA5">
        <w:tab/>
        <w:t>Before testing the Technical Service has to prepare a test plan in conjunction with the manufacturer, for the configuration "</w:t>
      </w:r>
      <w:r w:rsidR="00AC3B99" w:rsidRPr="00786AA5">
        <w:rPr>
          <w:bCs/>
        </w:rPr>
        <w:t>REESS</w:t>
      </w:r>
      <w:r w:rsidR="00AC3B99" w:rsidRPr="00786AA5">
        <w:t xml:space="preserve"> charging mode coupled to the power grid" configuration which contains at least mode of operation, stimulated function(s), monitored function(s), pass/fail criterion (criteria) and </w:t>
      </w:r>
      <w:r w:rsidR="00AC3B99" w:rsidRPr="00B54CAD">
        <w:t>intended emissions.</w:t>
      </w:r>
    </w:p>
    <w:p w14:paraId="67A0878A" w14:textId="063C3758" w:rsidR="00B358CE" w:rsidRPr="00DB3EC6" w:rsidRDefault="00506204" w:rsidP="004A21CF">
      <w:pPr>
        <w:pStyle w:val="SingleTxtG"/>
        <w:ind w:left="2268"/>
      </w:pPr>
      <w:r w:rsidRPr="00DB3EC6">
        <w:rPr>
          <w:color w:val="000000" w:themeColor="text1"/>
        </w:rPr>
        <w:t>Depending on the available charging modes of the REESS, the test plan shall define the minimum number of test conditions of the vehicle, selectable by the driver or by the control system</w:t>
      </w:r>
      <w:r w:rsidR="0022491D" w:rsidRPr="00DB3EC6">
        <w:rPr>
          <w:color w:val="000000" w:themeColor="text1"/>
        </w:rPr>
        <w:t xml:space="preserve"> and shall be based on documentation provided in Annex</w:t>
      </w:r>
      <w:r w:rsidR="00C36949" w:rsidRPr="00DB3EC6">
        <w:rPr>
          <w:color w:val="000000" w:themeColor="text1"/>
        </w:rPr>
        <w:t>es</w:t>
      </w:r>
      <w:r w:rsidR="0022491D" w:rsidRPr="00DB3EC6">
        <w:rPr>
          <w:color w:val="000000" w:themeColor="text1"/>
        </w:rPr>
        <w:t xml:space="preserve"> </w:t>
      </w:r>
      <w:r w:rsidR="00C36949" w:rsidRPr="00DB3EC6">
        <w:rPr>
          <w:color w:val="000000" w:themeColor="text1"/>
        </w:rPr>
        <w:t>2A</w:t>
      </w:r>
      <w:r w:rsidR="0022491D" w:rsidRPr="00DB3EC6">
        <w:rPr>
          <w:color w:val="000000" w:themeColor="text1"/>
        </w:rPr>
        <w:t xml:space="preserve"> and </w:t>
      </w:r>
      <w:r w:rsidR="00C36949" w:rsidRPr="00DB3EC6">
        <w:rPr>
          <w:color w:val="000000" w:themeColor="text1"/>
        </w:rPr>
        <w:t xml:space="preserve">2B </w:t>
      </w:r>
      <w:r w:rsidR="0022491D" w:rsidRPr="00DB3EC6">
        <w:rPr>
          <w:color w:val="000000" w:themeColor="text1"/>
        </w:rPr>
        <w:t>(e.g. risk analysis)</w:t>
      </w:r>
      <w:r w:rsidRPr="00DB3EC6">
        <w:rPr>
          <w:color w:val="000000" w:themeColor="text1"/>
        </w:rPr>
        <w:t xml:space="preserve">. Refer to flow charts in </w:t>
      </w:r>
      <w:r w:rsidR="00C36949" w:rsidRPr="00DB3EC6">
        <w:rPr>
          <w:color w:val="000000" w:themeColor="text1"/>
        </w:rPr>
        <w:t>A</w:t>
      </w:r>
      <w:r w:rsidRPr="00DB3EC6">
        <w:rPr>
          <w:color w:val="000000" w:themeColor="text1"/>
        </w:rPr>
        <w:t>nnexes where REESS charge mode is applicable</w:t>
      </w:r>
      <w:r w:rsidR="00C36949" w:rsidRPr="00DB3EC6">
        <w:rPr>
          <w:color w:val="000000" w:themeColor="text1"/>
        </w:rPr>
        <w:t>.</w:t>
      </w:r>
      <w:r w:rsidR="005636D2" w:rsidRPr="00DB3EC6">
        <w:rPr>
          <w:lang w:val="en-US"/>
        </w:rPr>
        <w:t>"</w:t>
      </w:r>
    </w:p>
    <w:p w14:paraId="22D46EB2" w14:textId="45ECCD87" w:rsidR="00B358CE" w:rsidRPr="00786AA5" w:rsidRDefault="005636D2" w:rsidP="0009055F">
      <w:pPr>
        <w:pStyle w:val="SingleTxtG"/>
        <w:ind w:left="2268" w:hanging="1134"/>
      </w:pPr>
      <w:r w:rsidRPr="005636D2">
        <w:rPr>
          <w:i/>
          <w:iCs/>
        </w:rPr>
        <w:t>Paragraph 7.1.3.,</w:t>
      </w:r>
      <w:r>
        <w:t xml:space="preserve"> amend to read:</w:t>
      </w:r>
    </w:p>
    <w:p w14:paraId="187D4097" w14:textId="255226EC" w:rsidR="00AC3B99" w:rsidRPr="004318DA" w:rsidRDefault="005636D2" w:rsidP="00AC3B99">
      <w:pPr>
        <w:spacing w:after="120" w:line="240" w:lineRule="auto"/>
        <w:ind w:left="2268" w:right="1134" w:hanging="1134"/>
        <w:jc w:val="both"/>
        <w:rPr>
          <w:bCs/>
          <w:strike/>
        </w:rPr>
      </w:pPr>
      <w:r w:rsidRPr="00DB2DFE">
        <w:rPr>
          <w:lang w:val="en-US"/>
        </w:rPr>
        <w:t>"</w:t>
      </w:r>
      <w:r w:rsidR="00AC3B99" w:rsidRPr="00786AA5">
        <w:rPr>
          <w:bCs/>
        </w:rPr>
        <w:t>7.1.3.</w:t>
      </w:r>
      <w:r w:rsidR="00AC3B99" w:rsidRPr="00786AA5">
        <w:rPr>
          <w:bCs/>
        </w:rPr>
        <w:tab/>
      </w:r>
      <w:r w:rsidR="00AC3B99" w:rsidRPr="00786AA5">
        <w:rPr>
          <w:bCs/>
        </w:rPr>
        <w:tab/>
      </w:r>
      <w:r w:rsidR="00AC3B99" w:rsidRPr="004318DA">
        <w:rPr>
          <w:bCs/>
        </w:rPr>
        <w:t>A vehicle in configuration "REESS charging mode coupled to the power grid" sho</w:t>
      </w:r>
      <w:r w:rsidR="00074038" w:rsidRPr="004318DA">
        <w:rPr>
          <w:bCs/>
        </w:rPr>
        <w:t>uld be tested with the charging</w:t>
      </w:r>
      <w:r w:rsidR="008C3104" w:rsidRPr="004318DA">
        <w:rPr>
          <w:bCs/>
        </w:rPr>
        <w:t xml:space="preserve"> harness</w:t>
      </w:r>
      <w:r w:rsidR="00AC3B99" w:rsidRPr="004318DA">
        <w:rPr>
          <w:bCs/>
        </w:rPr>
        <w:t xml:space="preserve"> delivered by the manufacturer</w:t>
      </w:r>
      <w:r w:rsidR="006F5E30" w:rsidRPr="004318DA">
        <w:rPr>
          <w:bCs/>
        </w:rPr>
        <w:t xml:space="preserve"> in line with </w:t>
      </w:r>
      <w:r w:rsidR="00175D94" w:rsidRPr="004318DA">
        <w:rPr>
          <w:bCs/>
        </w:rPr>
        <w:t>flowcharts provided in Annexes</w:t>
      </w:r>
      <w:r w:rsidR="00BB3F89" w:rsidRPr="004318DA">
        <w:rPr>
          <w:bCs/>
        </w:rPr>
        <w:t xml:space="preserve"> 4, 6, 1</w:t>
      </w:r>
      <w:r w:rsidR="000A1DBC" w:rsidRPr="004318DA">
        <w:rPr>
          <w:bCs/>
        </w:rPr>
        <w:t>1, 12, 13, 15 and 16</w:t>
      </w:r>
      <w:r w:rsidR="00AC3B99" w:rsidRPr="004318DA">
        <w:rPr>
          <w:bCs/>
        </w:rPr>
        <w:t>.</w:t>
      </w:r>
      <w:r w:rsidRPr="004318DA">
        <w:rPr>
          <w:bCs/>
          <w:lang w:val="en-US"/>
        </w:rPr>
        <w:t>"</w:t>
      </w:r>
    </w:p>
    <w:p w14:paraId="46ECA88A" w14:textId="50207DEF" w:rsidR="005636D2" w:rsidRDefault="005636D2" w:rsidP="005C662E">
      <w:pPr>
        <w:keepNext/>
        <w:keepLines/>
        <w:spacing w:after="120" w:line="240" w:lineRule="auto"/>
        <w:ind w:left="2268" w:right="1134" w:hanging="1134"/>
        <w:jc w:val="both"/>
      </w:pPr>
      <w:r w:rsidRPr="005636D2">
        <w:rPr>
          <w:i/>
          <w:iCs/>
        </w:rPr>
        <w:t>Paragraph 7.1.4.,</w:t>
      </w:r>
      <w:r>
        <w:t xml:space="preserve"> </w:t>
      </w:r>
      <w:r w:rsidR="004431C7">
        <w:t>add a new indent at the end:</w:t>
      </w:r>
    </w:p>
    <w:p w14:paraId="18238F17" w14:textId="68B87A9E" w:rsidR="00AC3B99" w:rsidRPr="00074038" w:rsidRDefault="005636D2" w:rsidP="005C662E">
      <w:pPr>
        <w:keepNext/>
        <w:keepLines/>
        <w:spacing w:after="120" w:line="240" w:lineRule="auto"/>
        <w:ind w:left="2268" w:right="1134" w:hanging="1134"/>
        <w:jc w:val="both"/>
      </w:pPr>
      <w:r w:rsidRPr="00DB2DFE">
        <w:rPr>
          <w:lang w:val="en-US"/>
        </w:rPr>
        <w:t>"</w:t>
      </w:r>
      <w:r w:rsidR="00AC3B99" w:rsidRPr="00074038">
        <w:t>7.1.4.</w:t>
      </w:r>
      <w:r w:rsidR="00AC3B99" w:rsidRPr="00074038">
        <w:rPr>
          <w:bCs/>
        </w:rPr>
        <w:tab/>
      </w:r>
      <w:r w:rsidR="00AC3B99" w:rsidRPr="00074038">
        <w:tab/>
      </w:r>
      <w:r w:rsidR="004431C7">
        <w:t>…</w:t>
      </w:r>
    </w:p>
    <w:p w14:paraId="00D8249F" w14:textId="10277C72" w:rsidR="00C13F33" w:rsidRPr="00D81A8A" w:rsidRDefault="00C13F33" w:rsidP="00C13F33">
      <w:pPr>
        <w:spacing w:after="120" w:line="240" w:lineRule="auto"/>
        <w:ind w:left="2268" w:right="1134"/>
        <w:jc w:val="both"/>
      </w:pPr>
      <w:r w:rsidRPr="00D81A8A">
        <w:t>Signal</w:t>
      </w:r>
      <w:r w:rsidR="00E453A1" w:rsidRPr="00D81A8A">
        <w:t xml:space="preserve"> port lines, </w:t>
      </w:r>
      <w:r w:rsidRPr="00D81A8A">
        <w:t xml:space="preserve">control port lines or wired network port lines </w:t>
      </w:r>
      <w:r w:rsidR="009F3DEB" w:rsidRPr="00D81A8A">
        <w:t xml:space="preserve">should </w:t>
      </w:r>
      <w:r w:rsidRPr="00D81A8A">
        <w:t>be applied to the</w:t>
      </w:r>
      <w:r w:rsidR="00173E73" w:rsidRPr="00D81A8A">
        <w:t xml:space="preserve"> vehicle / </w:t>
      </w:r>
      <w:r w:rsidRPr="00D81A8A">
        <w:t>ESA through an AAN as defined in Appendix 8 clause 5</w:t>
      </w:r>
      <w:r w:rsidR="00886658" w:rsidRPr="00D81A8A">
        <w:t>.</w:t>
      </w:r>
      <w:r w:rsidR="005636D2" w:rsidRPr="00D81A8A">
        <w:rPr>
          <w:lang w:val="en-US"/>
        </w:rPr>
        <w:t>"</w:t>
      </w:r>
    </w:p>
    <w:p w14:paraId="3DA6D92F" w14:textId="4B4676A2" w:rsidR="005636D2" w:rsidRDefault="005636D2" w:rsidP="00AC3B99">
      <w:pPr>
        <w:spacing w:after="120" w:line="240" w:lineRule="auto"/>
        <w:ind w:left="2268" w:right="1134" w:hanging="1134"/>
        <w:jc w:val="both"/>
      </w:pPr>
      <w:r w:rsidRPr="005636D2">
        <w:rPr>
          <w:i/>
          <w:iCs/>
        </w:rPr>
        <w:t>Paragraph 7.3.2.1.,</w:t>
      </w:r>
      <w:r>
        <w:t xml:space="preserve"> amend to read:</w:t>
      </w:r>
    </w:p>
    <w:p w14:paraId="54F3637E" w14:textId="0BF4EE19" w:rsidR="00AC3B99" w:rsidRPr="00D81A8A" w:rsidRDefault="005636D2" w:rsidP="00AC3B99">
      <w:pPr>
        <w:spacing w:after="120" w:line="240" w:lineRule="auto"/>
        <w:ind w:left="2268" w:right="1134" w:hanging="1134"/>
        <w:jc w:val="both"/>
      </w:pPr>
      <w:r w:rsidRPr="00DB2DFE">
        <w:rPr>
          <w:lang w:val="en-US"/>
        </w:rPr>
        <w:t>"</w:t>
      </w:r>
      <w:r w:rsidR="00AC3B99" w:rsidRPr="00786AA5">
        <w:t>7.3.2.1.</w:t>
      </w:r>
      <w:r w:rsidR="00AC3B99" w:rsidRPr="00786AA5">
        <w:tab/>
      </w:r>
      <w:r w:rsidR="00AC3B99" w:rsidRPr="00786AA5">
        <w:tab/>
        <w:t>If measurements are made using the method described in Annex 11, the limits for input current ≤ 16 A per phase are those defined in IEC 61000-3-2</w:t>
      </w:r>
      <w:r w:rsidR="00AC3B99" w:rsidRPr="00786AA5">
        <w:rPr>
          <w:strike/>
        </w:rPr>
        <w:t xml:space="preserve"> </w:t>
      </w:r>
      <w:r w:rsidR="00AC3B99" w:rsidRPr="00786AA5">
        <w:t xml:space="preserve">and given in Table </w:t>
      </w:r>
      <w:r w:rsidR="001948E7" w:rsidRPr="00D81A8A">
        <w:t>4</w:t>
      </w:r>
      <w:r w:rsidR="00AC3B99" w:rsidRPr="00D81A8A">
        <w:t>.</w:t>
      </w:r>
    </w:p>
    <w:p w14:paraId="183CBBFB" w14:textId="4E5EEB08" w:rsidR="00AC3B99" w:rsidRPr="00D81A8A" w:rsidRDefault="00AC3B99" w:rsidP="00AC3B99">
      <w:pPr>
        <w:spacing w:line="240" w:lineRule="auto"/>
        <w:ind w:left="1134"/>
        <w:outlineLvl w:val="0"/>
      </w:pPr>
      <w:r w:rsidRPr="00D81A8A">
        <w:t xml:space="preserve">Table </w:t>
      </w:r>
      <w:r w:rsidR="001948E7" w:rsidRPr="00D81A8A">
        <w:t>4</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lastRenderedPageBreak/>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52305F10" w14:textId="597289C1" w:rsidR="005636D2" w:rsidRPr="00D81A8A" w:rsidRDefault="0046053F" w:rsidP="0046053F">
      <w:pPr>
        <w:pStyle w:val="SingleTxtG"/>
        <w:ind w:left="1843" w:hanging="709"/>
        <w:rPr>
          <w:sz w:val="18"/>
          <w:szCs w:val="18"/>
        </w:rPr>
      </w:pPr>
      <w:r w:rsidRPr="00D81A8A">
        <w:rPr>
          <w:sz w:val="18"/>
          <w:szCs w:val="18"/>
          <w:lang w:val="en-US"/>
        </w:rPr>
        <w:t xml:space="preserve">NOTE: </w:t>
      </w:r>
      <w:r w:rsidRPr="00D81A8A">
        <w:rPr>
          <w:sz w:val="18"/>
          <w:szCs w:val="18"/>
          <w:lang w:val="en-US"/>
        </w:rPr>
        <w:tab/>
        <w:t>For the application of limits given in Table 4, refer to IEC 61000-3-2, paragraph 6.3.3.4."</w:t>
      </w:r>
    </w:p>
    <w:p w14:paraId="4300350E" w14:textId="26655A66" w:rsidR="005636D2" w:rsidRDefault="005636D2" w:rsidP="005636D2">
      <w:pPr>
        <w:pStyle w:val="SingleTxtG"/>
        <w:ind w:left="2268" w:hanging="1134"/>
      </w:pPr>
      <w:r w:rsidRPr="005636D2">
        <w:rPr>
          <w:i/>
          <w:iCs/>
        </w:rPr>
        <w:t>Paragraph 7.3.2.2.,</w:t>
      </w:r>
      <w:r>
        <w:t xml:space="preserve"> amend to read:</w:t>
      </w:r>
    </w:p>
    <w:p w14:paraId="6FA14377" w14:textId="5365C52C" w:rsidR="00AC3B99" w:rsidRPr="00D81A8A" w:rsidRDefault="005636D2" w:rsidP="005636D2">
      <w:pPr>
        <w:pStyle w:val="SingleTxtG"/>
        <w:ind w:left="2268" w:hanging="1134"/>
      </w:pPr>
      <w:r w:rsidRPr="00DB2DFE">
        <w:rPr>
          <w:lang w:val="en-US"/>
        </w:rPr>
        <w:t>"</w:t>
      </w:r>
      <w:r w:rsidR="00AC3B99" w:rsidRPr="00786AA5">
        <w:t>7.3.2.2.</w:t>
      </w:r>
      <w:r w:rsidR="00AC3B99" w:rsidRPr="00786AA5">
        <w:tab/>
      </w:r>
      <w:r w:rsidR="00AC3B99" w:rsidRPr="00786AA5">
        <w:tab/>
        <w:t xml:space="preserve">If measurements are made using the method described in Annex 11, the limits </w:t>
      </w:r>
      <w:r w:rsidR="00AC3B99" w:rsidRPr="00786AA5">
        <w:rPr>
          <w:bCs/>
        </w:rPr>
        <w:t>for</w:t>
      </w:r>
      <w:r w:rsidR="00AC3B99" w:rsidRPr="00786AA5">
        <w:t xml:space="preserve"> input </w:t>
      </w:r>
      <w:r w:rsidR="00AC3B99" w:rsidRPr="00D81A8A">
        <w:t xml:space="preserve">current &gt; 16 A and ≤ 75 A per phase are those defined in IEC 61000-3-12, and given in given in Table </w:t>
      </w:r>
      <w:r w:rsidR="001948E7" w:rsidRPr="00D81A8A">
        <w:t>5</w:t>
      </w:r>
      <w:r w:rsidR="00AC3B99" w:rsidRPr="00D81A8A">
        <w:t>, Table</w:t>
      </w:r>
      <w:r w:rsidR="00D81A8A" w:rsidRPr="00D81A8A">
        <w:t xml:space="preserve"> </w:t>
      </w:r>
      <w:r w:rsidR="001948E7" w:rsidRPr="00D81A8A">
        <w:t>6</w:t>
      </w:r>
      <w:r w:rsidR="00AC3B99" w:rsidRPr="00D81A8A">
        <w:t xml:space="preserve"> and Table </w:t>
      </w:r>
      <w:r w:rsidR="001948E7" w:rsidRPr="00D81A8A">
        <w:t>7</w:t>
      </w:r>
      <w:r w:rsidR="00AC3B99" w:rsidRPr="00D81A8A">
        <w:t>.</w:t>
      </w:r>
    </w:p>
    <w:p w14:paraId="18A6174E" w14:textId="024A1D34" w:rsidR="00822B74" w:rsidRPr="00345D81" w:rsidRDefault="00822B74" w:rsidP="00F16B83">
      <w:pPr>
        <w:pStyle w:val="Heading1"/>
        <w:spacing w:before="120"/>
        <w:ind w:right="1140"/>
        <w:jc w:val="both"/>
        <w:rPr>
          <w:bCs/>
        </w:rPr>
      </w:pPr>
      <w:bookmarkStart w:id="7" w:name="_Toc384106323"/>
      <w:r w:rsidRPr="00345D81">
        <w:rPr>
          <w:bCs/>
        </w:rPr>
        <w:t xml:space="preserve">Table </w:t>
      </w:r>
      <w:bookmarkEnd w:id="7"/>
      <w:r w:rsidR="001948E7" w:rsidRPr="00345D81">
        <w:rPr>
          <w:bCs/>
        </w:rPr>
        <w:t>5</w:t>
      </w:r>
    </w:p>
    <w:p w14:paraId="36D8D48B" w14:textId="3BC1987D" w:rsidR="00822B74" w:rsidRPr="00786AA5" w:rsidRDefault="00822B74" w:rsidP="000D10D0">
      <w:pPr>
        <w:pStyle w:val="Heading1"/>
        <w:spacing w:after="120"/>
        <w:ind w:right="1140"/>
        <w:jc w:val="both"/>
        <w:rPr>
          <w:rStyle w:val="SingleTxtGChar"/>
          <w:b/>
          <w:bCs/>
        </w:rPr>
      </w:pPr>
      <w:bookmarkStart w:id="8"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r w:rsidRPr="00786AA5">
              <w:rPr>
                <w:bCs/>
                <w:i/>
                <w:sz w:val="16"/>
                <w:szCs w:val="16"/>
              </w:rPr>
              <w:t>R</w:t>
            </w:r>
            <w:r w:rsidRPr="00786AA5">
              <w:rPr>
                <w:bCs/>
                <w:i/>
                <w:sz w:val="16"/>
                <w:szCs w:val="16"/>
                <w:vertAlign w:val="subscript"/>
              </w:rPr>
              <w:t>s</w:t>
            </w:r>
            <w:r w:rsidRPr="00786AA5">
              <w:rPr>
                <w:bCs/>
                <w:i/>
                <w:sz w:val="16"/>
                <w:vertAlign w:val="subscript"/>
              </w:rPr>
              <w:t>ce</w:t>
            </w:r>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0F037773"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Total Harmonic</w:t>
            </w:r>
            <w:r w:rsidR="00463545">
              <w:rPr>
                <w:spacing w:val="2"/>
                <w:sz w:val="18"/>
                <w:szCs w:val="18"/>
              </w:rPr>
              <w:t xml:space="preserve"> </w:t>
            </w:r>
            <w:r w:rsidR="008D5A76" w:rsidRPr="00463545">
              <w:rPr>
                <w:spacing w:val="2"/>
                <w:sz w:val="18"/>
                <w:szCs w:val="18"/>
              </w:rPr>
              <w:t xml:space="preserve">Distortion </w:t>
            </w:r>
            <w:r w:rsidR="00032EB4" w:rsidRPr="00463545">
              <w:rPr>
                <w:spacing w:val="2"/>
                <w:sz w:val="18"/>
                <w:szCs w:val="18"/>
              </w:rPr>
              <w:t>(</w:t>
            </w:r>
            <w:r w:rsidRPr="00463545">
              <w:rPr>
                <w:spacing w:val="2"/>
                <w:sz w:val="18"/>
                <w:szCs w:val="18"/>
              </w:rPr>
              <w:t>THD</w:t>
            </w:r>
            <w:r w:rsidR="00032EB4" w:rsidRPr="00463545">
              <w:rPr>
                <w:spacing w:val="2"/>
                <w:sz w:val="18"/>
                <w:szCs w:val="18"/>
              </w:rPr>
              <w:t>)</w:t>
            </w:r>
            <w:r w:rsidRPr="00463545">
              <w:rPr>
                <w:spacing w:val="2"/>
                <w:sz w:val="18"/>
                <w:szCs w:val="18"/>
              </w:rPr>
              <w:t xml:space="preserve"> and </w:t>
            </w:r>
            <w:r w:rsidR="00032EB4" w:rsidRPr="00463545">
              <w:rPr>
                <w:spacing w:val="2"/>
                <w:sz w:val="18"/>
                <w:szCs w:val="18"/>
              </w:rPr>
              <w:t xml:space="preserve">Partial </w:t>
            </w:r>
            <w:r w:rsidR="00400AB1" w:rsidRPr="00463545">
              <w:rPr>
                <w:spacing w:val="2"/>
                <w:sz w:val="18"/>
                <w:szCs w:val="18"/>
              </w:rPr>
              <w:t>Weighted</w:t>
            </w:r>
            <w:r w:rsidR="00032EB4" w:rsidRPr="00463545">
              <w:rPr>
                <w:spacing w:val="2"/>
                <w:sz w:val="18"/>
                <w:szCs w:val="18"/>
              </w:rPr>
              <w:t xml:space="preserve"> Harmonic </w:t>
            </w:r>
            <w:r w:rsidR="008D5A76" w:rsidRPr="00463545">
              <w:rPr>
                <w:spacing w:val="2"/>
                <w:sz w:val="18"/>
                <w:szCs w:val="18"/>
              </w:rPr>
              <w:t xml:space="preserve">Distortion </w:t>
            </w:r>
            <w:r w:rsidR="00032EB4" w:rsidRPr="00463545">
              <w:rPr>
                <w:spacing w:val="2"/>
                <w:sz w:val="18"/>
                <w:szCs w:val="18"/>
              </w:rPr>
              <w:t>(</w:t>
            </w:r>
            <w:r w:rsidRPr="00463545">
              <w:rPr>
                <w:spacing w:val="2"/>
                <w:sz w:val="18"/>
                <w:szCs w:val="18"/>
              </w:rPr>
              <w:t>PWHD</w:t>
            </w:r>
            <w:r w:rsidR="00032EB4" w:rsidRPr="00463545">
              <w:rPr>
                <w:spacing w:val="2"/>
                <w:sz w:val="18"/>
                <w:szCs w:val="18"/>
              </w:rPr>
              <w:t>)</w:t>
            </w:r>
            <w:r w:rsidRPr="00463545">
              <w:rPr>
                <w:spacing w:val="2"/>
                <w:sz w:val="18"/>
                <w:szCs w:val="18"/>
              </w:rPr>
              <w:t xml:space="preserve"> the same way than</w:t>
            </w:r>
            <w:r w:rsidRPr="00786AA5">
              <w:rPr>
                <w:spacing w:val="2"/>
                <w:sz w:val="18"/>
                <w:szCs w:val="18"/>
              </w:rPr>
              <w:t xml:space="preserve">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r w:rsidRPr="00786AA5">
              <w:rPr>
                <w:spacing w:val="2"/>
                <w:sz w:val="18"/>
                <w:szCs w:val="18"/>
              </w:rPr>
              <w:t>R</w:t>
            </w:r>
            <w:r w:rsidRPr="00786AA5">
              <w:rPr>
                <w:spacing w:val="2"/>
                <w:sz w:val="18"/>
                <w:szCs w:val="18"/>
                <w:vertAlign w:val="subscript"/>
              </w:rPr>
              <w:t>sce</w:t>
            </w:r>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130A21A4" w:rsidR="00822B74" w:rsidRPr="00786AA5" w:rsidRDefault="00822B74" w:rsidP="00EE5681">
      <w:pPr>
        <w:pStyle w:val="Heading1"/>
        <w:keepNext/>
        <w:keepLines/>
        <w:spacing w:before="120"/>
        <w:ind w:right="1134"/>
        <w:jc w:val="both"/>
        <w:rPr>
          <w:bCs/>
        </w:rPr>
      </w:pPr>
      <w:bookmarkStart w:id="9" w:name="_Toc384106325"/>
      <w:r w:rsidRPr="00786AA5">
        <w:rPr>
          <w:bCs/>
        </w:rPr>
        <w:t xml:space="preserve">Table </w:t>
      </w:r>
      <w:bookmarkEnd w:id="9"/>
      <w:r w:rsidR="001948E7" w:rsidRPr="00811224">
        <w:rPr>
          <w:bCs/>
        </w:rPr>
        <w:t>6</w:t>
      </w:r>
    </w:p>
    <w:p w14:paraId="0CE2F04F" w14:textId="77777777" w:rsidR="00822B74" w:rsidRPr="00786AA5" w:rsidRDefault="00822B74" w:rsidP="005C662E">
      <w:pPr>
        <w:pStyle w:val="Heading1"/>
        <w:keepNext/>
        <w:keepLines/>
        <w:spacing w:after="120"/>
        <w:ind w:right="1140"/>
        <w:jc w:val="both"/>
        <w:rPr>
          <w:b/>
          <w:bCs/>
        </w:rPr>
      </w:pPr>
      <w:bookmarkStart w:id="10" w:name="_Toc384106326"/>
      <w:r w:rsidRPr="00786AA5">
        <w:rPr>
          <w:b/>
        </w:rPr>
        <w:t>Maximum allowed harmonics (input current &gt; 16 A and ≤ 75 A per phase) for balanced three-phase equipment</w:t>
      </w:r>
      <w:bookmarkEnd w:id="10"/>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Minimum R</w:t>
            </w:r>
            <w:r w:rsidRPr="00786AA5">
              <w:rPr>
                <w:bCs/>
                <w:i/>
                <w:sz w:val="16"/>
                <w:szCs w:val="16"/>
                <w:vertAlign w:val="subscript"/>
              </w:rPr>
              <w:t>sce</w:t>
            </w:r>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Linear interpolation between successive values of R</w:t>
            </w:r>
            <w:r w:rsidRPr="00786AA5">
              <w:rPr>
                <w:sz w:val="18"/>
                <w:szCs w:val="18"/>
                <w:vertAlign w:val="subscript"/>
              </w:rPr>
              <w:t xml:space="preserve">sce </w:t>
            </w:r>
            <w:r w:rsidRPr="00786AA5">
              <w:rPr>
                <w:sz w:val="18"/>
                <w:szCs w:val="18"/>
              </w:rPr>
              <w:t>is authorized.</w:t>
            </w:r>
          </w:p>
        </w:tc>
      </w:tr>
    </w:tbl>
    <w:p w14:paraId="392A8B3B" w14:textId="3502C052" w:rsidR="00822B74" w:rsidRPr="00786AA5" w:rsidRDefault="00822B74" w:rsidP="00457C58">
      <w:pPr>
        <w:pStyle w:val="Heading1"/>
        <w:pageBreakBefore/>
        <w:spacing w:before="120"/>
        <w:ind w:right="1140"/>
        <w:jc w:val="both"/>
        <w:rPr>
          <w:bCs/>
        </w:rPr>
      </w:pPr>
      <w:bookmarkStart w:id="11" w:name="_Toc384106327"/>
      <w:r w:rsidRPr="00786AA5">
        <w:rPr>
          <w:bCs/>
        </w:rPr>
        <w:lastRenderedPageBreak/>
        <w:t xml:space="preserve">Table </w:t>
      </w:r>
      <w:bookmarkEnd w:id="11"/>
      <w:r w:rsidR="001948E7" w:rsidRPr="00811224">
        <w:rPr>
          <w:bCs/>
        </w:rPr>
        <w:t>7</w:t>
      </w:r>
    </w:p>
    <w:p w14:paraId="302C30B9" w14:textId="77777777" w:rsidR="00822B74" w:rsidRPr="00786AA5" w:rsidRDefault="00822B74" w:rsidP="00C8787D">
      <w:pPr>
        <w:pStyle w:val="Heading1"/>
        <w:spacing w:after="120"/>
        <w:ind w:right="1140"/>
        <w:jc w:val="both"/>
        <w:rPr>
          <w:b/>
        </w:rPr>
      </w:pPr>
      <w:bookmarkStart w:id="12" w:name="_Toc384106328"/>
      <w:r w:rsidRPr="00786AA5">
        <w:rPr>
          <w:b/>
        </w:rPr>
        <w:t>Maximum allowed harmonics (input current &gt; 16 A and ≤ 75 A per phase) for balanced three-phase equipment under specific conditions</w:t>
      </w:r>
      <w:bookmarkEnd w:id="1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Minimum R</w:t>
            </w:r>
            <w:r w:rsidRPr="00786AA5">
              <w:rPr>
                <w:bCs/>
                <w:i/>
                <w:sz w:val="16"/>
                <w:szCs w:val="16"/>
                <w:vertAlign w:val="subscript"/>
              </w:rPr>
              <w:t>sce</w:t>
            </w:r>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E11C34A" w:rsidR="00822B74" w:rsidRPr="00786AA5" w:rsidRDefault="00822B74" w:rsidP="00F16B83">
            <w:pPr>
              <w:suppressAutoHyphens w:val="0"/>
              <w:spacing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r w:rsidR="005063AE" w:rsidRPr="005063AE">
              <w:rPr>
                <w:b/>
                <w:bCs/>
                <w:sz w:val="18"/>
                <w:szCs w:val="18"/>
              </w:rPr>
              <w:t>.</w:t>
            </w:r>
            <w:r w:rsidR="005636D2" w:rsidRPr="00DB2DFE">
              <w:rPr>
                <w:lang w:val="en-US"/>
              </w:rPr>
              <w:t>"</w:t>
            </w:r>
          </w:p>
        </w:tc>
      </w:tr>
    </w:tbl>
    <w:p w14:paraId="1A237087" w14:textId="40BB6C1B" w:rsidR="005636D2" w:rsidRDefault="005636D2" w:rsidP="006566DC">
      <w:pPr>
        <w:pStyle w:val="SingleTxtG"/>
        <w:spacing w:before="120"/>
        <w:ind w:left="2268" w:hanging="1134"/>
      </w:pPr>
      <w:r w:rsidRPr="005636D2">
        <w:rPr>
          <w:i/>
          <w:iCs/>
        </w:rPr>
        <w:t>Paragraph</w:t>
      </w:r>
      <w:r w:rsidR="005063AE">
        <w:rPr>
          <w:i/>
          <w:iCs/>
        </w:rPr>
        <w:t>s</w:t>
      </w:r>
      <w:r w:rsidRPr="005636D2">
        <w:rPr>
          <w:i/>
          <w:iCs/>
        </w:rPr>
        <w:t xml:space="preserve"> 7.5.2.</w:t>
      </w:r>
      <w:r w:rsidR="005063AE">
        <w:rPr>
          <w:i/>
          <w:iCs/>
        </w:rPr>
        <w:t xml:space="preserve"> to 7.5.2.2.</w:t>
      </w:r>
      <w:r w:rsidRPr="005636D2">
        <w:rPr>
          <w:i/>
          <w:iCs/>
        </w:rPr>
        <w:t>,</w:t>
      </w:r>
      <w:r>
        <w:t xml:space="preserve"> amend to read:</w:t>
      </w:r>
    </w:p>
    <w:p w14:paraId="1DC02985" w14:textId="578268BB" w:rsidR="00822B74" w:rsidRPr="00645208" w:rsidRDefault="005636D2" w:rsidP="006566DC">
      <w:pPr>
        <w:pStyle w:val="SingleTxtG"/>
        <w:spacing w:before="120"/>
        <w:ind w:left="2268" w:hanging="1134"/>
      </w:pPr>
      <w:r w:rsidRPr="00DB2DFE">
        <w:rPr>
          <w:lang w:val="en-US"/>
        </w:rPr>
        <w:t>"</w:t>
      </w:r>
      <w:r w:rsidR="00822B74" w:rsidRPr="00786AA5">
        <w:t>7.5.2.</w:t>
      </w:r>
      <w:r w:rsidR="00822B74" w:rsidRPr="00786AA5">
        <w:tab/>
        <w:t>Vehicle type approval limit</w:t>
      </w:r>
      <w:r w:rsidR="00CC3C5A">
        <w:t xml:space="preserve"> </w:t>
      </w:r>
      <w:r w:rsidR="00CC3C5A" w:rsidRPr="00645208">
        <w:t>for vehicle charged in residential environment</w:t>
      </w:r>
    </w:p>
    <w:p w14:paraId="7005836B" w14:textId="4598D0D2" w:rsidR="00CB5896" w:rsidRPr="00645208" w:rsidRDefault="00CB5896" w:rsidP="00CB5896">
      <w:pPr>
        <w:spacing w:after="120" w:line="240" w:lineRule="auto"/>
        <w:ind w:left="2268" w:right="1134" w:hanging="1134"/>
        <w:jc w:val="both"/>
      </w:pPr>
      <w:r w:rsidRPr="00645208">
        <w:t>7.5.2.1.</w:t>
      </w:r>
      <w:r w:rsidRPr="00645208">
        <w:tab/>
        <w:t xml:space="preserve">If measurements are made using the method described in Annex 13, the limits on AC power lines are those defined in IEC 61000-6-3 and given in Table </w:t>
      </w:r>
      <w:r w:rsidR="00F00614" w:rsidRPr="00645208">
        <w:t>8</w:t>
      </w:r>
      <w:r w:rsidRPr="00645208">
        <w:t>.</w:t>
      </w:r>
    </w:p>
    <w:p w14:paraId="56AB4548" w14:textId="750AF940" w:rsidR="00772828" w:rsidRDefault="00772828">
      <w:pPr>
        <w:suppressAutoHyphens w:val="0"/>
        <w:spacing w:line="240" w:lineRule="auto"/>
      </w:pPr>
    </w:p>
    <w:p w14:paraId="1E8F913D" w14:textId="128FE9A0" w:rsidR="00CB5896" w:rsidRPr="00645208" w:rsidRDefault="00CB5896" w:rsidP="00F16B83">
      <w:pPr>
        <w:pStyle w:val="Heading1"/>
        <w:keepNext/>
      </w:pPr>
      <w:r w:rsidRPr="00645208">
        <w:t xml:space="preserve">Table </w:t>
      </w:r>
      <w:r w:rsidR="00F00614" w:rsidRPr="00645208">
        <w:t>8</w:t>
      </w:r>
    </w:p>
    <w:p w14:paraId="04C3A442" w14:textId="77777777" w:rsidR="00CB5896" w:rsidRPr="00F16B83" w:rsidRDefault="00CB5896" w:rsidP="00F16B83">
      <w:pPr>
        <w:pStyle w:val="Heading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 56 to 46 </w:t>
            </w:r>
            <w:proofErr w:type="spellStart"/>
            <w:r w:rsidRPr="00786AA5">
              <w:rPr>
                <w:sz w:val="18"/>
                <w:szCs w:val="18"/>
              </w:rPr>
              <w:t>dBµV</w:t>
            </w:r>
            <w:proofErr w:type="spellEnd"/>
            <w:r w:rsidRPr="00786AA5">
              <w:rPr>
                <w:sz w:val="18"/>
                <w:szCs w:val="18"/>
              </w:rPr>
              <w:t xml:space="preserve">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 46 </w:t>
            </w:r>
            <w:proofErr w:type="spellStart"/>
            <w:r w:rsidRPr="00786AA5">
              <w:rPr>
                <w:sz w:val="18"/>
                <w:szCs w:val="18"/>
              </w:rPr>
              <w:t>dBµV</w:t>
            </w:r>
            <w:proofErr w:type="spellEnd"/>
            <w:r w:rsidRPr="00786AA5">
              <w:rPr>
                <w:sz w:val="18"/>
                <w:szCs w:val="18"/>
              </w:rPr>
              <w:t xml:space="preserve">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 50 </w:t>
            </w:r>
            <w:proofErr w:type="spellStart"/>
            <w:r w:rsidRPr="00786AA5">
              <w:rPr>
                <w:sz w:val="18"/>
                <w:szCs w:val="18"/>
              </w:rPr>
              <w:t>dBµV</w:t>
            </w:r>
            <w:proofErr w:type="spellEnd"/>
            <w:r w:rsidRPr="00786AA5">
              <w:rPr>
                <w:sz w:val="18"/>
                <w:szCs w:val="18"/>
              </w:rPr>
              <w:t xml:space="preserve"> (average)</w:t>
            </w:r>
          </w:p>
        </w:tc>
      </w:tr>
    </w:tbl>
    <w:p w14:paraId="3883A399" w14:textId="4C0FDCFC" w:rsidR="00AE6EF1" w:rsidRDefault="00CB5896" w:rsidP="00D83630">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 xml:space="preserve">and given in Table </w:t>
      </w:r>
      <w:r w:rsidR="00F00614" w:rsidRPr="00645208">
        <w:t>9</w:t>
      </w:r>
      <w:r w:rsidRPr="00645208">
        <w:t>.</w:t>
      </w:r>
    </w:p>
    <w:p w14:paraId="7FCFC005" w14:textId="179D8C29" w:rsidR="00CB5896" w:rsidRPr="00645208" w:rsidRDefault="00CB5896" w:rsidP="00F16B83">
      <w:pPr>
        <w:pStyle w:val="Heading1"/>
      </w:pPr>
      <w:r w:rsidRPr="00645208">
        <w:t xml:space="preserve">Table </w:t>
      </w:r>
      <w:r w:rsidR="00F00614" w:rsidRPr="00645208">
        <w:t>9</w:t>
      </w:r>
    </w:p>
    <w:p w14:paraId="6006717B" w14:textId="77777777" w:rsidR="00CB5896" w:rsidRPr="00F16B83" w:rsidRDefault="00CB5896" w:rsidP="00F16B83">
      <w:pPr>
        <w:pStyle w:val="Heading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w:t>
            </w:r>
            <w:proofErr w:type="spellStart"/>
            <w:r w:rsidRPr="00786AA5">
              <w:rPr>
                <w:sz w:val="18"/>
                <w:szCs w:val="18"/>
              </w:rPr>
              <w:t>dBµV</w:t>
            </w:r>
            <w:proofErr w:type="spellEnd"/>
            <w:r w:rsidRPr="00786AA5">
              <w:rPr>
                <w:sz w:val="18"/>
                <w:szCs w:val="18"/>
              </w:rPr>
              <w:t xml:space="preserve">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73 </w:t>
            </w:r>
            <w:proofErr w:type="spellStart"/>
            <w:r w:rsidRPr="00074038">
              <w:rPr>
                <w:sz w:val="18"/>
                <w:szCs w:val="18"/>
              </w:rPr>
              <w:t>dBµV</w:t>
            </w:r>
            <w:proofErr w:type="spellEnd"/>
            <w:r w:rsidRPr="00074038">
              <w:rPr>
                <w:sz w:val="18"/>
                <w:szCs w:val="18"/>
              </w:rPr>
              <w:t xml:space="preserve">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60 </w:t>
            </w:r>
            <w:proofErr w:type="spellStart"/>
            <w:r w:rsidRPr="00074038">
              <w:rPr>
                <w:sz w:val="18"/>
                <w:szCs w:val="18"/>
              </w:rPr>
              <w:t>dBµV</w:t>
            </w:r>
            <w:proofErr w:type="spellEnd"/>
            <w:r w:rsidRPr="00074038">
              <w:rPr>
                <w:sz w:val="18"/>
                <w:szCs w:val="18"/>
              </w:rPr>
              <w:t xml:space="preserve"> (average)</w:t>
            </w:r>
          </w:p>
        </w:tc>
      </w:tr>
    </w:tbl>
    <w:p w14:paraId="1DA1E277" w14:textId="3D3E01AB" w:rsidR="005063AE" w:rsidRDefault="005063AE" w:rsidP="005063AE">
      <w:pPr>
        <w:pStyle w:val="SingleTxtG"/>
        <w:spacing w:before="120"/>
        <w:ind w:left="2268" w:hanging="1134"/>
        <w:jc w:val="right"/>
      </w:pPr>
      <w:r w:rsidRPr="00DB2DFE">
        <w:rPr>
          <w:lang w:val="en-US"/>
        </w:rPr>
        <w:t>"</w:t>
      </w:r>
    </w:p>
    <w:p w14:paraId="01BB43D0" w14:textId="5B0F8875" w:rsidR="005063AE" w:rsidRPr="005063AE" w:rsidRDefault="005063AE" w:rsidP="00CC3C5A">
      <w:pPr>
        <w:pStyle w:val="SingleTxtG"/>
        <w:spacing w:before="120"/>
        <w:ind w:left="2268" w:hanging="1134"/>
      </w:pPr>
      <w:r w:rsidRPr="005063AE">
        <w:rPr>
          <w:i/>
          <w:iCs/>
        </w:rPr>
        <w:t xml:space="preserve">Insert new paragraphs </w:t>
      </w:r>
      <w:r w:rsidRPr="00E1005B">
        <w:rPr>
          <w:i/>
          <w:iCs/>
        </w:rPr>
        <w:t>7.</w:t>
      </w:r>
      <w:r w:rsidR="001E038F" w:rsidRPr="00E1005B">
        <w:rPr>
          <w:i/>
          <w:iCs/>
        </w:rPr>
        <w:t>5.3</w:t>
      </w:r>
      <w:r w:rsidRPr="00E1005B">
        <w:rPr>
          <w:i/>
          <w:iCs/>
        </w:rPr>
        <w:t>. to 7.</w:t>
      </w:r>
      <w:r w:rsidR="001E038F" w:rsidRPr="00E1005B">
        <w:rPr>
          <w:i/>
          <w:iCs/>
        </w:rPr>
        <w:t>5</w:t>
      </w:r>
      <w:r w:rsidRPr="00E1005B">
        <w:rPr>
          <w:i/>
          <w:iCs/>
        </w:rPr>
        <w:t>.3.</w:t>
      </w:r>
      <w:r w:rsidR="001E038F" w:rsidRPr="00E1005B">
        <w:rPr>
          <w:i/>
          <w:iCs/>
        </w:rPr>
        <w:t>4</w:t>
      </w:r>
      <w:r w:rsidRPr="00E1005B">
        <w:rPr>
          <w:i/>
          <w:iCs/>
        </w:rPr>
        <w:t>.,</w:t>
      </w:r>
      <w:r w:rsidRPr="005063AE">
        <w:t xml:space="preserve"> to read:</w:t>
      </w:r>
    </w:p>
    <w:p w14:paraId="446DDAF0" w14:textId="48087139" w:rsidR="00CC3C5A" w:rsidRPr="00645208" w:rsidRDefault="005063AE" w:rsidP="00CC3C5A">
      <w:pPr>
        <w:pStyle w:val="SingleTxtG"/>
        <w:spacing w:before="120"/>
        <w:ind w:left="2268" w:hanging="1134"/>
      </w:pPr>
      <w:r w:rsidRPr="00645208">
        <w:rPr>
          <w:lang w:val="en-US"/>
        </w:rPr>
        <w:t>"</w:t>
      </w:r>
      <w:r w:rsidR="00CC3C5A" w:rsidRPr="00645208">
        <w:t>7.</w:t>
      </w:r>
      <w:r w:rsidR="001E038F" w:rsidRPr="00645208">
        <w:t>5</w:t>
      </w:r>
      <w:r w:rsidR="00CC3C5A" w:rsidRPr="00645208">
        <w:t>.</w:t>
      </w:r>
      <w:r w:rsidR="001E038F" w:rsidRPr="00645208">
        <w:t>3</w:t>
      </w:r>
      <w:r w:rsidR="00CC3C5A" w:rsidRPr="00645208">
        <w:tab/>
        <w:t>Vehicle type approval limit for vehicle</w:t>
      </w:r>
      <w:r w:rsidR="0046053F" w:rsidRPr="00645208">
        <w:t>s</w:t>
      </w:r>
      <w:r w:rsidR="00CC3C5A" w:rsidRPr="00645208">
        <w:t xml:space="preserve"> charged in </w:t>
      </w:r>
      <w:r w:rsidR="00AE6EF1" w:rsidRPr="00645208">
        <w:t>non-</w:t>
      </w:r>
      <w:r w:rsidR="00CC3C5A" w:rsidRPr="00645208">
        <w:t>residential environment</w:t>
      </w:r>
      <w:r w:rsidR="001E5818" w:rsidRPr="00645208">
        <w:t>.</w:t>
      </w:r>
    </w:p>
    <w:p w14:paraId="4574FDDB" w14:textId="4328D1BA" w:rsidR="00CC3C5A" w:rsidRPr="00645208" w:rsidRDefault="00CC3C5A" w:rsidP="009C00F4">
      <w:pPr>
        <w:pStyle w:val="SingleTxtG"/>
        <w:ind w:left="2268" w:hanging="1134"/>
      </w:pPr>
      <w:r w:rsidRPr="00645208">
        <w:t>7.</w:t>
      </w:r>
      <w:r w:rsidR="001E038F" w:rsidRPr="00645208">
        <w:t>5.3</w:t>
      </w:r>
      <w:r w:rsidRPr="00645208">
        <w:t>.1</w:t>
      </w:r>
      <w:r w:rsidR="007D544A" w:rsidRPr="00645208">
        <w:t>.</w:t>
      </w:r>
      <w:r w:rsidRPr="00645208">
        <w:tab/>
        <w:t>For specific vehicles which are charged only with charging stations located in area characterized by a separate power network, supplied from a high or medium voltage transformer, dedicated for the supply of the installation (buses, heavy duty trucks, etc..), limits from IEC 61000-6-4</w:t>
      </w:r>
      <w:r w:rsidR="00AE6EF1" w:rsidRPr="00645208">
        <w:t xml:space="preserve"> shall be applied</w:t>
      </w:r>
      <w:r w:rsidRPr="00645208">
        <w:t>.</w:t>
      </w:r>
    </w:p>
    <w:p w14:paraId="1D8424B4" w14:textId="4E6C7633" w:rsidR="00AF62B3" w:rsidRPr="00645208" w:rsidRDefault="00CC3C5A" w:rsidP="00CC3C5A">
      <w:pPr>
        <w:pStyle w:val="SingleTxtG"/>
        <w:spacing w:before="120"/>
        <w:ind w:left="2268" w:hanging="1134"/>
      </w:pPr>
      <w:r w:rsidRPr="00645208">
        <w:t>7</w:t>
      </w:r>
      <w:r w:rsidR="001E038F" w:rsidRPr="00645208">
        <w:t>.5.3</w:t>
      </w:r>
      <w:r w:rsidRPr="00645208">
        <w:t>.2</w:t>
      </w:r>
      <w:r w:rsidR="007D544A" w:rsidRPr="00645208">
        <w:t>.</w:t>
      </w:r>
      <w:r w:rsidRPr="00645208">
        <w:tab/>
        <w:t>In this case, the manufacturer shall provide a statement that the vehicle can be used in "REESS charging mode coupled to the power grid" only in area characterized by a separate power network, supplied from a high or medium voltage transformer, dedicated for the supply of the installation</w:t>
      </w:r>
      <w:r w:rsidR="00AF62B3" w:rsidRPr="00645208">
        <w:t>. The manufacturer shall provide a statement that the vehicle shall be charged in non-residential environment only. This information shall be made publicly available following the type</w:t>
      </w:r>
      <w:r w:rsidR="00AE6EF1" w:rsidRPr="00645208">
        <w:t>-</w:t>
      </w:r>
      <w:r w:rsidR="00AF62B3" w:rsidRPr="00645208">
        <w:t>approval</w:t>
      </w:r>
      <w:r w:rsidR="0017225A" w:rsidRPr="00645208">
        <w:t>.</w:t>
      </w:r>
    </w:p>
    <w:p w14:paraId="6E2E8DE9" w14:textId="3F88F62A" w:rsidR="00CC3C5A" w:rsidRDefault="001E038F" w:rsidP="00CC3C5A">
      <w:pPr>
        <w:spacing w:after="120" w:line="240" w:lineRule="auto"/>
        <w:ind w:left="2268" w:right="1134" w:hanging="1134"/>
        <w:jc w:val="both"/>
      </w:pPr>
      <w:r w:rsidRPr="00645208">
        <w:lastRenderedPageBreak/>
        <w:t>7.5.3.3</w:t>
      </w:r>
      <w:r w:rsidR="00CC3C5A" w:rsidRPr="00645208">
        <w:tab/>
        <w:t xml:space="preserve">If measurements are made using the method described in Annex 13, the limits on AC power lines are those defined in IEC 61000-6-4 and given in Table </w:t>
      </w:r>
      <w:r w:rsidR="00D94C2F" w:rsidRPr="00645208">
        <w:t>10</w:t>
      </w:r>
      <w:r w:rsidR="00CC3C5A" w:rsidRPr="00645208">
        <w:t>.</w:t>
      </w:r>
    </w:p>
    <w:p w14:paraId="4099C886" w14:textId="77777777" w:rsidR="00870767" w:rsidRPr="00645208" w:rsidRDefault="00870767" w:rsidP="00CC3C5A">
      <w:pPr>
        <w:spacing w:after="120" w:line="240" w:lineRule="auto"/>
        <w:ind w:left="2268" w:right="1134" w:hanging="1134"/>
        <w:jc w:val="both"/>
      </w:pPr>
    </w:p>
    <w:p w14:paraId="0B0724C0" w14:textId="309F4F0A" w:rsidR="00CC3C5A" w:rsidRPr="00645208" w:rsidRDefault="00CC3C5A" w:rsidP="00A85B0A">
      <w:pPr>
        <w:pStyle w:val="Heading1"/>
      </w:pPr>
      <w:r w:rsidRPr="00645208">
        <w:t xml:space="preserve">Table </w:t>
      </w:r>
      <w:r w:rsidR="00D94C2F" w:rsidRPr="00645208">
        <w:t>10</w:t>
      </w:r>
    </w:p>
    <w:p w14:paraId="2C198C07" w14:textId="77777777" w:rsidR="00CC3C5A" w:rsidRPr="00E1005B" w:rsidRDefault="00CC3C5A" w:rsidP="00A85B0A">
      <w:pPr>
        <w:pStyle w:val="Heading1"/>
        <w:rPr>
          <w:b/>
          <w:bCs/>
        </w:rPr>
      </w:pPr>
      <w:r w:rsidRPr="00E1005B">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645208" w14:paraId="130B4A91" w14:textId="77777777" w:rsidTr="00AB38C3">
        <w:trPr>
          <w:tblHeader/>
        </w:trPr>
        <w:tc>
          <w:tcPr>
            <w:tcW w:w="2840" w:type="dxa"/>
            <w:tcBorders>
              <w:bottom w:val="single" w:sz="12" w:space="0" w:color="auto"/>
            </w:tcBorders>
            <w:shd w:val="clear" w:color="auto" w:fill="auto"/>
            <w:vAlign w:val="bottom"/>
          </w:tcPr>
          <w:p w14:paraId="6B1DBDCF" w14:textId="77777777" w:rsidR="00CC3C5A" w:rsidRPr="00645208" w:rsidRDefault="00CC3C5A" w:rsidP="00AB38C3">
            <w:pPr>
              <w:keepNext/>
              <w:spacing w:before="40" w:after="40" w:line="240" w:lineRule="auto"/>
              <w:ind w:left="57" w:right="57"/>
              <w:rPr>
                <w:bCs/>
                <w:i/>
                <w:sz w:val="16"/>
                <w:szCs w:val="16"/>
              </w:rPr>
            </w:pPr>
            <w:r w:rsidRPr="00645208">
              <w:rPr>
                <w:bCs/>
                <w:i/>
                <w:sz w:val="16"/>
                <w:szCs w:val="16"/>
              </w:rPr>
              <w:t>Frequency (MHz)</w:t>
            </w:r>
          </w:p>
        </w:tc>
        <w:tc>
          <w:tcPr>
            <w:tcW w:w="4530" w:type="dxa"/>
            <w:tcBorders>
              <w:bottom w:val="single" w:sz="12" w:space="0" w:color="auto"/>
            </w:tcBorders>
            <w:shd w:val="clear" w:color="auto" w:fill="auto"/>
            <w:vAlign w:val="bottom"/>
          </w:tcPr>
          <w:p w14:paraId="6F07A329" w14:textId="77777777" w:rsidR="00CC3C5A" w:rsidRPr="00645208" w:rsidRDefault="00CC3C5A" w:rsidP="00AB38C3">
            <w:pPr>
              <w:keepNext/>
              <w:spacing w:before="40" w:after="40" w:line="240" w:lineRule="auto"/>
              <w:ind w:left="113" w:right="113"/>
              <w:jc w:val="right"/>
              <w:rPr>
                <w:bCs/>
                <w:i/>
                <w:sz w:val="16"/>
                <w:szCs w:val="16"/>
              </w:rPr>
            </w:pPr>
            <w:r w:rsidRPr="00645208">
              <w:rPr>
                <w:bCs/>
                <w:i/>
                <w:sz w:val="16"/>
                <w:szCs w:val="16"/>
              </w:rPr>
              <w:t>Limits and detector</w:t>
            </w:r>
          </w:p>
        </w:tc>
      </w:tr>
      <w:tr w:rsidR="00CC3C5A" w:rsidRPr="00645208" w14:paraId="1479AA89" w14:textId="77777777" w:rsidTr="00D83630">
        <w:tc>
          <w:tcPr>
            <w:tcW w:w="2840" w:type="dxa"/>
            <w:tcBorders>
              <w:top w:val="single" w:sz="12" w:space="0" w:color="auto"/>
              <w:bottom w:val="single" w:sz="4" w:space="0" w:color="auto"/>
            </w:tcBorders>
            <w:shd w:val="clear" w:color="auto" w:fill="auto"/>
            <w:tcMar>
              <w:left w:w="113" w:type="dxa"/>
            </w:tcMar>
          </w:tcPr>
          <w:p w14:paraId="33385B18" w14:textId="77777777" w:rsidR="00CC3C5A" w:rsidRPr="00645208" w:rsidRDefault="00CC3C5A" w:rsidP="00AB38C3">
            <w:pPr>
              <w:spacing w:before="40" w:after="40" w:line="240" w:lineRule="auto"/>
              <w:ind w:left="34" w:right="57"/>
              <w:rPr>
                <w:bCs/>
                <w:sz w:val="18"/>
                <w:szCs w:val="18"/>
              </w:rPr>
            </w:pPr>
            <w:r w:rsidRPr="00645208">
              <w:rPr>
                <w:bCs/>
                <w:sz w:val="18"/>
                <w:szCs w:val="18"/>
              </w:rPr>
              <w:t>0.15 to 0.5</w:t>
            </w:r>
          </w:p>
        </w:tc>
        <w:tc>
          <w:tcPr>
            <w:tcW w:w="4530" w:type="dxa"/>
            <w:tcBorders>
              <w:top w:val="single" w:sz="12" w:space="0" w:color="auto"/>
              <w:bottom w:val="single" w:sz="4" w:space="0" w:color="auto"/>
            </w:tcBorders>
            <w:shd w:val="clear" w:color="auto" w:fill="auto"/>
          </w:tcPr>
          <w:p w14:paraId="140B66F6" w14:textId="77777777" w:rsidR="00CC3C5A" w:rsidRPr="00645208" w:rsidRDefault="00CC3C5A" w:rsidP="00AB38C3">
            <w:pPr>
              <w:spacing w:before="40" w:after="40" w:line="240" w:lineRule="auto"/>
              <w:ind w:left="113" w:right="113"/>
              <w:jc w:val="right"/>
              <w:rPr>
                <w:bCs/>
                <w:sz w:val="18"/>
                <w:szCs w:val="18"/>
              </w:rPr>
            </w:pPr>
            <w:r w:rsidRPr="00645208">
              <w:rPr>
                <w:bCs/>
                <w:sz w:val="18"/>
                <w:szCs w:val="18"/>
              </w:rPr>
              <w:t xml:space="preserve">79 </w:t>
            </w:r>
            <w:proofErr w:type="spellStart"/>
            <w:r w:rsidRPr="00645208">
              <w:rPr>
                <w:bCs/>
                <w:sz w:val="18"/>
                <w:szCs w:val="18"/>
              </w:rPr>
              <w:t>dBµV</w:t>
            </w:r>
            <w:proofErr w:type="spellEnd"/>
            <w:r w:rsidRPr="00645208">
              <w:rPr>
                <w:bCs/>
                <w:sz w:val="18"/>
                <w:szCs w:val="18"/>
              </w:rPr>
              <w:t xml:space="preserve"> (quasi-peak) 66 </w:t>
            </w:r>
            <w:proofErr w:type="spellStart"/>
            <w:r w:rsidRPr="00645208">
              <w:rPr>
                <w:bCs/>
                <w:sz w:val="18"/>
                <w:szCs w:val="18"/>
              </w:rPr>
              <w:t>dBµV</w:t>
            </w:r>
            <w:proofErr w:type="spellEnd"/>
            <w:r w:rsidRPr="00645208">
              <w:rPr>
                <w:bCs/>
                <w:sz w:val="18"/>
                <w:szCs w:val="18"/>
              </w:rPr>
              <w:t xml:space="preserve"> (average)</w:t>
            </w:r>
          </w:p>
        </w:tc>
      </w:tr>
      <w:tr w:rsidR="00CC3C5A" w:rsidRPr="00645208" w14:paraId="4F2EF573" w14:textId="77777777" w:rsidTr="00D83630">
        <w:tc>
          <w:tcPr>
            <w:tcW w:w="2840" w:type="dxa"/>
            <w:tcBorders>
              <w:bottom w:val="single" w:sz="12" w:space="0" w:color="auto"/>
            </w:tcBorders>
            <w:shd w:val="clear" w:color="auto" w:fill="auto"/>
            <w:tcMar>
              <w:left w:w="113" w:type="dxa"/>
            </w:tcMar>
          </w:tcPr>
          <w:p w14:paraId="1A9001F8" w14:textId="77777777" w:rsidR="00CC3C5A" w:rsidRPr="00645208" w:rsidRDefault="00CC3C5A" w:rsidP="00AB38C3">
            <w:pPr>
              <w:spacing w:before="40" w:after="40" w:line="240" w:lineRule="auto"/>
              <w:ind w:left="34" w:right="57"/>
              <w:rPr>
                <w:bCs/>
                <w:sz w:val="18"/>
                <w:szCs w:val="18"/>
              </w:rPr>
            </w:pPr>
            <w:r w:rsidRPr="00645208">
              <w:rPr>
                <w:bCs/>
                <w:sz w:val="18"/>
                <w:szCs w:val="18"/>
              </w:rPr>
              <w:t>0.5 to 30</w:t>
            </w:r>
          </w:p>
        </w:tc>
        <w:tc>
          <w:tcPr>
            <w:tcW w:w="4530" w:type="dxa"/>
            <w:tcBorders>
              <w:bottom w:val="single" w:sz="12" w:space="0" w:color="auto"/>
            </w:tcBorders>
            <w:shd w:val="clear" w:color="auto" w:fill="auto"/>
          </w:tcPr>
          <w:p w14:paraId="21A8436A" w14:textId="77777777" w:rsidR="00CC3C5A" w:rsidRPr="00645208" w:rsidRDefault="00CC3C5A" w:rsidP="00AB38C3">
            <w:pPr>
              <w:spacing w:before="40" w:after="40" w:line="240" w:lineRule="auto"/>
              <w:ind w:left="113" w:right="113"/>
              <w:jc w:val="right"/>
              <w:rPr>
                <w:bCs/>
                <w:sz w:val="18"/>
                <w:szCs w:val="18"/>
              </w:rPr>
            </w:pPr>
            <w:r w:rsidRPr="00645208">
              <w:rPr>
                <w:bCs/>
                <w:sz w:val="18"/>
                <w:szCs w:val="18"/>
              </w:rPr>
              <w:t xml:space="preserve">73 </w:t>
            </w:r>
            <w:proofErr w:type="spellStart"/>
            <w:r w:rsidRPr="00645208">
              <w:rPr>
                <w:bCs/>
                <w:sz w:val="18"/>
                <w:szCs w:val="18"/>
              </w:rPr>
              <w:t>dBµV</w:t>
            </w:r>
            <w:proofErr w:type="spellEnd"/>
            <w:r w:rsidRPr="00645208">
              <w:rPr>
                <w:bCs/>
                <w:sz w:val="18"/>
                <w:szCs w:val="18"/>
              </w:rPr>
              <w:t xml:space="preserve"> (quasi-peak) 60 </w:t>
            </w:r>
            <w:proofErr w:type="spellStart"/>
            <w:r w:rsidRPr="00645208">
              <w:rPr>
                <w:bCs/>
                <w:sz w:val="18"/>
                <w:szCs w:val="18"/>
              </w:rPr>
              <w:t>dBµV</w:t>
            </w:r>
            <w:proofErr w:type="spellEnd"/>
            <w:r w:rsidRPr="00645208">
              <w:rPr>
                <w:bCs/>
                <w:sz w:val="18"/>
                <w:szCs w:val="18"/>
              </w:rPr>
              <w:t xml:space="preserve"> (average)</w:t>
            </w:r>
          </w:p>
        </w:tc>
      </w:tr>
    </w:tbl>
    <w:p w14:paraId="578B229B" w14:textId="5211F440" w:rsidR="00CC3C5A" w:rsidRPr="00680D10" w:rsidRDefault="00CC3C5A" w:rsidP="00CC3C5A">
      <w:pPr>
        <w:spacing w:before="120" w:after="120" w:line="240" w:lineRule="auto"/>
        <w:ind w:left="2268" w:right="1134" w:hanging="1134"/>
        <w:jc w:val="both"/>
        <w:rPr>
          <w:bCs/>
        </w:rPr>
      </w:pPr>
      <w:r w:rsidRPr="00680D10">
        <w:rPr>
          <w:bCs/>
        </w:rPr>
        <w:t>7.</w:t>
      </w:r>
      <w:r w:rsidR="001E038F" w:rsidRPr="00680D10">
        <w:rPr>
          <w:bCs/>
        </w:rPr>
        <w:t>5</w:t>
      </w:r>
      <w:r w:rsidRPr="00680D10">
        <w:rPr>
          <w:bCs/>
        </w:rPr>
        <w:t>.3.</w:t>
      </w:r>
      <w:r w:rsidR="001E038F" w:rsidRPr="00680D10">
        <w:rPr>
          <w:bCs/>
        </w:rPr>
        <w:t>4</w:t>
      </w:r>
      <w:r w:rsidRPr="00680D10">
        <w:rPr>
          <w:bCs/>
        </w:rPr>
        <w:t>.</w:t>
      </w:r>
      <w:r w:rsidRPr="00680D10">
        <w:rPr>
          <w:bCs/>
        </w:rPr>
        <w:tab/>
        <w:t>If measurements are made using the method described in Annex 13, the limits on DC power lines are those defined in IEC 61000-6-4</w:t>
      </w:r>
      <w:r w:rsidRPr="00680D10">
        <w:rPr>
          <w:bCs/>
        </w:rPr>
        <w:br/>
        <w:t xml:space="preserve">and given in Table </w:t>
      </w:r>
      <w:r w:rsidR="00D94C2F" w:rsidRPr="00680D10">
        <w:rPr>
          <w:bCs/>
        </w:rPr>
        <w:t>11</w:t>
      </w:r>
      <w:r w:rsidRPr="00680D10">
        <w:rPr>
          <w:bCs/>
        </w:rPr>
        <w:t>.</w:t>
      </w:r>
    </w:p>
    <w:p w14:paraId="0FBB6862" w14:textId="04550B07" w:rsidR="00CC3C5A" w:rsidRPr="00010115" w:rsidRDefault="00CC3C5A" w:rsidP="00CC3C5A">
      <w:pPr>
        <w:pStyle w:val="Heading1"/>
      </w:pPr>
      <w:r w:rsidRPr="00010115">
        <w:t xml:space="preserve">Table </w:t>
      </w:r>
      <w:r w:rsidR="00D94C2F" w:rsidRPr="00010115">
        <w:t>11</w:t>
      </w:r>
    </w:p>
    <w:p w14:paraId="23A02370" w14:textId="77777777" w:rsidR="00CC3C5A" w:rsidRPr="00D94C2F" w:rsidRDefault="00CC3C5A" w:rsidP="00CC3C5A">
      <w:pPr>
        <w:pStyle w:val="Heading1"/>
        <w:spacing w:after="120"/>
        <w:rPr>
          <w:b/>
          <w:bCs/>
        </w:rPr>
      </w:pPr>
      <w:r w:rsidRPr="00D94C2F">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D94C2F" w14:paraId="4B09BE4F" w14:textId="77777777" w:rsidTr="00AB38C3">
        <w:trPr>
          <w:tblHeader/>
        </w:trPr>
        <w:tc>
          <w:tcPr>
            <w:tcW w:w="2840" w:type="dxa"/>
            <w:tcBorders>
              <w:bottom w:val="single" w:sz="12" w:space="0" w:color="auto"/>
            </w:tcBorders>
            <w:shd w:val="clear" w:color="auto" w:fill="auto"/>
          </w:tcPr>
          <w:p w14:paraId="517C3D21" w14:textId="77777777" w:rsidR="00CC3C5A" w:rsidRPr="00010115" w:rsidRDefault="00CC3C5A" w:rsidP="00AB38C3">
            <w:pPr>
              <w:spacing w:before="40" w:after="40" w:line="240" w:lineRule="auto"/>
              <w:ind w:left="113" w:right="113"/>
              <w:rPr>
                <w:i/>
                <w:sz w:val="16"/>
              </w:rPr>
            </w:pPr>
            <w:r w:rsidRPr="00010115">
              <w:rPr>
                <w:i/>
                <w:sz w:val="16"/>
              </w:rPr>
              <w:t>Frequency (MHz)</w:t>
            </w:r>
          </w:p>
        </w:tc>
        <w:tc>
          <w:tcPr>
            <w:tcW w:w="4530" w:type="dxa"/>
            <w:tcBorders>
              <w:bottom w:val="single" w:sz="12" w:space="0" w:color="auto"/>
            </w:tcBorders>
            <w:shd w:val="clear" w:color="auto" w:fill="auto"/>
          </w:tcPr>
          <w:p w14:paraId="2641F2BB" w14:textId="77777777" w:rsidR="00CC3C5A" w:rsidRPr="00010115" w:rsidRDefault="00CC3C5A" w:rsidP="00AB38C3">
            <w:pPr>
              <w:spacing w:before="40" w:after="40" w:line="240" w:lineRule="auto"/>
              <w:ind w:left="113" w:right="113"/>
              <w:jc w:val="right"/>
              <w:rPr>
                <w:i/>
                <w:sz w:val="16"/>
              </w:rPr>
            </w:pPr>
            <w:r w:rsidRPr="00010115">
              <w:rPr>
                <w:i/>
                <w:sz w:val="16"/>
              </w:rPr>
              <w:t>Limits and detector</w:t>
            </w:r>
          </w:p>
        </w:tc>
      </w:tr>
      <w:tr w:rsidR="00CC3C5A" w:rsidRPr="00D94C2F" w14:paraId="091FFBF8" w14:textId="77777777" w:rsidTr="00AB38C3">
        <w:tc>
          <w:tcPr>
            <w:tcW w:w="2840" w:type="dxa"/>
            <w:tcBorders>
              <w:top w:val="single" w:sz="12" w:space="0" w:color="auto"/>
            </w:tcBorders>
            <w:shd w:val="clear" w:color="auto" w:fill="auto"/>
            <w:tcMar>
              <w:left w:w="113" w:type="dxa"/>
            </w:tcMar>
          </w:tcPr>
          <w:p w14:paraId="4FD6B663" w14:textId="77777777" w:rsidR="00CC3C5A" w:rsidRPr="00010115" w:rsidRDefault="00CC3C5A" w:rsidP="00AB38C3">
            <w:pPr>
              <w:spacing w:before="40" w:after="40" w:line="240" w:lineRule="auto"/>
              <w:ind w:left="113" w:right="113"/>
              <w:rPr>
                <w:sz w:val="18"/>
                <w:szCs w:val="18"/>
              </w:rPr>
            </w:pPr>
            <w:r w:rsidRPr="00010115">
              <w:rPr>
                <w:sz w:val="18"/>
                <w:szCs w:val="18"/>
              </w:rPr>
              <w:t>0.15 to 0.5</w:t>
            </w:r>
          </w:p>
        </w:tc>
        <w:tc>
          <w:tcPr>
            <w:tcW w:w="4530" w:type="dxa"/>
            <w:tcBorders>
              <w:top w:val="single" w:sz="12" w:space="0" w:color="auto"/>
            </w:tcBorders>
            <w:shd w:val="clear" w:color="auto" w:fill="auto"/>
          </w:tcPr>
          <w:p w14:paraId="7B1FDE0F" w14:textId="77777777" w:rsidR="00CC3C5A" w:rsidRPr="00010115" w:rsidRDefault="00CC3C5A" w:rsidP="00AB38C3">
            <w:pPr>
              <w:spacing w:before="40" w:after="40" w:line="240" w:lineRule="auto"/>
              <w:ind w:left="113" w:right="113"/>
              <w:jc w:val="right"/>
              <w:rPr>
                <w:sz w:val="18"/>
                <w:szCs w:val="18"/>
              </w:rPr>
            </w:pPr>
            <w:r w:rsidRPr="00010115">
              <w:rPr>
                <w:sz w:val="18"/>
                <w:szCs w:val="18"/>
              </w:rPr>
              <w:t xml:space="preserve">89 </w:t>
            </w:r>
            <w:proofErr w:type="spellStart"/>
            <w:r w:rsidRPr="00010115">
              <w:rPr>
                <w:sz w:val="18"/>
                <w:szCs w:val="18"/>
              </w:rPr>
              <w:t>dBµV</w:t>
            </w:r>
            <w:proofErr w:type="spellEnd"/>
            <w:r w:rsidRPr="00010115">
              <w:rPr>
                <w:sz w:val="18"/>
                <w:szCs w:val="18"/>
              </w:rPr>
              <w:t xml:space="preserve"> (quasi-peak)</w:t>
            </w:r>
          </w:p>
          <w:p w14:paraId="1096ED73" w14:textId="77777777" w:rsidR="00CC3C5A" w:rsidRPr="00010115" w:rsidRDefault="00CC3C5A" w:rsidP="00AB38C3">
            <w:pPr>
              <w:spacing w:before="40" w:after="40" w:line="240" w:lineRule="auto"/>
              <w:ind w:left="113" w:right="113"/>
              <w:jc w:val="right"/>
              <w:rPr>
                <w:sz w:val="18"/>
                <w:szCs w:val="18"/>
              </w:rPr>
            </w:pPr>
            <w:r w:rsidRPr="00010115">
              <w:rPr>
                <w:sz w:val="18"/>
                <w:szCs w:val="18"/>
              </w:rPr>
              <w:t xml:space="preserve">76 </w:t>
            </w:r>
            <w:proofErr w:type="spellStart"/>
            <w:r w:rsidRPr="00010115">
              <w:rPr>
                <w:sz w:val="18"/>
                <w:szCs w:val="18"/>
              </w:rPr>
              <w:t>dBµV</w:t>
            </w:r>
            <w:proofErr w:type="spellEnd"/>
            <w:r w:rsidRPr="00010115">
              <w:rPr>
                <w:sz w:val="18"/>
                <w:szCs w:val="18"/>
              </w:rPr>
              <w:t xml:space="preserve"> (average)</w:t>
            </w:r>
          </w:p>
        </w:tc>
      </w:tr>
      <w:tr w:rsidR="00CC3C5A" w:rsidRPr="00D94C2F" w14:paraId="78633A3F" w14:textId="77777777" w:rsidTr="00AB38C3">
        <w:tc>
          <w:tcPr>
            <w:tcW w:w="2840" w:type="dxa"/>
            <w:tcBorders>
              <w:bottom w:val="single" w:sz="12" w:space="0" w:color="auto"/>
            </w:tcBorders>
            <w:shd w:val="clear" w:color="auto" w:fill="auto"/>
            <w:tcMar>
              <w:left w:w="113" w:type="dxa"/>
            </w:tcMar>
          </w:tcPr>
          <w:p w14:paraId="2B120C7F" w14:textId="77777777" w:rsidR="00CC3C5A" w:rsidRPr="00010115" w:rsidRDefault="00CC3C5A" w:rsidP="00AB38C3">
            <w:pPr>
              <w:spacing w:before="40" w:after="40" w:line="240" w:lineRule="auto"/>
              <w:ind w:left="113" w:right="113"/>
              <w:rPr>
                <w:sz w:val="18"/>
                <w:szCs w:val="18"/>
              </w:rPr>
            </w:pPr>
            <w:r w:rsidRPr="00010115">
              <w:rPr>
                <w:sz w:val="18"/>
                <w:szCs w:val="18"/>
              </w:rPr>
              <w:t>0.5 to 30</w:t>
            </w:r>
          </w:p>
        </w:tc>
        <w:tc>
          <w:tcPr>
            <w:tcW w:w="4530" w:type="dxa"/>
            <w:tcBorders>
              <w:bottom w:val="single" w:sz="12" w:space="0" w:color="auto"/>
            </w:tcBorders>
            <w:shd w:val="clear" w:color="auto" w:fill="auto"/>
          </w:tcPr>
          <w:p w14:paraId="6E762ED6" w14:textId="77777777" w:rsidR="00CC3C5A" w:rsidRPr="00010115" w:rsidRDefault="00CC3C5A" w:rsidP="00AB38C3">
            <w:pPr>
              <w:spacing w:before="40" w:after="40" w:line="240" w:lineRule="auto"/>
              <w:ind w:left="113" w:right="113"/>
              <w:jc w:val="right"/>
              <w:rPr>
                <w:sz w:val="18"/>
                <w:szCs w:val="18"/>
              </w:rPr>
            </w:pPr>
            <w:r w:rsidRPr="00010115">
              <w:rPr>
                <w:sz w:val="18"/>
                <w:szCs w:val="18"/>
              </w:rPr>
              <w:t xml:space="preserve">83 </w:t>
            </w:r>
            <w:proofErr w:type="spellStart"/>
            <w:r w:rsidRPr="00010115">
              <w:rPr>
                <w:sz w:val="18"/>
                <w:szCs w:val="18"/>
              </w:rPr>
              <w:t>dBµV</w:t>
            </w:r>
            <w:proofErr w:type="spellEnd"/>
            <w:r w:rsidRPr="00010115">
              <w:rPr>
                <w:sz w:val="18"/>
                <w:szCs w:val="18"/>
              </w:rPr>
              <w:t xml:space="preserve"> (quasi-peak)</w:t>
            </w:r>
          </w:p>
          <w:p w14:paraId="46EFCB9E" w14:textId="77777777" w:rsidR="00CC3C5A" w:rsidRPr="00010115" w:rsidRDefault="00CC3C5A" w:rsidP="00AB38C3">
            <w:pPr>
              <w:spacing w:before="40" w:after="40" w:line="240" w:lineRule="auto"/>
              <w:ind w:left="113" w:right="113"/>
              <w:jc w:val="right"/>
              <w:rPr>
                <w:sz w:val="18"/>
                <w:szCs w:val="18"/>
              </w:rPr>
            </w:pPr>
            <w:r w:rsidRPr="00010115">
              <w:rPr>
                <w:sz w:val="18"/>
                <w:szCs w:val="18"/>
              </w:rPr>
              <w:t xml:space="preserve">70 </w:t>
            </w:r>
            <w:proofErr w:type="spellStart"/>
            <w:r w:rsidRPr="00010115">
              <w:rPr>
                <w:sz w:val="18"/>
                <w:szCs w:val="18"/>
              </w:rPr>
              <w:t>dBµV</w:t>
            </w:r>
            <w:proofErr w:type="spellEnd"/>
            <w:r w:rsidRPr="00010115">
              <w:rPr>
                <w:sz w:val="18"/>
                <w:szCs w:val="18"/>
              </w:rPr>
              <w:t xml:space="preserve"> (average)</w:t>
            </w:r>
          </w:p>
        </w:tc>
      </w:tr>
    </w:tbl>
    <w:p w14:paraId="04F81712" w14:textId="6791207E" w:rsidR="00BE35D9" w:rsidRDefault="005063AE" w:rsidP="005063AE">
      <w:pPr>
        <w:pStyle w:val="SingleTxtG"/>
        <w:spacing w:before="120"/>
        <w:ind w:left="2268" w:hanging="1134"/>
        <w:jc w:val="right"/>
        <w:rPr>
          <w:lang w:val="en-US"/>
        </w:rPr>
      </w:pPr>
      <w:r w:rsidRPr="00DB2DFE">
        <w:rPr>
          <w:lang w:val="en-US"/>
        </w:rPr>
        <w:t>"</w:t>
      </w:r>
    </w:p>
    <w:p w14:paraId="08CDE8CB" w14:textId="43FC1094" w:rsidR="001E038F" w:rsidRPr="00E1005B" w:rsidRDefault="001E038F" w:rsidP="001E038F">
      <w:pPr>
        <w:spacing w:before="120" w:after="120"/>
        <w:ind w:left="2268" w:right="1134" w:hanging="1134"/>
        <w:jc w:val="both"/>
      </w:pPr>
      <w:r w:rsidRPr="00E1005B">
        <w:rPr>
          <w:i/>
          <w:iCs/>
        </w:rPr>
        <w:t>Paragraph 7.6.,</w:t>
      </w:r>
      <w:r w:rsidRPr="00E1005B">
        <w:t xml:space="preserve"> amend to read:</w:t>
      </w:r>
    </w:p>
    <w:p w14:paraId="5E685670" w14:textId="640276A6" w:rsidR="001E038F" w:rsidRPr="00E1005B" w:rsidRDefault="001E038F" w:rsidP="001E038F">
      <w:pPr>
        <w:spacing w:before="120" w:after="120"/>
        <w:ind w:left="2268" w:right="1134" w:hanging="1134"/>
        <w:jc w:val="both"/>
        <w:rPr>
          <w:b/>
          <w:bCs/>
        </w:rPr>
      </w:pPr>
      <w:r w:rsidRPr="00E1005B">
        <w:rPr>
          <w:lang w:val="en-US"/>
        </w:rPr>
        <w:t>"</w:t>
      </w:r>
      <w:r w:rsidRPr="00E1005B">
        <w:t>7.6.</w:t>
      </w:r>
      <w:r w:rsidRPr="00E1005B">
        <w:tab/>
      </w:r>
      <w:r w:rsidRPr="00E1005B">
        <w:rPr>
          <w:strike/>
        </w:rPr>
        <w:tab/>
      </w:r>
      <w:r w:rsidRPr="00E1005B">
        <w:t>Specifications concerning emission of radiofrequency conducted disturbances on wired network port from vehicles</w:t>
      </w:r>
      <w:r w:rsidR="00885EF7">
        <w:t>.</w:t>
      </w:r>
    </w:p>
    <w:p w14:paraId="63C8E459" w14:textId="77777777" w:rsidR="001E038F" w:rsidRPr="008F213F" w:rsidRDefault="001E038F" w:rsidP="001E038F">
      <w:pPr>
        <w:spacing w:before="120" w:after="120"/>
        <w:ind w:left="2268" w:right="1134"/>
        <w:jc w:val="both"/>
        <w:rPr>
          <w:strike/>
        </w:rPr>
      </w:pPr>
      <w:r w:rsidRPr="008F213F">
        <w:t>No longer applicable.</w:t>
      </w:r>
      <w:r w:rsidRPr="008F213F">
        <w:rPr>
          <w:lang w:val="en-US"/>
        </w:rPr>
        <w:t>"</w:t>
      </w:r>
    </w:p>
    <w:p w14:paraId="7013A107" w14:textId="42F3E460" w:rsidR="00AE6EF1" w:rsidRDefault="001E038F" w:rsidP="00D83630">
      <w:pPr>
        <w:spacing w:after="120"/>
        <w:ind w:left="2268" w:right="1134" w:hanging="1134"/>
        <w:jc w:val="both"/>
        <w:rPr>
          <w:i/>
          <w:iCs/>
        </w:rPr>
      </w:pPr>
      <w:r w:rsidRPr="00E1005B">
        <w:rPr>
          <w:i/>
          <w:iCs/>
        </w:rPr>
        <w:t>Paragraphs 7.6.1. to 7.6.2.1.,</w:t>
      </w:r>
      <w:r w:rsidRPr="00E1005B">
        <w:t xml:space="preserve"> delete.</w:t>
      </w:r>
    </w:p>
    <w:p w14:paraId="089C1541" w14:textId="2D27EF49" w:rsidR="005063AE" w:rsidRDefault="005063AE" w:rsidP="00CE35D4">
      <w:pPr>
        <w:pStyle w:val="SingleTxtG"/>
        <w:spacing w:before="120"/>
        <w:ind w:left="2268" w:hanging="1134"/>
      </w:pPr>
      <w:r w:rsidRPr="005063AE">
        <w:rPr>
          <w:i/>
          <w:iCs/>
        </w:rPr>
        <w:t>Paragraph 7.7.2.1.,</w:t>
      </w:r>
      <w:r>
        <w:t xml:space="preserve"> amend to read:</w:t>
      </w:r>
    </w:p>
    <w:p w14:paraId="08615253" w14:textId="3D48045B" w:rsidR="0097635D" w:rsidRPr="00E8333B" w:rsidRDefault="005063AE" w:rsidP="00CE35D4">
      <w:pPr>
        <w:pStyle w:val="SingleTxtG"/>
        <w:spacing w:before="120"/>
        <w:ind w:left="2268" w:hanging="1134"/>
      </w:pPr>
      <w:r w:rsidRPr="00DB2DFE">
        <w:rPr>
          <w:lang w:val="en-US"/>
        </w:rPr>
        <w:t>"</w:t>
      </w:r>
      <w:r w:rsidR="00822B74" w:rsidRPr="00786AA5">
        <w:t>7.7.2.1.</w:t>
      </w:r>
      <w:r w:rsidR="00822B74" w:rsidRPr="00786AA5">
        <w:tab/>
      </w:r>
      <w:r w:rsidR="00822B74" w:rsidRPr="00786AA5">
        <w:rPr>
          <w:rStyle w:val="SingleTxtGChar"/>
        </w:rPr>
        <w:t xml:space="preserve">If tests are made using the method described in Annex 6, the field strength shall be 30 volts/m rms (root mean squared) in over 90 per cent of </w:t>
      </w:r>
      <w:r w:rsidR="00822B74" w:rsidRPr="00E8333B">
        <w:rPr>
          <w:rStyle w:val="SingleTxtGChar"/>
        </w:rPr>
        <w:t>the 20 to 2,000 MHz frequency band and a minimum of 25 volts/m rms over the whole 20 to 2,000 MHz frequency band.</w:t>
      </w:r>
      <w:r w:rsidR="009A5BE3" w:rsidRPr="00E8333B">
        <w:rPr>
          <w:rStyle w:val="SingleTxtGChar"/>
        </w:rPr>
        <w:t xml:space="preserve"> </w:t>
      </w:r>
      <w:r w:rsidR="009A5BE3" w:rsidRPr="00E8333B">
        <w:t>The field strength shall be 10 volts/m rms in over 90 per cent of the 2,000 to 6,000 MHz frequency band and a minimum of 8 volts/m rms over the whole 2,000 to 6,000 MHz frequency band.</w:t>
      </w:r>
    </w:p>
    <w:p w14:paraId="25DCF89A" w14:textId="45EC399F" w:rsidR="0097635D" w:rsidRPr="00E8333B" w:rsidRDefault="0097635D" w:rsidP="0097635D">
      <w:pPr>
        <w:pStyle w:val="SingleTxtG"/>
        <w:spacing w:before="120"/>
        <w:ind w:left="2268"/>
      </w:pPr>
      <w:r w:rsidRPr="00E8333B">
        <w:t>If tests are made using the method described in Annex 6, with ISO 11451-4 BCI method the current shall be 60 mA rms in over 90 per cent of the 20 to 2,000 MHz frequency band and a minimum of 50 mA rms over the whole 20 to 2,000 MHz frequency band.</w:t>
      </w:r>
      <w:r w:rsidRPr="00E8333B">
        <w:rPr>
          <w:lang w:val="en-US"/>
        </w:rPr>
        <w:t>"</w:t>
      </w:r>
      <w:r w:rsidRPr="00E8333B">
        <w:t xml:space="preserve">  </w:t>
      </w:r>
    </w:p>
    <w:p w14:paraId="349D6AD7" w14:textId="3AD13EC1" w:rsidR="005063AE" w:rsidRDefault="005063AE" w:rsidP="00CE35D4">
      <w:pPr>
        <w:pStyle w:val="SingleTxtG"/>
        <w:spacing w:before="120"/>
        <w:ind w:left="2268" w:hanging="1134"/>
      </w:pPr>
      <w:r w:rsidRPr="005063AE">
        <w:rPr>
          <w:i/>
          <w:iCs/>
        </w:rPr>
        <w:t>Paragraph 7.8.2.2.,</w:t>
      </w:r>
      <w:r>
        <w:t xml:space="preserve"> amend to read:</w:t>
      </w:r>
    </w:p>
    <w:p w14:paraId="6DBE786E" w14:textId="01A5E38B" w:rsidR="00822B74" w:rsidRPr="00786AA5" w:rsidRDefault="005063AE" w:rsidP="00CE35D4">
      <w:pPr>
        <w:pStyle w:val="SingleTxtG"/>
        <w:spacing w:before="120"/>
        <w:ind w:left="2268" w:hanging="1134"/>
      </w:pPr>
      <w:r w:rsidRPr="00DB2DFE">
        <w:rPr>
          <w:lang w:val="en-US"/>
        </w:rPr>
        <w:t>"</w:t>
      </w:r>
      <w:r w:rsidR="00822B74" w:rsidRPr="00786AA5">
        <w:t>7.8.2.2.</w:t>
      </w:r>
      <w:r w:rsidR="00822B74" w:rsidRPr="00786AA5">
        <w:tab/>
        <w:t xml:space="preserve">The vehicle representative of its type shall be considered as complying with immunity requirements if, during the tests performed in accordance with Annex 15, there shall be no degradation of performance of "immunity related functions", according to </w:t>
      </w:r>
      <w:r w:rsidR="00765C94" w:rsidRPr="00144E47">
        <w:t>paragraph 2.1.2. of Annex 15</w:t>
      </w:r>
      <w:r w:rsidR="00822B74" w:rsidRPr="00144E47">
        <w:t>.</w:t>
      </w:r>
      <w:r w:rsidRPr="00144E47">
        <w:rPr>
          <w:lang w:val="en-US"/>
        </w:rPr>
        <w:t>"</w:t>
      </w:r>
    </w:p>
    <w:p w14:paraId="62B2ACDE" w14:textId="5AFDC5F2" w:rsidR="005063AE" w:rsidRDefault="005063AE" w:rsidP="00A44E41">
      <w:pPr>
        <w:pStyle w:val="SingleTxtG"/>
        <w:keepNext/>
        <w:spacing w:before="120"/>
        <w:ind w:left="2268" w:hanging="1134"/>
        <w:rPr>
          <w:lang w:val="en-US"/>
        </w:rPr>
      </w:pPr>
      <w:r w:rsidRPr="005063AE">
        <w:rPr>
          <w:i/>
          <w:iCs/>
          <w:lang w:val="en-US"/>
        </w:rPr>
        <w:t>Paragraph 7.9.2.1.,</w:t>
      </w:r>
      <w:r>
        <w:rPr>
          <w:lang w:val="en-US"/>
        </w:rPr>
        <w:t xml:space="preserve"> amend to read:</w:t>
      </w:r>
    </w:p>
    <w:p w14:paraId="5A20689F" w14:textId="3A0165FF" w:rsidR="00162D69" w:rsidRPr="00786AA5" w:rsidRDefault="005063AE" w:rsidP="00A44E41">
      <w:pPr>
        <w:pStyle w:val="SingleTxtG"/>
        <w:keepNext/>
        <w:spacing w:before="120"/>
        <w:ind w:left="2268" w:hanging="1134"/>
      </w:pPr>
      <w:r w:rsidRPr="00DB2DFE">
        <w:rPr>
          <w:lang w:val="en-US"/>
        </w:rPr>
        <w:t>"</w:t>
      </w:r>
      <w:r w:rsidR="00162D69" w:rsidRPr="00786AA5">
        <w:t>7.9.2.1.</w:t>
      </w:r>
      <w:r w:rsidR="00162D69" w:rsidRPr="00786AA5">
        <w:rPr>
          <w:i/>
        </w:rPr>
        <w:tab/>
      </w:r>
      <w:r w:rsidR="00162D69" w:rsidRPr="00786AA5">
        <w:rPr>
          <w:i/>
        </w:rPr>
        <w:tab/>
      </w:r>
      <w:r w:rsidR="00162D69" w:rsidRPr="00786AA5">
        <w:t>If tests are made using the methods described in Annex 16, the immunity test levels shall be:</w:t>
      </w:r>
    </w:p>
    <w:p w14:paraId="4C21AB47" w14:textId="5D3F292A" w:rsidR="00033EAA" w:rsidRDefault="00033EAA" w:rsidP="00033EAA">
      <w:pPr>
        <w:spacing w:after="120"/>
        <w:ind w:left="2835" w:right="1134" w:hanging="567"/>
        <w:jc w:val="both"/>
        <w:rPr>
          <w:bCs/>
          <w:strike/>
        </w:rPr>
      </w:pPr>
      <w:r>
        <w:t>(a)</w:t>
      </w:r>
      <w:r>
        <w:tab/>
        <w:t xml:space="preserve">For AC power lines: ±2 kV test voltage in open circuit between line and earth and ±1 kV between lines with a rise time (Tr) of 1.2 µs, and a hold time (Th) of 50 µs. Each surge shall be applied five times </w:t>
      </w:r>
      <w:r>
        <w:rPr>
          <w:bCs/>
        </w:rPr>
        <w:t xml:space="preserve">with a maximum delay of 1 minute between each pulse. This </w:t>
      </w:r>
      <w:r w:rsidR="00CB1F08" w:rsidRPr="00D20801">
        <w:rPr>
          <w:bCs/>
        </w:rPr>
        <w:t xml:space="preserve">shall </w:t>
      </w:r>
      <w:r w:rsidRPr="00D20801">
        <w:rPr>
          <w:bCs/>
        </w:rPr>
        <w:t>be</w:t>
      </w:r>
      <w:r>
        <w:rPr>
          <w:bCs/>
        </w:rPr>
        <w:t xml:space="preserve"> applied for the</w:t>
      </w:r>
      <w:r>
        <w:t xml:space="preserve"> </w:t>
      </w:r>
      <w:r>
        <w:rPr>
          <w:bCs/>
        </w:rPr>
        <w:t>following phases: 0, 90, 180 and 270°,</w:t>
      </w:r>
    </w:p>
    <w:p w14:paraId="42B4ADB7" w14:textId="4A5E01D7" w:rsidR="00033EAA" w:rsidRDefault="00033EAA" w:rsidP="00DF77D8">
      <w:pPr>
        <w:spacing w:after="120"/>
        <w:ind w:left="2835" w:right="1134" w:hanging="567"/>
        <w:jc w:val="both"/>
        <w:rPr>
          <w:bCs/>
        </w:rPr>
      </w:pPr>
      <w:r>
        <w:lastRenderedPageBreak/>
        <w:t>(b)</w:t>
      </w:r>
      <w:r>
        <w:tab/>
        <w:t>For DC power lines: ±0.5 kV test voltage in open circuit between line and earth and ±0.5 kV between lines with a rise time (Tr) of 1.2 µs, and a hold time (Th) of 50 µs. Each surge shall be applied five times</w:t>
      </w:r>
      <w:r>
        <w:rPr>
          <w:bCs/>
        </w:rPr>
        <w:t xml:space="preserve"> with a maximum delay of 1 minute.</w:t>
      </w:r>
      <w:r w:rsidR="00B76A82" w:rsidRPr="00DB2DFE">
        <w:rPr>
          <w:lang w:val="en-US"/>
        </w:rPr>
        <w:t>"</w:t>
      </w:r>
    </w:p>
    <w:p w14:paraId="4376EF25" w14:textId="5C06F3A8" w:rsidR="00A73EC8" w:rsidRDefault="00B76A82" w:rsidP="00DF77D8">
      <w:pPr>
        <w:spacing w:after="120"/>
        <w:ind w:left="1134" w:right="1134"/>
        <w:jc w:val="both"/>
        <w:rPr>
          <w:bCs/>
        </w:rPr>
      </w:pPr>
      <w:r w:rsidRPr="00B76A82">
        <w:rPr>
          <w:bCs/>
          <w:i/>
          <w:iCs/>
        </w:rPr>
        <w:t>Paragraph 7.9.2.2.,</w:t>
      </w:r>
      <w:r>
        <w:rPr>
          <w:bCs/>
        </w:rPr>
        <w:t xml:space="preserve"> amend to read:</w:t>
      </w:r>
    </w:p>
    <w:p w14:paraId="429786D4" w14:textId="5B322DCD" w:rsidR="00765C94" w:rsidRPr="00D20801" w:rsidRDefault="00B76A82" w:rsidP="00765C94">
      <w:pPr>
        <w:pStyle w:val="SingleTxtG"/>
        <w:spacing w:before="120"/>
        <w:ind w:left="2268" w:hanging="1134"/>
      </w:pPr>
      <w:r w:rsidRPr="00DB2DFE">
        <w:rPr>
          <w:lang w:val="en-US"/>
        </w:rPr>
        <w:t>"</w:t>
      </w:r>
      <w:r w:rsidR="00822B74" w:rsidRPr="00786AA5">
        <w:t>7.9.2.2.</w:t>
      </w:r>
      <w:r w:rsidR="00822B74" w:rsidRPr="00786AA5">
        <w:tab/>
        <w:t xml:space="preserve">The vehicle representative of its type shall be considered as complying with immunity requirements if, during the tests performed in accordance with Annex 16, there shall be no degradation of performance of "immunity related functions", according to </w:t>
      </w:r>
      <w:r w:rsidR="00765C94" w:rsidRPr="00D20801">
        <w:t>paragraph 2.1.2. of Annex</w:t>
      </w:r>
      <w:r w:rsidR="005D0B63" w:rsidRPr="00D20801">
        <w:t xml:space="preserve"> 16</w:t>
      </w:r>
      <w:r w:rsidR="00765C94" w:rsidRPr="00D20801">
        <w:t>.</w:t>
      </w:r>
      <w:r w:rsidRPr="00D20801">
        <w:rPr>
          <w:lang w:val="en-US"/>
        </w:rPr>
        <w:t>"</w:t>
      </w:r>
    </w:p>
    <w:p w14:paraId="188D501C" w14:textId="6A5CAEDC" w:rsidR="00B76A82" w:rsidRDefault="00B76A82" w:rsidP="006F2F63">
      <w:pPr>
        <w:spacing w:after="120"/>
        <w:ind w:left="2268" w:right="1134" w:hanging="1134"/>
        <w:jc w:val="both"/>
      </w:pPr>
      <w:r w:rsidRPr="00B76A82">
        <w:rPr>
          <w:i/>
          <w:iCs/>
        </w:rPr>
        <w:t>Paragraph 7.11.2.1.,</w:t>
      </w:r>
      <w:r>
        <w:t xml:space="preserve"> amend to read:</w:t>
      </w:r>
    </w:p>
    <w:p w14:paraId="1067C275" w14:textId="20EBE55E" w:rsidR="00C96200" w:rsidRPr="00B05F88" w:rsidRDefault="00B76A82" w:rsidP="006F2F63">
      <w:pPr>
        <w:spacing w:after="120"/>
        <w:ind w:left="2268" w:right="1134" w:hanging="1134"/>
        <w:jc w:val="both"/>
      </w:pPr>
      <w:r w:rsidRPr="00DB2DFE">
        <w:rPr>
          <w:lang w:val="en-US"/>
        </w:rPr>
        <w:t>"</w:t>
      </w:r>
      <w:r w:rsidR="00C96200" w:rsidRPr="00786AA5">
        <w:t>7.11.2.1.</w:t>
      </w:r>
      <w:r w:rsidR="00C96200" w:rsidRPr="00786AA5">
        <w:tab/>
      </w:r>
      <w:r w:rsidR="00C96200" w:rsidRPr="00786AA5">
        <w:tab/>
        <w:t xml:space="preserve">If measurements are made using the method described in Annex 17, the limits for input current ≤ 16 A per phase are those defined in IEC 61000-3-2 and given in Table </w:t>
      </w:r>
      <w:r w:rsidR="00C96200" w:rsidRPr="00B05F88">
        <w:t>1</w:t>
      </w:r>
      <w:r w:rsidR="00901C7A" w:rsidRPr="00B05F88">
        <w:t>2</w:t>
      </w:r>
      <w:r w:rsidR="00C96200" w:rsidRPr="00B05F88">
        <w:t>.</w:t>
      </w:r>
    </w:p>
    <w:p w14:paraId="779BB2D4" w14:textId="14CB10CE" w:rsidR="00C96200" w:rsidRPr="00B05F88" w:rsidRDefault="00C96200" w:rsidP="00F16B83">
      <w:pPr>
        <w:pStyle w:val="Heading1"/>
      </w:pPr>
      <w:r w:rsidRPr="00B05F88">
        <w:t>Table 1</w:t>
      </w:r>
      <w:r w:rsidR="00901C7A" w:rsidRPr="00B05F88">
        <w:t>2</w:t>
      </w:r>
    </w:p>
    <w:p w14:paraId="2B28754A" w14:textId="77777777" w:rsidR="00C96200" w:rsidRPr="00F16B83" w:rsidRDefault="00C96200" w:rsidP="00F16B83">
      <w:pPr>
        <w:pStyle w:val="Heading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B76A82">
        <w:trPr>
          <w:tblHeader/>
        </w:trPr>
        <w:tc>
          <w:tcPr>
            <w:tcW w:w="3437"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3933"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B76A82">
        <w:tc>
          <w:tcPr>
            <w:tcW w:w="7370"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B76A82">
        <w:tc>
          <w:tcPr>
            <w:tcW w:w="3437"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3933"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B76A82">
        <w:tc>
          <w:tcPr>
            <w:tcW w:w="3437"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3933"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B76A82">
        <w:tc>
          <w:tcPr>
            <w:tcW w:w="3437"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3933"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B76A82">
        <w:tc>
          <w:tcPr>
            <w:tcW w:w="3437"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3933"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B76A82">
        <w:tc>
          <w:tcPr>
            <w:tcW w:w="3437"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3933"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B76A82">
        <w:tc>
          <w:tcPr>
            <w:tcW w:w="3437"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3933"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B76A82">
        <w:tc>
          <w:tcPr>
            <w:tcW w:w="3437"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3933"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B76A82">
        <w:tc>
          <w:tcPr>
            <w:tcW w:w="7370"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B76A82">
        <w:tc>
          <w:tcPr>
            <w:tcW w:w="3437"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3933"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B76A82">
        <w:tc>
          <w:tcPr>
            <w:tcW w:w="3437"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3933"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B76A82">
        <w:tc>
          <w:tcPr>
            <w:tcW w:w="3437"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3933"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B76A82">
        <w:tc>
          <w:tcPr>
            <w:tcW w:w="3437"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3933"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298C8FA3" w14:textId="22932FD9" w:rsidR="00C06204" w:rsidRPr="00B05F88" w:rsidRDefault="00C06204" w:rsidP="00C06204">
      <w:pPr>
        <w:pStyle w:val="SingleTxtG"/>
        <w:ind w:left="1843" w:hanging="709"/>
        <w:rPr>
          <w:sz w:val="18"/>
          <w:szCs w:val="18"/>
        </w:rPr>
      </w:pPr>
      <w:r w:rsidRPr="00B05F88">
        <w:rPr>
          <w:sz w:val="18"/>
          <w:szCs w:val="18"/>
          <w:lang w:val="en-US"/>
        </w:rPr>
        <w:t xml:space="preserve">NOTE: </w:t>
      </w:r>
      <w:r w:rsidRPr="00B05F88">
        <w:rPr>
          <w:sz w:val="18"/>
          <w:szCs w:val="18"/>
          <w:lang w:val="en-US"/>
        </w:rPr>
        <w:tab/>
        <w:t>For the application of limits given in Table 12, refer to IEC 61000-3-2, paragraph 6.3.3.4."</w:t>
      </w:r>
    </w:p>
    <w:p w14:paraId="3CB0D616" w14:textId="03351FD6" w:rsidR="00B76A82" w:rsidRDefault="00B76A82" w:rsidP="00DF77D8">
      <w:pPr>
        <w:spacing w:after="120"/>
        <w:ind w:left="2268" w:right="1134" w:hanging="1134"/>
        <w:jc w:val="both"/>
      </w:pPr>
      <w:r w:rsidRPr="00B76A82">
        <w:rPr>
          <w:i/>
          <w:iCs/>
        </w:rPr>
        <w:t>Paragraph 7.11.2.2.,</w:t>
      </w:r>
      <w:r>
        <w:t xml:space="preserve"> amend to read:</w:t>
      </w:r>
    </w:p>
    <w:p w14:paraId="6F1E2622" w14:textId="5E910240" w:rsidR="00C96200" w:rsidRPr="00077991" w:rsidRDefault="004C2D83" w:rsidP="00DF77D8">
      <w:pPr>
        <w:spacing w:after="120"/>
        <w:ind w:left="2268" w:right="1134" w:hanging="1134"/>
        <w:jc w:val="both"/>
      </w:pPr>
      <w:r>
        <w:t>“</w:t>
      </w:r>
      <w:r w:rsidR="00C96200" w:rsidRPr="00786AA5">
        <w:t>7.11.2.2.</w:t>
      </w:r>
      <w:r w:rsidR="00C96200" w:rsidRPr="00786AA5">
        <w:tab/>
      </w:r>
      <w:r w:rsidR="00C96200" w:rsidRPr="00786AA5">
        <w:tab/>
        <w:t xml:space="preserve">If measurements are made using the method described in Annex 17, the limits for input current &gt; 16 A and ≤ 75 A per phase are those defined in IEC 61000-3-12 and given in </w:t>
      </w:r>
      <w:r w:rsidR="00C96200" w:rsidRPr="00077991">
        <w:t>Table 1</w:t>
      </w:r>
      <w:r w:rsidR="00901C7A" w:rsidRPr="00077991">
        <w:t>3</w:t>
      </w:r>
      <w:r w:rsidR="00C96200" w:rsidRPr="00077991">
        <w:t>, Table 1</w:t>
      </w:r>
      <w:r w:rsidR="00901C7A" w:rsidRPr="00077991">
        <w:t>4</w:t>
      </w:r>
      <w:r w:rsidR="00C96200" w:rsidRPr="00077991">
        <w:t xml:space="preserve"> and Table 1</w:t>
      </w:r>
      <w:r w:rsidR="00901C7A" w:rsidRPr="00077991">
        <w:t>5</w:t>
      </w:r>
      <w:r w:rsidR="00C96200" w:rsidRPr="00077991">
        <w:t>.</w:t>
      </w:r>
    </w:p>
    <w:p w14:paraId="72A9D265" w14:textId="7C103CD8" w:rsidR="00C96200" w:rsidRPr="00077991" w:rsidRDefault="00C96200" w:rsidP="00DF77D8">
      <w:pPr>
        <w:pStyle w:val="Heading1"/>
        <w:spacing w:line="240" w:lineRule="atLeast"/>
      </w:pPr>
      <w:r w:rsidRPr="00077991">
        <w:t>Table 1</w:t>
      </w:r>
      <w:r w:rsidR="00901C7A" w:rsidRPr="00077991">
        <w:t>3</w:t>
      </w:r>
    </w:p>
    <w:p w14:paraId="77F96A31" w14:textId="19FD7317" w:rsidR="00C96200" w:rsidRPr="00F16B83" w:rsidRDefault="00C96200" w:rsidP="00F16B83">
      <w:pPr>
        <w:pStyle w:val="Heading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Minimum R</w:t>
            </w:r>
            <w:r w:rsidRPr="00786AA5">
              <w:rPr>
                <w:bCs/>
                <w:i/>
                <w:sz w:val="16"/>
                <w:szCs w:val="16"/>
                <w:vertAlign w:val="subscript"/>
              </w:rPr>
              <w:t>sce</w:t>
            </w:r>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Linear interpolation between successive values of R</w:t>
            </w:r>
            <w:r w:rsidRPr="00786AA5">
              <w:rPr>
                <w:bCs/>
                <w:sz w:val="18"/>
                <w:szCs w:val="18"/>
                <w:vertAlign w:val="subscript"/>
              </w:rPr>
              <w:t xml:space="preserve">sce </w:t>
            </w:r>
            <w:r w:rsidRPr="00786AA5">
              <w:rPr>
                <w:bCs/>
                <w:sz w:val="18"/>
                <w:szCs w:val="18"/>
              </w:rPr>
              <w:t>is authorized.</w:t>
            </w:r>
          </w:p>
        </w:tc>
      </w:tr>
    </w:tbl>
    <w:p w14:paraId="62C56B0C" w14:textId="77777777" w:rsidR="00253FC1" w:rsidRDefault="00253FC1" w:rsidP="00F16B83">
      <w:pPr>
        <w:pStyle w:val="Heading1"/>
      </w:pPr>
    </w:p>
    <w:p w14:paraId="0C1B1390" w14:textId="15FB2461" w:rsidR="00C96200" w:rsidRPr="00E82098" w:rsidRDefault="00C96200" w:rsidP="00F16B83">
      <w:pPr>
        <w:pStyle w:val="Heading1"/>
      </w:pPr>
      <w:r w:rsidRPr="00E82098">
        <w:t>Table 1</w:t>
      </w:r>
      <w:r w:rsidR="00901C7A" w:rsidRPr="00E82098">
        <w:t>4</w:t>
      </w:r>
    </w:p>
    <w:p w14:paraId="05CA20BE" w14:textId="295FEE30" w:rsidR="00C96200" w:rsidRPr="00F16B83" w:rsidRDefault="00C96200" w:rsidP="00F16B83">
      <w:pPr>
        <w:pStyle w:val="Heading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Minimum R</w:t>
            </w:r>
            <w:r w:rsidRPr="00786AA5">
              <w:rPr>
                <w:bCs/>
                <w:i/>
                <w:sz w:val="16"/>
                <w:szCs w:val="16"/>
                <w:vertAlign w:val="subscript"/>
              </w:rPr>
              <w:t>sce</w:t>
            </w:r>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Linear interpolation between successive values of R</w:t>
            </w:r>
            <w:r w:rsidRPr="00786AA5">
              <w:rPr>
                <w:sz w:val="18"/>
                <w:szCs w:val="18"/>
                <w:vertAlign w:val="subscript"/>
              </w:rPr>
              <w:t xml:space="preserve">sce </w:t>
            </w:r>
            <w:r w:rsidRPr="00786AA5">
              <w:rPr>
                <w:sz w:val="18"/>
                <w:szCs w:val="18"/>
              </w:rPr>
              <w:t>is authorized.</w:t>
            </w:r>
          </w:p>
        </w:tc>
      </w:tr>
    </w:tbl>
    <w:p w14:paraId="6F78A425" w14:textId="77777777" w:rsidR="00E1005B" w:rsidRDefault="00E1005B" w:rsidP="00F16B83">
      <w:pPr>
        <w:pStyle w:val="Heading1"/>
      </w:pPr>
    </w:p>
    <w:p w14:paraId="7A6EE32E" w14:textId="2325A3CF" w:rsidR="00C96200" w:rsidRPr="00E82098" w:rsidRDefault="00C96200" w:rsidP="00F16B83">
      <w:pPr>
        <w:pStyle w:val="Heading1"/>
      </w:pPr>
      <w:r w:rsidRPr="00E82098">
        <w:t>Table 1</w:t>
      </w:r>
      <w:r w:rsidR="00901C7A" w:rsidRPr="00E82098">
        <w:t>5</w:t>
      </w:r>
    </w:p>
    <w:p w14:paraId="0B0E4A9C" w14:textId="77777777" w:rsidR="00C96200" w:rsidRPr="00F16B83" w:rsidRDefault="00C96200" w:rsidP="00F16B83">
      <w:pPr>
        <w:pStyle w:val="Heading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Minimum R</w:t>
            </w:r>
            <w:r w:rsidRPr="00786AA5">
              <w:rPr>
                <w:bCs/>
                <w:i/>
                <w:sz w:val="16"/>
                <w:szCs w:val="16"/>
                <w:vertAlign w:val="subscript"/>
              </w:rPr>
              <w:t>sce</w:t>
            </w:r>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697BC6D8" w:rsidR="00C96200" w:rsidRPr="00786AA5" w:rsidRDefault="00C96200" w:rsidP="00F16B83">
            <w:pPr>
              <w:suppressAutoHyphens w:val="0"/>
              <w:spacing w:before="6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r w:rsidR="00B76A82" w:rsidRPr="00DB2DFE">
              <w:rPr>
                <w:lang w:val="en-US"/>
              </w:rPr>
              <w:t>"</w:t>
            </w:r>
          </w:p>
        </w:tc>
      </w:tr>
    </w:tbl>
    <w:p w14:paraId="7E628855" w14:textId="0D47845C" w:rsidR="00901C7A" w:rsidRDefault="00044B1E" w:rsidP="00044B1E">
      <w:pPr>
        <w:spacing w:after="120"/>
        <w:ind w:left="2268" w:right="1134" w:hanging="1134"/>
        <w:jc w:val="right"/>
        <w:rPr>
          <w:spacing w:val="-4"/>
        </w:rPr>
      </w:pPr>
      <w:r>
        <w:rPr>
          <w:spacing w:val="-4"/>
        </w:rPr>
        <w:t>”</w:t>
      </w:r>
    </w:p>
    <w:p w14:paraId="204EDE0F" w14:textId="40D1AA92" w:rsidR="00B76A82" w:rsidRDefault="00B76A82" w:rsidP="006F2F63">
      <w:pPr>
        <w:spacing w:after="120"/>
        <w:ind w:left="2268" w:right="1134" w:hanging="1134"/>
        <w:jc w:val="both"/>
        <w:rPr>
          <w:spacing w:val="-2"/>
        </w:rPr>
      </w:pPr>
      <w:r w:rsidRPr="00B76A82">
        <w:rPr>
          <w:i/>
          <w:iCs/>
          <w:spacing w:val="-2"/>
        </w:rPr>
        <w:t>Paragraph 7.13.2.1.,</w:t>
      </w:r>
      <w:r>
        <w:rPr>
          <w:spacing w:val="-2"/>
        </w:rPr>
        <w:t xml:space="preserve"> amend to read:</w:t>
      </w:r>
    </w:p>
    <w:p w14:paraId="534C7863" w14:textId="760A082C" w:rsidR="00C96200" w:rsidRPr="00E82098" w:rsidRDefault="00B76A82" w:rsidP="006F2F63">
      <w:pPr>
        <w:spacing w:after="120"/>
        <w:ind w:left="2268" w:right="1134" w:hanging="1134"/>
        <w:jc w:val="both"/>
        <w:rPr>
          <w:spacing w:val="-2"/>
        </w:rPr>
      </w:pPr>
      <w:r w:rsidRPr="00DB2DFE">
        <w:rPr>
          <w:lang w:val="en-US"/>
        </w:rPr>
        <w:t>"</w:t>
      </w:r>
      <w:r w:rsidR="00C96200" w:rsidRPr="00786AA5">
        <w:rPr>
          <w:spacing w:val="-2"/>
        </w:rPr>
        <w:t>7.13.2.1.</w:t>
      </w:r>
      <w:r w:rsidR="00C96200" w:rsidRPr="00786AA5">
        <w:rPr>
          <w:spacing w:val="-2"/>
        </w:rPr>
        <w:tab/>
        <w:t xml:space="preserve">If measurements are made using the method described in Annex 19, the limits on AC power lines </w:t>
      </w:r>
      <w:r w:rsidR="00C96200" w:rsidRPr="00E82098">
        <w:rPr>
          <w:spacing w:val="-2"/>
        </w:rPr>
        <w:t>are those defined in IEC 61000-6-3 and given in Table 1</w:t>
      </w:r>
      <w:r w:rsidR="00901C7A" w:rsidRPr="00E82098">
        <w:rPr>
          <w:spacing w:val="-2"/>
        </w:rPr>
        <w:t>6</w:t>
      </w:r>
      <w:r w:rsidR="00C96200" w:rsidRPr="00E82098">
        <w:rPr>
          <w:spacing w:val="-2"/>
        </w:rPr>
        <w:t>.</w:t>
      </w:r>
    </w:p>
    <w:p w14:paraId="37B33D17" w14:textId="79E8873A" w:rsidR="00C96200" w:rsidRPr="00E82098" w:rsidRDefault="00C96200" w:rsidP="00A44E41">
      <w:pPr>
        <w:keepNext/>
        <w:spacing w:line="240" w:lineRule="auto"/>
        <w:ind w:left="1134"/>
        <w:outlineLvl w:val="0"/>
      </w:pPr>
      <w:r w:rsidRPr="00E82098">
        <w:t>Table 1</w:t>
      </w:r>
      <w:r w:rsidR="00901C7A" w:rsidRPr="00E82098">
        <w:t>6</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w:t>
      </w:r>
      <w:r w:rsidRPr="00491303">
        <w:rPr>
          <w:b/>
          <w:bCs/>
        </w:rPr>
        <w:t>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56 to 46 </w:t>
            </w:r>
            <w:proofErr w:type="spellStart"/>
            <w:r w:rsidRPr="00786AA5">
              <w:rPr>
                <w:sz w:val="18"/>
                <w:szCs w:val="18"/>
              </w:rPr>
              <w:t>dBµV</w:t>
            </w:r>
            <w:proofErr w:type="spellEnd"/>
            <w:r w:rsidRPr="00786AA5">
              <w:rPr>
                <w:sz w:val="18"/>
                <w:szCs w:val="18"/>
              </w:rPr>
              <w:t xml:space="preserve">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46 </w:t>
            </w:r>
            <w:proofErr w:type="spellStart"/>
            <w:r w:rsidRPr="00786AA5">
              <w:rPr>
                <w:sz w:val="18"/>
                <w:szCs w:val="18"/>
              </w:rPr>
              <w:t>dBµV</w:t>
            </w:r>
            <w:proofErr w:type="spellEnd"/>
            <w:r w:rsidRPr="00786AA5">
              <w:rPr>
                <w:sz w:val="18"/>
                <w:szCs w:val="18"/>
              </w:rPr>
              <w:t xml:space="preserve">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50 </w:t>
            </w:r>
            <w:proofErr w:type="spellStart"/>
            <w:r w:rsidRPr="00786AA5">
              <w:rPr>
                <w:sz w:val="18"/>
                <w:szCs w:val="18"/>
              </w:rPr>
              <w:t>dBµV</w:t>
            </w:r>
            <w:proofErr w:type="spellEnd"/>
            <w:r w:rsidRPr="00786AA5">
              <w:rPr>
                <w:sz w:val="18"/>
                <w:szCs w:val="18"/>
              </w:rPr>
              <w:t xml:space="preserve"> (average)</w:t>
            </w:r>
          </w:p>
        </w:tc>
      </w:tr>
    </w:tbl>
    <w:p w14:paraId="616615F1" w14:textId="24649C83" w:rsidR="00B76A82" w:rsidRDefault="00B76A82" w:rsidP="00B76A82">
      <w:pPr>
        <w:spacing w:before="120" w:after="120"/>
        <w:ind w:left="2268" w:right="1134" w:hanging="1134"/>
        <w:jc w:val="right"/>
        <w:rPr>
          <w:spacing w:val="-2"/>
        </w:rPr>
      </w:pPr>
      <w:r w:rsidRPr="00DB2DFE">
        <w:rPr>
          <w:lang w:val="en-US"/>
        </w:rPr>
        <w:t>"</w:t>
      </w:r>
    </w:p>
    <w:p w14:paraId="050EC761" w14:textId="1A0902C8" w:rsidR="00B76A82" w:rsidRDefault="00B76A82" w:rsidP="00DF77D8">
      <w:pPr>
        <w:spacing w:after="120"/>
        <w:ind w:left="2268" w:right="1134" w:hanging="1134"/>
        <w:jc w:val="both"/>
        <w:rPr>
          <w:spacing w:val="-2"/>
        </w:rPr>
      </w:pPr>
      <w:r w:rsidRPr="00B76A82">
        <w:rPr>
          <w:i/>
          <w:iCs/>
          <w:spacing w:val="-2"/>
        </w:rPr>
        <w:t>Paragraph 7.13.2.2.,</w:t>
      </w:r>
      <w:r>
        <w:rPr>
          <w:spacing w:val="-2"/>
        </w:rPr>
        <w:t xml:space="preserve"> amend to read:</w:t>
      </w:r>
    </w:p>
    <w:p w14:paraId="6B75697F" w14:textId="6898B707" w:rsidR="00C96200" w:rsidRPr="00E82098" w:rsidRDefault="00B76A82" w:rsidP="00F16B83">
      <w:pPr>
        <w:spacing w:before="120" w:after="120"/>
        <w:ind w:left="2268" w:right="1134" w:hanging="1134"/>
        <w:jc w:val="both"/>
        <w:rPr>
          <w:spacing w:val="-2"/>
        </w:rPr>
      </w:pPr>
      <w:r w:rsidRPr="00DB2DFE">
        <w:rPr>
          <w:lang w:val="en-US"/>
        </w:rPr>
        <w:t>"</w:t>
      </w:r>
      <w:r w:rsidR="00C96200" w:rsidRPr="00786AA5">
        <w:rPr>
          <w:spacing w:val="-2"/>
        </w:rPr>
        <w:t>7.13.2.2.</w:t>
      </w:r>
      <w:r w:rsidR="00C96200" w:rsidRPr="00786AA5">
        <w:rPr>
          <w:spacing w:val="-2"/>
        </w:rPr>
        <w:tab/>
      </w:r>
      <w:r w:rsidR="00C96200" w:rsidRPr="00786AA5">
        <w:rPr>
          <w:spacing w:val="-2"/>
        </w:rPr>
        <w:tab/>
        <w:t xml:space="preserve">If measurements are made using the method described in Annex 19, the limits </w:t>
      </w:r>
      <w:r w:rsidR="00C96200" w:rsidRPr="00E82098">
        <w:rPr>
          <w:spacing w:val="-2"/>
        </w:rPr>
        <w:t>on DC power lines are those defined in IEC 61000-6-3 and given in Table 1</w:t>
      </w:r>
      <w:r w:rsidR="00901C7A" w:rsidRPr="00E82098">
        <w:rPr>
          <w:spacing w:val="-2"/>
        </w:rPr>
        <w:t>7</w:t>
      </w:r>
      <w:r w:rsidR="00C96200" w:rsidRPr="00E82098">
        <w:rPr>
          <w:spacing w:val="-2"/>
        </w:rPr>
        <w:t>.</w:t>
      </w:r>
    </w:p>
    <w:p w14:paraId="125D251A" w14:textId="45B2643B" w:rsidR="00C96200" w:rsidRPr="00E82098" w:rsidRDefault="00C96200" w:rsidP="00C96200">
      <w:pPr>
        <w:spacing w:line="240" w:lineRule="auto"/>
        <w:ind w:left="1134"/>
        <w:outlineLvl w:val="0"/>
      </w:pPr>
      <w:r w:rsidRPr="00E82098">
        <w:t>Table 1</w:t>
      </w:r>
      <w:r w:rsidR="00901C7A" w:rsidRPr="00E82098">
        <w:t>7</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66 </w:t>
            </w:r>
            <w:proofErr w:type="spellStart"/>
            <w:r w:rsidRPr="00786AA5">
              <w:rPr>
                <w:sz w:val="18"/>
                <w:szCs w:val="18"/>
              </w:rPr>
              <w:t>dBµV</w:t>
            </w:r>
            <w:proofErr w:type="spellEnd"/>
            <w:r w:rsidRPr="00786AA5">
              <w:rPr>
                <w:sz w:val="18"/>
                <w:szCs w:val="18"/>
              </w:rPr>
              <w:t xml:space="preserve">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73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60 </w:t>
            </w:r>
            <w:proofErr w:type="spellStart"/>
            <w:r w:rsidRPr="00786AA5">
              <w:rPr>
                <w:sz w:val="18"/>
                <w:szCs w:val="18"/>
              </w:rPr>
              <w:t>dBµV</w:t>
            </w:r>
            <w:proofErr w:type="spellEnd"/>
            <w:r w:rsidRPr="00786AA5">
              <w:rPr>
                <w:sz w:val="18"/>
                <w:szCs w:val="18"/>
              </w:rPr>
              <w:t xml:space="preserve"> (average)</w:t>
            </w:r>
          </w:p>
        </w:tc>
      </w:tr>
    </w:tbl>
    <w:p w14:paraId="6C107B90" w14:textId="5D0604EE" w:rsidR="00B76A82" w:rsidRDefault="00B76A82" w:rsidP="00B76A82">
      <w:pPr>
        <w:spacing w:after="120"/>
        <w:ind w:left="2268" w:right="1134" w:hanging="1134"/>
        <w:jc w:val="right"/>
      </w:pPr>
      <w:r w:rsidRPr="00DB2DFE">
        <w:rPr>
          <w:lang w:val="en-US"/>
        </w:rPr>
        <w:lastRenderedPageBreak/>
        <w:t>"</w:t>
      </w:r>
    </w:p>
    <w:p w14:paraId="279B6106" w14:textId="25C7DDE0" w:rsidR="00B76A82" w:rsidRDefault="00B76A82" w:rsidP="00DF77D8">
      <w:pPr>
        <w:spacing w:after="120"/>
        <w:ind w:left="2268" w:right="1134" w:hanging="1134"/>
        <w:jc w:val="both"/>
      </w:pPr>
      <w:r w:rsidRPr="00B76A82">
        <w:rPr>
          <w:i/>
          <w:iCs/>
        </w:rPr>
        <w:t>Paragraph 7.14.,</w:t>
      </w:r>
      <w:r>
        <w:t xml:space="preserve"> amend to read:</w:t>
      </w:r>
    </w:p>
    <w:p w14:paraId="0A306675" w14:textId="07216485" w:rsidR="000946FA" w:rsidRDefault="000B5CBD" w:rsidP="00DF77D8">
      <w:pPr>
        <w:spacing w:after="120"/>
        <w:ind w:left="2268" w:right="1134" w:hanging="1134"/>
        <w:jc w:val="both"/>
        <w:rPr>
          <w:b/>
          <w:bCs/>
        </w:rPr>
      </w:pPr>
      <w:r w:rsidRPr="00DB2DFE">
        <w:rPr>
          <w:lang w:val="en-US"/>
        </w:rPr>
        <w:t>"</w:t>
      </w:r>
      <w:r w:rsidR="00C96200" w:rsidRPr="000946FA">
        <w:t>7.14.</w:t>
      </w:r>
      <w:r w:rsidR="00C96200" w:rsidRPr="00901C7A">
        <w:tab/>
      </w:r>
      <w:r w:rsidR="00C96200" w:rsidRPr="00901C7A">
        <w:rPr>
          <w:strike/>
        </w:rPr>
        <w:tab/>
      </w:r>
      <w:r w:rsidR="00C96200" w:rsidRPr="000946FA">
        <w:t xml:space="preserve">Specifications concerning emission of radiofrequency conducted disturbances </w:t>
      </w:r>
      <w:r w:rsidR="00F34787" w:rsidRPr="000946FA">
        <w:t xml:space="preserve">wired network port </w:t>
      </w:r>
      <w:r w:rsidR="00C96200" w:rsidRPr="000946FA">
        <w:t>from ESA</w:t>
      </w:r>
      <w:r w:rsidR="000946FA" w:rsidRPr="000946FA">
        <w:rPr>
          <w:b/>
          <w:bCs/>
        </w:rPr>
        <w:t xml:space="preserve"> </w:t>
      </w:r>
    </w:p>
    <w:p w14:paraId="286D1E8C" w14:textId="65BBDFB7" w:rsidR="00C96200" w:rsidRPr="00E82098" w:rsidRDefault="000946FA" w:rsidP="00DF77D8">
      <w:pPr>
        <w:spacing w:after="120"/>
        <w:ind w:left="2268" w:right="1134"/>
        <w:jc w:val="both"/>
        <w:rPr>
          <w:strike/>
        </w:rPr>
      </w:pPr>
      <w:r w:rsidRPr="00E82098">
        <w:t>No longer applicable.</w:t>
      </w:r>
      <w:r w:rsidR="000B5CBD" w:rsidRPr="00E82098">
        <w:rPr>
          <w:lang w:val="en-US"/>
        </w:rPr>
        <w:t>"</w:t>
      </w:r>
    </w:p>
    <w:p w14:paraId="6B293F18" w14:textId="12C906F9" w:rsidR="000B5CBD" w:rsidRPr="000B5CBD" w:rsidRDefault="000B5CBD" w:rsidP="00DF77D8">
      <w:pPr>
        <w:spacing w:after="120"/>
        <w:ind w:left="2268" w:right="1134" w:hanging="1134"/>
        <w:jc w:val="both"/>
      </w:pPr>
      <w:r w:rsidRPr="000B5CBD">
        <w:rPr>
          <w:i/>
          <w:iCs/>
        </w:rPr>
        <w:t>Paragraphs 7.14.1. to 7.14.2.1.,</w:t>
      </w:r>
      <w:r>
        <w:t xml:space="preserve"> delete.</w:t>
      </w:r>
    </w:p>
    <w:p w14:paraId="003BA10D" w14:textId="2C246A16" w:rsidR="009327D1" w:rsidRPr="00786AA5" w:rsidRDefault="000B5CBD" w:rsidP="00DF77D8">
      <w:pPr>
        <w:spacing w:after="120"/>
        <w:ind w:left="2268" w:right="1134" w:hanging="1134"/>
        <w:jc w:val="both"/>
      </w:pPr>
      <w:r w:rsidRPr="000B5CBD">
        <w:rPr>
          <w:i/>
          <w:iCs/>
        </w:rPr>
        <w:t>Paragraph 7.15.2.2.,</w:t>
      </w:r>
      <w:r>
        <w:t xml:space="preserve"> amend to read:</w:t>
      </w:r>
    </w:p>
    <w:p w14:paraId="4009A896" w14:textId="34CE032D" w:rsidR="005D0B63" w:rsidRPr="00E82098" w:rsidRDefault="000B5CBD" w:rsidP="00DF77D8">
      <w:pPr>
        <w:spacing w:after="120"/>
        <w:ind w:left="2268" w:right="1134" w:hanging="1134"/>
        <w:jc w:val="both"/>
      </w:pPr>
      <w:r w:rsidRPr="00DB2DFE">
        <w:rPr>
          <w:lang w:val="en-US"/>
        </w:rPr>
        <w:t>"</w:t>
      </w:r>
      <w:r w:rsidR="00C96200" w:rsidRPr="00786AA5">
        <w:t>7.15.2.2.</w:t>
      </w:r>
      <w:r w:rsidR="00C96200" w:rsidRPr="00786AA5">
        <w:tab/>
        <w:t xml:space="preserve">The ESA representative of its type shall be considered as complying with immunity requirements if, during the tests performed in accordance with Annex 21, </w:t>
      </w:r>
      <w:r w:rsidR="00366433" w:rsidRPr="005D0B63">
        <w:t xml:space="preserve">there shall be no </w:t>
      </w:r>
      <w:r w:rsidR="00366433" w:rsidRPr="00E82098">
        <w:t>degradation of performance of</w:t>
      </w:r>
      <w:r w:rsidR="00E82098" w:rsidRPr="00E82098">
        <w:t xml:space="preserve"> t</w:t>
      </w:r>
      <w:r w:rsidR="00366433" w:rsidRPr="00E82098">
        <w:t xml:space="preserve">he charging function </w:t>
      </w:r>
      <w:r w:rsidR="005D0B63" w:rsidRPr="00E82098">
        <w:t>as defined in paragraph 2.1. of Annex 21.</w:t>
      </w:r>
      <w:r w:rsidRPr="00E82098">
        <w:rPr>
          <w:lang w:val="en-US"/>
        </w:rPr>
        <w:t>"</w:t>
      </w:r>
    </w:p>
    <w:p w14:paraId="4E383F6D" w14:textId="4F9E5147" w:rsidR="000B5CBD" w:rsidRDefault="000B5CBD" w:rsidP="00DF77D8">
      <w:pPr>
        <w:spacing w:after="120"/>
        <w:ind w:left="2268" w:right="1134" w:hanging="1134"/>
        <w:jc w:val="both"/>
      </w:pPr>
      <w:r w:rsidRPr="000B5CBD">
        <w:rPr>
          <w:i/>
          <w:iCs/>
        </w:rPr>
        <w:t>Paragraph 7.16.2.1.,</w:t>
      </w:r>
      <w:r>
        <w:t xml:space="preserve"> amend to read:</w:t>
      </w:r>
    </w:p>
    <w:p w14:paraId="534EDF28" w14:textId="07A0F4D3" w:rsidR="00C96200" w:rsidRPr="00786AA5" w:rsidRDefault="000B5CBD" w:rsidP="00DF77D8">
      <w:pPr>
        <w:spacing w:after="120"/>
        <w:ind w:left="2268" w:right="1134" w:hanging="1134"/>
        <w:jc w:val="both"/>
      </w:pPr>
      <w:r w:rsidRPr="00DB2DFE">
        <w:rPr>
          <w:lang w:val="en-US"/>
        </w:rPr>
        <w:t>"</w:t>
      </w:r>
      <w:r w:rsidR="00C96200" w:rsidRPr="00786AA5">
        <w:t>7.16.2.1.</w:t>
      </w:r>
      <w:r w:rsidR="00C96200" w:rsidRPr="00786AA5">
        <w:tab/>
        <w:t>If tests are made using the methods described in Annex 22, the immunity test levels shall be:</w:t>
      </w:r>
    </w:p>
    <w:p w14:paraId="13D3F6CC" w14:textId="00D22F28" w:rsidR="00C96200" w:rsidRPr="00786AA5" w:rsidRDefault="00C96200" w:rsidP="00DF77D8">
      <w:pPr>
        <w:spacing w:after="120"/>
        <w:ind w:left="2835" w:right="1134" w:hanging="567"/>
        <w:jc w:val="both"/>
      </w:pPr>
      <w:r w:rsidRPr="00786AA5">
        <w:t>(a)</w:t>
      </w:r>
      <w:r w:rsidRPr="00786AA5">
        <w:tab/>
        <w:t xml:space="preserve">For AC power lines: ±2 kV test voltage in open circuit between line and earth and ±1 kV between lines with a rise time (Tr) of 1.2 µs, and a hold time (Th) of 50 µs. Each surge shall be applied five times with a maximum delay of 1 minute between each pulse. This </w:t>
      </w:r>
      <w:r w:rsidR="00ED7C91" w:rsidRPr="00F42EEA">
        <w:t>shall</w:t>
      </w:r>
      <w:r w:rsidRPr="00786AA5">
        <w:t xml:space="preserve"> be applied for the following phases: 0, 90, 180 and 270°,</w:t>
      </w:r>
    </w:p>
    <w:p w14:paraId="45AFADDA" w14:textId="06054B4F" w:rsidR="00C96200" w:rsidRDefault="00C96200" w:rsidP="00DF77D8">
      <w:pPr>
        <w:spacing w:after="120"/>
        <w:ind w:left="2835" w:right="1134" w:hanging="567"/>
        <w:jc w:val="both"/>
      </w:pPr>
      <w:r w:rsidRPr="00786AA5">
        <w:t>(b)</w:t>
      </w:r>
      <w:r w:rsidRPr="00786AA5">
        <w:tab/>
        <w:t>For DC power lines: ±0.5 kV test voltage in open circuit between line and earth and ±0.5 kV between lines with a rise time (Tr) of 1.2 µs, and a hold time (Th) of 50 µs. Each surge shall be applied five times with a maximum delay of 1 minute.</w:t>
      </w:r>
      <w:r w:rsidR="000B5CBD" w:rsidRPr="00DB2DFE">
        <w:rPr>
          <w:lang w:val="en-US"/>
        </w:rPr>
        <w:t>"</w:t>
      </w:r>
    </w:p>
    <w:p w14:paraId="3A66E37D" w14:textId="154FB103" w:rsidR="009327D1" w:rsidRPr="00786AA5" w:rsidRDefault="000B5CBD" w:rsidP="00DF77D8">
      <w:pPr>
        <w:spacing w:after="120"/>
        <w:ind w:left="1134" w:right="1134"/>
        <w:jc w:val="both"/>
      </w:pPr>
      <w:r w:rsidRPr="000B5CBD">
        <w:rPr>
          <w:i/>
          <w:iCs/>
        </w:rPr>
        <w:t>Paragraph 7.16.2.2.,</w:t>
      </w:r>
      <w:r>
        <w:t xml:space="preserve"> amend to read:</w:t>
      </w:r>
    </w:p>
    <w:p w14:paraId="53E8D6CC" w14:textId="1952FDBC" w:rsidR="002E1F81" w:rsidRPr="009B325B" w:rsidRDefault="000B5CBD" w:rsidP="00DF77D8">
      <w:pPr>
        <w:spacing w:after="120"/>
        <w:ind w:left="2268" w:right="1134" w:hanging="1134"/>
        <w:jc w:val="both"/>
      </w:pPr>
      <w:r w:rsidRPr="00DB2DFE">
        <w:rPr>
          <w:lang w:val="en-US"/>
        </w:rPr>
        <w:t>"</w:t>
      </w:r>
      <w:r w:rsidR="00C96200" w:rsidRPr="00786AA5">
        <w:t>7.16.2.2.</w:t>
      </w:r>
      <w:r w:rsidR="00C96200" w:rsidRPr="00786AA5">
        <w:tab/>
      </w:r>
      <w:r w:rsidR="00C96200" w:rsidRPr="00786AA5">
        <w:tab/>
        <w:t xml:space="preserve">The ESA representative of its type shall be considered as complying with immunity requirements if, during the tests performed in accordance with </w:t>
      </w:r>
      <w:r w:rsidR="00C96200" w:rsidRPr="009B325B">
        <w:t xml:space="preserve">Annex 22, </w:t>
      </w:r>
      <w:r w:rsidR="002E1F81" w:rsidRPr="009B325B">
        <w:t>there shall be no degradation of performance of</w:t>
      </w:r>
      <w:r w:rsidR="009B325B" w:rsidRPr="009B325B">
        <w:t xml:space="preserve"> </w:t>
      </w:r>
      <w:r w:rsidR="002E1F81" w:rsidRPr="009B325B">
        <w:t>the charging function as defined in paragraph 2.1. of Annex 22.</w:t>
      </w:r>
      <w:r w:rsidRPr="009B325B">
        <w:rPr>
          <w:lang w:val="en-US"/>
        </w:rPr>
        <w:t>"</w:t>
      </w:r>
    </w:p>
    <w:p w14:paraId="7F6FB2DC" w14:textId="552B6C13" w:rsidR="000B5CBD" w:rsidRDefault="000B5CBD" w:rsidP="00DF77D8">
      <w:pPr>
        <w:tabs>
          <w:tab w:val="left" w:pos="993"/>
        </w:tabs>
        <w:spacing w:after="120"/>
        <w:ind w:left="2268" w:right="1134" w:hanging="1134"/>
        <w:jc w:val="both"/>
      </w:pPr>
      <w:r w:rsidRPr="00491303">
        <w:rPr>
          <w:i/>
          <w:iCs/>
        </w:rPr>
        <w:t>Paragraph 7.17.1.,</w:t>
      </w:r>
      <w:r>
        <w:t xml:space="preserve"> amend to read:</w:t>
      </w:r>
    </w:p>
    <w:p w14:paraId="0AE18976" w14:textId="7DDDF1BC" w:rsidR="00C96200" w:rsidRPr="00786AA5" w:rsidRDefault="000B5CBD" w:rsidP="00DF77D8">
      <w:pPr>
        <w:tabs>
          <w:tab w:val="left" w:pos="993"/>
        </w:tabs>
        <w:spacing w:after="120"/>
        <w:ind w:left="2268" w:right="1134" w:hanging="1134"/>
        <w:jc w:val="both"/>
      </w:pPr>
      <w:r w:rsidRPr="00DB2DFE">
        <w:rPr>
          <w:lang w:val="en-US"/>
        </w:rPr>
        <w:t>"</w:t>
      </w:r>
      <w:r w:rsidR="00C96200" w:rsidRPr="00786AA5">
        <w:t>7.17.1.</w:t>
      </w:r>
      <w:r w:rsidR="00C96200" w:rsidRPr="00786AA5">
        <w:tab/>
      </w:r>
      <w:r w:rsidR="00C96200" w:rsidRPr="00786AA5">
        <w:tab/>
        <w:t>Method of testing</w:t>
      </w:r>
    </w:p>
    <w:p w14:paraId="09633775" w14:textId="00E4AB8F" w:rsidR="00C96200" w:rsidRPr="00201464" w:rsidRDefault="00C96200" w:rsidP="00DF77D8">
      <w:pPr>
        <w:spacing w:after="120"/>
        <w:ind w:left="2268" w:right="1134"/>
        <w:jc w:val="both"/>
      </w:pPr>
      <w:r w:rsidRPr="00786AA5">
        <w:t xml:space="preserve">The emission of ESA representative of its type shall be tested by the method(s) according to ISO 7637-2, as described in Annex 10 for the levels given in </w:t>
      </w:r>
      <w:r w:rsidRPr="00201464">
        <w:t>Table</w:t>
      </w:r>
      <w:r w:rsidR="00772828" w:rsidRPr="00201464">
        <w:t> </w:t>
      </w:r>
      <w:r w:rsidRPr="00201464">
        <w:t>1</w:t>
      </w:r>
      <w:r w:rsidR="0001694B" w:rsidRPr="00201464">
        <w:t>8</w:t>
      </w:r>
      <w:r w:rsidRPr="00201464">
        <w:t>.</w:t>
      </w:r>
    </w:p>
    <w:p w14:paraId="3E5330D6" w14:textId="5F963928" w:rsidR="00C96200" w:rsidRPr="00201464" w:rsidRDefault="00C96200" w:rsidP="00E74939">
      <w:pPr>
        <w:pStyle w:val="Heading1"/>
      </w:pPr>
      <w:r w:rsidRPr="00201464">
        <w:t>Table 1</w:t>
      </w:r>
      <w:r w:rsidR="0001694B" w:rsidRPr="00201464">
        <w:t>8</w:t>
      </w:r>
    </w:p>
    <w:p w14:paraId="18855776" w14:textId="77777777" w:rsidR="00C96200" w:rsidRPr="00E74939" w:rsidRDefault="00C96200" w:rsidP="00E74939">
      <w:pPr>
        <w:pStyle w:val="Heading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34DF26EE" w14:textId="468FBB86" w:rsidR="0001694B" w:rsidRDefault="000B5CBD" w:rsidP="000B5CBD">
      <w:pPr>
        <w:spacing w:after="120"/>
        <w:ind w:left="2268" w:right="1134" w:hanging="1134"/>
        <w:jc w:val="right"/>
      </w:pPr>
      <w:r w:rsidRPr="00DB2DFE">
        <w:rPr>
          <w:lang w:val="en-US"/>
        </w:rPr>
        <w:t>"</w:t>
      </w:r>
    </w:p>
    <w:p w14:paraId="60939D29" w14:textId="75E3D01D" w:rsidR="000B5CBD" w:rsidRDefault="00ED186C" w:rsidP="0001694B">
      <w:pPr>
        <w:spacing w:after="120"/>
        <w:ind w:left="2268" w:right="1134" w:hanging="1134"/>
        <w:jc w:val="both"/>
      </w:pPr>
      <w:r w:rsidRPr="00ED186C">
        <w:rPr>
          <w:i/>
          <w:iCs/>
        </w:rPr>
        <w:t>Paragraph 7.18.2.1.,</w:t>
      </w:r>
      <w:r>
        <w:t xml:space="preserve"> amend to read:</w:t>
      </w:r>
    </w:p>
    <w:p w14:paraId="5811ABF0" w14:textId="7F2E7129" w:rsidR="00894B6A" w:rsidRPr="00DA7C40" w:rsidRDefault="00ED186C" w:rsidP="00201464">
      <w:pPr>
        <w:spacing w:after="120"/>
        <w:ind w:left="2268" w:right="1134" w:hanging="1134"/>
        <w:jc w:val="both"/>
      </w:pPr>
      <w:r w:rsidRPr="00DB2DFE">
        <w:rPr>
          <w:lang w:val="en-US"/>
        </w:rPr>
        <w:t>"</w:t>
      </w:r>
      <w:r w:rsidR="00C96200" w:rsidRPr="00786AA5">
        <w:t>7.18.2.1.</w:t>
      </w:r>
      <w:r w:rsidR="00C96200" w:rsidRPr="00786AA5">
        <w:tab/>
      </w:r>
      <w:r w:rsidR="00894B6A" w:rsidRPr="00DA7C40">
        <w:t>The immunity to electromagnetic radiation of ESA representative of its type shall be tested by the method(s) as described in Annex 9:</w:t>
      </w:r>
    </w:p>
    <w:p w14:paraId="38FDECBB" w14:textId="3417B8B0" w:rsidR="00894B6A" w:rsidRPr="00DA7C40" w:rsidRDefault="00894B6A" w:rsidP="00DF77D8">
      <w:pPr>
        <w:pStyle w:val="SingleTxtG"/>
        <w:ind w:left="2835" w:hanging="567"/>
      </w:pPr>
      <w:r w:rsidRPr="00DA7C40">
        <w:t xml:space="preserve">- </w:t>
      </w:r>
      <w:r w:rsidR="00DF77D8" w:rsidRPr="00DA7C40">
        <w:tab/>
      </w:r>
      <w:r w:rsidRPr="00DA7C40">
        <w:t xml:space="preserve">for the levels in over 90 per cent of the 20 to 6,000 MHz frequency band given in Table </w:t>
      </w:r>
      <w:r w:rsidR="0001694B" w:rsidRPr="00DA7C40">
        <w:t>19a</w:t>
      </w:r>
      <w:r w:rsidRPr="00DA7C40">
        <w:t>.</w:t>
      </w:r>
    </w:p>
    <w:p w14:paraId="006F93E9" w14:textId="0FC7DC73" w:rsidR="00894B6A" w:rsidRPr="00DA7C40" w:rsidRDefault="00894B6A" w:rsidP="00DF77D8">
      <w:pPr>
        <w:pStyle w:val="SingleTxtG"/>
        <w:ind w:left="2835" w:hanging="567"/>
      </w:pPr>
      <w:r w:rsidRPr="00DA7C40">
        <w:t xml:space="preserve">- </w:t>
      </w:r>
      <w:r w:rsidR="00DF77D8" w:rsidRPr="00DA7C40">
        <w:tab/>
      </w:r>
      <w:r w:rsidRPr="00DA7C40">
        <w:t xml:space="preserve">for the minimum test Level over the whole 20 to 6,000 MHz frequency band given in Table </w:t>
      </w:r>
      <w:r w:rsidR="0001694B" w:rsidRPr="00DA7C40">
        <w:t>19b</w:t>
      </w:r>
      <w:r w:rsidRPr="00DA7C40">
        <w:t xml:space="preserve">.  </w:t>
      </w:r>
    </w:p>
    <w:p w14:paraId="1F200127" w14:textId="3D79DEAC" w:rsidR="0001694B" w:rsidRPr="00DA7C40" w:rsidRDefault="0001694B" w:rsidP="00374454">
      <w:pPr>
        <w:pStyle w:val="SingleTxtG"/>
      </w:pPr>
      <w:r w:rsidRPr="00DA7C40">
        <w:lastRenderedPageBreak/>
        <w:t>Table 19a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9441BC" w:rsidRPr="00DA7C40" w14:paraId="14667BE0" w14:textId="77777777" w:rsidTr="006820A3">
        <w:trPr>
          <w:trHeight w:val="260"/>
        </w:trPr>
        <w:tc>
          <w:tcPr>
            <w:tcW w:w="1701" w:type="dxa"/>
            <w:tcBorders>
              <w:top w:val="single" w:sz="4" w:space="0" w:color="auto"/>
              <w:bottom w:val="single" w:sz="4" w:space="0" w:color="auto"/>
            </w:tcBorders>
            <w:shd w:val="clear" w:color="auto" w:fill="auto"/>
            <w:noWrap/>
            <w:vAlign w:val="center"/>
            <w:hideMark/>
          </w:tcPr>
          <w:p w14:paraId="78B32495" w14:textId="77777777" w:rsidR="009441BC" w:rsidRPr="00DA7C40" w:rsidRDefault="009441BC"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0B8F52C1" w14:textId="6E2654BB" w:rsidR="009441BC" w:rsidRPr="00DA7C40" w:rsidRDefault="009441BC"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Test Level in over 90 per cent of the 20 to 6,000 MHz frequency band</w:t>
            </w:r>
          </w:p>
        </w:tc>
      </w:tr>
      <w:tr w:rsidR="009441BC" w:rsidRPr="00DA7C40" w14:paraId="14A68ACB" w14:textId="77777777" w:rsidTr="006820A3">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AAAF7F9" w14:textId="77777777" w:rsidR="009441BC" w:rsidRPr="00DA7C40" w:rsidRDefault="009441BC" w:rsidP="006820A3">
            <w:pPr>
              <w:suppressAutoHyphens w:val="0"/>
              <w:spacing w:line="240" w:lineRule="auto"/>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BF7DCC1" w14:textId="77777777" w:rsidR="009441BC" w:rsidRPr="00DA7C40" w:rsidRDefault="009441BC" w:rsidP="006820A3">
            <w:pPr>
              <w:suppressAutoHyphens w:val="0"/>
              <w:spacing w:line="240" w:lineRule="auto"/>
              <w:jc w:val="center"/>
              <w:rPr>
                <w:rFonts w:asciiTheme="majorBidi" w:eastAsia="Times New Roman" w:hAnsiTheme="majorBidi" w:cstheme="majorBidi"/>
                <w:i/>
                <w:iCs/>
                <w:color w:val="000000"/>
                <w:sz w:val="16"/>
                <w:szCs w:val="16"/>
                <w:lang w:eastAsia="en-GB"/>
              </w:rPr>
            </w:pPr>
            <w:proofErr w:type="spellStart"/>
            <w:r w:rsidRPr="00DA7C40">
              <w:rPr>
                <w:rFonts w:asciiTheme="majorBidi" w:eastAsia="Times New Roman" w:hAnsiTheme="majorBidi" w:cstheme="majorBidi"/>
                <w:i/>
                <w:iCs/>
                <w:color w:val="000000"/>
                <w:sz w:val="16"/>
                <w:szCs w:val="16"/>
                <w:lang w:eastAsia="en-GB"/>
              </w:rPr>
              <w:t>Stripline</w:t>
            </w:r>
            <w:proofErr w:type="spellEnd"/>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EDCB505" w14:textId="77777777" w:rsidR="009441BC" w:rsidRPr="00DA7C40" w:rsidRDefault="009441BC"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4198A02" w14:textId="50A1C039" w:rsidR="009441BC" w:rsidRPr="00DA7C40" w:rsidRDefault="009441BC"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2D05F0C" w14:textId="77777777" w:rsidR="009441BC" w:rsidRPr="00DA7C40" w:rsidRDefault="009441BC"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EDB0DA0" w14:textId="77777777" w:rsidR="009441BC" w:rsidRPr="00DA7C40" w:rsidRDefault="009441BC"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Reverberation chamber</w:t>
            </w:r>
          </w:p>
        </w:tc>
      </w:tr>
      <w:tr w:rsidR="009441BC" w:rsidRPr="00DA7C40" w14:paraId="7AD36B65" w14:textId="77777777" w:rsidTr="006820A3">
        <w:trPr>
          <w:trHeight w:val="260"/>
        </w:trPr>
        <w:tc>
          <w:tcPr>
            <w:tcW w:w="1701" w:type="dxa"/>
            <w:tcBorders>
              <w:top w:val="single" w:sz="12" w:space="0" w:color="auto"/>
            </w:tcBorders>
            <w:shd w:val="clear" w:color="auto" w:fill="auto"/>
            <w:noWrap/>
            <w:vAlign w:val="center"/>
            <w:hideMark/>
          </w:tcPr>
          <w:p w14:paraId="54275527" w14:textId="77777777" w:rsidR="009441BC" w:rsidRPr="00DA7C40" w:rsidRDefault="009441BC"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03FA96FB"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60 V/m</w:t>
            </w:r>
          </w:p>
        </w:tc>
        <w:tc>
          <w:tcPr>
            <w:tcW w:w="1559" w:type="dxa"/>
            <w:tcBorders>
              <w:top w:val="single" w:sz="12" w:space="0" w:color="auto"/>
            </w:tcBorders>
            <w:shd w:val="clear" w:color="auto" w:fill="auto"/>
            <w:noWrap/>
            <w:vAlign w:val="center"/>
            <w:hideMark/>
          </w:tcPr>
          <w:p w14:paraId="3F7EDE8B"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75 V/m</w:t>
            </w:r>
          </w:p>
        </w:tc>
        <w:tc>
          <w:tcPr>
            <w:tcW w:w="1417" w:type="dxa"/>
            <w:tcBorders>
              <w:top w:val="single" w:sz="12" w:space="0" w:color="auto"/>
            </w:tcBorders>
            <w:shd w:val="clear" w:color="auto" w:fill="auto"/>
            <w:noWrap/>
            <w:vAlign w:val="center"/>
            <w:hideMark/>
          </w:tcPr>
          <w:p w14:paraId="012C5FA7" w14:textId="4F19008C"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60 mA</w:t>
            </w:r>
          </w:p>
        </w:tc>
        <w:tc>
          <w:tcPr>
            <w:tcW w:w="1134" w:type="dxa"/>
            <w:tcBorders>
              <w:top w:val="single" w:sz="12" w:space="0" w:color="auto"/>
            </w:tcBorders>
            <w:shd w:val="clear" w:color="auto" w:fill="auto"/>
            <w:noWrap/>
            <w:vAlign w:val="center"/>
            <w:hideMark/>
          </w:tcPr>
          <w:p w14:paraId="1E5E4563"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30 V/m</w:t>
            </w:r>
          </w:p>
        </w:tc>
        <w:tc>
          <w:tcPr>
            <w:tcW w:w="1843" w:type="dxa"/>
            <w:tcBorders>
              <w:top w:val="single" w:sz="12" w:space="0" w:color="auto"/>
            </w:tcBorders>
            <w:shd w:val="clear" w:color="auto" w:fill="auto"/>
            <w:noWrap/>
            <w:vAlign w:val="center"/>
            <w:hideMark/>
          </w:tcPr>
          <w:p w14:paraId="2198B7E4"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21 V/m</w:t>
            </w:r>
          </w:p>
        </w:tc>
      </w:tr>
      <w:tr w:rsidR="009441BC" w:rsidRPr="00DA7C40" w14:paraId="73315F7B" w14:textId="77777777" w:rsidTr="006820A3">
        <w:trPr>
          <w:trHeight w:val="270"/>
        </w:trPr>
        <w:tc>
          <w:tcPr>
            <w:tcW w:w="1701" w:type="dxa"/>
            <w:shd w:val="clear" w:color="auto" w:fill="auto"/>
            <w:noWrap/>
            <w:vAlign w:val="center"/>
            <w:hideMark/>
          </w:tcPr>
          <w:p w14:paraId="1BCC07C7" w14:textId="77777777" w:rsidR="009441BC" w:rsidRPr="00DA7C40" w:rsidRDefault="009441BC"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2,000 to 6,000 MHz</w:t>
            </w:r>
          </w:p>
        </w:tc>
        <w:tc>
          <w:tcPr>
            <w:tcW w:w="1418" w:type="dxa"/>
            <w:shd w:val="clear" w:color="auto" w:fill="auto"/>
            <w:noWrap/>
            <w:vAlign w:val="center"/>
            <w:hideMark/>
          </w:tcPr>
          <w:p w14:paraId="7D5325BF"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Not applicable</w:t>
            </w:r>
          </w:p>
        </w:tc>
        <w:tc>
          <w:tcPr>
            <w:tcW w:w="1559" w:type="dxa"/>
            <w:shd w:val="clear" w:color="auto" w:fill="auto"/>
            <w:noWrap/>
            <w:vAlign w:val="center"/>
            <w:hideMark/>
          </w:tcPr>
          <w:p w14:paraId="79DC0306"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Not applicable</w:t>
            </w:r>
          </w:p>
        </w:tc>
        <w:tc>
          <w:tcPr>
            <w:tcW w:w="1417" w:type="dxa"/>
            <w:shd w:val="clear" w:color="auto" w:fill="auto"/>
            <w:noWrap/>
            <w:vAlign w:val="center"/>
            <w:hideMark/>
          </w:tcPr>
          <w:p w14:paraId="086CFA17"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Not applicable</w:t>
            </w:r>
          </w:p>
        </w:tc>
        <w:tc>
          <w:tcPr>
            <w:tcW w:w="1134" w:type="dxa"/>
            <w:shd w:val="clear" w:color="auto" w:fill="auto"/>
            <w:noWrap/>
            <w:vAlign w:val="center"/>
            <w:hideMark/>
          </w:tcPr>
          <w:p w14:paraId="57C2F00A"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10 V/m</w:t>
            </w:r>
          </w:p>
        </w:tc>
        <w:tc>
          <w:tcPr>
            <w:tcW w:w="1843" w:type="dxa"/>
            <w:shd w:val="clear" w:color="auto" w:fill="auto"/>
            <w:noWrap/>
            <w:vAlign w:val="center"/>
            <w:hideMark/>
          </w:tcPr>
          <w:p w14:paraId="6C7F8580" w14:textId="77777777" w:rsidR="009441BC" w:rsidRPr="00DA7C40" w:rsidRDefault="009441BC"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7 V/m</w:t>
            </w:r>
          </w:p>
        </w:tc>
      </w:tr>
    </w:tbl>
    <w:p w14:paraId="2587C2C9" w14:textId="6ADE8944" w:rsidR="0001694B" w:rsidRPr="00DA7C40" w:rsidRDefault="0001694B" w:rsidP="00F767FD">
      <w:pPr>
        <w:pStyle w:val="SingleTxtG"/>
        <w:spacing w:before="120"/>
      </w:pPr>
      <w:r w:rsidRPr="00DA7C40">
        <w:t>Table 19b</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418"/>
        <w:gridCol w:w="1417"/>
        <w:gridCol w:w="1418"/>
        <w:gridCol w:w="1138"/>
        <w:gridCol w:w="1833"/>
      </w:tblGrid>
      <w:tr w:rsidR="00335983" w:rsidRPr="00DA7C40" w14:paraId="1F85A2B0" w14:textId="77777777" w:rsidTr="00F33600">
        <w:trPr>
          <w:trHeight w:val="260"/>
        </w:trPr>
        <w:tc>
          <w:tcPr>
            <w:tcW w:w="1848" w:type="dxa"/>
            <w:tcBorders>
              <w:bottom w:val="single" w:sz="4" w:space="0" w:color="auto"/>
            </w:tcBorders>
            <w:shd w:val="clear" w:color="auto" w:fill="auto"/>
            <w:noWrap/>
            <w:vAlign w:val="center"/>
            <w:hideMark/>
          </w:tcPr>
          <w:p w14:paraId="55452D61" w14:textId="77777777" w:rsidR="00335983" w:rsidRPr="00DA7C40" w:rsidRDefault="00335983" w:rsidP="006820A3">
            <w:pPr>
              <w:suppressAutoHyphens w:val="0"/>
              <w:spacing w:line="240" w:lineRule="auto"/>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 </w:t>
            </w:r>
          </w:p>
        </w:tc>
        <w:tc>
          <w:tcPr>
            <w:tcW w:w="7224" w:type="dxa"/>
            <w:gridSpan w:val="5"/>
            <w:tcBorders>
              <w:bottom w:val="single" w:sz="4" w:space="0" w:color="auto"/>
            </w:tcBorders>
            <w:shd w:val="clear" w:color="auto" w:fill="auto"/>
            <w:noWrap/>
            <w:vAlign w:val="center"/>
            <w:hideMark/>
          </w:tcPr>
          <w:p w14:paraId="59EACB49" w14:textId="197F8D5A" w:rsidR="00335983" w:rsidRPr="00DA7C40" w:rsidRDefault="00335983"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Minimum Test Level over the whole 20 to 6,000 MHz frequency band</w:t>
            </w:r>
          </w:p>
        </w:tc>
      </w:tr>
      <w:tr w:rsidR="00335983" w:rsidRPr="00DA7C40" w14:paraId="29FA260A" w14:textId="77777777" w:rsidTr="00F33600">
        <w:trPr>
          <w:trHeight w:val="270"/>
        </w:trPr>
        <w:tc>
          <w:tcPr>
            <w:tcW w:w="1848" w:type="dxa"/>
            <w:tcBorders>
              <w:bottom w:val="single" w:sz="12" w:space="0" w:color="auto"/>
            </w:tcBorders>
            <w:shd w:val="clear" w:color="auto" w:fill="auto"/>
            <w:noWrap/>
            <w:vAlign w:val="center"/>
            <w:hideMark/>
          </w:tcPr>
          <w:p w14:paraId="64BEF461" w14:textId="77777777" w:rsidR="00335983" w:rsidRPr="00DA7C40" w:rsidRDefault="00335983" w:rsidP="006820A3">
            <w:pPr>
              <w:suppressAutoHyphens w:val="0"/>
              <w:spacing w:line="240" w:lineRule="auto"/>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0CB22128" w14:textId="77777777" w:rsidR="00335983" w:rsidRPr="00DA7C40" w:rsidRDefault="00335983" w:rsidP="006820A3">
            <w:pPr>
              <w:suppressAutoHyphens w:val="0"/>
              <w:spacing w:line="240" w:lineRule="auto"/>
              <w:jc w:val="center"/>
              <w:rPr>
                <w:rFonts w:asciiTheme="majorBidi" w:eastAsia="Times New Roman" w:hAnsiTheme="majorBidi" w:cstheme="majorBidi"/>
                <w:i/>
                <w:iCs/>
                <w:color w:val="000000"/>
                <w:sz w:val="16"/>
                <w:szCs w:val="16"/>
                <w:lang w:eastAsia="en-GB"/>
              </w:rPr>
            </w:pPr>
            <w:proofErr w:type="spellStart"/>
            <w:r w:rsidRPr="00DA7C40">
              <w:rPr>
                <w:rFonts w:asciiTheme="majorBidi" w:eastAsia="Times New Roman" w:hAnsiTheme="majorBidi" w:cstheme="majorBidi"/>
                <w:i/>
                <w:iCs/>
                <w:color w:val="000000"/>
                <w:sz w:val="16"/>
                <w:szCs w:val="16"/>
                <w:lang w:eastAsia="en-GB"/>
              </w:rPr>
              <w:t>Stripline</w:t>
            </w:r>
            <w:proofErr w:type="spellEnd"/>
          </w:p>
        </w:tc>
        <w:tc>
          <w:tcPr>
            <w:tcW w:w="1417" w:type="dxa"/>
            <w:tcBorders>
              <w:bottom w:val="single" w:sz="12" w:space="0" w:color="auto"/>
            </w:tcBorders>
            <w:shd w:val="clear" w:color="auto" w:fill="auto"/>
            <w:noWrap/>
            <w:vAlign w:val="center"/>
            <w:hideMark/>
          </w:tcPr>
          <w:p w14:paraId="28AEAEEF" w14:textId="77777777" w:rsidR="00335983" w:rsidRPr="00DA7C40" w:rsidRDefault="00335983"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5079D187" w14:textId="3C24C438" w:rsidR="00335983" w:rsidRPr="00DA7C40" w:rsidRDefault="00335983"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6C68058D" w14:textId="77777777" w:rsidR="00335983" w:rsidRPr="00DA7C40" w:rsidRDefault="00335983"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ALSE</w:t>
            </w:r>
          </w:p>
        </w:tc>
        <w:tc>
          <w:tcPr>
            <w:tcW w:w="1833" w:type="dxa"/>
            <w:tcBorders>
              <w:bottom w:val="single" w:sz="12" w:space="0" w:color="auto"/>
            </w:tcBorders>
            <w:shd w:val="clear" w:color="auto" w:fill="auto"/>
            <w:noWrap/>
            <w:vAlign w:val="center"/>
            <w:hideMark/>
          </w:tcPr>
          <w:p w14:paraId="6DA9E66F" w14:textId="77777777" w:rsidR="00335983" w:rsidRPr="00DA7C40" w:rsidRDefault="00335983" w:rsidP="006820A3">
            <w:pPr>
              <w:suppressAutoHyphens w:val="0"/>
              <w:spacing w:line="240" w:lineRule="auto"/>
              <w:jc w:val="center"/>
              <w:rPr>
                <w:rFonts w:asciiTheme="majorBidi" w:eastAsia="Times New Roman" w:hAnsiTheme="majorBidi" w:cstheme="majorBidi"/>
                <w:i/>
                <w:iCs/>
                <w:color w:val="000000"/>
                <w:sz w:val="16"/>
                <w:szCs w:val="16"/>
                <w:lang w:eastAsia="en-GB"/>
              </w:rPr>
            </w:pPr>
            <w:r w:rsidRPr="00DA7C40">
              <w:rPr>
                <w:rFonts w:asciiTheme="majorBidi" w:eastAsia="Times New Roman" w:hAnsiTheme="majorBidi" w:cstheme="majorBidi"/>
                <w:i/>
                <w:iCs/>
                <w:color w:val="000000"/>
                <w:sz w:val="16"/>
                <w:szCs w:val="16"/>
                <w:lang w:eastAsia="en-GB"/>
              </w:rPr>
              <w:t>Reverberation chamber</w:t>
            </w:r>
          </w:p>
        </w:tc>
      </w:tr>
      <w:tr w:rsidR="00335983" w:rsidRPr="00DA7C40" w14:paraId="5EB68F02" w14:textId="77777777" w:rsidTr="00F33600">
        <w:trPr>
          <w:trHeight w:val="352"/>
        </w:trPr>
        <w:tc>
          <w:tcPr>
            <w:tcW w:w="1848" w:type="dxa"/>
            <w:tcBorders>
              <w:top w:val="single" w:sz="12" w:space="0" w:color="auto"/>
              <w:bottom w:val="single" w:sz="4" w:space="0" w:color="auto"/>
            </w:tcBorders>
            <w:shd w:val="clear" w:color="auto" w:fill="auto"/>
            <w:noWrap/>
            <w:vAlign w:val="center"/>
            <w:hideMark/>
          </w:tcPr>
          <w:p w14:paraId="7C920EE4" w14:textId="77777777" w:rsidR="00335983" w:rsidRPr="00DA7C40" w:rsidRDefault="00335983"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0A52490D"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11C933E5"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6ED88632" w14:textId="2A432A05"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50 mA</w:t>
            </w:r>
          </w:p>
        </w:tc>
        <w:tc>
          <w:tcPr>
            <w:tcW w:w="1138" w:type="dxa"/>
            <w:tcBorders>
              <w:top w:val="single" w:sz="12" w:space="0" w:color="auto"/>
              <w:bottom w:val="single" w:sz="4" w:space="0" w:color="auto"/>
            </w:tcBorders>
            <w:shd w:val="clear" w:color="auto" w:fill="auto"/>
            <w:noWrap/>
            <w:vAlign w:val="center"/>
            <w:hideMark/>
          </w:tcPr>
          <w:p w14:paraId="03A11A3D"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25 V/m</w:t>
            </w:r>
          </w:p>
        </w:tc>
        <w:tc>
          <w:tcPr>
            <w:tcW w:w="1833" w:type="dxa"/>
            <w:tcBorders>
              <w:top w:val="single" w:sz="12" w:space="0" w:color="auto"/>
              <w:bottom w:val="single" w:sz="4" w:space="0" w:color="auto"/>
            </w:tcBorders>
            <w:shd w:val="clear" w:color="auto" w:fill="auto"/>
            <w:noWrap/>
            <w:vAlign w:val="center"/>
            <w:hideMark/>
          </w:tcPr>
          <w:p w14:paraId="56784331"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18 V/m</w:t>
            </w:r>
          </w:p>
        </w:tc>
      </w:tr>
      <w:tr w:rsidR="00335983" w:rsidRPr="00DA7C40" w14:paraId="75486952" w14:textId="77777777" w:rsidTr="00F33600">
        <w:trPr>
          <w:trHeight w:val="260"/>
        </w:trPr>
        <w:tc>
          <w:tcPr>
            <w:tcW w:w="184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C992242" w14:textId="77777777" w:rsidR="00335983" w:rsidRPr="00DA7C40" w:rsidRDefault="00335983"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C41259" w14:textId="77777777" w:rsidR="00335983" w:rsidRPr="00DA7C40" w:rsidRDefault="00335983"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200A80A" w14:textId="77777777" w:rsidR="00335983" w:rsidRPr="00DA7C40" w:rsidRDefault="00335983" w:rsidP="006820A3">
            <w:pPr>
              <w:suppressAutoHyphens w:val="0"/>
              <w:spacing w:line="240" w:lineRule="auto"/>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E3B5AF4"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61D1BE2"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8 V/m</w:t>
            </w:r>
          </w:p>
        </w:tc>
        <w:tc>
          <w:tcPr>
            <w:tcW w:w="183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C36D64" w14:textId="77777777" w:rsidR="00335983" w:rsidRPr="00DA7C40" w:rsidRDefault="00335983" w:rsidP="006820A3">
            <w:pPr>
              <w:suppressAutoHyphens w:val="0"/>
              <w:spacing w:line="240" w:lineRule="auto"/>
              <w:jc w:val="center"/>
              <w:rPr>
                <w:rFonts w:asciiTheme="majorBidi" w:eastAsia="Times New Roman" w:hAnsiTheme="majorBidi" w:cstheme="majorBidi"/>
                <w:color w:val="000000"/>
                <w:sz w:val="18"/>
                <w:szCs w:val="18"/>
                <w:lang w:eastAsia="en-GB"/>
              </w:rPr>
            </w:pPr>
            <w:r w:rsidRPr="00DA7C40">
              <w:rPr>
                <w:rFonts w:asciiTheme="majorBidi" w:eastAsia="Times New Roman" w:hAnsiTheme="majorBidi" w:cstheme="majorBidi"/>
                <w:color w:val="000000"/>
                <w:sz w:val="18"/>
                <w:szCs w:val="18"/>
                <w:lang w:eastAsia="en-GB"/>
              </w:rPr>
              <w:t>6 V/m</w:t>
            </w:r>
          </w:p>
        </w:tc>
      </w:tr>
    </w:tbl>
    <w:p w14:paraId="36AF6784" w14:textId="3145ED19" w:rsidR="00623E02" w:rsidRPr="00DA7C40" w:rsidRDefault="00ED186C" w:rsidP="00ED186C">
      <w:pPr>
        <w:spacing w:after="120"/>
        <w:ind w:left="2268" w:right="1134" w:hanging="1134"/>
        <w:jc w:val="right"/>
      </w:pPr>
      <w:r w:rsidRPr="00DA7C40">
        <w:rPr>
          <w:lang w:val="en-US"/>
        </w:rPr>
        <w:t>"</w:t>
      </w:r>
    </w:p>
    <w:p w14:paraId="3CD089BC" w14:textId="2CE76CA8" w:rsidR="00ED186C" w:rsidRDefault="00ED186C" w:rsidP="00FC7609">
      <w:pPr>
        <w:spacing w:after="120"/>
        <w:ind w:left="2268" w:right="1134" w:hanging="1134"/>
        <w:jc w:val="both"/>
      </w:pPr>
      <w:r w:rsidRPr="00ED186C">
        <w:rPr>
          <w:i/>
          <w:iCs/>
        </w:rPr>
        <w:t>Paragraph 7.18.2.2.,</w:t>
      </w:r>
      <w:r>
        <w:t xml:space="preserve"> amend to read:</w:t>
      </w:r>
    </w:p>
    <w:p w14:paraId="2A342185" w14:textId="78E16E53" w:rsidR="00357F70" w:rsidRPr="00251FA3" w:rsidRDefault="00ED186C" w:rsidP="00FC7609">
      <w:pPr>
        <w:spacing w:after="120"/>
        <w:ind w:left="2268" w:right="1134" w:hanging="1134"/>
        <w:jc w:val="both"/>
      </w:pPr>
      <w:r w:rsidRPr="00DB2DFE">
        <w:rPr>
          <w:lang w:val="en-US"/>
        </w:rPr>
        <w:t>"</w:t>
      </w:r>
      <w:r w:rsidR="00C96200" w:rsidRPr="00786AA5">
        <w:t>7.18.2.2.</w:t>
      </w:r>
      <w:r w:rsidR="00C96200" w:rsidRPr="00786AA5">
        <w:tab/>
      </w:r>
      <w:r w:rsidR="00C96200" w:rsidRPr="00786AA5">
        <w:tab/>
      </w:r>
      <w:r w:rsidR="00332A23" w:rsidRPr="00332A23">
        <w:t>The ESA representative of its type shall be considered as complying with immunity requirements if, during the tests performed in accordance with Annex 9</w:t>
      </w:r>
      <w:r w:rsidR="0001694B">
        <w:t xml:space="preserve">, </w:t>
      </w:r>
      <w:r w:rsidR="00357F70" w:rsidRPr="005D0B63">
        <w:t xml:space="preserve">there shall be no degradation of performance </w:t>
      </w:r>
      <w:r w:rsidR="00357F70" w:rsidRPr="0001694B">
        <w:t>of</w:t>
      </w:r>
      <w:r w:rsidR="00357F70" w:rsidRPr="00D53C48">
        <w:t xml:space="preserve"> </w:t>
      </w:r>
      <w:r w:rsidR="00357F70" w:rsidRPr="00251FA3">
        <w:t>the charging function as defined in paragraph 2.3. of Annex 9.</w:t>
      </w:r>
      <w:r w:rsidRPr="00251FA3">
        <w:rPr>
          <w:lang w:val="en-US"/>
        </w:rPr>
        <w:t>"</w:t>
      </w:r>
    </w:p>
    <w:p w14:paraId="7E76C9EA" w14:textId="355BDAC7" w:rsidR="00ED186C" w:rsidRDefault="00ED186C" w:rsidP="006F2F63">
      <w:pPr>
        <w:spacing w:after="120"/>
        <w:ind w:left="2268" w:right="1134" w:hanging="1134"/>
        <w:jc w:val="both"/>
      </w:pPr>
      <w:r w:rsidRPr="00ED186C">
        <w:rPr>
          <w:i/>
          <w:iCs/>
        </w:rPr>
        <w:t>Paragraph 7.19.1.,</w:t>
      </w:r>
      <w:r>
        <w:t xml:space="preserve"> amend to read:</w:t>
      </w:r>
    </w:p>
    <w:p w14:paraId="4CFC3B7A" w14:textId="37B94D62" w:rsidR="00C96200" w:rsidRPr="00786AA5" w:rsidRDefault="00ED186C" w:rsidP="006F2F63">
      <w:pPr>
        <w:spacing w:after="120"/>
        <w:ind w:left="2268" w:right="1134" w:hanging="1134"/>
        <w:jc w:val="both"/>
      </w:pPr>
      <w:r w:rsidRPr="00DB2DFE">
        <w:rPr>
          <w:lang w:val="en-US"/>
        </w:rPr>
        <w:t>"</w:t>
      </w:r>
      <w:r w:rsidR="00C96200" w:rsidRPr="00786AA5">
        <w:t>7.19.1</w:t>
      </w:r>
      <w:r w:rsidR="00C96200" w:rsidRPr="00786AA5">
        <w:tab/>
      </w:r>
      <w:r w:rsidR="00C96200" w:rsidRPr="00786AA5">
        <w:tab/>
        <w:t>Method of testing</w:t>
      </w:r>
    </w:p>
    <w:p w14:paraId="03829895" w14:textId="2405192F" w:rsidR="00C96200" w:rsidRPr="00786AA5" w:rsidRDefault="00C96200" w:rsidP="006F2F63">
      <w:pPr>
        <w:spacing w:after="120"/>
        <w:ind w:left="2268" w:right="1134"/>
        <w:jc w:val="both"/>
      </w:pPr>
      <w:r w:rsidRPr="00786AA5">
        <w:t xml:space="preserve">The immunity of ESA representative of its type shall be tested by the method(s) according to ISO 7637-2, as described in Annex 10 with the test levels given in Table </w:t>
      </w:r>
      <w:r w:rsidR="00D53C48" w:rsidRPr="00251FA3">
        <w:t>20</w:t>
      </w:r>
      <w:r w:rsidRPr="00251FA3">
        <w:t>.</w:t>
      </w:r>
    </w:p>
    <w:p w14:paraId="442436C3" w14:textId="13AC863D" w:rsidR="00C96200" w:rsidRPr="00786AA5" w:rsidRDefault="00C96200" w:rsidP="00E74939">
      <w:pPr>
        <w:pStyle w:val="Heading1"/>
      </w:pPr>
      <w:r w:rsidRPr="00786AA5">
        <w:t xml:space="preserve">Table </w:t>
      </w:r>
      <w:r w:rsidR="00D53C48" w:rsidRPr="00251FA3">
        <w:t>20</w:t>
      </w:r>
    </w:p>
    <w:p w14:paraId="316971AA" w14:textId="55B136A6" w:rsidR="0097635D" w:rsidRDefault="00C96200" w:rsidP="00251FA3">
      <w:pPr>
        <w:pStyle w:val="Heading1"/>
        <w:spacing w:after="120"/>
        <w:rPr>
          <w:lang w:val="en-US"/>
        </w:rPr>
      </w:pPr>
      <w:r w:rsidRPr="00E74939">
        <w:rPr>
          <w:b/>
          <w:bCs/>
        </w:rPr>
        <w:t>Immunity of ESA</w:t>
      </w: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97635D" w:rsidRPr="00251FA3" w14:paraId="4F7B6118" w14:textId="77777777" w:rsidTr="0097635D">
        <w:trPr>
          <w:cantSplit/>
          <w:trHeight w:val="275"/>
          <w:tblHeader/>
        </w:trPr>
        <w:tc>
          <w:tcPr>
            <w:tcW w:w="818" w:type="dxa"/>
            <w:vMerge w:val="restart"/>
            <w:shd w:val="clear" w:color="auto" w:fill="auto"/>
            <w:vAlign w:val="bottom"/>
          </w:tcPr>
          <w:p w14:paraId="37CEDD0E" w14:textId="37570BB1" w:rsidR="0097635D" w:rsidRPr="00251FA3" w:rsidRDefault="0097635D" w:rsidP="0097635D">
            <w:pPr>
              <w:suppressAutoHyphens w:val="0"/>
              <w:spacing w:before="40" w:after="40" w:line="240" w:lineRule="auto"/>
              <w:ind w:left="2" w:right="57"/>
              <w:rPr>
                <w:i/>
                <w:sz w:val="16"/>
                <w:szCs w:val="16"/>
                <w:lang w:eastAsia="en-GB"/>
              </w:rPr>
            </w:pPr>
            <w:r w:rsidRPr="00251FA3">
              <w:rPr>
                <w:i/>
                <w:sz w:val="16"/>
                <w:szCs w:val="16"/>
                <w:lang w:eastAsia="en-GB"/>
              </w:rPr>
              <w:t>Test pulse   number</w:t>
            </w:r>
          </w:p>
        </w:tc>
        <w:tc>
          <w:tcPr>
            <w:tcW w:w="1985" w:type="dxa"/>
            <w:gridSpan w:val="2"/>
            <w:shd w:val="clear" w:color="auto" w:fill="auto"/>
            <w:vAlign w:val="bottom"/>
          </w:tcPr>
          <w:p w14:paraId="160336D5" w14:textId="77777777" w:rsidR="0097635D" w:rsidRPr="00251FA3" w:rsidRDefault="0097635D" w:rsidP="0097635D">
            <w:pPr>
              <w:suppressAutoHyphens w:val="0"/>
              <w:spacing w:before="40" w:after="40" w:line="240" w:lineRule="auto"/>
              <w:ind w:left="42" w:right="57"/>
              <w:rPr>
                <w:i/>
                <w:sz w:val="16"/>
                <w:szCs w:val="16"/>
                <w:lang w:eastAsia="en-GB"/>
              </w:rPr>
            </w:pPr>
            <w:r w:rsidRPr="00251FA3">
              <w:rPr>
                <w:i/>
                <w:sz w:val="16"/>
                <w:szCs w:val="16"/>
                <w:lang w:eastAsia="en-GB"/>
              </w:rPr>
              <w:t xml:space="preserve">Immunity test level </w:t>
            </w:r>
          </w:p>
        </w:tc>
        <w:tc>
          <w:tcPr>
            <w:tcW w:w="1376" w:type="dxa"/>
            <w:vMerge w:val="restart"/>
            <w:vAlign w:val="center"/>
          </w:tcPr>
          <w:p w14:paraId="145B4D91" w14:textId="77777777" w:rsidR="0097635D" w:rsidRPr="00251FA3" w:rsidRDefault="0097635D" w:rsidP="0097635D">
            <w:pPr>
              <w:suppressAutoHyphens w:val="0"/>
              <w:spacing w:before="40" w:after="40" w:line="240" w:lineRule="auto"/>
              <w:ind w:left="74" w:right="57"/>
              <w:rPr>
                <w:i/>
                <w:sz w:val="16"/>
                <w:szCs w:val="16"/>
                <w:lang w:eastAsia="en-GB"/>
              </w:rPr>
            </w:pPr>
            <w:r w:rsidRPr="00251FA3">
              <w:rPr>
                <w:i/>
                <w:sz w:val="16"/>
                <w:szCs w:val="16"/>
                <w:lang w:eastAsia="en-GB"/>
              </w:rPr>
              <w:t xml:space="preserve">Test duration / </w:t>
            </w:r>
          </w:p>
          <w:p w14:paraId="0DBB7265" w14:textId="77777777" w:rsidR="0097635D" w:rsidRPr="00251FA3" w:rsidRDefault="0097635D" w:rsidP="0097635D">
            <w:pPr>
              <w:suppressAutoHyphens w:val="0"/>
              <w:spacing w:before="40" w:after="40" w:line="240" w:lineRule="auto"/>
              <w:ind w:left="74" w:right="57"/>
              <w:rPr>
                <w:i/>
                <w:sz w:val="16"/>
                <w:szCs w:val="16"/>
                <w:lang w:eastAsia="en-GB"/>
              </w:rPr>
            </w:pPr>
            <w:r w:rsidRPr="00251FA3">
              <w:rPr>
                <w:i/>
                <w:sz w:val="16"/>
                <w:szCs w:val="16"/>
                <w:lang w:eastAsia="en-GB"/>
              </w:rPr>
              <w:t>Number of pulses</w:t>
            </w:r>
          </w:p>
        </w:tc>
        <w:tc>
          <w:tcPr>
            <w:tcW w:w="3686" w:type="dxa"/>
            <w:gridSpan w:val="2"/>
            <w:shd w:val="clear" w:color="auto" w:fill="auto"/>
            <w:tcMar>
              <w:left w:w="113" w:type="dxa"/>
            </w:tcMar>
            <w:vAlign w:val="bottom"/>
          </w:tcPr>
          <w:p w14:paraId="6B204170" w14:textId="77777777" w:rsidR="0097635D" w:rsidRPr="00251FA3" w:rsidRDefault="0097635D" w:rsidP="0097635D">
            <w:pPr>
              <w:suppressAutoHyphens w:val="0"/>
              <w:spacing w:before="40" w:after="40" w:line="240" w:lineRule="auto"/>
              <w:ind w:left="-29" w:right="57"/>
              <w:rPr>
                <w:i/>
                <w:sz w:val="16"/>
                <w:szCs w:val="16"/>
                <w:lang w:eastAsia="en-GB"/>
              </w:rPr>
            </w:pPr>
            <w:r w:rsidRPr="00251FA3">
              <w:rPr>
                <w:i/>
                <w:sz w:val="16"/>
                <w:szCs w:val="16"/>
                <w:lang w:eastAsia="en-GB"/>
              </w:rPr>
              <w:t>FPSC for systems:</w:t>
            </w:r>
          </w:p>
        </w:tc>
      </w:tr>
      <w:tr w:rsidR="0097635D" w:rsidRPr="00251FA3" w14:paraId="20AA6A30" w14:textId="77777777" w:rsidTr="0097635D">
        <w:trPr>
          <w:cantSplit/>
          <w:trHeight w:val="398"/>
          <w:tblHeader/>
        </w:trPr>
        <w:tc>
          <w:tcPr>
            <w:tcW w:w="818" w:type="dxa"/>
            <w:vMerge/>
            <w:tcBorders>
              <w:bottom w:val="single" w:sz="12" w:space="0" w:color="auto"/>
            </w:tcBorders>
            <w:shd w:val="clear" w:color="auto" w:fill="auto"/>
            <w:vAlign w:val="bottom"/>
          </w:tcPr>
          <w:p w14:paraId="4B48B5DA" w14:textId="77777777" w:rsidR="0097635D" w:rsidRPr="00251FA3" w:rsidRDefault="0097635D" w:rsidP="0097635D">
            <w:pPr>
              <w:suppressAutoHyphens w:val="0"/>
              <w:spacing w:before="40" w:after="40" w:line="240" w:lineRule="auto"/>
              <w:ind w:left="-29" w:right="57"/>
              <w:rPr>
                <w:i/>
                <w:sz w:val="16"/>
                <w:szCs w:val="16"/>
                <w:lang w:eastAsia="en-GB"/>
              </w:rPr>
            </w:pPr>
          </w:p>
        </w:tc>
        <w:tc>
          <w:tcPr>
            <w:tcW w:w="993" w:type="dxa"/>
            <w:tcBorders>
              <w:bottom w:val="single" w:sz="12" w:space="0" w:color="auto"/>
            </w:tcBorders>
            <w:shd w:val="clear" w:color="auto" w:fill="auto"/>
            <w:vAlign w:val="center"/>
          </w:tcPr>
          <w:p w14:paraId="3F7547C2" w14:textId="70E38832" w:rsidR="0097635D" w:rsidRPr="00251FA3" w:rsidRDefault="0097635D" w:rsidP="0097635D">
            <w:pPr>
              <w:suppressAutoHyphens w:val="0"/>
              <w:spacing w:before="40" w:after="40" w:line="240" w:lineRule="auto"/>
              <w:ind w:left="75" w:right="57"/>
              <w:rPr>
                <w:i/>
                <w:sz w:val="16"/>
                <w:szCs w:val="16"/>
                <w:lang w:eastAsia="en-GB"/>
              </w:rPr>
            </w:pPr>
            <w:r w:rsidRPr="00251FA3">
              <w:rPr>
                <w:i/>
                <w:sz w:val="16"/>
                <w:szCs w:val="16"/>
                <w:lang w:eastAsia="en-GB"/>
              </w:rPr>
              <w:t>12V system</w:t>
            </w:r>
          </w:p>
        </w:tc>
        <w:tc>
          <w:tcPr>
            <w:tcW w:w="992" w:type="dxa"/>
            <w:tcBorders>
              <w:bottom w:val="single" w:sz="12" w:space="0" w:color="auto"/>
            </w:tcBorders>
            <w:vAlign w:val="center"/>
          </w:tcPr>
          <w:p w14:paraId="114EB5F8" w14:textId="023190E7" w:rsidR="0097635D" w:rsidRPr="00251FA3" w:rsidRDefault="0097635D" w:rsidP="0097635D">
            <w:pPr>
              <w:suppressAutoHyphens w:val="0"/>
              <w:spacing w:before="40" w:after="40" w:line="240" w:lineRule="auto"/>
              <w:ind w:left="71" w:right="57"/>
              <w:rPr>
                <w:i/>
                <w:sz w:val="16"/>
                <w:szCs w:val="16"/>
                <w:lang w:eastAsia="en-GB"/>
              </w:rPr>
            </w:pPr>
            <w:r w:rsidRPr="00251FA3">
              <w:rPr>
                <w:i/>
                <w:sz w:val="16"/>
                <w:szCs w:val="16"/>
                <w:lang w:eastAsia="en-GB"/>
              </w:rPr>
              <w:t>24V system</w:t>
            </w:r>
          </w:p>
        </w:tc>
        <w:tc>
          <w:tcPr>
            <w:tcW w:w="1376" w:type="dxa"/>
            <w:vMerge/>
            <w:tcBorders>
              <w:bottom w:val="single" w:sz="12" w:space="0" w:color="auto"/>
            </w:tcBorders>
          </w:tcPr>
          <w:p w14:paraId="13A7B26E" w14:textId="77777777" w:rsidR="0097635D" w:rsidRPr="00251FA3" w:rsidRDefault="0097635D" w:rsidP="0097635D">
            <w:pPr>
              <w:suppressAutoHyphens w:val="0"/>
              <w:spacing w:before="40" w:after="40" w:line="240" w:lineRule="auto"/>
              <w:ind w:left="-29" w:right="57"/>
              <w:rPr>
                <w:i/>
                <w:sz w:val="16"/>
                <w:szCs w:val="16"/>
                <w:lang w:eastAsia="en-GB"/>
              </w:rPr>
            </w:pPr>
          </w:p>
        </w:tc>
        <w:tc>
          <w:tcPr>
            <w:tcW w:w="1843" w:type="dxa"/>
            <w:tcBorders>
              <w:bottom w:val="single" w:sz="12" w:space="0" w:color="auto"/>
            </w:tcBorders>
            <w:shd w:val="clear" w:color="auto" w:fill="auto"/>
            <w:tcMar>
              <w:left w:w="113" w:type="dxa"/>
            </w:tcMar>
            <w:vAlign w:val="center"/>
          </w:tcPr>
          <w:p w14:paraId="2374D671" w14:textId="77777777" w:rsidR="0097635D" w:rsidRPr="00251FA3" w:rsidRDefault="0097635D" w:rsidP="0097635D">
            <w:pPr>
              <w:suppressAutoHyphens w:val="0"/>
              <w:spacing w:before="40" w:after="40" w:line="240" w:lineRule="auto"/>
              <w:ind w:left="-29" w:right="57"/>
              <w:rPr>
                <w:i/>
                <w:sz w:val="16"/>
                <w:szCs w:val="16"/>
                <w:lang w:eastAsia="en-GB"/>
              </w:rPr>
            </w:pPr>
            <w:r w:rsidRPr="00251FA3">
              <w:rPr>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54537488" w14:textId="77777777" w:rsidR="0097635D" w:rsidRPr="00251FA3" w:rsidRDefault="0097635D" w:rsidP="0097635D">
            <w:pPr>
              <w:suppressAutoHyphens w:val="0"/>
              <w:spacing w:before="40" w:after="40" w:line="240" w:lineRule="auto"/>
              <w:ind w:left="-29" w:right="57"/>
              <w:rPr>
                <w:i/>
                <w:sz w:val="16"/>
                <w:szCs w:val="16"/>
                <w:lang w:eastAsia="en-GB"/>
              </w:rPr>
            </w:pPr>
            <w:r w:rsidRPr="00251FA3">
              <w:rPr>
                <w:i/>
                <w:sz w:val="16"/>
                <w:szCs w:val="16"/>
                <w:lang w:eastAsia="en-GB"/>
              </w:rPr>
              <w:t>Not related to immunity related functions</w:t>
            </w:r>
          </w:p>
        </w:tc>
      </w:tr>
      <w:tr w:rsidR="0097635D" w:rsidRPr="00251FA3" w14:paraId="2757ADC1" w14:textId="77777777" w:rsidTr="0097635D">
        <w:tc>
          <w:tcPr>
            <w:tcW w:w="818" w:type="dxa"/>
            <w:tcBorders>
              <w:top w:val="single" w:sz="12" w:space="0" w:color="auto"/>
            </w:tcBorders>
            <w:shd w:val="clear" w:color="auto" w:fill="auto"/>
            <w:tcMar>
              <w:left w:w="113" w:type="dxa"/>
            </w:tcMar>
          </w:tcPr>
          <w:p w14:paraId="44B872AD"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w:t>
            </w:r>
          </w:p>
        </w:tc>
        <w:tc>
          <w:tcPr>
            <w:tcW w:w="993" w:type="dxa"/>
            <w:tcBorders>
              <w:top w:val="single" w:sz="12" w:space="0" w:color="auto"/>
            </w:tcBorders>
            <w:shd w:val="clear" w:color="auto" w:fill="auto"/>
            <w:tcMar>
              <w:left w:w="113" w:type="dxa"/>
            </w:tcMar>
          </w:tcPr>
          <w:p w14:paraId="73143C5F"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-75 V</w:t>
            </w:r>
          </w:p>
        </w:tc>
        <w:tc>
          <w:tcPr>
            <w:tcW w:w="992" w:type="dxa"/>
            <w:tcBorders>
              <w:top w:val="single" w:sz="12" w:space="0" w:color="auto"/>
            </w:tcBorders>
          </w:tcPr>
          <w:p w14:paraId="6A5D0D6F" w14:textId="51B9316B" w:rsidR="0097635D" w:rsidRPr="00251FA3" w:rsidRDefault="0097635D" w:rsidP="003F2CC0">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w:t>
            </w:r>
            <w:r w:rsidR="004E4B06" w:rsidRPr="00251FA3">
              <w:rPr>
                <w:rFonts w:asciiTheme="majorBidi" w:hAnsiTheme="majorBidi" w:cstheme="majorBidi"/>
                <w:sz w:val="18"/>
                <w:szCs w:val="18"/>
                <w:lang w:val="en-GB"/>
              </w:rPr>
              <w:t>450</w:t>
            </w:r>
            <w:r w:rsidRPr="00251FA3">
              <w:rPr>
                <w:rFonts w:asciiTheme="majorBidi" w:hAnsiTheme="majorBidi" w:cstheme="majorBidi"/>
                <w:sz w:val="18"/>
                <w:szCs w:val="18"/>
                <w:lang w:val="en-GB"/>
              </w:rPr>
              <w:t>V</w:t>
            </w:r>
          </w:p>
        </w:tc>
        <w:tc>
          <w:tcPr>
            <w:tcW w:w="1376" w:type="dxa"/>
            <w:tcBorders>
              <w:top w:val="single" w:sz="12" w:space="0" w:color="auto"/>
            </w:tcBorders>
          </w:tcPr>
          <w:p w14:paraId="0ED93E28"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tcBorders>
              <w:top w:val="single" w:sz="12" w:space="0" w:color="auto"/>
            </w:tcBorders>
            <w:shd w:val="clear" w:color="auto" w:fill="auto"/>
            <w:tcMar>
              <w:left w:w="113" w:type="dxa"/>
            </w:tcMar>
          </w:tcPr>
          <w:p w14:paraId="3F324E69"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c>
          <w:tcPr>
            <w:tcW w:w="1843" w:type="dxa"/>
            <w:tcBorders>
              <w:top w:val="single" w:sz="12" w:space="0" w:color="auto"/>
            </w:tcBorders>
            <w:shd w:val="clear" w:color="auto" w:fill="auto"/>
            <w:tcMar>
              <w:left w:w="113" w:type="dxa"/>
            </w:tcMar>
          </w:tcPr>
          <w:p w14:paraId="07F6EFBC"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97635D" w:rsidRPr="00251FA3" w14:paraId="1832AFCE" w14:textId="77777777" w:rsidTr="0097635D">
        <w:tc>
          <w:tcPr>
            <w:tcW w:w="818" w:type="dxa"/>
            <w:shd w:val="clear" w:color="auto" w:fill="auto"/>
            <w:tcMar>
              <w:left w:w="113" w:type="dxa"/>
            </w:tcMar>
          </w:tcPr>
          <w:p w14:paraId="69B19044" w14:textId="4ACE1584"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2a</w:t>
            </w:r>
          </w:p>
        </w:tc>
        <w:tc>
          <w:tcPr>
            <w:tcW w:w="993" w:type="dxa"/>
            <w:shd w:val="clear" w:color="auto" w:fill="auto"/>
            <w:tcMar>
              <w:left w:w="113" w:type="dxa"/>
            </w:tcMar>
          </w:tcPr>
          <w:p w14:paraId="5BF861A9"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992" w:type="dxa"/>
          </w:tcPr>
          <w:p w14:paraId="62C76BE1" w14:textId="541B5BF1" w:rsidR="0097635D" w:rsidRPr="00251FA3" w:rsidRDefault="0097635D" w:rsidP="003F2CC0">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1376" w:type="dxa"/>
          </w:tcPr>
          <w:p w14:paraId="17828EA0"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shd w:val="clear" w:color="auto" w:fill="auto"/>
            <w:tcMar>
              <w:left w:w="113" w:type="dxa"/>
            </w:tcMar>
          </w:tcPr>
          <w:p w14:paraId="06A65B95"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w:t>
            </w:r>
          </w:p>
        </w:tc>
        <w:tc>
          <w:tcPr>
            <w:tcW w:w="1843" w:type="dxa"/>
            <w:shd w:val="clear" w:color="auto" w:fill="auto"/>
            <w:tcMar>
              <w:left w:w="113" w:type="dxa"/>
            </w:tcMar>
          </w:tcPr>
          <w:p w14:paraId="3714133C"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97635D" w:rsidRPr="00251FA3" w14:paraId="673B86A6" w14:textId="77777777" w:rsidTr="0097635D">
        <w:tc>
          <w:tcPr>
            <w:tcW w:w="818" w:type="dxa"/>
            <w:shd w:val="clear" w:color="auto" w:fill="auto"/>
            <w:tcMar>
              <w:left w:w="113" w:type="dxa"/>
            </w:tcMar>
          </w:tcPr>
          <w:p w14:paraId="6B8F1E7E" w14:textId="284C9449"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2b</w:t>
            </w:r>
          </w:p>
        </w:tc>
        <w:tc>
          <w:tcPr>
            <w:tcW w:w="993" w:type="dxa"/>
            <w:shd w:val="clear" w:color="auto" w:fill="auto"/>
            <w:tcMar>
              <w:left w:w="113" w:type="dxa"/>
            </w:tcMar>
          </w:tcPr>
          <w:p w14:paraId="6C91AB80"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V</w:t>
            </w:r>
          </w:p>
        </w:tc>
        <w:tc>
          <w:tcPr>
            <w:tcW w:w="992" w:type="dxa"/>
          </w:tcPr>
          <w:p w14:paraId="2B6D44B6" w14:textId="77777777" w:rsidR="0097635D" w:rsidRPr="00251FA3" w:rsidRDefault="0097635D" w:rsidP="003F2CC0">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+ 20 V</w:t>
            </w:r>
          </w:p>
        </w:tc>
        <w:tc>
          <w:tcPr>
            <w:tcW w:w="1376" w:type="dxa"/>
          </w:tcPr>
          <w:p w14:paraId="19F1D3A9"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pulses</w:t>
            </w:r>
          </w:p>
        </w:tc>
        <w:tc>
          <w:tcPr>
            <w:tcW w:w="1843" w:type="dxa"/>
            <w:shd w:val="clear" w:color="auto" w:fill="auto"/>
            <w:tcMar>
              <w:left w:w="113" w:type="dxa"/>
            </w:tcMar>
          </w:tcPr>
          <w:p w14:paraId="6D51B031"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w:t>
            </w:r>
          </w:p>
        </w:tc>
        <w:tc>
          <w:tcPr>
            <w:tcW w:w="1843" w:type="dxa"/>
            <w:shd w:val="clear" w:color="auto" w:fill="auto"/>
            <w:tcMar>
              <w:left w:w="113" w:type="dxa"/>
            </w:tcMar>
          </w:tcPr>
          <w:p w14:paraId="71E131AC" w14:textId="77777777" w:rsidR="0097635D" w:rsidRPr="00251FA3" w:rsidRDefault="0097635D" w:rsidP="00C90769">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97635D" w:rsidRPr="00251FA3" w14:paraId="32D3D261" w14:textId="77777777" w:rsidTr="00251FA3">
        <w:tc>
          <w:tcPr>
            <w:tcW w:w="818" w:type="dxa"/>
            <w:tcBorders>
              <w:bottom w:val="single" w:sz="4" w:space="0" w:color="auto"/>
            </w:tcBorders>
            <w:shd w:val="clear" w:color="auto" w:fill="auto"/>
            <w:tcMar>
              <w:left w:w="113" w:type="dxa"/>
            </w:tcMar>
          </w:tcPr>
          <w:p w14:paraId="71A96F2F"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3a</w:t>
            </w:r>
          </w:p>
        </w:tc>
        <w:tc>
          <w:tcPr>
            <w:tcW w:w="993" w:type="dxa"/>
            <w:tcBorders>
              <w:bottom w:val="single" w:sz="4" w:space="0" w:color="auto"/>
            </w:tcBorders>
            <w:shd w:val="clear" w:color="auto" w:fill="auto"/>
            <w:tcMar>
              <w:left w:w="113" w:type="dxa"/>
            </w:tcMar>
          </w:tcPr>
          <w:p w14:paraId="0C1B58F6" w14:textId="304F4CFA"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-112 V</w:t>
            </w:r>
          </w:p>
        </w:tc>
        <w:tc>
          <w:tcPr>
            <w:tcW w:w="992" w:type="dxa"/>
            <w:tcBorders>
              <w:bottom w:val="single" w:sz="4" w:space="0" w:color="auto"/>
            </w:tcBorders>
          </w:tcPr>
          <w:p w14:paraId="103084A6" w14:textId="77777777" w:rsidR="0097635D" w:rsidRPr="00251FA3" w:rsidRDefault="0097635D" w:rsidP="003F2CC0">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4" w:space="0" w:color="auto"/>
            </w:tcBorders>
          </w:tcPr>
          <w:p w14:paraId="305D9F62"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4" w:space="0" w:color="auto"/>
            </w:tcBorders>
            <w:shd w:val="clear" w:color="auto" w:fill="auto"/>
            <w:tcMar>
              <w:left w:w="113" w:type="dxa"/>
            </w:tcMar>
          </w:tcPr>
          <w:p w14:paraId="12B84C98"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4" w:space="0" w:color="auto"/>
            </w:tcBorders>
            <w:shd w:val="clear" w:color="auto" w:fill="auto"/>
            <w:tcMar>
              <w:left w:w="113" w:type="dxa"/>
            </w:tcMar>
          </w:tcPr>
          <w:p w14:paraId="435F1C77"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r w:rsidR="0097635D" w:rsidRPr="00251FA3" w14:paraId="45A796FF" w14:textId="77777777" w:rsidTr="00251FA3">
        <w:tc>
          <w:tcPr>
            <w:tcW w:w="818" w:type="dxa"/>
            <w:tcBorders>
              <w:bottom w:val="single" w:sz="12" w:space="0" w:color="auto"/>
            </w:tcBorders>
            <w:shd w:val="clear" w:color="auto" w:fill="auto"/>
            <w:tcMar>
              <w:left w:w="113" w:type="dxa"/>
            </w:tcMar>
          </w:tcPr>
          <w:p w14:paraId="033AA237"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3b</w:t>
            </w:r>
          </w:p>
        </w:tc>
        <w:tc>
          <w:tcPr>
            <w:tcW w:w="993" w:type="dxa"/>
            <w:tcBorders>
              <w:bottom w:val="single" w:sz="12" w:space="0" w:color="auto"/>
            </w:tcBorders>
            <w:shd w:val="clear" w:color="auto" w:fill="auto"/>
            <w:tcMar>
              <w:left w:w="113" w:type="dxa"/>
            </w:tcMar>
          </w:tcPr>
          <w:p w14:paraId="7B6DDCB0" w14:textId="447A3E75"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+ 75 V</w:t>
            </w:r>
          </w:p>
        </w:tc>
        <w:tc>
          <w:tcPr>
            <w:tcW w:w="992" w:type="dxa"/>
            <w:tcBorders>
              <w:bottom w:val="single" w:sz="12" w:space="0" w:color="auto"/>
            </w:tcBorders>
          </w:tcPr>
          <w:p w14:paraId="40B83B6F" w14:textId="77777777" w:rsidR="0097635D" w:rsidRPr="00251FA3" w:rsidRDefault="0097635D" w:rsidP="003F2CC0">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12" w:space="0" w:color="auto"/>
            </w:tcBorders>
          </w:tcPr>
          <w:p w14:paraId="76CCE6AA"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12" w:space="0" w:color="auto"/>
            </w:tcBorders>
            <w:shd w:val="clear" w:color="auto" w:fill="auto"/>
            <w:tcMar>
              <w:left w:w="113" w:type="dxa"/>
            </w:tcMar>
          </w:tcPr>
          <w:p w14:paraId="2DBA03B1"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12" w:space="0" w:color="auto"/>
            </w:tcBorders>
            <w:shd w:val="clear" w:color="auto" w:fill="auto"/>
            <w:tcMar>
              <w:left w:w="113" w:type="dxa"/>
            </w:tcMar>
          </w:tcPr>
          <w:p w14:paraId="542C618F" w14:textId="77777777" w:rsidR="0097635D" w:rsidRPr="00251FA3" w:rsidRDefault="0097635D" w:rsidP="00C90769">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bl>
    <w:p w14:paraId="73B87739" w14:textId="27D20C6D" w:rsidR="00ED186C" w:rsidRDefault="00693D99" w:rsidP="00693D99">
      <w:pPr>
        <w:pStyle w:val="SingleTxtG"/>
        <w:ind w:left="2268" w:hanging="1134"/>
        <w:jc w:val="right"/>
      </w:pPr>
      <w:r w:rsidRPr="00DB2DFE">
        <w:rPr>
          <w:lang w:val="en-US"/>
        </w:rPr>
        <w:t>"</w:t>
      </w:r>
    </w:p>
    <w:p w14:paraId="192A4A5A" w14:textId="180F36CD" w:rsidR="00693D99" w:rsidRDefault="00693D99" w:rsidP="006F2F63">
      <w:pPr>
        <w:pStyle w:val="SingleTxtG"/>
        <w:spacing w:before="120"/>
        <w:ind w:left="2268" w:hanging="1134"/>
      </w:pPr>
      <w:r w:rsidRPr="00693D99">
        <w:rPr>
          <w:i/>
          <w:iCs/>
        </w:rPr>
        <w:t>Paragraphs 7.20.1. to 7.20.3.,</w:t>
      </w:r>
      <w:r>
        <w:t xml:space="preserve"> delete.</w:t>
      </w:r>
    </w:p>
    <w:p w14:paraId="08E90B9B" w14:textId="291E196B" w:rsidR="00693D99" w:rsidRDefault="00693D99" w:rsidP="006F2F63">
      <w:pPr>
        <w:spacing w:after="120"/>
        <w:ind w:left="2268" w:right="1134" w:hanging="1134"/>
        <w:jc w:val="both"/>
        <w:rPr>
          <w:bCs/>
        </w:rPr>
      </w:pPr>
      <w:r w:rsidRPr="00693D99">
        <w:rPr>
          <w:bCs/>
          <w:i/>
          <w:iCs/>
        </w:rPr>
        <w:t>Paragraphs 7.20.4. and 7.20.5.,</w:t>
      </w:r>
      <w:r>
        <w:rPr>
          <w:bCs/>
        </w:rPr>
        <w:t xml:space="preserve"> renumber </w:t>
      </w:r>
      <w:r w:rsidR="005D717B">
        <w:rPr>
          <w:bCs/>
        </w:rPr>
        <w:t xml:space="preserve">as 7.20.1. and 7.20.2., respectively. </w:t>
      </w:r>
    </w:p>
    <w:p w14:paraId="21FB2056" w14:textId="77777777" w:rsidR="00FE6C7C" w:rsidRPr="00781700" w:rsidRDefault="00FE6C7C" w:rsidP="00FE6C7C">
      <w:pPr>
        <w:spacing w:after="120"/>
        <w:ind w:leftChars="567" w:left="1134" w:right="1134"/>
        <w:jc w:val="both"/>
        <w:rPr>
          <w:i/>
          <w:lang w:val="en-US" w:eastAsia="ja-JP"/>
        </w:rPr>
      </w:pPr>
      <w:r w:rsidRPr="0018607F">
        <w:rPr>
          <w:i/>
          <w:lang w:val="en-US"/>
        </w:rPr>
        <w:t xml:space="preserve">Paragraph </w:t>
      </w:r>
      <w:r>
        <w:rPr>
          <w:rFonts w:hint="eastAsia"/>
          <w:i/>
          <w:lang w:val="en-US" w:eastAsia="ja-JP"/>
        </w:rPr>
        <w:t>9</w:t>
      </w:r>
      <w:r w:rsidRPr="0018607F">
        <w:rPr>
          <w:i/>
          <w:lang w:val="en-US"/>
        </w:rPr>
        <w:t xml:space="preserve">., </w:t>
      </w:r>
      <w:r w:rsidRPr="0018607F">
        <w:rPr>
          <w:iCs/>
          <w:lang w:val="en-US"/>
        </w:rPr>
        <w:t>amend to read:</w:t>
      </w:r>
    </w:p>
    <w:p w14:paraId="3A14440E" w14:textId="16144E08" w:rsidR="00FE6C7C" w:rsidRDefault="00FE6C7C" w:rsidP="00FE6C7C">
      <w:pPr>
        <w:spacing w:after="120"/>
        <w:ind w:leftChars="567" w:left="1134" w:right="1134"/>
        <w:jc w:val="both"/>
      </w:pPr>
      <w:r>
        <w:t xml:space="preserve">“9. </w:t>
      </w:r>
      <w:r>
        <w:tab/>
      </w:r>
      <w:r>
        <w:tab/>
        <w:t xml:space="preserve">Conformity of production </w:t>
      </w:r>
    </w:p>
    <w:p w14:paraId="3683AB7F" w14:textId="45F24A82" w:rsidR="00FE6C7C" w:rsidRDefault="00FE6C7C" w:rsidP="00FE6C7C">
      <w:pPr>
        <w:spacing w:after="120"/>
        <w:ind w:leftChars="1134" w:left="2268" w:right="1134"/>
        <w:jc w:val="both"/>
      </w:pPr>
      <w:r>
        <w:t xml:space="preserve">The conformity of production procedures shall comply with those set out in </w:t>
      </w:r>
      <w:r w:rsidRPr="00747519">
        <w:rPr>
          <w:rStyle w:val="Strong"/>
          <w:b w:val="0"/>
          <w:bCs w:val="0"/>
        </w:rPr>
        <w:t xml:space="preserve">Schedule 1 of the </w:t>
      </w:r>
      <w:r w:rsidR="00EC39A3" w:rsidRPr="00747519">
        <w:rPr>
          <w:rStyle w:val="Strong"/>
          <w:b w:val="0"/>
          <w:bCs w:val="0"/>
        </w:rPr>
        <w:t xml:space="preserve">1958 </w:t>
      </w:r>
      <w:r w:rsidRPr="00747519">
        <w:rPr>
          <w:rStyle w:val="Strong"/>
          <w:b w:val="0"/>
          <w:bCs w:val="0"/>
        </w:rPr>
        <w:t>Agreement (E/ECE/TRANS/505/Rev.3)</w:t>
      </w:r>
      <w:r w:rsidRPr="00747519">
        <w:rPr>
          <w:b/>
          <w:bCs/>
        </w:rPr>
        <w:t>,</w:t>
      </w:r>
      <w:r>
        <w:rPr>
          <w:rFonts w:hint="eastAsia"/>
          <w:lang w:eastAsia="ja-JP"/>
        </w:rPr>
        <w:t xml:space="preserve"> </w:t>
      </w:r>
      <w:r>
        <w:t>with the following requirements:</w:t>
      </w:r>
      <w:r w:rsidR="00747519">
        <w:t xml:space="preserve"> …</w:t>
      </w:r>
      <w:r>
        <w:t>”</w:t>
      </w:r>
    </w:p>
    <w:p w14:paraId="4999861F" w14:textId="19736587" w:rsidR="00693D99" w:rsidRPr="00693D99" w:rsidRDefault="00693D99" w:rsidP="00F33600">
      <w:pPr>
        <w:pStyle w:val="SingleTxtG"/>
        <w:tabs>
          <w:tab w:val="left" w:pos="2300"/>
        </w:tabs>
        <w:ind w:left="2268" w:hanging="1134"/>
      </w:pPr>
      <w:r w:rsidRPr="00693D99">
        <w:rPr>
          <w:i/>
          <w:iCs/>
        </w:rPr>
        <w:t>Insert new paragraphs 13.3. to 13.3.</w:t>
      </w:r>
      <w:r w:rsidR="00C23851">
        <w:rPr>
          <w:i/>
          <w:iCs/>
        </w:rPr>
        <w:t>7</w:t>
      </w:r>
      <w:r w:rsidRPr="00693D99">
        <w:rPr>
          <w:i/>
          <w:iCs/>
        </w:rPr>
        <w:t>.,</w:t>
      </w:r>
      <w:r w:rsidRPr="00693D99">
        <w:t xml:space="preserve"> to read:</w:t>
      </w:r>
    </w:p>
    <w:p w14:paraId="6EF7E056" w14:textId="421BDD77" w:rsidR="00ED7F96" w:rsidRPr="00747519" w:rsidRDefault="00C23851" w:rsidP="00ED7F96">
      <w:pPr>
        <w:pStyle w:val="SingleTxtG"/>
        <w:tabs>
          <w:tab w:val="left" w:pos="2300"/>
        </w:tabs>
        <w:ind w:left="2268" w:right="567" w:hanging="1134"/>
        <w:rPr>
          <w:rFonts w:eastAsia="Arial-BoldMT"/>
        </w:rPr>
      </w:pPr>
      <w:r w:rsidRPr="00747519">
        <w:rPr>
          <w:rFonts w:eastAsia="Arial-BoldMT"/>
        </w:rPr>
        <w:t>“</w:t>
      </w:r>
      <w:r w:rsidR="00ED7F96" w:rsidRPr="00747519">
        <w:rPr>
          <w:rFonts w:eastAsia="Arial-BoldMT"/>
        </w:rPr>
        <w:t>13.3.</w:t>
      </w:r>
      <w:r w:rsidR="00ED7F96" w:rsidRPr="00747519">
        <w:rPr>
          <w:rFonts w:eastAsia="Arial-BoldMT"/>
        </w:rPr>
        <w:tab/>
        <w:t>Transitional provisions applicable to the 07 series of amendments</w:t>
      </w:r>
    </w:p>
    <w:p w14:paraId="366631FD" w14:textId="77777777" w:rsidR="00ED7F96" w:rsidRPr="00747519" w:rsidRDefault="00ED7F96" w:rsidP="00ED7F96">
      <w:pPr>
        <w:pStyle w:val="SingleTxtG"/>
        <w:tabs>
          <w:tab w:val="left" w:pos="2300"/>
        </w:tabs>
        <w:ind w:left="2268" w:right="567" w:hanging="1134"/>
      </w:pPr>
      <w:r w:rsidRPr="00747519">
        <w:t>13.3.1.</w:t>
      </w:r>
      <w:r w:rsidRPr="00747519">
        <w:tab/>
        <w:t>As from the official date of entry into force of the 07 series of amendments, no Contracting Party applying this Regulation shall refuse to grant or refuse to accept type approvals under this Regulation as amended by the 07 series of amendments.</w:t>
      </w:r>
    </w:p>
    <w:p w14:paraId="09987C5F" w14:textId="77777777" w:rsidR="00ED7F96" w:rsidRPr="00747519" w:rsidRDefault="00ED7F96" w:rsidP="00ED7F96">
      <w:pPr>
        <w:pStyle w:val="SingleTxtG"/>
        <w:tabs>
          <w:tab w:val="left" w:pos="2300"/>
        </w:tabs>
        <w:ind w:left="2268" w:right="567" w:hanging="1134"/>
      </w:pPr>
      <w:r w:rsidRPr="00747519">
        <w:lastRenderedPageBreak/>
        <w:t>13.3.2.</w:t>
      </w:r>
      <w:r w:rsidRPr="00747519">
        <w:tab/>
        <w:t>As from 1 September 2029, Contracting Parties applying this Regulation shall not be obliged to accept type approvals to any of the preceding series of amendments, first issued after 1 September 2029.</w:t>
      </w:r>
    </w:p>
    <w:p w14:paraId="39E80A99" w14:textId="77777777" w:rsidR="00ED7F96" w:rsidRPr="00747519" w:rsidRDefault="00ED7F96" w:rsidP="00ED7F96">
      <w:pPr>
        <w:pStyle w:val="SingleTxtG"/>
        <w:tabs>
          <w:tab w:val="left" w:pos="2300"/>
        </w:tabs>
        <w:ind w:left="2268" w:right="567" w:hanging="1134"/>
      </w:pPr>
      <w:r w:rsidRPr="00747519">
        <w:t>13.3.3.</w:t>
      </w:r>
      <w:r w:rsidRPr="00747519">
        <w:tab/>
        <w:t>Contracting Parties applying this Regulation shall continue to accept type approvals issued according to the 06 series of amendments to this Regulation first issued before 1 September 2029.</w:t>
      </w:r>
    </w:p>
    <w:p w14:paraId="15EB715E" w14:textId="77777777" w:rsidR="00ED7F96" w:rsidRPr="00747519" w:rsidRDefault="00ED7F96" w:rsidP="00ED7F96">
      <w:pPr>
        <w:pStyle w:val="SingleTxtG"/>
        <w:tabs>
          <w:tab w:val="left" w:pos="2300"/>
        </w:tabs>
        <w:ind w:left="2268" w:right="567" w:hanging="1134"/>
      </w:pPr>
      <w:r w:rsidRPr="00747519">
        <w:t>13.3.4.</w:t>
      </w:r>
      <w:r w:rsidRPr="00747519">
        <w:tab/>
        <w:t>Notwithstanding paragraph 13.3.3., Contracting Parties applying this Regulation shall continue to accept type approvals issued according to the 06 series of amendments to this Regulation, for vehicles, vehicle systems, equipment and parts which are not affected by the changes introduced by the 07 series of amendments.</w:t>
      </w:r>
    </w:p>
    <w:p w14:paraId="0468D834" w14:textId="77777777" w:rsidR="00ED7F96" w:rsidRPr="00747519" w:rsidRDefault="00ED7F96" w:rsidP="00ED7F96">
      <w:pPr>
        <w:pStyle w:val="SingleTxtG"/>
        <w:tabs>
          <w:tab w:val="left" w:pos="2300"/>
        </w:tabs>
        <w:ind w:left="2268" w:right="567" w:hanging="1134"/>
      </w:pPr>
      <w:r w:rsidRPr="00747519">
        <w:t>13.3.5.</w:t>
      </w:r>
      <w:r w:rsidRPr="00747519">
        <w:tab/>
        <w:t>Notwithstanding the transitional provisions above, Contracting Parties who start to apply this Regulation after the date of entry into force of the most recent series of amendments are not obliged to accept type approvals which were granted in accordance with any of the preceding series of amendments to this Regulation.</w:t>
      </w:r>
    </w:p>
    <w:p w14:paraId="453AE715" w14:textId="77777777" w:rsidR="00ED7F96" w:rsidRPr="00747519" w:rsidRDefault="00ED7F96" w:rsidP="00ED7F96">
      <w:pPr>
        <w:pStyle w:val="SingleTxtG"/>
        <w:tabs>
          <w:tab w:val="left" w:pos="2300"/>
        </w:tabs>
        <w:ind w:left="2268" w:right="567" w:hanging="1134"/>
      </w:pPr>
      <w:r w:rsidRPr="00747519">
        <w:t>13.3.6.</w:t>
      </w:r>
      <w:r w:rsidRPr="00747519">
        <w:tab/>
        <w:t>Contracting Parties applying this Regulation may grant type approvals according to any of the preceding series of amendments to this Regulation.</w:t>
      </w:r>
    </w:p>
    <w:p w14:paraId="7FBFE033" w14:textId="77777777" w:rsidR="00ED7F96" w:rsidRPr="00747519" w:rsidRDefault="00ED7F96" w:rsidP="00ED7F96">
      <w:pPr>
        <w:pStyle w:val="SingleTxtG"/>
        <w:tabs>
          <w:tab w:val="left" w:pos="2300"/>
        </w:tabs>
        <w:ind w:left="2268" w:right="567" w:hanging="1134"/>
      </w:pPr>
      <w:r w:rsidRPr="00747519">
        <w:t>13.3.7.</w:t>
      </w:r>
      <w:r w:rsidRPr="00747519">
        <w:tab/>
        <w:t>Contracting Parties applying this Regulation shall continue to grant extensions of existing approvals to any of the preceding series of amendments to this Regulation."</w:t>
      </w:r>
    </w:p>
    <w:p w14:paraId="14C6F4CC" w14:textId="05F1ED47" w:rsidR="00FC6391" w:rsidRPr="0097635D" w:rsidRDefault="00693D99" w:rsidP="00FC6391">
      <w:pPr>
        <w:pStyle w:val="SingleTxtG"/>
        <w:ind w:left="2268" w:hanging="1134"/>
      </w:pPr>
      <w:r w:rsidRPr="00693D99">
        <w:rPr>
          <w:i/>
          <w:iCs/>
        </w:rPr>
        <w:t xml:space="preserve">Appendix 1, </w:t>
      </w:r>
      <w:r w:rsidR="0097635D">
        <w:t>amend to read:</w:t>
      </w:r>
    </w:p>
    <w:p w14:paraId="7B6AB24B" w14:textId="77777777" w:rsidR="0097635D" w:rsidRPr="0097635D" w:rsidRDefault="0097635D" w:rsidP="0097635D">
      <w:pPr>
        <w:spacing w:after="200" w:line="240" w:lineRule="auto"/>
        <w:rPr>
          <w:b/>
          <w:sz w:val="28"/>
        </w:rPr>
      </w:pPr>
      <w:r w:rsidRPr="0097635D">
        <w:rPr>
          <w:sz w:val="28"/>
          <w:szCs w:val="28"/>
          <w:lang w:val="en-US"/>
        </w:rPr>
        <w:t>"</w:t>
      </w:r>
      <w:r w:rsidRPr="0097635D">
        <w:rPr>
          <w:b/>
          <w:sz w:val="28"/>
        </w:rPr>
        <w:t>Appendix 1</w:t>
      </w:r>
    </w:p>
    <w:p w14:paraId="4746D3AB" w14:textId="77777777" w:rsidR="0097635D" w:rsidRPr="0097635D" w:rsidRDefault="0097635D" w:rsidP="0097635D">
      <w:pPr>
        <w:pStyle w:val="HChG"/>
        <w:ind w:firstLine="0"/>
      </w:pPr>
      <w:bookmarkStart w:id="13" w:name="_Toc384106337"/>
      <w:r w:rsidRPr="0097635D">
        <w:t>List of standards referred to in this Regulation</w:t>
      </w:r>
      <w:bookmarkEnd w:id="13"/>
    </w:p>
    <w:p w14:paraId="03331AAC" w14:textId="44221AA9" w:rsidR="0097635D" w:rsidRPr="000A4BED" w:rsidRDefault="0097635D" w:rsidP="0097635D">
      <w:pPr>
        <w:pStyle w:val="SingleTxtG"/>
        <w:ind w:left="2268" w:hanging="1134"/>
      </w:pPr>
      <w:r w:rsidRPr="000A4BED">
        <w:t>1.</w:t>
      </w:r>
      <w:r w:rsidRPr="000A4BED">
        <w:tab/>
        <w:t>CISPR 12 "</w:t>
      </w:r>
      <w:r w:rsidRPr="000A4BED">
        <w:rPr>
          <w:lang w:eastAsia="fr-FR"/>
        </w:rPr>
        <w:t>Vehicles</w:t>
      </w:r>
      <w:r w:rsidRPr="000A4BED">
        <w:t>', motorboats' and spark-ignited engine-driven devices' radio disturbance characteristics - Limits and methods of measurement", fifth edition 2001 and AMD1:2005.</w:t>
      </w:r>
    </w:p>
    <w:p w14:paraId="5A92D9E7" w14:textId="07A56408" w:rsidR="0097635D" w:rsidRPr="000A4BED" w:rsidRDefault="0097635D" w:rsidP="0097635D">
      <w:pPr>
        <w:pStyle w:val="SingleTxtG"/>
        <w:ind w:left="2268" w:hanging="1134"/>
      </w:pPr>
      <w:r w:rsidRPr="000A4BED">
        <w:t>2.</w:t>
      </w:r>
      <w:r w:rsidRPr="000A4BED">
        <w:tab/>
        <w:t xml:space="preserve">CISPR 16-1-4 "Specifications for radio disturbance and immunity measuring apparatus and methods - Part 1: Radio disturbance and immunity measuring apparatus </w:t>
      </w:r>
      <w:proofErr w:type="spellStart"/>
      <w:r w:rsidRPr="000A4BED">
        <w:t>apparatus</w:t>
      </w:r>
      <w:proofErr w:type="spellEnd"/>
      <w:r w:rsidRPr="000A4BED">
        <w:t xml:space="preserve"> - Antennas and test sites for radiated disturbances </w:t>
      </w:r>
      <w:proofErr w:type="spellStart"/>
      <w:r w:rsidRPr="000A4BED">
        <w:t>mesaurements</w:t>
      </w:r>
      <w:proofErr w:type="spellEnd"/>
      <w:r w:rsidRPr="000A4BED">
        <w:t>", fourth edition 2019</w:t>
      </w:r>
      <w:r w:rsidR="00DA4208">
        <w:t xml:space="preserve">, </w:t>
      </w:r>
      <w:r w:rsidRPr="000A4BED">
        <w:t>AMD1:2020</w:t>
      </w:r>
      <w:r w:rsidR="00254F44">
        <w:t xml:space="preserve"> </w:t>
      </w:r>
      <w:r w:rsidR="00DA4208">
        <w:t xml:space="preserve">and </w:t>
      </w:r>
      <w:r w:rsidRPr="000A4BED">
        <w:t>AMD2:2023.</w:t>
      </w:r>
    </w:p>
    <w:p w14:paraId="4EBE4D35" w14:textId="77777777" w:rsidR="0097635D" w:rsidRPr="000A4BED" w:rsidRDefault="0097635D" w:rsidP="00DA4208">
      <w:pPr>
        <w:pStyle w:val="SingleTxtG"/>
        <w:ind w:left="2268" w:hanging="1134"/>
      </w:pPr>
      <w:r w:rsidRPr="000A4BED">
        <w:t>3.</w:t>
      </w:r>
      <w:r w:rsidRPr="000A4BED">
        <w:tab/>
        <w:t>CISPR 25 "Limits and methods of measurement of radio disturbance characteristics for the protection of receivers used on board vehicles", second edition 2002 and corrigendum 2004.</w:t>
      </w:r>
    </w:p>
    <w:p w14:paraId="366A8550" w14:textId="2F8912D9" w:rsidR="00AD58F4" w:rsidRPr="000A4BED" w:rsidRDefault="0097635D" w:rsidP="00DA4208">
      <w:pPr>
        <w:spacing w:after="200" w:line="240" w:lineRule="auto"/>
        <w:ind w:left="2268" w:right="1134" w:hanging="1134"/>
        <w:jc w:val="both"/>
        <w:rPr>
          <w:shd w:val="clear" w:color="auto" w:fill="FFFFFF"/>
        </w:rPr>
      </w:pPr>
      <w:r w:rsidRPr="000A4BED">
        <w:t>4.</w:t>
      </w:r>
      <w:r w:rsidRPr="000A4BED">
        <w:tab/>
      </w:r>
      <w:r w:rsidRPr="000A4BED">
        <w:rPr>
          <w:shd w:val="clear" w:color="auto" w:fill="FFFFFF"/>
        </w:rPr>
        <w:t xml:space="preserve">ISO 7637-1 "Road vehicles - Electrical disturbance from conduction and coupling - Part 1: Definitions and general configurations", third edition 2015. </w:t>
      </w:r>
    </w:p>
    <w:p w14:paraId="4FC0FED6" w14:textId="5DD7AF3C" w:rsidR="0097635D" w:rsidRPr="0097635D" w:rsidRDefault="00AD58F4" w:rsidP="00DA4208">
      <w:pPr>
        <w:spacing w:after="200" w:line="240" w:lineRule="auto"/>
        <w:ind w:left="2268" w:right="1134"/>
        <w:jc w:val="both"/>
        <w:rPr>
          <w:b/>
          <w:bCs/>
          <w:shd w:val="clear" w:color="auto" w:fill="FFFFFF"/>
        </w:rPr>
      </w:pPr>
      <w:r w:rsidRPr="00AC6AF8">
        <w:rPr>
          <w:shd w:val="clear" w:color="auto" w:fill="FFFFFF"/>
        </w:rPr>
        <w:t>ISO 7637-2 "Road vehicles - Electrical disturbance from conduction and coupling - Part 2: Electrical transient conduction along supply lines only on vehicles with nominal 12 V or 24 V supply voltage", second edition 2004</w:t>
      </w:r>
      <w:r w:rsidRPr="00AC6AF8">
        <w:t>.</w:t>
      </w:r>
    </w:p>
    <w:p w14:paraId="39FD2931" w14:textId="77777777" w:rsidR="0097635D" w:rsidRPr="004313B5" w:rsidRDefault="0097635D" w:rsidP="0097635D">
      <w:pPr>
        <w:tabs>
          <w:tab w:val="left" w:leader="dot" w:pos="8505"/>
        </w:tabs>
        <w:spacing w:after="120"/>
        <w:ind w:left="2268" w:right="1133"/>
        <w:jc w:val="both"/>
        <w:rPr>
          <w:i/>
          <w:iCs/>
          <w:lang w:val="en-US"/>
        </w:rPr>
      </w:pPr>
      <w:r w:rsidRPr="004313B5">
        <w:rPr>
          <w:shd w:val="clear" w:color="auto" w:fill="FFFFFF"/>
        </w:rPr>
        <w:t>ISO 7637-2 "Road vehicles - Electrical disturbance from conduction and coupling - Part 2: Electrical transient conduction along supply lines only", third edition 2011.</w:t>
      </w:r>
      <w:r w:rsidRPr="004313B5">
        <w:t xml:space="preserve"> </w:t>
      </w:r>
    </w:p>
    <w:p w14:paraId="40220149" w14:textId="15270244" w:rsidR="0097635D" w:rsidRPr="004313B5" w:rsidRDefault="0097635D" w:rsidP="0097635D">
      <w:pPr>
        <w:pStyle w:val="SingleTxtG"/>
        <w:ind w:left="2268" w:hanging="1134"/>
      </w:pPr>
      <w:r w:rsidRPr="004313B5">
        <w:t>5.</w:t>
      </w:r>
      <w:r w:rsidRPr="004313B5">
        <w:tab/>
        <w:t xml:space="preserve">ISO/IEC </w:t>
      </w:r>
      <w:r w:rsidRPr="004313B5">
        <w:rPr>
          <w:lang w:eastAsia="fr-FR"/>
        </w:rPr>
        <w:t>17025</w:t>
      </w:r>
      <w:r w:rsidRPr="004313B5">
        <w:t xml:space="preserve"> "General requirements for the competence of testing and calibration laboratories", third edition 2017.</w:t>
      </w:r>
    </w:p>
    <w:p w14:paraId="7398281B" w14:textId="77777777" w:rsidR="0097635D" w:rsidRPr="004313B5" w:rsidRDefault="0097635D" w:rsidP="0097635D">
      <w:pPr>
        <w:pStyle w:val="SingleTxtG"/>
        <w:ind w:left="2268" w:hanging="1134"/>
      </w:pPr>
      <w:r w:rsidRPr="004313B5">
        <w:t>6.</w:t>
      </w:r>
      <w:r w:rsidRPr="004313B5">
        <w:tab/>
        <w:t>ISO 11451 "Road vehicles - Electrical disturbances by narrowband radiated electromagnetic energy - Vehicle test methods":</w:t>
      </w:r>
    </w:p>
    <w:p w14:paraId="2F4784CD" w14:textId="0EDE8999" w:rsidR="0097635D" w:rsidRPr="004313B5" w:rsidRDefault="0097635D" w:rsidP="004313B5">
      <w:pPr>
        <w:pStyle w:val="SingleTxtG"/>
        <w:ind w:left="2268" w:hanging="1134"/>
      </w:pPr>
      <w:r w:rsidRPr="004313B5">
        <w:tab/>
        <w:t>Part 1:</w:t>
      </w:r>
      <w:r w:rsidRPr="004313B5">
        <w:tab/>
        <w:t>General and definitions (ISO 11451-1, fourth edition 2015;</w:t>
      </w:r>
    </w:p>
    <w:p w14:paraId="65BE8303" w14:textId="77777777" w:rsidR="0097635D" w:rsidRPr="004313B5" w:rsidRDefault="0097635D" w:rsidP="004313B5">
      <w:pPr>
        <w:pStyle w:val="SingleTxtG"/>
        <w:ind w:left="2268" w:hanging="1134"/>
      </w:pPr>
      <w:r w:rsidRPr="004313B5">
        <w:tab/>
        <w:t>Part 2:</w:t>
      </w:r>
      <w:r w:rsidRPr="004313B5">
        <w:tab/>
        <w:t>Off-vehicle radiation source (ISO 11451-2, fourth edition 2015);</w:t>
      </w:r>
    </w:p>
    <w:p w14:paraId="58B5026C" w14:textId="1B9D86AB" w:rsidR="0097635D" w:rsidRPr="004313B5" w:rsidRDefault="0097635D" w:rsidP="004313B5">
      <w:pPr>
        <w:pStyle w:val="SingleTxtG"/>
        <w:ind w:left="2268" w:hanging="1134"/>
      </w:pPr>
      <w:r w:rsidRPr="004313B5">
        <w:tab/>
        <w:t>Part 4:</w:t>
      </w:r>
      <w:r w:rsidRPr="004313B5">
        <w:tab/>
        <w:t xml:space="preserve">Bulk current injection (BCI) (ISO 11451-4, </w:t>
      </w:r>
      <w:r w:rsidR="004313B5" w:rsidRPr="004313B5">
        <w:t>f</w:t>
      </w:r>
      <w:r w:rsidRPr="004313B5">
        <w:t>ourth edition 2022).</w:t>
      </w:r>
    </w:p>
    <w:p w14:paraId="332ADE80" w14:textId="77777777" w:rsidR="0097635D" w:rsidRPr="00DA4208" w:rsidRDefault="0097635D" w:rsidP="00254F44">
      <w:pPr>
        <w:pStyle w:val="SingleTxtG"/>
        <w:ind w:left="2268" w:hanging="1134"/>
      </w:pPr>
      <w:r w:rsidRPr="0097635D">
        <w:lastRenderedPageBreak/>
        <w:t>7.</w:t>
      </w:r>
      <w:r w:rsidRPr="0097635D">
        <w:tab/>
      </w:r>
      <w:r w:rsidRPr="00DA4208">
        <w:t>ISO 11452 "Road vehicles - Electrical disturbances by narrowband radiated electromagnetic energy - Component test methods":</w:t>
      </w:r>
    </w:p>
    <w:p w14:paraId="0EA6923F" w14:textId="6F059643" w:rsidR="0097635D" w:rsidRPr="00DA4208" w:rsidRDefault="0097635D" w:rsidP="00254F44">
      <w:pPr>
        <w:pStyle w:val="SingleTxtG"/>
        <w:tabs>
          <w:tab w:val="left" w:pos="2977"/>
        </w:tabs>
        <w:ind w:left="2268" w:hanging="1134"/>
      </w:pPr>
      <w:r w:rsidRPr="00DA4208">
        <w:tab/>
        <w:t>Part 1:</w:t>
      </w:r>
      <w:r w:rsidRPr="00DA4208">
        <w:tab/>
        <w:t>General and definitions (ISO 11452-1, fourth edition</w:t>
      </w:r>
      <w:r w:rsidR="004313B5" w:rsidRPr="00DA4208">
        <w:t xml:space="preserve"> </w:t>
      </w:r>
      <w:r w:rsidRPr="00DA4208">
        <w:t>2015;</w:t>
      </w:r>
    </w:p>
    <w:p w14:paraId="274521C7" w14:textId="605CFD8E" w:rsidR="0097635D" w:rsidRPr="00DA4208" w:rsidRDefault="0097635D" w:rsidP="00254F44">
      <w:pPr>
        <w:pStyle w:val="SingleTxtG"/>
        <w:tabs>
          <w:tab w:val="left" w:pos="2977"/>
        </w:tabs>
        <w:ind w:left="2268" w:hanging="1134"/>
      </w:pPr>
      <w:r w:rsidRPr="00DA4208">
        <w:tab/>
        <w:t>Part 2:</w:t>
      </w:r>
      <w:r w:rsidRPr="00DA4208">
        <w:tab/>
        <w:t>Absorber-lined chamber (ISO 11452-2, third edition 2019);</w:t>
      </w:r>
    </w:p>
    <w:p w14:paraId="222D8D30" w14:textId="77777777" w:rsidR="0097635D" w:rsidRPr="00DA4208" w:rsidRDefault="0097635D" w:rsidP="00254F44">
      <w:pPr>
        <w:pStyle w:val="SingleTxtG"/>
        <w:tabs>
          <w:tab w:val="left" w:pos="2977"/>
        </w:tabs>
        <w:ind w:left="2268" w:hanging="1701"/>
      </w:pPr>
      <w:r w:rsidRPr="00DA4208">
        <w:tab/>
        <w:t>Part 3:</w:t>
      </w:r>
      <w:r w:rsidRPr="00DA4208">
        <w:tab/>
        <w:t xml:space="preserve">Transverse electromagnetic mode (TEM) cell (ISO 11452-3, </w:t>
      </w:r>
    </w:p>
    <w:p w14:paraId="488E1F43" w14:textId="77777777" w:rsidR="0097635D" w:rsidRPr="00DA4208" w:rsidRDefault="0097635D" w:rsidP="00254F44">
      <w:pPr>
        <w:pStyle w:val="SingleTxtG"/>
        <w:tabs>
          <w:tab w:val="left" w:pos="2977"/>
        </w:tabs>
        <w:ind w:left="2835" w:hanging="1701"/>
        <w:rPr>
          <w:color w:val="000000" w:themeColor="text1"/>
        </w:rPr>
      </w:pPr>
      <w:r w:rsidRPr="00DA4208">
        <w:rPr>
          <w:color w:val="000000" w:themeColor="text1"/>
        </w:rPr>
        <w:tab/>
      </w:r>
      <w:r w:rsidRPr="00DA4208">
        <w:rPr>
          <w:color w:val="000000" w:themeColor="text1"/>
        </w:rPr>
        <w:tab/>
        <w:t>third edition 2016</w:t>
      </w:r>
      <w:r w:rsidRPr="00DA4208">
        <w:t>);</w:t>
      </w:r>
    </w:p>
    <w:p w14:paraId="0F52295B" w14:textId="21C011E9" w:rsidR="0097635D" w:rsidRPr="00DA4208" w:rsidRDefault="0097635D" w:rsidP="00254F44">
      <w:pPr>
        <w:pStyle w:val="SingleTxtG"/>
        <w:tabs>
          <w:tab w:val="left" w:pos="2977"/>
        </w:tabs>
        <w:ind w:left="2268" w:hanging="1701"/>
        <w:rPr>
          <w:lang w:val="en-US"/>
        </w:rPr>
      </w:pPr>
      <w:r w:rsidRPr="00DA4208">
        <w:tab/>
        <w:t>Part 4:</w:t>
      </w:r>
      <w:r w:rsidRPr="00DA4208">
        <w:tab/>
        <w:t xml:space="preserve">Bulk current injection (BCI) (ISO 11452-4, </w:t>
      </w:r>
      <w:r w:rsidRPr="00DA4208">
        <w:rPr>
          <w:lang w:val="en-US"/>
        </w:rPr>
        <w:t xml:space="preserve">fifth edition </w:t>
      </w:r>
      <w:r w:rsidR="004313B5" w:rsidRPr="00DA4208">
        <w:rPr>
          <w:lang w:val="en-US"/>
        </w:rPr>
        <w:t>2</w:t>
      </w:r>
      <w:r w:rsidRPr="00DA4208">
        <w:rPr>
          <w:lang w:val="en-US"/>
        </w:rPr>
        <w:t>020);</w:t>
      </w:r>
    </w:p>
    <w:p w14:paraId="5E093DA1" w14:textId="77777777" w:rsidR="0097635D" w:rsidRPr="00DA4208" w:rsidRDefault="0097635D" w:rsidP="00254F44">
      <w:pPr>
        <w:pStyle w:val="SingleTxtG"/>
        <w:tabs>
          <w:tab w:val="left" w:pos="2977"/>
        </w:tabs>
        <w:ind w:left="2268" w:hanging="1701"/>
        <w:rPr>
          <w:lang w:val="en-US"/>
        </w:rPr>
      </w:pPr>
      <w:r w:rsidRPr="00DA4208">
        <w:rPr>
          <w:lang w:val="en-US"/>
        </w:rPr>
        <w:tab/>
        <w:t>Part 5:</w:t>
      </w:r>
      <w:r w:rsidRPr="00DA4208">
        <w:rPr>
          <w:lang w:val="en-US"/>
        </w:rPr>
        <w:tab/>
      </w:r>
      <w:proofErr w:type="spellStart"/>
      <w:r w:rsidRPr="00DA4208">
        <w:rPr>
          <w:lang w:val="en-US"/>
        </w:rPr>
        <w:t>Stripline</w:t>
      </w:r>
      <w:proofErr w:type="spellEnd"/>
      <w:r w:rsidRPr="00DA4208">
        <w:rPr>
          <w:lang w:val="en-US"/>
        </w:rPr>
        <w:t xml:space="preserve"> (ISO 11452-5, second edition 2002).</w:t>
      </w:r>
    </w:p>
    <w:p w14:paraId="238E44D3" w14:textId="77777777" w:rsidR="0097635D" w:rsidRPr="00DA4208" w:rsidRDefault="0097635D" w:rsidP="00254F44">
      <w:pPr>
        <w:pStyle w:val="SingleTxtG"/>
        <w:tabs>
          <w:tab w:val="left" w:pos="2977"/>
        </w:tabs>
        <w:ind w:left="2268" w:hanging="1701"/>
      </w:pPr>
      <w:r w:rsidRPr="00DA4208">
        <w:tab/>
        <w:t>Part 11: Reverberation chamber (ISO 11452-11, first edition 2010).</w:t>
      </w:r>
    </w:p>
    <w:p w14:paraId="3D2232F4" w14:textId="7DD390E5" w:rsidR="0097635D" w:rsidRPr="00DA4208" w:rsidRDefault="0097635D" w:rsidP="0097635D">
      <w:pPr>
        <w:pStyle w:val="SingleTxtG"/>
        <w:ind w:left="2268" w:hanging="1134"/>
      </w:pPr>
      <w:r w:rsidRPr="00DA4208">
        <w:t>8.</w:t>
      </w:r>
      <w:r w:rsidRPr="00DA4208">
        <w:tab/>
        <w:t>ITU Radio Regulations, edition 2020.</w:t>
      </w:r>
    </w:p>
    <w:p w14:paraId="3C8FE219" w14:textId="5C5C89BF" w:rsidR="00A915D1" w:rsidRPr="00DA4208" w:rsidRDefault="00A915D1" w:rsidP="00A915D1">
      <w:pPr>
        <w:tabs>
          <w:tab w:val="right" w:leader="dot" w:pos="8505"/>
          <w:tab w:val="right" w:leader="dot" w:pos="9468"/>
        </w:tabs>
        <w:spacing w:before="120" w:after="120"/>
        <w:ind w:left="2268" w:right="1134" w:hanging="1134"/>
        <w:jc w:val="both"/>
      </w:pPr>
      <w:r w:rsidRPr="00CF1D73">
        <w:t>9.</w:t>
      </w:r>
      <w:r w:rsidRPr="00CF1D73">
        <w:tab/>
        <w:t>IEC 61000-3-2 "</w:t>
      </w:r>
      <w:r w:rsidRPr="00DA4208">
        <w:t>Electromagnetic Compatibility (EMC) - Part 3-2 - Limits for harmonic current emissions (equipment input current ≤ 16 A per phase)", edition 5.2 – 2018</w:t>
      </w:r>
      <w:r w:rsidR="00DA4208" w:rsidRPr="00DA4208">
        <w:t xml:space="preserve">, </w:t>
      </w:r>
      <w:r w:rsidRPr="00DA4208">
        <w:t>AMD1:2020</w:t>
      </w:r>
      <w:r w:rsidR="00DA4208" w:rsidRPr="00DA4208">
        <w:t xml:space="preserve"> and </w:t>
      </w:r>
      <w:r w:rsidRPr="00DA4208">
        <w:t>AMD2:2024.</w:t>
      </w:r>
    </w:p>
    <w:p w14:paraId="5EEE0037" w14:textId="7B2824F7" w:rsidR="0097635D" w:rsidRPr="00DA4208" w:rsidRDefault="0097635D" w:rsidP="0097635D">
      <w:pPr>
        <w:tabs>
          <w:tab w:val="right" w:leader="dot" w:pos="8505"/>
          <w:tab w:val="right" w:leader="dot" w:pos="9468"/>
        </w:tabs>
        <w:spacing w:before="120" w:after="120"/>
        <w:ind w:left="2268" w:right="1134" w:hanging="1134"/>
        <w:jc w:val="both"/>
        <w:rPr>
          <w:strike/>
        </w:rPr>
      </w:pPr>
      <w:r w:rsidRPr="00DA4208">
        <w:t>10.</w:t>
      </w:r>
      <w:r w:rsidRPr="00DA4208">
        <w:tab/>
        <w:t>IEC 61000-3-3 "Electromagnetic Compatibility (EMC) - Part 3-3 - Limits - Limitation of voltage changes, voltage fluctuations and flicker in public low-voltage systems for equipment with rated current ≤ 16 A per phase and not subjected to conditional connection", edition 3.2 – 2013</w:t>
      </w:r>
      <w:r w:rsidR="00DA4208" w:rsidRPr="00DA4208">
        <w:t xml:space="preserve">, </w:t>
      </w:r>
      <w:r w:rsidRPr="00DA4208">
        <w:t>AMD1:2017</w:t>
      </w:r>
      <w:r w:rsidR="00DA4208" w:rsidRPr="00DA4208">
        <w:t xml:space="preserve">, </w:t>
      </w:r>
      <w:r w:rsidRPr="00DA4208">
        <w:t>AMD2:2021</w:t>
      </w:r>
      <w:r w:rsidR="00DA4208" w:rsidRPr="00DA4208">
        <w:t xml:space="preserve"> and </w:t>
      </w:r>
      <w:r w:rsidRPr="00DA4208">
        <w:t>COR1:2022.</w:t>
      </w:r>
    </w:p>
    <w:p w14:paraId="6B8B2CF2" w14:textId="08F22A95" w:rsidR="0097635D" w:rsidRPr="00790DEE" w:rsidRDefault="0097635D" w:rsidP="0097635D">
      <w:pPr>
        <w:tabs>
          <w:tab w:val="right" w:leader="dot" w:pos="8505"/>
          <w:tab w:val="right" w:leader="dot" w:pos="9468"/>
        </w:tabs>
        <w:spacing w:before="120" w:after="120"/>
        <w:ind w:left="2268" w:right="1134" w:hanging="1134"/>
        <w:jc w:val="both"/>
      </w:pPr>
      <w:r w:rsidRPr="0097635D">
        <w:t>11.</w:t>
      </w:r>
      <w:r w:rsidRPr="0097635D">
        <w:tab/>
        <w:t xml:space="preserve">IEC 61000-3-11 "Electromagnetic Compatibility (EMC) - Part 3-11 - Limits - Limitation of voltage changes, voltage fluctuations and flicker in public low-voltage systems - Equipment with rated current ≤ 75 A per phase and subjected to conditional connection", </w:t>
      </w:r>
      <w:r w:rsidRPr="00790DEE">
        <w:t>edition 2.0 - 2017.</w:t>
      </w:r>
    </w:p>
    <w:p w14:paraId="5548407D" w14:textId="47E0A895" w:rsidR="0097635D" w:rsidRPr="00790DEE" w:rsidRDefault="0097635D" w:rsidP="0097635D">
      <w:pPr>
        <w:tabs>
          <w:tab w:val="right" w:leader="dot" w:pos="8505"/>
          <w:tab w:val="right" w:leader="dot" w:pos="9468"/>
        </w:tabs>
        <w:spacing w:before="120" w:after="120"/>
        <w:ind w:left="2268" w:right="1134" w:hanging="1134"/>
        <w:jc w:val="both"/>
      </w:pPr>
      <w:r w:rsidRPr="00790DEE">
        <w:t>12.</w:t>
      </w:r>
      <w:r w:rsidRPr="00790DEE">
        <w:tab/>
        <w:t>IEC 61000-3-12 "Electromagnetic Compatibility (EMC) - Part 3-12 - Limits for harmonic current emissions produced by equipment connected to public low-voltage systems with input current &gt; 16 A and ≤ 75 A per phase", edition 2.1 – 2011</w:t>
      </w:r>
      <w:r w:rsidR="00790DEE" w:rsidRPr="00790DEE">
        <w:t xml:space="preserve"> and </w:t>
      </w:r>
      <w:r w:rsidRPr="00790DEE">
        <w:t>AMD1:2021.</w:t>
      </w:r>
    </w:p>
    <w:p w14:paraId="4FDEEFEC" w14:textId="10B04974" w:rsidR="0097635D" w:rsidRPr="00790DEE" w:rsidRDefault="0097635D" w:rsidP="0097635D">
      <w:pPr>
        <w:tabs>
          <w:tab w:val="right" w:leader="dot" w:pos="8505"/>
          <w:tab w:val="right" w:leader="dot" w:pos="9468"/>
        </w:tabs>
        <w:spacing w:before="120" w:after="120"/>
        <w:ind w:left="2268" w:right="1134" w:hanging="1134"/>
        <w:jc w:val="both"/>
      </w:pPr>
      <w:r w:rsidRPr="00790DEE">
        <w:t>13.</w:t>
      </w:r>
      <w:r w:rsidRPr="00790DEE">
        <w:tab/>
        <w:t>IEC 61000-4-4 "Electromagnetic Compatibility (EMC) - Part 4-4 - Testing and measurement techniques - Electrical fast transients/burst immunity test", edition 3.0 - 2012.</w:t>
      </w:r>
    </w:p>
    <w:p w14:paraId="36A71BE2" w14:textId="175A9CA8" w:rsidR="0097635D" w:rsidRPr="00790DEE" w:rsidRDefault="0097635D" w:rsidP="0097635D">
      <w:pPr>
        <w:tabs>
          <w:tab w:val="right" w:leader="dot" w:pos="8505"/>
          <w:tab w:val="right" w:leader="dot" w:pos="9468"/>
        </w:tabs>
        <w:spacing w:before="120" w:after="120"/>
        <w:ind w:left="2268" w:right="1134" w:hanging="1134"/>
        <w:jc w:val="both"/>
      </w:pPr>
      <w:r w:rsidRPr="00790DEE">
        <w:t>14.</w:t>
      </w:r>
      <w:r w:rsidRPr="00790DEE">
        <w:tab/>
        <w:t>IEC 61000-4-5 "Electromagnetic Compatibility (EMC) - Part 4-5 - Testing and measurement techniques - Surge immunity test", edition 3.1 – 2014</w:t>
      </w:r>
      <w:r w:rsidR="00790DEE" w:rsidRPr="00790DEE">
        <w:t xml:space="preserve"> and </w:t>
      </w:r>
      <w:r w:rsidRPr="00790DEE">
        <w:t>AMD1:2017.</w:t>
      </w:r>
    </w:p>
    <w:p w14:paraId="43E57D33" w14:textId="30BE0CCF" w:rsidR="0097635D" w:rsidRPr="00790DEE" w:rsidRDefault="0097635D" w:rsidP="0097635D">
      <w:pPr>
        <w:tabs>
          <w:tab w:val="right" w:leader="dot" w:pos="8505"/>
          <w:tab w:val="right" w:leader="dot" w:pos="9468"/>
        </w:tabs>
        <w:spacing w:before="120" w:after="120"/>
        <w:ind w:left="2268" w:right="1134" w:hanging="1134"/>
        <w:jc w:val="both"/>
      </w:pPr>
      <w:r w:rsidRPr="00790DEE">
        <w:t>15.</w:t>
      </w:r>
      <w:r w:rsidRPr="00790DEE">
        <w:tab/>
        <w:t>IEC 61000-6-3 "Electromagnetic Compatibility (EMC) - Part 6-3 - Generic standards Emission standard for residential, commercial and light-industrial environments", edition 3.0 - 2020.</w:t>
      </w:r>
    </w:p>
    <w:p w14:paraId="5600EE09" w14:textId="77777777" w:rsidR="0097635D" w:rsidRPr="00790DEE" w:rsidRDefault="0097635D" w:rsidP="0097635D">
      <w:pPr>
        <w:tabs>
          <w:tab w:val="right" w:leader="dot" w:pos="8505"/>
          <w:tab w:val="right" w:leader="dot" w:pos="9468"/>
        </w:tabs>
        <w:spacing w:before="120" w:after="120"/>
        <w:ind w:left="2268" w:right="1134" w:hanging="1134"/>
        <w:jc w:val="both"/>
      </w:pPr>
      <w:r w:rsidRPr="00790DEE">
        <w:t>16.</w:t>
      </w:r>
      <w:r w:rsidRPr="00790DEE">
        <w:tab/>
        <w:t>IEC 61000-6-4 “Electromagnetic compatibility (EMC) - Part 6-4: Generic standards - Emission standard for industrial environments”, edition 3.0 – 2018.</w:t>
      </w:r>
    </w:p>
    <w:p w14:paraId="7CB8A74F" w14:textId="7C9751A9" w:rsidR="0097635D" w:rsidRPr="00BB7E1A" w:rsidRDefault="0097635D" w:rsidP="0097635D">
      <w:pPr>
        <w:tabs>
          <w:tab w:val="right" w:leader="dot" w:pos="8505"/>
          <w:tab w:val="right" w:leader="dot" w:pos="9468"/>
        </w:tabs>
        <w:spacing w:before="120" w:after="120"/>
        <w:ind w:left="2268" w:right="1134" w:hanging="1134"/>
        <w:jc w:val="both"/>
      </w:pPr>
      <w:r w:rsidRPr="0097635D">
        <w:t>1</w:t>
      </w:r>
      <w:r w:rsidR="00AC3343" w:rsidRPr="00AC3343">
        <w:rPr>
          <w:b/>
          <w:bCs/>
        </w:rPr>
        <w:t>7</w:t>
      </w:r>
      <w:r w:rsidRPr="0097635D">
        <w:t>.</w:t>
      </w:r>
      <w:r w:rsidRPr="0097635D">
        <w:tab/>
        <w:t xml:space="preserve">CISPR 16–2–1 "Specification for radio disturbances and immunity measuring apparatus and methods - Part 2-1 - Methods of measurement of disturbances and immunity - </w:t>
      </w:r>
      <w:r w:rsidRPr="00BB7E1A">
        <w:t>Conducted disturbances measurement", edition 3.1 – 2014</w:t>
      </w:r>
      <w:r w:rsidR="003C09B6" w:rsidRPr="00BB7E1A">
        <w:t xml:space="preserve">, </w:t>
      </w:r>
      <w:r w:rsidRPr="00BB7E1A">
        <w:t>AMD1:2017</w:t>
      </w:r>
      <w:r w:rsidR="003C09B6" w:rsidRPr="00BB7E1A">
        <w:t xml:space="preserve"> and </w:t>
      </w:r>
      <w:r w:rsidRPr="00BB7E1A">
        <w:t>COR1:2020.</w:t>
      </w:r>
    </w:p>
    <w:p w14:paraId="78F512A1" w14:textId="7A5DC11C" w:rsidR="0097635D" w:rsidRPr="00BB7E1A" w:rsidRDefault="0097635D" w:rsidP="0097635D">
      <w:pPr>
        <w:pStyle w:val="SingleTxtG"/>
        <w:ind w:left="2268" w:hanging="1134"/>
      </w:pPr>
      <w:r w:rsidRPr="00BB7E1A">
        <w:t>1</w:t>
      </w:r>
      <w:r w:rsidR="00AC3343" w:rsidRPr="00BB7E1A">
        <w:t>8</w:t>
      </w:r>
      <w:r w:rsidRPr="00BB7E1A">
        <w:t>.</w:t>
      </w:r>
      <w:r w:rsidRPr="00BB7E1A">
        <w:tab/>
        <w:t>CISPR 16-1-2 "Specification for radio disturbance and immunity measuring apparatus and methods - Part 1-2: Radio disturbance and immunity measuring apparatus - Ancillary equipment - Conducted disturbances", edition 2.1 – 2014</w:t>
      </w:r>
      <w:r w:rsidR="003C09B6" w:rsidRPr="00BB7E1A">
        <w:t xml:space="preserve"> and </w:t>
      </w:r>
      <w:r w:rsidRPr="00BB7E1A">
        <w:t>AMD1:2017.</w:t>
      </w:r>
    </w:p>
    <w:p w14:paraId="6CD8A405" w14:textId="1E809077" w:rsidR="0097635D" w:rsidRPr="00BB7E1A" w:rsidRDefault="00AC3343" w:rsidP="0097635D">
      <w:pPr>
        <w:pStyle w:val="SingleTxtG"/>
        <w:ind w:left="2268" w:hanging="1134"/>
      </w:pPr>
      <w:r w:rsidRPr="00BB7E1A">
        <w:t>19</w:t>
      </w:r>
      <w:r w:rsidR="0097635D" w:rsidRPr="00BB7E1A">
        <w:t>.</w:t>
      </w:r>
      <w:r w:rsidR="0097635D" w:rsidRPr="00BB7E1A">
        <w:tab/>
        <w:t>IEC 61851-1 "Electric vehicle conductive charging system – Part 1: General requirements ", edition 3.0 - 2017.</w:t>
      </w:r>
    </w:p>
    <w:p w14:paraId="4E1945A2" w14:textId="4C59D649" w:rsidR="0097635D" w:rsidRPr="00BB7E1A" w:rsidRDefault="0097635D" w:rsidP="0097635D">
      <w:pPr>
        <w:pStyle w:val="SingleTxtG"/>
        <w:ind w:left="2268" w:hanging="1134"/>
      </w:pPr>
      <w:r w:rsidRPr="00BB7E1A">
        <w:t>2</w:t>
      </w:r>
      <w:r w:rsidR="00AC3343" w:rsidRPr="00BB7E1A">
        <w:t>0</w:t>
      </w:r>
      <w:r w:rsidRPr="00BB7E1A">
        <w:t>.</w:t>
      </w:r>
      <w:r w:rsidRPr="00BB7E1A">
        <w:tab/>
        <w:t xml:space="preserve">IEC 61851-21-2 "Electric vehicle conductive charging system - Part 21-2: Electric vehicle requirements for conductive connection to an AC/DC supply </w:t>
      </w:r>
      <w:r w:rsidRPr="00BB7E1A">
        <w:lastRenderedPageBreak/>
        <w:t>- EMC requirements for off board electric vehicle charging systems", edition 1.0 - 2018.</w:t>
      </w:r>
    </w:p>
    <w:p w14:paraId="3A912E65" w14:textId="7F192DA2" w:rsidR="0097635D" w:rsidRPr="00BB7E1A" w:rsidRDefault="0097635D" w:rsidP="0097635D">
      <w:pPr>
        <w:pStyle w:val="SingleTxtG"/>
        <w:ind w:left="2268" w:hanging="1134"/>
        <w:rPr>
          <w:iCs/>
        </w:rPr>
      </w:pPr>
      <w:r w:rsidRPr="00BB7E1A">
        <w:t>2</w:t>
      </w:r>
      <w:r w:rsidR="00AC3343" w:rsidRPr="00BB7E1A">
        <w:t>1</w:t>
      </w:r>
      <w:r w:rsidRPr="00BB7E1A">
        <w:t>.</w:t>
      </w:r>
      <w:r w:rsidRPr="00BB7E1A">
        <w:tab/>
        <w:t>CISPR 32 "</w:t>
      </w:r>
      <w:r w:rsidRPr="00BB7E1A">
        <w:rPr>
          <w:iCs/>
        </w:rPr>
        <w:t>Electromagnetic compatibility of multimedia equipment – Emission requirements”, edition 2.1 – 2015</w:t>
      </w:r>
      <w:r w:rsidR="00BB7E1A" w:rsidRPr="00BB7E1A">
        <w:rPr>
          <w:iCs/>
        </w:rPr>
        <w:t xml:space="preserve"> and </w:t>
      </w:r>
      <w:r w:rsidRPr="00BB7E1A">
        <w:rPr>
          <w:iCs/>
        </w:rPr>
        <w:t>AMD1:2019.</w:t>
      </w:r>
    </w:p>
    <w:p w14:paraId="687F5A26" w14:textId="6F774377" w:rsidR="00253FC1" w:rsidRPr="00BB7E1A" w:rsidRDefault="0097635D" w:rsidP="001B2F3F">
      <w:pPr>
        <w:pStyle w:val="SingleTxtG"/>
        <w:ind w:left="2268" w:hanging="1134"/>
        <w:rPr>
          <w:i/>
          <w:iCs/>
        </w:rPr>
      </w:pPr>
      <w:r w:rsidRPr="00BB7E1A">
        <w:t>2</w:t>
      </w:r>
      <w:r w:rsidR="00AC3343" w:rsidRPr="00BB7E1A">
        <w:t>2</w:t>
      </w:r>
      <w:r w:rsidRPr="00BB7E1A">
        <w:t xml:space="preserve">. </w:t>
      </w:r>
      <w:r w:rsidRPr="00BB7E1A">
        <w:tab/>
        <w:t>CISPR 16-1-1 “Specification for radio disturbance and immunity measuring apparatus and methods - Part 1-1: Radio disturbance and immunity measuring apparatus - Measuring apparatus ", edition 4.0 2015-09.</w:t>
      </w:r>
      <w:r w:rsidR="003F2CC0" w:rsidRPr="00BB7E1A">
        <w:t>"</w:t>
      </w:r>
    </w:p>
    <w:p w14:paraId="2D269B1F" w14:textId="77777777" w:rsidR="00BB196D" w:rsidRDefault="00611CDE" w:rsidP="0075121F">
      <w:pPr>
        <w:pStyle w:val="SingleTxtG"/>
        <w:ind w:left="2268" w:hanging="1134"/>
        <w:rPr>
          <w:i/>
          <w:iCs/>
        </w:rPr>
      </w:pPr>
      <w:r w:rsidRPr="0040715F">
        <w:rPr>
          <w:i/>
          <w:iCs/>
        </w:rPr>
        <w:t>Appendix 8</w:t>
      </w:r>
      <w:r w:rsidR="00982878" w:rsidRPr="0040715F">
        <w:rPr>
          <w:i/>
          <w:iCs/>
        </w:rPr>
        <w:t xml:space="preserve">, </w:t>
      </w:r>
    </w:p>
    <w:p w14:paraId="77255B57" w14:textId="0E8F5E70" w:rsidR="00611CDE" w:rsidRPr="0040715F" w:rsidRDefault="0075121F" w:rsidP="0075121F">
      <w:pPr>
        <w:pStyle w:val="SingleTxtG"/>
        <w:ind w:left="2268" w:hanging="1134"/>
        <w:rPr>
          <w:i/>
          <w:iCs/>
        </w:rPr>
      </w:pPr>
      <w:r>
        <w:rPr>
          <w:i/>
          <w:iCs/>
        </w:rPr>
        <w:t>P</w:t>
      </w:r>
      <w:r w:rsidR="00982878" w:rsidRPr="0040715F">
        <w:rPr>
          <w:i/>
          <w:iCs/>
        </w:rPr>
        <w:t xml:space="preserve">aragraph 1., figure 1, </w:t>
      </w:r>
      <w:r w:rsidR="00982878" w:rsidRPr="0040715F">
        <w:t>amend to read</w:t>
      </w:r>
      <w:r w:rsidR="0040715F" w:rsidRPr="0040715F">
        <w:t>:</w:t>
      </w:r>
    </w:p>
    <w:p w14:paraId="3B175ACC" w14:textId="2968A4EE" w:rsidR="00626807" w:rsidRDefault="0040715F" w:rsidP="00626807">
      <w:pPr>
        <w:pStyle w:val="Heading1"/>
      </w:pPr>
      <w:r w:rsidRPr="00DB2DFE">
        <w:rPr>
          <w:lang w:val="en-US"/>
        </w:rPr>
        <w:t>"</w:t>
      </w:r>
      <w:r w:rsidR="00626807">
        <w:t>Figure 1</w:t>
      </w:r>
    </w:p>
    <w:p w14:paraId="3025642C" w14:textId="3419AB07" w:rsidR="00626807" w:rsidRPr="00626807" w:rsidRDefault="00626807" w:rsidP="00626807">
      <w:pPr>
        <w:pStyle w:val="Heading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14" w:name="_Ref456960928"/>
      <w:bookmarkStart w:id="15" w:name="_Toc402714971"/>
      <w:bookmarkStart w:id="16" w:name="_Toc405537028"/>
      <w:bookmarkStart w:id="17" w:name="_Toc449679691"/>
      <w:bookmarkStart w:id="18" w:name="_Toc465062481"/>
      <w:r w:rsidRPr="00210A6D">
        <w:rPr>
          <w:rFonts w:ascii="Times New Roman" w:hAnsi="Times New Roman" w:cs="Times New Roman"/>
          <w:lang w:eastAsia="en-GB"/>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25"/>
      </w:tblGrid>
      <w:tr w:rsidR="00455898" w:rsidRPr="00210A6D" w14:paraId="4D606E53" w14:textId="77777777" w:rsidTr="00313D2B">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313D2B">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313D2B">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7F13A319"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Port to ESA</w:t>
            </w:r>
          </w:p>
        </w:tc>
      </w:tr>
      <w:tr w:rsidR="00455898" w:rsidRPr="00210A6D" w14:paraId="1F263A71" w14:textId="77777777" w:rsidTr="00313D2B">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313D2B">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5741755C"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r w:rsidR="0040715F" w:rsidRPr="00DB2DFE">
              <w:rPr>
                <w:lang w:val="en-US"/>
              </w:rPr>
              <w:t>"</w:t>
            </w:r>
          </w:p>
        </w:tc>
      </w:tr>
    </w:tbl>
    <w:p w14:paraId="2B1F2F80" w14:textId="5573E6DA" w:rsidR="00313D2B" w:rsidRDefault="00313D2B" w:rsidP="00313D2B">
      <w:pPr>
        <w:pStyle w:val="HChG"/>
        <w:spacing w:before="0" w:after="120" w:line="240" w:lineRule="atLeast"/>
        <w:ind w:right="849" w:firstLine="0"/>
        <w:jc w:val="right"/>
        <w:rPr>
          <w:b w:val="0"/>
          <w:bCs/>
          <w:i/>
          <w:iCs/>
          <w:sz w:val="20"/>
        </w:rPr>
      </w:pPr>
      <w:bookmarkStart w:id="19" w:name="_Toc483417892"/>
      <w:bookmarkEnd w:id="14"/>
      <w:bookmarkEnd w:id="15"/>
      <w:bookmarkEnd w:id="16"/>
      <w:bookmarkEnd w:id="17"/>
      <w:bookmarkEnd w:id="18"/>
      <w:r>
        <w:rPr>
          <w:b w:val="0"/>
          <w:bCs/>
          <w:i/>
          <w:iCs/>
          <w:sz w:val="20"/>
        </w:rPr>
        <w:t>“</w:t>
      </w:r>
    </w:p>
    <w:p w14:paraId="754EF0C7" w14:textId="6CE16734" w:rsidR="00982878" w:rsidRPr="005F6464" w:rsidRDefault="0075121F" w:rsidP="00313D2B">
      <w:pPr>
        <w:pStyle w:val="HChG"/>
        <w:spacing w:before="0" w:after="120" w:line="240" w:lineRule="atLeast"/>
        <w:ind w:firstLine="0"/>
        <w:rPr>
          <w:b w:val="0"/>
          <w:bCs/>
          <w:sz w:val="20"/>
        </w:rPr>
      </w:pPr>
      <w:r>
        <w:rPr>
          <w:b w:val="0"/>
          <w:bCs/>
          <w:i/>
          <w:iCs/>
          <w:sz w:val="20"/>
        </w:rPr>
        <w:t>P</w:t>
      </w:r>
      <w:r w:rsidR="00982878" w:rsidRPr="005F6464">
        <w:rPr>
          <w:b w:val="0"/>
          <w:bCs/>
          <w:i/>
          <w:iCs/>
          <w:sz w:val="20"/>
        </w:rPr>
        <w:t>aragraph 2., figure</w:t>
      </w:r>
      <w:r w:rsidR="005F6464" w:rsidRPr="005F6464">
        <w:rPr>
          <w:b w:val="0"/>
          <w:bCs/>
          <w:i/>
          <w:iCs/>
          <w:sz w:val="20"/>
        </w:rPr>
        <w:t>s</w:t>
      </w:r>
      <w:r w:rsidR="00982878" w:rsidRPr="005F6464">
        <w:rPr>
          <w:b w:val="0"/>
          <w:bCs/>
          <w:i/>
          <w:iCs/>
          <w:sz w:val="20"/>
        </w:rPr>
        <w:t xml:space="preserve"> 3</w:t>
      </w:r>
      <w:r w:rsidR="005F6464" w:rsidRPr="005F6464">
        <w:rPr>
          <w:b w:val="0"/>
          <w:bCs/>
          <w:i/>
          <w:iCs/>
          <w:sz w:val="20"/>
        </w:rPr>
        <w:t>, 4 and 5</w:t>
      </w:r>
      <w:r w:rsidR="00982878" w:rsidRPr="005F6464">
        <w:rPr>
          <w:b w:val="0"/>
          <w:bCs/>
          <w:i/>
          <w:iCs/>
          <w:sz w:val="20"/>
        </w:rPr>
        <w:t>,</w:t>
      </w:r>
      <w:r w:rsidR="00982878" w:rsidRPr="005F6464">
        <w:rPr>
          <w:b w:val="0"/>
          <w:bCs/>
          <w:sz w:val="20"/>
        </w:rPr>
        <w:t xml:space="preserve"> amend to read</w:t>
      </w:r>
      <w:r w:rsidR="005F6464" w:rsidRPr="005F6464">
        <w:rPr>
          <w:b w:val="0"/>
          <w:bCs/>
          <w:sz w:val="20"/>
        </w:rPr>
        <w:t>:</w:t>
      </w:r>
    </w:p>
    <w:bookmarkEnd w:id="19"/>
    <w:p w14:paraId="13F7E46A" w14:textId="6AE048F4" w:rsidR="00626807" w:rsidRDefault="0040715F" w:rsidP="00626807">
      <w:pPr>
        <w:pStyle w:val="Heading1"/>
      </w:pPr>
      <w:r w:rsidRPr="00DB2DFE">
        <w:rPr>
          <w:lang w:val="en-US"/>
        </w:rPr>
        <w:t>"</w:t>
      </w:r>
      <w:r w:rsidR="00626807">
        <w:t>Figure 3</w:t>
      </w:r>
    </w:p>
    <w:p w14:paraId="6D6C1950" w14:textId="5C441D35" w:rsidR="00626807" w:rsidRPr="00626807" w:rsidRDefault="00626807" w:rsidP="003D073C">
      <w:pPr>
        <w:pStyle w:val="Heading1"/>
        <w:spacing w:after="240"/>
        <w:rPr>
          <w:b/>
          <w:bCs/>
        </w:rPr>
      </w:pPr>
      <w:r w:rsidRPr="00626807">
        <w:rPr>
          <w:b/>
          <w:bCs/>
        </w:rPr>
        <w:t>Example of 5 </w:t>
      </w:r>
      <w:r w:rsidRPr="00626807">
        <w:rPr>
          <w:b/>
          <w:bCs/>
        </w:rPr>
        <w:sym w:font="Symbol" w:char="F06D"/>
      </w:r>
      <w:r w:rsidRPr="00626807">
        <w:rPr>
          <w:b/>
          <w:bCs/>
        </w:rPr>
        <w:t xml:space="preserve">H </w:t>
      </w:r>
      <w:r w:rsidR="003D073C" w:rsidRPr="008A4F50">
        <w:rPr>
          <w:b/>
          <w:bCs/>
        </w:rPr>
        <w:t xml:space="preserve">/ </w:t>
      </w:r>
      <w:r w:rsidRPr="00626807">
        <w:rPr>
          <w:b/>
          <w:bCs/>
        </w:rPr>
        <w:t>HV</w:t>
      </w:r>
      <w:r w:rsidR="004B6C24">
        <w:rPr>
          <w:b/>
          <w:bCs/>
        </w:rPr>
        <w:t>-</w:t>
      </w:r>
      <w:r w:rsidRPr="00626807">
        <w:rPr>
          <w:b/>
          <w:bCs/>
        </w:rPr>
        <w:t>AN schematic</w:t>
      </w:r>
    </w:p>
    <w:p w14:paraId="5A306B6F" w14:textId="573CD8D2" w:rsidR="00455898" w:rsidRPr="00210A6D" w:rsidRDefault="005F6464" w:rsidP="00455898">
      <w:pPr>
        <w:pStyle w:val="TABFIGfootnote"/>
        <w:ind w:left="568"/>
        <w:jc w:val="center"/>
        <w:rPr>
          <w:rFonts w:ascii="Times New Roman" w:hAnsi="Times New Roman" w:cs="Times New Roman"/>
          <w:b/>
          <w:bCs/>
        </w:rPr>
      </w:pPr>
      <w:r>
        <w:rPr>
          <w:noProof/>
        </w:rPr>
        <w:drawing>
          <wp:inline distT="0" distB="0" distL="0" distR="0" wp14:anchorId="1D9DD994" wp14:editId="63115E64">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36"/>
      </w:tblGrid>
      <w:tr w:rsidR="00455898" w:rsidRPr="00210A6D" w14:paraId="1419C8EF" w14:textId="77777777" w:rsidTr="00313D2B">
        <w:trPr>
          <w:trHeight w:val="86"/>
        </w:trPr>
        <w:tc>
          <w:tcPr>
            <w:tcW w:w="3260"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5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313D2B">
        <w:tc>
          <w:tcPr>
            <w:tcW w:w="3260"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36" w:type="dxa"/>
          </w:tcPr>
          <w:p w14:paraId="3BF38C94" w14:textId="42C02354"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313D2B">
        <w:tc>
          <w:tcPr>
            <w:tcW w:w="3260"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36" w:type="dxa"/>
          </w:tcPr>
          <w:p w14:paraId="5A419A6F" w14:textId="0ED1A9EB" w:rsidR="00455898" w:rsidRPr="00210A6D" w:rsidRDefault="00C93B12" w:rsidP="0040715F">
            <w:pPr>
              <w:pStyle w:val="NOTE"/>
              <w:tabs>
                <w:tab w:val="left" w:pos="728"/>
              </w:tabs>
              <w:spacing w:before="0"/>
              <w:jc w:val="left"/>
              <w:rPr>
                <w:rFonts w:ascii="Times New Roman" w:hAnsi="Times New Roman" w:cs="Times New Roman"/>
                <w:lang w:val="en-US"/>
              </w:rPr>
            </w:pPr>
            <w:r w:rsidRPr="008A4F50">
              <w:rPr>
                <w:rFonts w:ascii="Times New Roman" w:hAnsi="Times New Roman" w:cs="Times New Roman"/>
                <w:lang w:val="en-US"/>
              </w:rPr>
              <w:t xml:space="preserve">ESA </w:t>
            </w:r>
            <w:r>
              <w:rPr>
                <w:rFonts w:ascii="Times New Roman" w:hAnsi="Times New Roman" w:cs="Times New Roman"/>
                <w:lang w:val="en-US"/>
              </w:rPr>
              <w:t>HV</w:t>
            </w:r>
            <w:r w:rsidR="00455898" w:rsidRPr="00210A6D">
              <w:rPr>
                <w:rFonts w:ascii="Times New Roman" w:hAnsi="Times New Roman" w:cs="Times New Roman"/>
                <w:lang w:val="en-US"/>
              </w:rPr>
              <w:t xml:space="preserve">: High Voltage </w:t>
            </w:r>
            <w:r w:rsidR="00455898" w:rsidRPr="009A6869">
              <w:rPr>
                <w:rFonts w:ascii="Times New Roman" w:hAnsi="Times New Roman" w:cs="Times New Roman"/>
                <w:lang w:val="en-US"/>
              </w:rPr>
              <w:t xml:space="preserve">of </w:t>
            </w:r>
            <w:r w:rsidR="00455898" w:rsidRPr="00210A6D">
              <w:rPr>
                <w:rFonts w:ascii="Times New Roman" w:hAnsi="Times New Roman" w:cs="Times New Roman"/>
                <w:lang w:val="en-US"/>
              </w:rPr>
              <w:t>ESA</w:t>
            </w:r>
          </w:p>
        </w:tc>
      </w:tr>
      <w:tr w:rsidR="00455898" w:rsidRPr="00210A6D" w14:paraId="31218387" w14:textId="77777777" w:rsidTr="00313D2B">
        <w:tc>
          <w:tcPr>
            <w:tcW w:w="3260"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536" w:type="dxa"/>
          </w:tcPr>
          <w:p w14:paraId="1999821E" w14:textId="3E493882"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313D2B">
        <w:tc>
          <w:tcPr>
            <w:tcW w:w="3260"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36" w:type="dxa"/>
          </w:tcPr>
          <w:p w14:paraId="6CB35476" w14:textId="010D4DAB"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313D2B">
        <w:tc>
          <w:tcPr>
            <w:tcW w:w="3260"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5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DE7ACA0" w14:textId="2DB8524B" w:rsidR="005F6464" w:rsidRDefault="00455898" w:rsidP="00945F58">
      <w:pPr>
        <w:pStyle w:val="PARAGRAPH"/>
        <w:spacing w:before="120" w:after="120" w:line="240" w:lineRule="atLeast"/>
        <w:ind w:left="1134" w:right="1134"/>
      </w:pPr>
      <w:r w:rsidRPr="00945F58">
        <w:rPr>
          <w:rFonts w:asciiTheme="majorBidi" w:hAnsiTheme="majorBidi" w:cstheme="majorBidi"/>
          <w:noProof w:val="0"/>
          <w:spacing w:val="0"/>
          <w:lang w:eastAsia="en-US"/>
        </w:rPr>
        <w:lastRenderedPageBreak/>
        <w:t>If unshielded HV ANs are used in a single shielded box, then there shall be an inner shield between the HV ANs as described in Figure 4.</w:t>
      </w:r>
      <w:r w:rsidR="0040715F" w:rsidRPr="00945F58">
        <w:rPr>
          <w:rFonts w:asciiTheme="majorBidi" w:hAnsiTheme="majorBidi" w:cstheme="majorBidi"/>
          <w:lang w:val="en-US"/>
        </w:rPr>
        <w:t>"</w:t>
      </w:r>
    </w:p>
    <w:p w14:paraId="4F6F966E" w14:textId="1F319709" w:rsidR="005F6464" w:rsidRDefault="0040715F" w:rsidP="005F6464">
      <w:pPr>
        <w:pStyle w:val="Heading1"/>
        <w:rPr>
          <w:lang w:val="en-US"/>
        </w:rPr>
      </w:pPr>
      <w:r w:rsidRPr="00DB2DFE">
        <w:rPr>
          <w:lang w:val="en-US"/>
        </w:rPr>
        <w:t>"</w:t>
      </w:r>
      <w:r w:rsidR="005F6464" w:rsidRPr="00210A6D">
        <w:t>Figure 4</w:t>
      </w:r>
      <w:r w:rsidR="005F6464" w:rsidRPr="00210A6D">
        <w:rPr>
          <w:lang w:val="en-US"/>
        </w:rPr>
        <w:t xml:space="preserve"> </w:t>
      </w:r>
    </w:p>
    <w:p w14:paraId="06EAE26A" w14:textId="62D231C3" w:rsidR="005F6464" w:rsidRPr="00F156B2" w:rsidRDefault="005F6464" w:rsidP="005F6464">
      <w:pPr>
        <w:pStyle w:val="Heading1"/>
        <w:spacing w:after="240"/>
        <w:rPr>
          <w:b/>
          <w:bCs/>
        </w:rPr>
      </w:pPr>
      <w:r w:rsidRPr="00F156B2">
        <w:rPr>
          <w:b/>
          <w:bCs/>
          <w:lang w:val="en-US"/>
        </w:rPr>
        <w:t>Example of 5 </w:t>
      </w:r>
      <w:r w:rsidRPr="00F156B2">
        <w:rPr>
          <w:b/>
          <w:bCs/>
        </w:rPr>
        <w:sym w:font="Symbol" w:char="F06D"/>
      </w:r>
      <w:r w:rsidRPr="00F156B2">
        <w:rPr>
          <w:b/>
          <w:bCs/>
          <w:lang w:val="en-US"/>
        </w:rPr>
        <w:t>H HV AN combination in a single shielded box</w:t>
      </w:r>
    </w:p>
    <w:p w14:paraId="7BFCB7EC" w14:textId="5E953DEF" w:rsidR="005F6464" w:rsidRPr="00210A6D" w:rsidRDefault="005F6464" w:rsidP="005F6464">
      <w:pPr>
        <w:pStyle w:val="TABFIGfootnote"/>
        <w:keepNext/>
        <w:spacing w:after="120"/>
        <w:ind w:left="568"/>
        <w:jc w:val="center"/>
        <w:rPr>
          <w:rFonts w:ascii="Times New Roman" w:hAnsi="Times New Roman" w:cs="Times New Roman"/>
          <w:b/>
          <w:bCs/>
        </w:rPr>
      </w:pPr>
      <w:r>
        <w:rPr>
          <w:noProof/>
        </w:rPr>
        <w:drawing>
          <wp:inline distT="0" distB="0" distL="0" distR="0" wp14:anchorId="1E75D337" wp14:editId="23EC0C02">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92"/>
      </w:tblGrid>
      <w:tr w:rsidR="005F6464" w:rsidRPr="00210A6D" w14:paraId="65E6C103" w14:textId="77777777" w:rsidTr="00981FD8">
        <w:trPr>
          <w:trHeight w:val="86"/>
        </w:trPr>
        <w:tc>
          <w:tcPr>
            <w:tcW w:w="3397" w:type="dxa"/>
          </w:tcPr>
          <w:p w14:paraId="2928DA83" w14:textId="77777777" w:rsidR="005F6464" w:rsidRPr="00210A6D" w:rsidRDefault="005F6464" w:rsidP="006B7595">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392" w:type="dxa"/>
          </w:tcPr>
          <w:p w14:paraId="1F539E25" w14:textId="77777777" w:rsidR="005F6464" w:rsidRPr="00210A6D" w:rsidRDefault="005F6464" w:rsidP="006B7595">
            <w:pPr>
              <w:pStyle w:val="TABFIGfootnote"/>
              <w:ind w:firstLine="0"/>
              <w:jc w:val="left"/>
              <w:rPr>
                <w:rFonts w:ascii="Times New Roman" w:hAnsi="Times New Roman" w:cs="Times New Roman"/>
                <w:b/>
                <w:bCs/>
                <w:lang w:val="en-US"/>
              </w:rPr>
            </w:pPr>
          </w:p>
        </w:tc>
      </w:tr>
      <w:tr w:rsidR="005F6464" w:rsidRPr="00210A6D" w14:paraId="4B00883A" w14:textId="77777777" w:rsidTr="00981FD8">
        <w:tc>
          <w:tcPr>
            <w:tcW w:w="3397" w:type="dxa"/>
          </w:tcPr>
          <w:p w14:paraId="60878C8B"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392" w:type="dxa"/>
          </w:tcPr>
          <w:p w14:paraId="4B27A562"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Pr="00210A6D">
              <w:rPr>
                <w:rFonts w:ascii="Times New Roman" w:hAnsi="Times New Roman" w:cs="Times New Roman"/>
                <w:lang w:val="en-US"/>
              </w:rPr>
              <w:t>: High Voltage power supply (positive and negative)</w:t>
            </w:r>
          </w:p>
        </w:tc>
      </w:tr>
      <w:tr w:rsidR="005F6464" w:rsidRPr="00210A6D" w14:paraId="42D48D31" w14:textId="77777777" w:rsidTr="00981FD8">
        <w:tc>
          <w:tcPr>
            <w:tcW w:w="3397" w:type="dxa"/>
          </w:tcPr>
          <w:p w14:paraId="6E76FAED"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392" w:type="dxa"/>
          </w:tcPr>
          <w:p w14:paraId="6585387A" w14:textId="3DDDF158" w:rsidR="005F6464" w:rsidRPr="00210A6D" w:rsidRDefault="005F6464" w:rsidP="0040715F">
            <w:pPr>
              <w:pStyle w:val="NOTE"/>
              <w:tabs>
                <w:tab w:val="left" w:pos="728"/>
              </w:tabs>
              <w:spacing w:before="0"/>
              <w:ind w:left="284" w:right="422"/>
              <w:jc w:val="left"/>
              <w:rPr>
                <w:rFonts w:ascii="Times New Roman" w:hAnsi="Times New Roman" w:cs="Times New Roman"/>
                <w:lang w:val="en-US"/>
              </w:rPr>
            </w:pPr>
            <w:r w:rsidRPr="00415B3C">
              <w:rPr>
                <w:rFonts w:ascii="Times New Roman" w:hAnsi="Times New Roman" w:cs="Times New Roman"/>
                <w:lang w:val="en-US"/>
              </w:rPr>
              <w:t>ESA HV: High Voltage of ESA (positive and negative)</w:t>
            </w:r>
          </w:p>
        </w:tc>
      </w:tr>
      <w:tr w:rsidR="005F6464" w:rsidRPr="00210A6D" w14:paraId="054639FC" w14:textId="77777777" w:rsidTr="00981FD8">
        <w:tc>
          <w:tcPr>
            <w:tcW w:w="3397" w:type="dxa"/>
          </w:tcPr>
          <w:p w14:paraId="6F3967B7"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392" w:type="dxa"/>
          </w:tcPr>
          <w:p w14:paraId="084CCC4C"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Pr="00210A6D">
              <w:rPr>
                <w:rFonts w:ascii="Times New Roman" w:hAnsi="Times New Roman" w:cs="Times New Roman"/>
                <w:lang w:val="en-US"/>
              </w:rPr>
              <w:t>: Measuring Port</w:t>
            </w:r>
          </w:p>
        </w:tc>
      </w:tr>
      <w:tr w:rsidR="005F6464" w:rsidRPr="00210A6D" w14:paraId="1B043DC3" w14:textId="77777777" w:rsidTr="00981FD8">
        <w:tc>
          <w:tcPr>
            <w:tcW w:w="3397" w:type="dxa"/>
          </w:tcPr>
          <w:p w14:paraId="722B18C3"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392" w:type="dxa"/>
          </w:tcPr>
          <w:p w14:paraId="7A61F516"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Pr="00210A6D">
              <w:rPr>
                <w:rFonts w:ascii="Times New Roman" w:hAnsi="Times New Roman" w:cs="Times New Roman"/>
                <w:lang w:val="en-US"/>
              </w:rPr>
              <w:t>: Ground</w:t>
            </w:r>
          </w:p>
        </w:tc>
      </w:tr>
      <w:tr w:rsidR="005F6464" w:rsidRPr="00210A6D" w14:paraId="78A5ADB2" w14:textId="77777777" w:rsidTr="00981FD8">
        <w:tc>
          <w:tcPr>
            <w:tcW w:w="3397" w:type="dxa"/>
          </w:tcPr>
          <w:p w14:paraId="0CC2238E"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392" w:type="dxa"/>
          </w:tcPr>
          <w:p w14:paraId="0EDABD87" w14:textId="77777777" w:rsidR="005F6464" w:rsidRPr="00210A6D" w:rsidRDefault="005F6464" w:rsidP="006B7595">
            <w:pPr>
              <w:pStyle w:val="TABFIGfootnote"/>
              <w:ind w:left="0" w:firstLine="0"/>
              <w:rPr>
                <w:rFonts w:ascii="Times New Roman" w:hAnsi="Times New Roman" w:cs="Times New Roman"/>
                <w:b/>
                <w:bCs/>
              </w:rPr>
            </w:pPr>
          </w:p>
        </w:tc>
      </w:tr>
    </w:tbl>
    <w:p w14:paraId="06782282" w14:textId="73D047AC" w:rsidR="003B13F5" w:rsidRDefault="005F6464" w:rsidP="003B13F5">
      <w:pPr>
        <w:pStyle w:val="PARAGRAPH"/>
        <w:spacing w:before="0" w:after="120" w:line="240" w:lineRule="atLeast"/>
        <w:ind w:left="1134" w:right="1134"/>
        <w:rPr>
          <w:lang w:val="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r w:rsidR="0040715F" w:rsidRPr="00DB2DFE">
        <w:rPr>
          <w:lang w:val="en-US"/>
        </w:rPr>
        <w:t>"</w:t>
      </w:r>
    </w:p>
    <w:p w14:paraId="775B2515" w14:textId="640FEA6A" w:rsidR="005F6464" w:rsidRDefault="0040715F" w:rsidP="003B13F5">
      <w:pPr>
        <w:pStyle w:val="PARAGRAPH"/>
        <w:spacing w:before="0" w:after="120" w:line="240" w:lineRule="atLeast"/>
        <w:ind w:left="1134" w:right="1134"/>
        <w:rPr>
          <w:lang w:val="en-US"/>
        </w:rPr>
      </w:pPr>
      <w:r w:rsidRPr="00DB2DFE">
        <w:rPr>
          <w:lang w:val="en-US"/>
        </w:rPr>
        <w:t>"</w:t>
      </w:r>
      <w:r w:rsidR="005F6464" w:rsidRPr="00491303">
        <w:rPr>
          <w:rFonts w:ascii="Times New Roman" w:hAnsi="Times New Roman" w:cs="Times New Roman"/>
        </w:rPr>
        <w:t>Figure 5</w:t>
      </w:r>
    </w:p>
    <w:p w14:paraId="7EAA94F4" w14:textId="77777777" w:rsidR="005F6464" w:rsidRPr="00F156B2" w:rsidRDefault="005F6464" w:rsidP="005F6464">
      <w:pPr>
        <w:pStyle w:val="Heading1"/>
        <w:spacing w:after="240"/>
        <w:rPr>
          <w:b/>
          <w:bCs/>
          <w:highlight w:val="cyan"/>
        </w:rPr>
      </w:pPr>
      <w:r w:rsidRPr="00F156B2">
        <w:rPr>
          <w:b/>
          <w:bCs/>
          <w:lang w:val="en-US"/>
        </w:rPr>
        <w:t>Impedance matching network attached between HV ANs and ESA</w:t>
      </w:r>
    </w:p>
    <w:p w14:paraId="71215E6E" w14:textId="53B68D60" w:rsidR="005F6464" w:rsidRPr="00210A6D" w:rsidRDefault="005F6464" w:rsidP="005F6464">
      <w:pPr>
        <w:pStyle w:val="TABFIGfootnote"/>
        <w:spacing w:after="120"/>
        <w:ind w:left="511"/>
        <w:jc w:val="center"/>
        <w:rPr>
          <w:rFonts w:ascii="Times New Roman" w:hAnsi="Times New Roman" w:cs="Times New Roman"/>
          <w:b/>
          <w:bCs/>
        </w:rPr>
      </w:pPr>
      <w:r>
        <w:rPr>
          <w:noProof/>
        </w:rPr>
        <w:lastRenderedPageBreak/>
        <w:drawing>
          <wp:inline distT="0" distB="0" distL="0" distR="0" wp14:anchorId="3BE04AE0" wp14:editId="256EBA41">
            <wp:extent cx="5094000" cy="26856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000" cy="2685600"/>
                    </a:xfrm>
                    <a:prstGeom prst="rect">
                      <a:avLst/>
                    </a:prstGeom>
                    <a:noFill/>
                    <a:ln>
                      <a:noFill/>
                    </a:ln>
                  </pic:spPr>
                </pic:pic>
              </a:graphicData>
            </a:graphic>
          </wp:inline>
        </w:drawing>
      </w:r>
    </w:p>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92"/>
      </w:tblGrid>
      <w:tr w:rsidR="005F6464" w:rsidRPr="00210A6D" w14:paraId="38960789" w14:textId="77777777" w:rsidTr="00981FD8">
        <w:trPr>
          <w:trHeight w:val="86"/>
        </w:trPr>
        <w:tc>
          <w:tcPr>
            <w:tcW w:w="3397" w:type="dxa"/>
          </w:tcPr>
          <w:p w14:paraId="546AA2FD" w14:textId="77777777" w:rsidR="00DE586E" w:rsidRDefault="00DE586E" w:rsidP="006B7595">
            <w:pPr>
              <w:pStyle w:val="TABFIGfootnote"/>
              <w:ind w:firstLine="0"/>
              <w:jc w:val="left"/>
              <w:rPr>
                <w:rFonts w:ascii="Times New Roman" w:hAnsi="Times New Roman" w:cs="Times New Roman"/>
                <w:b/>
                <w:bCs/>
              </w:rPr>
            </w:pPr>
          </w:p>
          <w:p w14:paraId="2830A3AA" w14:textId="3D2520DD" w:rsidR="005F6464" w:rsidRPr="00210A6D" w:rsidRDefault="005F6464" w:rsidP="006B7595">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392" w:type="dxa"/>
          </w:tcPr>
          <w:p w14:paraId="6D03746A" w14:textId="77777777" w:rsidR="005F6464" w:rsidRPr="00210A6D" w:rsidRDefault="005F6464" w:rsidP="006B7595">
            <w:pPr>
              <w:pStyle w:val="TABFIGfootnote"/>
              <w:ind w:firstLine="0"/>
              <w:jc w:val="left"/>
              <w:rPr>
                <w:rFonts w:ascii="Times New Roman" w:hAnsi="Times New Roman" w:cs="Times New Roman"/>
                <w:b/>
                <w:bCs/>
                <w:lang w:val="en-US"/>
              </w:rPr>
            </w:pPr>
          </w:p>
        </w:tc>
      </w:tr>
      <w:tr w:rsidR="005F6464" w:rsidRPr="00210A6D" w14:paraId="372FD351" w14:textId="77777777" w:rsidTr="00981FD8">
        <w:tc>
          <w:tcPr>
            <w:tcW w:w="3397" w:type="dxa"/>
          </w:tcPr>
          <w:p w14:paraId="6EABE484" w14:textId="77777777" w:rsidR="005F6464" w:rsidRPr="00210A6D" w:rsidRDefault="005F6464" w:rsidP="006B7595">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392" w:type="dxa"/>
          </w:tcPr>
          <w:p w14:paraId="536A7C4F" w14:textId="77777777" w:rsidR="005F6464" w:rsidRPr="00210A6D" w:rsidRDefault="005F6464" w:rsidP="0040715F">
            <w:pPr>
              <w:pStyle w:val="NOTE"/>
              <w:tabs>
                <w:tab w:val="left" w:pos="728"/>
              </w:tabs>
              <w:spacing w:before="60" w:after="60"/>
              <w:ind w:left="143"/>
              <w:jc w:val="left"/>
              <w:rPr>
                <w:rFonts w:ascii="Times New Roman" w:hAnsi="Times New Roman" w:cs="Times New Roman"/>
                <w:lang w:val="en-US"/>
              </w:rPr>
            </w:pPr>
            <w:r>
              <w:rPr>
                <w:rFonts w:ascii="Times New Roman" w:hAnsi="Times New Roman" w:cs="Times New Roman"/>
                <w:lang w:val="en-US"/>
              </w:rPr>
              <w:t>HV supply</w:t>
            </w:r>
            <w:r w:rsidRPr="00210A6D">
              <w:rPr>
                <w:rFonts w:ascii="Times New Roman" w:hAnsi="Times New Roman" w:cs="Times New Roman"/>
                <w:lang w:val="en-US"/>
              </w:rPr>
              <w:t>: High Voltage power supply (positive and negative)</w:t>
            </w:r>
          </w:p>
        </w:tc>
      </w:tr>
      <w:tr w:rsidR="005F6464" w:rsidRPr="00210A6D" w14:paraId="7DC4F7EF" w14:textId="77777777" w:rsidTr="00981FD8">
        <w:tc>
          <w:tcPr>
            <w:tcW w:w="3397" w:type="dxa"/>
          </w:tcPr>
          <w:p w14:paraId="40CAA47D"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392" w:type="dxa"/>
          </w:tcPr>
          <w:p w14:paraId="391535FD" w14:textId="47D2813B" w:rsidR="005F6464" w:rsidRPr="00210A6D" w:rsidRDefault="005F6464" w:rsidP="0040715F">
            <w:pPr>
              <w:pStyle w:val="NOTE"/>
              <w:tabs>
                <w:tab w:val="left" w:pos="728"/>
              </w:tabs>
              <w:spacing w:before="0"/>
              <w:ind w:left="143"/>
              <w:jc w:val="left"/>
              <w:rPr>
                <w:rFonts w:ascii="Times New Roman" w:hAnsi="Times New Roman" w:cs="Times New Roman"/>
                <w:lang w:val="en-US"/>
              </w:rPr>
            </w:pPr>
            <w:r w:rsidRPr="00981FD8">
              <w:rPr>
                <w:rFonts w:ascii="Times New Roman" w:hAnsi="Times New Roman" w:cs="Times New Roman"/>
                <w:lang w:val="en-US"/>
              </w:rPr>
              <w:t xml:space="preserve">ESA HV: High Voltage of </w:t>
            </w:r>
            <w:r w:rsidRPr="00210A6D">
              <w:rPr>
                <w:rFonts w:ascii="Times New Roman" w:hAnsi="Times New Roman" w:cs="Times New Roman"/>
                <w:lang w:val="en-US"/>
              </w:rPr>
              <w:t>ESA (positive and negative)</w:t>
            </w:r>
          </w:p>
        </w:tc>
      </w:tr>
      <w:tr w:rsidR="005F6464" w:rsidRPr="00210A6D" w14:paraId="6D05A08C" w14:textId="77777777" w:rsidTr="00981FD8">
        <w:tc>
          <w:tcPr>
            <w:tcW w:w="3397" w:type="dxa"/>
          </w:tcPr>
          <w:p w14:paraId="0868818A"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392" w:type="dxa"/>
          </w:tcPr>
          <w:p w14:paraId="2C3E4C66" w14:textId="77777777" w:rsidR="005F6464" w:rsidRPr="00210A6D" w:rsidRDefault="005F6464" w:rsidP="0040715F">
            <w:pPr>
              <w:pStyle w:val="NOTE"/>
              <w:tabs>
                <w:tab w:val="left" w:pos="728"/>
              </w:tabs>
              <w:spacing w:before="0" w:after="60"/>
              <w:ind w:left="143"/>
              <w:jc w:val="left"/>
              <w:rPr>
                <w:rFonts w:ascii="Times New Roman" w:hAnsi="Times New Roman" w:cs="Times New Roman"/>
                <w:lang w:val="en-US"/>
              </w:rPr>
            </w:pPr>
            <w:r>
              <w:rPr>
                <w:rFonts w:ascii="Times New Roman" w:hAnsi="Times New Roman" w:cs="Times New Roman"/>
                <w:lang w:val="en-US"/>
              </w:rPr>
              <w:t>MEP</w:t>
            </w:r>
            <w:r w:rsidRPr="00210A6D">
              <w:rPr>
                <w:rFonts w:ascii="Times New Roman" w:hAnsi="Times New Roman" w:cs="Times New Roman"/>
                <w:lang w:val="en-US"/>
              </w:rPr>
              <w:t>: Measuring Port</w:t>
            </w:r>
          </w:p>
        </w:tc>
      </w:tr>
      <w:tr w:rsidR="005F6464" w:rsidRPr="00210A6D" w14:paraId="4F73DBD3" w14:textId="77777777" w:rsidTr="00981FD8">
        <w:tc>
          <w:tcPr>
            <w:tcW w:w="3397" w:type="dxa"/>
          </w:tcPr>
          <w:p w14:paraId="0BECFD3E"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392" w:type="dxa"/>
          </w:tcPr>
          <w:p w14:paraId="1DBBFA09" w14:textId="77777777" w:rsidR="005F6464" w:rsidRPr="00210A6D" w:rsidRDefault="005F6464" w:rsidP="0040715F">
            <w:pPr>
              <w:pStyle w:val="NOTE"/>
              <w:tabs>
                <w:tab w:val="left" w:pos="728"/>
              </w:tabs>
              <w:spacing w:before="0" w:after="60"/>
              <w:ind w:left="143"/>
              <w:jc w:val="left"/>
              <w:rPr>
                <w:rFonts w:ascii="Times New Roman" w:hAnsi="Times New Roman" w:cs="Times New Roman"/>
                <w:lang w:val="en-US"/>
              </w:rPr>
            </w:pPr>
            <w:r>
              <w:rPr>
                <w:rFonts w:ascii="Times New Roman" w:hAnsi="Times New Roman" w:cs="Times New Roman"/>
                <w:lang w:val="en-US"/>
              </w:rPr>
              <w:t>GND</w:t>
            </w:r>
            <w:r w:rsidRPr="00210A6D">
              <w:rPr>
                <w:rFonts w:ascii="Times New Roman" w:hAnsi="Times New Roman" w:cs="Times New Roman"/>
                <w:lang w:val="en-US"/>
              </w:rPr>
              <w:t>: Ground</w:t>
            </w:r>
          </w:p>
        </w:tc>
      </w:tr>
      <w:tr w:rsidR="005F6464" w:rsidRPr="00210A6D" w14:paraId="7442956B" w14:textId="77777777" w:rsidTr="00981FD8">
        <w:tc>
          <w:tcPr>
            <w:tcW w:w="3397" w:type="dxa"/>
          </w:tcPr>
          <w:p w14:paraId="2AC4FC1B"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392" w:type="dxa"/>
          </w:tcPr>
          <w:p w14:paraId="6208521A" w14:textId="36A6588F" w:rsidR="005F6464" w:rsidRPr="00210A6D" w:rsidRDefault="005F6464" w:rsidP="0040715F">
            <w:pPr>
              <w:pStyle w:val="NOTE"/>
              <w:tabs>
                <w:tab w:val="left" w:pos="728"/>
              </w:tabs>
              <w:spacing w:before="0" w:after="60"/>
              <w:ind w:left="143"/>
              <w:jc w:val="left"/>
              <w:rPr>
                <w:rFonts w:ascii="Times New Roman" w:hAnsi="Times New Roman" w:cs="Times New Roman"/>
                <w:b/>
                <w:bCs/>
              </w:rPr>
            </w:pPr>
            <w:r w:rsidRPr="00210A6D">
              <w:rPr>
                <w:rFonts w:ascii="Times New Roman" w:hAnsi="Times New Roman" w:cs="Times New Roman"/>
                <w:lang w:val="en-US"/>
              </w:rPr>
              <w:t>Z</w:t>
            </w:r>
            <w:r>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r w:rsidR="0040715F" w:rsidRPr="00DB2DFE">
              <w:rPr>
                <w:lang w:val="en-US"/>
              </w:rPr>
              <w:t>"</w:t>
            </w:r>
          </w:p>
        </w:tc>
      </w:tr>
    </w:tbl>
    <w:p w14:paraId="2396DBEA" w14:textId="05A0391C" w:rsidR="008A18B8" w:rsidRPr="00640CE1" w:rsidRDefault="00981FD8" w:rsidP="00981FD8">
      <w:pPr>
        <w:pStyle w:val="SingleTxtG"/>
        <w:spacing w:before="120"/>
        <w:ind w:left="2268" w:hanging="1134"/>
        <w:rPr>
          <w:i/>
          <w:iCs/>
        </w:rPr>
      </w:pPr>
      <w:r>
        <w:rPr>
          <w:i/>
          <w:iCs/>
        </w:rPr>
        <w:t>P</w:t>
      </w:r>
      <w:r w:rsidR="008A18B8" w:rsidRPr="00640CE1">
        <w:rPr>
          <w:i/>
          <w:iCs/>
        </w:rPr>
        <w:t xml:space="preserve">aragraph 3., </w:t>
      </w:r>
      <w:r w:rsidR="008A18B8" w:rsidRPr="00640CE1">
        <w:t>amend to read:</w:t>
      </w:r>
    </w:p>
    <w:p w14:paraId="50D8EA9A" w14:textId="398F3F3C" w:rsidR="00455898" w:rsidRPr="00210A6D" w:rsidRDefault="008A18B8" w:rsidP="009E0A99">
      <w:pPr>
        <w:keepNext/>
        <w:spacing w:after="120"/>
        <w:ind w:left="2268" w:right="1133" w:hanging="1134"/>
        <w:rPr>
          <w:b/>
          <w:sz w:val="24"/>
          <w:szCs w:val="24"/>
          <w:lang w:val="en-US"/>
        </w:rPr>
      </w:pPr>
      <w:r>
        <w:rPr>
          <w:b/>
          <w:sz w:val="24"/>
          <w:szCs w:val="24"/>
          <w:lang w:val="en-US"/>
        </w:rPr>
        <w:t>"</w:t>
      </w:r>
      <w:r w:rsidR="00455898" w:rsidRPr="00210A6D">
        <w:rPr>
          <w:b/>
          <w:sz w:val="24"/>
          <w:szCs w:val="24"/>
          <w:lang w:val="en-US"/>
        </w:rPr>
        <w:t>3.</w:t>
      </w:r>
      <w:bookmarkStart w:id="20" w:name="_Toc483417893"/>
      <w:r w:rsidR="0002680B">
        <w:rPr>
          <w:b/>
          <w:sz w:val="24"/>
          <w:szCs w:val="24"/>
          <w:lang w:val="en-US"/>
        </w:rPr>
        <w:tab/>
      </w:r>
      <w:r w:rsidR="009E0A99">
        <w:rPr>
          <w:b/>
          <w:sz w:val="24"/>
          <w:szCs w:val="24"/>
          <w:lang w:val="en-US"/>
        </w:rPr>
        <w:tab/>
      </w:r>
      <w:r w:rsidR="00455898" w:rsidRPr="00210A6D">
        <w:rPr>
          <w:b/>
          <w:sz w:val="24"/>
          <w:szCs w:val="24"/>
          <w:lang w:val="en-US"/>
        </w:rPr>
        <w:t>Direct Current charging Artificial Networks (DC-charging-AN)</w:t>
      </w:r>
      <w:bookmarkEnd w:id="20"/>
    </w:p>
    <w:p w14:paraId="2CACE97E" w14:textId="4269591E" w:rsidR="00455898" w:rsidRPr="00646BD7" w:rsidRDefault="00455898" w:rsidP="00981FD8">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w:t>
      </w:r>
      <w:r w:rsidRPr="00272139">
        <w:rPr>
          <w:rFonts w:ascii="Times New Roman" w:hAnsi="Times New Roman" w:cs="Times New Roman"/>
          <w:noProof w:val="0"/>
          <w:spacing w:val="0"/>
          <w:lang w:eastAsia="en-US"/>
        </w:rPr>
        <w:t>a vehicle</w:t>
      </w:r>
      <w:r w:rsidR="002F56C8" w:rsidRPr="00272139">
        <w:rPr>
          <w:rFonts w:ascii="Times New Roman" w:hAnsi="Times New Roman" w:cs="Times New Roman"/>
          <w:noProof w:val="0"/>
          <w:spacing w:val="0"/>
          <w:lang w:eastAsia="en-US"/>
        </w:rPr>
        <w:t>/ESA</w:t>
      </w:r>
      <w:r w:rsidRPr="00272139">
        <w:rPr>
          <w:rFonts w:ascii="Times New Roman" w:hAnsi="Times New Roman" w:cs="Times New Roman"/>
          <w:noProof w:val="0"/>
          <w:spacing w:val="0"/>
          <w:lang w:eastAsia="en-US"/>
        </w:rPr>
        <w:t xml:space="preserve"> in</w:t>
      </w:r>
      <w:r w:rsidRPr="00646BD7">
        <w:rPr>
          <w:rFonts w:ascii="Times New Roman" w:hAnsi="Times New Roman" w:cs="Times New Roman"/>
          <w:noProof w:val="0"/>
          <w:spacing w:val="0"/>
          <w:lang w:eastAsia="en-US"/>
        </w:rPr>
        <w:t xml:space="preserve">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78E2DDD4" w14:textId="7E06FF87" w:rsidR="00F156B2" w:rsidRPr="00F156B2" w:rsidRDefault="008A4F50" w:rsidP="00981FD8">
      <w:pPr>
        <w:pStyle w:val="PARAGRAPH"/>
        <w:spacing w:before="0" w:after="120" w:line="240" w:lineRule="atLeast"/>
        <w:ind w:left="1134"/>
        <w:rPr>
          <w:lang w:val="en-US"/>
        </w:rPr>
      </w:pPr>
      <w:bookmarkStart w:id="21" w:name="_Toc387589000"/>
      <w:bookmarkStart w:id="22" w:name="_Toc450650522"/>
      <w:r>
        <w:rPr>
          <w:lang w:val="en-US"/>
        </w:rPr>
        <w:t>…</w:t>
      </w:r>
      <w:r w:rsidR="008A18B8" w:rsidRPr="00DB2DFE">
        <w:rPr>
          <w:lang w:val="en-US"/>
        </w:rPr>
        <w:t>"</w:t>
      </w:r>
    </w:p>
    <w:bookmarkEnd w:id="21"/>
    <w:bookmarkEnd w:id="22"/>
    <w:p w14:paraId="55B4AEF1" w14:textId="2F13BCF5" w:rsidR="00640CE1" w:rsidRPr="00640CE1" w:rsidRDefault="00981FD8" w:rsidP="00981FD8">
      <w:pPr>
        <w:pStyle w:val="SingleTxtG"/>
        <w:ind w:left="2268" w:hanging="1134"/>
        <w:rPr>
          <w:i/>
          <w:iCs/>
        </w:rPr>
      </w:pPr>
      <w:r>
        <w:rPr>
          <w:i/>
          <w:iCs/>
        </w:rPr>
        <w:t>P</w:t>
      </w:r>
      <w:r w:rsidR="00640CE1" w:rsidRPr="00640CE1">
        <w:rPr>
          <w:i/>
          <w:iCs/>
        </w:rPr>
        <w:t xml:space="preserve">aragraph 4., </w:t>
      </w:r>
      <w:r w:rsidR="00640CE1" w:rsidRPr="00640CE1">
        <w:t>amend to read:</w:t>
      </w:r>
    </w:p>
    <w:p w14:paraId="7F00C57A" w14:textId="164F1333" w:rsidR="00455898" w:rsidRPr="00210A6D" w:rsidRDefault="00640CE1" w:rsidP="00981FD8">
      <w:pPr>
        <w:spacing w:after="120"/>
        <w:ind w:left="1134"/>
        <w:rPr>
          <w:b/>
          <w:sz w:val="24"/>
          <w:szCs w:val="24"/>
          <w:lang w:val="en-US"/>
        </w:rPr>
      </w:pPr>
      <w:r>
        <w:rPr>
          <w:b/>
          <w:sz w:val="24"/>
          <w:szCs w:val="24"/>
          <w:lang w:val="en-US"/>
        </w:rPr>
        <w:t>"</w:t>
      </w:r>
      <w:r w:rsidR="00455898" w:rsidRPr="00210A6D">
        <w:rPr>
          <w:b/>
          <w:sz w:val="24"/>
          <w:szCs w:val="24"/>
          <w:lang w:val="en-US"/>
        </w:rPr>
        <w:t>4.</w:t>
      </w:r>
      <w:bookmarkStart w:id="23" w:name="_Toc349729735"/>
      <w:bookmarkStart w:id="24" w:name="_Toc387589102"/>
      <w:bookmarkStart w:id="25" w:name="_Toc387599805"/>
      <w:bookmarkStart w:id="26" w:name="_Toc450650466"/>
      <w:bookmarkStart w:id="27" w:name="_Toc483417894"/>
      <w:r w:rsidR="0002680B">
        <w:rPr>
          <w:b/>
          <w:sz w:val="24"/>
          <w:szCs w:val="24"/>
          <w:lang w:val="en-US"/>
        </w:rPr>
        <w:tab/>
      </w:r>
      <w:r w:rsidR="00981FD8">
        <w:rPr>
          <w:b/>
          <w:sz w:val="24"/>
          <w:szCs w:val="24"/>
          <w:lang w:val="en-US"/>
        </w:rPr>
        <w:tab/>
      </w:r>
      <w:r w:rsidR="00455898" w:rsidRPr="00210A6D">
        <w:rPr>
          <w:b/>
          <w:sz w:val="24"/>
          <w:szCs w:val="24"/>
          <w:lang w:val="en-US"/>
        </w:rPr>
        <w:t>Artificial Mains networks (AMN)</w:t>
      </w:r>
      <w:bookmarkEnd w:id="23"/>
      <w:bookmarkEnd w:id="24"/>
      <w:bookmarkEnd w:id="25"/>
      <w:bookmarkEnd w:id="26"/>
      <w:bookmarkEnd w:id="27"/>
    </w:p>
    <w:p w14:paraId="5BA4CC09" w14:textId="067AC86B"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w:t>
      </w:r>
      <w:r w:rsidR="002F56C8" w:rsidRPr="00AA4390">
        <w:rPr>
          <w:rFonts w:ascii="Times New Roman" w:hAnsi="Times New Roman" w:cs="Times New Roman"/>
          <w:b/>
          <w:bCs/>
          <w:noProof w:val="0"/>
          <w:spacing w:val="0"/>
          <w:lang w:eastAsia="en-US"/>
        </w:rPr>
        <w:t>/</w:t>
      </w:r>
      <w:r w:rsidR="002F56C8" w:rsidRPr="00913F72">
        <w:rPr>
          <w:rFonts w:ascii="Times New Roman" w:hAnsi="Times New Roman" w:cs="Times New Roman"/>
          <w:noProof w:val="0"/>
          <w:spacing w:val="0"/>
          <w:lang w:eastAsia="en-US"/>
        </w:rPr>
        <w:t>ESA</w:t>
      </w:r>
      <w:r w:rsidRPr="00913F72">
        <w:rPr>
          <w:rFonts w:ascii="Times New Roman" w:hAnsi="Times New Roman" w:cs="Times New Roman"/>
          <w:noProof w:val="0"/>
          <w:spacing w:val="0"/>
          <w:lang w:eastAsia="en-US"/>
        </w:rPr>
        <w:t xml:space="preserve"> </w:t>
      </w:r>
      <w:r w:rsidRPr="00646BD7">
        <w:rPr>
          <w:rFonts w:ascii="Times New Roman" w:hAnsi="Times New Roman" w:cs="Times New Roman"/>
          <w:noProof w:val="0"/>
          <w:spacing w:val="0"/>
          <w:lang w:eastAsia="en-US"/>
        </w:rPr>
        <w:t xml:space="preserve">in charging mode connected to an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 a 50 µH / 50 Ω-AMN as defined in CISPR 16-1-2 clause 4.4 shall be used.</w:t>
      </w:r>
    </w:p>
    <w:p w14:paraId="5C3452B4" w14:textId="2DEBFDBB"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28" w:name="_Toc387589103"/>
      <w:bookmarkStart w:id="29" w:name="_Toc387599806"/>
      <w:bookmarkStart w:id="30" w:name="_Toc450650467"/>
      <w:r w:rsidR="00F156B2">
        <w:rPr>
          <w:rFonts w:ascii="Times New Roman" w:hAnsi="Times New Roman" w:cs="Times New Roman"/>
          <w:noProof w:val="0"/>
          <w:spacing w:val="0"/>
          <w:lang w:eastAsia="en-US"/>
        </w:rPr>
        <w:t>.</w:t>
      </w:r>
      <w:r w:rsidR="00640CE1" w:rsidRPr="00640CE1">
        <w:rPr>
          <w:lang w:val="en-US"/>
        </w:rPr>
        <w:t xml:space="preserve"> </w:t>
      </w:r>
      <w:r w:rsidR="00640CE1" w:rsidRPr="00DB2DFE">
        <w:rPr>
          <w:lang w:val="en-US"/>
        </w:rPr>
        <w:t>"</w:t>
      </w:r>
    </w:p>
    <w:p w14:paraId="359DB2B9" w14:textId="395D98E6" w:rsidR="00640CE1" w:rsidRPr="00640CE1" w:rsidRDefault="00981FD8" w:rsidP="00981FD8">
      <w:pPr>
        <w:pStyle w:val="SingleTxtG"/>
        <w:ind w:left="2268" w:hanging="1134"/>
        <w:rPr>
          <w:i/>
          <w:iCs/>
        </w:rPr>
      </w:pPr>
      <w:bookmarkStart w:id="31" w:name="_Toc483417895"/>
      <w:r>
        <w:rPr>
          <w:i/>
          <w:iCs/>
        </w:rPr>
        <w:t>P</w:t>
      </w:r>
      <w:r w:rsidR="00640CE1" w:rsidRPr="00640CE1">
        <w:rPr>
          <w:i/>
          <w:iCs/>
        </w:rPr>
        <w:t xml:space="preserve">aragraph </w:t>
      </w:r>
      <w:r w:rsidR="00640CE1">
        <w:rPr>
          <w:i/>
          <w:iCs/>
        </w:rPr>
        <w:t>5</w:t>
      </w:r>
      <w:r w:rsidR="00640CE1" w:rsidRPr="00640CE1">
        <w:rPr>
          <w:i/>
          <w:iCs/>
        </w:rPr>
        <w:t xml:space="preserve">., </w:t>
      </w:r>
      <w:r w:rsidR="00640CE1" w:rsidRPr="00640CE1">
        <w:t>amend to read:</w:t>
      </w:r>
    </w:p>
    <w:p w14:paraId="5E55B0A2" w14:textId="7ABBF819" w:rsidR="00455898" w:rsidRPr="00210A6D" w:rsidRDefault="00640CE1" w:rsidP="00981FD8">
      <w:pPr>
        <w:spacing w:after="120"/>
        <w:ind w:left="1134"/>
        <w:rPr>
          <w:b/>
          <w:sz w:val="24"/>
          <w:szCs w:val="24"/>
          <w:lang w:val="en-US"/>
        </w:rPr>
      </w:pPr>
      <w:r>
        <w:rPr>
          <w:b/>
          <w:sz w:val="24"/>
          <w:szCs w:val="24"/>
          <w:lang w:val="en-US"/>
        </w:rPr>
        <w:t>"</w:t>
      </w:r>
      <w:r w:rsidR="00455898" w:rsidRPr="00210A6D">
        <w:rPr>
          <w:b/>
          <w:sz w:val="24"/>
          <w:szCs w:val="24"/>
          <w:lang w:val="en-US"/>
        </w:rPr>
        <w:t>5.</w:t>
      </w:r>
      <w:r w:rsidR="0002680B">
        <w:rPr>
          <w:b/>
          <w:sz w:val="24"/>
          <w:szCs w:val="24"/>
          <w:lang w:val="en-US"/>
        </w:rPr>
        <w:tab/>
      </w:r>
      <w:r w:rsidR="00981FD8">
        <w:rPr>
          <w:b/>
          <w:sz w:val="24"/>
          <w:szCs w:val="24"/>
          <w:lang w:val="en-US"/>
        </w:rPr>
        <w:tab/>
      </w:r>
      <w:r w:rsidR="00455898" w:rsidRPr="00210A6D">
        <w:rPr>
          <w:b/>
          <w:sz w:val="24"/>
          <w:szCs w:val="24"/>
          <w:lang w:val="en-US"/>
        </w:rPr>
        <w:t>Asymmetric artificial network (AAN)</w:t>
      </w:r>
      <w:bookmarkEnd w:id="28"/>
      <w:bookmarkEnd w:id="29"/>
      <w:bookmarkEnd w:id="30"/>
      <w:bookmarkEnd w:id="31"/>
    </w:p>
    <w:p w14:paraId="1866309D" w14:textId="6B6A2085"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w:t>
      </w:r>
      <w:r w:rsidR="002F56C8" w:rsidRPr="00913F72">
        <w:rPr>
          <w:rFonts w:ascii="Times New Roman" w:hAnsi="Times New Roman" w:cs="Times New Roman"/>
          <w:noProof w:val="0"/>
          <w:spacing w:val="0"/>
          <w:lang w:eastAsia="en-US"/>
        </w:rPr>
        <w:t>/ESA</w:t>
      </w:r>
      <w:r w:rsidRPr="00913F72">
        <w:rPr>
          <w:rFonts w:ascii="Times New Roman" w:hAnsi="Times New Roman" w:cs="Times New Roman"/>
          <w:noProof w:val="0"/>
          <w:spacing w:val="0"/>
          <w:lang w:eastAsia="en-US"/>
        </w:rPr>
        <w:t>.</w:t>
      </w:r>
      <w:r w:rsidRPr="00646BD7">
        <w:rPr>
          <w:rFonts w:ascii="Times New Roman" w:hAnsi="Times New Roman" w:cs="Times New Roman"/>
          <w:noProof w:val="0"/>
          <w:spacing w:val="0"/>
          <w:lang w:eastAsia="en-US"/>
        </w:rPr>
        <w:t xml:space="preserve"> Therefore, a distinction between some specific signal/control port lines and/or wired network port lines (for example, control pilot line, CAN lines) is necessary.</w:t>
      </w:r>
    </w:p>
    <w:p w14:paraId="2363B0E2"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32" w:name="_Toc349729737"/>
      <w:bookmarkStart w:id="33" w:name="_Toc387589104"/>
      <w:bookmarkStart w:id="34" w:name="_Toc387599807"/>
      <w:bookmarkStart w:id="35"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lastRenderedPageBreak/>
        <w:t>AANs that are defined in 5.1., 5.2., 5.3. and 5.4. are used for unshielded signal/control port lines and/or wired network port lines.</w:t>
      </w:r>
    </w:p>
    <w:p w14:paraId="18164D70" w14:textId="51F06D80" w:rsidR="00455898" w:rsidRDefault="00455898" w:rsidP="00981FD8">
      <w:pPr>
        <w:pStyle w:val="PARAGRAPH"/>
        <w:spacing w:before="0" w:after="120" w:line="240" w:lineRule="atLeast"/>
        <w:ind w:left="1134" w:right="1134"/>
        <w:rPr>
          <w:lang w:val="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r w:rsidR="00640CE1" w:rsidRPr="00DB2DFE">
        <w:rPr>
          <w:lang w:val="en-US"/>
        </w:rPr>
        <w:t>"</w:t>
      </w:r>
    </w:p>
    <w:p w14:paraId="1D501410" w14:textId="7DDCD039" w:rsidR="00640CE1" w:rsidRPr="00640CE1" w:rsidRDefault="00981FD8" w:rsidP="00981FD8">
      <w:pPr>
        <w:pStyle w:val="SingleTxtG"/>
        <w:ind w:left="2268" w:hanging="1134"/>
        <w:rPr>
          <w:i/>
          <w:iCs/>
        </w:rPr>
      </w:pPr>
      <w:r>
        <w:rPr>
          <w:i/>
          <w:iCs/>
        </w:rPr>
        <w:t>P</w:t>
      </w:r>
      <w:r w:rsidR="00640CE1" w:rsidRPr="00640CE1">
        <w:rPr>
          <w:i/>
          <w:iCs/>
        </w:rPr>
        <w:t xml:space="preserve">aragraph </w:t>
      </w:r>
      <w:r w:rsidR="00640CE1">
        <w:rPr>
          <w:i/>
          <w:iCs/>
        </w:rPr>
        <w:t>5</w:t>
      </w:r>
      <w:r w:rsidR="00640CE1" w:rsidRPr="00640CE1">
        <w:rPr>
          <w:i/>
          <w:iCs/>
        </w:rPr>
        <w:t>.</w:t>
      </w:r>
      <w:r w:rsidR="00640CE1">
        <w:rPr>
          <w:i/>
          <w:iCs/>
        </w:rPr>
        <w:t>1</w:t>
      </w:r>
      <w:r>
        <w:rPr>
          <w:i/>
          <w:iCs/>
        </w:rPr>
        <w:t>.</w:t>
      </w:r>
      <w:r w:rsidR="00640CE1" w:rsidRPr="00640CE1">
        <w:rPr>
          <w:i/>
          <w:iCs/>
        </w:rPr>
        <w:t xml:space="preserve">, </w:t>
      </w:r>
      <w:r w:rsidR="00640CE1" w:rsidRPr="00640CE1">
        <w:t>amend to read:</w:t>
      </w:r>
    </w:p>
    <w:p w14:paraId="2AA58965" w14:textId="75C18DF1" w:rsidR="00455898" w:rsidRPr="00210A6D" w:rsidRDefault="00640CE1" w:rsidP="00C64FAA">
      <w:pPr>
        <w:spacing w:after="120"/>
        <w:ind w:left="1134"/>
        <w:rPr>
          <w:b/>
          <w:sz w:val="24"/>
          <w:szCs w:val="24"/>
          <w:lang w:val="en-US"/>
        </w:rPr>
      </w:pPr>
      <w:bookmarkStart w:id="36" w:name="_Toc483417896"/>
      <w:r>
        <w:rPr>
          <w:b/>
          <w:sz w:val="24"/>
          <w:szCs w:val="24"/>
          <w:lang w:val="en-US"/>
        </w:rPr>
        <w:t>"</w:t>
      </w:r>
      <w:r w:rsidR="00455898" w:rsidRPr="00210A6D">
        <w:rPr>
          <w:b/>
          <w:sz w:val="24"/>
          <w:szCs w:val="24"/>
          <w:lang w:val="en-US"/>
        </w:rPr>
        <w:t>5.1.</w:t>
      </w:r>
      <w:r w:rsidR="0002680B">
        <w:rPr>
          <w:b/>
          <w:sz w:val="24"/>
          <w:szCs w:val="24"/>
          <w:lang w:val="en-US"/>
        </w:rPr>
        <w:tab/>
      </w:r>
      <w:r w:rsidR="00C64FAA">
        <w:rPr>
          <w:b/>
          <w:sz w:val="24"/>
          <w:szCs w:val="24"/>
          <w:lang w:val="en-US"/>
        </w:rPr>
        <w:tab/>
      </w:r>
      <w:r w:rsidR="00455898" w:rsidRPr="00210A6D">
        <w:rPr>
          <w:b/>
          <w:sz w:val="24"/>
          <w:szCs w:val="24"/>
          <w:lang w:val="en-US"/>
        </w:rPr>
        <w:t>Signal/Control port with symmetric lines</w:t>
      </w:r>
      <w:bookmarkEnd w:id="36"/>
      <w:r w:rsidR="00455898" w:rsidRPr="00210A6D">
        <w:rPr>
          <w:b/>
          <w:sz w:val="24"/>
          <w:szCs w:val="24"/>
          <w:lang w:val="en-US"/>
        </w:rPr>
        <w:t xml:space="preserve"> </w:t>
      </w:r>
      <w:bookmarkEnd w:id="32"/>
      <w:bookmarkEnd w:id="33"/>
      <w:bookmarkEnd w:id="34"/>
      <w:bookmarkEnd w:id="35"/>
    </w:p>
    <w:p w14:paraId="2B94BB03" w14:textId="736E15E1" w:rsidR="00455898"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w:t>
      </w:r>
      <w:r w:rsidR="0083617E" w:rsidRPr="00913F72">
        <w:rPr>
          <w:rFonts w:ascii="Times New Roman" w:hAnsi="Times New Roman" w:cs="Times New Roman"/>
          <w:noProof w:val="0"/>
          <w:spacing w:val="0"/>
          <w:lang w:eastAsia="en-US"/>
        </w:rPr>
        <w:t>a</w:t>
      </w:r>
      <w:r w:rsidR="00987A50" w:rsidRPr="00913F72">
        <w:rPr>
          <w:rFonts w:ascii="Times New Roman" w:hAnsi="Times New Roman" w:cs="Times New Roman"/>
          <w:noProof w:val="0"/>
          <w:spacing w:val="0"/>
          <w:lang w:eastAsia="en-US"/>
        </w:rPr>
        <w:t>uxiliary</w:t>
      </w:r>
      <w:r w:rsidRPr="00913F72">
        <w:rPr>
          <w:rFonts w:ascii="Times New Roman" w:hAnsi="Times New Roman" w:cs="Times New Roman"/>
          <w:noProof w:val="0"/>
          <w:spacing w:val="0"/>
          <w:lang w:eastAsia="en-US"/>
        </w:rPr>
        <w:t xml:space="preserve"> equipment</w:t>
      </w:r>
      <w:r w:rsidRPr="00646BD7">
        <w:rPr>
          <w:rFonts w:ascii="Times New Roman" w:hAnsi="Times New Roman" w:cs="Times New Roman"/>
          <w:noProof w:val="0"/>
          <w:spacing w:val="0"/>
          <w:lang w:eastAsia="en-US"/>
        </w:rPr>
        <w:t xml:space="preserve">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39FDF02D" w14:textId="61E7F987" w:rsidR="002656CA" w:rsidRPr="00646BD7" w:rsidRDefault="002656CA" w:rsidP="00C64FAA">
      <w:pPr>
        <w:pStyle w:val="PARAGRAPH"/>
        <w:spacing w:before="0" w:after="120" w:line="240" w:lineRule="atLeast"/>
        <w:ind w:left="1134" w:right="1134"/>
        <w:rPr>
          <w:rFonts w:ascii="Times New Roman" w:hAnsi="Times New Roman" w:cs="Times New Roman"/>
          <w:noProof w:val="0"/>
          <w:spacing w:val="0"/>
          <w:lang w:eastAsia="en-US"/>
        </w:rPr>
      </w:pPr>
      <w:r>
        <w:rPr>
          <w:rFonts w:ascii="Times New Roman" w:hAnsi="Times New Roman" w:cs="Times New Roman"/>
          <w:noProof w:val="0"/>
          <w:spacing w:val="0"/>
          <w:lang w:eastAsia="en-US"/>
        </w:rPr>
        <w:t>…</w:t>
      </w:r>
      <w:r w:rsidR="00640CE1" w:rsidRPr="00DB2DFE">
        <w:rPr>
          <w:lang w:val="en-US"/>
        </w:rPr>
        <w:t>"</w:t>
      </w:r>
    </w:p>
    <w:p w14:paraId="65443192" w14:textId="2CC3346A" w:rsidR="00640CE1" w:rsidRPr="00640CE1" w:rsidRDefault="00C64FAA" w:rsidP="00C64FAA">
      <w:pPr>
        <w:pStyle w:val="SingleTxtG"/>
        <w:ind w:left="2268" w:hanging="1134"/>
        <w:rPr>
          <w:i/>
          <w:iCs/>
        </w:rPr>
      </w:pPr>
      <w:bookmarkStart w:id="37" w:name="_Toc387589105"/>
      <w:bookmarkStart w:id="38" w:name="_Toc387599808"/>
      <w:bookmarkStart w:id="39" w:name="_Toc450650469"/>
      <w:bookmarkStart w:id="40" w:name="_Toc483417897"/>
      <w:r>
        <w:rPr>
          <w:i/>
          <w:iCs/>
        </w:rPr>
        <w:t>P</w:t>
      </w:r>
      <w:r w:rsidR="00640CE1" w:rsidRPr="00640CE1">
        <w:rPr>
          <w:i/>
          <w:iCs/>
        </w:rPr>
        <w:t xml:space="preserve">aragraph </w:t>
      </w:r>
      <w:r w:rsidR="00640CE1">
        <w:rPr>
          <w:i/>
          <w:iCs/>
        </w:rPr>
        <w:t>5</w:t>
      </w:r>
      <w:r w:rsidR="00640CE1" w:rsidRPr="00640CE1">
        <w:rPr>
          <w:i/>
          <w:iCs/>
        </w:rPr>
        <w:t>.</w:t>
      </w:r>
      <w:r w:rsidR="00640CE1">
        <w:rPr>
          <w:i/>
          <w:iCs/>
        </w:rPr>
        <w:t>2</w:t>
      </w:r>
      <w:r>
        <w:rPr>
          <w:i/>
          <w:iCs/>
        </w:rPr>
        <w:t>.</w:t>
      </w:r>
      <w:r w:rsidR="00640CE1" w:rsidRPr="00640CE1">
        <w:rPr>
          <w:i/>
          <w:iCs/>
        </w:rPr>
        <w:t xml:space="preserve">, </w:t>
      </w:r>
      <w:r w:rsidR="00640CE1" w:rsidRPr="00640CE1">
        <w:t>amend to read:</w:t>
      </w:r>
    </w:p>
    <w:p w14:paraId="71EEDF35" w14:textId="1D6F5FBF" w:rsidR="00455898" w:rsidRPr="00210A6D" w:rsidRDefault="00640CE1" w:rsidP="00C64FAA">
      <w:pPr>
        <w:spacing w:after="120"/>
        <w:ind w:left="1134"/>
        <w:rPr>
          <w:b/>
          <w:sz w:val="24"/>
          <w:szCs w:val="24"/>
          <w:lang w:val="en-US"/>
        </w:rPr>
      </w:pPr>
      <w:r>
        <w:rPr>
          <w:b/>
          <w:sz w:val="24"/>
          <w:szCs w:val="24"/>
          <w:lang w:val="en-US"/>
        </w:rPr>
        <w:t>"</w:t>
      </w:r>
      <w:r w:rsidR="00F156B2">
        <w:rPr>
          <w:b/>
          <w:sz w:val="24"/>
          <w:szCs w:val="24"/>
          <w:lang w:val="en-US"/>
        </w:rPr>
        <w:t>5.2.</w:t>
      </w:r>
      <w:r w:rsidR="0002680B">
        <w:rPr>
          <w:b/>
          <w:sz w:val="24"/>
          <w:szCs w:val="24"/>
          <w:lang w:val="en-US"/>
        </w:rPr>
        <w:tab/>
      </w:r>
      <w:r w:rsidR="00C64FAA">
        <w:rPr>
          <w:b/>
          <w:sz w:val="24"/>
          <w:szCs w:val="24"/>
          <w:lang w:val="en-US"/>
        </w:rPr>
        <w:tab/>
      </w:r>
      <w:r w:rsidR="00455898" w:rsidRPr="00210A6D">
        <w:rPr>
          <w:b/>
          <w:sz w:val="24"/>
          <w:szCs w:val="24"/>
          <w:lang w:val="en-US"/>
        </w:rPr>
        <w:t>Wired network port with PLC on power lines</w:t>
      </w:r>
      <w:bookmarkEnd w:id="37"/>
      <w:bookmarkEnd w:id="38"/>
      <w:bookmarkEnd w:id="39"/>
      <w:bookmarkEnd w:id="40"/>
    </w:p>
    <w:p w14:paraId="73F5EF49" w14:textId="77777777" w:rsidR="00455898" w:rsidRPr="00646BD7"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5D28BAE2" w:rsidR="00455898"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presence of the AMN/DC-charging-AN prevents proper PLC communication with the original charging station or if the PLC communication needs to be simulated by means of a piece of </w:t>
      </w:r>
      <w:r w:rsidR="0083617E" w:rsidRPr="00913F72">
        <w:rPr>
          <w:rFonts w:ascii="Times New Roman" w:hAnsi="Times New Roman" w:cs="Times New Roman"/>
          <w:noProof w:val="0"/>
          <w:spacing w:val="0"/>
          <w:lang w:eastAsia="en-US"/>
        </w:rPr>
        <w:t>a</w:t>
      </w:r>
      <w:r w:rsidR="00987A50" w:rsidRPr="00913F72">
        <w:rPr>
          <w:rFonts w:ascii="Times New Roman" w:hAnsi="Times New Roman" w:cs="Times New Roman"/>
          <w:noProof w:val="0"/>
          <w:spacing w:val="0"/>
          <w:lang w:eastAsia="en-US"/>
        </w:rPr>
        <w:t>uxiliar</w:t>
      </w:r>
      <w:r w:rsidR="0083617E" w:rsidRPr="00913F72">
        <w:rPr>
          <w:rFonts w:ascii="Times New Roman" w:hAnsi="Times New Roman" w:cs="Times New Roman"/>
          <w:noProof w:val="0"/>
          <w:spacing w:val="0"/>
          <w:lang w:eastAsia="en-US"/>
        </w:rPr>
        <w:t>y</w:t>
      </w:r>
      <w:r w:rsidRPr="00913F72">
        <w:rPr>
          <w:rFonts w:ascii="Times New Roman" w:hAnsi="Times New Roman" w:cs="Times New Roman"/>
          <w:noProof w:val="0"/>
          <w:spacing w:val="0"/>
          <w:lang w:eastAsia="en-US"/>
        </w:rPr>
        <w:t xml:space="preserve"> equipment</w:t>
      </w:r>
      <w:r w:rsidRPr="00646BD7">
        <w:rPr>
          <w:rFonts w:ascii="Times New Roman" w:hAnsi="Times New Roman" w:cs="Times New Roman"/>
          <w:noProof w:val="0"/>
          <w:spacing w:val="0"/>
          <w:lang w:eastAsia="en-US"/>
        </w:rPr>
        <w:t xml:space="preserve"> (e.g. a PLC modem) instead of the original charging station, it is necessary to add an AAN between the AE (e.g. the PLC modem) and the AMN/DC-charging-AN output (vehicle side), as shown in Figure 9.</w:t>
      </w:r>
    </w:p>
    <w:p w14:paraId="7374B7D0" w14:textId="0313A9FB" w:rsidR="00640CE1" w:rsidRDefault="002656CA" w:rsidP="00C64FAA">
      <w:pPr>
        <w:pStyle w:val="PARAGRAPH"/>
        <w:spacing w:before="0" w:after="120" w:line="240" w:lineRule="atLeast"/>
        <w:ind w:left="1134" w:right="1134"/>
        <w:rPr>
          <w:i/>
          <w:iCs/>
        </w:rPr>
      </w:pPr>
      <w:r>
        <w:rPr>
          <w:rFonts w:ascii="Times New Roman" w:hAnsi="Times New Roman" w:cs="Times New Roman"/>
          <w:noProof w:val="0"/>
          <w:spacing w:val="0"/>
          <w:lang w:eastAsia="en-US"/>
        </w:rPr>
        <w:t>…</w:t>
      </w:r>
      <w:r w:rsidR="00640CE1" w:rsidRPr="00DB2DFE">
        <w:rPr>
          <w:lang w:val="en-US"/>
        </w:rPr>
        <w:t>"</w:t>
      </w:r>
    </w:p>
    <w:p w14:paraId="1F9AEE37" w14:textId="132FFB14" w:rsidR="00640CE1" w:rsidRPr="00640CE1" w:rsidRDefault="00640CE1" w:rsidP="00640CE1">
      <w:pPr>
        <w:pStyle w:val="SingleTxtG"/>
        <w:spacing w:before="240"/>
        <w:ind w:left="2268" w:hanging="1134"/>
        <w:rPr>
          <w:i/>
          <w:iCs/>
        </w:rPr>
      </w:pPr>
      <w:r w:rsidRPr="00640CE1">
        <w:rPr>
          <w:i/>
          <w:iCs/>
        </w:rPr>
        <w:t>A</w:t>
      </w:r>
      <w:r>
        <w:rPr>
          <w:i/>
          <w:iCs/>
        </w:rPr>
        <w:t>nnex 1</w:t>
      </w:r>
      <w:r w:rsidRPr="00640CE1">
        <w:rPr>
          <w:i/>
          <w:iCs/>
        </w:rPr>
        <w:t xml:space="preserve">, </w:t>
      </w:r>
      <w:r w:rsidRPr="00640CE1">
        <w:t>amend to read:</w:t>
      </w:r>
    </w:p>
    <w:p w14:paraId="32092644" w14:textId="6ED398D6" w:rsidR="00AA3D6B" w:rsidRPr="00786AA5" w:rsidRDefault="00380DE0" w:rsidP="00640CE1">
      <w:pPr>
        <w:pStyle w:val="HChG"/>
        <w:spacing w:before="0"/>
      </w:pPr>
      <w:r w:rsidRPr="00786AA5">
        <w:tab/>
      </w:r>
      <w:r w:rsidRPr="00786AA5">
        <w:tab/>
      </w:r>
      <w:bookmarkStart w:id="41" w:name="_Toc384106353"/>
      <w:r w:rsidR="00640CE1">
        <w:rPr>
          <w:b w:val="0"/>
          <w:sz w:val="24"/>
          <w:szCs w:val="24"/>
          <w:lang w:val="en-US"/>
        </w:rPr>
        <w:t>"</w:t>
      </w:r>
      <w:r w:rsidRPr="00786AA5">
        <w:t xml:space="preserve">Examples of </w:t>
      </w:r>
      <w:r w:rsidR="00CE5B0D" w:rsidRPr="00786AA5">
        <w:t>approval marks</w:t>
      </w:r>
      <w:bookmarkEnd w:id="41"/>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38374092" w:rsidR="00611CDE" w:rsidRPr="00786AA5" w:rsidRDefault="0076775C" w:rsidP="00611CDE">
      <w:pPr>
        <w:tabs>
          <w:tab w:val="left" w:pos="2127"/>
        </w:tabs>
        <w:spacing w:before="40" w:after="120"/>
        <w:ind w:left="1134" w:right="1134"/>
        <w:jc w:val="both"/>
      </w:pPr>
      <w:r w:rsidRPr="00786AA5">
        <w:rPr>
          <w:noProof/>
          <w:lang w:eastAsia="en-GB"/>
        </w:rPr>
        <mc:AlternateContent>
          <mc:Choice Requires="wps">
            <w:drawing>
              <wp:anchor distT="0" distB="0" distL="114300" distR="114300" simplePos="0" relativeHeight="251658241" behindDoc="0" locked="0" layoutInCell="1" allowOverlap="1" wp14:anchorId="551B7FAD" wp14:editId="021521F9">
                <wp:simplePos x="0" y="0"/>
                <wp:positionH relativeFrom="column">
                  <wp:posOffset>2747010</wp:posOffset>
                </wp:positionH>
                <wp:positionV relativeFrom="paragraph">
                  <wp:posOffset>488950</wp:posOffset>
                </wp:positionV>
                <wp:extent cx="2095500" cy="472440"/>
                <wp:effectExtent l="0" t="0" r="0" b="3810"/>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26B979B6"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sidR="0076775C" w:rsidRPr="00365265">
                              <w:rPr>
                                <w:rFonts w:ascii="Arial" w:hAnsi="Arial" w:cs="Arial"/>
                                <w:spacing w:val="-4"/>
                                <w:sz w:val="40"/>
                                <w:szCs w:val="40"/>
                                <w:lang w:val="fr-CH"/>
                              </w:rPr>
                              <w:t>7</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089" type="#_x0000_t202" style="position:absolute;left:0;text-align:left;margin-left:216.3pt;margin-top:38.5pt;width:165pt;height:37.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" filled="f" stroked="f">
                <v:textbox>
                  <w:txbxContent>
                    <w:p w14:paraId="47F01794" w14:textId="26B979B6"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sidR="0076775C" w:rsidRPr="00365265">
                        <w:rPr>
                          <w:rFonts w:ascii="Arial" w:hAnsi="Arial" w:cs="Arial"/>
                          <w:spacing w:val="-4"/>
                          <w:sz w:val="40"/>
                          <w:szCs w:val="40"/>
                          <w:lang w:val="fr-CH"/>
                        </w:rPr>
                        <w:t>7</w:t>
                      </w:r>
                      <w:r w:rsidRPr="00555448">
                        <w:rPr>
                          <w:rFonts w:ascii="Arial" w:hAnsi="Arial" w:cs="Arial"/>
                          <w:spacing w:val="-4"/>
                          <w:sz w:val="40"/>
                          <w:szCs w:val="40"/>
                          <w:lang w:val="fr-CH"/>
                        </w:rPr>
                        <w:t xml:space="preserve"> 2439</w:t>
                      </w:r>
                    </w:p>
                  </w:txbxContent>
                </v:textbox>
              </v:shape>
            </w:pict>
          </mc:Fallback>
        </mc:AlternateContent>
      </w:r>
      <w:r w:rsidRPr="00786AA5">
        <w:rPr>
          <w:noProof/>
          <w:lang w:eastAsia="en-GB"/>
        </w:rPr>
        <w:drawing>
          <wp:anchor distT="0" distB="0" distL="114300" distR="114300" simplePos="0" relativeHeight="251658242" behindDoc="1" locked="0" layoutInCell="1" allowOverlap="1" wp14:anchorId="1AFE0530" wp14:editId="7C618EBE">
            <wp:simplePos x="0" y="0"/>
            <wp:positionH relativeFrom="column">
              <wp:posOffset>4790440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52" w:rsidRPr="00786AA5">
        <w:rPr>
          <w:noProof/>
          <w:lang w:eastAsia="en-GB"/>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28D699C2" w:rsidR="00611CDE" w:rsidRPr="00786AA5" w:rsidRDefault="00611CDE" w:rsidP="00611CDE">
      <w:pPr>
        <w:spacing w:before="40" w:after="120"/>
        <w:ind w:right="1134"/>
        <w:jc w:val="right"/>
      </w:pPr>
      <w:r w:rsidRPr="00786AA5">
        <w:t xml:space="preserve">a = 6 mm </w:t>
      </w:r>
      <w:r w:rsidR="0076775C" w:rsidRPr="00365265">
        <w:t xml:space="preserve">min </w:t>
      </w:r>
    </w:p>
    <w:p w14:paraId="4D1C742A" w14:textId="090C1B6C" w:rsidR="006343AF" w:rsidRDefault="00611CDE" w:rsidP="00C05571">
      <w:pPr>
        <w:spacing w:before="40" w:after="120"/>
        <w:ind w:left="1134" w:right="1134" w:firstLine="567"/>
        <w:jc w:val="both"/>
      </w:pPr>
      <w:r w:rsidRPr="00786AA5">
        <w:t xml:space="preserve">The above approval mark affixed to a vehicle or ESA shows that the vehicle type concerned has, with regard to electromagnetic compatibility, been approved in the Netherlands (E 4) pursuant to Regulation No. 10 under approval No. </w:t>
      </w:r>
      <w:r w:rsidRPr="00365265">
        <w:t>0</w:t>
      </w:r>
      <w:r w:rsidR="0076775C" w:rsidRPr="00365265">
        <w:t>7</w:t>
      </w:r>
      <w:r w:rsidRPr="00365265">
        <w:t xml:space="preserve"> 2439. The approval number indicates that the approval was granted according to</w:t>
      </w:r>
      <w:r w:rsidR="0074163E" w:rsidRPr="00365265">
        <w:t xml:space="preserve"> the requirements of Regulation </w:t>
      </w:r>
      <w:r w:rsidRPr="00365265">
        <w:t>No. 10 as amended by the 0</w:t>
      </w:r>
      <w:r w:rsidR="0076775C" w:rsidRPr="00365265">
        <w:t>7</w:t>
      </w:r>
      <w:r w:rsidRPr="00365265">
        <w:t xml:space="preserve"> series of amend</w:t>
      </w:r>
      <w:r w:rsidRPr="00786AA5">
        <w:t>ments.</w:t>
      </w:r>
    </w:p>
    <w:p w14:paraId="214BEB7D" w14:textId="4B0655F5"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eastAsia="en-GB"/>
              </w:rPr>
              <w:lastRenderedPageBreak/>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eastAsia="en-GB"/>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67E37746" w14:textId="77777777" w:rsidR="00C05571" w:rsidRDefault="00611CDE" w:rsidP="00C05571">
      <w:pPr>
        <w:pStyle w:val="SingleTxtG"/>
        <w:ind w:firstLine="567"/>
        <w:rPr>
          <w:lang w:val="en-US"/>
        </w:r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4"/>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r w:rsidR="00640CE1" w:rsidRPr="00DB2DFE">
        <w:rPr>
          <w:lang w:val="en-US"/>
        </w:rPr>
        <w:t>"</w:t>
      </w:r>
    </w:p>
    <w:p w14:paraId="43E14C4C" w14:textId="77777777" w:rsidR="00C05571" w:rsidRDefault="004C2738" w:rsidP="00C05571">
      <w:pPr>
        <w:pStyle w:val="SingleTxtG"/>
        <w:rPr>
          <w:i/>
          <w:iCs/>
          <w:lang w:val="en-US"/>
        </w:rPr>
      </w:pPr>
      <w:r w:rsidRPr="004C2738">
        <w:rPr>
          <w:i/>
          <w:iCs/>
          <w:lang w:val="en-US"/>
        </w:rPr>
        <w:t>Annex 2A,</w:t>
      </w:r>
      <w:r w:rsidR="00500EFA">
        <w:rPr>
          <w:i/>
          <w:iCs/>
          <w:lang w:val="en-US"/>
        </w:rPr>
        <w:t xml:space="preserve"> </w:t>
      </w:r>
    </w:p>
    <w:p w14:paraId="407190BE" w14:textId="3D7DA4EB" w:rsidR="00AA3D6B" w:rsidRPr="00532CF0" w:rsidRDefault="00575BF7" w:rsidP="00532CF0">
      <w:pPr>
        <w:pStyle w:val="SingleTxtG"/>
        <w:rPr>
          <w:lang w:val="en-US"/>
        </w:rPr>
      </w:pPr>
      <w:r w:rsidRPr="00532CF0">
        <w:rPr>
          <w:i/>
          <w:iCs/>
          <w:lang w:val="en-US"/>
        </w:rPr>
        <w:t xml:space="preserve">Item </w:t>
      </w:r>
      <w:r w:rsidR="004C2738" w:rsidRPr="00532CF0">
        <w:rPr>
          <w:i/>
          <w:iCs/>
          <w:lang w:val="en-US"/>
        </w:rPr>
        <w:t xml:space="preserve">10, </w:t>
      </w:r>
      <w:r w:rsidR="00532CF0">
        <w:rPr>
          <w:lang w:val="en-US"/>
        </w:rPr>
        <w:t xml:space="preserve">renumber and </w:t>
      </w:r>
      <w:r w:rsidR="004C2738" w:rsidRPr="00532CF0">
        <w:rPr>
          <w:lang w:val="en-US"/>
        </w:rPr>
        <w:t>amend to read:</w:t>
      </w:r>
    </w:p>
    <w:p w14:paraId="7C9A7E89" w14:textId="1E1610AB" w:rsidR="00871745" w:rsidRPr="00532CF0" w:rsidRDefault="004C2738" w:rsidP="00532CF0">
      <w:pPr>
        <w:spacing w:after="120"/>
        <w:ind w:left="1985" w:right="938" w:hanging="851"/>
        <w:jc w:val="both"/>
      </w:pPr>
      <w:r w:rsidRPr="00532CF0">
        <w:rPr>
          <w:lang w:val="en-US"/>
        </w:rPr>
        <w:t>"</w:t>
      </w:r>
      <w:r w:rsidR="00850379" w:rsidRPr="00532CF0">
        <w:t>10</w:t>
      </w:r>
      <w:r w:rsidR="00871745" w:rsidRPr="00532CF0">
        <w:t>a</w:t>
      </w:r>
      <w:r w:rsidR="003961D6" w:rsidRPr="00532CF0">
        <w:t>.</w:t>
      </w:r>
      <w:r w:rsidR="00FB5102" w:rsidRPr="00532CF0">
        <w:t xml:space="preserve"> </w:t>
      </w:r>
      <w:r w:rsidR="00991FE8" w:rsidRPr="00532CF0">
        <w:tab/>
      </w:r>
      <w:r w:rsidR="0089292F" w:rsidRPr="00532CF0">
        <w:rPr>
          <w:color w:val="000000" w:themeColor="text1"/>
        </w:rPr>
        <w:t>Lis</w:t>
      </w:r>
      <w:r w:rsidR="00C40249" w:rsidRPr="00532CF0">
        <w:rPr>
          <w:color w:val="000000" w:themeColor="text1"/>
        </w:rPr>
        <w:t>t</w:t>
      </w:r>
      <w:r w:rsidR="0089292F" w:rsidRPr="00532CF0">
        <w:rPr>
          <w:color w:val="000000" w:themeColor="text1"/>
        </w:rPr>
        <w:t xml:space="preserve"> </w:t>
      </w:r>
      <w:r w:rsidR="009B2626" w:rsidRPr="00532CF0">
        <w:rPr>
          <w:color w:val="000000" w:themeColor="text1"/>
        </w:rPr>
        <w:t xml:space="preserve">propulsion </w:t>
      </w:r>
      <w:r w:rsidR="00FB5102" w:rsidRPr="00532CF0">
        <w:rPr>
          <w:color w:val="000000" w:themeColor="text1"/>
        </w:rPr>
        <w:t>systems</w:t>
      </w:r>
      <w:r w:rsidR="002C524A" w:rsidRPr="00532CF0">
        <w:rPr>
          <w:color w:val="000000" w:themeColor="text1"/>
        </w:rPr>
        <w:t>,</w:t>
      </w:r>
      <w:r w:rsidR="009B2626" w:rsidRPr="00532CF0">
        <w:rPr>
          <w:color w:val="000000" w:themeColor="text1"/>
        </w:rPr>
        <w:t xml:space="preserve"> auxiliary engines</w:t>
      </w:r>
      <w:r w:rsidR="00283F32" w:rsidRPr="00532CF0">
        <w:rPr>
          <w:color w:val="000000" w:themeColor="text1"/>
        </w:rPr>
        <w:t xml:space="preserve"> </w:t>
      </w:r>
      <w:r w:rsidR="0022491D" w:rsidRPr="00532CF0">
        <w:rPr>
          <w:color w:val="000000" w:themeColor="text1"/>
        </w:rPr>
        <w:t>and components of the charging system</w:t>
      </w:r>
      <w:r w:rsidR="00850379" w:rsidRPr="00532CF0">
        <w:t>:</w:t>
      </w:r>
      <w:r w:rsidR="001B09D5" w:rsidRPr="00532CF0">
        <w:t xml:space="preserve"> </w:t>
      </w:r>
      <w:r w:rsidR="00EF442F" w:rsidRPr="00532CF0">
        <w:t>……………………………………...</w:t>
      </w:r>
      <w:r w:rsidR="001C3EC6" w:rsidRPr="00532CF0">
        <w:tab/>
      </w:r>
      <w:r w:rsidRPr="00532CF0">
        <w:rPr>
          <w:lang w:val="en-US"/>
        </w:rPr>
        <w:t>"</w:t>
      </w:r>
    </w:p>
    <w:p w14:paraId="20C66DDE" w14:textId="5931F0E5" w:rsidR="004C2738" w:rsidRPr="00532CF0" w:rsidRDefault="00500EFA" w:rsidP="00532CF0">
      <w:pPr>
        <w:tabs>
          <w:tab w:val="left" w:pos="1134"/>
          <w:tab w:val="left" w:leader="dot" w:pos="8505"/>
        </w:tabs>
        <w:spacing w:after="120"/>
        <w:ind w:left="1134" w:right="938"/>
        <w:jc w:val="both"/>
        <w:rPr>
          <w:lang w:val="en-US"/>
        </w:rPr>
      </w:pPr>
      <w:r w:rsidRPr="00532CF0">
        <w:rPr>
          <w:i/>
          <w:iCs/>
          <w:lang w:val="en-US"/>
        </w:rPr>
        <w:t xml:space="preserve"> </w:t>
      </w:r>
      <w:r w:rsidR="003961D6" w:rsidRPr="00532CF0">
        <w:rPr>
          <w:i/>
          <w:iCs/>
          <w:lang w:val="en-US"/>
        </w:rPr>
        <w:t>I</w:t>
      </w:r>
      <w:r w:rsidR="004C2738" w:rsidRPr="00532CF0">
        <w:rPr>
          <w:i/>
          <w:iCs/>
          <w:lang w:val="en-US"/>
        </w:rPr>
        <w:t xml:space="preserve">nsert a new </w:t>
      </w:r>
      <w:r w:rsidR="00991FE8" w:rsidRPr="00532CF0">
        <w:rPr>
          <w:i/>
          <w:iCs/>
          <w:lang w:val="en-US"/>
        </w:rPr>
        <w:t xml:space="preserve">item </w:t>
      </w:r>
      <w:r w:rsidR="004C2738" w:rsidRPr="00532CF0">
        <w:rPr>
          <w:i/>
          <w:iCs/>
          <w:lang w:val="en-US"/>
        </w:rPr>
        <w:t>10b,</w:t>
      </w:r>
      <w:r w:rsidR="004C2738" w:rsidRPr="00532CF0">
        <w:rPr>
          <w:lang w:val="en-US"/>
        </w:rPr>
        <w:t xml:space="preserve"> to read:</w:t>
      </w:r>
    </w:p>
    <w:p w14:paraId="5FCA98E5" w14:textId="3842A89B" w:rsidR="00AA3D6B" w:rsidRPr="00532CF0" w:rsidRDefault="004C2738" w:rsidP="00532CF0">
      <w:pPr>
        <w:spacing w:after="120"/>
        <w:ind w:left="1985" w:right="938" w:hanging="851"/>
        <w:jc w:val="both"/>
      </w:pPr>
      <w:r w:rsidRPr="00532CF0">
        <w:rPr>
          <w:lang w:val="en-US"/>
        </w:rPr>
        <w:t>"</w:t>
      </w:r>
      <w:r w:rsidR="00871745" w:rsidRPr="00532CF0">
        <w:t>10b</w:t>
      </w:r>
      <w:r w:rsidRPr="00532CF0">
        <w:t>.</w:t>
      </w:r>
      <w:r w:rsidR="00871745" w:rsidRPr="00532CF0">
        <w:t xml:space="preserve"> </w:t>
      </w:r>
      <w:r w:rsidR="0047641E" w:rsidRPr="00532CF0">
        <w:tab/>
      </w:r>
      <w:r w:rsidR="00871745" w:rsidRPr="00532CF0">
        <w:t>List modes of operations (selectable by the driver or the system) which are selected during the type approval test</w:t>
      </w:r>
      <w:r w:rsidR="0076775C" w:rsidRPr="00532CF0">
        <w:t>:…………………………………….</w:t>
      </w:r>
      <w:r w:rsidRPr="00532CF0">
        <w:rPr>
          <w:lang w:val="en-US"/>
        </w:rPr>
        <w:t xml:space="preserve"> "</w:t>
      </w:r>
    </w:p>
    <w:p w14:paraId="1B4AE1B7" w14:textId="71C674C6" w:rsidR="004C2738" w:rsidRPr="004C2738" w:rsidRDefault="00EF442F" w:rsidP="004C2738">
      <w:pPr>
        <w:tabs>
          <w:tab w:val="left" w:pos="1134"/>
          <w:tab w:val="left" w:leader="dot" w:pos="8505"/>
        </w:tabs>
        <w:spacing w:after="120"/>
        <w:ind w:left="1134" w:right="938"/>
        <w:jc w:val="both"/>
        <w:rPr>
          <w:lang w:val="en-US"/>
        </w:rPr>
      </w:pPr>
      <w:r>
        <w:rPr>
          <w:i/>
          <w:iCs/>
          <w:lang w:val="en-US"/>
        </w:rPr>
        <w:t>Item 64</w:t>
      </w:r>
      <w:r w:rsidR="004C2738" w:rsidRPr="004C2738">
        <w:rPr>
          <w:i/>
          <w:iCs/>
          <w:lang w:val="en-US"/>
        </w:rPr>
        <w:t>,</w:t>
      </w:r>
      <w:r w:rsidR="004C2738">
        <w:rPr>
          <w:lang w:val="en-US"/>
        </w:rPr>
        <w:t xml:space="preserve"> amend to read:</w:t>
      </w:r>
    </w:p>
    <w:p w14:paraId="74E28271" w14:textId="4622A82B" w:rsidR="00AA3D6B" w:rsidRPr="007F5F41" w:rsidRDefault="004C2738" w:rsidP="00927ADD">
      <w:pPr>
        <w:tabs>
          <w:tab w:val="left" w:pos="1700"/>
          <w:tab w:val="left" w:leader="dot" w:pos="8700"/>
        </w:tabs>
        <w:spacing w:after="120"/>
        <w:ind w:left="1134" w:right="938"/>
        <w:jc w:val="both"/>
      </w:pPr>
      <w:r w:rsidRPr="00DB2DFE">
        <w:rPr>
          <w:lang w:val="en-US"/>
        </w:rPr>
        <w:t>"</w:t>
      </w:r>
      <w:r w:rsidR="00850379" w:rsidRPr="00786AA5">
        <w:t>64.</w:t>
      </w:r>
      <w:r w:rsidR="00850379" w:rsidRPr="00786AA5">
        <w:tab/>
        <w:t>Vehicle equipped with 24 GHz short-range r</w:t>
      </w:r>
      <w:r w:rsidR="00483CDB" w:rsidRPr="00786AA5">
        <w:t>adar equipment: yes/no/optional</w:t>
      </w:r>
      <w:r w:rsidR="001D1A0B" w:rsidRPr="00786AA5">
        <w:t>.</w:t>
      </w:r>
      <w:r w:rsidR="00850379" w:rsidRPr="00786AA5">
        <w:rPr>
          <w:vertAlign w:val="superscript"/>
        </w:rPr>
        <w:t>1</w:t>
      </w:r>
      <w:r w:rsidR="007F5F41">
        <w:rPr>
          <w:vertAlign w:val="superscript"/>
        </w:rPr>
        <w:t xml:space="preserve"> </w:t>
      </w:r>
      <w:r w:rsidR="00BA0EF8">
        <w:t>”</w:t>
      </w:r>
    </w:p>
    <w:p w14:paraId="0A02EE57" w14:textId="24C37B06" w:rsidR="004C2738" w:rsidRPr="004C2738" w:rsidRDefault="00EF442F" w:rsidP="00400AB1">
      <w:pPr>
        <w:tabs>
          <w:tab w:val="left" w:pos="1700"/>
          <w:tab w:val="left" w:pos="2268"/>
          <w:tab w:val="left" w:pos="2300"/>
          <w:tab w:val="left" w:leader="dot" w:pos="8441"/>
        </w:tabs>
        <w:spacing w:after="120"/>
        <w:ind w:left="1134" w:right="1133"/>
        <w:jc w:val="both"/>
        <w:rPr>
          <w:i/>
          <w:iCs/>
          <w:strike/>
          <w:lang w:val="en-US"/>
        </w:rPr>
      </w:pPr>
      <w:r>
        <w:rPr>
          <w:i/>
          <w:iCs/>
          <w:lang w:val="en-US"/>
        </w:rPr>
        <w:t xml:space="preserve">Item </w:t>
      </w:r>
      <w:r w:rsidR="004C2738" w:rsidRPr="004C2738">
        <w:rPr>
          <w:i/>
          <w:iCs/>
          <w:lang w:val="en-US"/>
        </w:rPr>
        <w:t xml:space="preserve">66, </w:t>
      </w:r>
      <w:r w:rsidR="004C2738" w:rsidRPr="004C2738">
        <w:rPr>
          <w:lang w:val="en-US"/>
        </w:rPr>
        <w:t>amend to read:</w:t>
      </w:r>
    </w:p>
    <w:p w14:paraId="1663864E" w14:textId="0E7CA026" w:rsidR="00216622" w:rsidRPr="0022083C" w:rsidRDefault="004C2738" w:rsidP="00F5449F">
      <w:pPr>
        <w:tabs>
          <w:tab w:val="left" w:pos="1700"/>
          <w:tab w:val="left" w:leader="dot" w:pos="8222"/>
        </w:tabs>
        <w:spacing w:after="120"/>
        <w:ind w:left="1700" w:right="1133" w:hanging="566"/>
        <w:jc w:val="both"/>
        <w:rPr>
          <w:bCs/>
          <w:lang w:val="en-US"/>
        </w:rPr>
      </w:pPr>
      <w:r w:rsidRPr="00DB2DFE">
        <w:rPr>
          <w:lang w:val="en-US"/>
        </w:rPr>
        <w:t>"</w:t>
      </w:r>
      <w:r w:rsidR="000B120D" w:rsidRPr="0022083C">
        <w:rPr>
          <w:bCs/>
          <w:iCs/>
        </w:rPr>
        <w:t>66.</w:t>
      </w:r>
      <w:r w:rsidR="00216622" w:rsidRPr="0022083C">
        <w:rPr>
          <w:bCs/>
          <w:iCs/>
        </w:rPr>
        <w:tab/>
      </w:r>
      <w:r w:rsidR="00FC2F31" w:rsidRPr="0022083C">
        <w:rPr>
          <w:bCs/>
          <w:iCs/>
        </w:rPr>
        <w:t xml:space="preserve">List </w:t>
      </w:r>
      <w:r w:rsidR="007869C7" w:rsidRPr="0022083C">
        <w:rPr>
          <w:bCs/>
          <w:iCs/>
        </w:rPr>
        <w:t>every available</w:t>
      </w:r>
      <w:r w:rsidR="006E2608" w:rsidRPr="0022083C">
        <w:rPr>
          <w:bCs/>
          <w:iCs/>
        </w:rPr>
        <w:t xml:space="preserve"> charging mode</w:t>
      </w:r>
      <w:r w:rsidR="007869C7" w:rsidRPr="0022083C">
        <w:rPr>
          <w:bCs/>
          <w:iCs/>
        </w:rPr>
        <w:t xml:space="preserve"> </w:t>
      </w:r>
      <w:r w:rsidR="007E5CB9" w:rsidRPr="0022083C">
        <w:rPr>
          <w:bCs/>
          <w:iCs/>
        </w:rPr>
        <w:t>(direct current / alternating current, number of phases/frequency):</w:t>
      </w:r>
      <w:r w:rsidR="0084280B" w:rsidRPr="0022083C">
        <w:rPr>
          <w:bCs/>
          <w:vertAlign w:val="superscript"/>
        </w:rPr>
        <w:t xml:space="preserve"> 1</w:t>
      </w:r>
      <w:r w:rsidR="001D1A0B" w:rsidRPr="0022083C">
        <w:rPr>
          <w:bCs/>
        </w:rPr>
        <w:tab/>
      </w:r>
      <w:r w:rsidRPr="0022083C">
        <w:rPr>
          <w:bCs/>
        </w:rPr>
        <w:t xml:space="preserve"> </w:t>
      </w:r>
      <w:r w:rsidRPr="0022083C">
        <w:rPr>
          <w:bCs/>
          <w:lang w:val="en-US"/>
        </w:rPr>
        <w:t>"</w:t>
      </w:r>
    </w:p>
    <w:p w14:paraId="41AA2D0B" w14:textId="1ED3AC8B" w:rsidR="004C2738" w:rsidRPr="0022083C" w:rsidRDefault="001B09D5" w:rsidP="004C2738">
      <w:pPr>
        <w:tabs>
          <w:tab w:val="left" w:pos="1700"/>
          <w:tab w:val="left" w:pos="2268"/>
          <w:tab w:val="left" w:pos="2300"/>
          <w:tab w:val="left" w:leader="dot" w:pos="8441"/>
        </w:tabs>
        <w:spacing w:after="120"/>
        <w:ind w:left="1134" w:right="1133"/>
        <w:jc w:val="both"/>
        <w:rPr>
          <w:bCs/>
          <w:i/>
          <w:iCs/>
          <w:strike/>
          <w:lang w:val="en-US"/>
        </w:rPr>
      </w:pPr>
      <w:r w:rsidRPr="0022083C">
        <w:rPr>
          <w:bCs/>
          <w:i/>
          <w:iCs/>
          <w:lang w:val="en-US"/>
        </w:rPr>
        <w:t xml:space="preserve">Item </w:t>
      </w:r>
      <w:r w:rsidR="004C2738" w:rsidRPr="0022083C">
        <w:rPr>
          <w:bCs/>
          <w:i/>
          <w:iCs/>
          <w:lang w:val="en-US"/>
        </w:rPr>
        <w:t xml:space="preserve">67, </w:t>
      </w:r>
      <w:r w:rsidR="004C2738" w:rsidRPr="0022083C">
        <w:rPr>
          <w:bCs/>
          <w:lang w:val="en-US"/>
        </w:rPr>
        <w:t>amend to read:</w:t>
      </w:r>
    </w:p>
    <w:p w14:paraId="6C239433" w14:textId="1DDB1673" w:rsidR="004C2738" w:rsidRPr="0022083C" w:rsidRDefault="004C2738" w:rsidP="0022083C">
      <w:pPr>
        <w:pStyle w:val="SingleTxtG"/>
        <w:tabs>
          <w:tab w:val="left" w:pos="1701"/>
          <w:tab w:val="left" w:leader="dot" w:pos="8222"/>
        </w:tabs>
        <w:ind w:right="1133"/>
        <w:rPr>
          <w:bCs/>
          <w:iCs/>
          <w:lang w:val="en-US"/>
        </w:rPr>
      </w:pPr>
      <w:r w:rsidRPr="0022083C">
        <w:rPr>
          <w:bCs/>
          <w:lang w:val="en-US"/>
        </w:rPr>
        <w:t>"</w:t>
      </w:r>
      <w:r w:rsidR="00216622" w:rsidRPr="0022083C">
        <w:rPr>
          <w:bCs/>
          <w:iCs/>
        </w:rPr>
        <w:t>67.</w:t>
      </w:r>
      <w:r w:rsidR="00B81C22" w:rsidRPr="0022083C">
        <w:rPr>
          <w:bCs/>
          <w:iCs/>
        </w:rPr>
        <w:tab/>
      </w:r>
      <w:r w:rsidR="00576852" w:rsidRPr="0022083C">
        <w:rPr>
          <w:bCs/>
          <w:iCs/>
        </w:rPr>
        <w:t xml:space="preserve">Maximum </w:t>
      </w:r>
      <w:r w:rsidR="00940B5F" w:rsidRPr="0022083C">
        <w:rPr>
          <w:bCs/>
          <w:iCs/>
        </w:rPr>
        <w:t xml:space="preserve">charging </w:t>
      </w:r>
      <w:r w:rsidR="00B81C22" w:rsidRPr="0022083C">
        <w:rPr>
          <w:bCs/>
          <w:iCs/>
        </w:rPr>
        <w:t>current in each mode:</w:t>
      </w:r>
      <w:r w:rsidR="00216622" w:rsidRPr="0022083C">
        <w:rPr>
          <w:bCs/>
          <w:iCs/>
        </w:rPr>
        <w:tab/>
      </w:r>
      <w:r w:rsidRPr="0022083C">
        <w:rPr>
          <w:bCs/>
          <w:lang w:val="en-US"/>
        </w:rPr>
        <w:t>"</w:t>
      </w:r>
    </w:p>
    <w:p w14:paraId="4A111F5E" w14:textId="0ADA2F83" w:rsidR="004C2738" w:rsidRPr="0022083C" w:rsidRDefault="001B09D5" w:rsidP="00400AB1">
      <w:pPr>
        <w:tabs>
          <w:tab w:val="left" w:pos="1700"/>
          <w:tab w:val="left" w:leader="dot" w:pos="8441"/>
        </w:tabs>
        <w:spacing w:after="120"/>
        <w:ind w:left="1134" w:right="1133"/>
        <w:jc w:val="both"/>
        <w:rPr>
          <w:bCs/>
          <w:lang w:val="en-US"/>
        </w:rPr>
      </w:pPr>
      <w:r w:rsidRPr="0022083C">
        <w:rPr>
          <w:bCs/>
          <w:i/>
          <w:iCs/>
          <w:lang w:val="en-US"/>
        </w:rPr>
        <w:t xml:space="preserve">Item </w:t>
      </w:r>
      <w:r w:rsidR="004C2738" w:rsidRPr="0022083C">
        <w:rPr>
          <w:bCs/>
          <w:i/>
          <w:iCs/>
          <w:lang w:val="en-US"/>
        </w:rPr>
        <w:t>68,</w:t>
      </w:r>
      <w:r w:rsidR="004C2738" w:rsidRPr="0022083C">
        <w:rPr>
          <w:bCs/>
          <w:lang w:val="en-US"/>
        </w:rPr>
        <w:t xml:space="preserve"> amend to read:</w:t>
      </w:r>
    </w:p>
    <w:p w14:paraId="036A6FA5" w14:textId="1D67E27B" w:rsidR="004C2738" w:rsidRPr="0022083C" w:rsidRDefault="004C2738" w:rsidP="0022083C">
      <w:pPr>
        <w:tabs>
          <w:tab w:val="left" w:pos="1700"/>
          <w:tab w:val="left" w:leader="dot" w:pos="8222"/>
        </w:tabs>
        <w:spacing w:after="120"/>
        <w:ind w:left="1134" w:right="1133"/>
        <w:jc w:val="both"/>
        <w:rPr>
          <w:bCs/>
          <w:lang w:val="en-US"/>
        </w:rPr>
      </w:pPr>
      <w:r w:rsidRPr="0022083C">
        <w:rPr>
          <w:bCs/>
          <w:lang w:val="en-US"/>
        </w:rPr>
        <w:t>"</w:t>
      </w:r>
      <w:r w:rsidR="00216622" w:rsidRPr="0022083C">
        <w:rPr>
          <w:bCs/>
          <w:iCs/>
          <w:lang w:val="en-US"/>
        </w:rPr>
        <w:t xml:space="preserve">68. </w:t>
      </w:r>
      <w:r w:rsidR="00216622" w:rsidRPr="0022083C">
        <w:rPr>
          <w:bCs/>
          <w:iCs/>
          <w:lang w:val="en-US"/>
        </w:rPr>
        <w:tab/>
      </w:r>
      <w:r w:rsidR="00216622" w:rsidRPr="0022083C">
        <w:rPr>
          <w:bCs/>
          <w:iCs/>
        </w:rPr>
        <w:t>Nominal charging voltage</w:t>
      </w:r>
      <w:r w:rsidR="00940B5F" w:rsidRPr="0022083C">
        <w:rPr>
          <w:bCs/>
          <w:iCs/>
        </w:rPr>
        <w:t xml:space="preserve"> in each mode</w:t>
      </w:r>
      <w:r w:rsidR="00216622" w:rsidRPr="0022083C">
        <w:rPr>
          <w:bCs/>
          <w:iCs/>
        </w:rPr>
        <w:t>:</w:t>
      </w:r>
      <w:r w:rsidR="00216622" w:rsidRPr="0022083C">
        <w:rPr>
          <w:bCs/>
          <w:iCs/>
        </w:rPr>
        <w:tab/>
      </w:r>
      <w:r w:rsidRPr="0022083C">
        <w:rPr>
          <w:bCs/>
          <w:lang w:val="en-US"/>
        </w:rPr>
        <w:t>"</w:t>
      </w:r>
    </w:p>
    <w:p w14:paraId="70100767" w14:textId="04BE9696" w:rsidR="004C2738" w:rsidRPr="004C2738" w:rsidRDefault="00C05571" w:rsidP="004C2738">
      <w:pPr>
        <w:tabs>
          <w:tab w:val="left" w:leader="dot" w:pos="8441"/>
        </w:tabs>
        <w:spacing w:after="120"/>
        <w:ind w:left="1134" w:right="1133"/>
        <w:jc w:val="both"/>
        <w:rPr>
          <w:bCs/>
          <w:iCs/>
          <w:lang w:val="en-US"/>
        </w:rPr>
      </w:pPr>
      <w:r>
        <w:rPr>
          <w:i/>
          <w:iCs/>
          <w:lang w:val="en-US"/>
        </w:rPr>
        <w:t>A</w:t>
      </w:r>
      <w:r w:rsidR="00434DE2">
        <w:rPr>
          <w:i/>
          <w:iCs/>
          <w:lang w:val="en-US"/>
        </w:rPr>
        <w:t>dd a new i</w:t>
      </w:r>
      <w:r w:rsidR="001B09D5">
        <w:rPr>
          <w:i/>
          <w:iCs/>
          <w:lang w:val="en-US"/>
        </w:rPr>
        <w:t xml:space="preserve">tem </w:t>
      </w:r>
      <w:r w:rsidR="004C2738" w:rsidRPr="004C2738">
        <w:rPr>
          <w:i/>
          <w:iCs/>
          <w:lang w:val="en-US"/>
        </w:rPr>
        <w:t>73</w:t>
      </w:r>
      <w:r w:rsidR="00500EFA">
        <w:rPr>
          <w:i/>
          <w:iCs/>
          <w:lang w:val="en-US"/>
        </w:rPr>
        <w:t>,</w:t>
      </w:r>
      <w:r w:rsidR="004C2738" w:rsidRPr="004C2738">
        <w:rPr>
          <w:lang w:val="en-US"/>
        </w:rPr>
        <w:t xml:space="preserve"> to </w:t>
      </w:r>
      <w:r w:rsidR="004C2738">
        <w:rPr>
          <w:lang w:val="en-US"/>
        </w:rPr>
        <w:t>read:</w:t>
      </w:r>
    </w:p>
    <w:p w14:paraId="6B4CBDE8" w14:textId="34977C18" w:rsidR="00556E14" w:rsidRPr="00F35240" w:rsidRDefault="004C2738" w:rsidP="00D12552">
      <w:pPr>
        <w:tabs>
          <w:tab w:val="left" w:pos="1701"/>
          <w:tab w:val="left" w:pos="5670"/>
          <w:tab w:val="left" w:leader="dot" w:pos="8441"/>
          <w:tab w:val="left" w:leader="dot" w:pos="8505"/>
        </w:tabs>
        <w:spacing w:after="120"/>
        <w:ind w:left="2127" w:right="1133" w:hanging="993"/>
        <w:jc w:val="both"/>
      </w:pPr>
      <w:r w:rsidRPr="00F35240">
        <w:rPr>
          <w:lang w:val="en-US"/>
        </w:rPr>
        <w:t>"</w:t>
      </w:r>
      <w:r w:rsidR="00556E14" w:rsidRPr="00F35240">
        <w:t>73.</w:t>
      </w:r>
      <w:r w:rsidR="00556E14" w:rsidRPr="00F35240">
        <w:tab/>
      </w:r>
      <w:r w:rsidR="00AF62B3" w:rsidRPr="00F35240">
        <w:rPr>
          <w:lang w:eastAsia="ja-JP"/>
        </w:rPr>
        <w:t>Environment</w:t>
      </w:r>
      <w:r w:rsidR="00556E14" w:rsidRPr="00F35240">
        <w:rPr>
          <w:lang w:eastAsia="ja-JP"/>
        </w:rPr>
        <w:t xml:space="preserve"> of charging (</w:t>
      </w:r>
      <w:r w:rsidR="00556E14" w:rsidRPr="00F35240">
        <w:t xml:space="preserve">residential, </w:t>
      </w:r>
      <w:r w:rsidR="00AF62B3" w:rsidRPr="00F35240">
        <w:t>non-residential</w:t>
      </w:r>
      <w:r w:rsidR="00556E14" w:rsidRPr="00F35240">
        <w:t>)</w:t>
      </w:r>
      <w:r w:rsidR="00500EFA" w:rsidRPr="00F35240">
        <w:rPr>
          <w:lang w:val="en-US"/>
        </w:rPr>
        <w:t>"</w:t>
      </w:r>
    </w:p>
    <w:p w14:paraId="4B9FF2B8" w14:textId="57EC66FD" w:rsidR="00500EFA" w:rsidRPr="00500EFA" w:rsidRDefault="00F35240" w:rsidP="00D12552">
      <w:pPr>
        <w:tabs>
          <w:tab w:val="left" w:pos="1700"/>
          <w:tab w:val="left" w:leader="dot" w:pos="8700"/>
        </w:tabs>
        <w:spacing w:after="120"/>
        <w:ind w:left="1134" w:right="938"/>
        <w:jc w:val="both"/>
      </w:pPr>
      <w:r>
        <w:rPr>
          <w:i/>
          <w:iCs/>
        </w:rPr>
        <w:t>After the new item 73, a</w:t>
      </w:r>
      <w:r w:rsidR="00500EFA" w:rsidRPr="00500EFA">
        <w:rPr>
          <w:i/>
          <w:iCs/>
        </w:rPr>
        <w:t>dd new subparagraph</w:t>
      </w:r>
      <w:r>
        <w:rPr>
          <w:i/>
          <w:iCs/>
        </w:rPr>
        <w:t>s</w:t>
      </w:r>
      <w:r w:rsidR="00500EFA" w:rsidRPr="00500EFA">
        <w:rPr>
          <w:i/>
          <w:iCs/>
        </w:rPr>
        <w:t xml:space="preserve"> </w:t>
      </w:r>
      <w:r w:rsidR="00500EFA" w:rsidRPr="00500EFA">
        <w:t>to read:</w:t>
      </w:r>
    </w:p>
    <w:p w14:paraId="1A598E07" w14:textId="107F2422" w:rsidR="00B82C56" w:rsidRPr="00F35240" w:rsidRDefault="00500EFA" w:rsidP="00432A54">
      <w:pPr>
        <w:tabs>
          <w:tab w:val="left" w:pos="1700"/>
          <w:tab w:val="left" w:leader="dot" w:pos="8700"/>
        </w:tabs>
        <w:spacing w:after="120"/>
        <w:ind w:left="1134" w:right="938"/>
        <w:jc w:val="both"/>
      </w:pPr>
      <w:r w:rsidRPr="00F35240">
        <w:rPr>
          <w:lang w:val="en-US"/>
        </w:rPr>
        <w:t>"</w:t>
      </w:r>
      <w:r w:rsidR="00B82C56" w:rsidRPr="00F35240">
        <w:t xml:space="preserve">The applicant for type approval </w:t>
      </w:r>
      <w:r w:rsidR="00B82C56" w:rsidRPr="00F35240">
        <w:rPr>
          <w:spacing w:val="-4"/>
        </w:rPr>
        <w:t>shall</w:t>
      </w:r>
      <w:r w:rsidR="00B82C56" w:rsidRPr="00F35240">
        <w:t xml:space="preserve"> also supply, where appropriate:</w:t>
      </w:r>
    </w:p>
    <w:p w14:paraId="78AA6081" w14:textId="6CE04B83" w:rsidR="00B82C56" w:rsidRPr="00F35240" w:rsidRDefault="00B82C56" w:rsidP="00D12552">
      <w:pPr>
        <w:spacing w:after="120"/>
        <w:ind w:left="2268" w:right="1133" w:hanging="1134"/>
        <w:jc w:val="both"/>
      </w:pPr>
      <w:r w:rsidRPr="00F35240">
        <w:t>Appendix 1 </w:t>
      </w:r>
      <w:r w:rsidRPr="00F35240">
        <w:tab/>
        <w:t>A list with make(s) and type(s) of all electrical and/or electronic components concerned by this Regulation (see paragraphs 2.9. and 2.10. of this Regulation) and not previously listed.</w:t>
      </w:r>
    </w:p>
    <w:p w14:paraId="3B453D62" w14:textId="2337DE0A" w:rsidR="00B82C56" w:rsidRPr="00F35240" w:rsidRDefault="00B82C56" w:rsidP="00D12552">
      <w:pPr>
        <w:tabs>
          <w:tab w:val="left" w:pos="1700"/>
          <w:tab w:val="left" w:pos="2268"/>
          <w:tab w:val="left" w:pos="2300"/>
          <w:tab w:val="left" w:leader="dot" w:pos="8441"/>
        </w:tabs>
        <w:spacing w:after="120"/>
        <w:ind w:left="2268" w:right="1133" w:hanging="1134"/>
        <w:jc w:val="both"/>
      </w:pPr>
      <w:r w:rsidRPr="00F35240">
        <w:t>Appendix 2:</w:t>
      </w:r>
      <w:r w:rsidRPr="00F35240">
        <w:tab/>
        <w:t xml:space="preserve">Schematics or drawing of the general arrangement of electrical and/or </w:t>
      </w:r>
      <w:r w:rsidRPr="00F35240">
        <w:br/>
        <w:t>electronic components (concerned by this Regulation) and the general wiring</w:t>
      </w:r>
      <w:r w:rsidR="00AF332C" w:rsidRPr="00F35240">
        <w:t xml:space="preserve"> </w:t>
      </w:r>
      <w:r w:rsidRPr="00F35240">
        <w:t>harness arrangement.</w:t>
      </w:r>
    </w:p>
    <w:p w14:paraId="6A50B0A4" w14:textId="77777777" w:rsidR="00B82C56" w:rsidRPr="00F35240" w:rsidRDefault="00B82C56" w:rsidP="00D12552">
      <w:pPr>
        <w:tabs>
          <w:tab w:val="left" w:pos="1700"/>
          <w:tab w:val="left" w:pos="2268"/>
          <w:tab w:val="left" w:pos="2300"/>
          <w:tab w:val="left" w:leader="dot" w:pos="8441"/>
        </w:tabs>
        <w:spacing w:after="120"/>
        <w:ind w:left="1134" w:right="1133"/>
        <w:jc w:val="both"/>
      </w:pPr>
      <w:r w:rsidRPr="00F35240">
        <w:t>Appendix 3: Description of vehicle chosen to represent the type:</w:t>
      </w:r>
    </w:p>
    <w:p w14:paraId="34956DD4" w14:textId="77777777" w:rsidR="00B82C56" w:rsidRPr="00F35240" w:rsidRDefault="00B82C56" w:rsidP="00D12552">
      <w:pPr>
        <w:tabs>
          <w:tab w:val="left" w:pos="1700"/>
          <w:tab w:val="left" w:leader="dot" w:pos="8441"/>
        </w:tabs>
        <w:spacing w:after="120"/>
        <w:ind w:left="2254" w:right="1133"/>
        <w:jc w:val="both"/>
      </w:pPr>
      <w:r w:rsidRPr="00F35240">
        <w:t>Body style:</w:t>
      </w:r>
      <w:r w:rsidRPr="00F35240">
        <w:tab/>
      </w:r>
    </w:p>
    <w:p w14:paraId="63A32738" w14:textId="77777777" w:rsidR="00B82C56" w:rsidRPr="00F35240" w:rsidRDefault="00B82C56" w:rsidP="00D12552">
      <w:pPr>
        <w:tabs>
          <w:tab w:val="left" w:pos="1700"/>
          <w:tab w:val="left" w:leader="dot" w:pos="8441"/>
        </w:tabs>
        <w:spacing w:after="120"/>
        <w:ind w:left="2254" w:right="1133"/>
        <w:jc w:val="both"/>
      </w:pPr>
      <w:r w:rsidRPr="00F35240">
        <w:t xml:space="preserve">Left or right hand drive: </w:t>
      </w:r>
      <w:r w:rsidRPr="00F35240">
        <w:tab/>
      </w:r>
    </w:p>
    <w:p w14:paraId="05247AF2" w14:textId="77777777" w:rsidR="00B82C56" w:rsidRPr="00F35240" w:rsidRDefault="00B82C56" w:rsidP="00D12552">
      <w:pPr>
        <w:tabs>
          <w:tab w:val="left" w:pos="1700"/>
          <w:tab w:val="left" w:leader="dot" w:pos="8441"/>
        </w:tabs>
        <w:spacing w:after="120"/>
        <w:ind w:left="2254" w:right="1133"/>
        <w:jc w:val="both"/>
      </w:pPr>
      <w:r w:rsidRPr="00F35240">
        <w:t xml:space="preserve">Wheelbase: </w:t>
      </w:r>
      <w:r w:rsidRPr="00F35240">
        <w:tab/>
      </w:r>
    </w:p>
    <w:p w14:paraId="19BF915E" w14:textId="20E6BF18" w:rsidR="00F945B9" w:rsidRPr="00F35240" w:rsidRDefault="00B82C56" w:rsidP="00D12552">
      <w:pPr>
        <w:tabs>
          <w:tab w:val="left" w:pos="1134"/>
          <w:tab w:val="left" w:pos="1700"/>
          <w:tab w:val="left" w:leader="dot" w:pos="8441"/>
        </w:tabs>
        <w:spacing w:after="120"/>
        <w:ind w:left="2268" w:right="1133" w:hanging="1134"/>
        <w:jc w:val="both"/>
        <w:rPr>
          <w:lang w:val="en-US"/>
        </w:rPr>
      </w:pPr>
      <w:r w:rsidRPr="00F35240">
        <w:lastRenderedPageBreak/>
        <w:t>Appendix4: </w:t>
      </w:r>
      <w:r w:rsidR="00432A54" w:rsidRPr="00F35240">
        <w:tab/>
      </w:r>
      <w:r w:rsidRPr="00F35240">
        <w:t>Relevant test report(s) supplied by the manufacturer from a test laboratory accredited to ISO 17025 and recognized by the Type</w:t>
      </w:r>
      <w:r w:rsidR="00462D77" w:rsidRPr="00F35240">
        <w:t>-</w:t>
      </w:r>
      <w:r w:rsidRPr="00F35240">
        <w:t>Approval Authority for</w:t>
      </w:r>
      <w:r w:rsidR="00AF332C" w:rsidRPr="00F35240">
        <w:t xml:space="preserve"> </w:t>
      </w:r>
      <w:r w:rsidRPr="00F35240">
        <w:t>the purpose of drawing up the type approval certificate.</w:t>
      </w:r>
      <w:r w:rsidR="004C2738" w:rsidRPr="00F35240">
        <w:rPr>
          <w:lang w:val="en-US"/>
        </w:rPr>
        <w:t>"</w:t>
      </w:r>
      <w:bookmarkStart w:id="42" w:name="_Toc384106358"/>
    </w:p>
    <w:p w14:paraId="73F58B0A" w14:textId="02FF5DD6" w:rsidR="00AD2E3C" w:rsidRPr="004C2738" w:rsidRDefault="00AD2E3C" w:rsidP="00D12552">
      <w:pPr>
        <w:tabs>
          <w:tab w:val="left" w:pos="1134"/>
          <w:tab w:val="left" w:pos="1700"/>
          <w:tab w:val="left" w:leader="dot" w:pos="8441"/>
        </w:tabs>
        <w:spacing w:after="120"/>
        <w:ind w:left="2268" w:right="1133" w:hanging="1134"/>
        <w:jc w:val="both"/>
        <w:rPr>
          <w:lang w:val="en-US"/>
        </w:rPr>
      </w:pPr>
      <w:r w:rsidRPr="004C2738">
        <w:rPr>
          <w:i/>
          <w:iCs/>
          <w:lang w:val="en-US"/>
        </w:rPr>
        <w:t xml:space="preserve">Annex </w:t>
      </w:r>
      <w:r>
        <w:rPr>
          <w:i/>
          <w:iCs/>
          <w:lang w:val="en-US"/>
        </w:rPr>
        <w:t>3</w:t>
      </w:r>
      <w:r w:rsidRPr="004C2738">
        <w:rPr>
          <w:i/>
          <w:iCs/>
          <w:lang w:val="en-US"/>
        </w:rPr>
        <w:t xml:space="preserve">A, </w:t>
      </w:r>
      <w:r w:rsidRPr="004C2738">
        <w:rPr>
          <w:lang w:val="en-US"/>
        </w:rPr>
        <w:t xml:space="preserve">amend to </w:t>
      </w:r>
      <w:r>
        <w:rPr>
          <w:lang w:val="en-US"/>
        </w:rPr>
        <w:t>read:</w:t>
      </w:r>
    </w:p>
    <w:p w14:paraId="419029ED" w14:textId="77A17AAB" w:rsidR="00CC5E94" w:rsidRPr="00786AA5" w:rsidRDefault="00AD2E3C" w:rsidP="00CC5E94">
      <w:pPr>
        <w:pStyle w:val="HChG"/>
      </w:pPr>
      <w:r w:rsidRPr="00DB2DFE">
        <w:rPr>
          <w:lang w:val="en-US"/>
        </w:rPr>
        <w:t>"</w:t>
      </w:r>
      <w:r w:rsidR="00CC5E94" w:rsidRPr="00786AA5">
        <w:t>Annex 3A</w:t>
      </w:r>
      <w:bookmarkEnd w:id="42"/>
    </w:p>
    <w:p w14:paraId="52A54B1A" w14:textId="669A3112" w:rsidR="00CC5E94" w:rsidRPr="00786AA5" w:rsidRDefault="00CC5E94" w:rsidP="00CC5E94">
      <w:pPr>
        <w:pStyle w:val="HChG"/>
      </w:pPr>
      <w:r w:rsidRPr="00786AA5">
        <w:tab/>
      </w:r>
      <w:r w:rsidRPr="00786AA5">
        <w:tab/>
      </w:r>
      <w:bookmarkStart w:id="43" w:name="_Toc384106359"/>
      <w:r w:rsidRPr="00786AA5">
        <w:t>Communication</w:t>
      </w:r>
      <w:bookmarkEnd w:id="43"/>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C85EF32"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eastAsia="en-GB"/>
        </w:rPr>
        <mc:AlternateContent>
          <mc:Choice Requires="wps">
            <w:drawing>
              <wp:anchor distT="0" distB="0" distL="114300" distR="114300" simplePos="0" relativeHeight="251658240"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090" type="#_x0000_t202" style="position:absolute;left:0;text-align:left;margin-left:226.35pt;margin-top:4.15pt;width:273.3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" stroked="f">
                <v:textbo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5"/>
      </w:r>
      <w:r w:rsidRPr="00786AA5">
        <w:rPr>
          <w:noProof/>
          <w:lang w:eastAsia="en-GB"/>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6"/>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lastRenderedPageBreak/>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432A54">
      <w:pPr>
        <w:tabs>
          <w:tab w:val="left" w:pos="1700"/>
          <w:tab w:val="left" w:leader="dot" w:pos="8505"/>
        </w:tabs>
        <w:spacing w:before="200"/>
        <w:ind w:left="1134" w:right="1133"/>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64266381" w:rsidR="00AA3D6B" w:rsidRPr="00786AA5" w:rsidRDefault="00850379" w:rsidP="00432A54">
      <w:pPr>
        <w:tabs>
          <w:tab w:val="left" w:leader="dot" w:pos="8505"/>
        </w:tabs>
        <w:spacing w:after="200"/>
        <w:ind w:left="1134" w:right="1133"/>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00F945B9">
        <w:rPr>
          <w:b/>
        </w:rPr>
        <w:t xml:space="preserve">UN </w:t>
      </w:r>
      <w:r w:rsidRPr="00786AA5">
        <w:rPr>
          <w:b/>
        </w:rPr>
        <w:t>Regulation No. 10</w:t>
      </w:r>
    </w:p>
    <w:p w14:paraId="3376B936" w14:textId="77777777" w:rsidR="00AA3D6B" w:rsidRPr="00180970" w:rsidRDefault="00850379" w:rsidP="00E24FFA">
      <w:pPr>
        <w:tabs>
          <w:tab w:val="left" w:pos="1700"/>
          <w:tab w:val="left" w:leader="dot" w:pos="8505"/>
        </w:tabs>
        <w:spacing w:after="120"/>
        <w:ind w:left="1134" w:right="1133"/>
        <w:jc w:val="both"/>
      </w:pPr>
      <w:r w:rsidRPr="00180970">
        <w:t>1.</w:t>
      </w:r>
      <w:r w:rsidRPr="00180970">
        <w:tab/>
        <w:t>Additional information:</w:t>
      </w:r>
      <w:r w:rsidRPr="00180970">
        <w:tab/>
      </w:r>
      <w:r w:rsidR="005800B7" w:rsidRPr="00180970">
        <w:tab/>
      </w:r>
    </w:p>
    <w:p w14:paraId="76272351" w14:textId="5E4B36C8" w:rsidR="00CC749A" w:rsidRPr="00180970" w:rsidRDefault="004148A2" w:rsidP="00CC749A">
      <w:pPr>
        <w:tabs>
          <w:tab w:val="left" w:pos="1700"/>
          <w:tab w:val="left" w:leader="dot" w:pos="8505"/>
        </w:tabs>
        <w:spacing w:after="120"/>
        <w:ind w:left="1134" w:right="1133"/>
        <w:jc w:val="both"/>
        <w:rPr>
          <w:vertAlign w:val="superscript"/>
        </w:rPr>
      </w:pPr>
      <w:r w:rsidRPr="00180970">
        <w:t>2</w:t>
      </w:r>
      <w:r w:rsidR="00850379" w:rsidRPr="00180970">
        <w:t>.</w:t>
      </w:r>
      <w:r w:rsidR="00850379" w:rsidRPr="00180970">
        <w:tab/>
        <w:t>Electrical system rated voltage:</w:t>
      </w:r>
      <w:r w:rsidR="005800B7" w:rsidRPr="00180970">
        <w:t xml:space="preserve"> </w:t>
      </w:r>
      <w:r w:rsidR="00D708A3" w:rsidRPr="00180970">
        <w:t>...........</w:t>
      </w:r>
      <w:r w:rsidR="00E24FFA" w:rsidRPr="00180970">
        <w:t>...............................</w:t>
      </w:r>
      <w:r w:rsidR="00D708A3" w:rsidRPr="00180970">
        <w:t>....</w:t>
      </w:r>
      <w:r w:rsidR="00411493" w:rsidRPr="00180970">
        <w:t xml:space="preserve">V. </w:t>
      </w:r>
      <w:proofErr w:type="spellStart"/>
      <w:r w:rsidR="00411493" w:rsidRPr="00180970">
        <w:t>pos</w:t>
      </w:r>
      <w:proofErr w:type="spellEnd"/>
      <w:r w:rsidR="00411493" w:rsidRPr="00180970">
        <w:t>/neg ground</w:t>
      </w:r>
      <w:r w:rsidR="00411493" w:rsidRPr="00180970">
        <w:rPr>
          <w:vertAlign w:val="superscript"/>
        </w:rPr>
        <w:t>2</w:t>
      </w:r>
    </w:p>
    <w:p w14:paraId="6FBB543A" w14:textId="68DFBFBA" w:rsidR="00CC749A" w:rsidRPr="00180970" w:rsidRDefault="00CC749A" w:rsidP="00CC749A">
      <w:pPr>
        <w:tabs>
          <w:tab w:val="left" w:pos="1700"/>
          <w:tab w:val="left" w:leader="dot" w:pos="8505"/>
        </w:tabs>
        <w:spacing w:after="120"/>
        <w:ind w:left="1134" w:right="1133"/>
        <w:jc w:val="both"/>
      </w:pPr>
      <w:r w:rsidRPr="00180970">
        <w:t>3.</w:t>
      </w:r>
      <w:r w:rsidRPr="00180970">
        <w:tab/>
        <w:t xml:space="preserve">Environment of charging for </w:t>
      </w:r>
      <w:r w:rsidR="00500EFA" w:rsidRPr="00180970">
        <w:t xml:space="preserve">REESS of </w:t>
      </w:r>
      <w:r w:rsidRPr="00180970">
        <w:t>EV and PHEV:</w:t>
      </w:r>
    </w:p>
    <w:p w14:paraId="4BBD8104" w14:textId="7100FF6B" w:rsidR="00CC749A" w:rsidRPr="00180970" w:rsidRDefault="00CC749A" w:rsidP="00CC749A">
      <w:pPr>
        <w:tabs>
          <w:tab w:val="left" w:pos="1700"/>
          <w:tab w:val="left" w:leader="dot" w:pos="8505"/>
        </w:tabs>
        <w:spacing w:after="120"/>
        <w:ind w:left="1134" w:right="1133"/>
        <w:jc w:val="both"/>
      </w:pPr>
      <w:r w:rsidRPr="00180970">
        <w:tab/>
        <w:t>Type of vehicle valid for residential environment:</w:t>
      </w:r>
      <w:r w:rsidRPr="00180970">
        <w:tab/>
      </w:r>
      <w:r w:rsidRPr="00180970">
        <w:tab/>
      </w:r>
    </w:p>
    <w:p w14:paraId="6D71E65A" w14:textId="59100FCA" w:rsidR="00CC749A" w:rsidRPr="00180970" w:rsidRDefault="00CC749A" w:rsidP="00E24FFA">
      <w:pPr>
        <w:tabs>
          <w:tab w:val="left" w:pos="1700"/>
          <w:tab w:val="left" w:leader="dot" w:pos="8505"/>
        </w:tabs>
        <w:spacing w:after="120"/>
        <w:ind w:left="1134" w:right="1133"/>
        <w:jc w:val="both"/>
        <w:rPr>
          <w:vertAlign w:val="superscript"/>
        </w:rPr>
      </w:pPr>
      <w:r w:rsidRPr="00180970">
        <w:tab/>
        <w:t>Type of vehicle valid for non-residential environment:</w:t>
      </w:r>
      <w:r w:rsidRPr="00180970">
        <w:tab/>
      </w:r>
      <w:r w:rsidRPr="00180970">
        <w:tab/>
      </w:r>
    </w:p>
    <w:p w14:paraId="1FD9AFE2" w14:textId="31A8DD93" w:rsidR="00AA3D6B" w:rsidRPr="00180970" w:rsidRDefault="003B01A0" w:rsidP="00E24FFA">
      <w:pPr>
        <w:tabs>
          <w:tab w:val="left" w:pos="1700"/>
          <w:tab w:val="left" w:leader="dot" w:pos="8505"/>
        </w:tabs>
        <w:spacing w:after="120"/>
        <w:ind w:left="1134" w:right="1133"/>
        <w:jc w:val="both"/>
      </w:pPr>
      <w:r w:rsidRPr="00180970">
        <w:t>4</w:t>
      </w:r>
      <w:r w:rsidR="00850379" w:rsidRPr="00180970">
        <w:t>.</w:t>
      </w:r>
      <w:r w:rsidR="00850379" w:rsidRPr="00180970">
        <w:tab/>
        <w:t>Type of bodywork:</w:t>
      </w:r>
      <w:r w:rsidR="00850379" w:rsidRPr="00180970">
        <w:tab/>
      </w:r>
      <w:r w:rsidR="005800B7" w:rsidRPr="00180970">
        <w:tab/>
      </w:r>
    </w:p>
    <w:p w14:paraId="7D3D2360" w14:textId="36490BF9" w:rsidR="00D12EC7" w:rsidRPr="00180970" w:rsidRDefault="003B01A0" w:rsidP="00E24FFA">
      <w:pPr>
        <w:tabs>
          <w:tab w:val="left" w:pos="1700"/>
          <w:tab w:val="left" w:leader="dot" w:pos="8505"/>
        </w:tabs>
        <w:ind w:left="1134" w:right="1133"/>
        <w:jc w:val="both"/>
      </w:pPr>
      <w:r w:rsidRPr="00180970">
        <w:t>5</w:t>
      </w:r>
      <w:r w:rsidR="00850379" w:rsidRPr="00180970">
        <w:t>.</w:t>
      </w:r>
      <w:r w:rsidR="00850379" w:rsidRPr="00180970">
        <w:tab/>
        <w:t>List of electronic systems installed in the tested vehicle(s) not limited to the items</w:t>
      </w:r>
    </w:p>
    <w:p w14:paraId="2D831582" w14:textId="77777777" w:rsidR="00AA3D6B" w:rsidRPr="00180970" w:rsidRDefault="00D12EC7" w:rsidP="00E24FFA">
      <w:pPr>
        <w:tabs>
          <w:tab w:val="left" w:pos="1700"/>
          <w:tab w:val="left" w:leader="dot" w:pos="8505"/>
        </w:tabs>
        <w:spacing w:after="120"/>
        <w:ind w:left="1134" w:right="1133"/>
        <w:jc w:val="both"/>
      </w:pPr>
      <w:r w:rsidRPr="00180970">
        <w:tab/>
      </w:r>
      <w:r w:rsidR="00850379" w:rsidRPr="00180970">
        <w:t>in the information document:</w:t>
      </w:r>
      <w:r w:rsidR="00850379" w:rsidRPr="00180970">
        <w:tab/>
      </w:r>
      <w:r w:rsidR="005800B7" w:rsidRPr="00180970">
        <w:tab/>
      </w:r>
    </w:p>
    <w:p w14:paraId="18DCEAFB" w14:textId="2B5D1272" w:rsidR="00AA3D6B" w:rsidRPr="00180970" w:rsidRDefault="003B01A0" w:rsidP="00E24FFA">
      <w:pPr>
        <w:tabs>
          <w:tab w:val="left" w:pos="1700"/>
          <w:tab w:val="left" w:leader="dot" w:pos="8505"/>
        </w:tabs>
        <w:spacing w:after="120"/>
        <w:ind w:left="1134" w:right="1133"/>
        <w:jc w:val="both"/>
      </w:pPr>
      <w:r w:rsidRPr="00180970">
        <w:t>5</w:t>
      </w:r>
      <w:r w:rsidR="00850379" w:rsidRPr="00180970">
        <w:t>.1.</w:t>
      </w:r>
      <w:r w:rsidR="00850379" w:rsidRPr="00180970">
        <w:tab/>
        <w:t>Vehicle equipped with 24 GHz short-range r</w:t>
      </w:r>
      <w:r w:rsidR="004F6961" w:rsidRPr="00180970">
        <w:t>adar equipment: yes/no/optional</w:t>
      </w:r>
      <w:r w:rsidR="00850379" w:rsidRPr="00180970">
        <w:rPr>
          <w:vertAlign w:val="superscript"/>
        </w:rPr>
        <w:t>2</w:t>
      </w:r>
    </w:p>
    <w:p w14:paraId="6E2F4EFC" w14:textId="2C9961BA" w:rsidR="00AA3D6B" w:rsidRPr="00180970" w:rsidRDefault="003B01A0" w:rsidP="00E24FFA">
      <w:pPr>
        <w:tabs>
          <w:tab w:val="left" w:pos="1700"/>
          <w:tab w:val="left" w:leader="dot" w:pos="8505"/>
        </w:tabs>
        <w:spacing w:after="120"/>
        <w:ind w:left="1134" w:right="1133"/>
        <w:jc w:val="both"/>
      </w:pPr>
      <w:r w:rsidRPr="00180970">
        <w:t>6</w:t>
      </w:r>
      <w:r w:rsidR="00850379" w:rsidRPr="00180970">
        <w:t>.</w:t>
      </w:r>
      <w:r w:rsidR="00850379" w:rsidRPr="00180970">
        <w:tab/>
        <w:t xml:space="preserve">Laboratory accredited to ISO 17025 and recognized by the Approval Authority </w:t>
      </w:r>
      <w:r w:rsidR="000719FE" w:rsidRPr="00180970">
        <w:br/>
      </w:r>
      <w:r w:rsidR="00D12EC7" w:rsidRPr="00180970">
        <w:tab/>
      </w:r>
      <w:r w:rsidR="00850379" w:rsidRPr="00180970">
        <w:t>responsible for carrying out the tests:</w:t>
      </w:r>
      <w:r w:rsidR="00850379" w:rsidRPr="00180970">
        <w:tab/>
      </w:r>
    </w:p>
    <w:p w14:paraId="27F61568" w14:textId="1346ECE6" w:rsidR="00850379" w:rsidRPr="00180970" w:rsidRDefault="003B01A0" w:rsidP="00E24FFA">
      <w:pPr>
        <w:tabs>
          <w:tab w:val="left" w:pos="1700"/>
          <w:tab w:val="left" w:leader="dot" w:pos="8505"/>
        </w:tabs>
        <w:spacing w:after="120"/>
        <w:ind w:left="1134" w:right="1133"/>
        <w:jc w:val="both"/>
      </w:pPr>
      <w:r w:rsidRPr="00180970">
        <w:t>7</w:t>
      </w:r>
      <w:r w:rsidR="00850379" w:rsidRPr="00180970">
        <w:t>.</w:t>
      </w:r>
      <w:r w:rsidR="00850379" w:rsidRPr="00180970">
        <w:tab/>
        <w:t>Remarks:</w:t>
      </w:r>
      <w:r w:rsidR="00EF7441" w:rsidRPr="00180970">
        <w:t xml:space="preserve"> </w:t>
      </w:r>
      <w:r w:rsidR="00850379" w:rsidRPr="00180970">
        <w:t>(e.g. valid for both left-hand drive and right-hand drive vehicles):</w:t>
      </w:r>
      <w:r w:rsidR="00850379" w:rsidRPr="00180970">
        <w:tab/>
      </w:r>
      <w:r w:rsidR="005800B7" w:rsidRPr="00180970">
        <w:tab/>
      </w:r>
      <w:r w:rsidR="00AD2E3C" w:rsidRPr="00180970">
        <w:rPr>
          <w:lang w:val="en-US"/>
        </w:rPr>
        <w:t>"</w:t>
      </w:r>
    </w:p>
    <w:p w14:paraId="0DEC9207" w14:textId="77777777" w:rsidR="00432A54" w:rsidRDefault="00AD2E3C" w:rsidP="00816806">
      <w:pPr>
        <w:tabs>
          <w:tab w:val="left" w:pos="1700"/>
          <w:tab w:val="left" w:leader="dot" w:pos="8700"/>
        </w:tabs>
        <w:spacing w:after="120"/>
        <w:ind w:left="1134" w:right="938"/>
        <w:jc w:val="both"/>
        <w:rPr>
          <w:i/>
          <w:iCs/>
        </w:rPr>
      </w:pPr>
      <w:r w:rsidRPr="00AD2E3C">
        <w:rPr>
          <w:i/>
          <w:iCs/>
        </w:rPr>
        <w:t xml:space="preserve">Annex 4, </w:t>
      </w:r>
    </w:p>
    <w:p w14:paraId="269FF400" w14:textId="4F3DB8EF" w:rsidR="00505E0E" w:rsidRDefault="0068545F" w:rsidP="00816806">
      <w:pPr>
        <w:tabs>
          <w:tab w:val="left" w:pos="1700"/>
          <w:tab w:val="left" w:leader="dot" w:pos="8700"/>
        </w:tabs>
        <w:spacing w:after="120"/>
        <w:ind w:left="1134" w:right="938"/>
        <w:jc w:val="both"/>
      </w:pPr>
      <w:r>
        <w:rPr>
          <w:i/>
          <w:iCs/>
        </w:rPr>
        <w:t>P</w:t>
      </w:r>
      <w:r w:rsidR="00AD2E3C" w:rsidRPr="00AD2E3C">
        <w:rPr>
          <w:i/>
          <w:iCs/>
        </w:rPr>
        <w:t>aragraph 2.,</w:t>
      </w:r>
      <w:r w:rsidR="00AD2E3C">
        <w:t xml:space="preserve"> amend to read:</w:t>
      </w:r>
    </w:p>
    <w:p w14:paraId="504647A5" w14:textId="75D000A0" w:rsidR="00DC77BC" w:rsidRDefault="00AD2E3C" w:rsidP="002E2AE7">
      <w:pPr>
        <w:spacing w:after="120"/>
        <w:ind w:left="2268" w:right="1134" w:hanging="1134"/>
        <w:jc w:val="both"/>
        <w:rPr>
          <w:bCs/>
        </w:rPr>
      </w:pPr>
      <w:r w:rsidRPr="00DB2DFE">
        <w:rPr>
          <w:lang w:val="en-US"/>
        </w:rPr>
        <w:t>"</w:t>
      </w:r>
      <w:r w:rsidR="00DC77BC" w:rsidRPr="00786AA5">
        <w:rPr>
          <w:bCs/>
        </w:rPr>
        <w:t>2.</w:t>
      </w:r>
      <w:r w:rsidR="00DC77BC" w:rsidRPr="00786AA5">
        <w:rPr>
          <w:bCs/>
        </w:rPr>
        <w:tab/>
      </w:r>
      <w:r w:rsidR="00DC77BC" w:rsidRPr="00786AA5">
        <w:rPr>
          <w:bCs/>
        </w:rPr>
        <w:tab/>
        <w:t>Vehicle state during tests</w:t>
      </w:r>
    </w:p>
    <w:p w14:paraId="5246B689" w14:textId="0A703253" w:rsidR="00D40D15" w:rsidRPr="001A7B25" w:rsidRDefault="00D40D15" w:rsidP="002E2AE7">
      <w:pPr>
        <w:spacing w:after="120"/>
        <w:ind w:left="2268" w:right="1134" w:hanging="1134"/>
        <w:jc w:val="both"/>
        <w:rPr>
          <w:bCs/>
        </w:rPr>
      </w:pPr>
      <w:r>
        <w:rPr>
          <w:bCs/>
        </w:rPr>
        <w:tab/>
      </w:r>
      <w:r w:rsidR="00B63B29" w:rsidRPr="001A7B25">
        <w:rPr>
          <w:bCs/>
        </w:rPr>
        <w:t>For two-wheeled vehicles, a non-conductive insulating support with a thickness of 5 – 20</w:t>
      </w:r>
      <w:r w:rsidR="001A7B25">
        <w:rPr>
          <w:bCs/>
        </w:rPr>
        <w:t xml:space="preserve"> </w:t>
      </w:r>
      <w:r w:rsidR="00B63B29" w:rsidRPr="001A7B25">
        <w:rPr>
          <w:bCs/>
        </w:rPr>
        <w:t>mm shall be used between stand and ground plane.</w:t>
      </w:r>
      <w:r w:rsidR="00AD2E3C" w:rsidRPr="001A7B25">
        <w:rPr>
          <w:bCs/>
          <w:lang w:val="en-US"/>
        </w:rPr>
        <w:t>"</w:t>
      </w:r>
    </w:p>
    <w:p w14:paraId="7E2FCCFE" w14:textId="5E66120C" w:rsidR="00AD2E3C" w:rsidRDefault="0068545F" w:rsidP="00AD2E3C">
      <w:pPr>
        <w:tabs>
          <w:tab w:val="left" w:pos="1700"/>
          <w:tab w:val="left" w:leader="dot" w:pos="8700"/>
        </w:tabs>
        <w:spacing w:after="120"/>
        <w:ind w:left="1134" w:right="938"/>
        <w:jc w:val="both"/>
      </w:pPr>
      <w:r>
        <w:rPr>
          <w:i/>
          <w:iCs/>
        </w:rPr>
        <w:t>P</w:t>
      </w:r>
      <w:r w:rsidR="00AD2E3C" w:rsidRPr="00AD2E3C">
        <w:rPr>
          <w:i/>
          <w:iCs/>
        </w:rPr>
        <w:t>aragraph 2.</w:t>
      </w:r>
      <w:r w:rsidR="00AD2E3C">
        <w:rPr>
          <w:i/>
          <w:iCs/>
        </w:rPr>
        <w:t>1.1.</w:t>
      </w:r>
      <w:r w:rsidR="00AD2E3C" w:rsidRPr="00AD2E3C">
        <w:rPr>
          <w:i/>
          <w:iCs/>
        </w:rPr>
        <w:t>,</w:t>
      </w:r>
      <w:r w:rsidR="00AD2E3C">
        <w:t xml:space="preserve"> amend to read:</w:t>
      </w:r>
    </w:p>
    <w:p w14:paraId="6F5B6365" w14:textId="557E8899" w:rsidR="00DC77BC" w:rsidRPr="00786AA5" w:rsidRDefault="00AD2E3C" w:rsidP="002E2AE7">
      <w:pPr>
        <w:spacing w:after="120"/>
        <w:ind w:left="2268" w:right="1134" w:hanging="1134"/>
        <w:jc w:val="both"/>
      </w:pPr>
      <w:r w:rsidRPr="00DB2DFE">
        <w:rPr>
          <w:lang w:val="en-US"/>
        </w:rPr>
        <w:t>"</w:t>
      </w:r>
      <w:r w:rsidR="00DC77BC" w:rsidRPr="00786AA5">
        <w:t>2.1.1.</w:t>
      </w:r>
      <w:r w:rsidR="00DC77BC" w:rsidRPr="00786AA5">
        <w:tab/>
      </w:r>
      <w:r w:rsidR="00DC77BC" w:rsidRPr="00786AA5">
        <w:tab/>
      </w:r>
      <w:r w:rsidR="00DC77BC"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Default="00762188" w:rsidP="002E2AE7">
      <w:pPr>
        <w:spacing w:after="120"/>
        <w:ind w:left="2268" w:right="1134"/>
        <w:jc w:val="both"/>
        <w:rPr>
          <w:bCs/>
        </w:rPr>
      </w:pPr>
      <w:r w:rsidRPr="00C671EA">
        <w:t xml:space="preserve">For </w:t>
      </w:r>
      <w:bookmarkStart w:id="44" w:name="_Ref490152012"/>
      <w:r w:rsidRPr="00C671EA">
        <w:rPr>
          <w:bCs/>
        </w:rPr>
        <w:t>vehicle with an electric propulsion motor</w:t>
      </w:r>
      <w:bookmarkEnd w:id="44"/>
      <w:r w:rsidR="00744871" w:rsidRPr="00C671EA">
        <w:rPr>
          <w:bCs/>
        </w:rPr>
        <w:t xml:space="preserve"> or </w:t>
      </w:r>
      <w:r w:rsidR="00744871" w:rsidRPr="00C671EA">
        <w:t>hybrid propulsion system</w:t>
      </w:r>
      <w:r w:rsidRPr="00C671EA">
        <w:rPr>
          <w:bCs/>
        </w:rPr>
        <w:t>, if this is not appropriate (e.g. in case of busses, trucks, two- and three wheel vehicles), transmission shafts, belts or chains may be disconnected to achieve the same operation condition for the propulsion.</w:t>
      </w:r>
    </w:p>
    <w:p w14:paraId="03247440" w14:textId="0D476229" w:rsidR="00FC565C" w:rsidRPr="001A7B25" w:rsidRDefault="00FC565C" w:rsidP="002E2AE7">
      <w:pPr>
        <w:spacing w:after="120"/>
        <w:ind w:left="2268" w:right="1134"/>
        <w:jc w:val="both"/>
        <w:rPr>
          <w:bCs/>
        </w:rPr>
      </w:pPr>
      <w:r w:rsidRPr="001A7B25">
        <w:rPr>
          <w:bCs/>
        </w:rPr>
        <w:t>If operating mode defined in CISPR 12 (</w:t>
      </w:r>
      <w:r w:rsidR="00816B23" w:rsidRPr="001A7B25">
        <w:rPr>
          <w:bCs/>
        </w:rPr>
        <w:t>i.e.</w:t>
      </w:r>
      <w:r w:rsidR="00C468E3" w:rsidRPr="001A7B25">
        <w:rPr>
          <w:bCs/>
        </w:rPr>
        <w:t xml:space="preserve"> </w:t>
      </w:r>
      <w:r w:rsidRPr="001A7B25">
        <w:rPr>
          <w:bCs/>
        </w:rPr>
        <w:t xml:space="preserve">40 km/h) does not activate all traction motors or auxiliary battery charging engines, an alternative, steady state operating mode shall be agreed </w:t>
      </w:r>
      <w:r w:rsidR="0053417C" w:rsidRPr="001A7B25">
        <w:rPr>
          <w:bCs/>
        </w:rPr>
        <w:t>between the</w:t>
      </w:r>
      <w:r w:rsidRPr="001A7B25">
        <w:rPr>
          <w:bCs/>
        </w:rPr>
        <w:t xml:space="preserve"> Technical Service and </w:t>
      </w:r>
      <w:r w:rsidR="00C468E3" w:rsidRPr="001A7B25">
        <w:rPr>
          <w:bCs/>
        </w:rPr>
        <w:t>v</w:t>
      </w:r>
      <w:r w:rsidRPr="001A7B25">
        <w:rPr>
          <w:bCs/>
        </w:rPr>
        <w:t>ehicle manufacturer.</w:t>
      </w:r>
      <w:r w:rsidR="00AD2E3C" w:rsidRPr="001A7B25">
        <w:rPr>
          <w:bCs/>
          <w:lang w:val="en-US"/>
        </w:rPr>
        <w:t>"</w:t>
      </w:r>
    </w:p>
    <w:p w14:paraId="003526BA" w14:textId="2D5B4F3E" w:rsidR="00FC565C" w:rsidRPr="00C671EA" w:rsidRDefault="0068545F" w:rsidP="00AD2E3C">
      <w:pPr>
        <w:spacing w:after="120"/>
        <w:ind w:left="1134" w:right="1134"/>
        <w:jc w:val="both"/>
        <w:rPr>
          <w:bCs/>
        </w:rPr>
      </w:pPr>
      <w:r>
        <w:rPr>
          <w:bCs/>
          <w:i/>
          <w:iCs/>
        </w:rPr>
        <w:t>P</w:t>
      </w:r>
      <w:r w:rsidR="00AD2E3C" w:rsidRPr="00AD2E3C">
        <w:rPr>
          <w:bCs/>
          <w:i/>
          <w:iCs/>
        </w:rPr>
        <w:t>aragraph 2.2.,</w:t>
      </w:r>
      <w:r w:rsidR="00AD2E3C">
        <w:rPr>
          <w:bCs/>
        </w:rPr>
        <w:t xml:space="preserve"> amend to read:</w:t>
      </w:r>
    </w:p>
    <w:p w14:paraId="327B142C" w14:textId="77777777" w:rsidR="00F62455" w:rsidRDefault="00AD2E3C" w:rsidP="00F62455">
      <w:pPr>
        <w:spacing w:after="120"/>
        <w:ind w:left="2268" w:right="1134" w:hanging="1134"/>
        <w:jc w:val="both"/>
        <w:rPr>
          <w:bCs/>
        </w:rPr>
      </w:pPr>
      <w:r w:rsidRPr="00DB2DFE">
        <w:rPr>
          <w:lang w:val="en-US"/>
        </w:rPr>
        <w:t>"</w:t>
      </w:r>
      <w:r w:rsidR="00DC77BC" w:rsidRPr="00786AA5">
        <w:rPr>
          <w:bCs/>
        </w:rPr>
        <w:t>2.2.</w:t>
      </w:r>
      <w:r w:rsidR="00DC77BC" w:rsidRPr="00786AA5">
        <w:rPr>
          <w:bCs/>
        </w:rPr>
        <w:tab/>
      </w:r>
      <w:r w:rsidR="00DC77BC" w:rsidRPr="00786AA5">
        <w:rPr>
          <w:bCs/>
        </w:rPr>
        <w:tab/>
        <w:t xml:space="preserve">Vehicle in configuration "REESS charging mode </w:t>
      </w:r>
      <w:r w:rsidR="00DC77BC" w:rsidRPr="00786AA5">
        <w:t>coupled to the power grid"</w:t>
      </w:r>
      <w:r w:rsidR="00DC77BC" w:rsidRPr="00786AA5">
        <w:rPr>
          <w:bCs/>
        </w:rPr>
        <w:t>.</w:t>
      </w:r>
    </w:p>
    <w:p w14:paraId="053B18EC" w14:textId="20A91D23" w:rsidR="00762D09" w:rsidRPr="001A7B25" w:rsidRDefault="0054743F" w:rsidP="00F62455">
      <w:pPr>
        <w:spacing w:after="120"/>
        <w:ind w:left="2268" w:right="1134"/>
        <w:jc w:val="both"/>
      </w:pPr>
      <w:r w:rsidRPr="001A7B25">
        <w:t xml:space="preserve">The vehicle shall be tested in the charging mode configuration (if available on vehicle) as defined in flowchart of </w:t>
      </w:r>
      <w:r w:rsidR="009002EF" w:rsidRPr="001A7B25">
        <w:t>F</w:t>
      </w:r>
      <w:r w:rsidRPr="001A7B25">
        <w:t>igure</w:t>
      </w:r>
      <w:r w:rsidR="0089087B" w:rsidRPr="001A7B25">
        <w:t xml:space="preserve"> 1</w:t>
      </w:r>
      <w:r w:rsidR="009002EF" w:rsidRPr="001A7B25">
        <w:t>.</w:t>
      </w:r>
      <w:r w:rsidRPr="001A7B25">
        <w:t xml:space="preserve"> </w:t>
      </w:r>
    </w:p>
    <w:p w14:paraId="12CF8A8E" w14:textId="77777777" w:rsidR="00762D09" w:rsidRDefault="00762D09">
      <w:pPr>
        <w:suppressAutoHyphens w:val="0"/>
        <w:spacing w:line="240" w:lineRule="auto"/>
        <w:rPr>
          <w:b/>
          <w:bCs/>
        </w:rPr>
      </w:pPr>
      <w:r>
        <w:rPr>
          <w:b/>
          <w:bCs/>
        </w:rPr>
        <w:br w:type="page"/>
      </w:r>
    </w:p>
    <w:p w14:paraId="4BB4331F" w14:textId="09C924F5" w:rsidR="00E025D5" w:rsidRPr="001F480B" w:rsidRDefault="00E025D5" w:rsidP="00E025D5">
      <w:r>
        <w:rPr>
          <w:noProof/>
        </w:rPr>
        <w:lastRenderedPageBreak/>
        <mc:AlternateContent>
          <mc:Choice Requires="wps">
            <w:drawing>
              <wp:anchor distT="45720" distB="45720" distL="114300" distR="114300" simplePos="0" relativeHeight="251658356" behindDoc="0" locked="0" layoutInCell="1" allowOverlap="1" wp14:anchorId="5A1F1292" wp14:editId="33A1FC75">
                <wp:simplePos x="0" y="0"/>
                <wp:positionH relativeFrom="column">
                  <wp:posOffset>342582</wp:posOffset>
                </wp:positionH>
                <wp:positionV relativeFrom="paragraph">
                  <wp:posOffset>8000682</wp:posOffset>
                </wp:positionV>
                <wp:extent cx="342265" cy="227965"/>
                <wp:effectExtent l="0" t="0" r="0" b="635"/>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B211197"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F1292" id="Textfeld 2" o:spid="_x0000_s1091" type="#_x0000_t202" style="position:absolute;margin-left:26.95pt;margin-top:629.95pt;width:26.95pt;height:17.95pt;z-index:2516583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eY+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vUzFSYQtNEeSAWG0GT0L&#10;CjrAX5z1ZLGah597gYoz89GRlKvZfJ48mTfzxXVJG7zMbC8zwkmCqnnkbAzvYvbxyPmWJG91luOl&#10;k1PPZJ0s6MnmyZuX+3zq5TFufgM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DCkUeY+wEAANQDAAAOAAAAAAAAAAAAAAAA&#10;AC4CAABkcnMvZTJvRG9jLnhtbFBLAQItABQABgAIAAAAIQDUgD8n3gAAAAwBAAAPAAAAAAAAAAAA&#10;AAAAAFUEAABkcnMvZG93bnJldi54bWxQSwUGAAAAAAQABADzAAAAYAUAAAAA&#10;" filled="f" stroked="f">
                <v:textbox>
                  <w:txbxContent>
                    <w:p w14:paraId="2B211197"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55" behindDoc="0" locked="0" layoutInCell="1" allowOverlap="1" wp14:anchorId="42DA3216" wp14:editId="47C04FFB">
                <wp:simplePos x="0" y="0"/>
                <wp:positionH relativeFrom="column">
                  <wp:posOffset>342582</wp:posOffset>
                </wp:positionH>
                <wp:positionV relativeFrom="paragraph">
                  <wp:posOffset>6390640</wp:posOffset>
                </wp:positionV>
                <wp:extent cx="342265" cy="227965"/>
                <wp:effectExtent l="0" t="0" r="0"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F87D666"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3216" id="_x0000_s1092" type="#_x0000_t202" style="position:absolute;margin-left:26.95pt;margin-top:503.2pt;width:26.95pt;height:17.95pt;z-index:251658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lu+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vUzFSYQNNAeSAWG0GT0L&#10;CjrA35z1ZLGah187gYoz89mRlMvZfJ48mTfzxWVJGzzPbM4zwkmCqnnkbAxvY/bxyPmGJG91luOl&#10;k2PPZJ0s6NHmyZvn+3zq5TGu/wA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AQJilu+wEAANQDAAAOAAAAAAAAAAAAAAAA&#10;AC4CAABkcnMvZTJvRG9jLnhtbFBLAQItABQABgAIAAAAIQCJldrU3gAAAAwBAAAPAAAAAAAAAAAA&#10;AAAAAFUEAABkcnMvZG93bnJldi54bWxQSwUGAAAAAAQABADzAAAAYAUAAAAA&#10;" filled="f" stroked="f">
                <v:textbox>
                  <w:txbxContent>
                    <w:p w14:paraId="2F87D666"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52" behindDoc="0" locked="0" layoutInCell="1" allowOverlap="1" wp14:anchorId="37C92FCB" wp14:editId="3C3B4FE5">
                <wp:simplePos x="0" y="0"/>
                <wp:positionH relativeFrom="column">
                  <wp:posOffset>343535</wp:posOffset>
                </wp:positionH>
                <wp:positionV relativeFrom="paragraph">
                  <wp:posOffset>3315653</wp:posOffset>
                </wp:positionV>
                <wp:extent cx="342265" cy="227965"/>
                <wp:effectExtent l="0" t="0" r="0" b="63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529ED98"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92FCB" id="_x0000_s1093" type="#_x0000_t202" style="position:absolute;margin-left:27.05pt;margin-top:261.1pt;width:26.95pt;height:17.95pt;z-index:25165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0u+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" filled="f" stroked="f">
                <v:textbox>
                  <w:txbxContent>
                    <w:p w14:paraId="6529ED98"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54" behindDoc="0" locked="0" layoutInCell="1" allowOverlap="1" wp14:anchorId="4A74D32A" wp14:editId="7ED5DD54">
                <wp:simplePos x="0" y="0"/>
                <wp:positionH relativeFrom="column">
                  <wp:posOffset>1371282</wp:posOffset>
                </wp:positionH>
                <wp:positionV relativeFrom="paragraph">
                  <wp:posOffset>7315518</wp:posOffset>
                </wp:positionV>
                <wp:extent cx="342265" cy="227965"/>
                <wp:effectExtent l="0" t="0" r="0" b="635"/>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AFD873D"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4D32A" id="_x0000_s1094" type="#_x0000_t202" style="position:absolute;margin-left:107.95pt;margin-top:576.05pt;width:26.95pt;height:17.95pt;z-index:2516583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PY+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" filled="f" stroked="f">
                <v:textbox>
                  <w:txbxContent>
                    <w:p w14:paraId="7AFD873D"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53" behindDoc="0" locked="0" layoutInCell="1" allowOverlap="1" wp14:anchorId="6D98CF02" wp14:editId="1A4A645C">
                <wp:simplePos x="0" y="0"/>
                <wp:positionH relativeFrom="column">
                  <wp:posOffset>1371600</wp:posOffset>
                </wp:positionH>
                <wp:positionV relativeFrom="paragraph">
                  <wp:posOffset>5710238</wp:posOffset>
                </wp:positionV>
                <wp:extent cx="342265" cy="227965"/>
                <wp:effectExtent l="0" t="0" r="0" b="63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3AAA3C6"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8CF02" id="_x0000_s1095" type="#_x0000_t202" style="position:absolute;margin-left:108pt;margin-top:449.65pt;width:26.95pt;height:17.95pt;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EZ+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KFNxEmEDzYFkQBhtRs+C&#10;gg7wN2c9Wazm4ddOoOLMfHYk5XI2nydP5s18cVnSBs8zm/OMcJKgah45G8PbmH08cr4hyVud5Xjp&#10;5NgzWScLerR58ub5Pp96eYzrP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IJxGfsBAADUAwAADgAAAAAAAAAAAAAA&#10;AAAuAgAAZHJzL2Uyb0RvYy54bWxQSwECLQAUAAYACAAAACEAA/foO98AAAALAQAADwAAAAAAAAAA&#10;AAAAAABVBAAAZHJzL2Rvd25yZXYueG1sUEsFBgAAAAAEAAQA8wAAAGEFAAAAAA==&#10;" filled="f" stroked="f">
                <v:textbox>
                  <w:txbxContent>
                    <w:p w14:paraId="33AAA3C6"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51" behindDoc="0" locked="0" layoutInCell="1" allowOverlap="1" wp14:anchorId="32F8CECD" wp14:editId="0E225CDA">
                <wp:simplePos x="0" y="0"/>
                <wp:positionH relativeFrom="column">
                  <wp:posOffset>4229100</wp:posOffset>
                </wp:positionH>
                <wp:positionV relativeFrom="paragraph">
                  <wp:posOffset>3424872</wp:posOffset>
                </wp:positionV>
                <wp:extent cx="342265" cy="2279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26F1A71"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8CECD" id="_x0000_s1096" type="#_x0000_t202" style="position:absolute;margin-left:333pt;margin-top:269.65pt;width:26.95pt;height:17.95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v+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sicJGKkwgbaA4kA8JoM3oW&#10;FHSAvznryWI1D792AhVn5pMjKZez+Tx5Mm/mi6uSNnie2ZxnhJMEVfPI2RjexezjkfMtSd7qLMdr&#10;J8eeyTpZ0KPNkzfP9/nU62NcPwM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C41H+/7AQAA1AMAAA4AAAAAAAAAAAAA&#10;AAAALgIAAGRycy9lMm9Eb2MueG1sUEsBAi0AFAAGAAgAAAAhADCEMC3gAAAACwEAAA8AAAAAAAAA&#10;AAAAAAAAVQQAAGRycy9kb3ducmV2LnhtbFBLBQYAAAAABAAEAPMAAABiBQAAAAA=&#10;" filled="f" stroked="f">
                <v:textbox>
                  <w:txbxContent>
                    <w:p w14:paraId="726F1A71"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50" behindDoc="0" locked="0" layoutInCell="1" allowOverlap="1" wp14:anchorId="5750CA85" wp14:editId="51763A6A">
                <wp:simplePos x="0" y="0"/>
                <wp:positionH relativeFrom="column">
                  <wp:posOffset>5371782</wp:posOffset>
                </wp:positionH>
                <wp:positionV relativeFrom="paragraph">
                  <wp:posOffset>2971482</wp:posOffset>
                </wp:positionV>
                <wp:extent cx="342265" cy="227965"/>
                <wp:effectExtent l="0" t="0" r="0" b="63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0C2150"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CA85" id="_x0000_s1097" type="#_x0000_t202" style="position:absolute;margin-left:422.95pt;margin-top:233.95pt;width:26.95pt;height:17.95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VB+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" filled="f" stroked="f">
                <v:textbox>
                  <w:txbxContent>
                    <w:p w14:paraId="2A0C2150"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49" behindDoc="0" locked="0" layoutInCell="1" allowOverlap="1" wp14:anchorId="3FABD624" wp14:editId="3E42F08E">
                <wp:simplePos x="0" y="0"/>
                <wp:positionH relativeFrom="column">
                  <wp:posOffset>2171065</wp:posOffset>
                </wp:positionH>
                <wp:positionV relativeFrom="paragraph">
                  <wp:posOffset>3430270</wp:posOffset>
                </wp:positionV>
                <wp:extent cx="342265" cy="227965"/>
                <wp:effectExtent l="0" t="0" r="0" b="63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6692EA"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D624" id="_x0000_s1098" type="#_x0000_t202" style="position:absolute;margin-left:170.95pt;margin-top:270.1pt;width:26.95pt;height:17.95pt;z-index:251658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3+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IQG44ibCB5kAyIIw2o2dB&#10;QQf4m7OeLFbz8GsnUHFmPjuScjmbz5MnczJfXJaU4Hllc14RThJUzSNnY3gbs49HzjckeauzHC+d&#10;HHsm62RBjzZP3jzP866Xx7j+Aw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ABj+u3+gEAANQDAAAOAAAAAAAAAAAAAAAA&#10;AC4CAABkcnMvZTJvRG9jLnhtbFBLAQItABQABgAIAAAAIQDasUcE3wAAAAsBAAAPAAAAAAAAAAAA&#10;AAAAAFQEAABkcnMvZG93bnJldi54bWxQSwUGAAAAAAQABADzAAAAYAUAAAAA&#10;" filled="f" stroked="f">
                <v:textbox>
                  <w:txbxContent>
                    <w:p w14:paraId="376692EA"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48" behindDoc="0" locked="0" layoutInCell="1" allowOverlap="1" wp14:anchorId="29134A62" wp14:editId="6419606D">
                <wp:simplePos x="0" y="0"/>
                <wp:positionH relativeFrom="column">
                  <wp:posOffset>3314382</wp:posOffset>
                </wp:positionH>
                <wp:positionV relativeFrom="paragraph">
                  <wp:posOffset>2628900</wp:posOffset>
                </wp:positionV>
                <wp:extent cx="342265" cy="227965"/>
                <wp:effectExtent l="0" t="0" r="0" b="63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CD83AB5"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4A62" id="_x0000_s1099" type="#_x0000_t202" style="position:absolute;margin-left:260.95pt;margin-top:207pt;width:26.95pt;height:17.95pt;z-index:2516583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l2+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RWKbiJMIWmiPJgDDajJ4F&#10;BR3gL856sljNw8+9QMWZ+ehIytVsPk+ezJv54qqkDV5mtpcZ4SRB1TxyNoZ3Mft45HxLkrc6y/HS&#10;yalnsk4W9GTz5M3LfT718hg3vwE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NlEpdvsBAADUAwAADgAAAAAAAAAAAAAA&#10;AAAuAgAAZHJzL2Uyb0RvYy54bWxQSwECLQAUAAYACAAAACEAlfwEE98AAAALAQAADwAAAAAAAAAA&#10;AAAAAABVBAAAZHJzL2Rvd25yZXYueG1sUEsFBgAAAAAEAAQA8wAAAGEFAAAAAA==&#10;" filled="f" stroked="f">
                <v:textbox>
                  <w:txbxContent>
                    <w:p w14:paraId="3CD83AB5"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47" behindDoc="0" locked="0" layoutInCell="1" allowOverlap="1" wp14:anchorId="3C9512BC" wp14:editId="3DFC87AB">
                <wp:simplePos x="0" y="0"/>
                <wp:positionH relativeFrom="column">
                  <wp:posOffset>1361757</wp:posOffset>
                </wp:positionH>
                <wp:positionV relativeFrom="paragraph">
                  <wp:posOffset>2629853</wp:posOffset>
                </wp:positionV>
                <wp:extent cx="342265" cy="227965"/>
                <wp:effectExtent l="0" t="0" r="0" b="63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4B56939"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512BC" id="_x0000_s1100" type="#_x0000_t202" style="position:absolute;margin-left:107.2pt;margin-top:207.1pt;width:26.95pt;height:17.95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eA+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isEzFSYQtNEeSAWG0GT0L&#10;CjrAX5z1ZLGah597gYoz89GRlKvZfJ48mTfzxbKkDV5mtpcZ4SRB1TxyNoZ3Mft45HxLkrc6y/HS&#10;yalnsk4W9GTz5M3LfT718hg3vwE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Dk5keA+wEAANQDAAAOAAAAAAAAAAAAAAAA&#10;AC4CAABkcnMvZTJvRG9jLnhtbFBLAQItABQABgAIAAAAIQAJuCV+3gAAAAsBAAAPAAAAAAAAAAAA&#10;AAAAAFUEAABkcnMvZG93bnJldi54bWxQSwUGAAAAAAQABADzAAAAYAUAAAAA&#10;" filled="f" stroked="f">
                <v:textbox>
                  <w:txbxContent>
                    <w:p w14:paraId="14B56939"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43" behindDoc="0" locked="0" layoutInCell="1" allowOverlap="1" wp14:anchorId="1BED8F01" wp14:editId="0393D1B7">
                <wp:simplePos x="0" y="0"/>
                <wp:positionH relativeFrom="column">
                  <wp:posOffset>350202</wp:posOffset>
                </wp:positionH>
                <wp:positionV relativeFrom="paragraph">
                  <wp:posOffset>1942783</wp:posOffset>
                </wp:positionV>
                <wp:extent cx="342265" cy="227965"/>
                <wp:effectExtent l="0" t="0" r="0" b="63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3273A66"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D8F01" id="_x0000_s1101" type="#_x0000_t202" style="position:absolute;margin-left:27.55pt;margin-top:153pt;width:26.95pt;height:17.95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zw+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RWKbiJMIWmiPJgDDajJ4F&#10;BR3gL856sljNw8+9QMWZ+ehIytVsPk+ezJv54rqkDV5mtpcZ4SRB1TxyNoZ3Mft45HxLkrc6y/HS&#10;yalnsk4W9GTz5M3LfT718hg3vwE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CNTGzw+wEAANQDAAAOAAAAAAAAAAAAAAAA&#10;AC4CAABkcnMvZTJvRG9jLnhtbFBLAQItABQABgAIAAAAIQCtrI4F3gAAAAoBAAAPAAAAAAAAAAAA&#10;AAAAAFUEAABkcnMvZG93bnJldi54bWxQSwUGAAAAAAQABADzAAAAYAUAAAAA&#10;" filled="f" stroked="f">
                <v:textbox>
                  <w:txbxContent>
                    <w:p w14:paraId="23273A66"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46" behindDoc="0" locked="0" layoutInCell="1" allowOverlap="1" wp14:anchorId="58E0FD5F" wp14:editId="4A64FF93">
                <wp:simplePos x="0" y="0"/>
                <wp:positionH relativeFrom="column">
                  <wp:posOffset>2057082</wp:posOffset>
                </wp:positionH>
                <wp:positionV relativeFrom="paragraph">
                  <wp:posOffset>1943100</wp:posOffset>
                </wp:positionV>
                <wp:extent cx="342265" cy="227965"/>
                <wp:effectExtent l="0" t="0" r="0" b="635"/>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6B04B42"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0FD5F" id="_x0000_s1102" type="#_x0000_t202" style="position:absolute;margin-left:161.95pt;margin-top:153pt;width:26.95pt;height:17.95pt;z-index:251658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G+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WKbiJMIGmgPJgDDajJ4F&#10;BR3gb856sljNw6+dQMWZ+exIyuVsPk+ezJv54rKkDZ5nNucZ4SRB1TxyNoa3Mft45HxDkrc6y/HS&#10;ybFnsk4W9Gjz5M3zfT718hjXfwA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X/sCBvsBAADUAwAADgAAAAAAAAAAAAAA&#10;AAAuAgAAZHJzL2Uyb0RvYy54bWxQSwECLQAUAAYACAAAACEAkClNON8AAAALAQAADwAAAAAAAAAA&#10;AAAAAABVBAAAZHJzL2Rvd25yZXYueG1sUEsFBgAAAAAEAAQA8wAAAGEFAAAAAA==&#10;" filled="f" stroked="f">
                <v:textbox>
                  <w:txbxContent>
                    <w:p w14:paraId="76B04B42"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658344" behindDoc="0" locked="0" layoutInCell="1" allowOverlap="1" wp14:anchorId="1FAD90FB" wp14:editId="609FBA35">
                <wp:simplePos x="0" y="0"/>
                <wp:positionH relativeFrom="column">
                  <wp:posOffset>690880</wp:posOffset>
                </wp:positionH>
                <wp:positionV relativeFrom="paragraph">
                  <wp:posOffset>2172018</wp:posOffset>
                </wp:positionV>
                <wp:extent cx="1709420" cy="228918"/>
                <wp:effectExtent l="76200" t="0" r="24130" b="57150"/>
                <wp:wrapNone/>
                <wp:docPr id="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7138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1" o:spid="_x0000_s1026" type="#_x0000_t34" style="position:absolute;margin-left:54.4pt;margin-top:171.05pt;width:134.6pt;height:18.05pt;flip:x;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658345" behindDoc="0" locked="0" layoutInCell="1" allowOverlap="1" wp14:anchorId="6AB778F7" wp14:editId="1BA88349">
                <wp:simplePos x="0" y="0"/>
                <wp:positionH relativeFrom="column">
                  <wp:posOffset>2395855</wp:posOffset>
                </wp:positionH>
                <wp:positionV relativeFrom="paragraph">
                  <wp:posOffset>1943418</wp:posOffset>
                </wp:positionV>
                <wp:extent cx="2222" cy="228600"/>
                <wp:effectExtent l="0" t="0" r="36195" b="19050"/>
                <wp:wrapNone/>
                <wp:docPr id="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53BED" id="Gerader Verbinder 62" o:spid="_x0000_s1026" style="position:absolute;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658342" behindDoc="0" locked="0" layoutInCell="1" allowOverlap="1" wp14:anchorId="2AC13C0C" wp14:editId="5229587F">
                <wp:simplePos x="0" y="0"/>
                <wp:positionH relativeFrom="column">
                  <wp:posOffset>3074670</wp:posOffset>
                </wp:positionH>
                <wp:positionV relativeFrom="paragraph">
                  <wp:posOffset>1254125</wp:posOffset>
                </wp:positionV>
                <wp:extent cx="342265" cy="227965"/>
                <wp:effectExtent l="0" t="0" r="0" b="63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2F58541" w14:textId="77777777" w:rsidR="00E025D5" w:rsidRPr="008A5AF5" w:rsidRDefault="00E025D5" w:rsidP="00E025D5">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3C0C" id="_x0000_s1103" type="#_x0000_t202" style="position:absolute;margin-left:242.1pt;margin-top:98.75pt;width:26.95pt;height:17.95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" filled="f" stroked="f">
                <v:textbox>
                  <w:txbxContent>
                    <w:p w14:paraId="22F58541" w14:textId="77777777" w:rsidR="00E025D5" w:rsidRPr="008A5AF5" w:rsidRDefault="00E025D5" w:rsidP="00E025D5">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658341" behindDoc="0" locked="0" layoutInCell="1" allowOverlap="1" wp14:anchorId="1734EC90" wp14:editId="6463FD6B">
                <wp:simplePos x="0" y="0"/>
                <wp:positionH relativeFrom="column">
                  <wp:posOffset>1362710</wp:posOffset>
                </wp:positionH>
                <wp:positionV relativeFrom="paragraph">
                  <wp:posOffset>1251585</wp:posOffset>
                </wp:positionV>
                <wp:extent cx="342265" cy="227965"/>
                <wp:effectExtent l="0" t="0" r="0" b="635"/>
                <wp:wrapSquare wrapText="bothSides"/>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D54A015" w14:textId="77777777" w:rsidR="00E025D5" w:rsidRPr="008A5AF5" w:rsidRDefault="00E025D5" w:rsidP="00E025D5">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4EC90" id="_x0000_s1104" type="#_x0000_t202" style="position:absolute;margin-left:107.3pt;margin-top:98.55pt;width:26.95pt;height:17.95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Z0gRG/sBAADUAwAADgAAAAAAAAAAAAAA&#10;AAAuAgAAZHJzL2Uyb0RvYy54bWxQSwECLQAUAAYACAAAACEAoaoaCd8AAAALAQAADwAAAAAAAAAA&#10;AAAAAABVBAAAZHJzL2Rvd25yZXYueG1sUEsFBgAAAAAEAAQA8wAAAGEFAAAAAA==&#10;" filled="f" stroked="f">
                <v:textbox>
                  <w:txbxContent>
                    <w:p w14:paraId="3D54A015" w14:textId="77777777" w:rsidR="00E025D5" w:rsidRPr="008A5AF5" w:rsidRDefault="00E025D5" w:rsidP="00E025D5">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58340" behindDoc="0" locked="0" layoutInCell="1" allowOverlap="1" wp14:anchorId="6AFDD90C" wp14:editId="277C7FC5">
                <wp:simplePos x="0" y="0"/>
                <wp:positionH relativeFrom="column">
                  <wp:posOffset>3542982</wp:posOffset>
                </wp:positionH>
                <wp:positionV relativeFrom="paragraph">
                  <wp:posOffset>133350</wp:posOffset>
                </wp:positionV>
                <wp:extent cx="1028065" cy="1404620"/>
                <wp:effectExtent l="0" t="0" r="19685"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4EAB0F2D" w14:textId="77777777" w:rsidR="00E025D5" w:rsidRPr="008A5AF5" w:rsidRDefault="00E025D5" w:rsidP="00E025D5">
                            <w:pPr>
                              <w:autoSpaceDE w:val="0"/>
                              <w:autoSpaceDN w:val="0"/>
                              <w:adjustRightInd w:val="0"/>
                              <w:spacing w:line="288" w:lineRule="auto"/>
                              <w:jc w:val="center"/>
                              <w:rPr>
                                <w:color w:val="000000"/>
                                <w:lang w:val="de-DE"/>
                              </w:rPr>
                            </w:pPr>
                            <w:r w:rsidRPr="008A5AF5">
                              <w:rPr>
                                <w:color w:val="000000"/>
                                <w:lang w:val="de-DE"/>
                              </w:rPr>
                              <w:t>Legend:</w:t>
                            </w:r>
                          </w:p>
                          <w:p w14:paraId="1371FE4D" w14:textId="77777777" w:rsidR="00E025D5" w:rsidRPr="008A5AF5" w:rsidRDefault="00E025D5" w:rsidP="00E025D5">
                            <w:pPr>
                              <w:autoSpaceDE w:val="0"/>
                              <w:autoSpaceDN w:val="0"/>
                              <w:adjustRightInd w:val="0"/>
                              <w:spacing w:line="288" w:lineRule="auto"/>
                              <w:jc w:val="center"/>
                              <w:rPr>
                                <w:color w:val="000000"/>
                                <w:lang w:val="de-DE"/>
                              </w:rPr>
                            </w:pPr>
                            <w:r w:rsidRPr="008A5AF5">
                              <w:rPr>
                                <w:color w:val="000000"/>
                                <w:lang w:val="de-DE"/>
                              </w:rPr>
                              <w:t>Y = YES</w:t>
                            </w:r>
                          </w:p>
                          <w:p w14:paraId="1735985B" w14:textId="77777777" w:rsidR="00E025D5" w:rsidRPr="008A5AF5" w:rsidRDefault="00E025D5" w:rsidP="00E025D5">
                            <w:pPr>
                              <w:jc w:val="center"/>
                              <w:rPr>
                                <w:lang w:val="de-DE"/>
                              </w:rPr>
                            </w:pPr>
                            <w:r w:rsidRPr="008A5AF5">
                              <w:rPr>
                                <w:color w:val="000000"/>
                                <w:lang w:val="de-DE"/>
                              </w:rPr>
                              <w:t>N =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DD90C" id="_x0000_s1105" type="#_x0000_t202" style="position:absolute;margin-left:278.95pt;margin-top:10.5pt;width:80.95pt;height:110.6pt;z-index:2516583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HZZKIhsCAAAnBAAADgAAAAAAAAAAAAAAAAAuAgAAZHJzL2Uyb0RvYy54bWxQSwEC&#10;LQAUAAYACAAAACEA7oMc9eAAAAAKAQAADwAAAAAAAAAAAAAAAAB1BAAAZHJzL2Rvd25yZXYueG1s&#10;UEsFBgAAAAAEAAQA8wAAAIIFAAAAAA==&#10;" strokecolor="white [3212]">
                <v:textbox style="mso-fit-shape-to-text:t">
                  <w:txbxContent>
                    <w:p w14:paraId="4EAB0F2D" w14:textId="77777777" w:rsidR="00E025D5" w:rsidRPr="008A5AF5" w:rsidRDefault="00E025D5" w:rsidP="00E025D5">
                      <w:pPr>
                        <w:autoSpaceDE w:val="0"/>
                        <w:autoSpaceDN w:val="0"/>
                        <w:adjustRightInd w:val="0"/>
                        <w:spacing w:line="288" w:lineRule="auto"/>
                        <w:jc w:val="center"/>
                        <w:rPr>
                          <w:color w:val="000000"/>
                          <w:lang w:val="de-DE"/>
                        </w:rPr>
                      </w:pPr>
                      <w:r w:rsidRPr="008A5AF5">
                        <w:rPr>
                          <w:color w:val="000000"/>
                          <w:lang w:val="de-DE"/>
                        </w:rPr>
                        <w:t>Legend:</w:t>
                      </w:r>
                    </w:p>
                    <w:p w14:paraId="1371FE4D" w14:textId="77777777" w:rsidR="00E025D5" w:rsidRPr="008A5AF5" w:rsidRDefault="00E025D5" w:rsidP="00E025D5">
                      <w:pPr>
                        <w:autoSpaceDE w:val="0"/>
                        <w:autoSpaceDN w:val="0"/>
                        <w:adjustRightInd w:val="0"/>
                        <w:spacing w:line="288" w:lineRule="auto"/>
                        <w:jc w:val="center"/>
                        <w:rPr>
                          <w:color w:val="000000"/>
                          <w:lang w:val="de-DE"/>
                        </w:rPr>
                      </w:pPr>
                      <w:r w:rsidRPr="008A5AF5">
                        <w:rPr>
                          <w:color w:val="000000"/>
                          <w:lang w:val="de-DE"/>
                        </w:rPr>
                        <w:t>Y = YES</w:t>
                      </w:r>
                    </w:p>
                    <w:p w14:paraId="1735985B" w14:textId="77777777" w:rsidR="00E025D5" w:rsidRPr="008A5AF5" w:rsidRDefault="00E025D5" w:rsidP="00E025D5">
                      <w:pPr>
                        <w:jc w:val="center"/>
                        <w:rPr>
                          <w:lang w:val="de-DE"/>
                        </w:rPr>
                      </w:pPr>
                      <w:r w:rsidRPr="008A5AF5">
                        <w:rPr>
                          <w:color w:val="000000"/>
                          <w:lang w:val="de-DE"/>
                        </w:rPr>
                        <w:t>N = NO</w:t>
                      </w:r>
                    </w:p>
                  </w:txbxContent>
                </v:textbox>
                <w10:wrap type="square"/>
              </v:shape>
            </w:pict>
          </mc:Fallback>
        </mc:AlternateContent>
      </w:r>
      <w:r>
        <w:rPr>
          <w:noProof/>
        </w:rPr>
        <mc:AlternateContent>
          <mc:Choice Requires="wps">
            <w:drawing>
              <wp:anchor distT="0" distB="0" distL="114300" distR="114300" simplePos="0" relativeHeight="251658339" behindDoc="0" locked="0" layoutInCell="1" allowOverlap="1" wp14:anchorId="6E3E7D4F" wp14:editId="6E5A2A3F">
                <wp:simplePos x="0" y="0"/>
                <wp:positionH relativeFrom="column">
                  <wp:posOffset>5943918</wp:posOffset>
                </wp:positionH>
                <wp:positionV relativeFrom="paragraph">
                  <wp:posOffset>1486218</wp:posOffset>
                </wp:positionV>
                <wp:extent cx="318" cy="5371782"/>
                <wp:effectExtent l="0" t="0" r="38100" b="19685"/>
                <wp:wrapNone/>
                <wp:docPr id="5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26263" id="Gerader Verbinder 57" o:spid="_x0000_s1026" style="position:absolute;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58338" behindDoc="0" locked="0" layoutInCell="1" allowOverlap="1" wp14:anchorId="1413981E" wp14:editId="4EBF79A9">
                <wp:simplePos x="0" y="0"/>
                <wp:positionH relativeFrom="column">
                  <wp:posOffset>5031105</wp:posOffset>
                </wp:positionH>
                <wp:positionV relativeFrom="paragraph">
                  <wp:posOffset>1487805</wp:posOffset>
                </wp:positionV>
                <wp:extent cx="914400" cy="0"/>
                <wp:effectExtent l="0" t="0" r="0" b="0"/>
                <wp:wrapNone/>
                <wp:docPr id="56"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0D007" id="Gerader Verbinder 56" o:spid="_x0000_s1026" style="position:absolute;z-index:251658338;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337" behindDoc="0" locked="0" layoutInCell="1" allowOverlap="1" wp14:anchorId="22AB1C2B" wp14:editId="196453F2">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CDEA4" id="Verbinder: gewinkelt 55" o:spid="_x0000_s1026" type="#_x0000_t34" style="position:absolute;margin-left:53.95pt;margin-top:540pt;width:414.05pt;height:18.1pt;flip:x;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658329" behindDoc="0" locked="0" layoutInCell="1" allowOverlap="1" wp14:anchorId="38F538D7" wp14:editId="32926659">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116F10AA" w14:textId="77777777" w:rsidR="00E025D5" w:rsidRPr="00AA2294" w:rsidRDefault="00E025D5" w:rsidP="00E025D5">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538D7" id="Rechteck 46" o:spid="_x0000_s1106" style="position:absolute;margin-left:2in;margin-top:8in;width:2in;height:36.1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" fillcolor="white [3201]" strokecolor="black [3200]" strokeweight="1pt">
                <v:textbox>
                  <w:txbxContent>
                    <w:p w14:paraId="116F10AA" w14:textId="77777777" w:rsidR="00E025D5" w:rsidRPr="00AA2294" w:rsidRDefault="00E025D5" w:rsidP="00E025D5">
                      <w:pPr>
                        <w:jc w:val="center"/>
                        <w:rPr>
                          <w:lang w:val="en-US"/>
                        </w:rPr>
                      </w:pPr>
                      <w:r w:rsidRPr="008A5AF5">
                        <w:rPr>
                          <w:color w:val="000000"/>
                          <w:lang w:val="en-US"/>
                        </w:rPr>
                        <w:t>Mode 4 test with cable from the test facility</w:t>
                      </w:r>
                    </w:p>
                  </w:txbxContent>
                </v:textbox>
              </v:rect>
            </w:pict>
          </mc:Fallback>
        </mc:AlternateContent>
      </w:r>
      <w:r>
        <w:rPr>
          <w:noProof/>
        </w:rPr>
        <mc:AlternateContent>
          <mc:Choice Requires="wps">
            <w:drawing>
              <wp:anchor distT="0" distB="0" distL="114300" distR="114300" simplePos="0" relativeHeight="251658333" behindDoc="0" locked="0" layoutInCell="1" allowOverlap="1" wp14:anchorId="356D40CB" wp14:editId="3B5B8B21">
                <wp:simplePos x="0" y="0"/>
                <wp:positionH relativeFrom="column">
                  <wp:posOffset>686993</wp:posOffset>
                </wp:positionH>
                <wp:positionV relativeFrom="paragraph">
                  <wp:posOffset>8116189</wp:posOffset>
                </wp:positionV>
                <wp:extent cx="2056206" cy="228600"/>
                <wp:effectExtent l="76200" t="0" r="20320" b="57150"/>
                <wp:wrapNone/>
                <wp:docPr id="50"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1A95D" id="Verbinder: gewinkelt 50" o:spid="_x0000_s1026" type="#_x0000_t34" style="position:absolute;margin-left:54.1pt;margin-top:639.05pt;width:161.9pt;height:18pt;flip:x;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334" behindDoc="0" locked="0" layoutInCell="1" allowOverlap="1" wp14:anchorId="41F55398" wp14:editId="7B94C98E">
                <wp:simplePos x="0" y="0"/>
                <wp:positionH relativeFrom="column">
                  <wp:posOffset>2739263</wp:posOffset>
                </wp:positionH>
                <wp:positionV relativeFrom="paragraph">
                  <wp:posOffset>7773060</wp:posOffset>
                </wp:positionV>
                <wp:extent cx="0" cy="342544"/>
                <wp:effectExtent l="0" t="0" r="38100" b="19685"/>
                <wp:wrapNone/>
                <wp:docPr id="51"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3645F" id="Gerader Verbinder 51" o:spid="_x0000_s1026" style="position:absolute;z-index:251658334;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335" behindDoc="0" locked="0" layoutInCell="1" allowOverlap="1" wp14:anchorId="1605368A" wp14:editId="6109F99D">
                <wp:simplePos x="0" y="0"/>
                <wp:positionH relativeFrom="column">
                  <wp:posOffset>685470</wp:posOffset>
                </wp:positionH>
                <wp:positionV relativeFrom="paragraph">
                  <wp:posOffset>6744589</wp:posOffset>
                </wp:positionV>
                <wp:extent cx="2057374" cy="344576"/>
                <wp:effectExtent l="76200" t="0" r="19685" b="55880"/>
                <wp:wrapNone/>
                <wp:docPr id="5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59761" id="Verbinder: gewinkelt 52" o:spid="_x0000_s1026" type="#_x0000_t34" style="position:absolute;margin-left:53.95pt;margin-top:531.05pt;width:162pt;height:27.15pt;flip:x;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58336" behindDoc="0" locked="0" layoutInCell="1" allowOverlap="1" wp14:anchorId="56B9DFB0" wp14:editId="33C7531B">
                <wp:simplePos x="0" y="0"/>
                <wp:positionH relativeFrom="column">
                  <wp:posOffset>2741930</wp:posOffset>
                </wp:positionH>
                <wp:positionV relativeFrom="paragraph">
                  <wp:posOffset>6401435</wp:posOffset>
                </wp:positionV>
                <wp:extent cx="0" cy="342265"/>
                <wp:effectExtent l="0" t="0" r="38100" b="19685"/>
                <wp:wrapNone/>
                <wp:docPr id="53"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90AFE" id="Gerader Verbinder 53" o:spid="_x0000_s1026" style="position:absolute;z-index:251658336;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332" behindDoc="0" locked="0" layoutInCell="1" allowOverlap="1" wp14:anchorId="00CC096E" wp14:editId="2E92738A">
                <wp:simplePos x="0" y="0"/>
                <wp:positionH relativeFrom="column">
                  <wp:posOffset>685470</wp:posOffset>
                </wp:positionH>
                <wp:positionV relativeFrom="paragraph">
                  <wp:posOffset>6400902</wp:posOffset>
                </wp:positionV>
                <wp:extent cx="0" cy="688263"/>
                <wp:effectExtent l="76200" t="0" r="95250" b="55245"/>
                <wp:wrapNone/>
                <wp:docPr id="4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BC8127"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6583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31" behindDoc="0" locked="0" layoutInCell="1" allowOverlap="1" wp14:anchorId="43673FEA" wp14:editId="6B0BBD9F">
                <wp:simplePos x="0" y="0"/>
                <wp:positionH relativeFrom="column">
                  <wp:posOffset>1370229</wp:posOffset>
                </wp:positionH>
                <wp:positionV relativeFrom="paragraph">
                  <wp:posOffset>7542581</wp:posOffset>
                </wp:positionV>
                <wp:extent cx="461036" cy="0"/>
                <wp:effectExtent l="0" t="76200" r="15240" b="95250"/>
                <wp:wrapNone/>
                <wp:docPr id="48"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3A6FE" id="Gerade Verbindung mit Pfeil 48" o:spid="_x0000_s1026" type="#_x0000_t32" style="position:absolute;margin-left:107.9pt;margin-top:593.9pt;width:36.3pt;height:0;z-index:2516583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330" behindDoc="0" locked="0" layoutInCell="1" allowOverlap="1" wp14:anchorId="3C767B8A" wp14:editId="286E43DC">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BAAA8" id="Gerade Verbindung mit Pfeil 47" o:spid="_x0000_s1026" type="#_x0000_t32" style="position:absolute;margin-left:54.05pt;margin-top:630.5pt;width:0;height:27.4pt;z-index:2516583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02" behindDoc="0" locked="0" layoutInCell="1" allowOverlap="1" wp14:anchorId="292E29E3" wp14:editId="6B09B092">
                <wp:simplePos x="0" y="0"/>
                <wp:positionH relativeFrom="margin">
                  <wp:posOffset>3962</wp:posOffset>
                </wp:positionH>
                <wp:positionV relativeFrom="paragraph">
                  <wp:posOffset>7087972</wp:posOffset>
                </wp:positionV>
                <wp:extent cx="1359687" cy="929856"/>
                <wp:effectExtent l="19050" t="19050" r="12065" b="41910"/>
                <wp:wrapNone/>
                <wp:docPr id="1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4129C89" w14:textId="77777777" w:rsidR="00E025D5" w:rsidRPr="001F480B" w:rsidRDefault="00E025D5" w:rsidP="00E025D5">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E29E3" id="_x0000_t110" coordsize="21600,21600" o:spt="110" path="m10800,l,10800,10800,21600,21600,10800xe">
                <v:stroke joinstyle="miter"/>
                <v:path gradientshapeok="t" o:connecttype="rect" textboxrect="5400,5400,16200,16200"/>
              </v:shapetype>
              <v:shape id="Flussdiagramm: Verzweigung 11" o:spid="_x0000_s1107" type="#_x0000_t110" style="position:absolute;margin-left:.3pt;margin-top:558.1pt;width:107.05pt;height:73.2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" fillcolor="white [3201]" strokecolor="black [3200]" strokeweight="1pt">
                <v:textbox inset="0,0,0,0">
                  <w:txbxContent>
                    <w:p w14:paraId="44129C89" w14:textId="77777777" w:rsidR="00E025D5" w:rsidRPr="001F480B" w:rsidRDefault="00E025D5" w:rsidP="00E025D5">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97" behindDoc="0" locked="0" layoutInCell="1" allowOverlap="1" wp14:anchorId="6DC7B956" wp14:editId="221E1274">
                <wp:simplePos x="0" y="0"/>
                <wp:positionH relativeFrom="margin">
                  <wp:posOffset>29234</wp:posOffset>
                </wp:positionH>
                <wp:positionV relativeFrom="paragraph">
                  <wp:posOffset>8342960</wp:posOffset>
                </wp:positionV>
                <wp:extent cx="2256765" cy="686740"/>
                <wp:effectExtent l="0" t="0" r="10795" b="18415"/>
                <wp:wrapNone/>
                <wp:docPr id="4"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C794F" w14:textId="77777777" w:rsidR="00E025D5" w:rsidRPr="001F480B" w:rsidRDefault="00E025D5" w:rsidP="00E025D5">
                            <w:pPr>
                              <w:jc w:val="center"/>
                              <w:rPr>
                                <w:lang w:val="en-US"/>
                              </w:rPr>
                            </w:pPr>
                            <w:r w:rsidRPr="001F480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7B956" id="_x0000_t116" coordsize="21600,21600" o:spt="116" path="m3475,qx,10800,3475,21600l18125,21600qx21600,10800,18125,xe">
                <v:stroke joinstyle="miter"/>
                <v:path gradientshapeok="t" o:connecttype="rect" textboxrect="1018,3163,20582,18437"/>
              </v:shapetype>
              <v:shape id="Flussdiagramm: Grenzstelle 3" o:spid="_x0000_s1108" type="#_x0000_t116" style="position:absolute;margin-left:2.3pt;margin-top:656.95pt;width:177.7pt;height:54.0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" filled="f" strokecolor="black [3213]" strokeweight="1pt">
                <v:textbox>
                  <w:txbxContent>
                    <w:p w14:paraId="7D3C794F" w14:textId="77777777" w:rsidR="00E025D5" w:rsidRPr="001F480B" w:rsidRDefault="00E025D5" w:rsidP="00E025D5">
                      <w:pPr>
                        <w:jc w:val="center"/>
                        <w:rPr>
                          <w:lang w:val="en-US"/>
                        </w:rPr>
                      </w:pPr>
                      <w:r w:rsidRPr="001F480B">
                        <w:rPr>
                          <w:color w:val="000000"/>
                          <w:lang w:val="en-US"/>
                        </w:rPr>
                        <w:t>End of test REESS coupled to the power grid</w:t>
                      </w:r>
                      <w:r>
                        <w:rPr>
                          <w:color w:val="000000"/>
                          <w:lang w:val="en-US"/>
                        </w:rPr>
                        <w:t>.</w:t>
                      </w:r>
                    </w:p>
                  </w:txbxContent>
                </v:textbox>
                <w10:wrap anchorx="margin"/>
              </v:shape>
            </w:pict>
          </mc:Fallback>
        </mc:AlternateContent>
      </w:r>
      <w:r>
        <w:rPr>
          <w:noProof/>
        </w:rPr>
        <mc:AlternateContent>
          <mc:Choice Requires="wps">
            <w:drawing>
              <wp:anchor distT="0" distB="0" distL="114300" distR="114300" simplePos="0" relativeHeight="251658328" behindDoc="0" locked="0" layoutInCell="1" allowOverlap="1" wp14:anchorId="76B6A981" wp14:editId="5891B100">
                <wp:simplePos x="0" y="0"/>
                <wp:positionH relativeFrom="column">
                  <wp:posOffset>1367739</wp:posOffset>
                </wp:positionH>
                <wp:positionV relativeFrom="paragraph">
                  <wp:posOffset>5943600</wp:posOffset>
                </wp:positionV>
                <wp:extent cx="461036" cy="0"/>
                <wp:effectExtent l="0" t="76200" r="15240" b="95250"/>
                <wp:wrapNone/>
                <wp:docPr id="45"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7A465" id="Gerade Verbindung mit Pfeil 45" o:spid="_x0000_s1026" type="#_x0000_t32" style="position:absolute;margin-left:107.7pt;margin-top:468pt;width:36.3pt;height:0;z-index:251658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27" behindDoc="0" locked="0" layoutInCell="1" allowOverlap="1" wp14:anchorId="68401FA5" wp14:editId="7F0AE430">
                <wp:simplePos x="0" y="0"/>
                <wp:positionH relativeFrom="column">
                  <wp:posOffset>4801794</wp:posOffset>
                </wp:positionH>
                <wp:positionV relativeFrom="paragraph">
                  <wp:posOffset>4802403</wp:posOffset>
                </wp:positionV>
                <wp:extent cx="0" cy="453543"/>
                <wp:effectExtent l="0" t="0" r="38100" b="22860"/>
                <wp:wrapNone/>
                <wp:docPr id="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EB19A" id="Gerader Verbinder 43" o:spid="_x0000_s1026" style="position:absolute;z-index:251658327;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58322" behindDoc="0" locked="0" layoutInCell="1" allowOverlap="1" wp14:anchorId="5FE1112D" wp14:editId="585CE268">
                <wp:simplePos x="0" y="0"/>
                <wp:positionH relativeFrom="column">
                  <wp:posOffset>686994</wp:posOffset>
                </wp:positionH>
                <wp:positionV relativeFrom="paragraph">
                  <wp:posOffset>5142560</wp:posOffset>
                </wp:positionV>
                <wp:extent cx="2513406" cy="342062"/>
                <wp:effectExtent l="76200" t="0" r="20320" b="58420"/>
                <wp:wrapNone/>
                <wp:docPr id="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D73DC" id="Verbinder: gewinkelt 38" o:spid="_x0000_s1026" type="#_x0000_t34" style="position:absolute;margin-left:54.1pt;margin-top:404.95pt;width:197.9pt;height:26.95pt;flip:x;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58326" behindDoc="0" locked="0" layoutInCell="1" allowOverlap="1" wp14:anchorId="7E66A1AB" wp14:editId="425520EC">
                <wp:simplePos x="0" y="0"/>
                <wp:positionH relativeFrom="column">
                  <wp:posOffset>3199765</wp:posOffset>
                </wp:positionH>
                <wp:positionV relativeFrom="paragraph">
                  <wp:posOffset>4800600</wp:posOffset>
                </wp:positionV>
                <wp:extent cx="0" cy="341960"/>
                <wp:effectExtent l="0" t="0" r="38100" b="20320"/>
                <wp:wrapNone/>
                <wp:docPr id="42"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F610E" id="Gerader Verbinder 42" o:spid="_x0000_s1026" style="position:absolute;z-index:251658326;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8325" behindDoc="0" locked="0" layoutInCell="1" allowOverlap="1" wp14:anchorId="56DCC4B1" wp14:editId="6E7294A9">
                <wp:simplePos x="0" y="0"/>
                <wp:positionH relativeFrom="column">
                  <wp:posOffset>1714779</wp:posOffset>
                </wp:positionH>
                <wp:positionV relativeFrom="paragraph">
                  <wp:posOffset>4800600</wp:posOffset>
                </wp:positionV>
                <wp:extent cx="2718" cy="228575"/>
                <wp:effectExtent l="0" t="0" r="35560" b="19685"/>
                <wp:wrapNone/>
                <wp:docPr id="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EFF24" id="Gerader Verbinder 41" o:spid="_x0000_s1026" style="position:absolute;flip:x;z-index:251658325;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sidRPr="001F480B">
        <w:rPr>
          <w:noProof/>
        </w:rPr>
        <mc:AlternateContent>
          <mc:Choice Requires="wps">
            <w:drawing>
              <wp:anchor distT="0" distB="0" distL="114300" distR="114300" simplePos="0" relativeHeight="251658324" behindDoc="0" locked="0" layoutInCell="1" allowOverlap="1" wp14:anchorId="3CBE19D8" wp14:editId="63F25672">
                <wp:simplePos x="0" y="0"/>
                <wp:positionH relativeFrom="column">
                  <wp:posOffset>1828775</wp:posOffset>
                </wp:positionH>
                <wp:positionV relativeFrom="paragraph">
                  <wp:posOffset>5479059</wp:posOffset>
                </wp:positionV>
                <wp:extent cx="1828825" cy="921741"/>
                <wp:effectExtent l="0" t="0" r="19050" b="12065"/>
                <wp:wrapNone/>
                <wp:docPr id="40"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wps:spPr>
                      <wps:style>
                        <a:lnRef idx="2">
                          <a:schemeClr val="dk1"/>
                        </a:lnRef>
                        <a:fillRef idx="1">
                          <a:schemeClr val="lt1"/>
                        </a:fillRef>
                        <a:effectRef idx="0">
                          <a:schemeClr val="dk1"/>
                        </a:effectRef>
                        <a:fontRef idx="minor">
                          <a:schemeClr val="dk1"/>
                        </a:fontRef>
                      </wps:style>
                      <wps:txbx>
                        <w:txbxContent>
                          <w:p w14:paraId="616D89D2" w14:textId="77777777" w:rsidR="00E025D5" w:rsidRPr="00AA2294" w:rsidRDefault="00E025D5" w:rsidP="00E025D5">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E19D8" id="Rechteck 40" o:spid="_x0000_s1109" style="position:absolute;margin-left:2in;margin-top:431.4pt;width:2in;height:72.6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" fillcolor="white [3201]" strokecolor="black [3200]" strokeweight="1pt">
                <v:textbox>
                  <w:txbxContent>
                    <w:p w14:paraId="616D89D2" w14:textId="77777777" w:rsidR="00E025D5" w:rsidRPr="00AA2294" w:rsidRDefault="00E025D5" w:rsidP="00E025D5">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v:textbox>
              </v:rect>
            </w:pict>
          </mc:Fallback>
        </mc:AlternateContent>
      </w:r>
      <w:r>
        <w:rPr>
          <w:noProof/>
        </w:rPr>
        <mc:AlternateContent>
          <mc:Choice Requires="wps">
            <w:drawing>
              <wp:anchor distT="0" distB="0" distL="114300" distR="114300" simplePos="0" relativeHeight="251658323" behindDoc="0" locked="0" layoutInCell="1" allowOverlap="1" wp14:anchorId="62EB5197" wp14:editId="78A6098F">
                <wp:simplePos x="0" y="0"/>
                <wp:positionH relativeFrom="column">
                  <wp:posOffset>685470</wp:posOffset>
                </wp:positionH>
                <wp:positionV relativeFrom="paragraph">
                  <wp:posOffset>5257799</wp:posOffset>
                </wp:positionV>
                <wp:extent cx="4115130" cy="230403"/>
                <wp:effectExtent l="38100" t="0" r="19050" b="55880"/>
                <wp:wrapNone/>
                <wp:docPr id="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28296" id="Verbinder: gewinkelt 39" o:spid="_x0000_s1026" type="#_x0000_t34" style="position:absolute;margin-left:53.95pt;margin-top:414pt;width:324.05pt;height:18.15pt;flip:x;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58321" behindDoc="0" locked="0" layoutInCell="1" allowOverlap="1" wp14:anchorId="14C9AEE2" wp14:editId="1846D85D">
                <wp:simplePos x="0" y="0"/>
                <wp:positionH relativeFrom="column">
                  <wp:posOffset>686994</wp:posOffset>
                </wp:positionH>
                <wp:positionV relativeFrom="paragraph">
                  <wp:posOffset>5029200</wp:posOffset>
                </wp:positionV>
                <wp:extent cx="1026846" cy="457810"/>
                <wp:effectExtent l="76200" t="0" r="20955" b="57150"/>
                <wp:wrapNone/>
                <wp:docPr id="1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67C554" id="Verbinder: gewinkelt 37" o:spid="_x0000_s1026" type="#_x0000_t34" style="position:absolute;margin-left:54.1pt;margin-top:396pt;width:80.85pt;height:36.05pt;flip:x;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58315" behindDoc="0" locked="0" layoutInCell="1" allowOverlap="1" wp14:anchorId="70E72D77" wp14:editId="6FC82B95">
                <wp:simplePos x="0" y="0"/>
                <wp:positionH relativeFrom="column">
                  <wp:posOffset>4800599</wp:posOffset>
                </wp:positionH>
                <wp:positionV relativeFrom="paragraph">
                  <wp:posOffset>3655655</wp:posOffset>
                </wp:positionV>
                <wp:extent cx="916647" cy="236947"/>
                <wp:effectExtent l="76200" t="0" r="17145" b="48895"/>
                <wp:wrapNone/>
                <wp:docPr id="12" name="Verbinder: gewinkelt 29"/>
                <wp:cNvGraphicFramePr/>
                <a:graphic xmlns:a="http://schemas.openxmlformats.org/drawingml/2006/main">
                  <a:graphicData uri="http://schemas.microsoft.com/office/word/2010/wordprocessingShape">
                    <wps:wsp>
                      <wps:cNvCnPr/>
                      <wps:spPr>
                        <a:xfrm flipH="1">
                          <a:off x="0" y="0"/>
                          <a:ext cx="916647" cy="23694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01A39" id="Verbinder: gewinkelt 29" o:spid="_x0000_s1026" type="#_x0000_t34" style="position:absolute;margin-left:378pt;margin-top:287.85pt;width:72.2pt;height:18.6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" adj="21717" strokecolor="black [3213]" strokeweight="1pt">
                <v:stroke endarrow="block"/>
              </v:shape>
            </w:pict>
          </mc:Fallback>
        </mc:AlternateContent>
      </w:r>
      <w:r>
        <w:rPr>
          <w:noProof/>
        </w:rPr>
        <mc:AlternateContent>
          <mc:Choice Requires="wps">
            <w:drawing>
              <wp:anchor distT="0" distB="0" distL="114300" distR="114300" simplePos="0" relativeHeight="251658320" behindDoc="0" locked="0" layoutInCell="1" allowOverlap="1" wp14:anchorId="6D3CEEFC" wp14:editId="55A91D20">
                <wp:simplePos x="0" y="0"/>
                <wp:positionH relativeFrom="column">
                  <wp:posOffset>685800</wp:posOffset>
                </wp:positionH>
                <wp:positionV relativeFrom="paragraph">
                  <wp:posOffset>3312197</wp:posOffset>
                </wp:positionV>
                <wp:extent cx="813" cy="2174758"/>
                <wp:effectExtent l="76200" t="0" r="75565" b="54610"/>
                <wp:wrapNone/>
                <wp:docPr id="36"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1A936" id="Gerade Verbindung mit Pfeil 36" o:spid="_x0000_s1026" type="#_x0000_t32" style="position:absolute;margin-left:54pt;margin-top:260.8pt;width:.05pt;height:171.25pt;flip:x;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01" behindDoc="0" locked="0" layoutInCell="1" allowOverlap="1" wp14:anchorId="53CF3DE6" wp14:editId="50868243">
                <wp:simplePos x="0" y="0"/>
                <wp:positionH relativeFrom="margin">
                  <wp:posOffset>4692</wp:posOffset>
                </wp:positionH>
                <wp:positionV relativeFrom="paragraph">
                  <wp:posOffset>5486955</wp:posOffset>
                </wp:positionV>
                <wp:extent cx="1363405" cy="913845"/>
                <wp:effectExtent l="19050" t="19050" r="27305" b="38735"/>
                <wp:wrapNone/>
                <wp:docPr id="1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6AD4E6C" w14:textId="77777777" w:rsidR="00E025D5" w:rsidRPr="001F480B" w:rsidRDefault="00E025D5" w:rsidP="00E025D5">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3DE6" id="Flussdiagramm: Verzweigung 10" o:spid="_x0000_s1110" type="#_x0000_t110" style="position:absolute;margin-left:.35pt;margin-top:432.05pt;width:107.35pt;height:71.9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LaoBmVQAgAA9AQAAA4AAAAAAAAAAAAAAAAALgIAAGRycy9lMm9Eb2MueG1sUEsBAi0AFAAG&#10;AAgAAAAhAMPKi17fAAAACQEAAA8AAAAAAAAAAAAAAAAAqgQAAGRycy9kb3ducmV2LnhtbFBLBQYA&#10;AAAABAAEAPMAAAC2BQAAAAA=&#10;" fillcolor="white [3201]" strokecolor="black [3200]" strokeweight="1pt">
                <v:textbox inset="0,0,0,0">
                  <w:txbxContent>
                    <w:p w14:paraId="26AD4E6C" w14:textId="77777777" w:rsidR="00E025D5" w:rsidRPr="001F480B" w:rsidRDefault="00E025D5" w:rsidP="00E025D5">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v:textbox>
                <w10:wrap anchorx="margin"/>
              </v:shape>
            </w:pict>
          </mc:Fallback>
        </mc:AlternateContent>
      </w:r>
      <w:r>
        <w:rPr>
          <w:noProof/>
        </w:rPr>
        <mc:AlternateContent>
          <mc:Choice Requires="wps">
            <w:drawing>
              <wp:anchor distT="0" distB="0" distL="114300" distR="114300" simplePos="0" relativeHeight="251658319" behindDoc="0" locked="0" layoutInCell="1" allowOverlap="1" wp14:anchorId="534018C8" wp14:editId="5D03A5B1">
                <wp:simplePos x="0" y="0"/>
                <wp:positionH relativeFrom="column">
                  <wp:posOffset>3312433</wp:posOffset>
                </wp:positionH>
                <wp:positionV relativeFrom="paragraph">
                  <wp:posOffset>2857106</wp:posOffset>
                </wp:positionV>
                <wp:extent cx="457436" cy="0"/>
                <wp:effectExtent l="0" t="76200" r="19050" b="95250"/>
                <wp:wrapNone/>
                <wp:docPr id="35"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3A0C1" id="Gerade Verbindung mit Pfeil 35" o:spid="_x0000_s1026" type="#_x0000_t32" style="position:absolute;margin-left:260.8pt;margin-top:224.95pt;width:36pt;height:0;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318" behindDoc="0" locked="0" layoutInCell="1" allowOverlap="1" wp14:anchorId="6FF86CDC" wp14:editId="287533E7">
                <wp:simplePos x="0" y="0"/>
                <wp:positionH relativeFrom="column">
                  <wp:posOffset>1374563</wp:posOffset>
                </wp:positionH>
                <wp:positionV relativeFrom="paragraph">
                  <wp:posOffset>2855885</wp:posOffset>
                </wp:positionV>
                <wp:extent cx="342565" cy="0"/>
                <wp:effectExtent l="0" t="76200" r="19685" b="95250"/>
                <wp:wrapNone/>
                <wp:docPr id="17"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791DB" id="Gerade Verbindung mit Pfeil 33" o:spid="_x0000_s1026" type="#_x0000_t32" style="position:absolute;margin-left:108.25pt;margin-top:224.85pt;width:26.95pt;height:0;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58317" behindDoc="0" locked="0" layoutInCell="1" allowOverlap="1" wp14:anchorId="3354E1B0" wp14:editId="5A62DC53">
                <wp:simplePos x="0" y="0"/>
                <wp:positionH relativeFrom="column">
                  <wp:posOffset>5714231</wp:posOffset>
                </wp:positionH>
                <wp:positionV relativeFrom="paragraph">
                  <wp:posOffset>2856096</wp:posOffset>
                </wp:positionV>
                <wp:extent cx="2453" cy="801216"/>
                <wp:effectExtent l="0" t="0" r="36195" b="37465"/>
                <wp:wrapNone/>
                <wp:docPr id="19"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85646" id="Gerader Verbinder 32" o:spid="_x0000_s1026" style="position:absolute;z-index:251658317;visibility:visible;mso-wrap-style:square;mso-wrap-distance-left:9pt;mso-wrap-distance-top:0;mso-wrap-distance-right:9pt;mso-wrap-distance-bottom:0;mso-position-horizontal:absolute;mso-position-horizontal-relative:text;mso-position-vertical:absolute;mso-position-vertical-relative:text" from="449.95pt,224.9pt" to="450.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658316" behindDoc="0" locked="0" layoutInCell="1" allowOverlap="1" wp14:anchorId="1DAB4F9F" wp14:editId="501A36B7">
                <wp:simplePos x="0" y="0"/>
                <wp:positionH relativeFrom="column">
                  <wp:posOffset>5600203</wp:posOffset>
                </wp:positionH>
                <wp:positionV relativeFrom="paragraph">
                  <wp:posOffset>2857500</wp:posOffset>
                </wp:positionV>
                <wp:extent cx="115515" cy="0"/>
                <wp:effectExtent l="0" t="0" r="0" b="0"/>
                <wp:wrapNone/>
                <wp:docPr id="31"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AE359" id="Gerader Verbinder 31" o:spid="_x0000_s1026" style="position:absolute;z-index:251658316;visibility:visible;mso-wrap-style:square;mso-wrap-distance-left:9pt;mso-wrap-distance-top:0;mso-wrap-distance-right:9pt;mso-wrap-distance-bottom:0;mso-position-horizontal:absolute;mso-position-horizontal-relative:text;mso-position-vertical:absolute;mso-position-vertical-relative:text" from="440.95pt,225pt" to="4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58314" behindDoc="0" locked="0" layoutInCell="1" allowOverlap="1" wp14:anchorId="18B1EDEA" wp14:editId="7D00DEE7">
                <wp:simplePos x="0" y="0"/>
                <wp:positionH relativeFrom="column">
                  <wp:posOffset>3200400</wp:posOffset>
                </wp:positionH>
                <wp:positionV relativeFrom="paragraph">
                  <wp:posOffset>3429690</wp:posOffset>
                </wp:positionV>
                <wp:extent cx="1485900" cy="456510"/>
                <wp:effectExtent l="76200" t="0" r="21590" b="58420"/>
                <wp:wrapNone/>
                <wp:docPr id="20" name="Verbinder: gewinkelt 27"/>
                <wp:cNvGraphicFramePr/>
                <a:graphic xmlns:a="http://schemas.openxmlformats.org/drawingml/2006/main">
                  <a:graphicData uri="http://schemas.microsoft.com/office/word/2010/wordprocessingShape">
                    <wps:wsp>
                      <wps:cNvCnPr/>
                      <wps:spPr>
                        <a:xfrm flipH="1">
                          <a:off x="0" y="0"/>
                          <a:ext cx="1485900" cy="45651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CA4F9A6" id="Verbinder: gewinkelt 27" o:spid="_x0000_s1026" type="#_x0000_t34" style="position:absolute;margin-left:252pt;margin-top:270.05pt;width:117pt;height:35.95pt;flip:x;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658313" behindDoc="0" locked="0" layoutInCell="1" allowOverlap="1" wp14:anchorId="25744D43" wp14:editId="79C4DB3A">
                <wp:simplePos x="0" y="0"/>
                <wp:positionH relativeFrom="column">
                  <wp:posOffset>1714500</wp:posOffset>
                </wp:positionH>
                <wp:positionV relativeFrom="paragraph">
                  <wp:posOffset>3430531</wp:posOffset>
                </wp:positionV>
                <wp:extent cx="802017" cy="460457"/>
                <wp:effectExtent l="76200" t="0" r="17145" b="53975"/>
                <wp:wrapNone/>
                <wp:docPr id="23"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85E22" id="Verbinder: gewinkelt 26" o:spid="_x0000_s1026" type="#_x0000_t34" style="position:absolute;margin-left:135pt;margin-top:270.1pt;width:63.15pt;height:36.25pt;flip:x;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58310" behindDoc="0" locked="0" layoutInCell="1" allowOverlap="1" wp14:anchorId="101B42C0" wp14:editId="00DC6AD7">
                <wp:simplePos x="0" y="0"/>
                <wp:positionH relativeFrom="column">
                  <wp:posOffset>1028700</wp:posOffset>
                </wp:positionH>
                <wp:positionV relativeFrom="paragraph">
                  <wp:posOffset>3890988</wp:posOffset>
                </wp:positionV>
                <wp:extent cx="1486547" cy="909612"/>
                <wp:effectExtent l="0" t="0" r="18415" b="24130"/>
                <wp:wrapNone/>
                <wp:docPr id="25"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462452E0" w14:textId="77777777" w:rsidR="00E025D5" w:rsidRPr="00AA2294" w:rsidRDefault="00E025D5" w:rsidP="00E025D5">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B42C0" id="Rechteck 23" o:spid="_x0000_s1111" style="position:absolute;margin-left:81pt;margin-top:306.4pt;width:117.05pt;height:71.6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" fillcolor="white [3201]" strokecolor="black [3200]" strokeweight="1pt">
                <v:textbox>
                  <w:txbxContent>
                    <w:p w14:paraId="462452E0" w14:textId="77777777" w:rsidR="00E025D5" w:rsidRPr="00AA2294" w:rsidRDefault="00E025D5" w:rsidP="00E025D5">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311" behindDoc="0" locked="0" layoutInCell="1" allowOverlap="1" wp14:anchorId="22FB583B" wp14:editId="1F7483A9">
                <wp:simplePos x="0" y="0"/>
                <wp:positionH relativeFrom="column">
                  <wp:posOffset>2628779</wp:posOffset>
                </wp:positionH>
                <wp:positionV relativeFrom="paragraph">
                  <wp:posOffset>3890988</wp:posOffset>
                </wp:positionV>
                <wp:extent cx="1257421" cy="909320"/>
                <wp:effectExtent l="0" t="0" r="19050" b="24130"/>
                <wp:wrapNone/>
                <wp:docPr id="3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722416A8" w14:textId="77777777" w:rsidR="00E025D5" w:rsidRPr="00EB5F99" w:rsidRDefault="00E025D5" w:rsidP="00E025D5">
                            <w:pPr>
                              <w:jc w:val="center"/>
                              <w:rPr>
                                <w:lang w:val="en-US"/>
                              </w:rPr>
                            </w:pPr>
                            <w:r w:rsidRPr="00AA2294">
                              <w:rPr>
                                <w:color w:val="000000"/>
                                <w:lang w:val="en-US"/>
                              </w:rPr>
                              <w:t>Mode 2 test with one representative cable delivered with the vehicle to the custome</w:t>
                            </w:r>
                            <w:r>
                              <w:rPr>
                                <w:color w:val="000000"/>
                                <w:lang w:val="en-US"/>
                              </w:rPr>
                              <w:t>r</w:t>
                            </w:r>
                            <w:r w:rsidRPr="00BB50B3">
                              <w:rPr>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583B" id="Rechteck 24" o:spid="_x0000_s1112" style="position:absolute;margin-left:207pt;margin-top:306.4pt;width:99pt;height:71.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" fillcolor="white [3201]" strokecolor="black [3200]" strokeweight="1pt">
                <v:textbox>
                  <w:txbxContent>
                    <w:p w14:paraId="722416A8" w14:textId="77777777" w:rsidR="00E025D5" w:rsidRPr="00EB5F99" w:rsidRDefault="00E025D5" w:rsidP="00E025D5">
                      <w:pPr>
                        <w:jc w:val="center"/>
                        <w:rPr>
                          <w:lang w:val="en-US"/>
                        </w:rPr>
                      </w:pPr>
                      <w:r w:rsidRPr="00AA2294">
                        <w:rPr>
                          <w:color w:val="000000"/>
                          <w:lang w:val="en-US"/>
                        </w:rPr>
                        <w:t>Mode 2 test with one representative cable delivered with the vehicle to the custome</w:t>
                      </w:r>
                      <w:r>
                        <w:rPr>
                          <w:color w:val="000000"/>
                          <w:lang w:val="en-US"/>
                        </w:rPr>
                        <w:t>r</w:t>
                      </w:r>
                      <w:r w:rsidRPr="00BB50B3">
                        <w:rPr>
                          <w:color w:val="000000"/>
                          <w:vertAlign w:val="superscript"/>
                          <w:lang w:val="en-US"/>
                        </w:rPr>
                        <w:t>1</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312" behindDoc="0" locked="0" layoutInCell="1" allowOverlap="1" wp14:anchorId="53EBC086" wp14:editId="1645B9E0">
                <wp:simplePos x="0" y="0"/>
                <wp:positionH relativeFrom="column">
                  <wp:posOffset>4003184</wp:posOffset>
                </wp:positionH>
                <wp:positionV relativeFrom="paragraph">
                  <wp:posOffset>3890988</wp:posOffset>
                </wp:positionV>
                <wp:extent cx="1714204" cy="909612"/>
                <wp:effectExtent l="0" t="0" r="19685" b="24130"/>
                <wp:wrapNone/>
                <wp:docPr id="5504"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4BC01660" w14:textId="77777777" w:rsidR="00E025D5" w:rsidRPr="00EB5F99" w:rsidRDefault="00E025D5" w:rsidP="00E025D5">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EB5F99">
                              <w:rPr>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C086" id="Rechteck 25" o:spid="_x0000_s1113" style="position:absolute;margin-left:315.2pt;margin-top:306.4pt;width:135pt;height:71.6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" fillcolor="white [3201]" strokecolor="black [3200]" strokeweight="1pt">
                <v:textbox>
                  <w:txbxContent>
                    <w:p w14:paraId="4BC01660" w14:textId="77777777" w:rsidR="00E025D5" w:rsidRPr="00EB5F99" w:rsidRDefault="00E025D5" w:rsidP="00E025D5">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EB5F99">
                        <w:rPr>
                          <w:color w:val="000000"/>
                          <w:vertAlign w:val="superscript"/>
                          <w:lang w:val="en-US"/>
                        </w:rPr>
                        <w:t>1</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658309" behindDoc="0" locked="0" layoutInCell="1" allowOverlap="1" wp14:anchorId="0BF87270" wp14:editId="554ADEAB">
                <wp:simplePos x="0" y="0"/>
                <wp:positionH relativeFrom="margin">
                  <wp:posOffset>3770768</wp:posOffset>
                </wp:positionH>
                <wp:positionV relativeFrom="paragraph">
                  <wp:posOffset>2287850</wp:posOffset>
                </wp:positionV>
                <wp:extent cx="1829932" cy="1141730"/>
                <wp:effectExtent l="19050" t="19050" r="37465" b="38735"/>
                <wp:wrapNone/>
                <wp:docPr id="5505" name="Flussdiagramm: Verzweigung 22"/>
                <wp:cNvGraphicFramePr/>
                <a:graphic xmlns:a="http://schemas.openxmlformats.org/drawingml/2006/main">
                  <a:graphicData uri="http://schemas.microsoft.com/office/word/2010/wordprocessingShape">
                    <wps:wsp>
                      <wps:cNvSpPr/>
                      <wps:spPr>
                        <a:xfrm>
                          <a:off x="0" y="0"/>
                          <a:ext cx="182993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47FBF15" w14:textId="77777777" w:rsidR="00E025D5" w:rsidRPr="00AA2294" w:rsidRDefault="00E025D5" w:rsidP="00E025D5">
                            <w:pPr>
                              <w:jc w:val="center"/>
                              <w:rPr>
                                <w:lang w:val="en-US"/>
                              </w:rPr>
                            </w:pPr>
                            <w:r w:rsidRPr="00AA2294">
                              <w:rPr>
                                <w:lang w:val="en-US"/>
                              </w:rPr>
                              <w:t>ICCPD compliant with IEC 61851-21-2?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7270" id="Flussdiagramm: Verzweigung 22" o:spid="_x0000_s1114" type="#_x0000_t110" style="position:absolute;margin-left:296.9pt;margin-top:180.15pt;width:144.1pt;height:89.9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" fillcolor="white [3201]" strokecolor="black [3200]" strokeweight="1pt">
                <v:textbox inset="0,0,0,0">
                  <w:txbxContent>
                    <w:p w14:paraId="347FBF15" w14:textId="77777777" w:rsidR="00E025D5" w:rsidRPr="00AA2294" w:rsidRDefault="00E025D5" w:rsidP="00E025D5">
                      <w:pPr>
                        <w:jc w:val="center"/>
                        <w:rPr>
                          <w:lang w:val="en-US"/>
                        </w:rPr>
                      </w:pPr>
                      <w:r w:rsidRPr="00AA2294">
                        <w:rPr>
                          <w:lang w:val="en-US"/>
                        </w:rPr>
                        <w:t>ICCPD compliant with IEC 61851-21-2?</w:t>
                      </w:r>
                    </w:p>
                  </w:txbxContent>
                </v:textbox>
                <w10:wrap anchorx="margin"/>
              </v:shape>
            </w:pict>
          </mc:Fallback>
        </mc:AlternateContent>
      </w:r>
      <w:r w:rsidRPr="001F480B">
        <w:rPr>
          <w:noProof/>
        </w:rPr>
        <mc:AlternateContent>
          <mc:Choice Requires="wps">
            <w:drawing>
              <wp:anchor distT="0" distB="0" distL="114300" distR="114300" simplePos="0" relativeHeight="251658308" behindDoc="0" locked="0" layoutInCell="1" allowOverlap="1" wp14:anchorId="344D37DD" wp14:editId="1164E8CA">
                <wp:simplePos x="0" y="0"/>
                <wp:positionH relativeFrom="margin">
                  <wp:posOffset>1715356</wp:posOffset>
                </wp:positionH>
                <wp:positionV relativeFrom="paragraph">
                  <wp:posOffset>2287850</wp:posOffset>
                </wp:positionV>
                <wp:extent cx="1599344" cy="1141095"/>
                <wp:effectExtent l="19050" t="19050" r="39370" b="40005"/>
                <wp:wrapNone/>
                <wp:docPr id="5506"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7FEB3F0" w14:textId="77777777" w:rsidR="00E025D5" w:rsidRPr="00AA2294" w:rsidRDefault="00E025D5" w:rsidP="00E025D5">
                            <w:pPr>
                              <w:jc w:val="center"/>
                              <w:rPr>
                                <w:lang w:val="en-US"/>
                              </w:rPr>
                            </w:pPr>
                            <w:r w:rsidRPr="00AA2294">
                              <w:rPr>
                                <w:lang w:val="en-US"/>
                              </w:rPr>
                              <w:t xml:space="preserve">Cables delivered with the </w:t>
                            </w:r>
                            <w:r w:rsidRPr="00BB50B3">
                              <w:t>vehicle</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37DD" id="Flussdiagramm: Verzweigung 21" o:spid="_x0000_s1115" type="#_x0000_t110" style="position:absolute;margin-left:135.05pt;margin-top:180.15pt;width:125.95pt;height:89.8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GPVEqVECAAD1BAAADgAAAAAAAAAAAAAAAAAuAgAAZHJzL2Uyb0RvYy54bWxQSwECLQAU&#10;AAYACAAAACEAC9zb6+AAAAALAQAADwAAAAAAAAAAAAAAAACrBAAAZHJzL2Rvd25yZXYueG1sUEsF&#10;BgAAAAAEAAQA8wAAALgFAAAAAA==&#10;" fillcolor="white [3201]" strokecolor="black [3200]" strokeweight="1pt">
                <v:textbox inset="0,0,0,0">
                  <w:txbxContent>
                    <w:p w14:paraId="57FEB3F0" w14:textId="77777777" w:rsidR="00E025D5" w:rsidRPr="00AA2294" w:rsidRDefault="00E025D5" w:rsidP="00E025D5">
                      <w:pPr>
                        <w:jc w:val="center"/>
                        <w:rPr>
                          <w:lang w:val="en-US"/>
                        </w:rPr>
                      </w:pPr>
                      <w:r w:rsidRPr="00AA2294">
                        <w:rPr>
                          <w:lang w:val="en-US"/>
                        </w:rPr>
                        <w:t xml:space="preserve">Cables delivered with the </w:t>
                      </w:r>
                      <w:r w:rsidRPr="00BB50B3">
                        <w:t>vehicle</w:t>
                      </w:r>
                      <w:r>
                        <w:t>?</w:t>
                      </w:r>
                    </w:p>
                  </w:txbxContent>
                </v:textbox>
                <w10:wrap anchorx="margin"/>
              </v:shape>
            </w:pict>
          </mc:Fallback>
        </mc:AlternateContent>
      </w:r>
      <w:r>
        <w:rPr>
          <w:noProof/>
        </w:rPr>
        <mc:AlternateContent>
          <mc:Choice Requires="wps">
            <w:drawing>
              <wp:anchor distT="0" distB="0" distL="114300" distR="114300" simplePos="0" relativeHeight="251658307" behindDoc="0" locked="0" layoutInCell="1" allowOverlap="1" wp14:anchorId="67433624" wp14:editId="1880FC17">
                <wp:simplePos x="0" y="0"/>
                <wp:positionH relativeFrom="column">
                  <wp:posOffset>3086066</wp:posOffset>
                </wp:positionH>
                <wp:positionV relativeFrom="paragraph">
                  <wp:posOffset>1486400</wp:posOffset>
                </wp:positionV>
                <wp:extent cx="342565" cy="0"/>
                <wp:effectExtent l="0" t="76200" r="19685" b="95250"/>
                <wp:wrapNone/>
                <wp:docPr id="5507"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D86BD" id="Gerade Verbindung mit Pfeil 20" o:spid="_x0000_s1026" type="#_x0000_t32" style="position:absolute;margin-left:243pt;margin-top:117.05pt;width:26.95pt;height:0;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58306" behindDoc="0" locked="0" layoutInCell="1" allowOverlap="1" wp14:anchorId="2753BF3F" wp14:editId="52DC92E7">
                <wp:simplePos x="0" y="0"/>
                <wp:positionH relativeFrom="column">
                  <wp:posOffset>687460</wp:posOffset>
                </wp:positionH>
                <wp:positionV relativeFrom="paragraph">
                  <wp:posOffset>1942387</wp:posOffset>
                </wp:positionV>
                <wp:extent cx="0" cy="460235"/>
                <wp:effectExtent l="76200" t="0" r="57150" b="54610"/>
                <wp:wrapNone/>
                <wp:docPr id="5508"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2B314" id="Gerade Verbindung mit Pfeil 19" o:spid="_x0000_s1026" type="#_x0000_t32" style="position:absolute;margin-left:54.15pt;margin-top:152.95pt;width:0;height:36.25pt;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300" behindDoc="0" locked="0" layoutInCell="1" allowOverlap="1" wp14:anchorId="72FC788A" wp14:editId="5AA9310E">
                <wp:simplePos x="0" y="0"/>
                <wp:positionH relativeFrom="margin">
                  <wp:posOffset>-1650</wp:posOffset>
                </wp:positionH>
                <wp:positionV relativeFrom="paragraph">
                  <wp:posOffset>2402622</wp:posOffset>
                </wp:positionV>
                <wp:extent cx="1373250" cy="912078"/>
                <wp:effectExtent l="19050" t="19050" r="17780" b="40640"/>
                <wp:wrapNone/>
                <wp:docPr id="550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BE83412" w14:textId="77777777" w:rsidR="00E025D5" w:rsidRPr="00AA2294" w:rsidRDefault="00E025D5" w:rsidP="00E025D5">
                            <w:pPr>
                              <w:jc w:val="center"/>
                              <w:rPr>
                                <w:lang w:val="de-DE"/>
                              </w:rPr>
                            </w:pPr>
                            <w:r w:rsidRPr="00AA2294">
                              <w:rPr>
                                <w:lang w:val="de-DE"/>
                              </w:rPr>
                              <w:t xml:space="preserve">Mode 2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788A" id="Flussdiagramm: Verzweigung 9" o:spid="_x0000_s1116" type="#_x0000_t110" style="position:absolute;margin-left:-.15pt;margin-top:189.2pt;width:108.15pt;height:71.8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ODLv0FQAgAA9AQAAA4AAAAAAAAAAAAAAAAALgIAAGRycy9lMm9Eb2MueG1sUEsBAi0AFAAG&#10;AAgAAAAhAHP90m3fAAAACQEAAA8AAAAAAAAAAAAAAAAAqgQAAGRycy9kb3ducmV2LnhtbFBLBQYA&#10;AAAABAAEAPMAAAC2BQAAAAA=&#10;" fillcolor="white [3201]" strokecolor="black [3200]" strokeweight="1pt">
                <v:textbox inset="0,0,0,0">
                  <w:txbxContent>
                    <w:p w14:paraId="6BE83412" w14:textId="77777777" w:rsidR="00E025D5" w:rsidRPr="00AA2294" w:rsidRDefault="00E025D5" w:rsidP="00E025D5">
                      <w:pPr>
                        <w:jc w:val="center"/>
                        <w:rPr>
                          <w:lang w:val="de-DE"/>
                        </w:rPr>
                      </w:pPr>
                      <w:r w:rsidRPr="00AA2294">
                        <w:rPr>
                          <w:lang w:val="de-DE"/>
                        </w:rPr>
                        <w:t xml:space="preserve">Mode 2 </w:t>
                      </w:r>
                      <w:r w:rsidRPr="00BB50B3">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99" behindDoc="0" locked="0" layoutInCell="1" allowOverlap="1" wp14:anchorId="27CBC7B8" wp14:editId="4FB9AB52">
                <wp:simplePos x="0" y="0"/>
                <wp:positionH relativeFrom="column">
                  <wp:posOffset>3428600</wp:posOffset>
                </wp:positionH>
                <wp:positionV relativeFrom="paragraph">
                  <wp:posOffset>1140835</wp:posOffset>
                </wp:positionV>
                <wp:extent cx="1600600" cy="687965"/>
                <wp:effectExtent l="0" t="0" r="19050" b="17145"/>
                <wp:wrapNone/>
                <wp:docPr id="551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35DBA158" w14:textId="77777777" w:rsidR="00E025D5" w:rsidRPr="00BB50B3" w:rsidRDefault="00E025D5" w:rsidP="00E025D5">
                            <w:pPr>
                              <w:jc w:val="center"/>
                            </w:pPr>
                            <w:r w:rsidRPr="00BB50B3">
                              <w:rPr>
                                <w:color w:val="000000"/>
                              </w:rPr>
                              <w:t>Mode 1 test with cable provided by the vehicle manufacturer</w:t>
                            </w:r>
                            <w:r>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BC7B8" id="Rechteck 8" o:spid="_x0000_s1117" style="position:absolute;margin-left:269.95pt;margin-top:89.85pt;width:126.05pt;height:54.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" fillcolor="white [3201]" strokecolor="black [3200]" strokeweight="1pt">
                <v:textbox>
                  <w:txbxContent>
                    <w:p w14:paraId="35DBA158" w14:textId="77777777" w:rsidR="00E025D5" w:rsidRPr="00BB50B3" w:rsidRDefault="00E025D5" w:rsidP="00E025D5">
                      <w:pPr>
                        <w:jc w:val="center"/>
                      </w:pPr>
                      <w:r w:rsidRPr="00BB50B3">
                        <w:rPr>
                          <w:color w:val="000000"/>
                        </w:rPr>
                        <w:t>Mode 1 test with cable provided by the vehicle manufacturer</w:t>
                      </w:r>
                      <w:r>
                        <w:rPr>
                          <w:color w:val="000000"/>
                        </w:rPr>
                        <w:t>.</w:t>
                      </w:r>
                    </w:p>
                  </w:txbxContent>
                </v:textbox>
              </v:rect>
            </w:pict>
          </mc:Fallback>
        </mc:AlternateContent>
      </w:r>
      <w:r>
        <w:rPr>
          <w:noProof/>
        </w:rPr>
        <mc:AlternateContent>
          <mc:Choice Requires="wps">
            <w:drawing>
              <wp:anchor distT="0" distB="0" distL="114300" distR="114300" simplePos="0" relativeHeight="251658305" behindDoc="0" locked="0" layoutInCell="1" allowOverlap="1" wp14:anchorId="20EE3B96" wp14:editId="6E70B850">
                <wp:simplePos x="0" y="0"/>
                <wp:positionH relativeFrom="column">
                  <wp:posOffset>1371329</wp:posOffset>
                </wp:positionH>
                <wp:positionV relativeFrom="paragraph">
                  <wp:posOffset>1485215</wp:posOffset>
                </wp:positionV>
                <wp:extent cx="342565" cy="0"/>
                <wp:effectExtent l="0" t="76200" r="19685" b="95250"/>
                <wp:wrapNone/>
                <wp:docPr id="551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55EF91" id="Gerade Verbindung mit Pfeil 18" o:spid="_x0000_s1026" type="#_x0000_t32" style="position:absolute;margin-left:108pt;margin-top:116.95pt;width:26.95pt;height:0;z-index:2516583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58304" behindDoc="0" locked="0" layoutInCell="1" allowOverlap="1" wp14:anchorId="755BD88F" wp14:editId="5F8FDDC2">
                <wp:simplePos x="0" y="0"/>
                <wp:positionH relativeFrom="column">
                  <wp:posOffset>685800</wp:posOffset>
                </wp:positionH>
                <wp:positionV relativeFrom="paragraph">
                  <wp:posOffset>680887</wp:posOffset>
                </wp:positionV>
                <wp:extent cx="0" cy="347813"/>
                <wp:effectExtent l="76200" t="0" r="76200" b="52705"/>
                <wp:wrapNone/>
                <wp:docPr id="551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EA1D5" id="Gerade Verbindung mit Pfeil 16" o:spid="_x0000_s1026" type="#_x0000_t32" style="position:absolute;margin-left:54pt;margin-top:53.6pt;width:0;height:27.4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58298" behindDoc="0" locked="0" layoutInCell="1" allowOverlap="1" wp14:anchorId="2D3B4667" wp14:editId="5608989C">
                <wp:simplePos x="0" y="0"/>
                <wp:positionH relativeFrom="margin">
                  <wp:posOffset>-6538</wp:posOffset>
                </wp:positionH>
                <wp:positionV relativeFrom="paragraph">
                  <wp:posOffset>1028442</wp:posOffset>
                </wp:positionV>
                <wp:extent cx="1378138" cy="913130"/>
                <wp:effectExtent l="19050" t="19050" r="12700" b="39370"/>
                <wp:wrapNone/>
                <wp:docPr id="551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CDB80AD" w14:textId="77777777" w:rsidR="00E025D5" w:rsidRPr="00AA2294" w:rsidRDefault="00E025D5" w:rsidP="00E025D5">
                            <w:pPr>
                              <w:jc w:val="center"/>
                              <w:rPr>
                                <w:lang w:val="de-DE"/>
                              </w:rPr>
                            </w:pPr>
                            <w:r w:rsidRPr="00AA2294">
                              <w:rPr>
                                <w:lang w:val="de-DE"/>
                              </w:rPr>
                              <w:t xml:space="preserve">Mode 1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4667" id="Flussdiagramm: Verzweigung 5" o:spid="_x0000_s1118" type="#_x0000_t110" style="position:absolute;margin-left:-.5pt;margin-top:81pt;width:108.5pt;height:71.9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" fillcolor="white [3201]" strokecolor="black [3200]" strokeweight="1pt">
                <v:textbox inset="0,0,0,0">
                  <w:txbxContent>
                    <w:p w14:paraId="5CDB80AD" w14:textId="77777777" w:rsidR="00E025D5" w:rsidRPr="00AA2294" w:rsidRDefault="00E025D5" w:rsidP="00E025D5">
                      <w:pPr>
                        <w:jc w:val="center"/>
                        <w:rPr>
                          <w:lang w:val="de-DE"/>
                        </w:rPr>
                      </w:pPr>
                      <w:r w:rsidRPr="00AA2294">
                        <w:rPr>
                          <w:lang w:val="de-DE"/>
                        </w:rPr>
                        <w:t xml:space="preserve">Mode 1 </w:t>
                      </w:r>
                      <w:r w:rsidRPr="00BB50B3">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303" behindDoc="0" locked="0" layoutInCell="1" allowOverlap="1" wp14:anchorId="22D3858B" wp14:editId="27B6FC6A">
                <wp:simplePos x="0" y="0"/>
                <wp:positionH relativeFrom="margin">
                  <wp:posOffset>1716754</wp:posOffset>
                </wp:positionH>
                <wp:positionV relativeFrom="paragraph">
                  <wp:posOffset>1028442</wp:posOffset>
                </wp:positionV>
                <wp:extent cx="1369346" cy="913130"/>
                <wp:effectExtent l="19050" t="19050" r="21590" b="39370"/>
                <wp:wrapNone/>
                <wp:docPr id="551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FF43A0D" w14:textId="77777777" w:rsidR="00E025D5" w:rsidRPr="00AA2294" w:rsidRDefault="00E025D5" w:rsidP="00E025D5">
                            <w:pPr>
                              <w:jc w:val="center"/>
                              <w:rPr>
                                <w:lang w:val="de-DE"/>
                              </w:rPr>
                            </w:pPr>
                            <w:r w:rsidRPr="00AA2294">
                              <w:rPr>
                                <w:lang w:val="de-DE"/>
                              </w:rPr>
                              <w:t xml:space="preserve">Mode 2 </w:t>
                            </w:r>
                            <w:r w:rsidRPr="00BB50B3">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3858B" id="Flussdiagramm: Verzweigung 12" o:spid="_x0000_s1119" type="#_x0000_t110" style="position:absolute;margin-left:135.2pt;margin-top:81pt;width:107.8pt;height:71.9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InxI7RSAgAA9AQAAA4AAAAAAAAAAAAAAAAALgIAAGRycy9lMm9Eb2MueG1sUEsBAi0A&#10;FAAGAAgAAAAhAA8OofTgAAAACwEAAA8AAAAAAAAAAAAAAAAArAQAAGRycy9kb3ducmV2LnhtbFBL&#10;BQYAAAAABAAEAPMAAAC5BQAAAAA=&#10;" fillcolor="white [3201]" strokecolor="black [3200]" strokeweight="1pt">
                <v:textbox inset="0,0,0,0">
                  <w:txbxContent>
                    <w:p w14:paraId="2FF43A0D" w14:textId="77777777" w:rsidR="00E025D5" w:rsidRPr="00AA2294" w:rsidRDefault="00E025D5" w:rsidP="00E025D5">
                      <w:pPr>
                        <w:jc w:val="center"/>
                        <w:rPr>
                          <w:lang w:val="de-DE"/>
                        </w:rPr>
                      </w:pPr>
                      <w:r w:rsidRPr="00AA2294">
                        <w:rPr>
                          <w:lang w:val="de-DE"/>
                        </w:rPr>
                        <w:t xml:space="preserve">Mode 2 </w:t>
                      </w:r>
                      <w:r w:rsidRPr="00BB50B3">
                        <w:t>or 3 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58296" behindDoc="0" locked="0" layoutInCell="1" allowOverlap="1" wp14:anchorId="31FE3CF5" wp14:editId="017563AA">
                <wp:simplePos x="0" y="0"/>
                <wp:positionH relativeFrom="column">
                  <wp:posOffset>5715</wp:posOffset>
                </wp:positionH>
                <wp:positionV relativeFrom="paragraph">
                  <wp:posOffset>-1270</wp:posOffset>
                </wp:positionV>
                <wp:extent cx="2851785" cy="681355"/>
                <wp:effectExtent l="0" t="0" r="24765" b="23495"/>
                <wp:wrapNone/>
                <wp:docPr id="551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075A0" w14:textId="77777777" w:rsidR="00E025D5" w:rsidRPr="00AA2294" w:rsidRDefault="00E025D5" w:rsidP="00E025D5">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3CF5" id="Flussdiagramm: Grenzstelle 1" o:spid="_x0000_s1120" type="#_x0000_t116" style="position:absolute;margin-left:.45pt;margin-top:-.1pt;width:224.55pt;height:53.6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2xsXfpMCAACABQAADgAAAAAAAAAAAAAAAAAuAgAAZHJzL2Uyb0RvYy54bWxQSwEC&#10;LQAUAAYACAAAACEAeCs30NoAAAAGAQAADwAAAAAAAAAAAAAAAADtBAAAZHJzL2Rvd25yZXYueG1s&#10;UEsFBgAAAAAEAAQA8wAAAPQFAAAAAA==&#10;" filled="f" strokecolor="black [3213]" strokeweight="1pt">
                <v:textbox>
                  <w:txbxContent>
                    <w:p w14:paraId="59C075A0" w14:textId="77777777" w:rsidR="00E025D5" w:rsidRPr="00AA2294" w:rsidRDefault="00E025D5" w:rsidP="00E025D5">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555AF8A" w14:textId="77777777" w:rsidR="009002EF" w:rsidRDefault="009002EF" w:rsidP="00F62455">
      <w:pPr>
        <w:spacing w:after="120"/>
        <w:ind w:left="2268" w:right="1134"/>
        <w:jc w:val="both"/>
        <w:rPr>
          <w:b/>
          <w:bCs/>
        </w:rPr>
      </w:pPr>
    </w:p>
    <w:p w14:paraId="31576488" w14:textId="77777777" w:rsidR="00B80883" w:rsidRDefault="00B80883" w:rsidP="00B821BE">
      <w:pPr>
        <w:keepNext/>
        <w:keepLines/>
        <w:ind w:left="2268" w:right="1134"/>
        <w:rPr>
          <w:b/>
          <w:bCs/>
          <w:lang w:val="en-US"/>
        </w:rPr>
      </w:pPr>
    </w:p>
    <w:p w14:paraId="3FE6DD64" w14:textId="77777777" w:rsidR="00B80883" w:rsidRDefault="00B80883" w:rsidP="00B821BE">
      <w:pPr>
        <w:keepNext/>
        <w:keepLines/>
        <w:ind w:left="2268" w:right="1134"/>
        <w:rPr>
          <w:b/>
          <w:bCs/>
          <w:lang w:val="en-US"/>
        </w:rPr>
      </w:pPr>
    </w:p>
    <w:p w14:paraId="16CDCCD8" w14:textId="77777777" w:rsidR="00B80883" w:rsidRDefault="00B80883" w:rsidP="00B821BE">
      <w:pPr>
        <w:keepNext/>
        <w:keepLines/>
        <w:ind w:left="2268" w:right="1134"/>
        <w:rPr>
          <w:b/>
          <w:bCs/>
          <w:lang w:val="en-US"/>
        </w:rPr>
      </w:pPr>
    </w:p>
    <w:p w14:paraId="3A49A06B" w14:textId="77777777" w:rsidR="00B80883" w:rsidRDefault="00B80883" w:rsidP="00B821BE">
      <w:pPr>
        <w:keepNext/>
        <w:keepLines/>
        <w:ind w:left="2268" w:right="1134"/>
        <w:rPr>
          <w:b/>
          <w:bCs/>
          <w:lang w:val="en-US"/>
        </w:rPr>
      </w:pPr>
    </w:p>
    <w:p w14:paraId="3B0FE996" w14:textId="77777777" w:rsidR="00B80883" w:rsidRDefault="00B80883" w:rsidP="00B821BE">
      <w:pPr>
        <w:keepNext/>
        <w:keepLines/>
        <w:ind w:left="2268" w:right="1134"/>
        <w:rPr>
          <w:b/>
          <w:bCs/>
          <w:lang w:val="en-US"/>
        </w:rPr>
      </w:pPr>
    </w:p>
    <w:p w14:paraId="297FD3D9" w14:textId="77777777" w:rsidR="00B80883" w:rsidRDefault="00B80883" w:rsidP="00B821BE">
      <w:pPr>
        <w:keepNext/>
        <w:keepLines/>
        <w:ind w:left="2268" w:right="1134"/>
        <w:rPr>
          <w:b/>
          <w:bCs/>
          <w:lang w:val="en-US"/>
        </w:rPr>
      </w:pPr>
    </w:p>
    <w:p w14:paraId="14FC08B7" w14:textId="77777777" w:rsidR="00B80883" w:rsidRDefault="00B80883" w:rsidP="00B821BE">
      <w:pPr>
        <w:keepNext/>
        <w:keepLines/>
        <w:ind w:left="2268" w:right="1134"/>
        <w:rPr>
          <w:b/>
          <w:bCs/>
          <w:lang w:val="en-US"/>
        </w:rPr>
      </w:pPr>
    </w:p>
    <w:p w14:paraId="724E467B" w14:textId="77777777" w:rsidR="00B80883" w:rsidRDefault="00B80883" w:rsidP="00B821BE">
      <w:pPr>
        <w:keepNext/>
        <w:keepLines/>
        <w:ind w:left="2268" w:right="1134"/>
        <w:rPr>
          <w:b/>
          <w:bCs/>
          <w:lang w:val="en-US"/>
        </w:rPr>
      </w:pPr>
    </w:p>
    <w:p w14:paraId="633EC024" w14:textId="77777777" w:rsidR="00B80883" w:rsidRDefault="00B80883" w:rsidP="00B821BE">
      <w:pPr>
        <w:keepNext/>
        <w:keepLines/>
        <w:ind w:left="2268" w:right="1134"/>
        <w:rPr>
          <w:b/>
          <w:bCs/>
          <w:lang w:val="en-US"/>
        </w:rPr>
      </w:pPr>
    </w:p>
    <w:p w14:paraId="28A1512C" w14:textId="77777777" w:rsidR="00B80883" w:rsidRDefault="00B80883" w:rsidP="00B821BE">
      <w:pPr>
        <w:keepNext/>
        <w:keepLines/>
        <w:ind w:left="2268" w:right="1134"/>
        <w:rPr>
          <w:b/>
          <w:bCs/>
          <w:lang w:val="en-US"/>
        </w:rPr>
      </w:pPr>
    </w:p>
    <w:p w14:paraId="3DBB0CE6" w14:textId="77777777" w:rsidR="00B80883" w:rsidRDefault="00B80883" w:rsidP="00B821BE">
      <w:pPr>
        <w:keepNext/>
        <w:keepLines/>
        <w:ind w:left="2268" w:right="1134"/>
        <w:rPr>
          <w:b/>
          <w:bCs/>
          <w:lang w:val="en-US"/>
        </w:rPr>
      </w:pPr>
    </w:p>
    <w:p w14:paraId="06E23828" w14:textId="77777777" w:rsidR="00B80883" w:rsidRDefault="00B80883" w:rsidP="00B821BE">
      <w:pPr>
        <w:keepNext/>
        <w:keepLines/>
        <w:ind w:left="2268" w:right="1134"/>
        <w:rPr>
          <w:b/>
          <w:bCs/>
          <w:lang w:val="en-US"/>
        </w:rPr>
      </w:pPr>
    </w:p>
    <w:p w14:paraId="6C5BE7D3" w14:textId="77777777" w:rsidR="00B80883" w:rsidRDefault="00B80883" w:rsidP="00B821BE">
      <w:pPr>
        <w:keepNext/>
        <w:keepLines/>
        <w:ind w:left="2268" w:right="1134"/>
        <w:rPr>
          <w:b/>
          <w:bCs/>
          <w:lang w:val="en-US"/>
        </w:rPr>
      </w:pPr>
    </w:p>
    <w:p w14:paraId="5E1D843D" w14:textId="77777777" w:rsidR="00B80883" w:rsidRDefault="00B80883" w:rsidP="00B821BE">
      <w:pPr>
        <w:keepNext/>
        <w:keepLines/>
        <w:ind w:left="2268" w:right="1134"/>
        <w:rPr>
          <w:b/>
          <w:bCs/>
          <w:lang w:val="en-US"/>
        </w:rPr>
      </w:pPr>
    </w:p>
    <w:p w14:paraId="6383C2F8" w14:textId="77777777" w:rsidR="00B80883" w:rsidRDefault="00B80883" w:rsidP="00B821BE">
      <w:pPr>
        <w:keepNext/>
        <w:keepLines/>
        <w:ind w:left="2268" w:right="1134"/>
        <w:rPr>
          <w:b/>
          <w:bCs/>
          <w:lang w:val="en-US"/>
        </w:rPr>
      </w:pPr>
    </w:p>
    <w:p w14:paraId="122FCC55" w14:textId="77777777" w:rsidR="00B80883" w:rsidRDefault="00B80883" w:rsidP="00B821BE">
      <w:pPr>
        <w:keepNext/>
        <w:keepLines/>
        <w:ind w:left="2268" w:right="1134"/>
        <w:rPr>
          <w:b/>
          <w:bCs/>
          <w:lang w:val="en-US"/>
        </w:rPr>
      </w:pPr>
    </w:p>
    <w:p w14:paraId="7FADEA22" w14:textId="77777777" w:rsidR="00B80883" w:rsidRDefault="00B80883" w:rsidP="00B821BE">
      <w:pPr>
        <w:keepNext/>
        <w:keepLines/>
        <w:ind w:left="2268" w:right="1134"/>
        <w:rPr>
          <w:b/>
          <w:bCs/>
          <w:lang w:val="en-US"/>
        </w:rPr>
      </w:pPr>
    </w:p>
    <w:p w14:paraId="58C20BB8" w14:textId="77777777" w:rsidR="00B80883" w:rsidRDefault="00B80883" w:rsidP="00B821BE">
      <w:pPr>
        <w:keepNext/>
        <w:keepLines/>
        <w:ind w:left="2268" w:right="1134"/>
        <w:rPr>
          <w:b/>
          <w:bCs/>
          <w:lang w:val="en-US"/>
        </w:rPr>
      </w:pPr>
    </w:p>
    <w:p w14:paraId="20100D7B" w14:textId="77777777" w:rsidR="00B80883" w:rsidRDefault="00B80883" w:rsidP="00B821BE">
      <w:pPr>
        <w:keepNext/>
        <w:keepLines/>
        <w:ind w:left="2268" w:right="1134"/>
        <w:rPr>
          <w:b/>
          <w:bCs/>
          <w:lang w:val="en-US"/>
        </w:rPr>
      </w:pPr>
    </w:p>
    <w:p w14:paraId="518138F3" w14:textId="77777777" w:rsidR="00B80883" w:rsidRDefault="00B80883" w:rsidP="00B821BE">
      <w:pPr>
        <w:keepNext/>
        <w:keepLines/>
        <w:ind w:left="2268" w:right="1134"/>
        <w:rPr>
          <w:b/>
          <w:bCs/>
          <w:lang w:val="en-US"/>
        </w:rPr>
      </w:pPr>
    </w:p>
    <w:p w14:paraId="7871A15A" w14:textId="77777777" w:rsidR="00B80883" w:rsidRDefault="00B80883" w:rsidP="00B821BE">
      <w:pPr>
        <w:keepNext/>
        <w:keepLines/>
        <w:ind w:left="2268" w:right="1134"/>
        <w:rPr>
          <w:b/>
          <w:bCs/>
          <w:lang w:val="en-US"/>
        </w:rPr>
      </w:pPr>
    </w:p>
    <w:p w14:paraId="761420AE" w14:textId="77777777" w:rsidR="00B80883" w:rsidRDefault="00B80883" w:rsidP="00B821BE">
      <w:pPr>
        <w:keepNext/>
        <w:keepLines/>
        <w:ind w:left="2268" w:right="1134"/>
        <w:rPr>
          <w:b/>
          <w:bCs/>
          <w:lang w:val="en-US"/>
        </w:rPr>
      </w:pPr>
    </w:p>
    <w:p w14:paraId="36B8D964" w14:textId="77777777" w:rsidR="00B80883" w:rsidRDefault="00B80883" w:rsidP="00B821BE">
      <w:pPr>
        <w:keepNext/>
        <w:keepLines/>
        <w:ind w:left="2268" w:right="1134"/>
        <w:rPr>
          <w:b/>
          <w:bCs/>
          <w:lang w:val="en-US"/>
        </w:rPr>
      </w:pPr>
    </w:p>
    <w:p w14:paraId="6ACFF35D" w14:textId="77777777" w:rsidR="00B80883" w:rsidRDefault="00B80883" w:rsidP="00B821BE">
      <w:pPr>
        <w:keepNext/>
        <w:keepLines/>
        <w:ind w:left="2268" w:right="1134"/>
        <w:rPr>
          <w:b/>
          <w:bCs/>
          <w:lang w:val="en-US"/>
        </w:rPr>
      </w:pPr>
    </w:p>
    <w:p w14:paraId="1F5F907E" w14:textId="77777777" w:rsidR="00B80883" w:rsidRDefault="00B80883" w:rsidP="00B821BE">
      <w:pPr>
        <w:keepNext/>
        <w:keepLines/>
        <w:ind w:left="2268" w:right="1134"/>
        <w:rPr>
          <w:b/>
          <w:bCs/>
          <w:lang w:val="en-US"/>
        </w:rPr>
      </w:pPr>
    </w:p>
    <w:p w14:paraId="49248A76" w14:textId="77777777" w:rsidR="00B80883" w:rsidRDefault="00B80883" w:rsidP="00B821BE">
      <w:pPr>
        <w:keepNext/>
        <w:keepLines/>
        <w:ind w:left="2268" w:right="1134"/>
        <w:rPr>
          <w:b/>
          <w:bCs/>
          <w:lang w:val="en-US"/>
        </w:rPr>
      </w:pPr>
    </w:p>
    <w:p w14:paraId="5880B044" w14:textId="77777777" w:rsidR="00B80883" w:rsidRDefault="00B80883" w:rsidP="00B821BE">
      <w:pPr>
        <w:keepNext/>
        <w:keepLines/>
        <w:ind w:left="2268" w:right="1134"/>
        <w:rPr>
          <w:b/>
          <w:bCs/>
          <w:lang w:val="en-US"/>
        </w:rPr>
      </w:pPr>
    </w:p>
    <w:p w14:paraId="2CA31BEB" w14:textId="77777777" w:rsidR="00B80883" w:rsidRDefault="00B80883" w:rsidP="00B821BE">
      <w:pPr>
        <w:keepNext/>
        <w:keepLines/>
        <w:ind w:left="2268" w:right="1134"/>
        <w:rPr>
          <w:b/>
          <w:bCs/>
          <w:lang w:val="en-US"/>
        </w:rPr>
      </w:pPr>
    </w:p>
    <w:p w14:paraId="3AA8A26F" w14:textId="77777777" w:rsidR="00B80883" w:rsidRDefault="00B80883" w:rsidP="00B821BE">
      <w:pPr>
        <w:keepNext/>
        <w:keepLines/>
        <w:ind w:left="2268" w:right="1134"/>
        <w:rPr>
          <w:b/>
          <w:bCs/>
          <w:lang w:val="en-US"/>
        </w:rPr>
      </w:pPr>
    </w:p>
    <w:p w14:paraId="51DF7678" w14:textId="77777777" w:rsidR="00762D09" w:rsidRDefault="00762D09" w:rsidP="00B821BE">
      <w:pPr>
        <w:keepNext/>
        <w:keepLines/>
        <w:ind w:left="2268" w:right="1134"/>
        <w:rPr>
          <w:b/>
          <w:bCs/>
          <w:lang w:val="en-US"/>
        </w:rPr>
      </w:pPr>
    </w:p>
    <w:p w14:paraId="580CFDA3" w14:textId="77777777" w:rsidR="00762D09" w:rsidRDefault="00762D09" w:rsidP="00B821BE">
      <w:pPr>
        <w:keepNext/>
        <w:keepLines/>
        <w:ind w:left="2268" w:right="1134"/>
        <w:rPr>
          <w:b/>
          <w:bCs/>
          <w:lang w:val="en-US"/>
        </w:rPr>
      </w:pPr>
    </w:p>
    <w:p w14:paraId="7F9792CB" w14:textId="77777777" w:rsidR="00762D09" w:rsidRDefault="00762D09" w:rsidP="00B821BE">
      <w:pPr>
        <w:keepNext/>
        <w:keepLines/>
        <w:ind w:left="2268" w:right="1134"/>
        <w:rPr>
          <w:b/>
          <w:bCs/>
          <w:lang w:val="en-US"/>
        </w:rPr>
      </w:pPr>
    </w:p>
    <w:p w14:paraId="6D76EAAD" w14:textId="77777777" w:rsidR="00762D09" w:rsidRDefault="00762D09" w:rsidP="00B821BE">
      <w:pPr>
        <w:keepNext/>
        <w:keepLines/>
        <w:ind w:left="2268" w:right="1134"/>
        <w:rPr>
          <w:b/>
          <w:bCs/>
          <w:lang w:val="en-US"/>
        </w:rPr>
      </w:pPr>
    </w:p>
    <w:p w14:paraId="10642FC9" w14:textId="049B8AEC" w:rsidR="00762D09" w:rsidRDefault="00883255" w:rsidP="00B821BE">
      <w:pPr>
        <w:keepNext/>
        <w:keepLines/>
        <w:ind w:left="2268" w:right="1134"/>
        <w:rPr>
          <w:b/>
          <w:bCs/>
          <w:lang w:val="en-US"/>
        </w:rPr>
      </w:pPr>
      <w:r>
        <w:rPr>
          <w:noProof/>
        </w:rPr>
        <mc:AlternateContent>
          <mc:Choice Requires="wps">
            <w:drawing>
              <wp:anchor distT="0" distB="0" distL="114300" distR="114300" simplePos="0" relativeHeight="251658357" behindDoc="0" locked="0" layoutInCell="1" allowOverlap="1" wp14:anchorId="5B1A0D71" wp14:editId="4D351009">
                <wp:simplePos x="0" y="0"/>
                <wp:positionH relativeFrom="column">
                  <wp:posOffset>3846048</wp:posOffset>
                </wp:positionH>
                <wp:positionV relativeFrom="paragraph">
                  <wp:posOffset>31555</wp:posOffset>
                </wp:positionV>
                <wp:extent cx="2025650" cy="1236784"/>
                <wp:effectExtent l="0" t="0" r="0" b="1905"/>
                <wp:wrapNone/>
                <wp:docPr id="1" name="Textfeld 2"/>
                <wp:cNvGraphicFramePr/>
                <a:graphic xmlns:a="http://schemas.openxmlformats.org/drawingml/2006/main">
                  <a:graphicData uri="http://schemas.microsoft.com/office/word/2010/wordprocessingShape">
                    <wps:wsp>
                      <wps:cNvSpPr txBox="1"/>
                      <wps:spPr>
                        <a:xfrm>
                          <a:off x="0" y="0"/>
                          <a:ext cx="2025650" cy="1236784"/>
                        </a:xfrm>
                        <a:prstGeom prst="rect">
                          <a:avLst/>
                        </a:prstGeom>
                        <a:solidFill>
                          <a:schemeClr val="lt1"/>
                        </a:solidFill>
                        <a:ln w="6350">
                          <a:noFill/>
                        </a:ln>
                      </wps:spPr>
                      <wps:txbx>
                        <w:txbxContent>
                          <w:p w14:paraId="137B219E" w14:textId="63C05D8F" w:rsidR="00E025D5" w:rsidRPr="00EB5F99" w:rsidRDefault="00E025D5" w:rsidP="00883255">
                            <w:pPr>
                              <w:rPr>
                                <w:sz w:val="16"/>
                                <w:szCs w:val="16"/>
                                <w:lang w:val="en-US"/>
                              </w:rPr>
                            </w:pPr>
                            <w:r w:rsidRPr="00EB5F99">
                              <w:rPr>
                                <w:sz w:val="16"/>
                                <w:szCs w:val="16"/>
                                <w:vertAlign w:val="superscript"/>
                                <w:lang w:val="en-US"/>
                              </w:rPr>
                              <w:t>1</w:t>
                            </w:r>
                            <w:r>
                              <w:rPr>
                                <w:sz w:val="16"/>
                                <w:szCs w:val="16"/>
                                <w:lang w:val="en-US"/>
                              </w:rPr>
                              <w:t xml:space="preserve"> </w:t>
                            </w:r>
                            <w:r w:rsidR="00695B95" w:rsidRPr="00695B95">
                              <w:rPr>
                                <w:sz w:val="16"/>
                                <w:szCs w:val="16"/>
                                <w:lang w:val="en-US"/>
                              </w:rPr>
                              <w:t xml:space="preserve">IEC 61851-21-2 tests shall be performed by an ISO/IEC </w:t>
                            </w:r>
                            <w:r w:rsidR="00695B95" w:rsidRPr="00F42EEA">
                              <w:rPr>
                                <w:sz w:val="16"/>
                                <w:szCs w:val="16"/>
                                <w:lang w:val="en-US"/>
                              </w:rPr>
                              <w:t xml:space="preserve">17025 </w:t>
                            </w:r>
                            <w:r w:rsidR="00ED7C91" w:rsidRPr="00F42EEA">
                              <w:rPr>
                                <w:sz w:val="16"/>
                                <w:szCs w:val="16"/>
                                <w:lang w:val="en-US"/>
                              </w:rPr>
                              <w:t>accredited</w:t>
                            </w:r>
                            <w:r w:rsidR="00ED7C91" w:rsidRPr="00695B95">
                              <w:rPr>
                                <w:sz w:val="16"/>
                                <w:szCs w:val="16"/>
                                <w:lang w:val="en-US"/>
                              </w:rPr>
                              <w:t xml:space="preserve"> </w:t>
                            </w:r>
                            <w:r w:rsidR="00695B95" w:rsidRPr="00695B95">
                              <w:rPr>
                                <w:sz w:val="16"/>
                                <w:szCs w:val="16"/>
                                <w:lang w:val="en-US"/>
                              </w:rPr>
                              <w:t>laboratory. The test report shall be provided by the vehicle manufacturer as evidence for the vehicle type approval and accepted by the Type Approval Authority.</w:t>
                            </w:r>
                          </w:p>
                          <w:p w14:paraId="75C56391" w14:textId="77777777" w:rsidR="00E025D5" w:rsidRPr="00134095" w:rsidRDefault="00E025D5" w:rsidP="00E025D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0D71" id="_x0000_s1121" type="#_x0000_t202" style="position:absolute;left:0;text-align:left;margin-left:302.85pt;margin-top:2.5pt;width:159.5pt;height:97.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U/MQIAAF0EAAAOAAAAZHJzL2Uyb0RvYy54bWysVEuP2jAQvlfqf7B8L4EssDQ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" fillcolor="white [3201]" stroked="f" strokeweight=".5pt">
                <v:textbox>
                  <w:txbxContent>
                    <w:p w14:paraId="137B219E" w14:textId="63C05D8F" w:rsidR="00E025D5" w:rsidRPr="00EB5F99" w:rsidRDefault="00E025D5" w:rsidP="00883255">
                      <w:pPr>
                        <w:rPr>
                          <w:sz w:val="16"/>
                          <w:szCs w:val="16"/>
                          <w:lang w:val="en-US"/>
                        </w:rPr>
                      </w:pPr>
                      <w:r w:rsidRPr="00EB5F99">
                        <w:rPr>
                          <w:sz w:val="16"/>
                          <w:szCs w:val="16"/>
                          <w:vertAlign w:val="superscript"/>
                          <w:lang w:val="en-US"/>
                        </w:rPr>
                        <w:t>1</w:t>
                      </w:r>
                      <w:r>
                        <w:rPr>
                          <w:sz w:val="16"/>
                          <w:szCs w:val="16"/>
                          <w:lang w:val="en-US"/>
                        </w:rPr>
                        <w:t xml:space="preserve"> </w:t>
                      </w:r>
                      <w:r w:rsidR="00695B95" w:rsidRPr="00695B95">
                        <w:rPr>
                          <w:sz w:val="16"/>
                          <w:szCs w:val="16"/>
                          <w:lang w:val="en-US"/>
                        </w:rPr>
                        <w:t xml:space="preserve">IEC 61851-21-2 tests shall be performed by an ISO/IEC </w:t>
                      </w:r>
                      <w:r w:rsidR="00695B95" w:rsidRPr="00F42EEA">
                        <w:rPr>
                          <w:sz w:val="16"/>
                          <w:szCs w:val="16"/>
                          <w:lang w:val="en-US"/>
                        </w:rPr>
                        <w:t xml:space="preserve">17025 </w:t>
                      </w:r>
                      <w:r w:rsidR="00ED7C91" w:rsidRPr="00F42EEA">
                        <w:rPr>
                          <w:sz w:val="16"/>
                          <w:szCs w:val="16"/>
                          <w:lang w:val="en-US"/>
                        </w:rPr>
                        <w:t>accredited</w:t>
                      </w:r>
                      <w:r w:rsidR="00ED7C91" w:rsidRPr="00695B95">
                        <w:rPr>
                          <w:sz w:val="16"/>
                          <w:szCs w:val="16"/>
                          <w:lang w:val="en-US"/>
                        </w:rPr>
                        <w:t xml:space="preserve"> </w:t>
                      </w:r>
                      <w:r w:rsidR="00695B95" w:rsidRPr="00695B95">
                        <w:rPr>
                          <w:sz w:val="16"/>
                          <w:szCs w:val="16"/>
                          <w:lang w:val="en-US"/>
                        </w:rPr>
                        <w:t>laboratory. The test report shall be provided by the vehicle manufacturer as evidence for the vehicle type approval and accepted by the Type Approval Authority.</w:t>
                      </w:r>
                    </w:p>
                    <w:p w14:paraId="75C56391" w14:textId="77777777" w:rsidR="00E025D5" w:rsidRPr="00134095" w:rsidRDefault="00E025D5" w:rsidP="00E025D5">
                      <w:pPr>
                        <w:rPr>
                          <w:lang w:val="en-US"/>
                        </w:rPr>
                      </w:pPr>
                    </w:p>
                  </w:txbxContent>
                </v:textbox>
              </v:shape>
            </w:pict>
          </mc:Fallback>
        </mc:AlternateContent>
      </w:r>
    </w:p>
    <w:p w14:paraId="3D4F92A0" w14:textId="77777777" w:rsidR="00762D09" w:rsidRDefault="00762D09" w:rsidP="00B821BE">
      <w:pPr>
        <w:keepNext/>
        <w:keepLines/>
        <w:ind w:left="2268" w:right="1134"/>
        <w:rPr>
          <w:b/>
          <w:bCs/>
          <w:lang w:val="en-US"/>
        </w:rPr>
      </w:pPr>
    </w:p>
    <w:p w14:paraId="3E9864DE" w14:textId="77777777" w:rsidR="00762D09" w:rsidRDefault="00762D09" w:rsidP="00B821BE">
      <w:pPr>
        <w:keepNext/>
        <w:keepLines/>
        <w:ind w:left="2268" w:right="1134"/>
        <w:rPr>
          <w:b/>
          <w:bCs/>
          <w:lang w:val="en-US"/>
        </w:rPr>
      </w:pPr>
    </w:p>
    <w:p w14:paraId="18DFDF4A" w14:textId="77777777" w:rsidR="00762D09" w:rsidRDefault="00762D09" w:rsidP="00B821BE">
      <w:pPr>
        <w:keepNext/>
        <w:keepLines/>
        <w:ind w:left="2268" w:right="1134"/>
        <w:rPr>
          <w:b/>
          <w:bCs/>
          <w:lang w:val="en-US"/>
        </w:rPr>
      </w:pPr>
    </w:p>
    <w:p w14:paraId="2C718518" w14:textId="77777777" w:rsidR="00762D09" w:rsidRDefault="00762D09" w:rsidP="00B821BE">
      <w:pPr>
        <w:keepNext/>
        <w:keepLines/>
        <w:ind w:left="2268" w:right="1134"/>
        <w:rPr>
          <w:b/>
          <w:bCs/>
          <w:lang w:val="en-US"/>
        </w:rPr>
      </w:pPr>
    </w:p>
    <w:p w14:paraId="4DA275EB" w14:textId="77777777" w:rsidR="00762D09" w:rsidRDefault="00762D09" w:rsidP="00B821BE">
      <w:pPr>
        <w:keepNext/>
        <w:keepLines/>
        <w:ind w:left="2268" w:right="1134"/>
        <w:rPr>
          <w:b/>
          <w:bCs/>
          <w:lang w:val="en-US"/>
        </w:rPr>
      </w:pPr>
    </w:p>
    <w:p w14:paraId="4DE8F453" w14:textId="77777777" w:rsidR="00762D09" w:rsidRDefault="00762D09" w:rsidP="00B821BE">
      <w:pPr>
        <w:keepNext/>
        <w:keepLines/>
        <w:ind w:left="2268" w:right="1134"/>
        <w:rPr>
          <w:b/>
          <w:bCs/>
          <w:lang w:val="en-US"/>
        </w:rPr>
      </w:pPr>
    </w:p>
    <w:p w14:paraId="676984C6" w14:textId="77777777" w:rsidR="00762D09" w:rsidRDefault="00762D09" w:rsidP="00B821BE">
      <w:pPr>
        <w:keepNext/>
        <w:keepLines/>
        <w:ind w:left="2268" w:right="1134"/>
        <w:rPr>
          <w:b/>
          <w:bCs/>
          <w:lang w:val="en-US"/>
        </w:rPr>
      </w:pPr>
    </w:p>
    <w:p w14:paraId="5E8D41E4" w14:textId="77777777" w:rsidR="00762D09" w:rsidRDefault="00762D09" w:rsidP="00B821BE">
      <w:pPr>
        <w:keepNext/>
        <w:keepLines/>
        <w:ind w:left="2268" w:right="1134"/>
        <w:rPr>
          <w:b/>
          <w:bCs/>
          <w:lang w:val="en-US"/>
        </w:rPr>
      </w:pPr>
    </w:p>
    <w:p w14:paraId="7CFC94AA" w14:textId="77777777" w:rsidR="00762D09" w:rsidRDefault="00762D09" w:rsidP="00B821BE">
      <w:pPr>
        <w:keepNext/>
        <w:keepLines/>
        <w:ind w:left="2268" w:right="1134"/>
        <w:rPr>
          <w:b/>
          <w:bCs/>
          <w:lang w:val="en-US"/>
        </w:rPr>
      </w:pPr>
    </w:p>
    <w:p w14:paraId="375F44F9" w14:textId="77777777" w:rsidR="00762D09" w:rsidRDefault="00762D09" w:rsidP="00B821BE">
      <w:pPr>
        <w:keepNext/>
        <w:keepLines/>
        <w:ind w:left="2268" w:right="1134"/>
        <w:rPr>
          <w:b/>
          <w:bCs/>
          <w:lang w:val="en-US"/>
        </w:rPr>
      </w:pPr>
    </w:p>
    <w:p w14:paraId="7B1D74C4" w14:textId="77777777" w:rsidR="00762D09" w:rsidRDefault="00762D09" w:rsidP="00B821BE">
      <w:pPr>
        <w:keepNext/>
        <w:keepLines/>
        <w:ind w:left="2268" w:right="1134"/>
        <w:rPr>
          <w:b/>
          <w:bCs/>
          <w:lang w:val="en-US"/>
        </w:rPr>
      </w:pPr>
    </w:p>
    <w:p w14:paraId="377EC89E" w14:textId="77777777" w:rsidR="00762D09" w:rsidRDefault="00762D09" w:rsidP="00B821BE">
      <w:pPr>
        <w:keepNext/>
        <w:keepLines/>
        <w:ind w:left="2268" w:right="1134"/>
        <w:rPr>
          <w:b/>
          <w:bCs/>
          <w:lang w:val="en-US"/>
        </w:rPr>
      </w:pPr>
    </w:p>
    <w:p w14:paraId="450006B5" w14:textId="77777777" w:rsidR="00762D09" w:rsidRDefault="00762D09" w:rsidP="00B821BE">
      <w:pPr>
        <w:keepNext/>
        <w:keepLines/>
        <w:ind w:left="2268" w:right="1134"/>
        <w:rPr>
          <w:b/>
          <w:bCs/>
          <w:lang w:val="en-US"/>
        </w:rPr>
      </w:pPr>
    </w:p>
    <w:p w14:paraId="11EF70F5" w14:textId="77777777" w:rsidR="00762D09" w:rsidRDefault="00762D09" w:rsidP="00B821BE">
      <w:pPr>
        <w:keepNext/>
        <w:keepLines/>
        <w:ind w:left="2268" w:right="1134"/>
        <w:rPr>
          <w:b/>
          <w:bCs/>
          <w:lang w:val="en-US"/>
        </w:rPr>
      </w:pPr>
    </w:p>
    <w:p w14:paraId="3B8F1D17" w14:textId="77777777" w:rsidR="00762D09" w:rsidRDefault="00762D09" w:rsidP="00B821BE">
      <w:pPr>
        <w:keepNext/>
        <w:keepLines/>
        <w:ind w:left="2268" w:right="1134"/>
        <w:rPr>
          <w:b/>
          <w:bCs/>
          <w:lang w:val="en-US"/>
        </w:rPr>
      </w:pPr>
    </w:p>
    <w:p w14:paraId="6981D72C" w14:textId="77777777" w:rsidR="00762D09" w:rsidRDefault="00762D09" w:rsidP="00B821BE">
      <w:pPr>
        <w:keepNext/>
        <w:keepLines/>
        <w:ind w:left="2268" w:right="1134"/>
        <w:rPr>
          <w:b/>
          <w:bCs/>
          <w:lang w:val="en-US"/>
        </w:rPr>
      </w:pPr>
    </w:p>
    <w:p w14:paraId="7124FB82" w14:textId="77777777" w:rsidR="00762D09" w:rsidRDefault="00762D09" w:rsidP="00B821BE">
      <w:pPr>
        <w:keepNext/>
        <w:keepLines/>
        <w:ind w:left="2268" w:right="1134"/>
        <w:rPr>
          <w:b/>
          <w:bCs/>
          <w:lang w:val="en-US"/>
        </w:rPr>
      </w:pPr>
    </w:p>
    <w:p w14:paraId="30A68E28" w14:textId="77777777" w:rsidR="00762D09" w:rsidRDefault="00762D09" w:rsidP="00B821BE">
      <w:pPr>
        <w:keepNext/>
        <w:keepLines/>
        <w:ind w:left="2268" w:right="1134"/>
        <w:rPr>
          <w:b/>
          <w:bCs/>
          <w:lang w:val="en-US"/>
        </w:rPr>
      </w:pPr>
    </w:p>
    <w:p w14:paraId="3A5E4690" w14:textId="77777777" w:rsidR="00C52EB4" w:rsidRDefault="00C52EB4" w:rsidP="00B821BE">
      <w:pPr>
        <w:keepNext/>
        <w:keepLines/>
        <w:ind w:left="2268" w:right="1134"/>
        <w:rPr>
          <w:b/>
          <w:bCs/>
          <w:lang w:val="en-US"/>
        </w:rPr>
      </w:pPr>
    </w:p>
    <w:p w14:paraId="3987A241" w14:textId="77777777" w:rsidR="00C52EB4" w:rsidRDefault="00C52EB4">
      <w:pPr>
        <w:suppressAutoHyphens w:val="0"/>
        <w:spacing w:line="240" w:lineRule="auto"/>
        <w:rPr>
          <w:b/>
          <w:bCs/>
          <w:lang w:val="en-US"/>
        </w:rPr>
      </w:pPr>
      <w:r>
        <w:rPr>
          <w:b/>
          <w:bCs/>
          <w:lang w:val="en-US"/>
        </w:rPr>
        <w:br w:type="page"/>
      </w:r>
    </w:p>
    <w:p w14:paraId="258E0781" w14:textId="4DC5D4F5" w:rsidR="00B821BE" w:rsidRDefault="0054743F" w:rsidP="00B821BE">
      <w:pPr>
        <w:keepNext/>
        <w:keepLines/>
        <w:ind w:left="2268" w:right="1134"/>
        <w:rPr>
          <w:b/>
          <w:bCs/>
          <w:lang w:val="en-US"/>
        </w:rPr>
      </w:pPr>
      <w:r w:rsidRPr="0089087B">
        <w:rPr>
          <w:b/>
          <w:bCs/>
          <w:lang w:val="en-US"/>
        </w:rPr>
        <w:lastRenderedPageBreak/>
        <w:t xml:space="preserve">Figure </w:t>
      </w:r>
      <w:r w:rsidR="0089087B">
        <w:rPr>
          <w:b/>
          <w:bCs/>
          <w:lang w:val="en-US"/>
        </w:rPr>
        <w:t>1</w:t>
      </w:r>
      <w:r w:rsidRPr="0089087B">
        <w:rPr>
          <w:b/>
          <w:bCs/>
          <w:lang w:val="en-US"/>
        </w:rPr>
        <w:t xml:space="preserve"> </w:t>
      </w:r>
    </w:p>
    <w:p w14:paraId="5284C5A3" w14:textId="16145859" w:rsidR="0054743F" w:rsidRPr="00B821BE" w:rsidRDefault="0054743F" w:rsidP="00B821BE">
      <w:pPr>
        <w:keepNext/>
        <w:keepLines/>
        <w:spacing w:after="120"/>
        <w:ind w:left="2268" w:right="1134"/>
        <w:rPr>
          <w:b/>
          <w:bCs/>
          <w:strike/>
          <w:lang w:val="en-US"/>
        </w:rPr>
      </w:pPr>
      <w:r w:rsidRPr="00B821BE">
        <w:rPr>
          <w:b/>
          <w:bCs/>
          <w:lang w:val="en-US"/>
        </w:rPr>
        <w:t>Charging mode configuration for Annex 4</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0E0B1206" w:rsidR="00775015" w:rsidRPr="001A7B25" w:rsidRDefault="00775015" w:rsidP="002E2AE7">
      <w:pPr>
        <w:spacing w:after="120"/>
        <w:ind w:left="2268" w:right="1134"/>
        <w:jc w:val="both"/>
      </w:pPr>
      <w:r w:rsidRPr="00C671EA">
        <w:t xml:space="preserve">If the current </w:t>
      </w:r>
      <w:r w:rsidRPr="001A7B25">
        <w:t xml:space="preserve">consumption can be adjusted, then the current shall be set to at least 80 per cent of its </w:t>
      </w:r>
      <w:r w:rsidR="002A0E75" w:rsidRPr="001A7B25">
        <w:rPr>
          <w:rFonts w:eastAsia="Times New Roman" w:cstheme="minorHAnsi"/>
        </w:rPr>
        <w:t>maximum rated charging/input current</w:t>
      </w:r>
      <w:r w:rsidRPr="001A7B25">
        <w:t xml:space="preserve"> value for AC charging.</w:t>
      </w:r>
    </w:p>
    <w:p w14:paraId="5E0B5E09" w14:textId="5BE8D166" w:rsidR="00775015" w:rsidRPr="001A7B25" w:rsidRDefault="00775015" w:rsidP="002E2AE7">
      <w:pPr>
        <w:spacing w:after="120"/>
        <w:ind w:left="2268" w:right="1134"/>
        <w:jc w:val="both"/>
      </w:pPr>
      <w:r w:rsidRPr="001A7B25">
        <w:t xml:space="preserve">If the current consumption can be adjusted, then the current shall be set to at least </w:t>
      </w:r>
      <w:r w:rsidR="00E84C0E" w:rsidRPr="001A7B25">
        <w:t xml:space="preserve">20 </w:t>
      </w:r>
      <w:r w:rsidRPr="001A7B25">
        <w:t>per cent of its nominal value</w:t>
      </w:r>
      <w:r w:rsidR="00A61AFD" w:rsidRPr="001A7B25">
        <w:t xml:space="preserve"> or to a minimum of </w:t>
      </w:r>
      <w:r w:rsidR="00701C44" w:rsidRPr="001A7B25">
        <w:t>16</w:t>
      </w:r>
      <w:r w:rsidR="00A61AFD" w:rsidRPr="001A7B25">
        <w:t xml:space="preserve"> A</w:t>
      </w:r>
      <w:r w:rsidRPr="001A7B25">
        <w:t xml:space="preserve"> </w:t>
      </w:r>
      <w:r w:rsidR="00A61AFD" w:rsidRPr="001A7B25">
        <w:t>(if the 20 per cent of its nominal value cannot be achiev</w:t>
      </w:r>
      <w:r w:rsidR="00877003" w:rsidRPr="001A7B25">
        <w:t>e</w:t>
      </w:r>
      <w:r w:rsidR="00A61AFD" w:rsidRPr="001A7B25">
        <w:t xml:space="preserve">d in the test facility) </w:t>
      </w:r>
      <w:r w:rsidRPr="001A7B25">
        <w:t>for DC charging unless another value</w:t>
      </w:r>
      <w:r w:rsidR="006D2979" w:rsidRPr="001A7B25">
        <w:t xml:space="preserve"> is </w:t>
      </w:r>
      <w:r w:rsidRPr="001A7B25">
        <w:t>agreed with the type approval authorities.</w:t>
      </w:r>
    </w:p>
    <w:p w14:paraId="1709038A" w14:textId="43BCF320" w:rsidR="0010210D" w:rsidRPr="001A7B25" w:rsidRDefault="0010210D" w:rsidP="002E2AE7">
      <w:pPr>
        <w:spacing w:after="120"/>
        <w:ind w:left="2268" w:right="1134"/>
        <w:jc w:val="both"/>
      </w:pPr>
      <w:r w:rsidRPr="001A7B25">
        <w:t>In case of multiple batteries</w:t>
      </w:r>
      <w:r w:rsidR="001A3714">
        <w:t>,</w:t>
      </w:r>
      <w:r w:rsidRPr="001A7B25">
        <w:t xml:space="preserve"> the average state of charge must be considered.</w:t>
      </w:r>
    </w:p>
    <w:p w14:paraId="687B0F7D" w14:textId="55FCBF67" w:rsidR="00AA4994" w:rsidRPr="001A7B25" w:rsidRDefault="00A8399D" w:rsidP="002E2AE7">
      <w:pPr>
        <w:spacing w:after="120"/>
        <w:ind w:left="2268" w:right="1134"/>
        <w:jc w:val="both"/>
        <w:rPr>
          <w:color w:val="000000" w:themeColor="text1"/>
        </w:rPr>
      </w:pPr>
      <w:r w:rsidRPr="001A7B25">
        <w:rPr>
          <w:color w:val="000000" w:themeColor="text1"/>
        </w:rPr>
        <w:t xml:space="preserve">The vehicle shall be immobilized, the engine(s) (ICE and / or electrical engine) shall be </w:t>
      </w:r>
      <w:r w:rsidR="00A074CA" w:rsidRPr="001A7B25">
        <w:rPr>
          <w:color w:val="000000" w:themeColor="text1"/>
        </w:rPr>
        <w:t>OFF</w:t>
      </w:r>
      <w:r w:rsidRPr="001A7B25">
        <w:rPr>
          <w:color w:val="000000" w:themeColor="text1"/>
        </w:rPr>
        <w:t xml:space="preserve"> and in charging mode. All other equipment which can be switched </w:t>
      </w:r>
      <w:r w:rsidR="00A074CA" w:rsidRPr="001A7B25">
        <w:rPr>
          <w:color w:val="000000" w:themeColor="text1"/>
        </w:rPr>
        <w:t>ON</w:t>
      </w:r>
      <w:r w:rsidRPr="001A7B25">
        <w:rPr>
          <w:color w:val="000000" w:themeColor="text1"/>
        </w:rPr>
        <w:t xml:space="preserve"> by the driver or passengers shall be </w:t>
      </w:r>
      <w:r w:rsidR="00A074CA" w:rsidRPr="001A7B25">
        <w:rPr>
          <w:color w:val="000000" w:themeColor="text1"/>
        </w:rPr>
        <w:t>OFF</w:t>
      </w:r>
      <w:r w:rsidRPr="001A7B25">
        <w:rPr>
          <w:color w:val="000000" w:themeColor="text1"/>
        </w:rPr>
        <w:t>.</w:t>
      </w:r>
    </w:p>
    <w:p w14:paraId="540E26E5" w14:textId="0DB60B1A" w:rsidR="00DC77BC" w:rsidRPr="001A7B25" w:rsidRDefault="00DC77BC" w:rsidP="002E2AE7">
      <w:pPr>
        <w:spacing w:after="120"/>
        <w:ind w:left="2268" w:right="1134"/>
        <w:jc w:val="both"/>
        <w:rPr>
          <w:lang w:val="en-US"/>
        </w:rPr>
      </w:pPr>
      <w:r w:rsidRPr="001A7B25">
        <w:rPr>
          <w:spacing w:val="2"/>
        </w:rPr>
        <w:t xml:space="preserve">The test set-up for the connection of the vehicle in configuration "REESS charging mode coupled to the power grid" is shown in Figures 3a to 3h (depending of AC or DC power charging mode, location of charging plug and charging with or without communication) of Appendix 1 to this </w:t>
      </w:r>
      <w:r w:rsidR="00B54CAD" w:rsidRPr="001A7B25">
        <w:rPr>
          <w:spacing w:val="2"/>
        </w:rPr>
        <w:t>A</w:t>
      </w:r>
      <w:r w:rsidRPr="001A7B25">
        <w:rPr>
          <w:spacing w:val="2"/>
        </w:rPr>
        <w:t>nnex.</w:t>
      </w:r>
      <w:r w:rsidR="00AD2E3C" w:rsidRPr="001A7B25">
        <w:rPr>
          <w:lang w:val="en-US"/>
        </w:rPr>
        <w:t>"</w:t>
      </w:r>
    </w:p>
    <w:p w14:paraId="15BC415C" w14:textId="7024EAB1" w:rsidR="00AD2E3C" w:rsidRPr="00C671EA" w:rsidRDefault="00B821BE" w:rsidP="00AD2E3C">
      <w:pPr>
        <w:spacing w:after="120"/>
        <w:ind w:left="1134" w:right="1134"/>
        <w:jc w:val="both"/>
        <w:rPr>
          <w:bCs/>
          <w:spacing w:val="2"/>
        </w:rPr>
      </w:pPr>
      <w:r>
        <w:rPr>
          <w:i/>
          <w:iCs/>
          <w:lang w:val="en-US"/>
        </w:rPr>
        <w:t>P</w:t>
      </w:r>
      <w:r w:rsidR="00AD2E3C" w:rsidRPr="00AD2E3C">
        <w:rPr>
          <w:i/>
          <w:iCs/>
          <w:lang w:val="en-US"/>
        </w:rPr>
        <w:t>aragraph 2.3.3.,</w:t>
      </w:r>
      <w:r w:rsidR="00AD2E3C">
        <w:rPr>
          <w:lang w:val="en-US"/>
        </w:rPr>
        <w:t xml:space="preserve"> amend to read:</w:t>
      </w:r>
    </w:p>
    <w:p w14:paraId="3B5FD392" w14:textId="02B3657E" w:rsidR="00B839ED" w:rsidRPr="007D324A" w:rsidRDefault="00AD2E3C" w:rsidP="002E2AE7">
      <w:pPr>
        <w:spacing w:after="120"/>
        <w:ind w:left="2268" w:right="1134" w:hanging="1134"/>
        <w:jc w:val="both"/>
      </w:pPr>
      <w:r w:rsidRPr="007D324A">
        <w:rPr>
          <w:lang w:val="en-US"/>
        </w:rPr>
        <w:t>"</w:t>
      </w:r>
      <w:r w:rsidR="00B839ED" w:rsidRPr="007D324A">
        <w:t>2.3.3.</w:t>
      </w:r>
      <w:r w:rsidR="00B839ED" w:rsidRPr="007D324A">
        <w:tab/>
        <w:t xml:space="preserve">Power charging </w:t>
      </w:r>
      <w:r w:rsidR="00986B3A" w:rsidRPr="007D324A">
        <w:t>harness</w:t>
      </w:r>
    </w:p>
    <w:p w14:paraId="664448A0" w14:textId="6E376BA6" w:rsidR="00B839ED" w:rsidRPr="007D324A" w:rsidRDefault="00B839ED" w:rsidP="002E2AE7">
      <w:pPr>
        <w:spacing w:after="120"/>
        <w:ind w:left="2268" w:right="1134"/>
        <w:jc w:val="both"/>
      </w:pPr>
      <w:r w:rsidRPr="007D324A">
        <w:t xml:space="preserve">The power charging </w:t>
      </w:r>
      <w:r w:rsidR="00986B3A" w:rsidRPr="007D324A">
        <w:t>harness</w:t>
      </w:r>
      <w:r w:rsidRPr="007D324A">
        <w:t xml:space="preserve"> shall be placed in a straight line between the AMN(s) and the vehicle charging plug and shall be routed perpendicularly to the vehicle longitudinal axis (see Figure 3</w:t>
      </w:r>
      <w:r w:rsidR="00252231" w:rsidRPr="007D324A">
        <w:t>a</w:t>
      </w:r>
      <w:r w:rsidRPr="007D324A">
        <w:t xml:space="preserve"> and</w:t>
      </w:r>
      <w:r w:rsidR="003F32C3" w:rsidRPr="007D324A">
        <w:t xml:space="preserve"> Figure 3c</w:t>
      </w:r>
      <w:r w:rsidRPr="007D324A">
        <w:t xml:space="preserve">). The projected </w:t>
      </w:r>
      <w:r w:rsidR="00986B3A" w:rsidRPr="007D324A">
        <w:t>harness</w:t>
      </w:r>
      <w:r w:rsidRPr="007D324A">
        <w:t xml:space="preserve"> length from the side of the AMN(s) to the side of the vehicle shall be 0,8 (+0,2 / -0) m as shown in</w:t>
      </w:r>
      <w:r w:rsidR="003F32C3" w:rsidRPr="007D324A">
        <w:t xml:space="preserve"> Figure 3</w:t>
      </w:r>
      <w:r w:rsidR="00252231" w:rsidRPr="007D324A">
        <w:t>b</w:t>
      </w:r>
      <w:r w:rsidR="003F32C3" w:rsidRPr="007D324A">
        <w:t xml:space="preserve"> and Figure 3</w:t>
      </w:r>
      <w:r w:rsidR="00252231" w:rsidRPr="007D324A">
        <w:t>d</w:t>
      </w:r>
      <w:r w:rsidRPr="007D324A">
        <w:t>.</w:t>
      </w:r>
    </w:p>
    <w:p w14:paraId="2BD8E0F2" w14:textId="731D5D80" w:rsidR="00820574" w:rsidRPr="007D324A" w:rsidRDefault="00820574" w:rsidP="00820574">
      <w:pPr>
        <w:spacing w:after="120"/>
        <w:ind w:left="2268" w:right="1134"/>
        <w:jc w:val="both"/>
      </w:pPr>
      <w:r w:rsidRPr="007D324A">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5EF61E61" w14:textId="626AA939" w:rsidR="00B839ED" w:rsidRPr="007D324A" w:rsidRDefault="00B839ED" w:rsidP="002E2AE7">
      <w:pPr>
        <w:spacing w:after="120"/>
        <w:ind w:left="2268" w:right="1134"/>
        <w:jc w:val="both"/>
      </w:pPr>
      <w:r w:rsidRPr="007D324A">
        <w:t xml:space="preserve">The charging </w:t>
      </w:r>
      <w:r w:rsidR="00986B3A" w:rsidRPr="007D324A">
        <w:t>harness</w:t>
      </w:r>
      <w:r w:rsidRPr="007D324A">
        <w:t xml:space="preserve"> at the vehicle side shall hang vertically at a distance of 100 (+200 / </w:t>
      </w:r>
      <w:r w:rsidRPr="007D324A">
        <w:noBreakHyphen/>
        <w:t>0) mm from the vehicle body.</w:t>
      </w:r>
    </w:p>
    <w:p w14:paraId="6B8D662D" w14:textId="4044D44F" w:rsidR="00621B3F" w:rsidRPr="00C671EA" w:rsidRDefault="00B839ED" w:rsidP="002E2AE7">
      <w:pPr>
        <w:spacing w:after="120"/>
        <w:ind w:left="2268" w:right="1134"/>
        <w:jc w:val="both"/>
      </w:pPr>
      <w:r w:rsidRPr="007D324A">
        <w:t xml:space="preserve">The whole </w:t>
      </w:r>
      <w:r w:rsidR="00986B3A" w:rsidRPr="007D324A">
        <w:t>harness</w:t>
      </w:r>
      <w:r w:rsidRPr="007D324A">
        <w:t xml:space="preserve"> shall be placed on a non-conductive, low relative permittivity (dielectric-constant) material (</w:t>
      </w:r>
      <w:r w:rsidRPr="007D324A">
        <w:sym w:font="Symbol" w:char="F065"/>
      </w:r>
      <w:r w:rsidRPr="007D324A">
        <w:t>r ≤ 1,4), at (100 </w:t>
      </w:r>
      <w:r w:rsidRPr="007D324A">
        <w:sym w:font="Symbol" w:char="F0B1"/>
      </w:r>
      <w:r w:rsidRPr="007D324A">
        <w:t> 25) mm above the ground plane (ALSE) or floor (OTS).</w:t>
      </w:r>
      <w:r w:rsidR="00AD2E3C" w:rsidRPr="007D324A">
        <w:rPr>
          <w:lang w:val="en-US"/>
        </w:rPr>
        <w:t>"</w:t>
      </w:r>
    </w:p>
    <w:p w14:paraId="36D38804" w14:textId="2F5FCB53" w:rsidR="00AD2E3C" w:rsidRDefault="00870CF0" w:rsidP="002E2AE7">
      <w:pPr>
        <w:spacing w:after="120"/>
        <w:ind w:left="2268" w:right="1134" w:hanging="1134"/>
        <w:jc w:val="both"/>
      </w:pPr>
      <w:r>
        <w:rPr>
          <w:i/>
          <w:iCs/>
        </w:rPr>
        <w:t>P</w:t>
      </w:r>
      <w:r w:rsidR="00AD2E3C" w:rsidRPr="00AD2E3C">
        <w:rPr>
          <w:i/>
          <w:iCs/>
        </w:rPr>
        <w:t>aragraph</w:t>
      </w:r>
      <w:r>
        <w:rPr>
          <w:i/>
          <w:iCs/>
        </w:rPr>
        <w:t>s</w:t>
      </w:r>
      <w:r w:rsidR="00AD2E3C" w:rsidRPr="00AD2E3C">
        <w:rPr>
          <w:i/>
          <w:iCs/>
        </w:rPr>
        <w:t xml:space="preserve"> 2.4.3.</w:t>
      </w:r>
      <w:r w:rsidR="00AD2E3C">
        <w:rPr>
          <w:i/>
          <w:iCs/>
        </w:rPr>
        <w:t xml:space="preserve"> and 2.4.4.</w:t>
      </w:r>
      <w:r w:rsidR="00AD2E3C" w:rsidRPr="00AD2E3C">
        <w:rPr>
          <w:i/>
          <w:iCs/>
        </w:rPr>
        <w:t>,</w:t>
      </w:r>
      <w:r w:rsidR="00AD2E3C">
        <w:t xml:space="preserve"> amend to read:</w:t>
      </w:r>
    </w:p>
    <w:p w14:paraId="0C394C0C" w14:textId="5FDDEC81" w:rsidR="00B839ED" w:rsidRPr="00C671EA" w:rsidRDefault="00AD2E3C" w:rsidP="002E2AE7">
      <w:pPr>
        <w:spacing w:after="120"/>
        <w:ind w:left="2268" w:right="1134" w:hanging="1134"/>
        <w:jc w:val="both"/>
      </w:pPr>
      <w:r w:rsidRPr="00DB2DFE">
        <w:rPr>
          <w:lang w:val="en-US"/>
        </w:rPr>
        <w:t>"</w:t>
      </w:r>
      <w:r w:rsidR="00B839ED" w:rsidRPr="00C671EA">
        <w:t>2.4.3.</w:t>
      </w:r>
      <w:r w:rsidR="00B839ED" w:rsidRPr="00C671EA">
        <w:tab/>
        <w:t>Asymmetric artificial network</w:t>
      </w:r>
    </w:p>
    <w:p w14:paraId="0D2730BE" w14:textId="77777777" w:rsidR="00B839ED" w:rsidRPr="00C671EA" w:rsidRDefault="00B839ED" w:rsidP="002E2AE7">
      <w:pPr>
        <w:spacing w:after="120"/>
        <w:ind w:left="2268" w:right="1134"/>
        <w:jc w:val="both"/>
      </w:pPr>
      <w:r w:rsidRPr="00C671EA">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ntrol port with symmetric lines;</w:t>
      </w:r>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rk port with PLC on power lines;</w:t>
      </w:r>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lastRenderedPageBreak/>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e.g. an earth rod).</w:t>
      </w:r>
    </w:p>
    <w:p w14:paraId="7ED1F581" w14:textId="77777777" w:rsidR="00B839ED" w:rsidRPr="00C671EA" w:rsidRDefault="00B839ED" w:rsidP="002E2AE7">
      <w:pPr>
        <w:spacing w:after="120"/>
        <w:ind w:left="2268" w:right="1134"/>
        <w:jc w:val="both"/>
      </w:pPr>
      <w:r w:rsidRPr="00C671EA">
        <w:t>The measuring port of each AAN shall be terminated with a 50 </w:t>
      </w:r>
      <w:r w:rsidRPr="00C671EA">
        <w:sym w:font="Symbol" w:char="F057"/>
      </w:r>
      <w:r w:rsidRPr="00C671EA">
        <w:t xml:space="preserve"> load.</w:t>
      </w:r>
    </w:p>
    <w:p w14:paraId="57C4479A" w14:textId="2E573982" w:rsidR="00B839ED" w:rsidRPr="00C671EA" w:rsidRDefault="00B839ED" w:rsidP="002E2AE7">
      <w:pPr>
        <w:spacing w:after="120"/>
        <w:ind w:left="2268" w:right="1134"/>
        <w:jc w:val="both"/>
      </w:pPr>
      <w:r w:rsidRPr="00C671EA">
        <w:t xml:space="preserve">If a charging station is used, AAN(s) are not required for the signal/control ports and/or for the wired network ports. The local/private communication lines between the vehicle and the charging station shall be connected to the </w:t>
      </w:r>
      <w:r w:rsidR="0083617E" w:rsidRPr="00843405">
        <w:t>a</w:t>
      </w:r>
      <w:r w:rsidR="00987A50" w:rsidRPr="00843405">
        <w:t>uxiliary</w:t>
      </w:r>
      <w:r w:rsidRPr="00843405">
        <w:t xml:space="preserve"> equipment</w:t>
      </w:r>
      <w:r w:rsidRPr="00640F75">
        <w:rPr>
          <w:b/>
          <w:bCs/>
        </w:rPr>
        <w:t xml:space="preserve"> </w:t>
      </w:r>
      <w:r w:rsidRPr="00C671EA">
        <w:t>on the charging station side to work as designed.</w:t>
      </w:r>
      <w:r w:rsidR="005D7E36" w:rsidRPr="00C671EA">
        <w:t xml:space="preserve"> If communication is emulated and if the presence of the AAN prevents proper communication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619D839E" w:rsidR="00B839ED" w:rsidRPr="00843405" w:rsidRDefault="00B839ED" w:rsidP="002E2AE7">
      <w:pPr>
        <w:spacing w:after="120"/>
        <w:ind w:left="2268" w:right="1134"/>
        <w:jc w:val="both"/>
      </w:pPr>
      <w:r w:rsidRPr="00843405">
        <w:t xml:space="preserve">The power charging local/private communication </w:t>
      </w:r>
      <w:r w:rsidR="005D7E36" w:rsidRPr="00843405">
        <w:t>harness</w:t>
      </w:r>
      <w:r w:rsidRPr="00843405">
        <w:t xml:space="preserve"> shall be laid out in a straight line between the AMN(s) / DC-charging-AN(s) / AAN(s) and the vehicle charging socket and shall be routed perpendicularly to the vehicle</w:t>
      </w:r>
      <w:r w:rsidR="006D0F0B" w:rsidRPr="00843405">
        <w:t>’s</w:t>
      </w:r>
      <w:r w:rsidRPr="00843405">
        <w:t xml:space="preserve"> longitudinal axis (see Figure 3</w:t>
      </w:r>
      <w:r w:rsidR="00252231" w:rsidRPr="00843405">
        <w:t>e</w:t>
      </w:r>
      <w:r w:rsidRPr="00843405">
        <w:t xml:space="preserve"> and</w:t>
      </w:r>
      <w:r w:rsidR="001D7C61" w:rsidRPr="00843405">
        <w:t xml:space="preserve"> Figure 3g</w:t>
      </w:r>
      <w:r w:rsidRPr="00843405">
        <w:t xml:space="preserve">). The projected </w:t>
      </w:r>
      <w:r w:rsidR="005D7E36" w:rsidRPr="00843405">
        <w:t>harness</w:t>
      </w:r>
      <w:r w:rsidRPr="00843405">
        <w:t xml:space="preserve"> length from the side of the AMN(s) to the side of the vehicle shall be 0,8 (+0,2 / -0) m</w:t>
      </w:r>
      <w:r w:rsidR="00252231" w:rsidRPr="00843405">
        <w:t xml:space="preserve"> as shown in Figure 3f and Figure 3h.</w:t>
      </w:r>
    </w:p>
    <w:p w14:paraId="469ADF1C" w14:textId="1E88B3F4" w:rsidR="005D1A60" w:rsidRPr="00843405" w:rsidRDefault="005D1A60" w:rsidP="00820574">
      <w:pPr>
        <w:spacing w:after="120"/>
        <w:ind w:left="2268" w:right="1134"/>
        <w:jc w:val="both"/>
      </w:pPr>
      <w:r w:rsidRPr="00843405">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a distance of 100 (+200 / </w:t>
      </w:r>
      <w:r w:rsidRPr="00C671EA">
        <w:noBreakHyphen/>
        <w:t>0) mm from the vehicle body.</w:t>
      </w:r>
    </w:p>
    <w:p w14:paraId="4CE9E7E8" w14:textId="32F80D11"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r w:rsidR="00AD2E3C" w:rsidRPr="00DB2DFE">
        <w:rPr>
          <w:lang w:val="en-US"/>
        </w:rPr>
        <w:t>"</w:t>
      </w:r>
    </w:p>
    <w:p w14:paraId="7CC5DB23" w14:textId="78606D9B" w:rsidR="00AD2E3C" w:rsidRDefault="00870CF0" w:rsidP="002E2AE7">
      <w:pPr>
        <w:tabs>
          <w:tab w:val="left" w:leader="dot" w:pos="8505"/>
        </w:tabs>
        <w:spacing w:after="120"/>
        <w:ind w:left="2268" w:right="1134" w:hanging="1134"/>
        <w:jc w:val="both"/>
        <w:rPr>
          <w:bCs/>
        </w:rPr>
      </w:pPr>
      <w:r>
        <w:rPr>
          <w:bCs/>
          <w:i/>
          <w:iCs/>
        </w:rPr>
        <w:t>P</w:t>
      </w:r>
      <w:r w:rsidR="00AD2E3C" w:rsidRPr="00AD2E3C">
        <w:rPr>
          <w:bCs/>
          <w:i/>
          <w:iCs/>
        </w:rPr>
        <w:t>aragraph</w:t>
      </w:r>
      <w:r w:rsidR="00AD2E3C">
        <w:rPr>
          <w:bCs/>
          <w:i/>
          <w:iCs/>
        </w:rPr>
        <w:t>s</w:t>
      </w:r>
      <w:r w:rsidR="00AD2E3C" w:rsidRPr="00AD2E3C">
        <w:rPr>
          <w:bCs/>
          <w:i/>
          <w:iCs/>
        </w:rPr>
        <w:t xml:space="preserve"> 4.3.</w:t>
      </w:r>
      <w:r w:rsidR="00AD2E3C">
        <w:rPr>
          <w:bCs/>
          <w:i/>
          <w:iCs/>
        </w:rPr>
        <w:t xml:space="preserve"> and 4.4.</w:t>
      </w:r>
      <w:r w:rsidR="00AD2E3C" w:rsidRPr="00AD2E3C">
        <w:rPr>
          <w:bCs/>
          <w:i/>
          <w:iCs/>
        </w:rPr>
        <w:t>,</w:t>
      </w:r>
      <w:r w:rsidR="00AD2E3C">
        <w:rPr>
          <w:bCs/>
        </w:rPr>
        <w:t xml:space="preserve"> amend to read:</w:t>
      </w:r>
    </w:p>
    <w:p w14:paraId="1212E6ED" w14:textId="11E73C7C" w:rsidR="00DC77BC" w:rsidRDefault="00AD2E3C" w:rsidP="002E2AE7">
      <w:pPr>
        <w:tabs>
          <w:tab w:val="left" w:leader="dot" w:pos="8505"/>
        </w:tabs>
        <w:spacing w:after="120"/>
        <w:ind w:left="2268" w:right="1134" w:hanging="1134"/>
        <w:jc w:val="both"/>
        <w:rPr>
          <w:bCs/>
        </w:rPr>
      </w:pPr>
      <w:r w:rsidRPr="00DB2DFE">
        <w:rPr>
          <w:lang w:val="en-US"/>
        </w:rPr>
        <w:t>"</w:t>
      </w:r>
      <w:r w:rsidR="00DC77BC" w:rsidRPr="00786AA5">
        <w:rPr>
          <w:bCs/>
        </w:rPr>
        <w:t>4.3.</w:t>
      </w:r>
      <w:r w:rsidR="00DC77BC" w:rsidRPr="00786AA5">
        <w:rPr>
          <w:bCs/>
        </w:rPr>
        <w:tab/>
        <w:t>The measurements shall be performed with a spectrum analyser or a scanning receiver. The parameters to be used are defined in Table 1 and Table 2.</w:t>
      </w:r>
    </w:p>
    <w:p w14:paraId="166AA3EB" w14:textId="5EFA92FE" w:rsidR="00EE3F9D" w:rsidRPr="00843405" w:rsidRDefault="00EE3F9D" w:rsidP="005623C5">
      <w:pPr>
        <w:tabs>
          <w:tab w:val="left" w:leader="dot" w:pos="8505"/>
        </w:tabs>
        <w:spacing w:after="120"/>
        <w:ind w:left="2268" w:right="1134" w:hanging="1134"/>
        <w:jc w:val="both"/>
      </w:pPr>
      <w:r>
        <w:tab/>
      </w:r>
      <w:r w:rsidRPr="00843405">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396DF7" w:rsidRPr="00843405">
        <w:t xml:space="preserve"> </w:t>
      </w:r>
      <w:r w:rsidRPr="00843405">
        <w:t>minimu</w:t>
      </w:r>
      <w:r w:rsidR="00CC3C5A" w:rsidRPr="00843405">
        <w:t xml:space="preserve">m measurement time shall be 1 s </w:t>
      </w:r>
      <w:r w:rsidR="00CC3C5A" w:rsidRPr="00843405">
        <w:rPr>
          <w:rFonts w:cstheme="minorHAnsi"/>
        </w:rPr>
        <w:t>per analysis frequency band (in real-time mode) of the FFT instrument</w:t>
      </w:r>
      <w:r w:rsidR="0065479E" w:rsidRPr="00843405">
        <w:rPr>
          <w:rFonts w:cstheme="minorHAnsi"/>
        </w:rPr>
        <w:t>.</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 ms/MHz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45060A">
      <w:pPr>
        <w:pageBreakBefore/>
        <w:spacing w:before="40" w:line="240" w:lineRule="auto"/>
        <w:ind w:left="1134"/>
        <w:jc w:val="both"/>
        <w:outlineLvl w:val="0"/>
      </w:pPr>
      <w:r w:rsidRPr="00786AA5">
        <w:lastRenderedPageBreak/>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4D232423" w:rsidR="006729DB" w:rsidRPr="00D85A20" w:rsidRDefault="006729DB" w:rsidP="00C659E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 xml:space="preserve">Minimum </w:t>
            </w:r>
            <w:r w:rsidRPr="00D85A20">
              <w:rPr>
                <w:bCs/>
                <w:i/>
                <w:strike/>
                <w:sz w:val="16"/>
                <w:szCs w:val="16"/>
                <w:lang w:eastAsia="zh-CN"/>
              </w:rPr>
              <w:t>scan</w:t>
            </w:r>
            <w:r w:rsidR="00962DE3" w:rsidRPr="00D85A20">
              <w:rPr>
                <w:bCs/>
                <w:i/>
                <w:sz w:val="16"/>
                <w:szCs w:val="16"/>
                <w:lang w:eastAsia="zh-CN"/>
              </w:rPr>
              <w:t xml:space="preserve"> </w:t>
            </w:r>
            <w:r w:rsidR="00962DE3" w:rsidRPr="00D85A20">
              <w:rPr>
                <w:b/>
                <w:i/>
                <w:sz w:val="16"/>
                <w:szCs w:val="16"/>
                <w:lang w:eastAsia="zh-CN"/>
              </w:rPr>
              <w:t>dwell</w:t>
            </w:r>
            <w:r w:rsidRPr="00D85A20">
              <w:rPr>
                <w:bCs/>
                <w:i/>
                <w:sz w:val="16"/>
                <w:szCs w:val="16"/>
                <w:lang w:eastAsia="zh-CN"/>
              </w:rPr>
              <w:t xml:space="preserve"> time</w:t>
            </w:r>
          </w:p>
        </w:tc>
        <w:tc>
          <w:tcPr>
            <w:tcW w:w="709" w:type="dxa"/>
            <w:tcBorders>
              <w:bottom w:val="single" w:sz="12" w:space="0" w:color="auto"/>
            </w:tcBorders>
            <w:shd w:val="clear" w:color="auto" w:fill="auto"/>
          </w:tcPr>
          <w:p w14:paraId="6348A0A9"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BW at</w:t>
            </w:r>
            <w:r w:rsidRPr="00D85A20">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Step</w:t>
            </w:r>
            <w:r w:rsidRPr="00D85A20">
              <w:rPr>
                <w:bCs/>
                <w:i/>
                <w:sz w:val="16"/>
                <w:szCs w:val="18"/>
                <w:lang w:eastAsia="zh-CN"/>
              </w:rPr>
              <w:br/>
              <w:t>size</w:t>
            </w:r>
            <w:r w:rsidRPr="00D85A20">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05E50181" w:rsidR="006729DB" w:rsidRPr="00D85A20" w:rsidRDefault="006729DB" w:rsidP="001E490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Minimum</w:t>
            </w:r>
            <w:r w:rsidRPr="00D85A20">
              <w:rPr>
                <w:bCs/>
                <w:i/>
                <w:sz w:val="16"/>
                <w:szCs w:val="18"/>
                <w:lang w:eastAsia="zh-CN"/>
              </w:rPr>
              <w:t xml:space="preserve"> </w:t>
            </w:r>
            <w:r w:rsidR="0002723D" w:rsidRPr="00D85A20">
              <w:rPr>
                <w:bCs/>
                <w:i/>
                <w:sz w:val="16"/>
                <w:szCs w:val="16"/>
                <w:lang w:eastAsia="zh-CN"/>
              </w:rPr>
              <w:t>Dwell</w:t>
            </w:r>
            <w:r w:rsidR="0002723D" w:rsidRPr="00D85A20">
              <w:rPr>
                <w:bCs/>
                <w:i/>
                <w:sz w:val="16"/>
                <w:szCs w:val="18"/>
                <w:lang w:eastAsia="zh-CN"/>
              </w:rPr>
              <w:t xml:space="preserve"> </w:t>
            </w:r>
            <w:r w:rsidRPr="00D85A20">
              <w:rPr>
                <w:bCs/>
                <w:i/>
                <w:sz w:val="16"/>
                <w:szCs w:val="18"/>
                <w:lang w:eastAsia="zh-CN"/>
              </w:rPr>
              <w:t>time</w:t>
            </w:r>
          </w:p>
        </w:tc>
        <w:tc>
          <w:tcPr>
            <w:tcW w:w="726" w:type="dxa"/>
            <w:tcBorders>
              <w:bottom w:val="single" w:sz="12" w:space="0" w:color="auto"/>
            </w:tcBorders>
            <w:shd w:val="clear" w:color="auto" w:fill="auto"/>
          </w:tcPr>
          <w:p w14:paraId="683B2EFE"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BW at</w:t>
            </w:r>
            <w:r w:rsidRPr="00D85A20">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Step</w:t>
            </w:r>
            <w:r w:rsidRPr="00D85A20">
              <w:rPr>
                <w:bCs/>
                <w:i/>
                <w:sz w:val="16"/>
                <w:szCs w:val="18"/>
                <w:lang w:eastAsia="zh-CN"/>
              </w:rPr>
              <w:br/>
              <w:t>size</w:t>
            </w:r>
            <w:r w:rsidRPr="00D85A20">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3EE60FAD" w:rsidR="006729DB" w:rsidRPr="00D85A20" w:rsidRDefault="006729DB" w:rsidP="00C659E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 xml:space="preserve">Minimum </w:t>
            </w:r>
            <w:r w:rsidR="00962DE3" w:rsidRPr="00D85A20">
              <w:rPr>
                <w:bCs/>
                <w:i/>
                <w:strike/>
                <w:sz w:val="16"/>
                <w:szCs w:val="16"/>
                <w:lang w:eastAsia="zh-CN"/>
              </w:rPr>
              <w:t>scan</w:t>
            </w:r>
            <w:r w:rsidR="00962DE3" w:rsidRPr="00D85A20">
              <w:rPr>
                <w:bCs/>
                <w:i/>
                <w:sz w:val="16"/>
                <w:szCs w:val="16"/>
                <w:lang w:eastAsia="zh-CN"/>
              </w:rPr>
              <w:t xml:space="preserve"> </w:t>
            </w:r>
            <w:r w:rsidR="00962DE3" w:rsidRPr="00D85A20">
              <w:rPr>
                <w:b/>
                <w:i/>
                <w:sz w:val="16"/>
                <w:szCs w:val="16"/>
                <w:lang w:eastAsia="zh-CN"/>
              </w:rPr>
              <w:t>dwell</w:t>
            </w:r>
            <w:r w:rsidRPr="00D85A20">
              <w:rPr>
                <w:bCs/>
                <w:i/>
                <w:sz w:val="16"/>
                <w:szCs w:val="16"/>
                <w:lang w:eastAsia="zh-CN"/>
              </w:rPr>
              <w:t xml:space="preserve">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ms</w:t>
            </w:r>
          </w:p>
        </w:tc>
      </w:tr>
    </w:tbl>
    <w:p w14:paraId="075A22D5" w14:textId="21EAF0E6" w:rsidR="00DC77BC" w:rsidRDefault="00DC77BC" w:rsidP="00DC77BC">
      <w:pPr>
        <w:spacing w:before="40" w:after="240" w:line="220" w:lineRule="exact"/>
        <w:ind w:left="1134" w:right="1134"/>
        <w:jc w:val="both"/>
        <w:rPr>
          <w:sz w:val="18"/>
        </w:rPr>
      </w:pPr>
      <w:proofErr w:type="spellStart"/>
      <w:r w:rsidRPr="00786AA5">
        <w:rPr>
          <w:i/>
          <w:sz w:val="18"/>
          <w:vertAlign w:val="superscript"/>
        </w:rPr>
        <w:t>a</w:t>
      </w:r>
      <w:proofErr w:type="spellEnd"/>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5623C5">
      <w:pPr>
        <w:spacing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049AF176" w:rsidR="00DC77BC" w:rsidRPr="001F489D" w:rsidRDefault="00DC77BC" w:rsidP="005623C5">
      <w:pPr>
        <w:spacing w:after="120"/>
        <w:ind w:left="2268" w:right="1134"/>
        <w:jc w:val="both"/>
      </w:pPr>
      <w:r w:rsidRPr="00786AA5">
        <w:t xml:space="preserve">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r w:rsidR="00B54CAD" w:rsidRPr="001F489D">
        <w:t>A</w:t>
      </w:r>
      <w:r w:rsidRPr="001F489D">
        <w:t>nnex.</w:t>
      </w:r>
    </w:p>
    <w:p w14:paraId="126C2DE4" w14:textId="08F3AF78" w:rsidR="00A04DB5" w:rsidRPr="001F489D" w:rsidRDefault="00A04DB5" w:rsidP="005623C5">
      <w:pPr>
        <w:spacing w:after="120"/>
        <w:ind w:left="2268" w:right="1133"/>
        <w:jc w:val="both"/>
        <w:rPr>
          <w:rFonts w:eastAsia="Times New Roman" w:cstheme="minorHAnsi"/>
        </w:rPr>
      </w:pPr>
      <w:r w:rsidRPr="001F489D">
        <w:t>For configuration "REESS charging mode coupled to the power grid", if the manufacturer provides measurement data for the whole frequency band from a test laboratory accredited to the applicable parts of ISO 17025 and recognized by the Type</w:t>
      </w:r>
      <w:r w:rsidR="00462D77" w:rsidRPr="001F489D">
        <w:t>-</w:t>
      </w:r>
      <w:r w:rsidRPr="001F489D">
        <w:t xml:space="preserve">Approval Authority for all the available charging modes configurations defined in 2.2, the Technical Service may perform tests only for one of the available charging mode configuration defined in 2.2 and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r w:rsidR="00B54CAD" w:rsidRPr="001F489D">
        <w:t>A</w:t>
      </w:r>
      <w:r w:rsidRPr="001F489D">
        <w:t>nnex</w:t>
      </w:r>
      <w:r w:rsidRPr="001F489D">
        <w:rPr>
          <w:rFonts w:eastAsia="Times New Roman" w:cstheme="minorHAnsi"/>
        </w:rPr>
        <w:t>.</w:t>
      </w:r>
    </w:p>
    <w:p w14:paraId="6872E7BF" w14:textId="7FB4C224" w:rsidR="00DC77BC" w:rsidRDefault="00DC77BC" w:rsidP="005623C5">
      <w:pPr>
        <w:spacing w:after="120"/>
        <w:ind w:left="2268" w:right="1134"/>
        <w:jc w:val="both"/>
        <w:rPr>
          <w:lang w:val="en-US"/>
        </w:rPr>
      </w:pPr>
      <w:r w:rsidRPr="00786AA5">
        <w:t>In the event that the limit is exceeded during the test, investigations shall be made to ensure that this is due to the vehicle and not to background radiation.</w:t>
      </w:r>
      <w:r w:rsidR="005E2F44" w:rsidRPr="00DB2DFE">
        <w:rPr>
          <w:lang w:val="en-US"/>
        </w:rPr>
        <w:t>"</w:t>
      </w:r>
    </w:p>
    <w:p w14:paraId="33FB0B1A" w14:textId="6F29DCA2" w:rsidR="005E2F44" w:rsidRDefault="0052614C" w:rsidP="00B839ED">
      <w:pPr>
        <w:keepNext/>
        <w:keepLines/>
        <w:spacing w:before="40" w:after="120"/>
        <w:ind w:left="2268" w:right="1134" w:hanging="1134"/>
        <w:jc w:val="both"/>
        <w:rPr>
          <w:lang w:val="en-US"/>
        </w:rPr>
      </w:pPr>
      <w:r>
        <w:rPr>
          <w:i/>
          <w:iCs/>
          <w:lang w:val="en-US"/>
        </w:rPr>
        <w:t>P</w:t>
      </w:r>
      <w:r w:rsidR="005E2F44" w:rsidRPr="005E2F44">
        <w:rPr>
          <w:i/>
          <w:iCs/>
          <w:lang w:val="en-US"/>
        </w:rPr>
        <w:t>aragraph 4.6.,</w:t>
      </w:r>
      <w:r w:rsidR="005E2F44">
        <w:rPr>
          <w:lang w:val="en-US"/>
        </w:rPr>
        <w:t xml:space="preserve"> amend to read:</w:t>
      </w:r>
    </w:p>
    <w:p w14:paraId="75AAD760" w14:textId="328BB066" w:rsidR="00B839ED" w:rsidRPr="00C671EA" w:rsidRDefault="005E2F44" w:rsidP="00B839ED">
      <w:pPr>
        <w:keepNext/>
        <w:keepLines/>
        <w:spacing w:before="40" w:after="120"/>
        <w:ind w:left="2268" w:right="1134" w:hanging="1134"/>
        <w:jc w:val="both"/>
      </w:pPr>
      <w:r w:rsidRPr="00DB2DFE">
        <w:rPr>
          <w:lang w:val="en-US"/>
        </w:rPr>
        <w:t>"</w:t>
      </w:r>
      <w:r w:rsidR="00B839ED" w:rsidRPr="00C671EA">
        <w:t>4.6.</w:t>
      </w:r>
      <w:r w:rsidR="00B839ED"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r w:rsidR="00B839ED" w:rsidRPr="00C671EA">
        <w:t>beamwidth of the antenna, only one antenna position is necessary. The antenna shall be aligned with the middle of t</w:t>
      </w:r>
      <w:r>
        <w:t>he total vehicle (see Figure 4);</w:t>
      </w:r>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r w:rsidRPr="00C671EA">
        <w:t>beamwidth of the antenna, multiple antenna positions are necessary in order to cover the total length of 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 id="_x0000_i1025" type="#_x0000_t75" style="width:86.5pt;height:14.5pt" o:ole="">
            <v:imagedata r:id="rId20" o:title=""/>
          </v:shape>
          <o:OLEObject Type="Embed" ProgID="Equation.3" ShapeID="_x0000_i1025" DrawAspect="Content" ObjectID="_1786806402" r:id="rId21"/>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umber of antenna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r>
        <w:t>;</w:t>
      </w:r>
    </w:p>
    <w:p w14:paraId="338AC4D7" w14:textId="1B9C3579" w:rsidR="006C7062" w:rsidRPr="00CD5002" w:rsidRDefault="006C7062" w:rsidP="00CD500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antenna beamwidth angle in the plane parallel to ground (i.e. the E-plane beamwidth angle when the antenna is used in horizontal polarization, and the H-plane beamwidth angle when the antenna is used in vertical polarization);</w:t>
      </w:r>
    </w:p>
    <w:p w14:paraId="3A8DBA5F" w14:textId="472DF33D" w:rsidR="00A51D16" w:rsidRPr="001F489D" w:rsidRDefault="00A25178" w:rsidP="006C7062">
      <w:pPr>
        <w:spacing w:before="40" w:after="120"/>
        <w:ind w:left="2268" w:right="1134"/>
        <w:jc w:val="both"/>
      </w:pPr>
      <w:r w:rsidRPr="00987A38">
        <w:t>L</w:t>
      </w:r>
      <w:r w:rsidR="00987A38" w:rsidRPr="00987A38">
        <w:t xml:space="preserve">: </w:t>
      </w:r>
      <w:r w:rsidR="00987A38" w:rsidRPr="001F489D">
        <w:t xml:space="preserve">Total vehicle length </w:t>
      </w:r>
      <w:r w:rsidR="00A21F40" w:rsidRPr="001F489D">
        <w:t>covers the whole dimensions</w:t>
      </w:r>
      <w:r w:rsidR="003F0BB6" w:rsidRPr="001F489D">
        <w:t xml:space="preserve"> including</w:t>
      </w:r>
      <w:r w:rsidR="00CD5002" w:rsidRPr="001F489D">
        <w:t xml:space="preserve"> </w:t>
      </w:r>
      <w:r w:rsidR="003F0BB6" w:rsidRPr="001F489D">
        <w:t>tires, bumpers and lights, etc.</w:t>
      </w:r>
    </w:p>
    <w:p w14:paraId="5E2C34A7" w14:textId="793EDF9F" w:rsidR="006C7062" w:rsidRPr="00C671EA" w:rsidRDefault="006C7062" w:rsidP="006C7062">
      <w:pPr>
        <w:spacing w:before="40" w:after="120"/>
        <w:ind w:left="2268" w:right="1134"/>
        <w:jc w:val="both"/>
      </w:pPr>
      <w:r w:rsidRPr="00C671EA">
        <w:t>Depending of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D9DBF67" w14:textId="77777777" w:rsidR="0052614C" w:rsidRDefault="006C7062" w:rsidP="0052614C">
      <w:pPr>
        <w:spacing w:before="40" w:after="120"/>
        <w:ind w:left="2268" w:right="1134"/>
        <w:jc w:val="both"/>
        <w:rPr>
          <w:lang w:val="en-US"/>
        </w:rPr>
      </w:pPr>
      <w:r w:rsidRPr="00C671EA">
        <w:t>if N&gt;1 (more than one</w:t>
      </w:r>
      <w:r w:rsidR="00A4787C" w:rsidRPr="00C671EA">
        <w:t xml:space="preserve"> antenna position is necessary) and mu</w:t>
      </w:r>
      <w:r w:rsidRPr="00C671EA">
        <w:t xml:space="preserve">ltiple antenna positions are necessary in order to cover the total length of the vehicle (see Figure </w:t>
      </w:r>
      <w:r w:rsidR="00847808" w:rsidRPr="00C671EA">
        <w:t>5</w:t>
      </w:r>
      <w:r w:rsidRPr="00C671EA">
        <w:t>). The antenna positions shall be symmetric in regard to the vehicle perpendicular axis.</w:t>
      </w:r>
      <w:r w:rsidR="005E2F44" w:rsidRPr="00DB2DFE">
        <w:rPr>
          <w:lang w:val="en-US"/>
        </w:rPr>
        <w:t>"</w:t>
      </w:r>
      <w:bookmarkStart w:id="45" w:name="_Toc384106364"/>
    </w:p>
    <w:p w14:paraId="1F3A9376" w14:textId="6AE077D1" w:rsidR="005E2F44" w:rsidRPr="005E2F44" w:rsidRDefault="005E2F44" w:rsidP="0052614C">
      <w:pPr>
        <w:spacing w:before="40" w:after="120"/>
        <w:ind w:left="2268" w:right="1134" w:hanging="1134"/>
        <w:jc w:val="both"/>
        <w:rPr>
          <w:b/>
          <w:i/>
          <w:iCs/>
          <w:lang w:val="en-US"/>
        </w:rPr>
      </w:pPr>
      <w:r w:rsidRPr="005E2F44">
        <w:rPr>
          <w:i/>
          <w:iCs/>
          <w:lang w:val="en-US"/>
        </w:rPr>
        <w:t xml:space="preserve">Annex 4, </w:t>
      </w:r>
      <w:r w:rsidR="0052614C">
        <w:rPr>
          <w:i/>
          <w:iCs/>
          <w:lang w:val="en-US"/>
        </w:rPr>
        <w:t>A</w:t>
      </w:r>
      <w:r>
        <w:rPr>
          <w:i/>
          <w:iCs/>
          <w:lang w:val="en-US"/>
        </w:rPr>
        <w:t>ppendix 1</w:t>
      </w:r>
      <w:r w:rsidRPr="005E2F44">
        <w:rPr>
          <w:i/>
          <w:iCs/>
          <w:lang w:val="en-US"/>
        </w:rPr>
        <w:t xml:space="preserve">, </w:t>
      </w:r>
      <w:r w:rsidRPr="005E2F44">
        <w:rPr>
          <w:lang w:val="en-US"/>
        </w:rPr>
        <w:t>amend to read:</w:t>
      </w:r>
    </w:p>
    <w:p w14:paraId="284A3C37" w14:textId="57ADDA0D" w:rsidR="00DC77BC" w:rsidRPr="00C671EA" w:rsidRDefault="005E2F44" w:rsidP="005E2F44">
      <w:pPr>
        <w:pStyle w:val="HChG"/>
        <w:spacing w:before="0"/>
      </w:pPr>
      <w:r w:rsidRPr="00DB2DFE">
        <w:rPr>
          <w:lang w:val="en-US"/>
        </w:rPr>
        <w:t>"</w:t>
      </w:r>
      <w:r w:rsidR="00DC77BC" w:rsidRPr="00C671EA">
        <w:t>Annex 4 – Appendix 1</w:t>
      </w:r>
      <w:bookmarkEnd w:id="45"/>
    </w:p>
    <w:p w14:paraId="51632417" w14:textId="027F682D" w:rsidR="002411C4" w:rsidRDefault="002411C4" w:rsidP="0057086B">
      <w:pPr>
        <w:pStyle w:val="Heading1"/>
        <w:spacing w:after="120"/>
      </w:pPr>
      <w:bookmarkStart w:id="46" w:name="_Toc384106366"/>
      <w:r>
        <w:t>…</w:t>
      </w:r>
    </w:p>
    <w:p w14:paraId="4550DDEE" w14:textId="7B8F2C94" w:rsidR="00DC77BC" w:rsidRDefault="00DC77BC" w:rsidP="0057086B">
      <w:pPr>
        <w:pStyle w:val="Heading1"/>
        <w:spacing w:after="120"/>
        <w:rPr>
          <w:b/>
        </w:rPr>
      </w:pPr>
      <w:r w:rsidRPr="00D85A20">
        <w:t>Figure 2</w:t>
      </w:r>
      <w:r w:rsidRPr="00D85A20">
        <w:br/>
      </w:r>
      <w:r w:rsidRPr="00D85A20">
        <w:rPr>
          <w:b/>
        </w:rPr>
        <w:t>Position of antenna in relation to the vehicle</w:t>
      </w:r>
      <w:bookmarkEnd w:id="46"/>
    </w:p>
    <w:p w14:paraId="290B781E" w14:textId="77777777" w:rsidR="00173211" w:rsidRPr="00173211" w:rsidRDefault="00173211" w:rsidP="00173211">
      <w:pPr>
        <w:pStyle w:val="SingleTxtG"/>
      </w:pPr>
    </w:p>
    <w:p w14:paraId="32419148" w14:textId="3318C42C" w:rsidR="00DC77BC" w:rsidRPr="00786AA5" w:rsidRDefault="00377B06" w:rsidP="00DC77BC">
      <w:pPr>
        <w:tabs>
          <w:tab w:val="left" w:pos="2127"/>
          <w:tab w:val="left" w:leader="dot" w:pos="8505"/>
        </w:tabs>
        <w:ind w:left="2127" w:right="1134" w:hanging="993"/>
        <w:jc w:val="both"/>
      </w:pPr>
      <w:r w:rsidRPr="00377B06">
        <w:rPr>
          <w:noProof/>
          <w:lang w:eastAsia="en-GB"/>
        </w:rPr>
        <w:drawing>
          <wp:inline distT="0" distB="0" distL="0" distR="0" wp14:anchorId="3D51D216" wp14:editId="4C19A020">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05D74690" w14:textId="4B9DEEBD" w:rsidR="00415882" w:rsidRDefault="00415882" w:rsidP="00816B23">
      <w:pPr>
        <w:pStyle w:val="Heading1"/>
        <w:spacing w:after="120"/>
        <w:ind w:left="0" w:right="1134"/>
      </w:pPr>
    </w:p>
    <w:p w14:paraId="287D9E6F" w14:textId="77777777" w:rsidR="00816B23" w:rsidRDefault="00816B23" w:rsidP="00816B23">
      <w:pPr>
        <w:pStyle w:val="SingleTxtG"/>
      </w:pPr>
    </w:p>
    <w:p w14:paraId="3B2588B9" w14:textId="77777777" w:rsidR="00816B23" w:rsidRDefault="00816B23" w:rsidP="00816B23">
      <w:pPr>
        <w:pStyle w:val="SingleTxtG"/>
      </w:pPr>
    </w:p>
    <w:p w14:paraId="18BDB83B" w14:textId="77777777" w:rsidR="00816B23" w:rsidRDefault="00816B23" w:rsidP="00816B23">
      <w:pPr>
        <w:pStyle w:val="SingleTxtG"/>
      </w:pPr>
    </w:p>
    <w:p w14:paraId="6988DF1C" w14:textId="77777777" w:rsidR="00816B23" w:rsidRPr="00816B23" w:rsidRDefault="00816B23" w:rsidP="00816B23">
      <w:pPr>
        <w:pStyle w:val="SingleTxtG"/>
      </w:pPr>
    </w:p>
    <w:p w14:paraId="30C9C528" w14:textId="1067925D" w:rsidR="00DC77BC" w:rsidRPr="00786AA5" w:rsidRDefault="00DC77BC" w:rsidP="0057086B">
      <w:pPr>
        <w:pStyle w:val="Heading1"/>
        <w:spacing w:after="120"/>
        <w:ind w:right="1134"/>
      </w:pPr>
      <w:r w:rsidRPr="00786AA5">
        <w:br w:type="page"/>
      </w:r>
      <w:bookmarkStart w:id="47" w:name="_Toc384106367"/>
      <w:r w:rsidRPr="00786AA5">
        <w:lastRenderedPageBreak/>
        <w:t>Figure 3</w:t>
      </w:r>
      <w:r w:rsidRPr="00786AA5">
        <w:br/>
      </w:r>
      <w:r w:rsidRPr="00786AA5">
        <w:rPr>
          <w:b/>
        </w:rPr>
        <w:t>Vehicle in configuration "REESS charging mode" coupled to the power grid</w:t>
      </w:r>
      <w:bookmarkEnd w:id="47"/>
      <w:r w:rsidR="0057086B" w:rsidRPr="00786AA5">
        <w:rPr>
          <w:b/>
        </w:rPr>
        <w:t>:</w:t>
      </w:r>
    </w:p>
    <w:p w14:paraId="5CC9FF70" w14:textId="7C5F9053" w:rsidR="00816B23" w:rsidRDefault="00B839ED" w:rsidP="007F71F8">
      <w:pPr>
        <w:pStyle w:val="SingleTxtG"/>
        <w:spacing w:line="240" w:lineRule="auto"/>
        <w:rPr>
          <w:b/>
          <w:bCs/>
        </w:rPr>
      </w:pPr>
      <w:bookmarkStart w:id="48"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DA1DAF">
        <w:t xml:space="preserve">, all </w:t>
      </w:r>
      <w:r w:rsidR="00B309AC">
        <w:t>dimensions in mm</w:t>
      </w:r>
      <w:r w:rsidRPr="00377B06">
        <w:t>)</w:t>
      </w:r>
      <w:r w:rsidR="00F1329D">
        <w:t>.</w:t>
      </w:r>
      <w:bookmarkEnd w:id="48"/>
    </w:p>
    <w:p w14:paraId="5F2F992F" w14:textId="00E7EF0A" w:rsidR="00A06824" w:rsidRPr="00120DDA" w:rsidRDefault="00A06824" w:rsidP="008847AD">
      <w:pPr>
        <w:pStyle w:val="Heading1"/>
        <w:spacing w:after="240"/>
        <w:ind w:right="1134"/>
        <w:jc w:val="both"/>
        <w:rPr>
          <w:b/>
          <w:bCs/>
        </w:rPr>
      </w:pPr>
      <w:r w:rsidRPr="00120DDA">
        <w:rPr>
          <w:b/>
          <w:bCs/>
        </w:rPr>
        <w:t>Figure 3a</w:t>
      </w:r>
    </w:p>
    <w:p w14:paraId="3FFB21DB" w14:textId="6767EC44"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44B6CADE" wp14:editId="3F66A849">
            <wp:extent cx="4064000" cy="2032000"/>
            <wp:effectExtent l="0" t="0" r="0" b="6350"/>
            <wp:docPr id="5826" name="Imag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6839" cy="2033420"/>
                    </a:xfrm>
                    <a:prstGeom prst="rect">
                      <a:avLst/>
                    </a:prstGeom>
                    <a:noFill/>
                    <a:ln>
                      <a:noFill/>
                    </a:ln>
                  </pic:spPr>
                </pic:pic>
              </a:graphicData>
            </a:graphic>
          </wp:inline>
        </w:drawing>
      </w:r>
    </w:p>
    <w:p w14:paraId="1068B7B6" w14:textId="20D0BC96" w:rsidR="00A06824" w:rsidRPr="00120DDA" w:rsidRDefault="00A06824" w:rsidP="008847AD">
      <w:pPr>
        <w:pStyle w:val="Heading1"/>
        <w:spacing w:after="240"/>
        <w:ind w:right="1134"/>
        <w:jc w:val="both"/>
        <w:rPr>
          <w:b/>
          <w:bCs/>
        </w:rPr>
      </w:pPr>
      <w:r w:rsidRPr="00120DDA">
        <w:rPr>
          <w:b/>
          <w:bCs/>
        </w:rPr>
        <w:t>Figure 3b</w:t>
      </w:r>
    </w:p>
    <w:p w14:paraId="03D02C0B" w14:textId="1C1CA0EA" w:rsidR="00CC032D" w:rsidRDefault="00CC032D"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3391910C" wp14:editId="5439A227">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11E1A6FF" w14:textId="77777777" w:rsidR="00CC032D" w:rsidRPr="001905AA" w:rsidRDefault="00CC032D" w:rsidP="008847AD">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1905AA">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C032D" w:rsidRPr="001905AA" w14:paraId="637C4F15" w14:textId="77777777" w:rsidTr="008847AD">
        <w:tc>
          <w:tcPr>
            <w:tcW w:w="397" w:type="dxa"/>
            <w:hideMark/>
          </w:tcPr>
          <w:p w14:paraId="18D04168"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w:t>
            </w:r>
          </w:p>
        </w:tc>
        <w:tc>
          <w:tcPr>
            <w:tcW w:w="9353" w:type="dxa"/>
            <w:hideMark/>
          </w:tcPr>
          <w:p w14:paraId="0869F22D"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vehicle under test</w:t>
            </w:r>
          </w:p>
        </w:tc>
      </w:tr>
      <w:tr w:rsidR="00CC032D" w:rsidRPr="001905AA" w14:paraId="51939C40" w14:textId="77777777" w:rsidTr="008847AD">
        <w:tc>
          <w:tcPr>
            <w:tcW w:w="397" w:type="dxa"/>
            <w:hideMark/>
          </w:tcPr>
          <w:p w14:paraId="32F2D550"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2</w:t>
            </w:r>
          </w:p>
        </w:tc>
        <w:tc>
          <w:tcPr>
            <w:tcW w:w="9353" w:type="dxa"/>
            <w:hideMark/>
          </w:tcPr>
          <w:p w14:paraId="28EE1B21"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insulating support</w:t>
            </w:r>
          </w:p>
        </w:tc>
      </w:tr>
      <w:tr w:rsidR="00CC032D" w:rsidRPr="001905AA" w14:paraId="0A6AD599" w14:textId="77777777" w:rsidTr="008847AD">
        <w:tc>
          <w:tcPr>
            <w:tcW w:w="397" w:type="dxa"/>
            <w:hideMark/>
          </w:tcPr>
          <w:p w14:paraId="26DE263B"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3</w:t>
            </w:r>
          </w:p>
        </w:tc>
        <w:tc>
          <w:tcPr>
            <w:tcW w:w="9353" w:type="dxa"/>
            <w:hideMark/>
          </w:tcPr>
          <w:p w14:paraId="336D7D40"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cable (including EVSE for charging mode 2)</w:t>
            </w:r>
          </w:p>
        </w:tc>
      </w:tr>
      <w:tr w:rsidR="00CC032D" w:rsidRPr="001905AA" w14:paraId="13B7A9E3" w14:textId="77777777" w:rsidTr="008847AD">
        <w:tc>
          <w:tcPr>
            <w:tcW w:w="397" w:type="dxa"/>
            <w:hideMark/>
          </w:tcPr>
          <w:p w14:paraId="3F90FDCA"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4</w:t>
            </w:r>
          </w:p>
        </w:tc>
        <w:tc>
          <w:tcPr>
            <w:tcW w:w="9353" w:type="dxa"/>
            <w:hideMark/>
          </w:tcPr>
          <w:p w14:paraId="3864F27E"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artificial mains network(s) grounded</w:t>
            </w:r>
          </w:p>
        </w:tc>
      </w:tr>
      <w:tr w:rsidR="00CC032D" w:rsidRPr="001905AA" w14:paraId="4A8AFB39" w14:textId="77777777" w:rsidTr="008847AD">
        <w:tc>
          <w:tcPr>
            <w:tcW w:w="397" w:type="dxa"/>
            <w:hideMark/>
          </w:tcPr>
          <w:p w14:paraId="07FD2257"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5</w:t>
            </w:r>
          </w:p>
        </w:tc>
        <w:tc>
          <w:tcPr>
            <w:tcW w:w="9353" w:type="dxa"/>
            <w:hideMark/>
          </w:tcPr>
          <w:p w14:paraId="151B11EA"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 xml:space="preserve">power mains socket (see </w:t>
            </w:r>
            <w:r w:rsidRPr="001905AA">
              <w:rPr>
                <w:rStyle w:val="citesec"/>
                <w:rFonts w:ascii="Times New Roman" w:hAnsi="Times New Roman"/>
                <w:bCs/>
                <w:sz w:val="20"/>
                <w:szCs w:val="20"/>
                <w:shd w:val="clear" w:color="auto" w:fill="FFFFFF" w:themeFill="background1"/>
              </w:rPr>
              <w:t>7.3.2.2</w:t>
            </w:r>
            <w:r w:rsidRPr="001905AA">
              <w:rPr>
                <w:rFonts w:ascii="Times New Roman" w:eastAsiaTheme="minorEastAsia" w:hAnsi="Times New Roman"/>
                <w:bCs/>
                <w:sz w:val="20"/>
                <w:szCs w:val="20"/>
              </w:rPr>
              <w:t>)</w:t>
            </w:r>
          </w:p>
        </w:tc>
      </w:tr>
      <w:tr w:rsidR="00CC032D" w:rsidRPr="001905AA" w14:paraId="5D818D61" w14:textId="77777777" w:rsidTr="008847AD">
        <w:tc>
          <w:tcPr>
            <w:tcW w:w="397" w:type="dxa"/>
            <w:hideMark/>
          </w:tcPr>
          <w:p w14:paraId="50D4A2E8"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6</w:t>
            </w:r>
          </w:p>
        </w:tc>
        <w:tc>
          <w:tcPr>
            <w:tcW w:w="9353" w:type="dxa"/>
            <w:hideMark/>
          </w:tcPr>
          <w:p w14:paraId="087A7906" w14:textId="77777777" w:rsidR="00CC032D" w:rsidRPr="001905AA" w:rsidRDefault="00CC032D" w:rsidP="008847AD">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extraneous length Z-folded</w:t>
            </w:r>
          </w:p>
        </w:tc>
      </w:tr>
    </w:tbl>
    <w:p w14:paraId="4E19B6E7" w14:textId="1A2C16A2" w:rsidR="00CC032D" w:rsidRPr="001905AA" w:rsidRDefault="00CC032D" w:rsidP="008847AD">
      <w:pPr>
        <w:pStyle w:val="Figurenote"/>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eastAsiaTheme="minorEastAsia" w:hAnsi="Times New Roman"/>
          <w:bCs/>
          <w:szCs w:val="20"/>
        </w:rPr>
      </w:pPr>
      <w:r w:rsidRPr="001905AA">
        <w:rPr>
          <w:rFonts w:ascii="Times New Roman" w:eastAsiaTheme="minorEastAsia" w:hAnsi="Times New Roman"/>
          <w:bCs/>
          <w:szCs w:val="20"/>
        </w:rPr>
        <w:t>NOTE</w:t>
      </w:r>
      <w:r w:rsidR="005E2F44" w:rsidRPr="001905AA">
        <w:rPr>
          <w:rFonts w:ascii="Times New Roman" w:eastAsiaTheme="minorEastAsia" w:hAnsi="Times New Roman"/>
          <w:bCs/>
          <w:szCs w:val="20"/>
        </w:rPr>
        <w:t>:</w:t>
      </w:r>
      <w:r w:rsidRPr="001905AA">
        <w:rPr>
          <w:rFonts w:ascii="Times New Roman" w:eastAsiaTheme="minorEastAsia" w:hAnsi="Times New Roman"/>
          <w:bCs/>
          <w:szCs w:val="20"/>
        </w:rPr>
        <w:tab/>
        <w:t>The cable between the AC mains and the AMN need not be aligned in same direction as the cable between the AMN and the EV.</w:t>
      </w:r>
    </w:p>
    <w:p w14:paraId="4165A843" w14:textId="1AFBAC3A" w:rsidR="008847AD" w:rsidRDefault="00B839ED" w:rsidP="0072589A">
      <w:pPr>
        <w:pStyle w:val="SingleTxtG"/>
        <w:spacing w:line="240" w:lineRule="auto"/>
        <w:rPr>
          <w:b/>
          <w:bCs/>
        </w:rPr>
      </w:pPr>
      <w:bookmarkStart w:id="49" w:name="_Toc384106369"/>
      <w:r w:rsidRPr="00377B06">
        <w:t xml:space="preserve">Example of test setup for vehicle with socket located front / rear of vehicle (charging mode 1 or 2, </w:t>
      </w:r>
      <w:r w:rsidR="003F32C3">
        <w:t>AC</w:t>
      </w:r>
      <w:r w:rsidRPr="00377B06">
        <w:t xml:space="preserve"> powered, without communication)</w:t>
      </w:r>
      <w:r w:rsidR="00F1329D">
        <w:t>.</w:t>
      </w:r>
      <w:bookmarkEnd w:id="49"/>
    </w:p>
    <w:p w14:paraId="12B2C097" w14:textId="77777777" w:rsidR="00037065" w:rsidRDefault="00037065" w:rsidP="008847AD">
      <w:pPr>
        <w:pStyle w:val="Heading1"/>
        <w:spacing w:after="240"/>
        <w:ind w:right="1134"/>
        <w:jc w:val="both"/>
        <w:rPr>
          <w:b/>
          <w:bCs/>
        </w:rPr>
      </w:pPr>
    </w:p>
    <w:p w14:paraId="1AF2F8E4" w14:textId="77777777" w:rsidR="00037065" w:rsidRDefault="00037065" w:rsidP="008847AD">
      <w:pPr>
        <w:pStyle w:val="Heading1"/>
        <w:spacing w:after="240"/>
        <w:ind w:right="1134"/>
        <w:jc w:val="both"/>
        <w:rPr>
          <w:b/>
          <w:bCs/>
        </w:rPr>
      </w:pPr>
    </w:p>
    <w:p w14:paraId="197262E9" w14:textId="6E9310A8" w:rsidR="00A06824" w:rsidRPr="00120DDA" w:rsidRDefault="00A06824" w:rsidP="008847AD">
      <w:pPr>
        <w:pStyle w:val="Heading1"/>
        <w:spacing w:after="240"/>
        <w:ind w:right="1134"/>
        <w:jc w:val="both"/>
        <w:rPr>
          <w:b/>
          <w:bCs/>
        </w:rPr>
      </w:pPr>
      <w:r w:rsidRPr="00120DDA">
        <w:rPr>
          <w:b/>
          <w:bCs/>
        </w:rPr>
        <w:lastRenderedPageBreak/>
        <w:t>Figure 3c</w:t>
      </w:r>
    </w:p>
    <w:p w14:paraId="7E9CFF46" w14:textId="25D5A6F7"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1BE8286D" wp14:editId="2D54B5F8">
            <wp:extent cx="5397500" cy="2159000"/>
            <wp:effectExtent l="0" t="0" r="0" b="0"/>
            <wp:docPr id="5828" name="Imag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2159000"/>
                    </a:xfrm>
                    <a:prstGeom prst="rect">
                      <a:avLst/>
                    </a:prstGeom>
                    <a:noFill/>
                    <a:ln>
                      <a:noFill/>
                    </a:ln>
                  </pic:spPr>
                </pic:pic>
              </a:graphicData>
            </a:graphic>
          </wp:inline>
        </w:drawing>
      </w:r>
    </w:p>
    <w:p w14:paraId="6AE2DA26" w14:textId="3C3FBEB7" w:rsidR="00A06824" w:rsidRPr="00120DDA" w:rsidRDefault="00A06824" w:rsidP="008847AD">
      <w:pPr>
        <w:pStyle w:val="Heading1"/>
        <w:spacing w:after="240"/>
        <w:ind w:right="1134"/>
        <w:jc w:val="both"/>
        <w:rPr>
          <w:b/>
          <w:bCs/>
        </w:rPr>
      </w:pPr>
      <w:r w:rsidRPr="00120DDA">
        <w:rPr>
          <w:b/>
          <w:bCs/>
        </w:rPr>
        <w:t>Figure 3d</w:t>
      </w:r>
    </w:p>
    <w:p w14:paraId="014FBDC7" w14:textId="073E23D6"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346392CC" wp14:editId="5DE72332">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2F6E508C" w14:textId="77777777" w:rsidR="00CC032D" w:rsidRPr="001905AA" w:rsidRDefault="00CC032D" w:rsidP="008847AD">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1905AA">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C032D" w:rsidRPr="001905AA" w14:paraId="6BB831D8" w14:textId="77777777" w:rsidTr="008847AD">
        <w:tc>
          <w:tcPr>
            <w:tcW w:w="397" w:type="dxa"/>
            <w:hideMark/>
          </w:tcPr>
          <w:p w14:paraId="3614D603"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w:t>
            </w:r>
          </w:p>
        </w:tc>
        <w:tc>
          <w:tcPr>
            <w:tcW w:w="9353" w:type="dxa"/>
            <w:hideMark/>
          </w:tcPr>
          <w:p w14:paraId="5863120C"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vehicle under test</w:t>
            </w:r>
          </w:p>
        </w:tc>
      </w:tr>
      <w:tr w:rsidR="00CC032D" w:rsidRPr="001905AA" w14:paraId="3D05E90F" w14:textId="77777777" w:rsidTr="008847AD">
        <w:tc>
          <w:tcPr>
            <w:tcW w:w="397" w:type="dxa"/>
            <w:hideMark/>
          </w:tcPr>
          <w:p w14:paraId="145D235B"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2</w:t>
            </w:r>
          </w:p>
        </w:tc>
        <w:tc>
          <w:tcPr>
            <w:tcW w:w="9353" w:type="dxa"/>
            <w:hideMark/>
          </w:tcPr>
          <w:p w14:paraId="54222583"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insulating support</w:t>
            </w:r>
          </w:p>
        </w:tc>
      </w:tr>
      <w:tr w:rsidR="00CC032D" w:rsidRPr="001905AA" w14:paraId="1A40B0A0" w14:textId="77777777" w:rsidTr="008847AD">
        <w:tc>
          <w:tcPr>
            <w:tcW w:w="397" w:type="dxa"/>
            <w:hideMark/>
          </w:tcPr>
          <w:p w14:paraId="26CAAF74"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3</w:t>
            </w:r>
          </w:p>
        </w:tc>
        <w:tc>
          <w:tcPr>
            <w:tcW w:w="9353" w:type="dxa"/>
            <w:hideMark/>
          </w:tcPr>
          <w:p w14:paraId="48B9C829"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cable (including EVSE for charging mode 2)</w:t>
            </w:r>
          </w:p>
        </w:tc>
      </w:tr>
      <w:tr w:rsidR="00CC032D" w:rsidRPr="001905AA" w14:paraId="4C00B809" w14:textId="77777777" w:rsidTr="008847AD">
        <w:tc>
          <w:tcPr>
            <w:tcW w:w="397" w:type="dxa"/>
            <w:hideMark/>
          </w:tcPr>
          <w:p w14:paraId="3EC4BAE6"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4</w:t>
            </w:r>
          </w:p>
        </w:tc>
        <w:tc>
          <w:tcPr>
            <w:tcW w:w="9353" w:type="dxa"/>
            <w:hideMark/>
          </w:tcPr>
          <w:p w14:paraId="1C42DC0E"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artificial mains network(s) grounded</w:t>
            </w:r>
          </w:p>
        </w:tc>
      </w:tr>
      <w:tr w:rsidR="00CC032D" w:rsidRPr="001905AA" w14:paraId="29FB24FF" w14:textId="77777777" w:rsidTr="008847AD">
        <w:tc>
          <w:tcPr>
            <w:tcW w:w="397" w:type="dxa"/>
            <w:hideMark/>
          </w:tcPr>
          <w:p w14:paraId="52A11EE4"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5</w:t>
            </w:r>
          </w:p>
        </w:tc>
        <w:tc>
          <w:tcPr>
            <w:tcW w:w="9353" w:type="dxa"/>
            <w:hideMark/>
          </w:tcPr>
          <w:p w14:paraId="0A2AE0B5"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 xml:space="preserve">power mains socket (see </w:t>
            </w:r>
            <w:r w:rsidRPr="001905AA">
              <w:rPr>
                <w:rStyle w:val="citesec"/>
                <w:rFonts w:ascii="Times New Roman" w:hAnsi="Times New Roman"/>
                <w:bCs/>
                <w:sz w:val="20"/>
                <w:szCs w:val="20"/>
                <w:shd w:val="clear" w:color="auto" w:fill="FFFFFF" w:themeFill="background1"/>
              </w:rPr>
              <w:t>7.3.2.2</w:t>
            </w:r>
            <w:r w:rsidRPr="001905AA">
              <w:rPr>
                <w:rFonts w:ascii="Times New Roman" w:eastAsiaTheme="minorEastAsia" w:hAnsi="Times New Roman"/>
                <w:bCs/>
                <w:sz w:val="20"/>
                <w:szCs w:val="20"/>
              </w:rPr>
              <w:t>)</w:t>
            </w:r>
          </w:p>
        </w:tc>
      </w:tr>
      <w:tr w:rsidR="00CC032D" w:rsidRPr="001905AA" w14:paraId="7318CD39" w14:textId="77777777" w:rsidTr="008847AD">
        <w:tc>
          <w:tcPr>
            <w:tcW w:w="397" w:type="dxa"/>
            <w:hideMark/>
          </w:tcPr>
          <w:p w14:paraId="22C708AE"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6</w:t>
            </w:r>
          </w:p>
        </w:tc>
        <w:tc>
          <w:tcPr>
            <w:tcW w:w="9353" w:type="dxa"/>
            <w:hideMark/>
          </w:tcPr>
          <w:p w14:paraId="48A4BDF9"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extraneous length Z-folded</w:t>
            </w:r>
          </w:p>
        </w:tc>
      </w:tr>
    </w:tbl>
    <w:p w14:paraId="528AE064" w14:textId="1EDA7994" w:rsidR="008E754C" w:rsidRPr="001905AA" w:rsidRDefault="00CC032D" w:rsidP="007F71F8">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bCs/>
          <w:spacing w:val="-3"/>
        </w:rPr>
      </w:pPr>
      <w:r w:rsidRPr="001905AA">
        <w:rPr>
          <w:rFonts w:ascii="Times New Roman" w:eastAsiaTheme="minorEastAsia" w:hAnsi="Times New Roman"/>
          <w:bCs/>
          <w:szCs w:val="20"/>
        </w:rPr>
        <w:t>NOTE</w:t>
      </w:r>
      <w:r w:rsidR="005E2F44" w:rsidRPr="001905AA">
        <w:rPr>
          <w:rFonts w:ascii="Times New Roman" w:eastAsiaTheme="minorEastAsia" w:hAnsi="Times New Roman"/>
          <w:bCs/>
          <w:szCs w:val="20"/>
        </w:rPr>
        <w:t>:</w:t>
      </w:r>
      <w:r w:rsidRPr="001905AA">
        <w:rPr>
          <w:rFonts w:ascii="Times New Roman" w:eastAsiaTheme="minorEastAsia" w:hAnsi="Times New Roman"/>
          <w:bCs/>
          <w:szCs w:val="20"/>
        </w:rPr>
        <w:tab/>
        <w:t>The cable between the AC mains and the AMN need not be aligned in same direction as the cable between the AMN and the EV.</w:t>
      </w:r>
    </w:p>
    <w:p w14:paraId="6E8381F3" w14:textId="77777777" w:rsidR="00731112" w:rsidRDefault="00B839ED" w:rsidP="00731112">
      <w:pPr>
        <w:pStyle w:val="SingleTxtG"/>
        <w:spacing w:line="240" w:lineRule="auto"/>
        <w:rPr>
          <w:noProof/>
        </w:rPr>
      </w:pPr>
      <w:r w:rsidRPr="00377B06">
        <w:t xml:space="preserve">Example of test setup for vehicle with socket located on vehicle side </w:t>
      </w:r>
      <w:r w:rsidRPr="00377B06">
        <w:br/>
        <w:t>(charging mode 3 or mode 4, with communication)</w:t>
      </w:r>
      <w:r w:rsidR="00A06824" w:rsidRPr="00A06824">
        <w:rPr>
          <w:noProof/>
        </w:rPr>
        <w:t xml:space="preserve"> </w:t>
      </w:r>
    </w:p>
    <w:p w14:paraId="03658F33" w14:textId="77777777" w:rsidR="00037065" w:rsidRDefault="00037065" w:rsidP="00731112">
      <w:pPr>
        <w:pStyle w:val="SingleTxtG"/>
        <w:spacing w:line="240" w:lineRule="auto"/>
        <w:rPr>
          <w:b/>
          <w:bCs/>
        </w:rPr>
      </w:pPr>
    </w:p>
    <w:p w14:paraId="4CF3B57C" w14:textId="77777777" w:rsidR="00037065" w:rsidRDefault="00037065" w:rsidP="00731112">
      <w:pPr>
        <w:pStyle w:val="SingleTxtG"/>
        <w:spacing w:line="240" w:lineRule="auto"/>
        <w:rPr>
          <w:b/>
          <w:bCs/>
        </w:rPr>
      </w:pPr>
    </w:p>
    <w:p w14:paraId="012D3D0F" w14:textId="77777777" w:rsidR="00037065" w:rsidRDefault="00037065" w:rsidP="00731112">
      <w:pPr>
        <w:pStyle w:val="SingleTxtG"/>
        <w:spacing w:line="240" w:lineRule="auto"/>
        <w:rPr>
          <w:b/>
          <w:bCs/>
        </w:rPr>
      </w:pPr>
    </w:p>
    <w:p w14:paraId="7A6643CE" w14:textId="77777777" w:rsidR="00037065" w:rsidRDefault="00037065" w:rsidP="00731112">
      <w:pPr>
        <w:pStyle w:val="SingleTxtG"/>
        <w:spacing w:line="240" w:lineRule="auto"/>
        <w:rPr>
          <w:b/>
          <w:bCs/>
        </w:rPr>
      </w:pPr>
    </w:p>
    <w:p w14:paraId="143E8AEE" w14:textId="77777777" w:rsidR="00037065" w:rsidRDefault="00037065" w:rsidP="00731112">
      <w:pPr>
        <w:pStyle w:val="SingleTxtG"/>
        <w:spacing w:line="240" w:lineRule="auto"/>
        <w:rPr>
          <w:b/>
          <w:bCs/>
        </w:rPr>
      </w:pPr>
    </w:p>
    <w:p w14:paraId="48EF8765" w14:textId="404438A9" w:rsidR="00A06824" w:rsidRPr="00120DDA" w:rsidRDefault="00A06824" w:rsidP="00731112">
      <w:pPr>
        <w:pStyle w:val="SingleTxtG"/>
        <w:spacing w:line="240" w:lineRule="auto"/>
        <w:rPr>
          <w:b/>
          <w:bCs/>
        </w:rPr>
      </w:pPr>
      <w:r w:rsidRPr="00120DDA">
        <w:rPr>
          <w:b/>
          <w:bCs/>
        </w:rPr>
        <w:lastRenderedPageBreak/>
        <w:t>Figure 3e</w:t>
      </w:r>
    </w:p>
    <w:p w14:paraId="2E0368CE" w14:textId="77777777" w:rsidR="00A06824" w:rsidRPr="00786AA5" w:rsidRDefault="00A06824" w:rsidP="00A06824">
      <w:pPr>
        <w:pStyle w:val="SingleTxtG"/>
        <w:spacing w:line="240" w:lineRule="auto"/>
        <w:ind w:left="0"/>
      </w:pPr>
    </w:p>
    <w:p w14:paraId="391AC9E3" w14:textId="78348E03"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34740C43" wp14:editId="6C06FC7E">
            <wp:extent cx="4229100" cy="1689100"/>
            <wp:effectExtent l="0" t="0" r="0" b="635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1689100"/>
                    </a:xfrm>
                    <a:prstGeom prst="rect">
                      <a:avLst/>
                    </a:prstGeom>
                    <a:noFill/>
                    <a:ln>
                      <a:noFill/>
                    </a:ln>
                  </pic:spPr>
                </pic:pic>
              </a:graphicData>
            </a:graphic>
          </wp:inline>
        </w:drawing>
      </w:r>
    </w:p>
    <w:p w14:paraId="10F3E2B1" w14:textId="47729A77" w:rsidR="00A06824" w:rsidRPr="00120DDA" w:rsidRDefault="00A06824" w:rsidP="00DF595B">
      <w:pPr>
        <w:pStyle w:val="SingleTxtG"/>
        <w:spacing w:line="240" w:lineRule="auto"/>
        <w:rPr>
          <w:b/>
          <w:bCs/>
        </w:rPr>
      </w:pPr>
      <w:r w:rsidRPr="00120DDA">
        <w:rPr>
          <w:b/>
          <w:bCs/>
        </w:rPr>
        <w:t>Figure 3f</w:t>
      </w:r>
    </w:p>
    <w:p w14:paraId="7FA8E53C" w14:textId="70B8595D"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20DDA">
        <w:rPr>
          <w:noProof/>
          <w:lang w:eastAsia="en-GB"/>
        </w:rPr>
        <w:drawing>
          <wp:inline distT="0" distB="0" distL="0" distR="0" wp14:anchorId="6307450C" wp14:editId="7F76F648">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7BD876D9" w14:textId="77777777" w:rsidR="00CC032D" w:rsidRPr="001905AA" w:rsidRDefault="00CC032D" w:rsidP="008847AD">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1905AA">
        <w:rPr>
          <w:rFonts w:ascii="Times New Roman" w:eastAsiaTheme="minorEastAsia" w:hAnsi="Times New Roman"/>
          <w:b w:val="0"/>
          <w:bCs/>
          <w:sz w:val="20"/>
          <w:szCs w:val="20"/>
        </w:rPr>
        <w:t>Key</w:t>
      </w:r>
    </w:p>
    <w:tbl>
      <w:tblPr>
        <w:tblW w:w="9753" w:type="dxa"/>
        <w:tblInd w:w="1134" w:type="dxa"/>
        <w:shd w:val="clear" w:color="auto" w:fill="FFFFFF" w:themeFill="background1"/>
        <w:tblLayout w:type="fixed"/>
        <w:tblCellMar>
          <w:left w:w="0" w:type="dxa"/>
          <w:right w:w="0" w:type="dxa"/>
        </w:tblCellMar>
        <w:tblLook w:val="04A0" w:firstRow="1" w:lastRow="0" w:firstColumn="1" w:lastColumn="0" w:noHBand="0" w:noVBand="1"/>
      </w:tblPr>
      <w:tblGrid>
        <w:gridCol w:w="397"/>
        <w:gridCol w:w="9356"/>
      </w:tblGrid>
      <w:tr w:rsidR="00CC032D" w:rsidRPr="001905AA" w14:paraId="175EF5FC" w14:textId="77777777" w:rsidTr="008847AD">
        <w:tc>
          <w:tcPr>
            <w:tcW w:w="397" w:type="dxa"/>
            <w:shd w:val="clear" w:color="auto" w:fill="FFFFFF" w:themeFill="background1"/>
            <w:hideMark/>
          </w:tcPr>
          <w:p w14:paraId="3A546B0D"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w:t>
            </w:r>
          </w:p>
        </w:tc>
        <w:tc>
          <w:tcPr>
            <w:tcW w:w="9356" w:type="dxa"/>
            <w:shd w:val="clear" w:color="auto" w:fill="FFFFFF" w:themeFill="background1"/>
            <w:hideMark/>
          </w:tcPr>
          <w:p w14:paraId="539BB441"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vehicle under test</w:t>
            </w:r>
          </w:p>
        </w:tc>
      </w:tr>
      <w:tr w:rsidR="00CC032D" w:rsidRPr="001905AA" w14:paraId="3F53E610" w14:textId="77777777" w:rsidTr="008847AD">
        <w:tc>
          <w:tcPr>
            <w:tcW w:w="397" w:type="dxa"/>
            <w:shd w:val="clear" w:color="auto" w:fill="FFFFFF" w:themeFill="background1"/>
            <w:hideMark/>
          </w:tcPr>
          <w:p w14:paraId="310F8C41"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2</w:t>
            </w:r>
          </w:p>
        </w:tc>
        <w:tc>
          <w:tcPr>
            <w:tcW w:w="9356" w:type="dxa"/>
            <w:shd w:val="clear" w:color="auto" w:fill="FFFFFF" w:themeFill="background1"/>
            <w:hideMark/>
          </w:tcPr>
          <w:p w14:paraId="3C846CEF"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insulating support</w:t>
            </w:r>
          </w:p>
        </w:tc>
      </w:tr>
      <w:tr w:rsidR="00CC032D" w:rsidRPr="001905AA" w14:paraId="1AC10B4D" w14:textId="77777777" w:rsidTr="008847AD">
        <w:tc>
          <w:tcPr>
            <w:tcW w:w="397" w:type="dxa"/>
            <w:shd w:val="clear" w:color="auto" w:fill="FFFFFF" w:themeFill="background1"/>
            <w:hideMark/>
          </w:tcPr>
          <w:p w14:paraId="10ADDA78"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3</w:t>
            </w:r>
          </w:p>
        </w:tc>
        <w:tc>
          <w:tcPr>
            <w:tcW w:w="9356" w:type="dxa"/>
            <w:shd w:val="clear" w:color="auto" w:fill="FFFFFF" w:themeFill="background1"/>
            <w:hideMark/>
          </w:tcPr>
          <w:p w14:paraId="78A2DB39"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harness with communication lines</w:t>
            </w:r>
          </w:p>
        </w:tc>
      </w:tr>
      <w:tr w:rsidR="00CC032D" w:rsidRPr="001905AA" w14:paraId="7C1AADC2" w14:textId="77777777" w:rsidTr="008847AD">
        <w:tc>
          <w:tcPr>
            <w:tcW w:w="397" w:type="dxa"/>
            <w:shd w:val="clear" w:color="auto" w:fill="FFFFFF" w:themeFill="background1"/>
            <w:hideMark/>
          </w:tcPr>
          <w:p w14:paraId="7ADB4A88"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4</w:t>
            </w:r>
          </w:p>
        </w:tc>
        <w:tc>
          <w:tcPr>
            <w:tcW w:w="9356" w:type="dxa"/>
            <w:shd w:val="clear" w:color="auto" w:fill="FFFFFF" w:themeFill="background1"/>
            <w:hideMark/>
          </w:tcPr>
          <w:p w14:paraId="49C74123"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AMN(s) or DC-charging-AN(s), grounded</w:t>
            </w:r>
          </w:p>
        </w:tc>
      </w:tr>
      <w:tr w:rsidR="00CC032D" w:rsidRPr="001905AA" w14:paraId="1598E208" w14:textId="77777777" w:rsidTr="008847AD">
        <w:tc>
          <w:tcPr>
            <w:tcW w:w="397" w:type="dxa"/>
            <w:shd w:val="clear" w:color="auto" w:fill="FFFFFF" w:themeFill="background1"/>
            <w:hideMark/>
          </w:tcPr>
          <w:p w14:paraId="2688E7B6"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5</w:t>
            </w:r>
          </w:p>
        </w:tc>
        <w:tc>
          <w:tcPr>
            <w:tcW w:w="9356" w:type="dxa"/>
            <w:shd w:val="clear" w:color="auto" w:fill="FFFFFF" w:themeFill="background1"/>
            <w:hideMark/>
          </w:tcPr>
          <w:p w14:paraId="6D2DEAE2"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power mains / supply socket (optional, see</w:t>
            </w:r>
            <w:r w:rsidRPr="001905AA">
              <w:rPr>
                <w:rFonts w:ascii="Times New Roman" w:eastAsiaTheme="minorEastAsia" w:hAnsi="Times New Roman"/>
                <w:bCs/>
                <w:sz w:val="20"/>
                <w:szCs w:val="20"/>
                <w:shd w:val="clear" w:color="auto" w:fill="FFFFFF" w:themeFill="background1"/>
              </w:rPr>
              <w:t xml:space="preserve"> </w:t>
            </w:r>
            <w:r w:rsidRPr="001905AA">
              <w:rPr>
                <w:rStyle w:val="citesec"/>
                <w:rFonts w:ascii="Times New Roman" w:hAnsi="Times New Roman"/>
                <w:bCs/>
                <w:sz w:val="20"/>
                <w:szCs w:val="20"/>
                <w:shd w:val="clear" w:color="auto" w:fill="FFFFFF" w:themeFill="background1"/>
              </w:rPr>
              <w:t>7.3.3.2</w:t>
            </w:r>
            <w:r w:rsidRPr="001905AA">
              <w:rPr>
                <w:rFonts w:ascii="Times New Roman" w:eastAsiaTheme="minorEastAsia" w:hAnsi="Times New Roman"/>
                <w:bCs/>
                <w:sz w:val="20"/>
                <w:szCs w:val="20"/>
              </w:rPr>
              <w:t>)</w:t>
            </w:r>
          </w:p>
        </w:tc>
      </w:tr>
      <w:tr w:rsidR="00CC032D" w:rsidRPr="001905AA" w14:paraId="62189591" w14:textId="77777777" w:rsidTr="008847AD">
        <w:tc>
          <w:tcPr>
            <w:tcW w:w="397" w:type="dxa"/>
            <w:shd w:val="clear" w:color="auto" w:fill="FFFFFF" w:themeFill="background1"/>
            <w:hideMark/>
          </w:tcPr>
          <w:p w14:paraId="2523FF2F"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6</w:t>
            </w:r>
          </w:p>
        </w:tc>
        <w:tc>
          <w:tcPr>
            <w:tcW w:w="9356" w:type="dxa"/>
            <w:shd w:val="clear" w:color="auto" w:fill="FFFFFF" w:themeFill="background1"/>
            <w:hideMark/>
          </w:tcPr>
          <w:p w14:paraId="71018357"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AAN(s), grounded (optional, not represented in the front view)</w:t>
            </w:r>
          </w:p>
        </w:tc>
      </w:tr>
      <w:tr w:rsidR="00CC032D" w:rsidRPr="001905AA" w14:paraId="3C76831F" w14:textId="77777777" w:rsidTr="008847AD">
        <w:tc>
          <w:tcPr>
            <w:tcW w:w="397" w:type="dxa"/>
            <w:shd w:val="clear" w:color="auto" w:fill="FFFFFF" w:themeFill="background1"/>
            <w:hideMark/>
          </w:tcPr>
          <w:p w14:paraId="642ECA58"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7</w:t>
            </w:r>
          </w:p>
        </w:tc>
        <w:tc>
          <w:tcPr>
            <w:tcW w:w="9356" w:type="dxa"/>
            <w:shd w:val="clear" w:color="auto" w:fill="FFFFFF" w:themeFill="background1"/>
            <w:hideMark/>
          </w:tcPr>
          <w:p w14:paraId="721576AB"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charging station (can be emulated)</w:t>
            </w:r>
          </w:p>
        </w:tc>
      </w:tr>
      <w:tr w:rsidR="00CC032D" w:rsidRPr="001905AA" w14:paraId="5AF20216" w14:textId="77777777" w:rsidTr="008847AD">
        <w:tc>
          <w:tcPr>
            <w:tcW w:w="397" w:type="dxa"/>
            <w:shd w:val="clear" w:color="auto" w:fill="FFFFFF" w:themeFill="background1"/>
            <w:hideMark/>
          </w:tcPr>
          <w:p w14:paraId="2990FFA0"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8</w:t>
            </w:r>
          </w:p>
        </w:tc>
        <w:tc>
          <w:tcPr>
            <w:tcW w:w="9356" w:type="dxa"/>
            <w:shd w:val="clear" w:color="auto" w:fill="FFFFFF" w:themeFill="background1"/>
            <w:hideMark/>
          </w:tcPr>
          <w:p w14:paraId="3AAB5BEA"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communication lines</w:t>
            </w:r>
          </w:p>
        </w:tc>
      </w:tr>
      <w:tr w:rsidR="00CC032D" w:rsidRPr="001905AA" w14:paraId="2CBE1B25" w14:textId="77777777" w:rsidTr="008847AD">
        <w:tc>
          <w:tcPr>
            <w:tcW w:w="397" w:type="dxa"/>
            <w:shd w:val="clear" w:color="auto" w:fill="FFFFFF" w:themeFill="background1"/>
            <w:hideMark/>
          </w:tcPr>
          <w:p w14:paraId="1146FD48"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9</w:t>
            </w:r>
          </w:p>
        </w:tc>
        <w:tc>
          <w:tcPr>
            <w:tcW w:w="9356" w:type="dxa"/>
            <w:shd w:val="clear" w:color="auto" w:fill="FFFFFF" w:themeFill="background1"/>
            <w:hideMark/>
          </w:tcPr>
          <w:p w14:paraId="6B6F6D39"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communication module</w:t>
            </w:r>
          </w:p>
        </w:tc>
      </w:tr>
      <w:tr w:rsidR="00CC032D" w:rsidRPr="001905AA" w14:paraId="21A92336" w14:textId="77777777" w:rsidTr="008847AD">
        <w:tc>
          <w:tcPr>
            <w:tcW w:w="397" w:type="dxa"/>
            <w:shd w:val="clear" w:color="auto" w:fill="FFFFFF" w:themeFill="background1"/>
            <w:hideMark/>
          </w:tcPr>
          <w:p w14:paraId="1424229A"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10</w:t>
            </w:r>
          </w:p>
        </w:tc>
        <w:tc>
          <w:tcPr>
            <w:tcW w:w="9356" w:type="dxa"/>
            <w:shd w:val="clear" w:color="auto" w:fill="FFFFFF" w:themeFill="background1"/>
            <w:hideMark/>
          </w:tcPr>
          <w:p w14:paraId="49501E59"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1905AA">
              <w:rPr>
                <w:rFonts w:ascii="Times New Roman" w:eastAsiaTheme="minorEastAsia" w:hAnsi="Times New Roman"/>
                <w:bCs/>
                <w:sz w:val="20"/>
                <w:szCs w:val="20"/>
              </w:rPr>
              <w:t>power cable</w:t>
            </w:r>
          </w:p>
        </w:tc>
      </w:tr>
      <w:tr w:rsidR="00CC032D" w:rsidRPr="001905AA" w14:paraId="2BEF8DD1" w14:textId="77777777" w:rsidTr="008847AD">
        <w:tc>
          <w:tcPr>
            <w:tcW w:w="397" w:type="dxa"/>
            <w:shd w:val="clear" w:color="auto" w:fill="FFFFFF" w:themeFill="background1"/>
            <w:hideMark/>
          </w:tcPr>
          <w:p w14:paraId="70B89127"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11</w:t>
            </w:r>
          </w:p>
        </w:tc>
        <w:tc>
          <w:tcPr>
            <w:tcW w:w="9356" w:type="dxa"/>
            <w:shd w:val="clear" w:color="auto" w:fill="auto"/>
            <w:hideMark/>
          </w:tcPr>
          <w:p w14:paraId="73A56A65" w14:textId="77777777" w:rsidR="00CC032D" w:rsidRPr="001905AA"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1905AA">
              <w:rPr>
                <w:rFonts w:ascii="Times New Roman" w:eastAsiaTheme="minorEastAsia" w:hAnsi="Times New Roman"/>
                <w:bCs/>
                <w:sz w:val="20"/>
                <w:szCs w:val="20"/>
              </w:rPr>
              <w:t>extraneous length Z-folded</w:t>
            </w:r>
          </w:p>
        </w:tc>
      </w:tr>
    </w:tbl>
    <w:p w14:paraId="5BE5CC41" w14:textId="07229A34" w:rsidR="00120DDA" w:rsidRPr="001905AA" w:rsidRDefault="00CC032D" w:rsidP="008847AD">
      <w:pPr>
        <w:pStyle w:val="SingleTxtG"/>
        <w:rPr>
          <w:rFonts w:eastAsiaTheme="minorEastAsia"/>
          <w:bCs/>
        </w:rPr>
      </w:pPr>
      <w:r w:rsidRPr="001905AA">
        <w:rPr>
          <w:rFonts w:eastAsiaTheme="minorEastAsia"/>
          <w:bCs/>
        </w:rPr>
        <w:t>NOTE</w:t>
      </w:r>
      <w:r w:rsidRPr="001905AA">
        <w:rPr>
          <w:rFonts w:eastAsiaTheme="minorEastAsia"/>
          <w:bCs/>
        </w:rPr>
        <w:tab/>
      </w:r>
      <w:r w:rsidR="00120DDA" w:rsidRPr="001905AA">
        <w:rPr>
          <w:rFonts w:eastAsiaTheme="minorEastAsia"/>
          <w:bCs/>
        </w:rPr>
        <w:t xml:space="preserve">: </w:t>
      </w:r>
      <w:r w:rsidRPr="001905AA">
        <w:rPr>
          <w:rFonts w:eastAsiaTheme="minorEastAsia"/>
          <w:bCs/>
        </w:rPr>
        <w:t>The cable between the AC/DC mains/supply and the AMN/DC-charging-AN need not be aligned in same direction as the cable between the AMN/DC-charging-AN and the EV</w:t>
      </w:r>
      <w:r w:rsidR="00120DDA" w:rsidRPr="001905AA">
        <w:rPr>
          <w:rFonts w:eastAsiaTheme="minorEastAsia"/>
          <w:bCs/>
        </w:rPr>
        <w:t>.</w:t>
      </w:r>
    </w:p>
    <w:p w14:paraId="1A2A6EED" w14:textId="4F617CFB" w:rsidR="00B839ED" w:rsidRPr="00120DDA" w:rsidRDefault="00120DDA" w:rsidP="00B839ED">
      <w:pPr>
        <w:pStyle w:val="SingleTxtG"/>
      </w:pPr>
      <w:r w:rsidRPr="00120DDA">
        <w:rPr>
          <w:rFonts w:eastAsiaTheme="minorEastAsia"/>
          <w:szCs w:val="24"/>
        </w:rPr>
        <w:t>E</w:t>
      </w:r>
      <w:r w:rsidR="00B839ED" w:rsidRPr="00120DDA">
        <w:t>xample of test setup for vehicle with socket located front / rear of vehicle (charging mode 3 or mode 4, with communication)</w:t>
      </w:r>
      <w:r w:rsidR="00A06824" w:rsidRPr="00120DDA">
        <w:rPr>
          <w:noProof/>
        </w:rPr>
        <w:t xml:space="preserve"> </w:t>
      </w:r>
    </w:p>
    <w:p w14:paraId="47FC141F" w14:textId="6A695286" w:rsidR="00456F25" w:rsidRDefault="00456F25" w:rsidP="00DC77BC">
      <w:pPr>
        <w:spacing w:line="240" w:lineRule="auto"/>
        <w:ind w:left="1134" w:right="1134"/>
      </w:pPr>
    </w:p>
    <w:p w14:paraId="193301C9" w14:textId="77777777" w:rsidR="001A11B5" w:rsidRDefault="001A11B5" w:rsidP="00594222">
      <w:pPr>
        <w:spacing w:line="240" w:lineRule="auto"/>
        <w:ind w:left="1134" w:right="1134"/>
      </w:pPr>
    </w:p>
    <w:p w14:paraId="7C37B7D8" w14:textId="4764359B" w:rsidR="0071369E" w:rsidRDefault="0071369E"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p>
    <w:p w14:paraId="04BDA1AA" w14:textId="77777777" w:rsidR="0060770E" w:rsidRDefault="0060770E" w:rsidP="00A06824">
      <w:pPr>
        <w:pStyle w:val="SingleTxtG"/>
        <w:spacing w:line="240" w:lineRule="auto"/>
        <w:ind w:left="0"/>
        <w:rPr>
          <w:b/>
          <w:bCs/>
        </w:rPr>
      </w:pPr>
    </w:p>
    <w:p w14:paraId="79153776" w14:textId="77777777" w:rsidR="0060770E" w:rsidRDefault="0060770E" w:rsidP="00A06824">
      <w:pPr>
        <w:pStyle w:val="SingleTxtG"/>
        <w:spacing w:line="240" w:lineRule="auto"/>
        <w:ind w:left="0"/>
        <w:rPr>
          <w:b/>
          <w:bCs/>
        </w:rPr>
      </w:pPr>
    </w:p>
    <w:p w14:paraId="46641271" w14:textId="77777777" w:rsidR="0060770E" w:rsidRDefault="0060770E" w:rsidP="00A06824">
      <w:pPr>
        <w:pStyle w:val="SingleTxtG"/>
        <w:spacing w:line="240" w:lineRule="auto"/>
        <w:ind w:left="0"/>
        <w:rPr>
          <w:b/>
          <w:bCs/>
        </w:rPr>
      </w:pPr>
    </w:p>
    <w:p w14:paraId="1F3C0AE5" w14:textId="3DFDA307" w:rsidR="00A06824" w:rsidRPr="00120DDA" w:rsidRDefault="00A06824" w:rsidP="00DF595B">
      <w:pPr>
        <w:pStyle w:val="SingleTxtG"/>
        <w:spacing w:line="240" w:lineRule="auto"/>
        <w:rPr>
          <w:b/>
          <w:bCs/>
          <w:sz w:val="18"/>
          <w:lang w:eastAsia="zh-CN"/>
        </w:rPr>
      </w:pPr>
      <w:r w:rsidRPr="00120DDA">
        <w:rPr>
          <w:b/>
          <w:bCs/>
        </w:rPr>
        <w:t>Figure 3g</w:t>
      </w:r>
    </w:p>
    <w:p w14:paraId="10A5AD53" w14:textId="77777777" w:rsidR="00C96FC7" w:rsidRDefault="00C96FC7" w:rsidP="00665149">
      <w:pPr>
        <w:pStyle w:val="TABFIGfootnote"/>
        <w:tabs>
          <w:tab w:val="clear" w:pos="284"/>
        </w:tabs>
        <w:spacing w:before="0" w:after="40"/>
        <w:ind w:left="1701" w:hanging="567"/>
        <w:rPr>
          <w:rFonts w:ascii="Times New Roman" w:hAnsi="Times New Roman" w:cs="Times New Roman"/>
          <w:bCs/>
          <w:spacing w:val="0"/>
          <w:sz w:val="18"/>
          <w:szCs w:val="20"/>
        </w:rPr>
      </w:pPr>
    </w:p>
    <w:p w14:paraId="6D76F2B7" w14:textId="089BA211" w:rsidR="008C7E6F" w:rsidRDefault="008C7E6F"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lang w:eastAsia="en-GB"/>
        </w:rPr>
        <w:drawing>
          <wp:inline distT="0" distB="0" distL="0" distR="0" wp14:anchorId="37EAF41C" wp14:editId="43BE065D">
            <wp:extent cx="4102100" cy="13208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2100" cy="1320800"/>
                    </a:xfrm>
                    <a:prstGeom prst="rect">
                      <a:avLst/>
                    </a:prstGeom>
                    <a:noFill/>
                    <a:ln>
                      <a:noFill/>
                    </a:ln>
                  </pic:spPr>
                </pic:pic>
              </a:graphicData>
            </a:graphic>
          </wp:inline>
        </w:drawing>
      </w:r>
    </w:p>
    <w:p w14:paraId="202878A4" w14:textId="6F46992D" w:rsidR="00A06824" w:rsidRPr="00120DDA" w:rsidRDefault="00A06824" w:rsidP="00DF595B">
      <w:pPr>
        <w:pStyle w:val="SingleTxtG"/>
        <w:spacing w:line="240" w:lineRule="auto"/>
        <w:rPr>
          <w:b/>
          <w:bCs/>
        </w:rPr>
      </w:pPr>
      <w:r w:rsidRPr="00120DDA">
        <w:rPr>
          <w:b/>
          <w:bCs/>
        </w:rPr>
        <w:t>Figure 3h</w:t>
      </w:r>
    </w:p>
    <w:p w14:paraId="47516753" w14:textId="49D2EEBD" w:rsidR="008C7E6F" w:rsidRDefault="008C7E6F" w:rsidP="008C7E6F">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noProof/>
          <w:lang w:eastAsia="en-GB"/>
        </w:rPr>
        <w:drawing>
          <wp:inline distT="0" distB="0" distL="0" distR="0" wp14:anchorId="4BA3B687" wp14:editId="53949BEB">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25B45FDE" w14:textId="77777777" w:rsidR="008C7E6F" w:rsidRPr="007A0414" w:rsidRDefault="008C7E6F" w:rsidP="008847AD">
      <w:pPr>
        <w:pStyle w:val="KeyTitle"/>
        <w:tabs>
          <w:tab w:val="clear" w:pos="346"/>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7A0414">
        <w:rPr>
          <w:rFonts w:ascii="Times New Roman" w:eastAsiaTheme="minorEastAsia"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C7E6F" w:rsidRPr="007A0414" w14:paraId="0306CE69" w14:textId="77777777" w:rsidTr="008847AD">
        <w:tc>
          <w:tcPr>
            <w:tcW w:w="397" w:type="dxa"/>
            <w:hideMark/>
          </w:tcPr>
          <w:p w14:paraId="13CE9F2B"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1</w:t>
            </w:r>
          </w:p>
        </w:tc>
        <w:tc>
          <w:tcPr>
            <w:tcW w:w="9356" w:type="dxa"/>
            <w:hideMark/>
          </w:tcPr>
          <w:p w14:paraId="78BCEE17"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vehicle under test</w:t>
            </w:r>
          </w:p>
        </w:tc>
      </w:tr>
      <w:tr w:rsidR="008C7E6F" w:rsidRPr="007A0414" w14:paraId="0A60126A" w14:textId="77777777" w:rsidTr="008847AD">
        <w:tc>
          <w:tcPr>
            <w:tcW w:w="397" w:type="dxa"/>
            <w:hideMark/>
          </w:tcPr>
          <w:p w14:paraId="372954E8"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2</w:t>
            </w:r>
          </w:p>
        </w:tc>
        <w:tc>
          <w:tcPr>
            <w:tcW w:w="9356" w:type="dxa"/>
            <w:hideMark/>
          </w:tcPr>
          <w:p w14:paraId="47AB1C0E"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insulating support</w:t>
            </w:r>
          </w:p>
        </w:tc>
      </w:tr>
      <w:tr w:rsidR="008C7E6F" w:rsidRPr="007A0414" w14:paraId="14C5AC5F" w14:textId="77777777" w:rsidTr="008847AD">
        <w:tc>
          <w:tcPr>
            <w:tcW w:w="397" w:type="dxa"/>
            <w:hideMark/>
          </w:tcPr>
          <w:p w14:paraId="22AF315E"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3</w:t>
            </w:r>
          </w:p>
        </w:tc>
        <w:tc>
          <w:tcPr>
            <w:tcW w:w="9356" w:type="dxa"/>
            <w:hideMark/>
          </w:tcPr>
          <w:p w14:paraId="3605BA37"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charging harness with communication lines</w:t>
            </w:r>
          </w:p>
        </w:tc>
      </w:tr>
      <w:tr w:rsidR="008C7E6F" w:rsidRPr="007A0414" w14:paraId="6AEE43AB" w14:textId="77777777" w:rsidTr="008847AD">
        <w:tc>
          <w:tcPr>
            <w:tcW w:w="397" w:type="dxa"/>
            <w:hideMark/>
          </w:tcPr>
          <w:p w14:paraId="7E726A8F"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4</w:t>
            </w:r>
          </w:p>
        </w:tc>
        <w:tc>
          <w:tcPr>
            <w:tcW w:w="9356" w:type="dxa"/>
            <w:hideMark/>
          </w:tcPr>
          <w:p w14:paraId="066EFD0B"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AMN(s) or DC-charging-AN(s), grounded</w:t>
            </w:r>
          </w:p>
        </w:tc>
      </w:tr>
      <w:tr w:rsidR="008C7E6F" w:rsidRPr="007A0414" w14:paraId="3B48D2F3" w14:textId="77777777" w:rsidTr="008847AD">
        <w:tc>
          <w:tcPr>
            <w:tcW w:w="397" w:type="dxa"/>
            <w:hideMark/>
          </w:tcPr>
          <w:p w14:paraId="51A6EB8F"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5</w:t>
            </w:r>
          </w:p>
        </w:tc>
        <w:tc>
          <w:tcPr>
            <w:tcW w:w="9356" w:type="dxa"/>
            <w:hideMark/>
          </w:tcPr>
          <w:p w14:paraId="0BA7B148"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 xml:space="preserve">power mains / supply socket (optional, see </w:t>
            </w:r>
            <w:r w:rsidRPr="007A0414">
              <w:rPr>
                <w:rStyle w:val="citesec"/>
                <w:rFonts w:ascii="Times New Roman" w:hAnsi="Times New Roman"/>
                <w:bCs/>
                <w:sz w:val="20"/>
                <w:szCs w:val="20"/>
                <w:shd w:val="clear" w:color="auto" w:fill="auto"/>
              </w:rPr>
              <w:t>7.3.3.2</w:t>
            </w:r>
            <w:r w:rsidRPr="007A0414">
              <w:rPr>
                <w:rFonts w:ascii="Times New Roman" w:eastAsiaTheme="minorEastAsia" w:hAnsi="Times New Roman"/>
                <w:bCs/>
                <w:sz w:val="20"/>
                <w:szCs w:val="20"/>
              </w:rPr>
              <w:t>)</w:t>
            </w:r>
          </w:p>
        </w:tc>
      </w:tr>
      <w:tr w:rsidR="008C7E6F" w:rsidRPr="007A0414" w14:paraId="66848745" w14:textId="77777777" w:rsidTr="008847AD">
        <w:tc>
          <w:tcPr>
            <w:tcW w:w="397" w:type="dxa"/>
            <w:hideMark/>
          </w:tcPr>
          <w:p w14:paraId="73D18C2A"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6</w:t>
            </w:r>
          </w:p>
        </w:tc>
        <w:tc>
          <w:tcPr>
            <w:tcW w:w="9356" w:type="dxa"/>
            <w:hideMark/>
          </w:tcPr>
          <w:p w14:paraId="48FB29EF"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AAN(s), grounded (optional, not represented in the front view)</w:t>
            </w:r>
          </w:p>
        </w:tc>
      </w:tr>
      <w:tr w:rsidR="008C7E6F" w:rsidRPr="007A0414" w14:paraId="56BBC336" w14:textId="77777777" w:rsidTr="008847AD">
        <w:tc>
          <w:tcPr>
            <w:tcW w:w="397" w:type="dxa"/>
            <w:hideMark/>
          </w:tcPr>
          <w:p w14:paraId="05464CEB"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7</w:t>
            </w:r>
          </w:p>
        </w:tc>
        <w:tc>
          <w:tcPr>
            <w:tcW w:w="9356" w:type="dxa"/>
            <w:hideMark/>
          </w:tcPr>
          <w:p w14:paraId="75018798"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charging station (can be emulated)</w:t>
            </w:r>
          </w:p>
        </w:tc>
      </w:tr>
      <w:tr w:rsidR="008C7E6F" w:rsidRPr="007A0414" w14:paraId="25BD1EB3" w14:textId="77777777" w:rsidTr="008847AD">
        <w:tc>
          <w:tcPr>
            <w:tcW w:w="397" w:type="dxa"/>
            <w:hideMark/>
          </w:tcPr>
          <w:p w14:paraId="7C3CC528"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8</w:t>
            </w:r>
          </w:p>
        </w:tc>
        <w:tc>
          <w:tcPr>
            <w:tcW w:w="9356" w:type="dxa"/>
            <w:hideMark/>
          </w:tcPr>
          <w:p w14:paraId="426487DE"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communication lines</w:t>
            </w:r>
          </w:p>
        </w:tc>
      </w:tr>
      <w:tr w:rsidR="008C7E6F" w:rsidRPr="007A0414" w14:paraId="0E6295D9" w14:textId="77777777" w:rsidTr="008847AD">
        <w:tc>
          <w:tcPr>
            <w:tcW w:w="397" w:type="dxa"/>
            <w:hideMark/>
          </w:tcPr>
          <w:p w14:paraId="634F84B4"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9</w:t>
            </w:r>
          </w:p>
        </w:tc>
        <w:tc>
          <w:tcPr>
            <w:tcW w:w="9356" w:type="dxa"/>
            <w:hideMark/>
          </w:tcPr>
          <w:p w14:paraId="7CA2D8C2"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communication module</w:t>
            </w:r>
          </w:p>
        </w:tc>
      </w:tr>
      <w:tr w:rsidR="008C7E6F" w:rsidRPr="007A0414" w14:paraId="7B468F5B" w14:textId="77777777" w:rsidTr="008847AD">
        <w:tc>
          <w:tcPr>
            <w:tcW w:w="397" w:type="dxa"/>
            <w:hideMark/>
          </w:tcPr>
          <w:p w14:paraId="771B539C"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10</w:t>
            </w:r>
          </w:p>
        </w:tc>
        <w:tc>
          <w:tcPr>
            <w:tcW w:w="9356" w:type="dxa"/>
            <w:hideMark/>
          </w:tcPr>
          <w:p w14:paraId="6E638733" w14:textId="77777777" w:rsidR="008C7E6F" w:rsidRPr="007A041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7A0414">
              <w:rPr>
                <w:rFonts w:ascii="Times New Roman" w:eastAsiaTheme="minorEastAsia" w:hAnsi="Times New Roman"/>
                <w:bCs/>
                <w:sz w:val="20"/>
                <w:szCs w:val="20"/>
              </w:rPr>
              <w:t>power cable</w:t>
            </w:r>
          </w:p>
        </w:tc>
      </w:tr>
      <w:tr w:rsidR="008C7E6F" w:rsidRPr="007A0414" w14:paraId="707BB46B" w14:textId="77777777" w:rsidTr="008847AD">
        <w:tc>
          <w:tcPr>
            <w:tcW w:w="397" w:type="dxa"/>
            <w:hideMark/>
          </w:tcPr>
          <w:p w14:paraId="5CF6A28C" w14:textId="77777777" w:rsidR="008C7E6F" w:rsidRPr="007A0414" w:rsidRDefault="008C7E6F" w:rsidP="008847A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right="1133"/>
              <w:jc w:val="left"/>
              <w:rPr>
                <w:rFonts w:ascii="Times New Roman" w:eastAsiaTheme="minorEastAsia" w:hAnsi="Times New Roman"/>
                <w:bCs/>
                <w:sz w:val="20"/>
                <w:szCs w:val="20"/>
              </w:rPr>
            </w:pPr>
            <w:r w:rsidRPr="007A0414">
              <w:rPr>
                <w:rFonts w:ascii="Times New Roman" w:eastAsiaTheme="minorEastAsia" w:hAnsi="Times New Roman"/>
                <w:bCs/>
                <w:sz w:val="20"/>
                <w:szCs w:val="20"/>
              </w:rPr>
              <w:t>11</w:t>
            </w:r>
          </w:p>
        </w:tc>
        <w:tc>
          <w:tcPr>
            <w:tcW w:w="9356" w:type="dxa"/>
            <w:hideMark/>
          </w:tcPr>
          <w:p w14:paraId="7CC6C4E0" w14:textId="77777777" w:rsidR="008C7E6F" w:rsidRPr="007A0414" w:rsidRDefault="008C7E6F" w:rsidP="008847A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right="1133"/>
              <w:jc w:val="left"/>
              <w:rPr>
                <w:rFonts w:ascii="Times New Roman" w:eastAsiaTheme="minorEastAsia" w:hAnsi="Times New Roman"/>
                <w:bCs/>
                <w:sz w:val="20"/>
                <w:szCs w:val="20"/>
              </w:rPr>
            </w:pPr>
            <w:r w:rsidRPr="007A0414">
              <w:rPr>
                <w:rFonts w:ascii="Times New Roman" w:eastAsiaTheme="minorEastAsia" w:hAnsi="Times New Roman"/>
                <w:bCs/>
                <w:sz w:val="20"/>
                <w:szCs w:val="20"/>
              </w:rPr>
              <w:t>extraneous length Z-folded</w:t>
            </w:r>
          </w:p>
        </w:tc>
      </w:tr>
    </w:tbl>
    <w:p w14:paraId="54C54E34" w14:textId="5E9C427B" w:rsidR="008C7E6F" w:rsidRPr="007A0414" w:rsidRDefault="008C7E6F" w:rsidP="008847A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3"/>
        <w:rPr>
          <w:rFonts w:ascii="Times New Roman" w:eastAsiaTheme="minorEastAsia" w:hAnsi="Times New Roman"/>
          <w:bCs/>
          <w:szCs w:val="20"/>
        </w:rPr>
      </w:pPr>
      <w:r w:rsidRPr="007A0414">
        <w:rPr>
          <w:rFonts w:ascii="Times New Roman" w:eastAsiaTheme="minorEastAsia" w:hAnsi="Times New Roman"/>
          <w:bCs/>
          <w:szCs w:val="20"/>
        </w:rPr>
        <w:t>NOTE</w:t>
      </w:r>
      <w:r w:rsidR="005E2F44" w:rsidRPr="007A0414">
        <w:rPr>
          <w:rFonts w:ascii="Times New Roman" w:eastAsiaTheme="minorEastAsia" w:hAnsi="Times New Roman"/>
          <w:bCs/>
          <w:szCs w:val="20"/>
        </w:rPr>
        <w:t>:</w:t>
      </w:r>
      <w:r w:rsidRPr="007A0414">
        <w:rPr>
          <w:rFonts w:ascii="Times New Roman" w:eastAsiaTheme="minorEastAsia" w:hAnsi="Times New Roman"/>
          <w:bCs/>
          <w:szCs w:val="20"/>
        </w:rPr>
        <w:tab/>
        <w:t>The cable between the AC/DC mains/supply and the AMN/DC-charging-AN need not be aligned in same direction as the cable between the AMN/DC-charging-AN and the EV.</w:t>
      </w:r>
    </w:p>
    <w:p w14:paraId="4EF3D09E" w14:textId="2BAF52C9" w:rsidR="00120DDA" w:rsidRDefault="00120DDA" w:rsidP="008847A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Pr>
          <w:rFonts w:ascii="Times New Roman" w:hAnsi="Times New Roman"/>
          <w:lang w:val="en-US"/>
        </w:rPr>
      </w:pPr>
      <w:r w:rsidRPr="005E2F44">
        <w:rPr>
          <w:rFonts w:ascii="Times New Roman" w:eastAsiaTheme="minorEastAsia" w:hAnsi="Times New Roman"/>
          <w:b/>
          <w:bCs/>
          <w:szCs w:val="24"/>
        </w:rPr>
        <w:t>…</w:t>
      </w:r>
      <w:r w:rsidR="005E2F44" w:rsidRPr="005E2F44">
        <w:rPr>
          <w:rFonts w:ascii="Times New Roman" w:hAnsi="Times New Roman"/>
          <w:lang w:val="en-US"/>
        </w:rPr>
        <w:t>"</w:t>
      </w:r>
    </w:p>
    <w:p w14:paraId="192A67C8" w14:textId="6443B1AE" w:rsidR="00C06CAC" w:rsidRDefault="00C06CAC" w:rsidP="003F2B9C">
      <w:pPr>
        <w:pStyle w:val="SingleTxtG"/>
        <w:spacing w:after="100"/>
        <w:ind w:left="2268" w:hanging="1134"/>
        <w:rPr>
          <w:i/>
          <w:iCs/>
        </w:rPr>
      </w:pPr>
      <w:r>
        <w:rPr>
          <w:i/>
          <w:iCs/>
        </w:rPr>
        <w:lastRenderedPageBreak/>
        <w:t>Annex 5,</w:t>
      </w:r>
    </w:p>
    <w:p w14:paraId="414B66C5" w14:textId="49E96091" w:rsidR="005E2F44" w:rsidRPr="005E2F44" w:rsidRDefault="00CB1766" w:rsidP="003F2B9C">
      <w:pPr>
        <w:pStyle w:val="SingleTxtG"/>
        <w:spacing w:after="100"/>
        <w:ind w:left="2268" w:hanging="1134"/>
      </w:pPr>
      <w:r>
        <w:rPr>
          <w:i/>
          <w:iCs/>
        </w:rPr>
        <w:t>P</w:t>
      </w:r>
      <w:r w:rsidR="005E2F44" w:rsidRPr="005E2F44">
        <w:rPr>
          <w:i/>
          <w:iCs/>
        </w:rPr>
        <w:t>aragraph 1.3.,</w:t>
      </w:r>
      <w:r w:rsidR="005E2F44">
        <w:t xml:space="preserve"> delete.</w:t>
      </w:r>
    </w:p>
    <w:p w14:paraId="356935C9" w14:textId="0196DC83" w:rsidR="005E2F44" w:rsidRDefault="0052614C" w:rsidP="003F2B9C">
      <w:pPr>
        <w:pStyle w:val="SingleTxtG"/>
        <w:spacing w:after="100"/>
        <w:ind w:left="2268" w:hanging="1134"/>
      </w:pPr>
      <w:r>
        <w:rPr>
          <w:i/>
          <w:iCs/>
        </w:rPr>
        <w:t>P</w:t>
      </w:r>
      <w:r w:rsidR="005E2F44" w:rsidRPr="005E2F44">
        <w:rPr>
          <w:i/>
          <w:iCs/>
        </w:rPr>
        <w:t>aragraph 1.4.,</w:t>
      </w:r>
      <w:r w:rsidR="005E2F44">
        <w:t xml:space="preserve"> renumber and amend to read:</w:t>
      </w:r>
    </w:p>
    <w:p w14:paraId="1A36B5C3" w14:textId="357EF2AE" w:rsidR="00AA3D6B" w:rsidRPr="00786AA5" w:rsidRDefault="005E2F44" w:rsidP="003F2B9C">
      <w:pPr>
        <w:pStyle w:val="SingleTxtG"/>
        <w:spacing w:after="100"/>
        <w:ind w:left="2268" w:hanging="1134"/>
      </w:pPr>
      <w:r w:rsidRPr="009F6ECF">
        <w:rPr>
          <w:lang w:val="en-US"/>
        </w:rPr>
        <w:t>"</w:t>
      </w:r>
      <w:r w:rsidR="00850379" w:rsidRPr="009F6ECF">
        <w:t>1.</w:t>
      </w:r>
      <w:r w:rsidR="00815201" w:rsidRPr="009F6ECF">
        <w:t>3</w:t>
      </w:r>
      <w:r w:rsidR="00850379" w:rsidRPr="009F6ECF">
        <w:t>.</w:t>
      </w:r>
      <w:r w:rsidR="00850379" w:rsidRPr="009F6ECF">
        <w:tab/>
      </w:r>
      <w:r w:rsidR="0002723D" w:rsidRPr="009F6ECF">
        <w:t>F</w:t>
      </w:r>
      <w:r w:rsidR="00850379" w:rsidRPr="009F6ECF">
        <w:t>or vehicles of category L the measurement location can be chosen according</w:t>
      </w:r>
      <w:r w:rsidR="00850379" w:rsidRPr="00786AA5">
        <w:t xml:space="preserve"> to Annex 4, paragraphs 3.1. and 3.2.</w:t>
      </w:r>
      <w:r w:rsidRPr="005E2F44">
        <w:rPr>
          <w:lang w:val="en-US"/>
        </w:rPr>
        <w:t>"</w:t>
      </w:r>
    </w:p>
    <w:p w14:paraId="63E28CC5" w14:textId="364EF6AF" w:rsidR="005E2F44" w:rsidRDefault="001168BC" w:rsidP="003F2B9C">
      <w:pPr>
        <w:pStyle w:val="SingleTxtG"/>
        <w:spacing w:after="100"/>
        <w:ind w:left="2268" w:hanging="1134"/>
      </w:pPr>
      <w:r>
        <w:rPr>
          <w:i/>
          <w:iCs/>
        </w:rPr>
        <w:t>P</w:t>
      </w:r>
      <w:r w:rsidR="005E2F44" w:rsidRPr="005E2F44">
        <w:rPr>
          <w:i/>
          <w:iCs/>
        </w:rPr>
        <w:t xml:space="preserve">aragraph 2.1., </w:t>
      </w:r>
      <w:r w:rsidR="005E2F44">
        <w:t>amend to read:</w:t>
      </w:r>
    </w:p>
    <w:p w14:paraId="36470A38" w14:textId="771EB28F" w:rsidR="00AA3D6B" w:rsidRDefault="005E2F44" w:rsidP="003F2B9C">
      <w:pPr>
        <w:pStyle w:val="SingleTxtG"/>
        <w:spacing w:after="100"/>
        <w:ind w:left="2268" w:hanging="1134"/>
      </w:pPr>
      <w:r w:rsidRPr="005E2F44">
        <w:rPr>
          <w:lang w:val="en-US"/>
        </w:rPr>
        <w:t>"</w:t>
      </w:r>
      <w:r w:rsidR="00850379" w:rsidRPr="00786AA5">
        <w:t>2.1.</w:t>
      </w:r>
      <w:r w:rsidR="00850379" w:rsidRPr="00786AA5">
        <w:tab/>
        <w:t>The ignition switch shall be switched on.</w:t>
      </w:r>
      <w:r w:rsidR="00EF7441" w:rsidRPr="00786AA5">
        <w:t xml:space="preserve"> </w:t>
      </w:r>
      <w:r w:rsidR="00850379" w:rsidRPr="00786AA5">
        <w:t>The engine shall not be operating.</w:t>
      </w:r>
    </w:p>
    <w:p w14:paraId="556C5B5B" w14:textId="4832E123" w:rsidR="00632261" w:rsidRPr="009F6ECF" w:rsidRDefault="00632261" w:rsidP="005D5FD4">
      <w:pPr>
        <w:spacing w:after="120"/>
        <w:ind w:left="2268" w:right="1134" w:hanging="1134"/>
        <w:jc w:val="both"/>
        <w:rPr>
          <w:bCs/>
        </w:rPr>
      </w:pPr>
      <w:r>
        <w:tab/>
      </w:r>
      <w:r w:rsidR="00AD2153" w:rsidRPr="009F6ECF">
        <w:rPr>
          <w:bCs/>
        </w:rPr>
        <w:t>For two-wheeled vehicles, a non-conductive insulating support with a thickness of 5 – 20</w:t>
      </w:r>
      <w:r w:rsidR="009F6ECF">
        <w:rPr>
          <w:bCs/>
        </w:rPr>
        <w:t xml:space="preserve"> </w:t>
      </w:r>
      <w:r w:rsidR="00AD2153" w:rsidRPr="009F6ECF">
        <w:rPr>
          <w:bCs/>
        </w:rPr>
        <w:t>mm shall be used between stand and ground plane.</w:t>
      </w:r>
      <w:r w:rsidR="005E2F44" w:rsidRPr="009F6ECF">
        <w:rPr>
          <w:bCs/>
          <w:lang w:val="en-US"/>
        </w:rPr>
        <w:t>"</w:t>
      </w:r>
    </w:p>
    <w:p w14:paraId="2FFBB743" w14:textId="6F6883E9" w:rsidR="005E2F44" w:rsidRDefault="00991F37" w:rsidP="003F2B9C">
      <w:pPr>
        <w:spacing w:after="100" w:line="240" w:lineRule="auto"/>
        <w:ind w:left="2268" w:right="1134" w:hanging="1134"/>
        <w:jc w:val="both"/>
        <w:rPr>
          <w:lang w:val="en-US"/>
        </w:rPr>
      </w:pPr>
      <w:r>
        <w:rPr>
          <w:i/>
          <w:iCs/>
          <w:lang w:val="en-US"/>
        </w:rPr>
        <w:t>P</w:t>
      </w:r>
      <w:r w:rsidR="005E2F44" w:rsidRPr="005E2F44">
        <w:rPr>
          <w:i/>
          <w:iCs/>
          <w:lang w:val="en-US"/>
        </w:rPr>
        <w:t>aragraph 4.3.,</w:t>
      </w:r>
      <w:r w:rsidR="005E2F44">
        <w:rPr>
          <w:lang w:val="en-US"/>
        </w:rPr>
        <w:t xml:space="preserve"> amend to read:</w:t>
      </w:r>
    </w:p>
    <w:p w14:paraId="03C3A7BF" w14:textId="2F642567" w:rsidR="00EF162C" w:rsidRDefault="005E2F44" w:rsidP="007501E9">
      <w:pPr>
        <w:spacing w:after="120"/>
        <w:ind w:left="2268" w:right="1134" w:hanging="1134"/>
        <w:jc w:val="both"/>
      </w:pPr>
      <w:r w:rsidRPr="005E2F44">
        <w:rPr>
          <w:lang w:val="en-US"/>
        </w:rPr>
        <w:t>"</w:t>
      </w:r>
      <w:r w:rsidR="00D30D92"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1A3DC651" w14:textId="4BC912A6" w:rsidR="0065479E" w:rsidRPr="009F6ECF" w:rsidRDefault="0065479E" w:rsidP="007501E9">
      <w:pPr>
        <w:spacing w:after="120"/>
        <w:ind w:left="2268" w:right="1134"/>
        <w:jc w:val="both"/>
      </w:pPr>
      <w:r w:rsidRPr="009F6ECF">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5E2F44" w:rsidRPr="009F6ECF">
        <w:t xml:space="preserve"> </w:t>
      </w:r>
      <w:r w:rsidRPr="009F6ECF">
        <w:t xml:space="preserve">minimum measurement time shall be 1 s </w:t>
      </w:r>
      <w:r w:rsidRPr="009F6ECF">
        <w:rPr>
          <w:rFonts w:cstheme="minorHAnsi"/>
        </w:rPr>
        <w:t>per analysis frequency band (in real-time mode) of the FFT instrument.</w:t>
      </w:r>
    </w:p>
    <w:p w14:paraId="04070A4E" w14:textId="5E80CBB1" w:rsidR="00EF162C" w:rsidRDefault="00EF162C" w:rsidP="00F97E57">
      <w:pPr>
        <w:pStyle w:val="Heading1"/>
        <w:keepNext/>
        <w:spacing w:after="120" w:line="240" w:lineRule="atLeast"/>
        <w:ind w:left="2268"/>
        <w:rPr>
          <w:b/>
        </w:rPr>
      </w:pPr>
      <w:r w:rsidRPr="00786AA5">
        <w:t>Table 1</w:t>
      </w:r>
      <w:r w:rsidRPr="00786AA5">
        <w:br/>
      </w:r>
      <w:r w:rsidRPr="00786AA5">
        <w:rPr>
          <w:b/>
        </w:rPr>
        <w:t>Spectrum analyser parameters</w:t>
      </w:r>
    </w:p>
    <w:tbl>
      <w:tblPr>
        <w:tblW w:w="6446" w:type="dxa"/>
        <w:tblInd w:w="2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F97E57" w:rsidRPr="00786AA5" w14:paraId="65212E88" w14:textId="77777777" w:rsidTr="00F97E57">
        <w:trPr>
          <w:cantSplit/>
          <w:trHeight w:val="64"/>
          <w:tblHeader/>
        </w:trPr>
        <w:tc>
          <w:tcPr>
            <w:tcW w:w="1151" w:type="dxa"/>
            <w:vMerge w:val="restart"/>
            <w:shd w:val="clear" w:color="auto" w:fill="auto"/>
            <w:vAlign w:val="bottom"/>
          </w:tcPr>
          <w:p w14:paraId="74EE63DE"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787A1F60"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00129D17"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Average detector</w:t>
            </w:r>
          </w:p>
        </w:tc>
      </w:tr>
      <w:tr w:rsidR="00F97E57" w:rsidRPr="00786AA5" w14:paraId="5CCCC796" w14:textId="77777777" w:rsidTr="00F97E57">
        <w:trPr>
          <w:cantSplit/>
          <w:trHeight w:val="268"/>
          <w:tblHeader/>
        </w:trPr>
        <w:tc>
          <w:tcPr>
            <w:tcW w:w="1151" w:type="dxa"/>
            <w:vMerge/>
            <w:tcBorders>
              <w:bottom w:val="single" w:sz="12" w:space="0" w:color="auto"/>
            </w:tcBorders>
            <w:shd w:val="clear" w:color="auto" w:fill="auto"/>
          </w:tcPr>
          <w:p w14:paraId="4502F392" w14:textId="77777777" w:rsidR="00F97E57" w:rsidRPr="00786AA5" w:rsidRDefault="00F97E57" w:rsidP="006820A3">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1D46F930"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46D27569"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12EF2838"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7BE6B578"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F97E57" w:rsidRPr="00786AA5" w14:paraId="3F459151" w14:textId="77777777" w:rsidTr="00F97E57">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7119D3C" w14:textId="77777777" w:rsidR="00F97E57" w:rsidRPr="00786AA5" w:rsidRDefault="00F97E57" w:rsidP="006820A3">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9C9D52C" w14:textId="77777777" w:rsidR="00F97E57" w:rsidRPr="00786AA5" w:rsidRDefault="00F97E57" w:rsidP="006820A3">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0F03D2AD" w14:textId="77777777" w:rsidR="00F97E57" w:rsidRPr="00786AA5" w:rsidRDefault="00F97E57" w:rsidP="006820A3">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100 ms/MHz</w:t>
            </w:r>
          </w:p>
        </w:tc>
        <w:tc>
          <w:tcPr>
            <w:tcW w:w="1275" w:type="dxa"/>
            <w:tcBorders>
              <w:top w:val="single" w:sz="12" w:space="0" w:color="auto"/>
              <w:bottom w:val="single" w:sz="12" w:space="0" w:color="auto"/>
            </w:tcBorders>
            <w:shd w:val="clear" w:color="auto" w:fill="auto"/>
          </w:tcPr>
          <w:p w14:paraId="20B5FA96" w14:textId="77777777" w:rsidR="00F97E57" w:rsidRPr="00786AA5" w:rsidRDefault="00F97E57" w:rsidP="006820A3">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05B07C4" w14:textId="77777777" w:rsidR="00F97E57" w:rsidRPr="00786AA5" w:rsidRDefault="00F97E57" w:rsidP="006820A3">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100 ms/MHz</w:t>
            </w:r>
          </w:p>
        </w:tc>
      </w:tr>
    </w:tbl>
    <w:p w14:paraId="60168047" w14:textId="57339724" w:rsidR="00EF162C" w:rsidRPr="00786AA5" w:rsidRDefault="00EF162C" w:rsidP="00FA3DE0">
      <w:pPr>
        <w:spacing w:before="120" w:after="120"/>
        <w:ind w:left="2268"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5E2F44">
      <w:pPr>
        <w:pStyle w:val="Heading1"/>
        <w:spacing w:after="120"/>
        <w:ind w:left="2268"/>
      </w:pPr>
      <w:r w:rsidRPr="00786AA5">
        <w:t>Table 2</w:t>
      </w:r>
      <w:r w:rsidRPr="00786AA5">
        <w:br/>
      </w:r>
      <w:r w:rsidRPr="00786AA5">
        <w:rPr>
          <w:b/>
        </w:rPr>
        <w:t>Scanning receiver parameters</w:t>
      </w:r>
    </w:p>
    <w:tbl>
      <w:tblPr>
        <w:tblpPr w:leftFromText="141" w:rightFromText="141" w:vertAnchor="text" w:horzAnchor="page" w:tblpX="3102" w:tblpY="-42"/>
        <w:tblW w:w="6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FA3DE0" w:rsidRPr="00786AA5" w14:paraId="14D5930B" w14:textId="77777777" w:rsidTr="00FA3DE0">
        <w:trPr>
          <w:cantSplit/>
          <w:trHeight w:val="242"/>
          <w:tblHeader/>
        </w:trPr>
        <w:tc>
          <w:tcPr>
            <w:tcW w:w="1201" w:type="dxa"/>
            <w:vMerge w:val="restart"/>
            <w:shd w:val="clear" w:color="auto" w:fill="auto"/>
            <w:vAlign w:val="bottom"/>
          </w:tcPr>
          <w:p w14:paraId="556C3714" w14:textId="77777777" w:rsidR="00FA3DE0" w:rsidRPr="00786AA5" w:rsidRDefault="00FA3DE0" w:rsidP="00FA3DE0">
            <w:pPr>
              <w:suppressAutoHyphens w:val="0"/>
              <w:snapToGrid w:val="0"/>
              <w:spacing w:before="40" w:after="40" w:line="240" w:lineRule="auto"/>
              <w:ind w:firstLine="6"/>
              <w:jc w:val="center"/>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3389D2C2" w14:textId="77777777" w:rsidR="00FA3DE0" w:rsidRPr="00786AA5" w:rsidRDefault="00FA3DE0" w:rsidP="00FA3DE0">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496723CF" w14:textId="77777777" w:rsidR="00FA3DE0" w:rsidRPr="00786AA5" w:rsidRDefault="00FA3DE0" w:rsidP="00FA3DE0">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Average detector</w:t>
            </w:r>
          </w:p>
        </w:tc>
      </w:tr>
      <w:tr w:rsidR="00FA3DE0" w:rsidRPr="00786AA5" w14:paraId="4FECA8CD" w14:textId="77777777" w:rsidTr="00FA3DE0">
        <w:trPr>
          <w:cantSplit/>
          <w:trHeight w:val="353"/>
          <w:tblHeader/>
        </w:trPr>
        <w:tc>
          <w:tcPr>
            <w:tcW w:w="1201" w:type="dxa"/>
            <w:vMerge/>
            <w:tcBorders>
              <w:bottom w:val="single" w:sz="12" w:space="0" w:color="auto"/>
            </w:tcBorders>
            <w:shd w:val="clear" w:color="auto" w:fill="auto"/>
          </w:tcPr>
          <w:p w14:paraId="6076D47A" w14:textId="77777777" w:rsidR="00FA3DE0" w:rsidRPr="00786AA5" w:rsidRDefault="00FA3DE0" w:rsidP="00FA3DE0">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9C23119" w14:textId="77777777" w:rsidR="00FA3DE0" w:rsidRPr="00786AA5" w:rsidRDefault="00FA3DE0" w:rsidP="00FA3DE0">
            <w:pPr>
              <w:suppressAutoHyphens w:val="0"/>
              <w:snapToGrid w:val="0"/>
              <w:spacing w:before="40" w:after="40" w:line="240" w:lineRule="auto"/>
              <w:jc w:val="center"/>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39E271AF" w14:textId="77777777" w:rsidR="00FA3DE0" w:rsidRPr="00786AA5" w:rsidRDefault="00FA3DE0" w:rsidP="00FA3DE0">
            <w:pPr>
              <w:suppressAutoHyphens w:val="0"/>
              <w:snapToGrid w:val="0"/>
              <w:spacing w:before="40" w:after="40" w:line="240" w:lineRule="auto"/>
              <w:jc w:val="center"/>
              <w:rPr>
                <w:bCs/>
                <w:i/>
                <w:sz w:val="16"/>
                <w:szCs w:val="18"/>
                <w:lang w:eastAsia="zh-CN"/>
              </w:rPr>
            </w:pPr>
            <w:r w:rsidRPr="00786AA5">
              <w:rPr>
                <w:bCs/>
                <w:i/>
                <w:sz w:val="16"/>
                <w:szCs w:val="18"/>
                <w:lang w:eastAsia="zh-CN"/>
              </w:rPr>
              <w:t>Step</w:t>
            </w:r>
            <w:r w:rsidRPr="00786AA5">
              <w:rPr>
                <w:bCs/>
                <w:i/>
                <w:sz w:val="16"/>
                <w:szCs w:val="18"/>
                <w:lang w:eastAsia="zh-CN"/>
              </w:rPr>
              <w:br/>
              <w:t>size</w:t>
            </w:r>
          </w:p>
        </w:tc>
        <w:tc>
          <w:tcPr>
            <w:tcW w:w="850" w:type="dxa"/>
            <w:tcBorders>
              <w:bottom w:val="single" w:sz="12" w:space="0" w:color="auto"/>
            </w:tcBorders>
            <w:shd w:val="clear" w:color="auto" w:fill="auto"/>
          </w:tcPr>
          <w:p w14:paraId="3F302C1A" w14:textId="77777777" w:rsidR="00FA3DE0" w:rsidRPr="00802C35" w:rsidRDefault="00FA3DE0" w:rsidP="00FA3DE0">
            <w:pPr>
              <w:tabs>
                <w:tab w:val="left" w:pos="594"/>
              </w:tabs>
              <w:suppressAutoHyphens w:val="0"/>
              <w:snapToGrid w:val="0"/>
              <w:spacing w:before="40" w:after="40" w:line="240" w:lineRule="auto"/>
              <w:jc w:val="center"/>
              <w:rPr>
                <w:bCs/>
                <w:i/>
                <w:sz w:val="16"/>
                <w:szCs w:val="18"/>
                <w:lang w:eastAsia="zh-CN"/>
              </w:rPr>
            </w:pPr>
            <w:r w:rsidRPr="00802C35">
              <w:rPr>
                <w:bCs/>
                <w:i/>
                <w:sz w:val="16"/>
                <w:szCs w:val="16"/>
                <w:lang w:eastAsia="zh-CN"/>
              </w:rPr>
              <w:t xml:space="preserve">Minimum </w:t>
            </w:r>
            <w:r w:rsidRPr="00802C35">
              <w:rPr>
                <w:bCs/>
                <w:i/>
                <w:strike/>
                <w:sz w:val="16"/>
                <w:szCs w:val="16"/>
                <w:lang w:eastAsia="zh-CN"/>
              </w:rPr>
              <w:t>scan</w:t>
            </w:r>
            <w:r w:rsidRPr="00802C35">
              <w:rPr>
                <w:bCs/>
                <w:i/>
                <w:sz w:val="16"/>
                <w:szCs w:val="16"/>
                <w:lang w:eastAsia="zh-CN"/>
              </w:rPr>
              <w:t xml:space="preserve"> </w:t>
            </w:r>
            <w:r w:rsidRPr="00802C35">
              <w:rPr>
                <w:b/>
                <w:i/>
                <w:sz w:val="16"/>
                <w:szCs w:val="16"/>
                <w:lang w:eastAsia="zh-CN"/>
              </w:rPr>
              <w:t>Dwell</w:t>
            </w:r>
            <w:r w:rsidRPr="00802C35">
              <w:rPr>
                <w:bCs/>
                <w:i/>
                <w:sz w:val="16"/>
                <w:szCs w:val="16"/>
                <w:lang w:eastAsia="zh-CN"/>
              </w:rPr>
              <w:t xml:space="preserve"> time</w:t>
            </w:r>
          </w:p>
        </w:tc>
        <w:tc>
          <w:tcPr>
            <w:tcW w:w="993" w:type="dxa"/>
            <w:tcBorders>
              <w:bottom w:val="single" w:sz="12" w:space="0" w:color="auto"/>
            </w:tcBorders>
            <w:shd w:val="clear" w:color="auto" w:fill="auto"/>
          </w:tcPr>
          <w:p w14:paraId="3618C001" w14:textId="77777777" w:rsidR="00FA3DE0" w:rsidRPr="00377B06" w:rsidRDefault="00FA3DE0" w:rsidP="00FA3DE0">
            <w:pPr>
              <w:suppressAutoHyphens w:val="0"/>
              <w:snapToGrid w:val="0"/>
              <w:spacing w:before="40" w:after="40" w:line="240" w:lineRule="auto"/>
              <w:jc w:val="center"/>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6E8AC90B" w14:textId="77777777" w:rsidR="00FA3DE0" w:rsidRPr="00377B06" w:rsidRDefault="00FA3DE0" w:rsidP="00FA3DE0">
            <w:pPr>
              <w:suppressAutoHyphens w:val="0"/>
              <w:snapToGrid w:val="0"/>
              <w:spacing w:before="40" w:after="40" w:line="240" w:lineRule="auto"/>
              <w:jc w:val="center"/>
              <w:rPr>
                <w:bCs/>
                <w:i/>
                <w:sz w:val="16"/>
                <w:szCs w:val="18"/>
                <w:lang w:eastAsia="zh-CN"/>
              </w:rPr>
            </w:pPr>
            <w:r w:rsidRPr="00377B06">
              <w:rPr>
                <w:bCs/>
                <w:i/>
                <w:sz w:val="16"/>
                <w:szCs w:val="18"/>
                <w:lang w:eastAsia="zh-CN"/>
              </w:rPr>
              <w:t>Step</w:t>
            </w:r>
            <w:r w:rsidRPr="00377B06">
              <w:rPr>
                <w:bCs/>
                <w:i/>
                <w:sz w:val="16"/>
                <w:szCs w:val="18"/>
                <w:lang w:eastAsia="zh-CN"/>
              </w:rPr>
              <w:br/>
              <w:t>size</w:t>
            </w:r>
          </w:p>
        </w:tc>
        <w:tc>
          <w:tcPr>
            <w:tcW w:w="992" w:type="dxa"/>
            <w:tcBorders>
              <w:bottom w:val="single" w:sz="12" w:space="0" w:color="auto"/>
            </w:tcBorders>
            <w:shd w:val="clear" w:color="auto" w:fill="auto"/>
          </w:tcPr>
          <w:p w14:paraId="5D4F8D4D" w14:textId="77777777" w:rsidR="00FA3DE0" w:rsidRPr="00377B06" w:rsidRDefault="00FA3DE0" w:rsidP="00FA3DE0">
            <w:pPr>
              <w:tabs>
                <w:tab w:val="left" w:pos="594"/>
              </w:tabs>
              <w:suppressAutoHyphens w:val="0"/>
              <w:snapToGrid w:val="0"/>
              <w:spacing w:before="40" w:after="40" w:line="240" w:lineRule="auto"/>
              <w:jc w:val="center"/>
              <w:rPr>
                <w:bCs/>
                <w:i/>
                <w:sz w:val="16"/>
                <w:szCs w:val="18"/>
                <w:lang w:eastAsia="zh-CN"/>
              </w:rPr>
            </w:pPr>
            <w:r w:rsidRPr="00377B06">
              <w:rPr>
                <w:bCs/>
                <w:i/>
                <w:sz w:val="16"/>
                <w:szCs w:val="16"/>
                <w:lang w:eastAsia="zh-CN"/>
              </w:rPr>
              <w:t xml:space="preserve">Minimum </w:t>
            </w:r>
            <w:r w:rsidRPr="00802C35">
              <w:rPr>
                <w:bCs/>
                <w:i/>
                <w:strike/>
                <w:sz w:val="16"/>
                <w:szCs w:val="16"/>
                <w:lang w:eastAsia="zh-CN"/>
              </w:rPr>
              <w:t>scan</w:t>
            </w:r>
            <w:r w:rsidRPr="00802C35">
              <w:rPr>
                <w:bCs/>
                <w:i/>
                <w:sz w:val="16"/>
                <w:szCs w:val="16"/>
                <w:lang w:eastAsia="zh-CN"/>
              </w:rPr>
              <w:t xml:space="preserve"> </w:t>
            </w:r>
            <w:r w:rsidRPr="00802C35">
              <w:rPr>
                <w:b/>
                <w:i/>
                <w:sz w:val="16"/>
                <w:szCs w:val="16"/>
                <w:lang w:eastAsia="zh-CN"/>
              </w:rPr>
              <w:t>Dwell</w:t>
            </w:r>
            <w:r w:rsidRPr="00802C35">
              <w:rPr>
                <w:bCs/>
                <w:i/>
                <w:sz w:val="16"/>
                <w:szCs w:val="16"/>
                <w:lang w:eastAsia="zh-CN"/>
              </w:rPr>
              <w:t xml:space="preserve"> </w:t>
            </w:r>
            <w:r w:rsidRPr="00377B06">
              <w:rPr>
                <w:bCs/>
                <w:i/>
                <w:sz w:val="16"/>
                <w:szCs w:val="16"/>
                <w:lang w:eastAsia="zh-CN"/>
              </w:rPr>
              <w:t>time</w:t>
            </w:r>
          </w:p>
        </w:tc>
      </w:tr>
      <w:tr w:rsidR="00FA3DE0" w:rsidRPr="00786AA5" w14:paraId="448882E4" w14:textId="77777777" w:rsidTr="00FA3DE0">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4514948B" w14:textId="77777777" w:rsidR="00FA3DE0" w:rsidRPr="00786AA5" w:rsidRDefault="00FA3DE0" w:rsidP="00FA3DE0">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1936AB1"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F70EC1B"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A1E9F8D"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c>
          <w:tcPr>
            <w:tcW w:w="993" w:type="dxa"/>
            <w:tcBorders>
              <w:top w:val="single" w:sz="12" w:space="0" w:color="auto"/>
              <w:bottom w:val="single" w:sz="12" w:space="0" w:color="auto"/>
            </w:tcBorders>
            <w:shd w:val="clear" w:color="auto" w:fill="auto"/>
          </w:tcPr>
          <w:p w14:paraId="43DBB299"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E5F7145"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0E894E2B"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r w:rsidRPr="00786AA5">
              <w:rPr>
                <w:bCs/>
                <w:sz w:val="18"/>
                <w:szCs w:val="18"/>
              </w:rPr>
              <w:t>ms</w:t>
            </w:r>
          </w:p>
        </w:tc>
      </w:tr>
    </w:tbl>
    <w:p w14:paraId="361DDA19" w14:textId="77777777" w:rsidR="005E2F44" w:rsidRDefault="005E2F44" w:rsidP="005E2F44">
      <w:pPr>
        <w:keepNext/>
        <w:keepLines/>
        <w:spacing w:before="40" w:after="120"/>
        <w:ind w:left="2268" w:right="1134" w:hanging="1134"/>
        <w:jc w:val="right"/>
        <w:rPr>
          <w:lang w:val="en-US"/>
        </w:rPr>
      </w:pPr>
    </w:p>
    <w:p w14:paraId="1138734B" w14:textId="77777777" w:rsidR="005E2F44" w:rsidRDefault="005E2F44" w:rsidP="005E2F44">
      <w:pPr>
        <w:keepNext/>
        <w:keepLines/>
        <w:spacing w:before="40" w:after="120"/>
        <w:ind w:left="2268" w:right="1134" w:hanging="1134"/>
        <w:jc w:val="right"/>
        <w:rPr>
          <w:lang w:val="en-US"/>
        </w:rPr>
      </w:pPr>
    </w:p>
    <w:p w14:paraId="00777D17" w14:textId="77777777" w:rsidR="005E2F44" w:rsidRDefault="005E2F44" w:rsidP="005E2F44">
      <w:pPr>
        <w:keepNext/>
        <w:keepLines/>
        <w:spacing w:before="40" w:after="120"/>
        <w:ind w:left="2268" w:right="1134" w:hanging="1134"/>
        <w:jc w:val="right"/>
        <w:rPr>
          <w:lang w:val="en-US"/>
        </w:rPr>
      </w:pPr>
    </w:p>
    <w:p w14:paraId="7E533DE5" w14:textId="030682B2" w:rsidR="00802C35" w:rsidRDefault="005E2F44" w:rsidP="00FA3DE0">
      <w:pPr>
        <w:keepNext/>
        <w:keepLines/>
        <w:spacing w:after="120"/>
        <w:ind w:left="2268" w:right="1134"/>
        <w:jc w:val="right"/>
        <w:rPr>
          <w:lang w:val="en-US"/>
        </w:rPr>
      </w:pPr>
      <w:r w:rsidRPr="005E2F44">
        <w:rPr>
          <w:lang w:val="en-US"/>
        </w:rPr>
        <w:t>"</w:t>
      </w:r>
    </w:p>
    <w:p w14:paraId="516D39D3" w14:textId="4F4B9E8B" w:rsidR="00BB69DA" w:rsidRDefault="00FA3DE0" w:rsidP="00BB69DA">
      <w:pPr>
        <w:keepNext/>
        <w:keepLines/>
        <w:spacing w:after="120"/>
        <w:ind w:left="2268" w:right="1134" w:hanging="1134"/>
      </w:pPr>
      <w:r>
        <w:rPr>
          <w:i/>
          <w:iCs/>
          <w:lang w:val="en-US"/>
        </w:rPr>
        <w:t>P</w:t>
      </w:r>
      <w:r w:rsidR="00BB69DA" w:rsidRPr="00BB69DA">
        <w:rPr>
          <w:i/>
          <w:iCs/>
          <w:lang w:val="en-US"/>
        </w:rPr>
        <w:t>aragraph 4.6.,</w:t>
      </w:r>
      <w:r w:rsidR="00BB69DA">
        <w:rPr>
          <w:lang w:val="en-US"/>
        </w:rPr>
        <w:t xml:space="preserve"> amend to read:</w:t>
      </w:r>
    </w:p>
    <w:p w14:paraId="37F14D84" w14:textId="33FA95C9" w:rsidR="00922F88" w:rsidRPr="00377B06" w:rsidRDefault="00BB69DA" w:rsidP="00922F88">
      <w:pPr>
        <w:keepNext/>
        <w:keepLines/>
        <w:spacing w:before="40" w:after="120"/>
        <w:ind w:left="2268" w:right="1134" w:hanging="1134"/>
        <w:jc w:val="both"/>
      </w:pPr>
      <w:r w:rsidRPr="005E2F44">
        <w:rPr>
          <w:lang w:val="en-US"/>
        </w:rPr>
        <w:t>"</w:t>
      </w:r>
      <w:r w:rsidR="00922F88" w:rsidRPr="00377B06">
        <w:t>4.6.</w:t>
      </w:r>
      <w:r w:rsidR="00922F88"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54555F46" w:rsidR="00922F88" w:rsidRPr="00377B06" w:rsidRDefault="00922F88" w:rsidP="00FA3DE0">
      <w:pPr>
        <w:spacing w:before="40" w:after="120"/>
        <w:ind w:left="2835" w:right="1134" w:hanging="567"/>
        <w:jc w:val="both"/>
      </w:pPr>
      <w:r w:rsidRPr="00377B06">
        <w:t xml:space="preserve">- </w:t>
      </w:r>
      <w:r w:rsidR="00FA3DE0">
        <w:tab/>
        <w:t>I</w:t>
      </w:r>
      <w:r w:rsidRPr="00377B06">
        <w:t>f the length of the vehicle is smaller than the 3 dB beamwidth of the antenna, only one antenna position is necessary. The antenna shall be aligned with the middle of the total vehicle (see Figure 1)</w:t>
      </w:r>
      <w:r w:rsidR="00FA3DE0">
        <w:t>.</w:t>
      </w:r>
      <w:r w:rsidRPr="00377B06">
        <w:t xml:space="preserve"> </w:t>
      </w:r>
    </w:p>
    <w:p w14:paraId="0D740D6B" w14:textId="6DEACBC1" w:rsidR="00922F88" w:rsidRPr="00377B06" w:rsidRDefault="007F7B38" w:rsidP="00FA3DE0">
      <w:pPr>
        <w:spacing w:before="40" w:after="120"/>
        <w:ind w:left="2835" w:right="1134" w:hanging="567"/>
        <w:jc w:val="both"/>
      </w:pPr>
      <w:r>
        <w:t xml:space="preserve">- </w:t>
      </w:r>
      <w:r w:rsidR="00FA3DE0">
        <w:tab/>
      </w:r>
      <w:r>
        <w:t>I</w:t>
      </w:r>
      <w:r w:rsidR="00922F88" w:rsidRPr="00377B06">
        <w:t xml:space="preserve">f the length of the vehicle is greater than the 3 dB beamwidth of the antenna, multiple antenna positions are necessary in order to cover the </w:t>
      </w:r>
      <w:r w:rsidR="00922F88" w:rsidRPr="00377B06">
        <w:lastRenderedPageBreak/>
        <w:t>total length of the vehicle (see Figure 2). The number of antenna positions shall allow to meet the following condition:</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6pt;height:14pt" o:ole="">
            <v:imagedata r:id="rId20" o:title=""/>
          </v:shape>
          <o:OLEObject Type="Embed" ProgID="Equation.3" ShapeID="_x0000_i1026" DrawAspect="Content" ObjectID="_1786806403" r:id="rId31"/>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3 dB antenna beamwidth angle in the plane parallel to ground (i.e. the E-plane beamwidth angle when the antenna is used in horizontal polarization, and the H-plane beamwidth angle when the antenna is</w:t>
      </w:r>
      <w:r w:rsidR="007F7B38">
        <w:t xml:space="preserve"> used in vertical polarization).</w:t>
      </w:r>
    </w:p>
    <w:p w14:paraId="1BA1A541" w14:textId="77777777" w:rsidR="008D7F41" w:rsidRPr="009F6ECF" w:rsidRDefault="008D7F41" w:rsidP="008D7F41">
      <w:pPr>
        <w:spacing w:before="40" w:after="120"/>
        <w:ind w:left="2268" w:right="1134"/>
        <w:jc w:val="both"/>
      </w:pPr>
      <w:r w:rsidRPr="00987A38">
        <w:t xml:space="preserve">L: Total vehicle length </w:t>
      </w:r>
      <w:r w:rsidRPr="009F6ECF">
        <w:t>covers the whole dimensions including tires, bumpers and lights, etc.</w:t>
      </w:r>
    </w:p>
    <w:p w14:paraId="0D44647E" w14:textId="77777777" w:rsidR="00922F88" w:rsidRPr="00377B06" w:rsidRDefault="00922F88" w:rsidP="00922F88">
      <w:pPr>
        <w:spacing w:before="40" w:after="120"/>
        <w:ind w:left="2268" w:right="1134"/>
        <w:jc w:val="both"/>
      </w:pPr>
      <w:r w:rsidRPr="00377B06">
        <w:t>Depending of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7D395206" w14:textId="3351BFB8" w:rsidR="00BB69DA" w:rsidRDefault="00922F88" w:rsidP="00FA3DE0">
      <w:pPr>
        <w:spacing w:before="40" w:after="120"/>
        <w:ind w:left="2268" w:right="1134"/>
        <w:jc w:val="both"/>
        <w:rPr>
          <w:i/>
          <w:iCs/>
        </w:rPr>
      </w:pPr>
      <w:r w:rsidRPr="00377B06">
        <w:t>if N&gt;1 (more than one antenna position is necessary) and multiple antenna positions are necessary in order to cover the total length of the vehicle (see Figure 2). The antenna positions shall be symmetric in regard to the vehicle perpendicular axis.</w:t>
      </w:r>
      <w:r w:rsidR="00BB69DA" w:rsidRPr="005E2F44">
        <w:rPr>
          <w:lang w:val="en-US"/>
        </w:rPr>
        <w:t>"</w:t>
      </w:r>
    </w:p>
    <w:p w14:paraId="125DD085" w14:textId="77777777" w:rsidR="00315A7E" w:rsidRDefault="001C2A34" w:rsidP="00E570D2">
      <w:pPr>
        <w:spacing w:after="120"/>
        <w:ind w:left="1134"/>
        <w:rPr>
          <w:i/>
          <w:iCs/>
        </w:rPr>
      </w:pPr>
      <w:r>
        <w:rPr>
          <w:i/>
          <w:iCs/>
        </w:rPr>
        <w:t xml:space="preserve">Annex 6, </w:t>
      </w:r>
    </w:p>
    <w:p w14:paraId="41A45AA1" w14:textId="2F09A90E" w:rsidR="005B1789" w:rsidRDefault="00315A7E" w:rsidP="00E570D2">
      <w:pPr>
        <w:spacing w:after="120"/>
        <w:ind w:left="1134"/>
        <w:rPr>
          <w:b/>
          <w:highlight w:val="green"/>
        </w:rPr>
      </w:pPr>
      <w:r>
        <w:rPr>
          <w:i/>
          <w:iCs/>
        </w:rPr>
        <w:t>P</w:t>
      </w:r>
      <w:r w:rsidR="00BB69DA" w:rsidRPr="00BB69DA">
        <w:rPr>
          <w:i/>
          <w:iCs/>
        </w:rPr>
        <w:t>aragraphs 1.1. to 1.</w:t>
      </w:r>
      <w:r w:rsidR="00BB69DA">
        <w:rPr>
          <w:i/>
          <w:iCs/>
        </w:rPr>
        <w:t>3</w:t>
      </w:r>
      <w:r w:rsidR="00BB69DA" w:rsidRPr="00BB69DA">
        <w:rPr>
          <w:i/>
          <w:iCs/>
        </w:rPr>
        <w:t>.,</w:t>
      </w:r>
      <w:r w:rsidR="00BB69DA">
        <w:t xml:space="preserve"> amend to read:</w:t>
      </w:r>
    </w:p>
    <w:p w14:paraId="2B089CC9" w14:textId="4AB7A0E1" w:rsidR="007C640E" w:rsidRPr="00EC356D" w:rsidRDefault="00BB69DA" w:rsidP="00E570D2">
      <w:pPr>
        <w:spacing w:after="120"/>
        <w:ind w:left="2268" w:right="1134" w:hanging="1134"/>
        <w:jc w:val="both"/>
      </w:pPr>
      <w:r w:rsidRPr="005E2F44">
        <w:rPr>
          <w:lang w:val="en-US"/>
        </w:rPr>
        <w:t>"</w:t>
      </w:r>
      <w:r w:rsidR="007C640E" w:rsidRPr="00786AA5">
        <w:t>1.1.</w:t>
      </w:r>
      <w:r w:rsidR="007C640E" w:rsidRPr="00786AA5">
        <w:tab/>
        <w:t xml:space="preserve">The test method described in this </w:t>
      </w:r>
      <w:r w:rsidR="00B54CAD" w:rsidRPr="00EC356D">
        <w:t>A</w:t>
      </w:r>
      <w:r w:rsidR="007C640E" w:rsidRPr="00EC356D">
        <w:t>nnex shall only be applied to vehicles. This method concerns both configurations of vehicle:</w:t>
      </w:r>
    </w:p>
    <w:p w14:paraId="047391AE" w14:textId="294B5D61" w:rsidR="007C640E" w:rsidRPr="00EC356D" w:rsidRDefault="007C640E" w:rsidP="00E570D2">
      <w:pPr>
        <w:spacing w:after="120"/>
        <w:ind w:left="2835" w:right="1134" w:hanging="567"/>
        <w:jc w:val="both"/>
      </w:pPr>
      <w:r w:rsidRPr="00EC356D">
        <w:t>(a)</w:t>
      </w:r>
      <w:r w:rsidRPr="00EC356D">
        <w:tab/>
        <w:t xml:space="preserve">Other than "REESS charging </w:t>
      </w:r>
      <w:r w:rsidR="007F7B38" w:rsidRPr="00EC356D">
        <w:t>mode coupled to the power grid";</w:t>
      </w:r>
    </w:p>
    <w:p w14:paraId="573675EE" w14:textId="77777777" w:rsidR="00B902FD" w:rsidRPr="00EC356D" w:rsidRDefault="007C640E" w:rsidP="00E570D2">
      <w:pPr>
        <w:spacing w:after="120"/>
        <w:ind w:left="2268" w:right="1134"/>
        <w:jc w:val="both"/>
      </w:pPr>
      <w:r w:rsidRPr="00EC356D">
        <w:t>(b)</w:t>
      </w:r>
      <w:r w:rsidRPr="00EC356D">
        <w:tab/>
        <w:t>"REESS charging mode coupled to the power grid".</w:t>
      </w:r>
    </w:p>
    <w:p w14:paraId="15BC3759" w14:textId="5E46A50B" w:rsidR="00B902FD" w:rsidRPr="00EC356D" w:rsidRDefault="00B902FD" w:rsidP="00E570D2">
      <w:pPr>
        <w:spacing w:after="120"/>
        <w:ind w:left="2268" w:right="1134"/>
        <w:jc w:val="both"/>
        <w:rPr>
          <w:lang w:val="en-US" w:eastAsia="fr-FR"/>
        </w:rPr>
      </w:pPr>
      <w:r w:rsidRPr="00EC356D">
        <w:rPr>
          <w:lang w:val="en-US"/>
        </w:rPr>
        <w:t>A vehicle is considered to be a “large vehicle”, if it is longer than 12 m and/or wider than 2.60 m and/or higher than 4.00 m.</w:t>
      </w:r>
    </w:p>
    <w:p w14:paraId="70A41B5C" w14:textId="20A73C0E" w:rsidR="00B902FD" w:rsidRPr="00EC356D" w:rsidRDefault="00B902FD" w:rsidP="00E570D2">
      <w:pPr>
        <w:spacing w:after="120"/>
        <w:ind w:left="2268" w:hanging="1134"/>
        <w:jc w:val="both"/>
        <w:rPr>
          <w:lang w:val="en-US"/>
        </w:rPr>
      </w:pPr>
      <w:r w:rsidRPr="00EC356D">
        <w:rPr>
          <w:lang w:val="en-US"/>
        </w:rPr>
        <w:t>1.2.</w:t>
      </w:r>
      <w:r w:rsidRPr="00EC356D">
        <w:rPr>
          <w:lang w:val="en-US"/>
        </w:rPr>
        <w:tab/>
        <w:t xml:space="preserve">Regular </w:t>
      </w:r>
      <w:r w:rsidR="00802C35" w:rsidRPr="00EC356D">
        <w:rPr>
          <w:lang w:val="en-US"/>
        </w:rPr>
        <w:t>t</w:t>
      </w:r>
      <w:r w:rsidRPr="00EC356D">
        <w:rPr>
          <w:lang w:val="en-US"/>
        </w:rPr>
        <w:t>est method</w:t>
      </w:r>
    </w:p>
    <w:p w14:paraId="2A3F1FFE" w14:textId="01A3AFA2" w:rsidR="007C640E" w:rsidRPr="00EC356D" w:rsidRDefault="007C640E" w:rsidP="00E570D2">
      <w:pPr>
        <w:spacing w:after="120"/>
        <w:ind w:left="2268" w:right="1134"/>
        <w:jc w:val="both"/>
      </w:pPr>
      <w:r w:rsidRPr="00EC356D">
        <w:t xml:space="preserve">This test is intended to demonstrate the immunity of the vehicle electronic systems. The vehicle shall be subject to electromagnetic fields as described in this </w:t>
      </w:r>
      <w:r w:rsidR="00B54CAD" w:rsidRPr="00EC356D">
        <w:t>Annex</w:t>
      </w:r>
      <w:r w:rsidRPr="00EC356D">
        <w:t>. The vehicle shall be monitored during the tests.</w:t>
      </w:r>
    </w:p>
    <w:p w14:paraId="4A3781D1" w14:textId="27BA7CEC" w:rsidR="00B902FD" w:rsidRPr="00EC356D" w:rsidRDefault="00B902FD" w:rsidP="00E570D2">
      <w:pPr>
        <w:spacing w:after="120"/>
        <w:ind w:left="2268" w:right="1134"/>
        <w:jc w:val="both"/>
        <w:rPr>
          <w:lang w:val="en-US" w:eastAsia="fr-FR"/>
        </w:rPr>
      </w:pPr>
      <w:r w:rsidRPr="00EC356D">
        <w:rPr>
          <w:lang w:val="en-US"/>
        </w:rPr>
        <w:t xml:space="preserve">If not otherwise stated in this </w:t>
      </w:r>
      <w:r w:rsidR="00B54CAD" w:rsidRPr="00EC356D">
        <w:t>Annex</w:t>
      </w:r>
      <w:r w:rsidR="00B54CAD" w:rsidRPr="00EC356D">
        <w:rPr>
          <w:lang w:val="en-US"/>
        </w:rPr>
        <w:t xml:space="preserve"> </w:t>
      </w:r>
      <w:r w:rsidRPr="00EC356D">
        <w:rPr>
          <w:lang w:val="en-US"/>
        </w:rPr>
        <w:t>the test shall be performed according to ISO 11451-2 in an ALSE:</w:t>
      </w:r>
    </w:p>
    <w:p w14:paraId="4E7C14D4" w14:textId="44CBEDA2" w:rsidR="00B902FD" w:rsidRPr="00EC356D" w:rsidRDefault="00B902FD" w:rsidP="00AF6128">
      <w:pPr>
        <w:pStyle w:val="SingleTxtG"/>
        <w:numPr>
          <w:ilvl w:val="3"/>
          <w:numId w:val="6"/>
        </w:numPr>
        <w:ind w:left="2835" w:hanging="567"/>
      </w:pPr>
      <w:r w:rsidRPr="00EC356D">
        <w:t xml:space="preserve">with front irradiation for vehicle not considered as “large vehicles”.  </w:t>
      </w:r>
      <w:r w:rsidR="000B5015" w:rsidRPr="00EC356D">
        <w:t>Rear irradiation is specified in paragraph 5.1.3.</w:t>
      </w:r>
    </w:p>
    <w:p w14:paraId="0937E40F" w14:textId="06264227" w:rsidR="00B902FD" w:rsidRPr="00EC356D" w:rsidRDefault="00B902FD" w:rsidP="00AF6128">
      <w:pPr>
        <w:pStyle w:val="SingleTxtG"/>
        <w:numPr>
          <w:ilvl w:val="3"/>
          <w:numId w:val="6"/>
        </w:numPr>
        <w:ind w:left="2835" w:hanging="567"/>
      </w:pPr>
      <w:r w:rsidRPr="00EC356D">
        <w:t>with front irradiation and with additional antenna positions for “large vehicles”. Additional antenna position(s) shall be chosen by the manufacturer in conjunction with the Type</w:t>
      </w:r>
      <w:r w:rsidR="00462D77" w:rsidRPr="00EC356D">
        <w:t>-</w:t>
      </w:r>
      <w:r w:rsidRPr="00EC356D">
        <w:t>Approval Authority after considering the distribution of electronic systems with immunity related functions and the layout of any wiring harness. Tests shall be performed with levels defined in paragraph 6.4.2.1. of this Regulation. For REESS charging mode, only the electronic systems and wiring harnesses required for charging mode shall be considered for antenna positions.</w:t>
      </w:r>
    </w:p>
    <w:p w14:paraId="1A1F229A" w14:textId="2AE65F9F" w:rsidR="00B902FD" w:rsidRPr="00802C35" w:rsidRDefault="007C640E" w:rsidP="00E570D2">
      <w:pPr>
        <w:keepNext/>
        <w:keepLines/>
        <w:spacing w:after="120"/>
        <w:ind w:left="2268" w:hanging="1134"/>
        <w:jc w:val="both"/>
        <w:rPr>
          <w:b/>
          <w:bCs/>
          <w:lang w:val="en-US" w:eastAsia="fr-FR"/>
        </w:rPr>
      </w:pPr>
      <w:r w:rsidRPr="00802C35">
        <w:t>1.3.</w:t>
      </w:r>
      <w:r w:rsidRPr="00802C35">
        <w:tab/>
      </w:r>
      <w:r w:rsidR="00B902FD" w:rsidRPr="00802C35">
        <w:rPr>
          <w:lang w:val="en-US"/>
        </w:rPr>
        <w:t>Alternative test methods</w:t>
      </w:r>
    </w:p>
    <w:p w14:paraId="377F222C" w14:textId="6755AF82" w:rsidR="00B902FD" w:rsidRPr="00EC356D" w:rsidRDefault="00B902FD" w:rsidP="00E570D2">
      <w:pPr>
        <w:spacing w:after="120"/>
        <w:ind w:left="2268" w:right="1134"/>
        <w:jc w:val="both"/>
        <w:rPr>
          <w:lang w:val="en-US"/>
        </w:rPr>
      </w:pPr>
      <w:r w:rsidRPr="00EC356D">
        <w:rPr>
          <w:lang w:val="en-US"/>
        </w:rPr>
        <w:t xml:space="preserve">The test may be alternatively performed in an outdoor test site for all vehicles (including “large vehicles”). The test facility shall comply with (national) legal </w:t>
      </w:r>
      <w:r w:rsidRPr="00EC356D">
        <w:rPr>
          <w:lang w:val="en-US"/>
        </w:rPr>
        <w:lastRenderedPageBreak/>
        <w:t>requirements regarding the emission of electromagnetic fields. The test shall be performed according to ISO 11451-2 in an OTS:</w:t>
      </w:r>
    </w:p>
    <w:p w14:paraId="234EBC9D" w14:textId="77777777" w:rsidR="00B902FD" w:rsidRPr="00EC356D" w:rsidRDefault="00B902FD" w:rsidP="00AF6128">
      <w:pPr>
        <w:pStyle w:val="SingleTxtG"/>
        <w:numPr>
          <w:ilvl w:val="3"/>
          <w:numId w:val="6"/>
        </w:numPr>
        <w:ind w:left="2835" w:hanging="567"/>
      </w:pPr>
      <w:r w:rsidRPr="00EC356D">
        <w:t>with front irradiation for vehicle not considered as “large vehicles”</w:t>
      </w:r>
    </w:p>
    <w:p w14:paraId="1EA6A994" w14:textId="4789633D" w:rsidR="00B902FD" w:rsidRPr="00EC356D" w:rsidRDefault="00B902FD" w:rsidP="00AF6128">
      <w:pPr>
        <w:pStyle w:val="SingleTxtG"/>
        <w:numPr>
          <w:ilvl w:val="3"/>
          <w:numId w:val="6"/>
        </w:numPr>
        <w:ind w:left="2835" w:hanging="567"/>
      </w:pPr>
      <w:r w:rsidRPr="00EC356D">
        <w:t>with front irradiation and with additional antenna positions for “large vehicles”. Additional antenna position(s) shall be chosen by the manufacturer in conjunction with the Type</w:t>
      </w:r>
      <w:r w:rsidR="00EC356D">
        <w:t xml:space="preserve"> </w:t>
      </w:r>
      <w:r w:rsidRPr="00EC356D">
        <w:t>Approval Authority after considering the distribution of electronic systems with immunity related functions and the layout of any wiring harness. Tests shall be performed with levels defined in paragraph 6.4.2.1. of this Regulation.</w:t>
      </w:r>
    </w:p>
    <w:p w14:paraId="7AC464BC" w14:textId="2A888518" w:rsidR="00B902FD" w:rsidRPr="00EC356D" w:rsidRDefault="00B902FD" w:rsidP="00E570D2">
      <w:pPr>
        <w:pStyle w:val="SingleTxtG"/>
        <w:ind w:left="2268"/>
        <w:rPr>
          <w:rFonts w:eastAsiaTheme="minorHAnsi"/>
          <w:lang w:val="en-US" w:eastAsia="fr-FR"/>
        </w:rPr>
      </w:pPr>
      <w:r w:rsidRPr="00EC356D">
        <w:t xml:space="preserve">For “large vehicles”, </w:t>
      </w:r>
      <w:r w:rsidRPr="00EC356D">
        <w:rPr>
          <w:rFonts w:eastAsiaTheme="minorHAnsi"/>
          <w:lang w:val="en-US" w:eastAsia="fr-FR"/>
        </w:rPr>
        <w:t>the following alternative methods may be chosen by the manufacturer in conjunction with the Type</w:t>
      </w:r>
      <w:r w:rsidR="00EC356D">
        <w:rPr>
          <w:rFonts w:eastAsiaTheme="minorHAnsi"/>
          <w:lang w:val="en-US" w:eastAsia="fr-FR"/>
        </w:rPr>
        <w:t xml:space="preserve"> </w:t>
      </w:r>
      <w:r w:rsidRPr="00EC356D">
        <w:rPr>
          <w:rFonts w:eastAsiaTheme="minorHAnsi"/>
          <w:lang w:val="en-US" w:eastAsia="fr-FR"/>
        </w:rPr>
        <w:t>Approval Authority:</w:t>
      </w:r>
    </w:p>
    <w:p w14:paraId="5B59758F" w14:textId="728703C7" w:rsidR="00B902FD" w:rsidRPr="00EC356D" w:rsidRDefault="00B902FD" w:rsidP="00AF6128">
      <w:pPr>
        <w:pStyle w:val="SingleTxtG"/>
        <w:numPr>
          <w:ilvl w:val="3"/>
          <w:numId w:val="6"/>
        </w:numPr>
        <w:ind w:left="2835" w:hanging="567"/>
      </w:pPr>
      <w:r w:rsidRPr="00EC356D">
        <w:t>Harness excitation methods (BCI) according to ISO 11451-4 in the frequency range 20 to 2,000 MHz and immunity to external sources according to ISO 11451-2 in ALSE or OTS in the frequency range 2,000 to 6,000 MHz with additional antenna position(s). Additional antenna positions shall be chosen by the manufacturer in conjunction with the Type</w:t>
      </w:r>
      <w:r w:rsidR="00EC356D">
        <w:t xml:space="preserve"> </w:t>
      </w:r>
      <w:r w:rsidRPr="00EC356D">
        <w:t>Approval Authority after considering the distribution of electronic systems with immunity related functions and the layout of any wiring harness. Tests shall be performed with levels defined in paragraph 6.4.2.1. of this Regulation.</w:t>
      </w:r>
    </w:p>
    <w:p w14:paraId="11FFD322" w14:textId="7385B6D9" w:rsidR="00B902FD" w:rsidRPr="00EC356D" w:rsidRDefault="00B902FD" w:rsidP="00AF6128">
      <w:pPr>
        <w:pStyle w:val="SingleTxtG"/>
        <w:numPr>
          <w:ilvl w:val="3"/>
          <w:numId w:val="6"/>
        </w:numPr>
        <w:ind w:left="2835" w:hanging="567"/>
      </w:pPr>
      <w:r w:rsidRPr="00EC356D">
        <w:t>Harness excitation methods (BCI) according to ISO 11451-4 in the frequency range 20 to 2,000 MHz and ESA immunity to external sources according to Annex 9 in the frequency range 2,000 to 6,000 MHz for all ESA involved in immunity related functions. ESA involved in immunity related functions shall be chosen by the manufacturer in conjunction with the Type</w:t>
      </w:r>
      <w:r w:rsidR="00EC356D">
        <w:t xml:space="preserve"> </w:t>
      </w:r>
      <w:r w:rsidRPr="00EC356D">
        <w:t xml:space="preserve">Approval Authority. Vehicle test shall be performed with levels defined in paragraph 6.4.2.1. of this Regulation. ESA shall be performed with levels defined in paragraph 6.8.2.1. of this Regulation.  </w:t>
      </w:r>
    </w:p>
    <w:p w14:paraId="1E536D36" w14:textId="5279A0EE" w:rsidR="00B902FD" w:rsidRPr="00EC356D" w:rsidRDefault="00B902FD" w:rsidP="00AF6128">
      <w:pPr>
        <w:pStyle w:val="SingleTxtG"/>
        <w:numPr>
          <w:ilvl w:val="3"/>
          <w:numId w:val="6"/>
        </w:numPr>
        <w:ind w:left="2835" w:hanging="567"/>
      </w:pPr>
      <w:r w:rsidRPr="00EC356D">
        <w:t>Immunity to external sources according to ISO 11451-2 in ALSE or OTS in the frequency range 20 to 6,000 MHz with front irradiation</w:t>
      </w:r>
      <w:r w:rsidRPr="00EC356D">
        <w:rPr>
          <w:lang w:val="en-US"/>
        </w:rPr>
        <w:t xml:space="preserve"> </w:t>
      </w:r>
      <w:r w:rsidRPr="00EC356D">
        <w:t>and ESA immunity to external sources according to Annex 9 in the frequency range 20 to 6,000 MHz for ESA with immunity related functions out antenna beamwidth. Concerned ESA shall be chosen by the manufacturer in conjunction with the Type</w:t>
      </w:r>
      <w:r w:rsidR="00462D77" w:rsidRPr="00EC356D">
        <w:t>-</w:t>
      </w:r>
      <w:r w:rsidRPr="00EC356D">
        <w:t xml:space="preserve">Approval Authority Vehicle test shall be performed with levels defined in paragraph 6.4.2.1. of this Regulation. ESA </w:t>
      </w:r>
      <w:r w:rsidR="007A52EB" w:rsidRPr="00EC356D">
        <w:t xml:space="preserve">tests </w:t>
      </w:r>
      <w:r w:rsidRPr="00EC356D">
        <w:t xml:space="preserve">shall be performed with levels defined in paragraph 6.8.2.1. of this Regulation.  </w:t>
      </w:r>
    </w:p>
    <w:p w14:paraId="7973E194" w14:textId="5E446764" w:rsidR="00802C35" w:rsidRPr="00802C35" w:rsidRDefault="007D5834" w:rsidP="00EC356D">
      <w:pPr>
        <w:pStyle w:val="ListParagraph"/>
        <w:spacing w:after="120"/>
        <w:ind w:left="2268" w:right="1134"/>
        <w:contextualSpacing w:val="0"/>
        <w:jc w:val="both"/>
        <w:rPr>
          <w:strike/>
        </w:rPr>
      </w:pPr>
      <w:r w:rsidRPr="00EC356D">
        <w:rPr>
          <w:lang w:val="en-US"/>
        </w:rPr>
        <w:t xml:space="preserve">Alternative method using ESA immunity to external sources according to Annex 9 does not require E-marking of the concerned ESA. The test report shall be prepared or approved by a laboratory accredited to ISO 17025 and recognized by the </w:t>
      </w:r>
      <w:r w:rsidR="00462D77" w:rsidRPr="00EC356D">
        <w:rPr>
          <w:lang w:val="en-US"/>
        </w:rPr>
        <w:t>Type</w:t>
      </w:r>
      <w:r w:rsidR="00EC356D">
        <w:rPr>
          <w:lang w:val="en-US"/>
        </w:rPr>
        <w:t xml:space="preserve"> </w:t>
      </w:r>
      <w:r w:rsidRPr="00EC356D">
        <w:rPr>
          <w:lang w:val="en-US"/>
        </w:rPr>
        <w:t>Approval Authority responsible for carrying out the tests and provided along with the information document shown in Annex 2B.</w:t>
      </w:r>
      <w:r w:rsidR="0060770E" w:rsidRPr="00EC356D">
        <w:rPr>
          <w:lang w:val="en-US"/>
        </w:rPr>
        <w:t xml:space="preserve"> The same test method (vehicle type approval in combination with ESA test report for Annex9) shall be applied during Conformity of Production test or any applicable test method according to this Annex.</w:t>
      </w:r>
      <w:r w:rsidR="00BB69DA" w:rsidRPr="005E2F44">
        <w:rPr>
          <w:lang w:val="en-US"/>
        </w:rPr>
        <w:t>"</w:t>
      </w:r>
    </w:p>
    <w:p w14:paraId="130450DB" w14:textId="0CFC5888" w:rsidR="00BB69DA" w:rsidRPr="00BB69DA" w:rsidRDefault="000E3FEB" w:rsidP="00E570D2">
      <w:pPr>
        <w:keepNext/>
        <w:keepLines/>
        <w:spacing w:after="120"/>
        <w:ind w:left="2268" w:hanging="1134"/>
        <w:jc w:val="both"/>
        <w:rPr>
          <w:i/>
          <w:iCs/>
        </w:rPr>
      </w:pPr>
      <w:r>
        <w:rPr>
          <w:i/>
          <w:iCs/>
        </w:rPr>
        <w:t>I</w:t>
      </w:r>
      <w:r w:rsidR="00BB69DA">
        <w:rPr>
          <w:i/>
          <w:iCs/>
        </w:rPr>
        <w:t xml:space="preserve">nsert a new paragraph 1.4., </w:t>
      </w:r>
      <w:r w:rsidR="00BB69DA" w:rsidRPr="00BB69DA">
        <w:t>to read:</w:t>
      </w:r>
    </w:p>
    <w:p w14:paraId="3661AF8F" w14:textId="0BCA42C3" w:rsidR="00994BFD" w:rsidRPr="00BC7F2E" w:rsidRDefault="00BB69DA" w:rsidP="00E570D2">
      <w:pPr>
        <w:keepNext/>
        <w:keepLines/>
        <w:spacing w:after="120"/>
        <w:ind w:left="2268" w:hanging="1134"/>
        <w:jc w:val="both"/>
        <w:rPr>
          <w:lang w:val="en-US"/>
        </w:rPr>
      </w:pPr>
      <w:r w:rsidRPr="00BC7F2E">
        <w:rPr>
          <w:lang w:val="en-US"/>
        </w:rPr>
        <w:t>"</w:t>
      </w:r>
      <w:r w:rsidR="00994BFD" w:rsidRPr="00BC7F2E">
        <w:rPr>
          <w:lang w:val="en-US"/>
        </w:rPr>
        <w:t xml:space="preserve">1.4 </w:t>
      </w:r>
      <w:r w:rsidR="00994BFD" w:rsidRPr="00BC7F2E">
        <w:rPr>
          <w:lang w:val="en-US"/>
        </w:rPr>
        <w:tab/>
        <w:t>Applicability of test methods:</w:t>
      </w:r>
    </w:p>
    <w:p w14:paraId="0C9426FF" w14:textId="77777777" w:rsidR="00BC7F2E" w:rsidRDefault="00BC7F2E">
      <w:pPr>
        <w:suppressAutoHyphens w:val="0"/>
        <w:spacing w:line="240" w:lineRule="auto"/>
        <w:rPr>
          <w:b/>
          <w:bCs/>
          <w:lang w:val="en-US"/>
        </w:rPr>
      </w:pPr>
      <w:r>
        <w:rPr>
          <w:b/>
          <w:bCs/>
          <w:lang w:val="en-US"/>
        </w:rPr>
        <w:br w:type="page"/>
      </w:r>
    </w:p>
    <w:p w14:paraId="4D90004A" w14:textId="5A15ACD4" w:rsidR="00CC7697" w:rsidRPr="00802C35" w:rsidRDefault="00CC7697" w:rsidP="00B902FD">
      <w:pPr>
        <w:keepNext/>
        <w:keepLines/>
        <w:spacing w:after="120"/>
        <w:ind w:left="2268" w:hanging="1134"/>
        <w:jc w:val="both"/>
        <w:rPr>
          <w:b/>
          <w:bCs/>
          <w:lang w:val="en-US"/>
        </w:rPr>
      </w:pPr>
      <w:r w:rsidRPr="00CC7697">
        <w:rPr>
          <w:b/>
          <w:bCs/>
          <w:lang w:val="en-US"/>
        </w:rPr>
        <w:lastRenderedPageBreak/>
        <w:t>Figure 1</w:t>
      </w:r>
    </w:p>
    <w:p w14:paraId="2BC766B7" w14:textId="03B46061" w:rsidR="00994BFD" w:rsidRPr="00513D17" w:rsidRDefault="0092014D"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70" behindDoc="0" locked="0" layoutInCell="1" allowOverlap="1" wp14:anchorId="699769CD" wp14:editId="77F30452">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5BD46A69" w14:textId="77777777" w:rsidR="00994BFD" w:rsidRPr="00513D17" w:rsidRDefault="00994BFD" w:rsidP="00994BFD">
                            <w:pPr>
                              <w:spacing w:before="120" w:after="120"/>
                              <w:jc w:val="center"/>
                              <w:rPr>
                                <w:color w:val="000000"/>
                                <w:sz w:val="18"/>
                                <w:szCs w:val="18"/>
                                <w:lang w:val="en-US"/>
                              </w:rPr>
                            </w:pPr>
                            <w:r w:rsidRPr="00513D17">
                              <w:rPr>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69CD" id="_x0000_t109" coordsize="21600,21600" o:spt="109" path="m,l,21600r21600,l21600,xe">
                <v:stroke joinstyle="miter"/>
                <v:path gradientshapeok="t" o:connecttype="rect"/>
              </v:shapetype>
              <v:shape id="Organigramme : Procédé 9" o:spid="_x0000_s1122" type="#_x0000_t109" style="position:absolute;margin-left:10pt;margin-top:4.05pt;width:375.45pt;height:30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" filled="f" strokecolor="windowText" strokeweight="1pt">
                <v:textbox inset="1mm,1mm,1mm,1mm">
                  <w:txbxContent>
                    <w:p w14:paraId="5BD46A69" w14:textId="77777777" w:rsidR="00994BFD" w:rsidRPr="00513D17" w:rsidRDefault="00994BFD" w:rsidP="00994BFD">
                      <w:pPr>
                        <w:spacing w:before="120" w:after="120"/>
                        <w:jc w:val="center"/>
                        <w:rPr>
                          <w:color w:val="000000"/>
                          <w:sz w:val="18"/>
                          <w:szCs w:val="18"/>
                          <w:lang w:val="en-US"/>
                        </w:rPr>
                      </w:pPr>
                      <w:r w:rsidRPr="00513D17">
                        <w:rPr>
                          <w:color w:val="000000"/>
                          <w:sz w:val="18"/>
                          <w:szCs w:val="18"/>
                          <w:lang w:val="en-US"/>
                        </w:rPr>
                        <w:t>Type approval procedures for testing the immunity of vehicles to electromagnetic radiation</w:t>
                      </w:r>
                    </w:p>
                  </w:txbxContent>
                </v:textbox>
              </v:shape>
            </w:pict>
          </mc:Fallback>
        </mc:AlternateContent>
      </w:r>
    </w:p>
    <w:p w14:paraId="1BBC324E" w14:textId="43DDA7E7" w:rsidR="00994BFD" w:rsidRPr="00513D17" w:rsidRDefault="00573685"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71" behindDoc="0" locked="0" layoutInCell="1" allowOverlap="1" wp14:anchorId="7BCB0987" wp14:editId="623AA97D">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38B76E20" id="Connecteur droit avec flèche 5833" o:spid="_x0000_s1026" type="#_x0000_t32" style="position:absolute;margin-left:208.2pt;margin-top:7.4pt;width:.6pt;height:25.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75" behindDoc="0" locked="0" layoutInCell="1" allowOverlap="1" wp14:anchorId="6A59F4D6" wp14:editId="0FF082EC">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6ABF4C5" w14:textId="77777777" w:rsidR="00994BFD" w:rsidRPr="00513D17" w:rsidRDefault="00994BFD" w:rsidP="00994BFD">
                            <w:pPr>
                              <w:jc w:val="center"/>
                              <w:rPr>
                                <w:color w:val="000000"/>
                                <w:sz w:val="18"/>
                                <w:szCs w:val="18"/>
                              </w:rPr>
                            </w:pPr>
                            <w:r w:rsidRPr="00513D17">
                              <w:rPr>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9F4D6" id="Organigramme : Procédé 5830" o:spid="_x0000_s1123" type="#_x0000_t109" style="position:absolute;margin-left:109.3pt;margin-top:115.8pt;width:57.65pt;height:22.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" filled="f" stroked="f" strokeweight="1pt">
                <v:textbox inset="1mm,1mm,1mm,1mm">
                  <w:txbxContent>
                    <w:p w14:paraId="06ABF4C5" w14:textId="77777777" w:rsidR="00994BFD" w:rsidRPr="00513D17" w:rsidRDefault="00994BFD" w:rsidP="00994BFD">
                      <w:pPr>
                        <w:jc w:val="center"/>
                        <w:rPr>
                          <w:color w:val="000000"/>
                          <w:sz w:val="18"/>
                          <w:szCs w:val="18"/>
                        </w:rPr>
                      </w:pPr>
                      <w:r w:rsidRPr="00513D17">
                        <w:rPr>
                          <w:color w:val="000000"/>
                          <w:sz w:val="18"/>
                          <w:szCs w:val="18"/>
                        </w:rPr>
                        <w:t>Alternative</w:t>
                      </w:r>
                    </w:p>
                  </w:txbxContent>
                </v:textbox>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73" behindDoc="0" locked="0" layoutInCell="1" allowOverlap="1" wp14:anchorId="20A718EA" wp14:editId="45739FDA">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0DD9D434" w14:textId="77777777" w:rsidR="00994BFD" w:rsidRPr="00513D17" w:rsidRDefault="00994BFD" w:rsidP="00994BFD">
                            <w:pPr>
                              <w:jc w:val="center"/>
                              <w:rPr>
                                <w:color w:val="000000"/>
                                <w:sz w:val="18"/>
                                <w:szCs w:val="18"/>
                              </w:rPr>
                            </w:pPr>
                            <w:r w:rsidRPr="00513D17">
                              <w:rPr>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718EA" id="Organigramme : Procédé 5831" o:spid="_x0000_s1124" type="#_x0000_t109" style="position:absolute;margin-left:71.8pt;margin-top:51.95pt;width:32.3pt;height:22.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" filled="f" stroked="f" strokeweight="1pt">
                <v:textbox inset="1mm,1mm,1mm,1mm">
                  <w:txbxContent>
                    <w:p w14:paraId="0DD9D434" w14:textId="77777777" w:rsidR="00994BFD" w:rsidRPr="00513D17" w:rsidRDefault="00994BFD" w:rsidP="00994BFD">
                      <w:pPr>
                        <w:jc w:val="center"/>
                        <w:rPr>
                          <w:color w:val="000000"/>
                          <w:sz w:val="18"/>
                          <w:szCs w:val="18"/>
                        </w:rPr>
                      </w:pPr>
                      <w:r w:rsidRPr="00513D17">
                        <w:rPr>
                          <w:color w:val="000000"/>
                          <w:sz w:val="18"/>
                          <w:szCs w:val="18"/>
                        </w:rPr>
                        <w:t>No</w:t>
                      </w:r>
                    </w:p>
                  </w:txbxContent>
                </v:textbox>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59" behindDoc="0" locked="0" layoutInCell="1" allowOverlap="1" wp14:anchorId="355E3299" wp14:editId="0661FC9D">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BC2D2A" id="Connecteur droit avec flèche 5834" o:spid="_x0000_s1026" type="#_x0000_t32" style="position:absolute;margin-left:272.95pt;margin-top:128.35pt;width:.6pt;height:198.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53" behindDoc="0" locked="0" layoutInCell="1" allowOverlap="1" wp14:anchorId="05A837DE" wp14:editId="2173FD2B">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525DCE" id="Connecteur droit 5835" o:spid="_x0000_s1026" style="position:absolute;flip:x;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52" behindDoc="0" locked="0" layoutInCell="1" allowOverlap="1" wp14:anchorId="79C412F7" wp14:editId="72187E58">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9EF12DC" id="Connecteur droit avec flèche 5836" o:spid="_x0000_s1026" type="#_x0000_t32" style="position:absolute;margin-left:135.45pt;margin-top:139.95pt;width:.6pt;height:73.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48" behindDoc="0" locked="0" layoutInCell="1" allowOverlap="1" wp14:anchorId="6F9F407D" wp14:editId="51C969E9">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45FF3F45" w14:textId="77777777" w:rsidR="00994BFD" w:rsidRPr="00513D17" w:rsidRDefault="00994BFD" w:rsidP="00994BFD">
                            <w:pPr>
                              <w:spacing w:line="240" w:lineRule="auto"/>
                              <w:jc w:val="center"/>
                              <w:rPr>
                                <w:color w:val="000000"/>
                                <w:sz w:val="18"/>
                                <w:szCs w:val="18"/>
                                <w:lang w:val="en-US"/>
                              </w:rPr>
                            </w:pPr>
                            <w:r w:rsidRPr="00513D17">
                              <w:rPr>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407D" id="Organigramme : Décision 5841" o:spid="_x0000_s1125" type="#_x0000_t110" style="position:absolute;margin-left:11.15pt;margin-top:101.95pt;width:104.8pt;height:75.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DnSIw9eAgAAvwQAAA4AAAAAAAAAAAAAAAAALgIAAGRycy9lMm9E&#10;b2MueG1sUEsBAi0AFAAGAAgAAAAhAGQlTL/gAAAACgEAAA8AAAAAAAAAAAAAAAAAuAQAAGRycy9k&#10;b3ducmV2LnhtbFBLBQYAAAAABAAEAPMAAADFBQAAAAA=&#10;" filled="f" strokecolor="windowText" strokeweight="1pt">
                <v:textbox inset="1mm,1mm,1mm,1mm">
                  <w:txbxContent>
                    <w:p w14:paraId="45FF3F45" w14:textId="77777777" w:rsidR="00994BFD" w:rsidRPr="00513D17" w:rsidRDefault="00994BFD" w:rsidP="00994BFD">
                      <w:pPr>
                        <w:spacing w:line="240" w:lineRule="auto"/>
                        <w:jc w:val="center"/>
                        <w:rPr>
                          <w:color w:val="000000"/>
                          <w:sz w:val="18"/>
                          <w:szCs w:val="18"/>
                          <w:lang w:val="en-US"/>
                        </w:rPr>
                      </w:pPr>
                      <w:r w:rsidRPr="00513D17">
                        <w:rPr>
                          <w:color w:val="000000"/>
                          <w:sz w:val="18"/>
                          <w:szCs w:val="18"/>
                          <w:lang w:val="en-US"/>
                        </w:rPr>
                        <w:t>Regular or alternative test method</w:t>
                      </w:r>
                    </w:p>
                  </w:txbxContent>
                </v:textbox>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62" behindDoc="0" locked="0" layoutInCell="1" allowOverlap="1" wp14:anchorId="4E2BD2DE" wp14:editId="0FF1C0CB">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21DF236" id="Connecteur droit avec flèche 5843" o:spid="_x0000_s1026" type="#_x0000_t32" style="position:absolute;margin-left:334pt;margin-top:128.4pt;width:.6pt;height:34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58" behindDoc="0" locked="0" layoutInCell="1" allowOverlap="1" wp14:anchorId="3BD7944E" wp14:editId="58615B5D">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6376383C" id="Connecteur droit avec flèche 5844" o:spid="_x0000_s1026" type="#_x0000_t32" style="position:absolute;margin-left:209.05pt;margin-top:117.9pt;width:.6pt;height:161.5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63" behindDoc="0" locked="0" layoutInCell="1" allowOverlap="1" wp14:anchorId="29FAE643" wp14:editId="19606C43">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EC8A332" id="Connecteur droit 5845" o:spid="_x0000_s1026" style="position:absolute;flip:x;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47" behindDoc="0" locked="0" layoutInCell="1" allowOverlap="1" wp14:anchorId="2134CBFC" wp14:editId="721B2D38">
                <wp:simplePos x="0" y="0"/>
                <wp:positionH relativeFrom="column">
                  <wp:posOffset>810895</wp:posOffset>
                </wp:positionH>
                <wp:positionV relativeFrom="paragraph">
                  <wp:posOffset>920115</wp:posOffset>
                </wp:positionV>
                <wp:extent cx="4320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A76CDD" id="Connecteur droit 5847" o:spid="_x0000_s1026" style="position:absolute;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2.45pt" to="97.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" strokecolor="windowText" strokeweight="1pt"/>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46" behindDoc="0" locked="0" layoutInCell="1" allowOverlap="1" wp14:anchorId="7D3F6040" wp14:editId="035C7955">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35ABA7A8" id="Connecteur droit avec flèche 5848" o:spid="_x0000_s1026" type="#_x0000_t32" style="position:absolute;margin-left:63.95pt;margin-top:71.45pt;width:.6pt;height:31.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45" behindDoc="0" locked="0" layoutInCell="1" allowOverlap="1" wp14:anchorId="0DA7571F" wp14:editId="478D7FFE">
                <wp:simplePos x="0" y="0"/>
                <wp:positionH relativeFrom="column">
                  <wp:posOffset>1243965</wp:posOffset>
                </wp:positionH>
                <wp:positionV relativeFrom="paragraph">
                  <wp:posOffset>415925</wp:posOffset>
                </wp:positionV>
                <wp:extent cx="3002770" cy="1007600"/>
                <wp:effectExtent l="0" t="0" r="26670" b="21590"/>
                <wp:wrapNone/>
                <wp:docPr id="5849" name="Organigramme : Décision 5849"/>
                <wp:cNvGraphicFramePr/>
                <a:graphic xmlns:a="http://schemas.openxmlformats.org/drawingml/2006/main">
                  <a:graphicData uri="http://schemas.microsoft.com/office/word/2010/wordprocessingShape">
                    <wps:wsp>
                      <wps:cNvSpPr/>
                      <wps:spPr>
                        <a:xfrm>
                          <a:off x="0" y="0"/>
                          <a:ext cx="3002770" cy="1007600"/>
                        </a:xfrm>
                        <a:prstGeom prst="flowChartDecision">
                          <a:avLst/>
                        </a:prstGeom>
                        <a:noFill/>
                        <a:ln w="12700" cap="flat" cmpd="sng" algn="ctr">
                          <a:solidFill>
                            <a:sysClr val="windowText" lastClr="000000"/>
                          </a:solidFill>
                          <a:prstDash val="solid"/>
                        </a:ln>
                        <a:effectLst/>
                      </wps:spPr>
                      <wps:txbx>
                        <w:txbxContent>
                          <w:p w14:paraId="4A79AA88" w14:textId="7DC5B62C" w:rsidR="00994BFD" w:rsidRPr="004E0017" w:rsidRDefault="00994BFD" w:rsidP="00994BFD">
                            <w:pPr>
                              <w:spacing w:line="240" w:lineRule="auto"/>
                              <w:jc w:val="center"/>
                              <w:rPr>
                                <w:color w:val="000000"/>
                                <w:sz w:val="18"/>
                                <w:szCs w:val="18"/>
                                <w:lang w:val="en-US"/>
                              </w:rPr>
                            </w:pPr>
                            <w:r w:rsidRPr="004E0017">
                              <w:rPr>
                                <w:color w:val="000000"/>
                                <w:sz w:val="18"/>
                                <w:szCs w:val="18"/>
                                <w:lang w:val="en-US"/>
                              </w:rPr>
                              <w:t>Vehicle longer than 12</w:t>
                            </w:r>
                            <w:r w:rsidR="003B2085" w:rsidRPr="004E0017">
                              <w:rPr>
                                <w:color w:val="000000"/>
                                <w:sz w:val="18"/>
                                <w:szCs w:val="18"/>
                                <w:lang w:val="en-US"/>
                              </w:rPr>
                              <w:t>.00</w:t>
                            </w:r>
                            <w:r w:rsidRPr="004E0017">
                              <w:rPr>
                                <w:color w:val="000000"/>
                                <w:sz w:val="18"/>
                                <w:szCs w:val="18"/>
                                <w:lang w:val="en-US"/>
                              </w:rPr>
                              <w:t xml:space="preserve"> m and/or wider than 2.60 m and/or higher than 4.00 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571F" id="Organigramme : Décision 5849" o:spid="_x0000_s1126" type="#_x0000_t110" style="position:absolute;margin-left:97.95pt;margin-top:32.75pt;width:236.45pt;height:79.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" filled="f" strokecolor="windowText" strokeweight="1pt">
                <v:textbox inset="1mm,1mm,1mm,1mm">
                  <w:txbxContent>
                    <w:p w14:paraId="4A79AA88" w14:textId="7DC5B62C" w:rsidR="00994BFD" w:rsidRPr="004E0017" w:rsidRDefault="00994BFD" w:rsidP="00994BFD">
                      <w:pPr>
                        <w:spacing w:line="240" w:lineRule="auto"/>
                        <w:jc w:val="center"/>
                        <w:rPr>
                          <w:color w:val="000000"/>
                          <w:sz w:val="18"/>
                          <w:szCs w:val="18"/>
                          <w:lang w:val="en-US"/>
                        </w:rPr>
                      </w:pPr>
                      <w:r w:rsidRPr="004E0017">
                        <w:rPr>
                          <w:color w:val="000000"/>
                          <w:sz w:val="18"/>
                          <w:szCs w:val="18"/>
                          <w:lang w:val="en-US"/>
                        </w:rPr>
                        <w:t>Vehicle longer than 12</w:t>
                      </w:r>
                      <w:r w:rsidR="003B2085" w:rsidRPr="004E0017">
                        <w:rPr>
                          <w:color w:val="000000"/>
                          <w:sz w:val="18"/>
                          <w:szCs w:val="18"/>
                          <w:lang w:val="en-US"/>
                        </w:rPr>
                        <w:t>.00</w:t>
                      </w:r>
                      <w:r w:rsidRPr="004E0017">
                        <w:rPr>
                          <w:color w:val="000000"/>
                          <w:sz w:val="18"/>
                          <w:szCs w:val="18"/>
                          <w:lang w:val="en-US"/>
                        </w:rPr>
                        <w:t xml:space="preserve"> m and/or wider than 2.60 m and/or higher than 4.00 m</w:t>
                      </w:r>
                    </w:p>
                  </w:txbxContent>
                </v:textbox>
              </v:shape>
            </w:pict>
          </mc:Fallback>
        </mc:AlternateContent>
      </w:r>
    </w:p>
    <w:p w14:paraId="1DE29A2D" w14:textId="3D73E25F" w:rsidR="00994BFD" w:rsidRPr="00513D17" w:rsidRDefault="00994BFD" w:rsidP="00994BFD">
      <w:pPr>
        <w:suppressAutoHyphens w:val="0"/>
        <w:spacing w:after="200" w:line="276" w:lineRule="auto"/>
        <w:rPr>
          <w:rFonts w:ascii="Calibri" w:eastAsia="Calibri" w:hAnsi="Calibri"/>
          <w:sz w:val="22"/>
          <w:szCs w:val="22"/>
          <w:lang w:val="en-US" w:eastAsia="fr-FR"/>
        </w:rPr>
      </w:pPr>
    </w:p>
    <w:p w14:paraId="194180E6" w14:textId="661673B6" w:rsidR="00994BFD" w:rsidRPr="00513D17" w:rsidRDefault="009E297B"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76" behindDoc="0" locked="0" layoutInCell="1" allowOverlap="1" wp14:anchorId="7FC835AC" wp14:editId="5B342029">
                <wp:simplePos x="0" y="0"/>
                <wp:positionH relativeFrom="column">
                  <wp:posOffset>4158224</wp:posOffset>
                </wp:positionH>
                <wp:positionV relativeFrom="paragraph">
                  <wp:posOffset>9525</wp:posOffset>
                </wp:positionV>
                <wp:extent cx="410210"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78AE8FED" w14:textId="77777777" w:rsidR="00994BFD" w:rsidRPr="00513D17" w:rsidRDefault="00994BFD" w:rsidP="00994BFD">
                            <w:pPr>
                              <w:jc w:val="center"/>
                              <w:rPr>
                                <w:color w:val="000000"/>
                                <w:sz w:val="18"/>
                                <w:szCs w:val="18"/>
                              </w:rPr>
                            </w:pPr>
                            <w:r w:rsidRPr="00513D17">
                              <w:rPr>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835AC" id="Organigramme : Procédé 5832" o:spid="_x0000_s1127" type="#_x0000_t109" style="position:absolute;margin-left:327.4pt;margin-top:.75pt;width:32.3pt;height:22.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" filled="f" stroked="f" strokeweight="1pt">
                <v:textbox inset="1mm,1mm,1mm,1mm">
                  <w:txbxContent>
                    <w:p w14:paraId="78AE8FED" w14:textId="77777777" w:rsidR="00994BFD" w:rsidRPr="00513D17" w:rsidRDefault="00994BFD" w:rsidP="00994BFD">
                      <w:pPr>
                        <w:jc w:val="center"/>
                        <w:rPr>
                          <w:color w:val="000000"/>
                          <w:sz w:val="18"/>
                          <w:szCs w:val="18"/>
                        </w:rPr>
                      </w:pPr>
                      <w:r w:rsidRPr="00513D17">
                        <w:rPr>
                          <w:color w:val="000000"/>
                          <w:sz w:val="18"/>
                          <w:szCs w:val="18"/>
                        </w:rPr>
                        <w:t>Yes</w:t>
                      </w:r>
                    </w:p>
                  </w:txbxContent>
                </v:textbox>
              </v:shape>
            </w:pict>
          </mc:Fallback>
        </mc:AlternateContent>
      </w:r>
      <w:r w:rsidRPr="00513D17">
        <w:rPr>
          <w:rFonts w:ascii="Calibri" w:eastAsia="Calibri" w:hAnsi="Calibri"/>
          <w:noProof/>
          <w:sz w:val="22"/>
          <w:szCs w:val="22"/>
          <w:lang w:eastAsia="en-GB"/>
        </w:rPr>
        <mc:AlternateContent>
          <mc:Choice Requires="wps">
            <w:drawing>
              <wp:anchor distT="0" distB="0" distL="114300" distR="114300" simplePos="0" relativeHeight="251658256" behindDoc="0" locked="0" layoutInCell="1" allowOverlap="1" wp14:anchorId="23260A9A" wp14:editId="4FAAF7EC">
                <wp:simplePos x="0" y="0"/>
                <wp:positionH relativeFrom="column">
                  <wp:posOffset>5172710</wp:posOffset>
                </wp:positionH>
                <wp:positionV relativeFrom="paragraph">
                  <wp:posOffset>269875</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4656DB7C" id="Connecteur droit avec flèche 5846" o:spid="_x0000_s1026" type="#_x0000_t32" style="position:absolute;margin-left:407.3pt;margin-top:21.25pt;width:.6pt;height:28.3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" strokecolor="windowText" strokeweight="1pt">
                <v:stroke endarrow="block"/>
              </v:shape>
            </w:pict>
          </mc:Fallback>
        </mc:AlternateContent>
      </w:r>
      <w:r w:rsidRPr="00513D17">
        <w:rPr>
          <w:rFonts w:ascii="Calibri" w:eastAsia="Calibri" w:hAnsi="Calibri"/>
          <w:noProof/>
          <w:sz w:val="22"/>
          <w:szCs w:val="22"/>
          <w:lang w:eastAsia="en-GB"/>
        </w:rPr>
        <mc:AlternateContent>
          <mc:Choice Requires="wps">
            <w:drawing>
              <wp:anchor distT="0" distB="0" distL="114300" distR="114300" simplePos="0" relativeHeight="251658257" behindDoc="0" locked="0" layoutInCell="1" allowOverlap="1" wp14:anchorId="6DA0A67A" wp14:editId="22CC6CFC">
                <wp:simplePos x="0" y="0"/>
                <wp:positionH relativeFrom="column">
                  <wp:posOffset>4211320</wp:posOffset>
                </wp:positionH>
                <wp:positionV relativeFrom="paragraph">
                  <wp:posOffset>273685</wp:posOffset>
                </wp:positionV>
                <wp:extent cx="971550" cy="0"/>
                <wp:effectExtent l="0" t="0" r="0" b="0"/>
                <wp:wrapNone/>
                <wp:docPr id="27" name="Connecteur droit 27"/>
                <wp:cNvGraphicFramePr/>
                <a:graphic xmlns:a="http://schemas.openxmlformats.org/drawingml/2006/main">
                  <a:graphicData uri="http://schemas.microsoft.com/office/word/2010/wordprocessingShape">
                    <wps:wsp>
                      <wps:cNvCnPr/>
                      <wps:spPr>
                        <a:xfrm flipH="1">
                          <a:off x="0" y="0"/>
                          <a:ext cx="9715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283CC1" id="Connecteur droit 27" o:spid="_x0000_s1026" style="position:absolute;flip:x;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6pt,21.55pt" to="408.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" strokecolor="windowText" strokeweight="1pt"/>
            </w:pict>
          </mc:Fallback>
        </mc:AlternateContent>
      </w:r>
    </w:p>
    <w:p w14:paraId="00FAB526" w14:textId="297F33C4" w:rsidR="00994BFD" w:rsidRPr="00513D17" w:rsidRDefault="00A8502A"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55" behindDoc="0" locked="0" layoutInCell="1" allowOverlap="1" wp14:anchorId="21CAA6F4" wp14:editId="7EDE1D98">
                <wp:simplePos x="0" y="0"/>
                <wp:positionH relativeFrom="column">
                  <wp:posOffset>3267857</wp:posOffset>
                </wp:positionH>
                <wp:positionV relativeFrom="paragraph">
                  <wp:posOffset>310515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6C2B0C09" w14:textId="77777777" w:rsidR="00994BFD" w:rsidRPr="00513D17" w:rsidRDefault="00994BFD" w:rsidP="00994BFD">
                            <w:pPr>
                              <w:spacing w:before="120" w:after="120"/>
                              <w:jc w:val="center"/>
                              <w:rPr>
                                <w:color w:val="000000"/>
                                <w:sz w:val="18"/>
                                <w:szCs w:val="18"/>
                                <w:lang w:val="en-US"/>
                              </w:rPr>
                            </w:pPr>
                            <w:r w:rsidRPr="00513D17">
                              <w:rPr>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A6F4" id="Organigramme : Procédé 5842" o:spid="_x0000_s1128" type="#_x0000_t109" style="position:absolute;margin-left:257.3pt;margin-top:24.45pt;width:250.8pt;height:26.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" filled="f" strokecolor="windowText" strokeweight="1pt">
                <v:textbox inset="1mm,1mm,1mm,1mm">
                  <w:txbxContent>
                    <w:p w14:paraId="6C2B0C09" w14:textId="77777777" w:rsidR="00994BFD" w:rsidRPr="00513D17" w:rsidRDefault="00994BFD" w:rsidP="00994BFD">
                      <w:pPr>
                        <w:spacing w:before="120" w:after="120"/>
                        <w:jc w:val="center"/>
                        <w:rPr>
                          <w:color w:val="000000"/>
                          <w:sz w:val="18"/>
                          <w:szCs w:val="18"/>
                          <w:lang w:val="en-US"/>
                        </w:rPr>
                      </w:pPr>
                      <w:r w:rsidRPr="00513D17">
                        <w:rPr>
                          <w:color w:val="000000"/>
                          <w:sz w:val="18"/>
                          <w:szCs w:val="18"/>
                          <w:lang w:val="en-US"/>
                        </w:rPr>
                        <w:t>One of the following test methods shall be used</w:t>
                      </w:r>
                    </w:p>
                  </w:txbxContent>
                </v:textbox>
              </v:shape>
            </w:pict>
          </mc:Fallback>
        </mc:AlternateContent>
      </w:r>
    </w:p>
    <w:p w14:paraId="2D04321F" w14:textId="6FEBD46F" w:rsidR="00994BFD" w:rsidRPr="00513D17" w:rsidRDefault="007656FC"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74" behindDoc="0" locked="0" layoutInCell="1" allowOverlap="1" wp14:anchorId="4C428C05" wp14:editId="4CEFF262">
                <wp:simplePos x="0" y="0"/>
                <wp:positionH relativeFrom="column">
                  <wp:posOffset>-371865</wp:posOffset>
                </wp:positionH>
                <wp:positionV relativeFrom="paragraph">
                  <wp:posOffset>176725</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7B2CF47A" w14:textId="77777777" w:rsidR="00994BFD" w:rsidRPr="00513D17" w:rsidRDefault="00994BFD" w:rsidP="00994BFD">
                            <w:pPr>
                              <w:jc w:val="center"/>
                              <w:rPr>
                                <w:color w:val="000000"/>
                                <w:sz w:val="18"/>
                                <w:szCs w:val="18"/>
                              </w:rPr>
                            </w:pPr>
                            <w:r w:rsidRPr="00513D17">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28C05" id="Organigramme : Procédé 5829" o:spid="_x0000_s1129" type="#_x0000_t109" style="position:absolute;margin-left:-29.3pt;margin-top:13.9pt;width:47.5pt;height:22.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" filled="f" stroked="f" strokeweight="1pt">
                <v:textbox inset="1mm,1mm,1mm,1mm">
                  <w:txbxContent>
                    <w:p w14:paraId="7B2CF47A" w14:textId="77777777" w:rsidR="00994BFD" w:rsidRPr="00513D17" w:rsidRDefault="00994BFD" w:rsidP="00994BFD">
                      <w:pPr>
                        <w:jc w:val="center"/>
                        <w:rPr>
                          <w:color w:val="000000"/>
                          <w:sz w:val="18"/>
                          <w:szCs w:val="18"/>
                        </w:rPr>
                      </w:pPr>
                      <w:r w:rsidRPr="00513D17">
                        <w:rPr>
                          <w:color w:val="000000"/>
                          <w:sz w:val="18"/>
                          <w:szCs w:val="18"/>
                        </w:rPr>
                        <w:t>Regular</w:t>
                      </w:r>
                    </w:p>
                  </w:txbxContent>
                </v:textbox>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67" behindDoc="0" locked="0" layoutInCell="1" allowOverlap="1" wp14:anchorId="31B9B919" wp14:editId="3CFEC7DA">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38900796" w14:textId="77777777" w:rsidR="00994BFD" w:rsidRPr="00513D17" w:rsidRDefault="00994BFD" w:rsidP="00994BFD">
                            <w:pPr>
                              <w:jc w:val="center"/>
                              <w:rPr>
                                <w:color w:val="000000"/>
                                <w:sz w:val="18"/>
                                <w:szCs w:val="18"/>
                              </w:rPr>
                            </w:pPr>
                            <w:r w:rsidRPr="00513D17">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9B919" id="Organigramme : Procédé 5850" o:spid="_x0000_s1130" type="#_x0000_t109" style="position:absolute;margin-left:209.65pt;margin-top:14pt;width:47.5pt;height:22.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" filled="f" stroked="f" strokeweight="1pt">
                <v:textbox inset="1mm,1mm,1mm,1mm">
                  <w:txbxContent>
                    <w:p w14:paraId="38900796" w14:textId="77777777" w:rsidR="00994BFD" w:rsidRPr="00513D17" w:rsidRDefault="00994BFD" w:rsidP="00994BFD">
                      <w:pPr>
                        <w:jc w:val="center"/>
                        <w:rPr>
                          <w:color w:val="000000"/>
                          <w:sz w:val="18"/>
                          <w:szCs w:val="18"/>
                        </w:rPr>
                      </w:pPr>
                      <w:r w:rsidRPr="00513D17">
                        <w:rPr>
                          <w:color w:val="000000"/>
                          <w:sz w:val="18"/>
                          <w:szCs w:val="18"/>
                        </w:rPr>
                        <w:t>Regular</w:t>
                      </w:r>
                    </w:p>
                  </w:txbxContent>
                </v:textbox>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66" behindDoc="0" locked="0" layoutInCell="1" allowOverlap="1" wp14:anchorId="1545D2E2" wp14:editId="32B7F607">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6C330F0D" id="Connecteur droit avec flèche 5851" o:spid="_x0000_s1026" type="#_x0000_t32" style="position:absolute;margin-left:493.55pt;margin-top:26.25pt;width:.6pt;height:175.7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15039566" w14:textId="5384861E" w:rsidR="00994BFD" w:rsidRPr="00513D17" w:rsidRDefault="00513D17" w:rsidP="00994BFD">
      <w:pPr>
        <w:suppressAutoHyphens w:val="0"/>
        <w:spacing w:after="200" w:line="276" w:lineRule="auto"/>
        <w:rPr>
          <w:rFonts w:ascii="Calibri" w:eastAsia="Calibri" w:hAnsi="Calibri"/>
          <w:b/>
          <w:bCs/>
          <w:sz w:val="22"/>
          <w:szCs w:val="22"/>
          <w:lang w:val="en-US" w:eastAsia="fr-FR"/>
        </w:rPr>
      </w:pPr>
      <w:r w:rsidRPr="00513D17">
        <w:rPr>
          <w:rFonts w:ascii="Calibri" w:eastAsia="Calibri" w:hAnsi="Calibri"/>
          <w:b/>
          <w:bCs/>
          <w:noProof/>
          <w:sz w:val="22"/>
          <w:szCs w:val="22"/>
          <w:lang w:eastAsia="en-GB"/>
        </w:rPr>
        <mc:AlternateContent>
          <mc:Choice Requires="wps">
            <w:drawing>
              <wp:anchor distT="0" distB="0" distL="114300" distR="114300" simplePos="0" relativeHeight="251658269" behindDoc="0" locked="0" layoutInCell="1" allowOverlap="1" wp14:anchorId="6E86BD11" wp14:editId="71E3405D">
                <wp:simplePos x="0" y="0"/>
                <wp:positionH relativeFrom="column">
                  <wp:posOffset>5580527</wp:posOffset>
                </wp:positionH>
                <wp:positionV relativeFrom="paragraph">
                  <wp:posOffset>3810</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87FD9B7" w14:textId="77777777" w:rsidR="00994BFD" w:rsidRPr="00513D17" w:rsidRDefault="00994BFD" w:rsidP="00994BFD">
                            <w:pPr>
                              <w:jc w:val="center"/>
                              <w:rPr>
                                <w:color w:val="000000"/>
                                <w:sz w:val="18"/>
                                <w:szCs w:val="18"/>
                              </w:rPr>
                            </w:pPr>
                            <w:r w:rsidRPr="00513D17">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6BD11" id="Organigramme : Procédé 5853" o:spid="_x0000_s1131" type="#_x0000_t109" style="position:absolute;margin-left:439.4pt;margin-top:.3pt;width:57.65pt;height:22.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" filled="f" stroked="f" strokeweight="1pt">
                <v:textbox inset="1mm,1mm,1mm,1mm">
                  <w:txbxContent>
                    <w:p w14:paraId="087FD9B7" w14:textId="77777777" w:rsidR="00994BFD" w:rsidRPr="00513D17" w:rsidRDefault="00994BFD" w:rsidP="00994BFD">
                      <w:pPr>
                        <w:jc w:val="center"/>
                        <w:rPr>
                          <w:color w:val="000000"/>
                          <w:sz w:val="18"/>
                          <w:szCs w:val="18"/>
                        </w:rPr>
                      </w:pPr>
                      <w:r w:rsidRPr="00513D17">
                        <w:rPr>
                          <w:color w:val="000000"/>
                          <w:sz w:val="18"/>
                          <w:szCs w:val="18"/>
                        </w:rPr>
                        <w:t>Alternatives</w:t>
                      </w:r>
                    </w:p>
                  </w:txbxContent>
                </v:textbox>
              </v:shape>
            </w:pict>
          </mc:Fallback>
        </mc:AlternateContent>
      </w:r>
      <w:r w:rsidR="009E297B" w:rsidRPr="00513D17">
        <w:rPr>
          <w:rFonts w:ascii="Calibri" w:eastAsia="Calibri" w:hAnsi="Calibri"/>
          <w:b/>
          <w:bCs/>
          <w:noProof/>
          <w:sz w:val="22"/>
          <w:szCs w:val="22"/>
          <w:lang w:eastAsia="en-GB"/>
        </w:rPr>
        <mc:AlternateContent>
          <mc:Choice Requires="wps">
            <w:drawing>
              <wp:anchor distT="0" distB="0" distL="114300" distR="114300" simplePos="0" relativeHeight="251658251" behindDoc="0" locked="0" layoutInCell="1" allowOverlap="1" wp14:anchorId="649BC14D" wp14:editId="1BE0CFAE">
                <wp:simplePos x="0" y="0"/>
                <wp:positionH relativeFrom="column">
                  <wp:posOffset>-212725</wp:posOffset>
                </wp:positionH>
                <wp:positionV relativeFrom="paragraph">
                  <wp:posOffset>160508</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4A18F619" id="Connecteur droit avec flèche 5839" o:spid="_x0000_s1026" type="#_x0000_t32" style="position:absolute;margin-left:-16.75pt;margin-top:12.65pt;width:.6pt;height:73.7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" strokecolor="windowText" strokeweight="1pt">
                <v:stroke endarrow="block"/>
              </v:shape>
            </w:pict>
          </mc:Fallback>
        </mc:AlternateContent>
      </w:r>
      <w:r w:rsidR="0092652F" w:rsidRPr="00513D17">
        <w:rPr>
          <w:rFonts w:ascii="Calibri" w:eastAsia="Calibri" w:hAnsi="Calibri"/>
          <w:b/>
          <w:bCs/>
          <w:noProof/>
          <w:sz w:val="22"/>
          <w:szCs w:val="22"/>
          <w:lang w:eastAsia="en-GB"/>
        </w:rPr>
        <mc:AlternateContent>
          <mc:Choice Requires="wps">
            <w:drawing>
              <wp:anchor distT="0" distB="0" distL="114300" distR="114300" simplePos="0" relativeHeight="251658254" behindDoc="0" locked="0" layoutInCell="1" allowOverlap="1" wp14:anchorId="0D701281" wp14:editId="0957FDE8">
                <wp:simplePos x="0" y="0"/>
                <wp:positionH relativeFrom="column">
                  <wp:posOffset>-216682</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188559" id="Connecteur droit 5840" o:spid="_x0000_s1026" style="position:absolute;flip:x;z-index:251658254;visibility:visible;mso-wrap-style:square;mso-wrap-distance-left:9pt;mso-wrap-distance-top:0;mso-wrap-distance-right:9pt;mso-wrap-distance-bottom:0;mso-position-horizontal:absolute;mso-position-horizontal-relative:text;mso-position-vertical:absolute;mso-position-vertical-relative:text" from="-17.05pt,12.7pt" to="12.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" strokecolor="windowText" strokeweight="1pt"/>
            </w:pict>
          </mc:Fallback>
        </mc:AlternateContent>
      </w:r>
      <w:r w:rsidR="00994BFD" w:rsidRPr="00513D17">
        <w:rPr>
          <w:rFonts w:ascii="Calibri" w:eastAsia="Calibri" w:hAnsi="Calibri"/>
          <w:b/>
          <w:bCs/>
          <w:noProof/>
          <w:sz w:val="22"/>
          <w:szCs w:val="22"/>
          <w:lang w:eastAsia="en-GB"/>
        </w:rPr>
        <mc:AlternateContent>
          <mc:Choice Requires="wps">
            <w:drawing>
              <wp:anchor distT="0" distB="0" distL="114300" distR="114300" simplePos="0" relativeHeight="251658277" behindDoc="0" locked="0" layoutInCell="1" allowOverlap="1" wp14:anchorId="566640C9" wp14:editId="1E1A217D">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2C0D20F9" id="Gerade Verbindung mit Pfeil 3" o:spid="_x0000_s1026" type="#_x0000_t32" style="position:absolute;margin-left:443.3pt;margin-top:.7pt;width:.7pt;height:119.1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00994BFD" w:rsidRPr="00513D17">
        <w:rPr>
          <w:rFonts w:ascii="Calibri" w:eastAsia="Calibri" w:hAnsi="Calibri"/>
          <w:b/>
          <w:bCs/>
          <w:noProof/>
          <w:sz w:val="22"/>
          <w:szCs w:val="22"/>
          <w:lang w:eastAsia="en-GB"/>
        </w:rPr>
        <mc:AlternateContent>
          <mc:Choice Requires="wps">
            <w:drawing>
              <wp:anchor distT="0" distB="0" distL="114300" distR="114300" simplePos="0" relativeHeight="251658268" behindDoc="0" locked="0" layoutInCell="1" allowOverlap="1" wp14:anchorId="7E6D2EFE" wp14:editId="3DB0B03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2BCFFB40" w14:textId="77777777" w:rsidR="00994BFD" w:rsidRPr="00513D17" w:rsidRDefault="00994BFD" w:rsidP="00994BFD">
                            <w:pPr>
                              <w:jc w:val="center"/>
                              <w:rPr>
                                <w:color w:val="000000"/>
                                <w:sz w:val="18"/>
                                <w:szCs w:val="18"/>
                              </w:rPr>
                            </w:pPr>
                            <w:r w:rsidRPr="00513D17">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D2EFE" id="Organigramme : Procédé 320" o:spid="_x0000_s1132" type="#_x0000_t109" style="position:absolute;margin-left:275.3pt;margin-top:1.8pt;width:57.65pt;height:22.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" filled="f" stroked="f" strokeweight="1pt">
                <v:textbox inset="1mm,1mm,1mm,1mm">
                  <w:txbxContent>
                    <w:p w14:paraId="2BCFFB40" w14:textId="77777777" w:rsidR="00994BFD" w:rsidRPr="00513D17" w:rsidRDefault="00994BFD" w:rsidP="00994BFD">
                      <w:pPr>
                        <w:jc w:val="center"/>
                        <w:rPr>
                          <w:color w:val="000000"/>
                          <w:sz w:val="18"/>
                          <w:szCs w:val="18"/>
                        </w:rPr>
                      </w:pPr>
                      <w:r w:rsidRPr="00513D17">
                        <w:rPr>
                          <w:color w:val="000000"/>
                          <w:sz w:val="18"/>
                          <w:szCs w:val="18"/>
                        </w:rPr>
                        <w:t>Alternatives</w:t>
                      </w:r>
                    </w:p>
                  </w:txbxContent>
                </v:textbox>
              </v:shape>
            </w:pict>
          </mc:Fallback>
        </mc:AlternateContent>
      </w:r>
    </w:p>
    <w:p w14:paraId="458729A2" w14:textId="77777777" w:rsidR="00994BFD" w:rsidRPr="00513D17" w:rsidRDefault="00994BFD"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60" behindDoc="0" locked="0" layoutInCell="1" allowOverlap="1" wp14:anchorId="3E654E8D" wp14:editId="4F835AE0">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64E6A1CF" w14:textId="77777777"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11451-4 BCI (20MHz – 2 GHz) </w:t>
                            </w:r>
                          </w:p>
                          <w:p w14:paraId="7EDA810D" w14:textId="5DB8D203"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according to ISO 11451-2 in ALSE or OTS (</w:t>
                            </w:r>
                            <w:r w:rsidRPr="001F5D8E">
                              <w:rPr>
                                <w:sz w:val="18"/>
                                <w:szCs w:val="18"/>
                                <w:lang w:val="en-US"/>
                              </w:rPr>
                              <w:t xml:space="preserve">additional antenna positions for ESA with immunity related functions) </w:t>
                            </w:r>
                            <w:r w:rsidRPr="001F5D8E">
                              <w:rPr>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4E8D" id="Organigramme : Procédé 321" o:spid="_x0000_s1133" type="#_x0000_t109" style="position:absolute;margin-left:282.4pt;margin-top:9.8pt;width:151.15pt;height:78.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" filled="f" strokecolor="windowText" strokeweight="1pt">
                <v:textbox inset="1mm,1mm,1mm,1mm">
                  <w:txbxContent>
                    <w:p w14:paraId="64E6A1CF" w14:textId="77777777"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11451-4 BCI (20MHz – 2 GHz) </w:t>
                      </w:r>
                    </w:p>
                    <w:p w14:paraId="7EDA810D" w14:textId="5DB8D203"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according to ISO 11451-2 in ALSE or OTS (</w:t>
                      </w:r>
                      <w:r w:rsidRPr="001F5D8E">
                        <w:rPr>
                          <w:sz w:val="18"/>
                          <w:szCs w:val="18"/>
                          <w:lang w:val="en-US"/>
                        </w:rPr>
                        <w:t xml:space="preserve">additional antenna positions for ESA with immunity related functions) </w:t>
                      </w:r>
                      <w:r w:rsidRPr="001F5D8E">
                        <w:rPr>
                          <w:color w:val="000000"/>
                          <w:sz w:val="18"/>
                          <w:szCs w:val="18"/>
                          <w:lang w:val="en-US"/>
                        </w:rPr>
                        <w:t>(2 – 6 GHz)</w:t>
                      </w:r>
                    </w:p>
                  </w:txbxContent>
                </v:textbox>
              </v:shape>
            </w:pict>
          </mc:Fallback>
        </mc:AlternateContent>
      </w:r>
    </w:p>
    <w:p w14:paraId="6D54F731" w14:textId="77777777" w:rsidR="00994BFD" w:rsidRPr="00513D17" w:rsidRDefault="00994BFD" w:rsidP="00994BFD">
      <w:pPr>
        <w:suppressAutoHyphens w:val="0"/>
        <w:spacing w:after="200" w:line="276" w:lineRule="auto"/>
        <w:rPr>
          <w:rFonts w:ascii="Calibri" w:eastAsia="Calibri" w:hAnsi="Calibri"/>
          <w:sz w:val="22"/>
          <w:szCs w:val="22"/>
          <w:lang w:val="en-US" w:eastAsia="fr-FR"/>
        </w:rPr>
      </w:pPr>
    </w:p>
    <w:p w14:paraId="6F9BF1F5" w14:textId="7A4FFA0A" w:rsidR="00994BFD" w:rsidRPr="00513D17" w:rsidRDefault="0092652F"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49" behindDoc="0" locked="0" layoutInCell="1" allowOverlap="1" wp14:anchorId="2FCFD8DB" wp14:editId="74BCED2A">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7E0CC02" w14:textId="2373946B"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11451-2 in ALSE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D8DB" id="Organigramme : Procédé 5838" o:spid="_x0000_s1134" type="#_x0000_t109" style="position:absolute;margin-left:-23.05pt;margin-top:10.8pt;width:102.4pt;height:4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" filled="f" strokecolor="windowText" strokeweight="1pt">
                <v:textbox inset="1mm,1mm,1mm,1mm">
                  <w:txbxContent>
                    <w:p w14:paraId="37E0CC02" w14:textId="2373946B"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11451-2 in ALSE </w:t>
                      </w:r>
                    </w:p>
                  </w:txbxContent>
                </v:textbox>
              </v:shape>
            </w:pict>
          </mc:Fallback>
        </mc:AlternateContent>
      </w:r>
      <w:r w:rsidRPr="00513D17">
        <w:rPr>
          <w:rFonts w:ascii="Calibri" w:eastAsia="Calibri" w:hAnsi="Calibri"/>
          <w:noProof/>
          <w:sz w:val="22"/>
          <w:szCs w:val="22"/>
          <w:lang w:eastAsia="en-GB"/>
        </w:rPr>
        <mc:AlternateContent>
          <mc:Choice Requires="wps">
            <w:drawing>
              <wp:anchor distT="0" distB="0" distL="114300" distR="114300" simplePos="0" relativeHeight="251658250" behindDoc="0" locked="0" layoutInCell="1" allowOverlap="1" wp14:anchorId="30B3F679" wp14:editId="267D9AE6">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7F032CF6" w14:textId="45BFFDA8"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11451-2 in OTS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F679" id="Organigramme : Procédé 5837" o:spid="_x0000_s1135" type="#_x0000_t109" style="position:absolute;margin-left:85.75pt;margin-top:10.7pt;width:103.2pt;height:54.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" filled="f" strokecolor="windowText" strokeweight="1pt">
                <v:textbox inset="1mm,1mm,1mm,1mm">
                  <w:txbxContent>
                    <w:p w14:paraId="7F032CF6" w14:textId="45BFFDA8"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11451-2 in OTS </w:t>
                      </w:r>
                    </w:p>
                  </w:txbxContent>
                </v:textbox>
              </v:shape>
            </w:pict>
          </mc:Fallback>
        </mc:AlternateContent>
      </w:r>
    </w:p>
    <w:p w14:paraId="4C9E3838" w14:textId="77777777" w:rsidR="00994BFD" w:rsidRPr="00513D17" w:rsidRDefault="00994BFD"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64" behindDoc="0" locked="0" layoutInCell="1" allowOverlap="1" wp14:anchorId="7D42338A" wp14:editId="6FC0321C">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1F95BD6C" w14:textId="77777777"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11451-4 BCI (20MHz – 2 GHz) </w:t>
                            </w:r>
                          </w:p>
                          <w:p w14:paraId="4E9088B6" w14:textId="77777777" w:rsidR="00994BFD" w:rsidRPr="001F5D8E" w:rsidRDefault="00994BFD" w:rsidP="00994BFD">
                            <w:pPr>
                              <w:spacing w:line="240" w:lineRule="auto"/>
                              <w:jc w:val="center"/>
                              <w:rPr>
                                <w:color w:val="0000FF"/>
                                <w:sz w:val="18"/>
                                <w:szCs w:val="18"/>
                                <w:lang w:val="en-US"/>
                              </w:rPr>
                            </w:pPr>
                            <w:r w:rsidRPr="001F5D8E">
                              <w:rPr>
                                <w:color w:val="000000"/>
                                <w:sz w:val="18"/>
                                <w:szCs w:val="18"/>
                                <w:lang w:val="en-US"/>
                              </w:rPr>
                              <w:t xml:space="preserve">+ </w:t>
                            </w:r>
                            <w:r w:rsidRPr="001F5D8E">
                              <w:rPr>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338A" id="Organigramme : Procédé 322" o:spid="_x0000_s1136" type="#_x0000_t109" style="position:absolute;margin-left:285.95pt;margin-top:18.2pt;width:169.6pt;height:50.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" filled="f" strokecolor="windowText" strokeweight="1pt">
                <v:textbox inset="1mm,1mm,1mm,1mm">
                  <w:txbxContent>
                    <w:p w14:paraId="1F95BD6C" w14:textId="77777777"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 xml:space="preserve">Vehicle test according to ISO 11451-4 BCI (20MHz – 2 GHz) </w:t>
                      </w:r>
                    </w:p>
                    <w:p w14:paraId="4E9088B6" w14:textId="77777777" w:rsidR="00994BFD" w:rsidRPr="001F5D8E" w:rsidRDefault="00994BFD" w:rsidP="00994BFD">
                      <w:pPr>
                        <w:spacing w:line="240" w:lineRule="auto"/>
                        <w:jc w:val="center"/>
                        <w:rPr>
                          <w:color w:val="0000FF"/>
                          <w:sz w:val="18"/>
                          <w:szCs w:val="18"/>
                          <w:lang w:val="en-US"/>
                        </w:rPr>
                      </w:pPr>
                      <w:r w:rsidRPr="001F5D8E">
                        <w:rPr>
                          <w:color w:val="000000"/>
                          <w:sz w:val="18"/>
                          <w:szCs w:val="18"/>
                          <w:lang w:val="en-US"/>
                        </w:rPr>
                        <w:t xml:space="preserve">+ </w:t>
                      </w:r>
                      <w:r w:rsidRPr="001F5D8E">
                        <w:rPr>
                          <w:sz w:val="18"/>
                          <w:szCs w:val="18"/>
                          <w:lang w:val="en-US"/>
                        </w:rPr>
                        <w:t>Component test according to R10 Annex 9 (2 – 6 GHz)</w:t>
                      </w:r>
                    </w:p>
                  </w:txbxContent>
                </v:textbox>
              </v:shape>
            </w:pict>
          </mc:Fallback>
        </mc:AlternateContent>
      </w:r>
    </w:p>
    <w:p w14:paraId="6CDF8BB1" w14:textId="77777777" w:rsidR="00994BFD" w:rsidRPr="00513D17" w:rsidRDefault="00994BFD" w:rsidP="00994BFD">
      <w:pPr>
        <w:suppressAutoHyphens w:val="0"/>
        <w:spacing w:after="200" w:line="276" w:lineRule="auto"/>
        <w:rPr>
          <w:rFonts w:ascii="Calibri" w:eastAsia="Calibri" w:hAnsi="Calibri"/>
          <w:sz w:val="22"/>
          <w:szCs w:val="22"/>
          <w:lang w:val="en-US" w:eastAsia="fr-FR"/>
        </w:rPr>
      </w:pPr>
    </w:p>
    <w:p w14:paraId="56FEECDA" w14:textId="709B4B72" w:rsidR="00994BFD" w:rsidRPr="00513D17" w:rsidRDefault="00B21B44"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72" behindDoc="0" locked="0" layoutInCell="1" allowOverlap="1" wp14:anchorId="1EACDD6F" wp14:editId="7063479B">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4C411125" w14:textId="7F6D1B3E"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Vehicle test according to ISO 11451-2 in ALSE or OTS (20MHz – 6 GHz)</w:t>
                            </w:r>
                          </w:p>
                          <w:p w14:paraId="773B9E0B" w14:textId="77777777" w:rsidR="00994BFD" w:rsidRPr="001F5D8E" w:rsidRDefault="00994BFD" w:rsidP="00994BFD">
                            <w:pPr>
                              <w:spacing w:line="240" w:lineRule="auto"/>
                              <w:jc w:val="center"/>
                              <w:rPr>
                                <w:color w:val="0000FF"/>
                                <w:sz w:val="18"/>
                                <w:szCs w:val="18"/>
                                <w:lang w:val="en-US"/>
                              </w:rPr>
                            </w:pPr>
                            <w:r w:rsidRPr="001F5D8E">
                              <w:rPr>
                                <w:color w:val="000000"/>
                                <w:sz w:val="18"/>
                                <w:szCs w:val="18"/>
                                <w:lang w:val="en-US"/>
                              </w:rPr>
                              <w:t xml:space="preserve">+ </w:t>
                            </w:r>
                            <w:r w:rsidRPr="001F5D8E">
                              <w:rPr>
                                <w:sz w:val="18"/>
                                <w:szCs w:val="18"/>
                                <w:lang w:val="en-US"/>
                              </w:rPr>
                              <w:t xml:space="preserve">Component test according to R10 Annex 9 (20 MHz – 6 GHz) for each ESA with immunity related functions outside antenna beamwidth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DD6F" id="Organigramme : Procédé 324" o:spid="_x0000_s1137" type="#_x0000_t109" style="position:absolute;margin-left:292.5pt;margin-top:24.45pt;width:211.15pt;height:63.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FKzOsBcAgAAvgQAAA4AAAAAAAAAAAAAAAAALgIAAGRycy9lMm9Eb2Mu&#10;eG1sUEsBAi0AFAAGAAgAAAAhAPyMQtrfAAAACwEAAA8AAAAAAAAAAAAAAAAAtgQAAGRycy9kb3du&#10;cmV2LnhtbFBLBQYAAAAABAAEAPMAAADCBQAAAAA=&#10;" filled="f" strokecolor="windowText" strokeweight="1pt">
                <v:textbox inset="1mm,1mm,1mm,1mm">
                  <w:txbxContent>
                    <w:p w14:paraId="4C411125" w14:textId="7F6D1B3E"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Vehicle test according to ISO 11451-2 in ALSE or OTS (20MHz – 6 GHz)</w:t>
                      </w:r>
                    </w:p>
                    <w:p w14:paraId="773B9E0B" w14:textId="77777777" w:rsidR="00994BFD" w:rsidRPr="001F5D8E" w:rsidRDefault="00994BFD" w:rsidP="00994BFD">
                      <w:pPr>
                        <w:spacing w:line="240" w:lineRule="auto"/>
                        <w:jc w:val="center"/>
                        <w:rPr>
                          <w:color w:val="0000FF"/>
                          <w:sz w:val="18"/>
                          <w:szCs w:val="18"/>
                          <w:lang w:val="en-US"/>
                        </w:rPr>
                      </w:pPr>
                      <w:r w:rsidRPr="001F5D8E">
                        <w:rPr>
                          <w:color w:val="000000"/>
                          <w:sz w:val="18"/>
                          <w:szCs w:val="18"/>
                          <w:lang w:val="en-US"/>
                        </w:rPr>
                        <w:t xml:space="preserve">+ </w:t>
                      </w:r>
                      <w:r w:rsidRPr="001F5D8E">
                        <w:rPr>
                          <w:sz w:val="18"/>
                          <w:szCs w:val="18"/>
                          <w:lang w:val="en-US"/>
                        </w:rPr>
                        <w:t xml:space="preserve">Component test according to R10 Annex 9 (20 MHz – 6 GHz) for each ESA with immunity related functions outside antenna beamwidth </w:t>
                      </w:r>
                    </w:p>
                  </w:txbxContent>
                </v:textbox>
              </v:shape>
            </w:pict>
          </mc:Fallback>
        </mc:AlternateContent>
      </w:r>
      <w:r w:rsidR="00994BFD" w:rsidRPr="00513D17">
        <w:rPr>
          <w:rFonts w:ascii="Calibri" w:eastAsia="Calibri" w:hAnsi="Calibri"/>
          <w:noProof/>
          <w:sz w:val="22"/>
          <w:szCs w:val="22"/>
          <w:lang w:eastAsia="en-GB"/>
        </w:rPr>
        <mc:AlternateContent>
          <mc:Choice Requires="wps">
            <w:drawing>
              <wp:anchor distT="0" distB="0" distL="114300" distR="114300" simplePos="0" relativeHeight="251658261" behindDoc="0" locked="0" layoutInCell="1" allowOverlap="1" wp14:anchorId="3B4F5B7A" wp14:editId="1B556095">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9D99BF7" w14:textId="7BDEF017" w:rsidR="00994BFD" w:rsidRPr="001F5D8E" w:rsidRDefault="00994BFD" w:rsidP="00994BFD">
                            <w:pPr>
                              <w:spacing w:line="240" w:lineRule="auto"/>
                              <w:jc w:val="center"/>
                              <w:rPr>
                                <w:color w:val="000000"/>
                                <w:lang w:val="en-US"/>
                              </w:rPr>
                            </w:pPr>
                            <w:r w:rsidRPr="001F5D8E">
                              <w:rPr>
                                <w:color w:val="000000"/>
                                <w:sz w:val="18"/>
                                <w:szCs w:val="18"/>
                                <w:lang w:val="en-US"/>
                              </w:rPr>
                              <w:t>Vehicle test according to ISO 11451-2 in ALSE (</w:t>
                            </w:r>
                            <w:r w:rsidRPr="001F5D8E">
                              <w:rPr>
                                <w:sz w:val="18"/>
                                <w:szCs w:val="18"/>
                                <w:lang w:val="en-US"/>
                              </w:rPr>
                              <w:t>additional antenna positions for ESA with immunity related functions</w:t>
                            </w:r>
                            <w:r w:rsidRPr="001F5D8E">
                              <w:rPr>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5B7A" id="Organigramme : Procédé 323" o:spid="_x0000_s1138" type="#_x0000_t109" style="position:absolute;margin-left:47.65pt;margin-top:.35pt;width:192.75pt;height:4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" filled="f" strokecolor="windowText" strokeweight="1pt">
                <v:textbox inset="1mm,1mm,1mm,1mm">
                  <w:txbxContent>
                    <w:p w14:paraId="19D99BF7" w14:textId="7BDEF017" w:rsidR="00994BFD" w:rsidRPr="001F5D8E" w:rsidRDefault="00994BFD" w:rsidP="00994BFD">
                      <w:pPr>
                        <w:spacing w:line="240" w:lineRule="auto"/>
                        <w:jc w:val="center"/>
                        <w:rPr>
                          <w:color w:val="000000"/>
                          <w:lang w:val="en-US"/>
                        </w:rPr>
                      </w:pPr>
                      <w:r w:rsidRPr="001F5D8E">
                        <w:rPr>
                          <w:color w:val="000000"/>
                          <w:sz w:val="18"/>
                          <w:szCs w:val="18"/>
                          <w:lang w:val="en-US"/>
                        </w:rPr>
                        <w:t>Vehicle test according to ISO 11451-2 in ALSE (</w:t>
                      </w:r>
                      <w:r w:rsidRPr="001F5D8E">
                        <w:rPr>
                          <w:sz w:val="18"/>
                          <w:szCs w:val="18"/>
                          <w:lang w:val="en-US"/>
                        </w:rPr>
                        <w:t>additional antenna positions for ESA with immunity related functions</w:t>
                      </w:r>
                      <w:r w:rsidRPr="001F5D8E">
                        <w:rPr>
                          <w:lang w:val="en-US"/>
                        </w:rPr>
                        <w:t>)</w:t>
                      </w:r>
                    </w:p>
                  </w:txbxContent>
                </v:textbox>
              </v:shape>
            </w:pict>
          </mc:Fallback>
        </mc:AlternateContent>
      </w:r>
    </w:p>
    <w:p w14:paraId="0CD1423D" w14:textId="77777777" w:rsidR="00994BFD" w:rsidRPr="00513D17" w:rsidRDefault="00994BFD" w:rsidP="00994BFD">
      <w:pPr>
        <w:suppressAutoHyphens w:val="0"/>
        <w:spacing w:after="200" w:line="276" w:lineRule="auto"/>
        <w:rPr>
          <w:rFonts w:ascii="Calibri" w:eastAsia="Calibri" w:hAnsi="Calibri"/>
          <w:sz w:val="22"/>
          <w:szCs w:val="22"/>
          <w:lang w:val="en-US" w:eastAsia="fr-FR"/>
        </w:rPr>
      </w:pPr>
      <w:r w:rsidRPr="00513D17">
        <w:rPr>
          <w:rFonts w:ascii="Calibri" w:eastAsia="Calibri" w:hAnsi="Calibri"/>
          <w:noProof/>
          <w:sz w:val="22"/>
          <w:szCs w:val="22"/>
          <w:lang w:eastAsia="en-GB"/>
        </w:rPr>
        <mc:AlternateContent>
          <mc:Choice Requires="wps">
            <w:drawing>
              <wp:anchor distT="0" distB="0" distL="114300" distR="114300" simplePos="0" relativeHeight="251658265" behindDoc="0" locked="0" layoutInCell="1" allowOverlap="1" wp14:anchorId="6A115096" wp14:editId="354D8227">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452AF186" w14:textId="7CF485FA"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Vehicle test according to ISO 11451-2 in OTS (</w:t>
                            </w:r>
                            <w:r w:rsidRPr="001F5D8E">
                              <w:rPr>
                                <w:sz w:val="18"/>
                                <w:szCs w:val="18"/>
                                <w:lang w:val="en-US"/>
                              </w:rPr>
                              <w:t>additional antenna positions for ESA with immunity related functions)</w:t>
                            </w:r>
                          </w:p>
                          <w:p w14:paraId="1B808051" w14:textId="77777777" w:rsidR="00994BFD" w:rsidRPr="00994BFD" w:rsidRDefault="00994BFD" w:rsidP="00994BFD">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5096" id="Organigramme : Procédé 325" o:spid="_x0000_s1139" type="#_x0000_t109" style="position:absolute;margin-left:55.65pt;margin-top:21.3pt;width:229.3pt;height:40.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" filled="f" strokecolor="windowText" strokeweight="1pt">
                <v:textbox inset="1mm,1mm,1mm,1mm">
                  <w:txbxContent>
                    <w:p w14:paraId="452AF186" w14:textId="7CF485FA" w:rsidR="00994BFD" w:rsidRPr="001F5D8E" w:rsidRDefault="00994BFD" w:rsidP="00994BFD">
                      <w:pPr>
                        <w:spacing w:line="240" w:lineRule="auto"/>
                        <w:jc w:val="center"/>
                        <w:rPr>
                          <w:color w:val="000000"/>
                          <w:sz w:val="18"/>
                          <w:szCs w:val="18"/>
                          <w:lang w:val="en-US"/>
                        </w:rPr>
                      </w:pPr>
                      <w:r w:rsidRPr="001F5D8E">
                        <w:rPr>
                          <w:color w:val="000000"/>
                          <w:sz w:val="18"/>
                          <w:szCs w:val="18"/>
                          <w:lang w:val="en-US"/>
                        </w:rPr>
                        <w:t>Vehicle test according to ISO 11451-2 in OTS (</w:t>
                      </w:r>
                      <w:r w:rsidRPr="001F5D8E">
                        <w:rPr>
                          <w:sz w:val="18"/>
                          <w:szCs w:val="18"/>
                          <w:lang w:val="en-US"/>
                        </w:rPr>
                        <w:t>additional antenna positions for ESA with immunity related functions)</w:t>
                      </w:r>
                    </w:p>
                    <w:p w14:paraId="1B808051" w14:textId="77777777" w:rsidR="00994BFD" w:rsidRPr="00994BFD" w:rsidRDefault="00994BFD" w:rsidP="00994BFD">
                      <w:pPr>
                        <w:spacing w:line="240" w:lineRule="auto"/>
                        <w:jc w:val="center"/>
                        <w:rPr>
                          <w:color w:val="000000"/>
                          <w:lang w:val="en-US"/>
                        </w:rPr>
                      </w:pPr>
                    </w:p>
                  </w:txbxContent>
                </v:textbox>
              </v:shape>
            </w:pict>
          </mc:Fallback>
        </mc:AlternateContent>
      </w:r>
    </w:p>
    <w:p w14:paraId="00FF9876" w14:textId="77777777" w:rsidR="00802C35" w:rsidRPr="00513D17" w:rsidRDefault="00802C35" w:rsidP="00B16FA3">
      <w:pPr>
        <w:pStyle w:val="SingleTxtG"/>
        <w:ind w:left="0"/>
      </w:pPr>
    </w:p>
    <w:p w14:paraId="0B9017AD" w14:textId="77777777" w:rsidR="00802C35" w:rsidRPr="00513D17" w:rsidRDefault="00802C35" w:rsidP="00B16FA3">
      <w:pPr>
        <w:pStyle w:val="SingleTxtG"/>
        <w:ind w:left="0"/>
      </w:pPr>
    </w:p>
    <w:p w14:paraId="2D15A7EB" w14:textId="0FF69DAD" w:rsidR="00802C35" w:rsidRPr="00802C35" w:rsidRDefault="00BB69DA" w:rsidP="00BB69DA">
      <w:pPr>
        <w:pStyle w:val="SingleTxtG"/>
        <w:ind w:left="0"/>
        <w:jc w:val="right"/>
      </w:pPr>
      <w:r w:rsidRPr="005E2F44">
        <w:rPr>
          <w:lang w:val="en-US"/>
        </w:rPr>
        <w:t>"</w:t>
      </w:r>
    </w:p>
    <w:p w14:paraId="46F068F0" w14:textId="43B895B6" w:rsidR="00BB69DA" w:rsidRDefault="007D33F9" w:rsidP="00607276">
      <w:pPr>
        <w:pStyle w:val="SingleTxtG"/>
        <w:ind w:left="2268" w:hanging="1134"/>
      </w:pPr>
      <w:r>
        <w:rPr>
          <w:i/>
          <w:iCs/>
        </w:rPr>
        <w:t>P</w:t>
      </w:r>
      <w:r w:rsidR="00BB69DA" w:rsidRPr="00BB69DA">
        <w:rPr>
          <w:i/>
          <w:iCs/>
        </w:rPr>
        <w:t>aragraph 2.,</w:t>
      </w:r>
      <w:r w:rsidR="00BB69DA">
        <w:t xml:space="preserve"> amend to read:</w:t>
      </w:r>
    </w:p>
    <w:p w14:paraId="6578267C" w14:textId="5E042F9B" w:rsidR="00AA3D6B" w:rsidRPr="00802C35" w:rsidRDefault="00BB69DA" w:rsidP="00607276">
      <w:pPr>
        <w:pStyle w:val="SingleTxtG"/>
        <w:ind w:left="2268" w:hanging="1134"/>
      </w:pPr>
      <w:r w:rsidRPr="005E2F44">
        <w:rPr>
          <w:lang w:val="en-US"/>
        </w:rPr>
        <w:t>"</w:t>
      </w:r>
      <w:r w:rsidR="00850379" w:rsidRPr="00802C35">
        <w:t>2.</w:t>
      </w:r>
      <w:r w:rsidR="00850379" w:rsidRPr="00802C35">
        <w:tab/>
      </w:r>
      <w:r w:rsidR="00BB5A6B" w:rsidRPr="00802C35">
        <w:t>Vehicle state during tests</w:t>
      </w:r>
    </w:p>
    <w:p w14:paraId="0097EFAC" w14:textId="65D21475" w:rsidR="005D5FD4" w:rsidRPr="00513D17" w:rsidRDefault="005D5FD4" w:rsidP="005D5FD4">
      <w:pPr>
        <w:spacing w:after="120"/>
        <w:ind w:left="2268" w:right="1134" w:hanging="1134"/>
        <w:jc w:val="both"/>
        <w:rPr>
          <w:bCs/>
        </w:rPr>
      </w:pPr>
      <w:r w:rsidRPr="00802C35">
        <w:tab/>
      </w:r>
      <w:r w:rsidRPr="00513D17">
        <w:rPr>
          <w:bCs/>
        </w:rPr>
        <w:t xml:space="preserve">For two-wheeled vehicles, a non-conductive insulating support with a thickness of 5 – </w:t>
      </w:r>
      <w:r w:rsidRPr="00F42EEA">
        <w:rPr>
          <w:bCs/>
        </w:rPr>
        <w:t>20</w:t>
      </w:r>
      <w:r w:rsidR="00F42EEA" w:rsidRPr="00F42EEA">
        <w:rPr>
          <w:bCs/>
        </w:rPr>
        <w:t xml:space="preserve"> </w:t>
      </w:r>
      <w:r w:rsidRPr="00F42EEA">
        <w:rPr>
          <w:bCs/>
        </w:rPr>
        <w:t>m</w:t>
      </w:r>
      <w:r w:rsidRPr="00513D17">
        <w:rPr>
          <w:bCs/>
        </w:rPr>
        <w:t>m shall be used between stand and ground plane.</w:t>
      </w:r>
      <w:r w:rsidR="00BB69DA" w:rsidRPr="00513D17">
        <w:rPr>
          <w:bCs/>
          <w:lang w:val="en-US"/>
        </w:rPr>
        <w:t>"</w:t>
      </w:r>
    </w:p>
    <w:p w14:paraId="5AF5AC33" w14:textId="66404BED" w:rsidR="00BB69DA" w:rsidRDefault="00324B9C" w:rsidP="00607276">
      <w:pPr>
        <w:pStyle w:val="SingleTxtG"/>
        <w:ind w:left="2268" w:hanging="1134"/>
      </w:pPr>
      <w:r>
        <w:rPr>
          <w:i/>
          <w:iCs/>
        </w:rPr>
        <w:t>P</w:t>
      </w:r>
      <w:r w:rsidR="00BB69DA" w:rsidRPr="00BB69DA">
        <w:rPr>
          <w:i/>
          <w:iCs/>
        </w:rPr>
        <w:t>aragraph 2.1.1.2.,</w:t>
      </w:r>
      <w:r w:rsidR="00BB69DA">
        <w:t xml:space="preserve"> amend to read:</w:t>
      </w:r>
    </w:p>
    <w:p w14:paraId="0BE570FA" w14:textId="1F87F15F" w:rsidR="00AA3D6B" w:rsidRPr="00786AA5" w:rsidRDefault="00BB69DA" w:rsidP="00607276">
      <w:pPr>
        <w:pStyle w:val="SingleTxtG"/>
        <w:ind w:left="2268" w:hanging="1134"/>
      </w:pPr>
      <w:r w:rsidRPr="005E2F44">
        <w:rPr>
          <w:lang w:val="en-US"/>
        </w:rPr>
        <w:t>"</w:t>
      </w:r>
      <w:r w:rsidR="00850379" w:rsidRPr="00786AA5">
        <w:t>2.1.</w:t>
      </w:r>
      <w:r w:rsidR="000941D4" w:rsidRPr="00786AA5">
        <w:t>1.</w:t>
      </w:r>
      <w:r w:rsidR="00850379" w:rsidRPr="00786AA5">
        <w:t>2.</w:t>
      </w:r>
      <w:r w:rsidR="00850379"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A8502A"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A8502A" w:rsidRDefault="00B140FE" w:rsidP="00377B06">
            <w:pPr>
              <w:suppressAutoHyphens w:val="0"/>
              <w:spacing w:before="80" w:after="80" w:line="200" w:lineRule="exact"/>
              <w:ind w:left="113" w:right="113"/>
              <w:rPr>
                <w:bCs/>
                <w:i/>
                <w:sz w:val="16"/>
                <w:lang w:val="fr-FR"/>
              </w:rPr>
            </w:pPr>
            <w:r w:rsidRPr="00A8502A">
              <w:rPr>
                <w:bCs/>
                <w:lang w:val="en-US"/>
              </w:rPr>
              <w:br w:type="page"/>
            </w:r>
            <w:r w:rsidR="00850379" w:rsidRPr="00A8502A">
              <w:rPr>
                <w:bCs/>
                <w:i/>
                <w:sz w:val="16"/>
                <w:lang w:val="fr-FR"/>
              </w:rPr>
              <w:t xml:space="preserve">"50 km/h </w:t>
            </w:r>
            <w:r w:rsidR="00FE5D56" w:rsidRPr="00A8502A">
              <w:rPr>
                <w:bCs/>
                <w:i/>
                <w:sz w:val="16"/>
                <w:lang w:val="fr-FR"/>
              </w:rPr>
              <w:t>mode</w:t>
            </w:r>
            <w:r w:rsidR="00850379" w:rsidRPr="00A8502A">
              <w:rPr>
                <w:bCs/>
                <w:i/>
                <w:sz w:val="16"/>
                <w:lang w:val="fr-FR"/>
              </w:rPr>
              <w:t xml:space="preserve">" </w:t>
            </w:r>
            <w:r w:rsidR="00850379" w:rsidRPr="00A8502A">
              <w:rPr>
                <w:bCs/>
                <w:i/>
                <w:sz w:val="16"/>
              </w:rPr>
              <w:t>vehicle</w:t>
            </w:r>
            <w:r w:rsidR="00850379" w:rsidRPr="00A8502A">
              <w:rPr>
                <w:bCs/>
                <w:i/>
                <w:sz w:val="16"/>
                <w:lang w:val="fr-FR"/>
              </w:rPr>
              <w:t xml:space="preserve"> test conditions</w:t>
            </w:r>
          </w:p>
        </w:tc>
        <w:tc>
          <w:tcPr>
            <w:tcW w:w="3396" w:type="dxa"/>
            <w:tcBorders>
              <w:bottom w:val="single" w:sz="12" w:space="0" w:color="auto"/>
            </w:tcBorders>
            <w:shd w:val="clear" w:color="auto" w:fill="auto"/>
            <w:vAlign w:val="bottom"/>
          </w:tcPr>
          <w:p w14:paraId="07090A04" w14:textId="77777777" w:rsidR="00850379" w:rsidRPr="00A8502A" w:rsidRDefault="00850379" w:rsidP="004A4191">
            <w:pPr>
              <w:suppressAutoHyphens w:val="0"/>
              <w:spacing w:before="80" w:after="80" w:line="200" w:lineRule="exact"/>
              <w:ind w:left="113" w:right="113"/>
              <w:rPr>
                <w:bCs/>
                <w:i/>
                <w:sz w:val="16"/>
              </w:rPr>
            </w:pPr>
            <w:r w:rsidRPr="00A8502A">
              <w:rPr>
                <w:bCs/>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73D06F6C"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lastRenderedPageBreak/>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w:t>
            </w:r>
            <w:proofErr w:type="spellStart"/>
            <w:r w:rsidRPr="00607276">
              <w:rPr>
                <w:spacing w:val="-4"/>
                <w:sz w:val="18"/>
                <w:szCs w:val="18"/>
              </w:rPr>
              <w:t>e.g</w:t>
            </w:r>
            <w:proofErr w:type="spellEnd"/>
            <w:r w:rsidRPr="00607276">
              <w:rPr>
                <w:spacing w:val="-4"/>
                <w:sz w:val="18"/>
                <w:szCs w:val="18"/>
              </w:rPr>
              <w:t xml:space="preserve"> Rotating/flashing light, </w:t>
            </w:r>
            <w:proofErr w:type="spellStart"/>
            <w:r w:rsidRPr="00607276">
              <w:rPr>
                <w:spacing w:val="-4"/>
                <w:sz w:val="18"/>
                <w:szCs w:val="18"/>
              </w:rPr>
              <w:t>signaling</w:t>
            </w:r>
            <w:proofErr w:type="spellEnd"/>
            <w:r w:rsidRPr="00607276">
              <w:rPr>
                <w:spacing w:val="-4"/>
                <w:sz w:val="18"/>
                <w:szCs w:val="18"/>
              </w:rPr>
              <w:t xml:space="preserve">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movement of rear view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Driver's seat and steering wheel in medium position</w:t>
            </w:r>
          </w:p>
        </w:tc>
        <w:tc>
          <w:tcPr>
            <w:tcW w:w="3396" w:type="dxa"/>
            <w:shd w:val="clear" w:color="auto" w:fill="auto"/>
          </w:tcPr>
          <w:p w14:paraId="599FDC16"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Alarm unset</w:t>
            </w:r>
          </w:p>
        </w:tc>
        <w:tc>
          <w:tcPr>
            <w:tcW w:w="3396" w:type="dxa"/>
            <w:shd w:val="clear" w:color="auto" w:fill="auto"/>
          </w:tcPr>
          <w:p w14:paraId="4676188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Horn OFF</w:t>
            </w:r>
          </w:p>
        </w:tc>
        <w:tc>
          <w:tcPr>
            <w:tcW w:w="3396" w:type="dxa"/>
            <w:shd w:val="clear" w:color="auto" w:fill="auto"/>
          </w:tcPr>
          <w:p w14:paraId="13C24B99"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Automatic doors closed</w:t>
            </w:r>
          </w:p>
        </w:tc>
        <w:tc>
          <w:tcPr>
            <w:tcW w:w="3396" w:type="dxa"/>
            <w:shd w:val="clear" w:color="auto" w:fill="auto"/>
          </w:tcPr>
          <w:p w14:paraId="4242CF5D"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Adjustable endurance brake lever in normal position</w:t>
            </w:r>
          </w:p>
        </w:tc>
        <w:tc>
          <w:tcPr>
            <w:tcW w:w="3396" w:type="dxa"/>
            <w:shd w:val="clear" w:color="auto" w:fill="auto"/>
          </w:tcPr>
          <w:p w14:paraId="2A40F4F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290005" w:rsidRDefault="00326521" w:rsidP="004A4191">
            <w:pPr>
              <w:suppressAutoHyphens w:val="0"/>
              <w:spacing w:before="40" w:after="120" w:line="220" w:lineRule="exact"/>
              <w:ind w:left="113" w:right="113"/>
              <w:rPr>
                <w:sz w:val="18"/>
                <w:szCs w:val="18"/>
              </w:rPr>
            </w:pPr>
            <w:r w:rsidRPr="00290005">
              <w:rPr>
                <w:spacing w:val="-6"/>
                <w:sz w:val="18"/>
                <w:szCs w:val="18"/>
              </w:rPr>
              <w:t>Brake pedal not depressed</w:t>
            </w:r>
          </w:p>
        </w:tc>
        <w:tc>
          <w:tcPr>
            <w:tcW w:w="3396" w:type="dxa"/>
            <w:shd w:val="clear" w:color="auto" w:fill="auto"/>
          </w:tcPr>
          <w:p w14:paraId="719A97C4" w14:textId="682DFD90" w:rsidR="00326521" w:rsidRPr="00290005" w:rsidRDefault="00326521" w:rsidP="004A4191">
            <w:pPr>
              <w:suppressAutoHyphens w:val="0"/>
              <w:spacing w:before="40" w:after="120" w:line="220" w:lineRule="exact"/>
              <w:ind w:left="113" w:right="113"/>
              <w:rPr>
                <w:sz w:val="18"/>
                <w:szCs w:val="18"/>
              </w:rPr>
            </w:pPr>
            <w:r w:rsidRPr="00290005">
              <w:rPr>
                <w:sz w:val="18"/>
                <w:szCs w:val="18"/>
              </w:rPr>
              <w:t>Unexpected activation of brake</w:t>
            </w:r>
            <w:r w:rsidR="00A7440B" w:rsidRPr="00290005">
              <w:rPr>
                <w:sz w:val="18"/>
                <w:szCs w:val="18"/>
              </w:rPr>
              <w:t xml:space="preserve"> and unexpected activation of stop lights</w:t>
            </w:r>
          </w:p>
        </w:tc>
      </w:tr>
      <w:tr w:rsidR="001B5868" w:rsidRPr="00786AA5" w14:paraId="74DB4F6A" w14:textId="77777777" w:rsidTr="00A7440B">
        <w:trPr>
          <w:cantSplit/>
          <w:trHeight w:val="412"/>
        </w:trPr>
        <w:tc>
          <w:tcPr>
            <w:tcW w:w="3974" w:type="dxa"/>
            <w:shd w:val="clear" w:color="auto" w:fill="auto"/>
          </w:tcPr>
          <w:p w14:paraId="76C4E332" w14:textId="53A41821" w:rsidR="001B5868" w:rsidRPr="00A8502A" w:rsidRDefault="000B693F" w:rsidP="0065479E">
            <w:pPr>
              <w:suppressAutoHyphens w:val="0"/>
              <w:spacing w:before="40" w:after="120" w:line="220" w:lineRule="exact"/>
              <w:ind w:left="113" w:right="113"/>
              <w:rPr>
                <w:spacing w:val="-6"/>
                <w:sz w:val="18"/>
                <w:szCs w:val="18"/>
                <w:lang w:eastAsia="ja-JP"/>
              </w:rPr>
            </w:pPr>
            <w:r w:rsidRPr="00A8502A">
              <w:rPr>
                <w:spacing w:val="-6"/>
                <w:sz w:val="18"/>
                <w:szCs w:val="18"/>
                <w:lang w:eastAsia="ja-JP"/>
              </w:rPr>
              <w:t xml:space="preserve">ADS </w:t>
            </w:r>
            <w:r w:rsidR="001B5868" w:rsidRPr="00A8502A">
              <w:rPr>
                <w:spacing w:val="-6"/>
                <w:sz w:val="18"/>
                <w:szCs w:val="18"/>
                <w:lang w:eastAsia="ja-JP"/>
              </w:rPr>
              <w:t>shall be operational</w:t>
            </w:r>
            <w:r w:rsidR="00A21E1A" w:rsidRPr="00A8502A">
              <w:rPr>
                <w:spacing w:val="-6"/>
                <w:sz w:val="18"/>
                <w:szCs w:val="18"/>
                <w:lang w:eastAsia="ja-JP"/>
              </w:rPr>
              <w:t xml:space="preserve"> </w:t>
            </w:r>
            <w:r w:rsidR="001B5868" w:rsidRPr="00A8502A">
              <w:rPr>
                <w:spacing w:val="-6"/>
                <w:sz w:val="18"/>
                <w:szCs w:val="18"/>
                <w:vertAlign w:val="superscript"/>
                <w:lang w:eastAsia="ja-JP"/>
              </w:rPr>
              <w:t>(1)</w:t>
            </w:r>
          </w:p>
        </w:tc>
        <w:tc>
          <w:tcPr>
            <w:tcW w:w="3396" w:type="dxa"/>
            <w:shd w:val="clear" w:color="auto" w:fill="auto"/>
          </w:tcPr>
          <w:p w14:paraId="7A4CF18B" w14:textId="42CBA6C2" w:rsidR="001B5868" w:rsidRPr="00A8502A" w:rsidRDefault="00E3776A" w:rsidP="001B5868">
            <w:pPr>
              <w:suppressAutoHyphens w:val="0"/>
              <w:spacing w:before="40" w:after="120" w:line="220" w:lineRule="exact"/>
              <w:ind w:left="113" w:right="113"/>
              <w:rPr>
                <w:sz w:val="18"/>
                <w:szCs w:val="18"/>
                <w:lang w:eastAsia="ja-JP"/>
              </w:rPr>
            </w:pPr>
            <w:r w:rsidRPr="00A8502A">
              <w:rPr>
                <w:sz w:val="18"/>
                <w:szCs w:val="18"/>
                <w:lang w:eastAsia="ja-JP"/>
              </w:rPr>
              <w:t>ADS does not remain in a failure safe mode or expected failure operational mode</w:t>
            </w:r>
          </w:p>
        </w:tc>
      </w:tr>
      <w:tr w:rsidR="001B5868" w:rsidRPr="00786AA5" w14:paraId="1A98B92C" w14:textId="77777777" w:rsidTr="0041554A">
        <w:trPr>
          <w:cantSplit/>
          <w:trHeight w:val="412"/>
        </w:trPr>
        <w:tc>
          <w:tcPr>
            <w:tcW w:w="7370" w:type="dxa"/>
            <w:gridSpan w:val="2"/>
            <w:shd w:val="clear" w:color="auto" w:fill="auto"/>
          </w:tcPr>
          <w:p w14:paraId="42ADA4D1" w14:textId="284E632C" w:rsidR="002E15FB" w:rsidRPr="00A8502A" w:rsidRDefault="00D5505C" w:rsidP="00324B9C">
            <w:pPr>
              <w:suppressAutoHyphens w:val="0"/>
              <w:spacing w:before="60" w:after="60" w:line="240" w:lineRule="auto"/>
              <w:rPr>
                <w:strike/>
                <w:spacing w:val="-6"/>
                <w:sz w:val="18"/>
                <w:szCs w:val="18"/>
              </w:rPr>
            </w:pPr>
            <w:r w:rsidRPr="00A8502A">
              <w:rPr>
                <w:vertAlign w:val="superscript"/>
              </w:rPr>
              <w:t>(1)</w:t>
            </w:r>
            <w:r w:rsidR="0065479E" w:rsidRPr="00A8502A">
              <w:t xml:space="preserve">: </w:t>
            </w:r>
            <w:r w:rsidR="006D5D83" w:rsidRPr="00A8502A">
              <w:rPr>
                <w:spacing w:val="-6"/>
                <w:sz w:val="18"/>
                <w:szCs w:val="18"/>
                <w:lang w:eastAsia="ja-JP"/>
              </w:rPr>
              <w:t>ADS</w:t>
            </w:r>
            <w:r w:rsidRPr="00A8502A">
              <w:rPr>
                <w:spacing w:val="-6"/>
                <w:sz w:val="18"/>
                <w:szCs w:val="18"/>
              </w:rPr>
              <w:t xml:space="preserve"> are turned on by the driver but some or all </w:t>
            </w:r>
            <w:r w:rsidR="00A61869" w:rsidRPr="00A8502A">
              <w:rPr>
                <w:spacing w:val="-6"/>
                <w:sz w:val="18"/>
                <w:szCs w:val="18"/>
              </w:rPr>
              <w:t xml:space="preserve">ADS </w:t>
            </w:r>
            <w:r w:rsidRPr="00A8502A">
              <w:rPr>
                <w:spacing w:val="-6"/>
                <w:sz w:val="18"/>
                <w:szCs w:val="18"/>
              </w:rPr>
              <w:t>functions may revert to a mode where system is monitoring sensors but is not actively ‘driving’ the vehicle due to plausibility issues caused by the EMC laboratory environment</w:t>
            </w:r>
            <w:r w:rsidR="00633785" w:rsidRPr="00A8502A">
              <w:rPr>
                <w:spacing w:val="-6"/>
                <w:sz w:val="18"/>
                <w:szCs w:val="18"/>
              </w:rPr>
              <w:t>.</w:t>
            </w:r>
            <w:r w:rsidR="00633785" w:rsidRPr="00A8502A">
              <w:rPr>
                <w:spacing w:val="-6"/>
                <w:sz w:val="18"/>
                <w:szCs w:val="18"/>
                <w:lang w:val="en-US"/>
              </w:rPr>
              <w:t xml:space="preserve"> </w:t>
            </w:r>
          </w:p>
        </w:tc>
      </w:tr>
    </w:tbl>
    <w:tbl>
      <w:tblPr>
        <w:tblpPr w:leftFromText="141" w:rightFromText="141" w:vertAnchor="text" w:horzAnchor="margin" w:tblpXSpec="center" w:tblpY="170"/>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3B227F" w:rsidRPr="00607276" w14:paraId="4F07E38D" w14:textId="77777777" w:rsidTr="003B227F">
        <w:trPr>
          <w:cantSplit/>
          <w:trHeight w:val="494"/>
          <w:tblHeader/>
        </w:trPr>
        <w:tc>
          <w:tcPr>
            <w:tcW w:w="3974" w:type="dxa"/>
            <w:tcBorders>
              <w:bottom w:val="single" w:sz="12" w:space="0" w:color="auto"/>
            </w:tcBorders>
            <w:shd w:val="clear" w:color="auto" w:fill="auto"/>
            <w:vAlign w:val="bottom"/>
          </w:tcPr>
          <w:p w14:paraId="0603E39D" w14:textId="77777777" w:rsidR="003B227F" w:rsidRPr="00A8502A" w:rsidRDefault="003B227F" w:rsidP="003B227F">
            <w:pPr>
              <w:keepNext/>
              <w:suppressAutoHyphens w:val="0"/>
              <w:spacing w:before="80" w:after="80" w:line="200" w:lineRule="exact"/>
              <w:ind w:left="113" w:right="113"/>
              <w:rPr>
                <w:bCs/>
                <w:i/>
                <w:sz w:val="16"/>
              </w:rPr>
            </w:pPr>
            <w:r w:rsidRPr="00A8502A">
              <w:rPr>
                <w:bCs/>
                <w:i/>
                <w:sz w:val="16"/>
              </w:rPr>
              <w:t>"Brake mode" vehicle test conditions</w:t>
            </w:r>
          </w:p>
        </w:tc>
        <w:tc>
          <w:tcPr>
            <w:tcW w:w="3396" w:type="dxa"/>
            <w:tcBorders>
              <w:bottom w:val="single" w:sz="12" w:space="0" w:color="auto"/>
            </w:tcBorders>
            <w:shd w:val="clear" w:color="auto" w:fill="auto"/>
            <w:vAlign w:val="bottom"/>
          </w:tcPr>
          <w:p w14:paraId="5E3FC225" w14:textId="77777777" w:rsidR="003B227F" w:rsidRPr="00A8502A" w:rsidRDefault="003B227F" w:rsidP="003B227F">
            <w:pPr>
              <w:keepNext/>
              <w:suppressAutoHyphens w:val="0"/>
              <w:spacing w:before="80" w:after="80" w:line="200" w:lineRule="exact"/>
              <w:ind w:left="113" w:right="113"/>
              <w:rPr>
                <w:bCs/>
                <w:i/>
                <w:sz w:val="16"/>
              </w:rPr>
            </w:pPr>
            <w:r w:rsidRPr="00A8502A">
              <w:rPr>
                <w:bCs/>
                <w:i/>
                <w:sz w:val="16"/>
              </w:rPr>
              <w:t>Failure criteria</w:t>
            </w:r>
          </w:p>
        </w:tc>
      </w:tr>
      <w:tr w:rsidR="003B227F" w:rsidRPr="00607276" w14:paraId="176D4442" w14:textId="77777777" w:rsidTr="003B227F">
        <w:trPr>
          <w:cantSplit/>
          <w:trHeight w:val="1612"/>
        </w:trPr>
        <w:tc>
          <w:tcPr>
            <w:tcW w:w="3974" w:type="dxa"/>
            <w:tcBorders>
              <w:top w:val="single" w:sz="12" w:space="0" w:color="auto"/>
              <w:bottom w:val="single" w:sz="2" w:space="0" w:color="auto"/>
            </w:tcBorders>
            <w:shd w:val="clear" w:color="auto" w:fill="auto"/>
          </w:tcPr>
          <w:p w14:paraId="7CB17774" w14:textId="77777777" w:rsidR="003B227F" w:rsidRPr="00290005" w:rsidRDefault="003B227F" w:rsidP="003B227F">
            <w:pPr>
              <w:keepNext/>
              <w:suppressAutoHyphens w:val="0"/>
              <w:spacing w:before="40" w:line="240" w:lineRule="auto"/>
              <w:ind w:left="113" w:right="113"/>
              <w:rPr>
                <w:sz w:val="18"/>
                <w:szCs w:val="18"/>
              </w:rPr>
            </w:pPr>
            <w:r w:rsidRPr="00290005">
              <w:rPr>
                <w:sz w:val="18"/>
                <w:szCs w:val="18"/>
              </w:rPr>
              <w:t>Vehicle in a state that allows the braking system to operate normally, parking brake released, vehicle speed 0 km/h.</w:t>
            </w:r>
          </w:p>
          <w:p w14:paraId="3F40982C" w14:textId="77777777" w:rsidR="003B227F" w:rsidRPr="00290005" w:rsidRDefault="003B227F" w:rsidP="003B227F">
            <w:pPr>
              <w:keepNext/>
              <w:suppressAutoHyphens w:val="0"/>
              <w:spacing w:before="40" w:line="240" w:lineRule="auto"/>
              <w:ind w:left="113" w:right="113"/>
              <w:rPr>
                <w:spacing w:val="-6"/>
                <w:sz w:val="18"/>
                <w:szCs w:val="18"/>
              </w:rPr>
            </w:pPr>
            <w:r w:rsidRPr="00290005">
              <w:rPr>
                <w:sz w:val="18"/>
                <w:szCs w:val="18"/>
              </w:rPr>
              <w:t>Brake pedal depressed to activate the brake function and the stop lights without any dynamic cycle.</w:t>
            </w:r>
          </w:p>
        </w:tc>
        <w:tc>
          <w:tcPr>
            <w:tcW w:w="3396" w:type="dxa"/>
            <w:tcBorders>
              <w:top w:val="single" w:sz="12" w:space="0" w:color="auto"/>
              <w:bottom w:val="single" w:sz="2" w:space="0" w:color="auto"/>
            </w:tcBorders>
            <w:shd w:val="clear" w:color="auto" w:fill="auto"/>
          </w:tcPr>
          <w:p w14:paraId="2C1AB3B7" w14:textId="77777777" w:rsidR="003B227F" w:rsidRPr="00290005" w:rsidRDefault="003B227F" w:rsidP="003B227F">
            <w:pPr>
              <w:keepNext/>
              <w:suppressAutoHyphens w:val="0"/>
              <w:spacing w:before="40" w:line="240" w:lineRule="auto"/>
              <w:ind w:left="113" w:right="113"/>
              <w:rPr>
                <w:sz w:val="18"/>
                <w:szCs w:val="18"/>
              </w:rPr>
            </w:pPr>
            <w:r w:rsidRPr="00290005">
              <w:rPr>
                <w:sz w:val="18"/>
                <w:szCs w:val="18"/>
              </w:rPr>
              <w:t>Stop lights inactivated during mode</w:t>
            </w:r>
            <w:r w:rsidRPr="00290005">
              <w:rPr>
                <w:sz w:val="18"/>
                <w:szCs w:val="18"/>
              </w:rPr>
              <w:br/>
              <w:t>Brake warning light ON with loss of brake function.</w:t>
            </w:r>
            <w:r w:rsidRPr="00290005">
              <w:rPr>
                <w:sz w:val="18"/>
                <w:szCs w:val="18"/>
              </w:rPr>
              <w:br/>
            </w:r>
          </w:p>
        </w:tc>
      </w:tr>
      <w:tr w:rsidR="003B227F" w:rsidRPr="00607276" w14:paraId="333BE5AB" w14:textId="77777777" w:rsidTr="003B227F">
        <w:trPr>
          <w:cantSplit/>
          <w:trHeight w:val="469"/>
        </w:trPr>
        <w:tc>
          <w:tcPr>
            <w:tcW w:w="3974" w:type="dxa"/>
            <w:tcBorders>
              <w:top w:val="single" w:sz="2" w:space="0" w:color="auto"/>
              <w:bottom w:val="single" w:sz="2" w:space="0" w:color="auto"/>
            </w:tcBorders>
            <w:shd w:val="clear" w:color="auto" w:fill="auto"/>
          </w:tcPr>
          <w:p w14:paraId="55E0441C" w14:textId="77777777" w:rsidR="003B227F" w:rsidRPr="00290005" w:rsidRDefault="003B227F" w:rsidP="003B227F">
            <w:pPr>
              <w:suppressAutoHyphens w:val="0"/>
              <w:spacing w:before="40" w:line="240" w:lineRule="auto"/>
              <w:ind w:left="113" w:right="113"/>
              <w:rPr>
                <w:strike/>
                <w:spacing w:val="-6"/>
                <w:sz w:val="18"/>
                <w:szCs w:val="18"/>
              </w:rPr>
            </w:pPr>
            <w:r w:rsidRPr="00290005">
              <w:rPr>
                <w:color w:val="000000" w:themeColor="text1"/>
                <w:spacing w:val="-6"/>
                <w:sz w:val="18"/>
                <w:szCs w:val="18"/>
              </w:rPr>
              <w:t>Day running light (DRL) ON</w:t>
            </w:r>
          </w:p>
        </w:tc>
        <w:tc>
          <w:tcPr>
            <w:tcW w:w="3396" w:type="dxa"/>
            <w:tcBorders>
              <w:top w:val="single" w:sz="2" w:space="0" w:color="auto"/>
              <w:bottom w:val="single" w:sz="2" w:space="0" w:color="auto"/>
            </w:tcBorders>
            <w:shd w:val="clear" w:color="auto" w:fill="auto"/>
          </w:tcPr>
          <w:p w14:paraId="17A1BF7D" w14:textId="77777777" w:rsidR="003B227F" w:rsidRPr="00290005" w:rsidRDefault="003B227F" w:rsidP="003B227F">
            <w:pPr>
              <w:suppressAutoHyphens w:val="0"/>
              <w:spacing w:before="40" w:line="240" w:lineRule="auto"/>
              <w:ind w:left="113" w:right="113"/>
              <w:rPr>
                <w:sz w:val="18"/>
                <w:szCs w:val="18"/>
              </w:rPr>
            </w:pPr>
            <w:r w:rsidRPr="00290005">
              <w:rPr>
                <w:sz w:val="18"/>
                <w:szCs w:val="18"/>
              </w:rPr>
              <w:t>DRL inactivated during mode</w:t>
            </w:r>
          </w:p>
        </w:tc>
      </w:tr>
      <w:tr w:rsidR="003B227F" w:rsidRPr="00607276" w14:paraId="1B1D6291" w14:textId="77777777" w:rsidTr="003B227F">
        <w:trPr>
          <w:cantSplit/>
          <w:trHeight w:val="469"/>
        </w:trPr>
        <w:tc>
          <w:tcPr>
            <w:tcW w:w="3974" w:type="dxa"/>
            <w:tcBorders>
              <w:top w:val="single" w:sz="2" w:space="0" w:color="auto"/>
              <w:bottom w:val="single" w:sz="2" w:space="0" w:color="auto"/>
            </w:tcBorders>
            <w:shd w:val="clear" w:color="auto" w:fill="auto"/>
          </w:tcPr>
          <w:p w14:paraId="1BE6A0FF" w14:textId="77777777" w:rsidR="003B227F" w:rsidRPr="00A8502A" w:rsidRDefault="003B227F" w:rsidP="003B227F">
            <w:pPr>
              <w:suppressAutoHyphens w:val="0"/>
              <w:spacing w:before="40" w:line="240" w:lineRule="auto"/>
              <w:ind w:left="113" w:right="113"/>
              <w:rPr>
                <w:color w:val="000000" w:themeColor="text1"/>
                <w:spacing w:val="-6"/>
                <w:sz w:val="18"/>
                <w:szCs w:val="18"/>
              </w:rPr>
            </w:pPr>
            <w:r w:rsidRPr="00A8502A">
              <w:rPr>
                <w:spacing w:val="-6"/>
                <w:sz w:val="18"/>
                <w:szCs w:val="18"/>
                <w:lang w:eastAsia="ja-JP"/>
              </w:rPr>
              <w:t xml:space="preserve">ADS shall be operational </w:t>
            </w:r>
            <w:r w:rsidRPr="00A8502A">
              <w:rPr>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79BB223C" w14:textId="2A5231DE" w:rsidR="003B227F" w:rsidRPr="00A8502A" w:rsidRDefault="0060770E" w:rsidP="003B227F">
            <w:pPr>
              <w:suppressAutoHyphens w:val="0"/>
              <w:spacing w:before="40" w:line="240" w:lineRule="auto"/>
              <w:ind w:left="113" w:right="113"/>
              <w:rPr>
                <w:sz w:val="18"/>
                <w:szCs w:val="18"/>
              </w:rPr>
            </w:pPr>
            <w:r w:rsidRPr="00A8502A">
              <w:rPr>
                <w:spacing w:val="-6"/>
                <w:sz w:val="18"/>
                <w:szCs w:val="18"/>
                <w:lang w:val="en-US"/>
              </w:rPr>
              <w:t>ADS failure situation</w:t>
            </w:r>
          </w:p>
        </w:tc>
      </w:tr>
      <w:tr w:rsidR="003B227F" w:rsidRPr="00607276" w14:paraId="2E9EF775" w14:textId="77777777" w:rsidTr="003B227F">
        <w:trPr>
          <w:cantSplit/>
          <w:trHeight w:val="469"/>
        </w:trPr>
        <w:tc>
          <w:tcPr>
            <w:tcW w:w="7370" w:type="dxa"/>
            <w:gridSpan w:val="2"/>
            <w:tcBorders>
              <w:top w:val="single" w:sz="2" w:space="0" w:color="auto"/>
              <w:bottom w:val="single" w:sz="12" w:space="0" w:color="auto"/>
            </w:tcBorders>
            <w:shd w:val="clear" w:color="auto" w:fill="auto"/>
          </w:tcPr>
          <w:p w14:paraId="515B1770" w14:textId="77777777" w:rsidR="003B227F" w:rsidRPr="00A8502A" w:rsidRDefault="003B227F" w:rsidP="003B227F">
            <w:pPr>
              <w:suppressAutoHyphens w:val="0"/>
              <w:spacing w:before="40" w:line="240" w:lineRule="auto"/>
              <w:ind w:left="113" w:right="113"/>
              <w:rPr>
                <w:strike/>
                <w:spacing w:val="-6"/>
                <w:sz w:val="18"/>
                <w:szCs w:val="18"/>
                <w:lang w:val="en-US"/>
              </w:rPr>
            </w:pPr>
            <w:r w:rsidRPr="00A8502A">
              <w:rPr>
                <w:sz w:val="18"/>
                <w:szCs w:val="18"/>
                <w:vertAlign w:val="superscript"/>
              </w:rPr>
              <w:t>(1)</w:t>
            </w:r>
            <w:r w:rsidRPr="00A8502A">
              <w:rPr>
                <w:sz w:val="18"/>
                <w:szCs w:val="18"/>
              </w:rPr>
              <w:t xml:space="preserve">: </w:t>
            </w:r>
            <w:r w:rsidRPr="00A8502A">
              <w:rPr>
                <w:spacing w:val="-6"/>
                <w:sz w:val="18"/>
                <w:szCs w:val="18"/>
                <w:lang w:eastAsia="ja-JP"/>
              </w:rPr>
              <w:t>ADS are turned on by the driver but some or all ADS functions may revert to a mode where system is monitoring sensors but is not actively ‘driving’ the vehicle due to plausibility issues caused by the EMC laboratory environment.</w:t>
            </w:r>
            <w:r w:rsidRPr="00A8502A">
              <w:rPr>
                <w:spacing w:val="-6"/>
                <w:sz w:val="18"/>
                <w:szCs w:val="18"/>
                <w:lang w:val="en-US"/>
              </w:rPr>
              <w:t xml:space="preserve"> </w:t>
            </w:r>
          </w:p>
        </w:tc>
      </w:tr>
    </w:tbl>
    <w:p w14:paraId="3744CDA8" w14:textId="76A0B3EF" w:rsidR="00BF5AC4" w:rsidRDefault="00BF5AC4">
      <w:pPr>
        <w:rPr>
          <w:sz w:val="2"/>
          <w:szCs w:val="2"/>
        </w:rPr>
      </w:pPr>
    </w:p>
    <w:p w14:paraId="611E9C25" w14:textId="6E593398" w:rsidR="002E15FB" w:rsidRDefault="002E15FB">
      <w:pPr>
        <w:rPr>
          <w:sz w:val="2"/>
          <w:szCs w:val="2"/>
        </w:rPr>
      </w:pPr>
    </w:p>
    <w:p w14:paraId="6F1D4D98" w14:textId="5236B854" w:rsidR="002E15FB" w:rsidRDefault="002E15FB">
      <w:pPr>
        <w:rPr>
          <w:sz w:val="2"/>
          <w:szCs w:val="2"/>
        </w:rPr>
      </w:pPr>
    </w:p>
    <w:p w14:paraId="184A4EF3" w14:textId="77777777" w:rsidR="002E15FB" w:rsidRPr="00786AA5" w:rsidRDefault="002E15FB">
      <w:pPr>
        <w:rPr>
          <w:sz w:val="2"/>
          <w:szCs w:val="2"/>
        </w:rPr>
      </w:pPr>
    </w:p>
    <w:p w14:paraId="21B89992" w14:textId="54AE67FB" w:rsidR="00AF26D5" w:rsidRDefault="00AF26D5" w:rsidP="003B227F">
      <w:pPr>
        <w:pStyle w:val="SingleTxtG"/>
        <w:ind w:left="2268" w:hanging="1134"/>
        <w:rPr>
          <w:b/>
          <w:bCs/>
        </w:rPr>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192E12" w:rsidRPr="00D52141" w14:paraId="27B9730E" w14:textId="77777777" w:rsidTr="00192E12">
        <w:trPr>
          <w:trHeight w:val="649"/>
        </w:trPr>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8F7155" w14:textId="1168ACEB" w:rsidR="00192E12" w:rsidRPr="00A8502A" w:rsidRDefault="00192E12" w:rsidP="00192E12">
            <w:pPr>
              <w:keepNext/>
              <w:suppressAutoHyphens w:val="0"/>
              <w:spacing w:before="80" w:after="80" w:line="200" w:lineRule="exact"/>
              <w:ind w:left="113" w:right="113"/>
              <w:rPr>
                <w:bCs/>
                <w:sz w:val="18"/>
                <w:szCs w:val="18"/>
                <w14:ligatures w14:val="standardContextual"/>
              </w:rPr>
            </w:pPr>
            <w:r w:rsidRPr="00A8502A">
              <w:rPr>
                <w:bCs/>
                <w:i/>
                <w:sz w:val="16"/>
              </w:rPr>
              <w:lastRenderedPageBreak/>
              <w:t>AECS vehicle test conditions before and after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FB9615" w14:textId="77777777" w:rsidR="00192E12" w:rsidRPr="00A8502A" w:rsidRDefault="00192E12" w:rsidP="00192E12">
            <w:pPr>
              <w:keepNext/>
              <w:suppressAutoHyphens w:val="0"/>
              <w:spacing w:before="80" w:after="80" w:line="200" w:lineRule="exact"/>
              <w:ind w:left="113" w:right="113"/>
              <w:rPr>
                <w:bCs/>
                <w:sz w:val="18"/>
                <w:szCs w:val="18"/>
                <w14:ligatures w14:val="standardContextual"/>
              </w:rPr>
            </w:pPr>
            <w:r w:rsidRPr="00A8502A">
              <w:rPr>
                <w:bCs/>
                <w:i/>
                <w:sz w:val="16"/>
                <w:lang w:val="fr-FR"/>
              </w:rPr>
              <w:t xml:space="preserve">Failure </w:t>
            </w:r>
            <w:proofErr w:type="spellStart"/>
            <w:r w:rsidRPr="00A8502A">
              <w:rPr>
                <w:bCs/>
                <w:i/>
                <w:sz w:val="16"/>
                <w:lang w:val="fr-FR"/>
              </w:rPr>
              <w:t>criteria</w:t>
            </w:r>
            <w:proofErr w:type="spellEnd"/>
            <w:r w:rsidRPr="00A8502A">
              <w:rPr>
                <w:bCs/>
                <w:i/>
                <w:iCs/>
                <w:color w:val="000000"/>
                <w:sz w:val="18"/>
                <w:szCs w:val="18"/>
                <w14:ligatures w14:val="standardContextual"/>
              </w:rPr>
              <w:t xml:space="preserve"> </w:t>
            </w:r>
          </w:p>
        </w:tc>
      </w:tr>
      <w:tr w:rsidR="00192E12" w:rsidRPr="004C516C" w14:paraId="41EA1560" w14:textId="77777777" w:rsidTr="00192E12">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7FA83F" w14:textId="77777777" w:rsidR="00192E12" w:rsidRPr="00A8502A" w:rsidRDefault="00192E12" w:rsidP="00AE1E65">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A manual emergency call shall be triggered according to the vehicle manufacturer’s instructions, both before and after conducting the 50km/h or brake mode test.</w:t>
            </w:r>
          </w:p>
          <w:p w14:paraId="0C66294B" w14:textId="77777777" w:rsidR="00192E12" w:rsidRPr="00A8502A" w:rsidRDefault="00192E12" w:rsidP="00AE1E65">
            <w:pPr>
              <w:pStyle w:val="xmsonormal"/>
              <w:tabs>
                <w:tab w:val="left" w:pos="1170"/>
              </w:tabs>
              <w:spacing w:line="252" w:lineRule="auto"/>
              <w:jc w:val="both"/>
              <w:rPr>
                <w:rFonts w:ascii="Times New Roman" w:eastAsia="MS Mincho" w:hAnsi="Times New Roman" w:cs="Times New Roman"/>
                <w:spacing w:val="-6"/>
                <w:sz w:val="18"/>
                <w:szCs w:val="18"/>
                <w:lang w:val="en-GB" w:eastAsia="ja-JP"/>
              </w:rPr>
            </w:pP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4AE2C2" w14:textId="77777777" w:rsidR="00192E12" w:rsidRPr="00A8502A" w:rsidDel="00E52E0A" w:rsidRDefault="00192E12" w:rsidP="00AE1E65">
            <w:pPr>
              <w:tabs>
                <w:tab w:val="left" w:pos="2830"/>
              </w:tabs>
              <w:rPr>
                <w:spacing w:val="-6"/>
                <w:sz w:val="18"/>
                <w:szCs w:val="18"/>
                <w:lang w:eastAsia="ja-JP"/>
              </w:rPr>
            </w:pPr>
            <w:r w:rsidRPr="00A8502A">
              <w:rPr>
                <w:spacing w:val="-6"/>
                <w:sz w:val="18"/>
                <w:szCs w:val="18"/>
                <w:lang w:eastAsia="ja-JP"/>
              </w:rPr>
              <w:t>An emergency call is not established.</w:t>
            </w:r>
          </w:p>
        </w:tc>
      </w:tr>
      <w:tr w:rsidR="00192E12" w:rsidRPr="004C516C" w14:paraId="73FFD22F" w14:textId="77777777" w:rsidTr="00B94385">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42E91A" w14:textId="77777777" w:rsidR="00192E12" w:rsidRPr="00A8502A" w:rsidRDefault="00192E12" w:rsidP="00AE1E65">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Once the MSD has been received the emergency call is established, voice communication shall be evaluated, but only if voice communications are available in the AECS system.</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F5737F" w14:textId="77777777" w:rsidR="00192E12" w:rsidRPr="00A8502A" w:rsidRDefault="00192E12" w:rsidP="00AE1E65">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The voice originating inside the vehicle cannot be heard clearly by the remote listener with satisfactory intelligibility.</w:t>
            </w:r>
          </w:p>
          <w:p w14:paraId="0C5C9BF1" w14:textId="77777777" w:rsidR="00192E12" w:rsidRPr="00A8502A" w:rsidRDefault="00192E12" w:rsidP="00AE1E65">
            <w:pPr>
              <w:pStyle w:val="xmsolistparagraph"/>
              <w:spacing w:line="240" w:lineRule="atLeast"/>
              <w:ind w:left="0"/>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The speech of the remote speaker cannot be heard clearly in the vehicle with satisfactory intelligibility.</w:t>
            </w:r>
          </w:p>
          <w:p w14:paraId="57D726FE" w14:textId="77777777" w:rsidR="00192E12" w:rsidRPr="00A8502A" w:rsidDel="00E52E0A" w:rsidRDefault="00192E12" w:rsidP="00AE1E65">
            <w:pPr>
              <w:rPr>
                <w:spacing w:val="-6"/>
                <w:sz w:val="18"/>
                <w:szCs w:val="18"/>
                <w:lang w:eastAsia="ja-JP"/>
              </w:rPr>
            </w:pPr>
          </w:p>
        </w:tc>
      </w:tr>
      <w:tr w:rsidR="00192E12" w:rsidRPr="004C516C" w14:paraId="7EA047C5" w14:textId="77777777" w:rsidTr="00B94385">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382F5534" w14:textId="77777777" w:rsidR="00192E12" w:rsidRPr="00A8502A" w:rsidRDefault="00192E12" w:rsidP="00AE1E65">
            <w:pPr>
              <w:pStyle w:val="xmsonormal"/>
              <w:spacing w:line="252" w:lineRule="auto"/>
              <w:jc w:val="both"/>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After the evaluation of the voice call, the emergency call shall be terminated. Subsequently, the transmitted Minimum Set of Data (MSD) shall be evaluated.</w:t>
            </w: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0AE476BF" w14:textId="77777777" w:rsidR="00192E12" w:rsidRPr="00A8502A" w:rsidRDefault="00192E12" w:rsidP="00AE1E65">
            <w:pPr>
              <w:rPr>
                <w:spacing w:val="-6"/>
                <w:sz w:val="18"/>
                <w:szCs w:val="18"/>
                <w:lang w:eastAsia="ja-JP"/>
              </w:rPr>
            </w:pPr>
            <w:r w:rsidRPr="00A8502A">
              <w:rPr>
                <w:spacing w:val="-6"/>
                <w:sz w:val="18"/>
                <w:szCs w:val="18"/>
                <w:lang w:eastAsia="ja-JP"/>
              </w:rPr>
              <w:t>Vehicle location data is NOT transmitted, or position error is greater than 150m.</w:t>
            </w:r>
          </w:p>
          <w:p w14:paraId="79AC4278" w14:textId="77777777" w:rsidR="00192E12" w:rsidRPr="00A8502A" w:rsidRDefault="00192E12" w:rsidP="00AE1E65">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Time stamp is not transmitted, or time error is greater than 60 seconds.</w:t>
            </w:r>
          </w:p>
          <w:p w14:paraId="607EE190" w14:textId="77777777" w:rsidR="00192E12" w:rsidRPr="00A8502A" w:rsidRDefault="00192E12" w:rsidP="00AE1E65">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A8502A">
              <w:rPr>
                <w:rFonts w:ascii="Times New Roman" w:eastAsia="MS Mincho" w:hAnsi="Times New Roman" w:cs="Times New Roman"/>
                <w:spacing w:val="-6"/>
                <w:sz w:val="18"/>
                <w:szCs w:val="18"/>
                <w:lang w:val="en-GB" w:eastAsia="ja-JP"/>
              </w:rPr>
              <w:t>Vehicle identification number is not transmitted correctly.</w:t>
            </w:r>
          </w:p>
        </w:tc>
      </w:tr>
    </w:tbl>
    <w:p w14:paraId="4F8B0D70" w14:textId="77777777" w:rsidR="00192E12" w:rsidRDefault="00192E12" w:rsidP="003B227F">
      <w:pPr>
        <w:pStyle w:val="SingleTxtG"/>
        <w:ind w:left="2268" w:hanging="1134"/>
        <w:rPr>
          <w:b/>
          <w:bCs/>
        </w:rPr>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192E12" w:rsidRPr="00BB070E" w14:paraId="348E26A2" w14:textId="77777777" w:rsidTr="00B94385">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57D6D8" w14:textId="77777777" w:rsidR="00192E12" w:rsidRPr="00A8502A" w:rsidRDefault="00192E12" w:rsidP="006B7265">
            <w:pPr>
              <w:keepNext/>
              <w:suppressAutoHyphens w:val="0"/>
              <w:spacing w:before="80" w:after="80" w:line="200" w:lineRule="exact"/>
              <w:ind w:left="113" w:right="113"/>
              <w:rPr>
                <w:bCs/>
                <w:i/>
                <w:sz w:val="16"/>
              </w:rPr>
            </w:pPr>
            <w:r w:rsidRPr="00A8502A">
              <w:rPr>
                <w:bCs/>
                <w:i/>
                <w:sz w:val="16"/>
              </w:rPr>
              <w:t>AECSs vehicle test conditions during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DA08BD" w14:textId="77777777" w:rsidR="00192E12" w:rsidRPr="00A8502A" w:rsidRDefault="00192E12" w:rsidP="006B7265">
            <w:pPr>
              <w:keepNext/>
              <w:suppressAutoHyphens w:val="0"/>
              <w:spacing w:before="80" w:after="80" w:line="200" w:lineRule="exact"/>
              <w:ind w:left="113" w:right="113"/>
              <w:rPr>
                <w:bCs/>
                <w:i/>
                <w:sz w:val="16"/>
                <w:lang w:val="fr-FR"/>
              </w:rPr>
            </w:pPr>
            <w:r w:rsidRPr="00A8502A">
              <w:rPr>
                <w:bCs/>
                <w:i/>
                <w:sz w:val="16"/>
                <w:lang w:val="fr-FR"/>
              </w:rPr>
              <w:t xml:space="preserve">Failure </w:t>
            </w:r>
            <w:proofErr w:type="spellStart"/>
            <w:r w:rsidRPr="00A8502A">
              <w:rPr>
                <w:bCs/>
                <w:i/>
                <w:sz w:val="16"/>
                <w:lang w:val="fr-FR"/>
              </w:rPr>
              <w:t>criteria</w:t>
            </w:r>
            <w:proofErr w:type="spellEnd"/>
          </w:p>
        </w:tc>
      </w:tr>
      <w:tr w:rsidR="00192E12" w:rsidRPr="00BB070E" w14:paraId="0502E401" w14:textId="77777777" w:rsidTr="00B94385">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4C6CE4E0" w14:textId="77777777" w:rsidR="00192E12" w:rsidRPr="00A8502A" w:rsidRDefault="00192E12" w:rsidP="00AE1E65">
            <w:pPr>
              <w:pStyle w:val="xmsolistparagraph"/>
              <w:spacing w:line="240" w:lineRule="atLeast"/>
              <w:ind w:left="0"/>
              <w:jc w:val="both"/>
              <w:rPr>
                <w:rFonts w:ascii="Times New Roman" w:eastAsia="Times New Roman" w:hAnsi="Times New Roman" w:cs="Times New Roman"/>
                <w:bCs/>
                <w:sz w:val="18"/>
                <w:szCs w:val="18"/>
                <w:lang w:val="en-US" w:eastAsia="en-US"/>
                <w14:ligatures w14:val="standardContextual"/>
              </w:rPr>
            </w:pPr>
            <w:r w:rsidRPr="00A8502A">
              <w:rPr>
                <w:rFonts w:ascii="Times New Roman" w:eastAsia="Times New Roman" w:hAnsi="Times New Roman" w:cs="Times New Roman"/>
                <w:bCs/>
                <w:sz w:val="18"/>
                <w:szCs w:val="18"/>
                <w:lang w:val="en-US" w:eastAsia="en-US"/>
                <w14:ligatures w14:val="standardContextual"/>
              </w:rPr>
              <w:t>During the 50km/h or brake test mode, the warning signal device (also known as the tell-tale, which provides a failure indication), and all other displays used for indicating AECS faults, shall be monitored. There is no requirement for a cellular network or satellite navigation signals during these tests.</w:t>
            </w:r>
          </w:p>
          <w:p w14:paraId="08953EEB" w14:textId="77777777" w:rsidR="00192E12" w:rsidRPr="00A8502A" w:rsidRDefault="00192E12" w:rsidP="00AE1E65">
            <w:pPr>
              <w:pStyle w:val="xmsonormal"/>
              <w:spacing w:line="240" w:lineRule="atLeast"/>
              <w:rPr>
                <w:rFonts w:ascii="Times New Roman" w:hAnsi="Times New Roman" w:cs="Times New Roman"/>
                <w:bCs/>
                <w:sz w:val="18"/>
                <w:szCs w:val="18"/>
                <w:lang w:val="en-US" w:eastAsia="en-US"/>
                <w14:ligatures w14:val="standardContextual"/>
              </w:rPr>
            </w:pPr>
          </w:p>
          <w:p w14:paraId="609B732B" w14:textId="77777777" w:rsidR="00192E12" w:rsidRPr="00A8502A" w:rsidRDefault="00192E12" w:rsidP="00AE1E65">
            <w:pPr>
              <w:pStyle w:val="xmsonormal"/>
              <w:spacing w:line="240" w:lineRule="atLeast"/>
              <w:rPr>
                <w:rFonts w:ascii="Times New Roman" w:hAnsi="Times New Roman" w:cs="Times New Roman"/>
                <w:bCs/>
                <w:sz w:val="18"/>
                <w:szCs w:val="18"/>
                <w:lang w:val="en-US" w:eastAsia="en-US"/>
                <w14:ligatures w14:val="standardContextual"/>
              </w:rPr>
            </w:pP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469E227F" w14:textId="77777777" w:rsidR="00192E12" w:rsidRPr="00A8502A" w:rsidRDefault="00192E12" w:rsidP="00AE1E65">
            <w:pPr>
              <w:pStyle w:val="xmsolistparagraph"/>
              <w:spacing w:line="240" w:lineRule="atLeast"/>
              <w:ind w:left="0"/>
              <w:jc w:val="both"/>
              <w:rPr>
                <w:rFonts w:ascii="Times New Roman" w:hAnsi="Times New Roman" w:cs="Times New Roman"/>
                <w:bCs/>
                <w:sz w:val="18"/>
                <w:szCs w:val="18"/>
                <w:lang w:val="en-US" w:eastAsia="ja-JP"/>
                <w14:ligatures w14:val="standardContextual"/>
              </w:rPr>
            </w:pPr>
            <w:r w:rsidRPr="00A8502A">
              <w:rPr>
                <w:rFonts w:ascii="Times New Roman" w:hAnsi="Times New Roman" w:cs="Times New Roman"/>
                <w:bCs/>
                <w:sz w:val="18"/>
                <w:szCs w:val="18"/>
                <w:lang w:val="en-US" w:eastAsia="ja-JP"/>
                <w14:ligatures w14:val="standardContextual"/>
              </w:rPr>
              <w:t xml:space="preserve">Emergency calling systems does not operate as intended as indicated by: </w:t>
            </w:r>
          </w:p>
          <w:p w14:paraId="3B9E2EDD" w14:textId="77777777" w:rsidR="00192E12" w:rsidRPr="00A8502A" w:rsidRDefault="00192E12" w:rsidP="00AE1E65">
            <w:pPr>
              <w:pStyle w:val="xmsolistparagraph"/>
              <w:spacing w:line="240" w:lineRule="atLeast"/>
              <w:ind w:left="0"/>
              <w:jc w:val="both"/>
              <w:rPr>
                <w:rFonts w:ascii="Times New Roman" w:eastAsia="Times New Roman" w:hAnsi="Times New Roman" w:cs="Times New Roman"/>
                <w:bCs/>
                <w:sz w:val="18"/>
                <w:szCs w:val="18"/>
                <w:lang w:val="en-US" w:eastAsia="en-US"/>
                <w14:ligatures w14:val="standardContextual"/>
              </w:rPr>
            </w:pPr>
            <w:r w:rsidRPr="00A8502A">
              <w:rPr>
                <w:rFonts w:ascii="Times New Roman" w:hAnsi="Times New Roman" w:cs="Times New Roman"/>
                <w:bCs/>
                <w:sz w:val="18"/>
                <w:szCs w:val="18"/>
                <w:lang w:val="en-US" w:eastAsia="ja-JP"/>
                <w14:ligatures w14:val="standardContextual"/>
              </w:rPr>
              <w:t>Failure indication of AECS warning signal device or other vehicle displays.</w:t>
            </w:r>
          </w:p>
          <w:p w14:paraId="36BCD34C" w14:textId="6910E8B9" w:rsidR="00192E12" w:rsidRPr="00A8502A" w:rsidRDefault="002151DB" w:rsidP="002151DB">
            <w:pPr>
              <w:pStyle w:val="xmsolistparagraph"/>
              <w:spacing w:line="240" w:lineRule="atLeast"/>
              <w:ind w:left="0"/>
              <w:jc w:val="both"/>
              <w:rPr>
                <w:rFonts w:ascii="Times New Roman" w:hAnsi="Times New Roman" w:cs="Times New Roman"/>
                <w:bCs/>
                <w:sz w:val="18"/>
                <w:szCs w:val="18"/>
                <w:lang w:val="en-US" w:eastAsia="ja-JP"/>
                <w14:ligatures w14:val="standardContextual"/>
              </w:rPr>
            </w:pPr>
            <w:r w:rsidRPr="00A8502A">
              <w:rPr>
                <w:rFonts w:ascii="Times New Roman" w:hAnsi="Times New Roman" w:cs="Times New Roman"/>
                <w:bCs/>
                <w:sz w:val="18"/>
                <w:szCs w:val="18"/>
                <w:lang w:val="en-US" w:eastAsia="ja-JP"/>
                <w14:ligatures w14:val="standardContextual"/>
              </w:rPr>
              <w:t xml:space="preserve">Upon completion of the test, diagnostic trouble code, which is related to emergency calling systems failure indication, is stored in the device memory. </w:t>
            </w:r>
          </w:p>
        </w:tc>
      </w:tr>
    </w:tbl>
    <w:p w14:paraId="604B2FAE" w14:textId="77777777" w:rsidR="00192E12" w:rsidRPr="001D0E2F" w:rsidRDefault="00192E12" w:rsidP="00192E12">
      <w:pPr>
        <w:pStyle w:val="SingleTxtG"/>
        <w:ind w:left="2268" w:hanging="1134"/>
        <w:rPr>
          <w:b/>
          <w:bCs/>
        </w:rPr>
      </w:pPr>
    </w:p>
    <w:tbl>
      <w:tblPr>
        <w:tblW w:w="73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830"/>
        <w:gridCol w:w="3541"/>
      </w:tblGrid>
      <w:tr w:rsidR="0032252C" w:rsidRPr="00C35175" w14:paraId="058B70E3" w14:textId="77777777" w:rsidTr="006B7265">
        <w:trPr>
          <w:cantSplit/>
          <w:trHeight w:val="494"/>
          <w:tblHeader/>
          <w:jc w:val="center"/>
        </w:trPr>
        <w:tc>
          <w:tcPr>
            <w:tcW w:w="3830" w:type="dxa"/>
            <w:tcBorders>
              <w:bottom w:val="single" w:sz="12" w:space="0" w:color="auto"/>
            </w:tcBorders>
            <w:shd w:val="clear" w:color="auto" w:fill="auto"/>
            <w:vAlign w:val="center"/>
          </w:tcPr>
          <w:p w14:paraId="290185B8" w14:textId="77777777" w:rsidR="0032252C" w:rsidRPr="00A8502A" w:rsidRDefault="0032252C" w:rsidP="00C677E0">
            <w:pPr>
              <w:ind w:left="142"/>
              <w:rPr>
                <w:bCs/>
                <w:i/>
                <w:sz w:val="16"/>
                <w:szCs w:val="16"/>
              </w:rPr>
            </w:pPr>
            <w:bookmarkStart w:id="50" w:name="_Hlk107819605"/>
            <w:r w:rsidRPr="00A8502A">
              <w:rPr>
                <w:bCs/>
                <w:sz w:val="16"/>
                <w:szCs w:val="16"/>
              </w:rPr>
              <w:br w:type="page"/>
            </w:r>
            <w:r w:rsidRPr="00A8502A">
              <w:rPr>
                <w:bCs/>
                <w:i/>
                <w:sz w:val="16"/>
                <w:szCs w:val="16"/>
              </w:rPr>
              <w:t>AVAS test conditions</w:t>
            </w:r>
          </w:p>
        </w:tc>
        <w:tc>
          <w:tcPr>
            <w:tcW w:w="3541" w:type="dxa"/>
            <w:tcBorders>
              <w:bottom w:val="single" w:sz="12" w:space="0" w:color="auto"/>
            </w:tcBorders>
            <w:shd w:val="clear" w:color="auto" w:fill="auto"/>
            <w:vAlign w:val="center"/>
          </w:tcPr>
          <w:p w14:paraId="3A73BFA2" w14:textId="77777777" w:rsidR="0032252C" w:rsidRPr="00A8502A" w:rsidRDefault="0032252C" w:rsidP="00C677E0">
            <w:pPr>
              <w:ind w:left="145"/>
              <w:rPr>
                <w:bCs/>
                <w:i/>
                <w:sz w:val="16"/>
                <w:szCs w:val="16"/>
              </w:rPr>
            </w:pPr>
            <w:r w:rsidRPr="00A8502A">
              <w:rPr>
                <w:bCs/>
                <w:i/>
                <w:sz w:val="16"/>
                <w:szCs w:val="16"/>
              </w:rPr>
              <w:t>Failure criteria</w:t>
            </w:r>
          </w:p>
        </w:tc>
      </w:tr>
      <w:tr w:rsidR="0032252C" w:rsidRPr="00C35175" w14:paraId="3023DF96" w14:textId="77777777" w:rsidTr="00B94385">
        <w:trPr>
          <w:cantSplit/>
          <w:trHeight w:val="851"/>
          <w:jc w:val="center"/>
        </w:trPr>
        <w:tc>
          <w:tcPr>
            <w:tcW w:w="3830" w:type="dxa"/>
            <w:tcBorders>
              <w:top w:val="single" w:sz="12" w:space="0" w:color="auto"/>
              <w:bottom w:val="single" w:sz="12" w:space="0" w:color="auto"/>
            </w:tcBorders>
            <w:shd w:val="clear" w:color="auto" w:fill="auto"/>
          </w:tcPr>
          <w:p w14:paraId="6D62AFD5" w14:textId="77777777" w:rsidR="006D215D" w:rsidRPr="00A8502A" w:rsidRDefault="0032252C" w:rsidP="00C677E0">
            <w:pPr>
              <w:ind w:left="142"/>
              <w:rPr>
                <w:bCs/>
                <w:sz w:val="18"/>
                <w:szCs w:val="18"/>
              </w:rPr>
            </w:pPr>
            <w:r w:rsidRPr="00A8502A">
              <w:rPr>
                <w:bCs/>
                <w:sz w:val="18"/>
                <w:szCs w:val="18"/>
              </w:rPr>
              <w:t xml:space="preserve">Vehicle is tested in an operating state where the </w:t>
            </w:r>
          </w:p>
          <w:p w14:paraId="51766F6F" w14:textId="6F1A4B18" w:rsidR="0032252C" w:rsidRPr="00A8502A" w:rsidRDefault="006D215D" w:rsidP="00C677E0">
            <w:pPr>
              <w:ind w:left="142"/>
              <w:rPr>
                <w:bCs/>
                <w:sz w:val="18"/>
                <w:szCs w:val="18"/>
              </w:rPr>
            </w:pPr>
            <w:r w:rsidRPr="00A8502A">
              <w:rPr>
                <w:bCs/>
                <w:sz w:val="18"/>
                <w:szCs w:val="18"/>
                <w:lang w:val="en-US"/>
              </w:rPr>
              <w:t xml:space="preserve">AVAS Function/sound </w:t>
            </w:r>
            <w:r w:rsidR="00731736" w:rsidRPr="00A8502A">
              <w:rPr>
                <w:bCs/>
                <w:sz w:val="18"/>
                <w:szCs w:val="18"/>
                <w:lang w:val="en-US"/>
              </w:rPr>
              <w:t xml:space="preserve">is </w:t>
            </w:r>
            <w:r w:rsidRPr="00A8502A">
              <w:rPr>
                <w:bCs/>
                <w:sz w:val="18"/>
                <w:szCs w:val="18"/>
                <w:lang w:val="en-US"/>
              </w:rPr>
              <w:t>active (if applicable)</w:t>
            </w:r>
            <w:r w:rsidRPr="00A8502A" w:rsidDel="006D215D">
              <w:rPr>
                <w:bCs/>
                <w:sz w:val="18"/>
                <w:szCs w:val="18"/>
              </w:rPr>
              <w:t xml:space="preserve"> </w:t>
            </w:r>
            <w:r w:rsidR="0032252C" w:rsidRPr="00A8502A">
              <w:rPr>
                <w:bCs/>
                <w:sz w:val="18"/>
                <w:szCs w:val="18"/>
                <w:vertAlign w:val="superscript"/>
              </w:rPr>
              <w:t>(1)</w:t>
            </w:r>
            <w:r w:rsidR="0032252C" w:rsidRPr="00A8502A">
              <w:rPr>
                <w:bCs/>
                <w:sz w:val="18"/>
                <w:szCs w:val="18"/>
              </w:rPr>
              <w:t xml:space="preserve"> </w:t>
            </w:r>
          </w:p>
          <w:p w14:paraId="479DCD4A" w14:textId="77777777" w:rsidR="0032252C" w:rsidRPr="00A8502A" w:rsidRDefault="0032252C" w:rsidP="00C677E0">
            <w:pPr>
              <w:ind w:left="142"/>
              <w:rPr>
                <w:bCs/>
                <w:sz w:val="18"/>
                <w:szCs w:val="18"/>
              </w:rPr>
            </w:pPr>
          </w:p>
        </w:tc>
        <w:tc>
          <w:tcPr>
            <w:tcW w:w="3541" w:type="dxa"/>
            <w:tcBorders>
              <w:top w:val="single" w:sz="12" w:space="0" w:color="auto"/>
              <w:bottom w:val="single" w:sz="12" w:space="0" w:color="auto"/>
            </w:tcBorders>
            <w:shd w:val="clear" w:color="auto" w:fill="auto"/>
          </w:tcPr>
          <w:p w14:paraId="098E860F" w14:textId="01A5F0F9" w:rsidR="00C95DFA" w:rsidRPr="00A8502A" w:rsidRDefault="006D215D" w:rsidP="00C677E0">
            <w:pPr>
              <w:ind w:left="145"/>
              <w:rPr>
                <w:bCs/>
                <w:sz w:val="18"/>
                <w:szCs w:val="18"/>
              </w:rPr>
            </w:pPr>
            <w:r w:rsidRPr="00A8502A">
              <w:rPr>
                <w:bCs/>
                <w:sz w:val="18"/>
                <w:szCs w:val="18"/>
                <w:lang w:val="en-US"/>
              </w:rPr>
              <w:t>Loss of AVAS function (</w:t>
            </w:r>
            <w:r w:rsidR="00A25E90" w:rsidRPr="00A8502A">
              <w:rPr>
                <w:bCs/>
                <w:sz w:val="18"/>
                <w:szCs w:val="18"/>
                <w:lang w:val="en-US"/>
              </w:rPr>
              <w:t xml:space="preserve">loss of </w:t>
            </w:r>
            <w:r w:rsidRPr="00A8502A">
              <w:rPr>
                <w:bCs/>
                <w:sz w:val="18"/>
                <w:szCs w:val="18"/>
                <w:lang w:val="en-US"/>
              </w:rPr>
              <w:t>sound or system error indicator)</w:t>
            </w:r>
          </w:p>
          <w:p w14:paraId="0BD9732B" w14:textId="69962B08" w:rsidR="00B34054" w:rsidRPr="00A8502A" w:rsidRDefault="00B34054" w:rsidP="00AB1BB6">
            <w:pPr>
              <w:rPr>
                <w:bCs/>
              </w:rPr>
            </w:pPr>
          </w:p>
        </w:tc>
      </w:tr>
      <w:tr w:rsidR="0032252C" w:rsidRPr="00E84579" w14:paraId="5B0F4DC3" w14:textId="77777777" w:rsidTr="00B94385">
        <w:trPr>
          <w:cantSplit/>
          <w:trHeight w:val="851"/>
          <w:jc w:val="center"/>
        </w:trPr>
        <w:tc>
          <w:tcPr>
            <w:tcW w:w="7371" w:type="dxa"/>
            <w:gridSpan w:val="2"/>
            <w:tcBorders>
              <w:top w:val="single" w:sz="12" w:space="0" w:color="auto"/>
              <w:bottom w:val="single" w:sz="12" w:space="0" w:color="auto"/>
            </w:tcBorders>
            <w:shd w:val="clear" w:color="auto" w:fill="auto"/>
          </w:tcPr>
          <w:p w14:paraId="6B454259" w14:textId="0BA8664B" w:rsidR="0032252C" w:rsidRPr="00A8502A" w:rsidRDefault="0032252C" w:rsidP="00C677E0">
            <w:pPr>
              <w:ind w:left="142"/>
              <w:rPr>
                <w:bCs/>
                <w:sz w:val="18"/>
                <w:szCs w:val="18"/>
              </w:rPr>
            </w:pPr>
            <w:r w:rsidRPr="00A8502A">
              <w:rPr>
                <w:bCs/>
                <w:sz w:val="18"/>
                <w:szCs w:val="18"/>
              </w:rPr>
              <w:t>(1) This test may be incorporated into Brake or 50 km/h mode if AVAS system is active in these modes</w:t>
            </w:r>
            <w:r w:rsidR="00244882" w:rsidRPr="00A8502A">
              <w:rPr>
                <w:bCs/>
                <w:sz w:val="18"/>
                <w:szCs w:val="18"/>
              </w:rPr>
              <w:t>.</w:t>
            </w:r>
            <w:r w:rsidR="003A58AF" w:rsidRPr="00A8502A">
              <w:rPr>
                <w:bCs/>
                <w:sz w:val="18"/>
                <w:szCs w:val="18"/>
              </w:rPr>
              <w:t xml:space="preserve"> </w:t>
            </w:r>
            <w:r w:rsidR="008F6A21" w:rsidRPr="00A8502A">
              <w:rPr>
                <w:bCs/>
                <w:sz w:val="18"/>
                <w:szCs w:val="18"/>
              </w:rPr>
              <w:t>If AVAS system is not operational during these two modes, the o</w:t>
            </w:r>
            <w:r w:rsidR="003A58AF" w:rsidRPr="00A8502A">
              <w:rPr>
                <w:bCs/>
                <w:sz w:val="18"/>
                <w:szCs w:val="18"/>
              </w:rPr>
              <w:t xml:space="preserve">perating conditions </w:t>
            </w:r>
            <w:r w:rsidR="008C06A6" w:rsidRPr="00A8502A">
              <w:rPr>
                <w:bCs/>
                <w:sz w:val="18"/>
                <w:szCs w:val="18"/>
              </w:rPr>
              <w:t>(</w:t>
            </w:r>
            <w:r w:rsidR="00B2600C" w:rsidRPr="00A8502A">
              <w:rPr>
                <w:bCs/>
                <w:sz w:val="18"/>
                <w:szCs w:val="18"/>
              </w:rPr>
              <w:t>e.g</w:t>
            </w:r>
            <w:r w:rsidR="008C06A6" w:rsidRPr="00A8502A">
              <w:rPr>
                <w:bCs/>
                <w:sz w:val="18"/>
                <w:szCs w:val="18"/>
              </w:rPr>
              <w:t>.</w:t>
            </w:r>
            <w:r w:rsidR="00B2600C" w:rsidRPr="00A8502A">
              <w:rPr>
                <w:bCs/>
                <w:sz w:val="18"/>
                <w:szCs w:val="18"/>
              </w:rPr>
              <w:t xml:space="preserve"> vehicle speed</w:t>
            </w:r>
            <w:r w:rsidR="008C06A6" w:rsidRPr="00A8502A">
              <w:rPr>
                <w:bCs/>
                <w:sz w:val="18"/>
                <w:szCs w:val="18"/>
              </w:rPr>
              <w:t xml:space="preserve">) </w:t>
            </w:r>
            <w:r w:rsidR="003A58AF" w:rsidRPr="00A8502A">
              <w:rPr>
                <w:bCs/>
                <w:sz w:val="18"/>
                <w:szCs w:val="18"/>
              </w:rPr>
              <w:t>shall be agreed between the Technical Service</w:t>
            </w:r>
            <w:r w:rsidR="008F6A21" w:rsidRPr="00A8502A">
              <w:rPr>
                <w:bCs/>
                <w:sz w:val="18"/>
                <w:szCs w:val="18"/>
              </w:rPr>
              <w:t xml:space="preserve"> and the Vehicle Manufacturer.</w:t>
            </w:r>
          </w:p>
        </w:tc>
      </w:tr>
    </w:tbl>
    <w:bookmarkEnd w:id="50"/>
    <w:p w14:paraId="400EEAF4" w14:textId="3D438CDF" w:rsidR="001D0E2F" w:rsidRDefault="00BB69DA" w:rsidP="00BB69DA">
      <w:pPr>
        <w:pStyle w:val="SingleTxtG"/>
        <w:ind w:left="2268" w:hanging="1134"/>
        <w:jc w:val="right"/>
        <w:rPr>
          <w:b/>
          <w:bCs/>
          <w:highlight w:val="green"/>
        </w:rPr>
      </w:pPr>
      <w:r w:rsidRPr="005E2F44">
        <w:rPr>
          <w:lang w:val="en-US"/>
        </w:rPr>
        <w:t>"</w:t>
      </w:r>
    </w:p>
    <w:p w14:paraId="582A0E21" w14:textId="121D735E" w:rsidR="00BB69DA" w:rsidRPr="00A8502A" w:rsidRDefault="00B94385" w:rsidP="00BB69DA">
      <w:pPr>
        <w:pStyle w:val="SingleTxtG"/>
        <w:ind w:left="2268" w:hanging="1134"/>
      </w:pPr>
      <w:r w:rsidRPr="00A8502A">
        <w:rPr>
          <w:i/>
          <w:iCs/>
        </w:rPr>
        <w:t>I</w:t>
      </w:r>
      <w:r w:rsidR="00BB69DA" w:rsidRPr="00A8502A">
        <w:rPr>
          <w:i/>
          <w:iCs/>
        </w:rPr>
        <w:t>nsert a new paragraph 2.1.1.5.,</w:t>
      </w:r>
      <w:r w:rsidR="00BB69DA" w:rsidRPr="00A8502A">
        <w:t xml:space="preserve"> to read:</w:t>
      </w:r>
    </w:p>
    <w:p w14:paraId="213166E4" w14:textId="2B1C401B" w:rsidR="00F6594F" w:rsidRPr="00A8502A" w:rsidRDefault="00BB69DA" w:rsidP="00BB69DA">
      <w:pPr>
        <w:pStyle w:val="SingleTxtG"/>
        <w:ind w:left="2268" w:hanging="1134"/>
      </w:pPr>
      <w:r w:rsidRPr="00A8502A">
        <w:rPr>
          <w:lang w:val="en-US"/>
        </w:rPr>
        <w:t>"</w:t>
      </w:r>
      <w:r w:rsidR="00F6594F" w:rsidRPr="00A8502A">
        <w:t>2.1.1.5.</w:t>
      </w:r>
      <w:r w:rsidR="00F6594F" w:rsidRPr="00A8502A">
        <w:tab/>
      </w:r>
      <w:r w:rsidR="001B5868" w:rsidRPr="00A8502A">
        <w:t xml:space="preserve">If </w:t>
      </w:r>
      <w:r w:rsidR="00D5505C" w:rsidRPr="00A8502A">
        <w:t xml:space="preserve">the vehicle is equipped with an </w:t>
      </w:r>
      <w:r w:rsidR="00441823" w:rsidRPr="00A8502A">
        <w:rPr>
          <w:spacing w:val="-6"/>
          <w:lang w:eastAsia="ja-JP"/>
        </w:rPr>
        <w:t>ADS</w:t>
      </w:r>
      <w:r w:rsidR="00385D76" w:rsidRPr="00A8502A">
        <w:rPr>
          <w:spacing w:val="-6"/>
          <w:lang w:eastAsia="ja-JP"/>
        </w:rPr>
        <w:t>,</w:t>
      </w:r>
      <w:r w:rsidR="001B5868" w:rsidRPr="00A8502A">
        <w:t xml:space="preserve"> the immunity test shall demonstrate the vehicle stays in a failure safe mode or expected failure operational mode during the test in</w:t>
      </w:r>
      <w:r w:rsidR="001B5868" w:rsidRPr="00A8502A">
        <w:rPr>
          <w:lang w:eastAsia="ja-JP"/>
        </w:rPr>
        <w:t xml:space="preserve"> 50km/h mode or Brake mode</w:t>
      </w:r>
      <w:r w:rsidR="001B5868" w:rsidRPr="00A8502A">
        <w:t xml:space="preserve">. If it is not possible to activate </w:t>
      </w:r>
      <w:r w:rsidR="00A5619D" w:rsidRPr="00A8502A">
        <w:t xml:space="preserve">the </w:t>
      </w:r>
      <w:r w:rsidR="001D0E2F" w:rsidRPr="00A8502A">
        <w:rPr>
          <w:spacing w:val="-6"/>
          <w:lang w:eastAsia="ja-JP"/>
        </w:rPr>
        <w:t>ADS</w:t>
      </w:r>
      <w:r w:rsidR="00A5619D" w:rsidRPr="00A8502A">
        <w:t xml:space="preserve"> due to another function (e.g.</w:t>
      </w:r>
      <w:r w:rsidR="001B5868" w:rsidRPr="00A8502A">
        <w:t xml:space="preserve"> turn lamp, wiper, etc), these function</w:t>
      </w:r>
      <w:r w:rsidR="00A5619D" w:rsidRPr="00A8502A">
        <w:t>(s)</w:t>
      </w:r>
      <w:r w:rsidR="001B5868" w:rsidRPr="00A8502A">
        <w:t xml:space="preserve"> may be turned off.</w:t>
      </w:r>
      <w:r w:rsidR="0041554A" w:rsidRPr="00A8502A">
        <w:t xml:space="preserve"> Then</w:t>
      </w:r>
      <w:r w:rsidR="00A5619D" w:rsidRPr="00A8502A">
        <w:t xml:space="preserve"> </w:t>
      </w:r>
      <w:r w:rsidR="001D0E2F" w:rsidRPr="00A8502A">
        <w:t>additional</w:t>
      </w:r>
      <w:r w:rsidR="0041554A" w:rsidRPr="00A8502A">
        <w:t xml:space="preserve"> test run</w:t>
      </w:r>
      <w:r w:rsidR="00A5619D" w:rsidRPr="00A8502A">
        <w:t>(</w:t>
      </w:r>
      <w:r w:rsidR="0041554A" w:rsidRPr="00A8502A">
        <w:t>s</w:t>
      </w:r>
      <w:r w:rsidR="00A5619D" w:rsidRPr="00A8502A">
        <w:t>)</w:t>
      </w:r>
      <w:r w:rsidR="0041554A" w:rsidRPr="00A8502A">
        <w:t xml:space="preserve"> may be necessary to cover </w:t>
      </w:r>
      <w:r w:rsidR="00A5619D" w:rsidRPr="00A8502A">
        <w:t>untested</w:t>
      </w:r>
      <w:r w:rsidR="0041554A" w:rsidRPr="00A8502A">
        <w:t xml:space="preserve"> function</w:t>
      </w:r>
      <w:r w:rsidR="00A5619D" w:rsidRPr="00A8502A">
        <w:t>(</w:t>
      </w:r>
      <w:r w:rsidR="0041554A" w:rsidRPr="00A8502A">
        <w:t>s</w:t>
      </w:r>
      <w:r w:rsidR="00A5619D" w:rsidRPr="00A8502A">
        <w:t xml:space="preserve">) (e.g. turn lamp, wiper, etc). </w:t>
      </w:r>
      <w:r w:rsidR="00D70FA6" w:rsidRPr="00A8502A">
        <w:t xml:space="preserve">Lateral and longitudinal vehicle motion control </w:t>
      </w:r>
      <w:r w:rsidR="001B5868" w:rsidRPr="00A8502A">
        <w:t xml:space="preserve">and braking may be deactivated </w:t>
      </w:r>
      <w:r w:rsidR="00385D76" w:rsidRPr="00A8502A">
        <w:t xml:space="preserve">if necessary </w:t>
      </w:r>
      <w:r w:rsidR="001B5868" w:rsidRPr="00A8502A">
        <w:t>to ensure a safe test environment.</w:t>
      </w:r>
      <w:r w:rsidRPr="00A8502A">
        <w:rPr>
          <w:lang w:val="en-US"/>
        </w:rPr>
        <w:t>"</w:t>
      </w:r>
    </w:p>
    <w:p w14:paraId="26D3CA36" w14:textId="3FD06F95" w:rsidR="00956FA0" w:rsidRPr="00956FA0" w:rsidRDefault="00B94385" w:rsidP="00956FA0">
      <w:pPr>
        <w:spacing w:before="120" w:after="120"/>
        <w:ind w:left="2268" w:right="1134" w:hanging="1134"/>
        <w:jc w:val="both"/>
        <w:rPr>
          <w:lang w:val="en-US"/>
        </w:rPr>
      </w:pPr>
      <w:r>
        <w:rPr>
          <w:i/>
          <w:iCs/>
        </w:rPr>
        <w:t>I</w:t>
      </w:r>
      <w:proofErr w:type="spellStart"/>
      <w:r w:rsidR="00956FA0" w:rsidRPr="00192E12">
        <w:rPr>
          <w:i/>
          <w:iCs/>
          <w:lang w:val="en-US"/>
        </w:rPr>
        <w:t>nsert</w:t>
      </w:r>
      <w:proofErr w:type="spellEnd"/>
      <w:r w:rsidR="00956FA0" w:rsidRPr="00192E12">
        <w:rPr>
          <w:i/>
          <w:iCs/>
          <w:lang w:val="en-US"/>
        </w:rPr>
        <w:t xml:space="preserve"> a new paragraph 2.1.1.6.,</w:t>
      </w:r>
      <w:r w:rsidR="00956FA0" w:rsidRPr="00956FA0">
        <w:rPr>
          <w:lang w:val="en-US"/>
        </w:rPr>
        <w:t xml:space="preserve"> to read:</w:t>
      </w:r>
    </w:p>
    <w:p w14:paraId="058E7003" w14:textId="611D55E6" w:rsidR="00956FA0" w:rsidRPr="00A8502A" w:rsidRDefault="00956FA0" w:rsidP="00956FA0">
      <w:pPr>
        <w:spacing w:before="120" w:after="120"/>
        <w:ind w:left="2268" w:right="1134" w:hanging="1134"/>
        <w:jc w:val="both"/>
        <w:rPr>
          <w:lang w:val="en-US"/>
        </w:rPr>
      </w:pPr>
      <w:r w:rsidRPr="00A8502A">
        <w:rPr>
          <w:lang w:val="en-US"/>
        </w:rPr>
        <w:t xml:space="preserve">"2.1.1.6.  </w:t>
      </w:r>
      <w:r w:rsidR="00B94385" w:rsidRPr="00A8502A">
        <w:rPr>
          <w:lang w:val="en-US"/>
        </w:rPr>
        <w:tab/>
      </w:r>
      <w:r w:rsidRPr="00A8502A">
        <w:rPr>
          <w:lang w:val="en-US"/>
        </w:rPr>
        <w:t>If the vehicle is equipped with an AECS according to UN R</w:t>
      </w:r>
      <w:r w:rsidR="00A25E90" w:rsidRPr="00A8502A">
        <w:rPr>
          <w:lang w:val="en-US"/>
        </w:rPr>
        <w:t>egulation No. 1</w:t>
      </w:r>
      <w:r w:rsidRPr="00A8502A">
        <w:rPr>
          <w:lang w:val="en-US"/>
        </w:rPr>
        <w:t xml:space="preserve">44, it shall be tested over the air for the transmission of Minimum Set of Data (MSD) and voice call via a real Public Land Mobile Network (PLMN) or via </w:t>
      </w:r>
      <w:r w:rsidRPr="00A8502A">
        <w:rPr>
          <w:lang w:val="en-US"/>
        </w:rPr>
        <w:lastRenderedPageBreak/>
        <w:t>a network simulator before and after 50 km/h or brake mode and using a private safety answering point (PSAP).</w:t>
      </w:r>
    </w:p>
    <w:p w14:paraId="770236A1" w14:textId="194F399B" w:rsidR="00956FA0" w:rsidRPr="00A8502A" w:rsidRDefault="00956FA0" w:rsidP="00192E12">
      <w:pPr>
        <w:spacing w:before="120" w:after="120"/>
        <w:ind w:left="2268" w:right="1134"/>
        <w:jc w:val="both"/>
        <w:rPr>
          <w:lang w:val="en-US"/>
        </w:rPr>
      </w:pPr>
      <w:r w:rsidRPr="00A8502A">
        <w:rPr>
          <w:lang w:val="en-US"/>
        </w:rPr>
        <w:t> In case of a voice call via a real PLMN, emergency call number should be changed to dedicated PSAP number in order to avoid false calls to the emergency services. Only one specific cellular configuration, including one frequency band and one channel, within a single cellular technology (e.g. 2G, 3G, 4G, 5G.) shall be tested.</w:t>
      </w:r>
    </w:p>
    <w:p w14:paraId="581AF151" w14:textId="2A22560B" w:rsidR="00956FA0" w:rsidRPr="00A8502A" w:rsidRDefault="00956FA0" w:rsidP="00956FA0">
      <w:pPr>
        <w:spacing w:before="120" w:after="120"/>
        <w:ind w:left="2268" w:right="1134"/>
        <w:jc w:val="both"/>
        <w:rPr>
          <w:lang w:val="en-US"/>
        </w:rPr>
      </w:pPr>
      <w:r w:rsidRPr="00A8502A">
        <w:rPr>
          <w:lang w:val="en-US"/>
        </w:rPr>
        <w:t>Vehicle manufacturer and Technical Service shall review the AECS warning signal strategy if it will detect AECS system faults even when there is no network coverage. If it is not possible to distinguish between lack of network coverage and a system fault, alternative arrangements shall be made to enable this."</w:t>
      </w:r>
    </w:p>
    <w:p w14:paraId="65D7FF05" w14:textId="7CFF5F20" w:rsidR="001A36A9" w:rsidRDefault="00F21573" w:rsidP="00607276">
      <w:pPr>
        <w:spacing w:before="120" w:after="120"/>
        <w:ind w:left="2268" w:right="1134" w:hanging="1134"/>
        <w:jc w:val="both"/>
      </w:pPr>
      <w:r>
        <w:rPr>
          <w:i/>
          <w:iCs/>
        </w:rPr>
        <w:t>P</w:t>
      </w:r>
      <w:r w:rsidR="001A36A9" w:rsidRPr="001A36A9">
        <w:rPr>
          <w:i/>
          <w:iCs/>
        </w:rPr>
        <w:t>aragraph 2.2.1.1.,</w:t>
      </w:r>
      <w:r w:rsidR="001A36A9">
        <w:t xml:space="preserve"> amend to read:</w:t>
      </w:r>
    </w:p>
    <w:p w14:paraId="2EBDAF39" w14:textId="59AA0115" w:rsidR="00A8399D" w:rsidRDefault="001A36A9" w:rsidP="00607276">
      <w:pPr>
        <w:spacing w:before="120" w:after="120"/>
        <w:ind w:left="2268" w:right="1134" w:hanging="1134"/>
        <w:jc w:val="both"/>
        <w:rPr>
          <w:color w:val="000000" w:themeColor="text1"/>
        </w:rPr>
      </w:pPr>
      <w:r w:rsidRPr="005E2F44">
        <w:rPr>
          <w:lang w:val="en-US"/>
        </w:rPr>
        <w:t>"</w:t>
      </w:r>
      <w:r w:rsidR="00C253B0" w:rsidRPr="00DE1739">
        <w:t>2.2.1.1.</w:t>
      </w:r>
      <w:r w:rsidR="00C253B0"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0F3E9EA8" w14:textId="21ABF1A4" w:rsidR="00192E12" w:rsidRDefault="00192E12" w:rsidP="00192E12">
      <w:pPr>
        <w:keepNext/>
        <w:keepLines/>
        <w:spacing w:after="120"/>
        <w:ind w:left="2268" w:right="1134"/>
        <w:jc w:val="both"/>
      </w:pPr>
      <w:r w:rsidRPr="00A8502A">
        <w:lastRenderedPageBreak/>
        <w:t xml:space="preserve">The vehicle shall be tested in the charging mode configuration (if available on vehicle) as defined in flowchart of </w:t>
      </w:r>
      <w:r w:rsidR="002512F7" w:rsidRPr="00A8502A">
        <w:t>F</w:t>
      </w:r>
      <w:r w:rsidRPr="00A8502A">
        <w:t>igure 2</w:t>
      </w:r>
      <w:r w:rsidR="002512F7" w:rsidRPr="00A8502A">
        <w:t>.</w:t>
      </w:r>
      <w:r w:rsidRPr="00A8502A">
        <w:t xml:space="preserve"> </w:t>
      </w:r>
    </w:p>
    <w:p w14:paraId="56D67375" w14:textId="77777777" w:rsidR="00811BBF" w:rsidRPr="00195535" w:rsidRDefault="00811BBF" w:rsidP="00811BBF">
      <w:pPr>
        <w:keepNext/>
        <w:keepLines/>
        <w:ind w:left="2268" w:right="1134" w:hanging="1134"/>
        <w:rPr>
          <w:lang w:val="en-US"/>
        </w:rPr>
      </w:pPr>
      <w:r w:rsidRPr="00195535">
        <w:rPr>
          <w:lang w:val="en-US"/>
        </w:rPr>
        <w:t xml:space="preserve">Figure 2 </w:t>
      </w:r>
    </w:p>
    <w:p w14:paraId="7C182CC9" w14:textId="77777777" w:rsidR="00811BBF" w:rsidRPr="0054743F" w:rsidRDefault="00811BBF" w:rsidP="00811BBF">
      <w:pPr>
        <w:keepNext/>
        <w:keepLines/>
        <w:spacing w:after="120"/>
        <w:ind w:left="2268" w:right="1134" w:hanging="1134"/>
        <w:rPr>
          <w:b/>
          <w:bCs/>
          <w:lang w:val="en-US"/>
        </w:rPr>
      </w:pPr>
      <w:r w:rsidRPr="00E75FB6">
        <w:rPr>
          <w:b/>
          <w:bCs/>
          <w:lang w:val="en-US"/>
        </w:rPr>
        <w:t>Charging mode configuration for Annex 6</w:t>
      </w:r>
    </w:p>
    <w:p w14:paraId="10EED690" w14:textId="7D55457F" w:rsidR="00E33696" w:rsidRDefault="00192E12" w:rsidP="00305B8B">
      <w:pPr>
        <w:keepNext/>
        <w:keepLines/>
        <w:ind w:left="2268" w:right="1134" w:hanging="1134"/>
        <w:rPr>
          <w:b/>
          <w:bCs/>
          <w:lang w:val="en-US"/>
        </w:rPr>
      </w:pPr>
      <w:r w:rsidRPr="00192E12">
        <w:rPr>
          <w:b/>
          <w:bCs/>
          <w:noProof/>
          <w:lang w:val="en-US"/>
        </w:rPr>
        <w:drawing>
          <wp:inline distT="0" distB="0" distL="0" distR="0" wp14:anchorId="4B5804A9" wp14:editId="0AB7940D">
            <wp:extent cx="5449060" cy="5525271"/>
            <wp:effectExtent l="0" t="0" r="0" b="0"/>
            <wp:docPr id="351705547" name="Image 1" descr="Une image contenant texte, diagramme, lign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05547" name="Image 1" descr="Une image contenant texte, diagramme, ligne, motif&#10;&#10;Description générée automatiquement"/>
                    <pic:cNvPicPr/>
                  </pic:nvPicPr>
                  <pic:blipFill>
                    <a:blip r:embed="rId32"/>
                    <a:stretch>
                      <a:fillRect/>
                    </a:stretch>
                  </pic:blipFill>
                  <pic:spPr>
                    <a:xfrm>
                      <a:off x="0" y="0"/>
                      <a:ext cx="5449060" cy="5525271"/>
                    </a:xfrm>
                    <a:prstGeom prst="rect">
                      <a:avLst/>
                    </a:prstGeom>
                  </pic:spPr>
                </pic:pic>
              </a:graphicData>
            </a:graphic>
          </wp:inline>
        </w:drawing>
      </w:r>
    </w:p>
    <w:p w14:paraId="7DB5EDB3" w14:textId="77777777" w:rsidR="00E33696" w:rsidRDefault="00E33696" w:rsidP="00305B8B">
      <w:pPr>
        <w:keepNext/>
        <w:keepLines/>
        <w:ind w:left="2268" w:right="1134" w:hanging="1134"/>
        <w:rPr>
          <w:b/>
          <w:bCs/>
          <w:lang w:val="en-US"/>
        </w:rPr>
      </w:pPr>
    </w:p>
    <w:p w14:paraId="35709E79" w14:textId="37CF2A60" w:rsidR="001A36A9" w:rsidRDefault="00305B8B" w:rsidP="00DF6B8A">
      <w:pPr>
        <w:tabs>
          <w:tab w:val="right" w:leader="dot" w:pos="8505"/>
          <w:tab w:val="right" w:leader="dot" w:pos="9468"/>
        </w:tabs>
        <w:spacing w:before="120" w:after="120"/>
        <w:ind w:left="2268" w:right="1134" w:hanging="1134"/>
        <w:jc w:val="both"/>
        <w:rPr>
          <w:bCs/>
        </w:rPr>
      </w:pPr>
      <w:r>
        <w:rPr>
          <w:bCs/>
          <w:i/>
          <w:iCs/>
        </w:rPr>
        <w:t>P</w:t>
      </w:r>
      <w:r w:rsidR="001A36A9" w:rsidRPr="001A36A9">
        <w:rPr>
          <w:bCs/>
          <w:i/>
          <w:iCs/>
        </w:rPr>
        <w:t>aragraph 2.2.1.2.,</w:t>
      </w:r>
      <w:r w:rsidR="001A36A9">
        <w:rPr>
          <w:bCs/>
        </w:rPr>
        <w:t xml:space="preserve"> amend to read:</w:t>
      </w:r>
    </w:p>
    <w:p w14:paraId="227BC32F" w14:textId="1F114AB1" w:rsidR="00200BD6" w:rsidRPr="00DF6B8A" w:rsidRDefault="001A36A9" w:rsidP="00DF6B8A">
      <w:pPr>
        <w:tabs>
          <w:tab w:val="right" w:leader="dot" w:pos="8505"/>
          <w:tab w:val="right" w:leader="dot" w:pos="9468"/>
        </w:tabs>
        <w:spacing w:before="120" w:after="120"/>
        <w:ind w:left="2268" w:right="1134" w:hanging="1134"/>
        <w:jc w:val="both"/>
        <w:rPr>
          <w:bCs/>
        </w:rPr>
      </w:pPr>
      <w:r w:rsidRPr="005E2F44">
        <w:rPr>
          <w:lang w:val="en-US"/>
        </w:rPr>
        <w:t>"</w:t>
      </w:r>
      <w:r w:rsidR="00200BD6" w:rsidRPr="00DF6B8A">
        <w:rPr>
          <w:bCs/>
        </w:rPr>
        <w:t>2.2.1.2.</w:t>
      </w:r>
      <w:r w:rsidR="00200BD6" w:rsidRPr="00DF6B8A">
        <w:rPr>
          <w:bCs/>
        </w:rPr>
        <w:tab/>
        <w:t>Basic vehicle conditions</w:t>
      </w:r>
    </w:p>
    <w:p w14:paraId="00FBB6AC" w14:textId="77777777" w:rsidR="00200BD6" w:rsidRPr="0010074B" w:rsidRDefault="00200BD6" w:rsidP="001A36A9">
      <w:pPr>
        <w:tabs>
          <w:tab w:val="right" w:leader="dot" w:pos="8505"/>
          <w:tab w:val="right" w:leader="dot" w:pos="9468"/>
        </w:tabs>
        <w:spacing w:before="120" w:after="120"/>
        <w:ind w:left="2268" w:right="1134"/>
        <w:jc w:val="both"/>
        <w:rPr>
          <w:bCs/>
        </w:rPr>
      </w:pPr>
      <w:r w:rsidRPr="0010074B">
        <w:rPr>
          <w:bC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770C0C"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770C0C" w:rsidRDefault="00200BD6" w:rsidP="00200BD6">
            <w:pPr>
              <w:suppressAutoHyphens w:val="0"/>
              <w:spacing w:before="40" w:after="40" w:line="240" w:lineRule="auto"/>
              <w:ind w:right="113"/>
              <w:rPr>
                <w:i/>
                <w:sz w:val="16"/>
                <w:szCs w:val="16"/>
                <w:lang w:eastAsia="en-GB"/>
              </w:rPr>
            </w:pPr>
            <w:r w:rsidRPr="00770C0C">
              <w:rPr>
                <w:i/>
                <w:sz w:val="16"/>
                <w:szCs w:val="16"/>
                <w:lang w:eastAsia="en-GB"/>
              </w:rPr>
              <w:lastRenderedPageBreak/>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770C0C" w:rsidRDefault="00200BD6" w:rsidP="00200BD6">
            <w:pPr>
              <w:suppressAutoHyphens w:val="0"/>
              <w:spacing w:before="40" w:after="40" w:line="240" w:lineRule="auto"/>
              <w:ind w:right="113"/>
              <w:rPr>
                <w:i/>
                <w:sz w:val="16"/>
                <w:szCs w:val="16"/>
                <w:lang w:eastAsia="en-GB"/>
              </w:rPr>
            </w:pPr>
            <w:r w:rsidRPr="00770C0C">
              <w:rPr>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0DB3EE0D" w:rsidR="00200BD6" w:rsidRPr="00770C0C" w:rsidRDefault="00200BD6" w:rsidP="00770C0C">
            <w:pPr>
              <w:suppressAutoHyphens w:val="0"/>
              <w:spacing w:before="40" w:after="12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 xml:space="preserve">(SOC)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w:t>
            </w:r>
            <w:r w:rsidRPr="00CC7697">
              <w:rPr>
                <w:sz w:val="18"/>
                <w:szCs w:val="18"/>
              </w:rPr>
              <w:t xml:space="preserve">its </w:t>
            </w:r>
            <w:r w:rsidR="002A0E75" w:rsidRPr="00770C0C">
              <w:rPr>
                <w:rFonts w:eastAsia="Times New Roman" w:cstheme="minorHAnsi"/>
                <w:sz w:val="18"/>
                <w:szCs w:val="18"/>
              </w:rPr>
              <w:t>maximum rated charging/input current</w:t>
            </w:r>
            <w:r w:rsidRPr="00770C0C">
              <w:rPr>
                <w:sz w:val="18"/>
                <w:szCs w:val="18"/>
              </w:rPr>
              <w:t xml:space="preserve"> value</w:t>
            </w:r>
            <w:r w:rsidR="00EC5B46" w:rsidRPr="00770C0C">
              <w:rPr>
                <w:rFonts w:ascii="Arial" w:eastAsiaTheme="minorEastAsia" w:hAnsi="Arial" w:cstheme="minorBidi"/>
                <w:sz w:val="18"/>
                <w:szCs w:val="18"/>
              </w:rPr>
              <w:t xml:space="preserve"> </w:t>
            </w:r>
            <w:r w:rsidR="00EC5B46" w:rsidRPr="00770C0C">
              <w:rPr>
                <w:sz w:val="18"/>
                <w:szCs w:val="18"/>
              </w:rPr>
              <w:t>for AC charging</w:t>
            </w:r>
            <w:r w:rsidRPr="00770C0C">
              <w:rPr>
                <w:sz w:val="18"/>
                <w:szCs w:val="18"/>
              </w:rPr>
              <w:t>.</w:t>
            </w:r>
          </w:p>
          <w:p w14:paraId="7950F39A" w14:textId="4717E16C" w:rsidR="00614FF7" w:rsidRPr="00770C0C" w:rsidRDefault="00614FF7" w:rsidP="00770C0C">
            <w:pPr>
              <w:suppressAutoHyphens w:val="0"/>
              <w:spacing w:before="40" w:after="120" w:line="240" w:lineRule="auto"/>
              <w:ind w:right="113"/>
              <w:jc w:val="both"/>
              <w:rPr>
                <w:sz w:val="18"/>
                <w:szCs w:val="18"/>
              </w:rPr>
            </w:pPr>
            <w:r w:rsidRPr="00770C0C">
              <w:rPr>
                <w:sz w:val="18"/>
                <w:szCs w:val="18"/>
              </w:rPr>
              <w:t xml:space="preserve">If the current consumption can be adjusted, then the current shall be set to at least 20 per cent of its </w:t>
            </w:r>
            <w:r w:rsidR="00AF48BF" w:rsidRPr="00770C0C">
              <w:rPr>
                <w:sz w:val="18"/>
                <w:szCs w:val="18"/>
              </w:rPr>
              <w:t xml:space="preserve">maximum </w:t>
            </w:r>
            <w:r w:rsidRPr="00770C0C">
              <w:rPr>
                <w:sz w:val="18"/>
                <w:szCs w:val="18"/>
              </w:rPr>
              <w:t xml:space="preserve">value or to a minimum of </w:t>
            </w:r>
            <w:r w:rsidR="0003123D" w:rsidRPr="00770C0C">
              <w:rPr>
                <w:sz w:val="18"/>
                <w:szCs w:val="18"/>
              </w:rPr>
              <w:t>16</w:t>
            </w:r>
            <w:r w:rsidRPr="00770C0C">
              <w:rPr>
                <w:sz w:val="18"/>
                <w:szCs w:val="18"/>
              </w:rPr>
              <w:t xml:space="preserve"> A (if the 20 per cent of its </w:t>
            </w:r>
            <w:r w:rsidR="00AF48BF" w:rsidRPr="00770C0C">
              <w:rPr>
                <w:sz w:val="18"/>
                <w:szCs w:val="18"/>
              </w:rPr>
              <w:t xml:space="preserve">maximum </w:t>
            </w:r>
            <w:r w:rsidRPr="00770C0C">
              <w:rPr>
                <w:sz w:val="18"/>
                <w:szCs w:val="18"/>
              </w:rPr>
              <w:t xml:space="preserve">value cannot be achieved in the test facility) for DC charging unless another value is agreed with the </w:t>
            </w:r>
            <w:r w:rsidR="00462D77" w:rsidRPr="00770C0C">
              <w:rPr>
                <w:sz w:val="18"/>
                <w:szCs w:val="18"/>
              </w:rPr>
              <w:t>T</w:t>
            </w:r>
            <w:r w:rsidRPr="00770C0C">
              <w:rPr>
                <w:sz w:val="18"/>
                <w:szCs w:val="18"/>
              </w:rPr>
              <w:t>ype</w:t>
            </w:r>
            <w:r w:rsidR="00770C0C" w:rsidRPr="00770C0C">
              <w:rPr>
                <w:sz w:val="18"/>
                <w:szCs w:val="18"/>
              </w:rPr>
              <w:t xml:space="preserve"> </w:t>
            </w:r>
            <w:r w:rsidR="00462D77" w:rsidRPr="00770C0C">
              <w:rPr>
                <w:sz w:val="18"/>
                <w:szCs w:val="18"/>
              </w:rPr>
              <w:t>A</w:t>
            </w:r>
            <w:r w:rsidRPr="00770C0C">
              <w:rPr>
                <w:sz w:val="18"/>
                <w:szCs w:val="18"/>
              </w:rPr>
              <w:t xml:space="preserve">pproval </w:t>
            </w:r>
            <w:r w:rsidR="00462D77" w:rsidRPr="00770C0C">
              <w:rPr>
                <w:sz w:val="18"/>
                <w:szCs w:val="18"/>
              </w:rPr>
              <w:t>A</w:t>
            </w:r>
            <w:r w:rsidRPr="00770C0C">
              <w:rPr>
                <w:sz w:val="18"/>
                <w:szCs w:val="18"/>
              </w:rPr>
              <w:t>uthorities.</w:t>
            </w: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B35994" w:rsidRDefault="00200BD6" w:rsidP="00200BD6">
            <w:pPr>
              <w:suppressAutoHyphens w:val="0"/>
              <w:spacing w:before="40" w:after="40" w:line="240" w:lineRule="auto"/>
              <w:ind w:right="113"/>
              <w:rPr>
                <w:bCs/>
                <w:sz w:val="18"/>
                <w:szCs w:val="18"/>
                <w:lang w:val="en-US" w:eastAsia="en-GB"/>
              </w:rPr>
            </w:pPr>
            <w:r w:rsidRPr="00B35994">
              <w:rPr>
                <w:bCs/>
                <w:sz w:val="18"/>
                <w:szCs w:val="18"/>
                <w:lang w:val="en-US" w:eastAsia="en-GB"/>
              </w:rPr>
              <w:t>Vehicle sets in motion.</w:t>
            </w:r>
          </w:p>
          <w:p w14:paraId="361B3853" w14:textId="77777777" w:rsidR="00772B16" w:rsidRPr="004D4F77" w:rsidRDefault="00772B16" w:rsidP="00772B16">
            <w:pPr>
              <w:suppressAutoHyphens w:val="0"/>
              <w:spacing w:before="40" w:after="40" w:line="240" w:lineRule="auto"/>
              <w:ind w:right="113"/>
              <w:rPr>
                <w:bCs/>
                <w:sz w:val="18"/>
                <w:szCs w:val="18"/>
                <w:lang w:val="en-US" w:eastAsia="en-GB"/>
              </w:rPr>
            </w:pPr>
            <w:r w:rsidRPr="004D4F77">
              <w:rPr>
                <w:bCs/>
                <w:sz w:val="18"/>
                <w:szCs w:val="18"/>
                <w:lang w:val="en-US" w:eastAsia="en-GB"/>
              </w:rPr>
              <w:t>Unexpected release of the parking brake.</w:t>
            </w:r>
          </w:p>
          <w:p w14:paraId="382D80A6" w14:textId="4AB128E9" w:rsidR="002401EA" w:rsidRPr="00B35994" w:rsidRDefault="00772B16" w:rsidP="002401EA">
            <w:pPr>
              <w:suppressAutoHyphens w:val="0"/>
              <w:spacing w:before="40" w:after="40" w:line="240" w:lineRule="auto"/>
              <w:ind w:right="113"/>
              <w:rPr>
                <w:b/>
                <w:bCs/>
                <w:sz w:val="18"/>
                <w:szCs w:val="18"/>
                <w:lang w:val="en-US" w:eastAsia="en-GB"/>
              </w:rPr>
            </w:pPr>
            <w:r w:rsidRPr="004D4F77">
              <w:rPr>
                <w:bCs/>
                <w:sz w:val="18"/>
                <w:szCs w:val="18"/>
                <w:lang w:val="en-US" w:eastAsia="en-GB"/>
              </w:rPr>
              <w:t>Loss of Parking position for automatic transmission</w:t>
            </w:r>
            <w:r w:rsidRPr="004D4F77">
              <w:rPr>
                <w:b/>
                <w:bCs/>
                <w:sz w:val="18"/>
                <w:szCs w:val="18"/>
                <w:lang w:val="en-US" w:eastAsia="en-GB"/>
              </w:rPr>
              <w:t>.</w:t>
            </w:r>
          </w:p>
          <w:p w14:paraId="6393C29B" w14:textId="180C23C1" w:rsidR="002401EA" w:rsidRPr="00E90F68" w:rsidRDefault="002401EA" w:rsidP="00772B16">
            <w:pPr>
              <w:suppressAutoHyphens w:val="0"/>
              <w:spacing w:before="40" w:after="40" w:line="240" w:lineRule="auto"/>
              <w:ind w:right="113"/>
              <w:rPr>
                <w:bCs/>
                <w:sz w:val="18"/>
                <w:szCs w:val="18"/>
                <w:lang w:val="en-US" w:eastAsia="en-GB"/>
              </w:rPr>
            </w:pPr>
          </w:p>
        </w:tc>
      </w:tr>
    </w:tbl>
    <w:p w14:paraId="60CF4E78" w14:textId="6204D534" w:rsidR="00CC7697" w:rsidRDefault="001A36A9" w:rsidP="001A36A9">
      <w:pPr>
        <w:spacing w:after="120"/>
        <w:ind w:left="2268" w:right="1134" w:hanging="1134"/>
        <w:jc w:val="right"/>
      </w:pPr>
      <w:r w:rsidRPr="005E2F44">
        <w:rPr>
          <w:lang w:val="en-US"/>
        </w:rPr>
        <w:t>"</w:t>
      </w:r>
    </w:p>
    <w:p w14:paraId="786DB62A" w14:textId="08B2C1F4" w:rsidR="001A36A9" w:rsidRDefault="00305B8B" w:rsidP="00607276">
      <w:pPr>
        <w:spacing w:after="120"/>
        <w:ind w:left="2268" w:right="1134" w:hanging="1134"/>
        <w:jc w:val="both"/>
      </w:pPr>
      <w:r>
        <w:rPr>
          <w:i/>
          <w:iCs/>
        </w:rPr>
        <w:t>P</w:t>
      </w:r>
      <w:r w:rsidR="001A36A9" w:rsidRPr="001A36A9">
        <w:rPr>
          <w:i/>
          <w:iCs/>
        </w:rPr>
        <w:t>aragraph 2.3.3.,</w:t>
      </w:r>
      <w:r w:rsidR="001A36A9">
        <w:t xml:space="preserve"> amend to read:</w:t>
      </w:r>
    </w:p>
    <w:p w14:paraId="6A805662" w14:textId="6541D145" w:rsidR="00E406E7" w:rsidRPr="00DE1739" w:rsidRDefault="001A36A9" w:rsidP="00607276">
      <w:pPr>
        <w:spacing w:after="120"/>
        <w:ind w:left="2268" w:right="1134" w:hanging="1134"/>
        <w:jc w:val="both"/>
      </w:pPr>
      <w:r w:rsidRPr="005E2F44">
        <w:rPr>
          <w:lang w:val="en-US"/>
        </w:rPr>
        <w:t>"</w:t>
      </w:r>
      <w:r w:rsidR="00E406E7" w:rsidRPr="00DE1739">
        <w:t>2.3.3.</w:t>
      </w:r>
      <w:r w:rsidR="00E406E7" w:rsidRPr="00DE1739">
        <w:tab/>
        <w:t>Power charging harness</w:t>
      </w:r>
    </w:p>
    <w:p w14:paraId="587ED779" w14:textId="19B50853" w:rsidR="00E406E7" w:rsidRPr="00820128" w:rsidRDefault="00E406E7" w:rsidP="00607276">
      <w:pPr>
        <w:spacing w:after="120"/>
        <w:ind w:left="2268" w:right="1134"/>
        <w:jc w:val="both"/>
      </w:pPr>
      <w:r w:rsidRPr="00DE1739">
        <w:t xml:space="preserve">The power charging harness shall be placed in a straight line between the AMN(s) and the vehicle charging plug and shall be routed perpendicularly to </w:t>
      </w:r>
      <w:r w:rsidRPr="00820128">
        <w:t xml:space="preserve">the vehicle longitudinal axis (see Figure </w:t>
      </w:r>
      <w:r w:rsidR="001A4EF9" w:rsidRPr="00820128">
        <w:t>5a</w:t>
      </w:r>
      <w:r w:rsidRPr="00820128">
        <w:t xml:space="preserve"> and</w:t>
      </w:r>
      <w:r w:rsidR="003F32C3" w:rsidRPr="00820128">
        <w:t xml:space="preserve"> Figure </w:t>
      </w:r>
      <w:r w:rsidR="001A4EF9" w:rsidRPr="00820128">
        <w:t>5c</w:t>
      </w:r>
      <w:r w:rsidRPr="00820128">
        <w:t>). The projected harness length from the side of the AMN(s) to the side of the vehicle shall be 0,8 (+0,2 / -0) m as shown in</w:t>
      </w:r>
      <w:r w:rsidR="000B4D8A" w:rsidRPr="00820128">
        <w:t xml:space="preserve"> Figure </w:t>
      </w:r>
      <w:r w:rsidR="001A4EF9" w:rsidRPr="00820128">
        <w:t>5b</w:t>
      </w:r>
      <w:r w:rsidR="000B4D8A" w:rsidRPr="00820128">
        <w:t xml:space="preserve"> and Figure </w:t>
      </w:r>
      <w:r w:rsidR="001A4EF9" w:rsidRPr="00820128">
        <w:t>5d</w:t>
      </w:r>
      <w:r w:rsidRPr="00820128">
        <w:t>.</w:t>
      </w:r>
    </w:p>
    <w:p w14:paraId="725EB731" w14:textId="77777777" w:rsidR="00AF57E0" w:rsidRPr="00820128" w:rsidRDefault="00820574" w:rsidP="00607276">
      <w:pPr>
        <w:spacing w:after="120"/>
        <w:ind w:left="2268" w:right="1134"/>
        <w:jc w:val="both"/>
      </w:pPr>
      <w:r w:rsidRPr="00820128">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1BC91633" w14:textId="17A00EA6" w:rsidR="00E406E7" w:rsidRPr="00DE1739" w:rsidRDefault="00E406E7" w:rsidP="00607276">
      <w:pPr>
        <w:spacing w:after="120"/>
        <w:ind w:left="2268" w:right="1134"/>
        <w:jc w:val="both"/>
      </w:pPr>
      <w:r w:rsidRPr="00DE1739">
        <w:t>The charging harness at the vehicle side shall hang vertically at a distance of 100 (+200 / </w:t>
      </w:r>
      <w:r w:rsidRPr="00DE1739">
        <w:noBreakHyphen/>
        <w:t>0) mm from the vehicle body.</w:t>
      </w:r>
    </w:p>
    <w:p w14:paraId="09AE4B1C" w14:textId="1D1C312B" w:rsidR="001A36A9" w:rsidRDefault="00E406E7" w:rsidP="006E044F">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r w:rsidR="001A36A9" w:rsidRPr="005E2F44">
        <w:rPr>
          <w:lang w:val="en-US"/>
        </w:rPr>
        <w:t>"</w:t>
      </w:r>
    </w:p>
    <w:p w14:paraId="3186E30F" w14:textId="1FE4D9C3" w:rsidR="001A36A9" w:rsidRDefault="00305B8B" w:rsidP="00607276">
      <w:pPr>
        <w:spacing w:after="120"/>
        <w:ind w:left="2268" w:right="1134" w:hanging="1134"/>
        <w:jc w:val="both"/>
      </w:pPr>
      <w:r>
        <w:rPr>
          <w:i/>
          <w:iCs/>
        </w:rPr>
        <w:t>P</w:t>
      </w:r>
      <w:r w:rsidR="001A36A9" w:rsidRPr="001A36A9">
        <w:rPr>
          <w:i/>
          <w:iCs/>
        </w:rPr>
        <w:t>aragraph</w:t>
      </w:r>
      <w:r w:rsidR="001A36A9">
        <w:rPr>
          <w:i/>
          <w:iCs/>
        </w:rPr>
        <w:t>s</w:t>
      </w:r>
      <w:r w:rsidR="001A36A9" w:rsidRPr="001A36A9">
        <w:rPr>
          <w:i/>
          <w:iCs/>
        </w:rPr>
        <w:t xml:space="preserve"> 2.4.3.</w:t>
      </w:r>
      <w:r w:rsidR="001A36A9">
        <w:rPr>
          <w:i/>
          <w:iCs/>
        </w:rPr>
        <w:t xml:space="preserve"> and 2.4.4.</w:t>
      </w:r>
      <w:r w:rsidR="001A36A9" w:rsidRPr="001A36A9">
        <w:rPr>
          <w:i/>
          <w:iCs/>
        </w:rPr>
        <w:t>,</w:t>
      </w:r>
      <w:r w:rsidR="001A36A9">
        <w:t xml:space="preserve"> amend to read:</w:t>
      </w:r>
    </w:p>
    <w:p w14:paraId="2A647EED" w14:textId="0F534869" w:rsidR="00E406E7" w:rsidRPr="00DE1739" w:rsidRDefault="001A36A9" w:rsidP="00607276">
      <w:pPr>
        <w:spacing w:after="120"/>
        <w:ind w:left="2268" w:right="1134" w:hanging="1134"/>
        <w:jc w:val="both"/>
      </w:pPr>
      <w:r w:rsidRPr="005E2F44">
        <w:rPr>
          <w:lang w:val="en-US"/>
        </w:rPr>
        <w:t>"</w:t>
      </w:r>
      <w:r w:rsidR="00E406E7" w:rsidRPr="00DE1739">
        <w:t>2.4.3.</w:t>
      </w:r>
      <w:r w:rsidR="00E406E7" w:rsidRPr="00DE1739">
        <w:tab/>
        <w:t>Asymmetric artificial network</w:t>
      </w:r>
    </w:p>
    <w:p w14:paraId="6C66037E" w14:textId="77777777" w:rsidR="00E406E7" w:rsidRPr="00DE1739" w:rsidRDefault="00E406E7" w:rsidP="00607276">
      <w:pPr>
        <w:spacing w:after="120"/>
        <w:ind w:left="2268" w:right="1134"/>
        <w:jc w:val="both"/>
      </w:pPr>
      <w:r w:rsidRPr="00DE1739">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ntrol port with symmetric lines;</w:t>
      </w:r>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rk port with PLC on power lines;</w:t>
      </w:r>
    </w:p>
    <w:p w14:paraId="42EB2C08" w14:textId="489BD522" w:rsidR="0091318D" w:rsidRPr="00DE1739" w:rsidRDefault="0091318D" w:rsidP="00607276">
      <w:pPr>
        <w:spacing w:after="120"/>
        <w:ind w:left="2832" w:right="1134" w:hanging="564"/>
        <w:jc w:val="both"/>
      </w:pPr>
      <w:r w:rsidRPr="00DE1739">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The AAN(s) shall be mounted directly on the ground plane. The case of the AAN(s) shall be bonded to the ground plane (ALSE) or connected to the protective earth (OTS, e.g. an earth rod).</w:t>
      </w:r>
    </w:p>
    <w:p w14:paraId="7E4AF74B" w14:textId="77777777" w:rsidR="00E406E7" w:rsidRPr="00DE1739" w:rsidRDefault="00E406E7" w:rsidP="00607276">
      <w:pPr>
        <w:spacing w:after="120"/>
        <w:ind w:left="2268" w:right="1134"/>
        <w:jc w:val="both"/>
      </w:pPr>
      <w:r w:rsidRPr="00DE1739">
        <w:lastRenderedPageBreak/>
        <w:t>The measuring port of each AAN shall be terminated with a 50 </w:t>
      </w:r>
      <w:r w:rsidRPr="00DE1739">
        <w:sym w:font="Symbol" w:char="F057"/>
      </w:r>
      <w:r w:rsidRPr="00DE1739">
        <w:t xml:space="preserve"> load.</w:t>
      </w:r>
    </w:p>
    <w:p w14:paraId="1CFDF010" w14:textId="63A86631" w:rsidR="00E406E7" w:rsidRPr="00DE1739" w:rsidRDefault="00E406E7" w:rsidP="00607276">
      <w:pPr>
        <w:spacing w:after="120"/>
        <w:ind w:left="2268" w:right="1134"/>
        <w:jc w:val="both"/>
      </w:pPr>
      <w:r w:rsidRPr="00DE1739">
        <w:t xml:space="preserve">If a charging station is used, AAN(s) are not required for the signal/control ports and/or for the wired network ports. The local/private communication lines between the vehicle and the charging station shall be connected to the </w:t>
      </w:r>
      <w:r w:rsidR="0083617E" w:rsidRPr="00820128">
        <w:t>a</w:t>
      </w:r>
      <w:r w:rsidR="00987A50" w:rsidRPr="00820128">
        <w:t>uxiliary</w:t>
      </w:r>
      <w:r w:rsidR="0083617E" w:rsidRPr="00820128">
        <w:t xml:space="preserve"> </w:t>
      </w:r>
      <w:r w:rsidRPr="00820128">
        <w:t>equipment</w:t>
      </w:r>
      <w:r w:rsidRPr="00DE1739">
        <w:t xml:space="preserve"> on the charging station side to work as designed. If communication is emulated and if the presence of the AAN prevents proper communication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7970188E" w:rsidR="00E406E7" w:rsidRPr="00820128" w:rsidRDefault="00E406E7" w:rsidP="00607276">
      <w:pPr>
        <w:spacing w:after="120"/>
        <w:ind w:left="2268" w:right="1134"/>
        <w:jc w:val="both"/>
      </w:pPr>
      <w:r w:rsidRPr="00DE1739">
        <w:t>The power charg</w:t>
      </w:r>
      <w:r w:rsidR="00002E03" w:rsidRPr="00DE1739">
        <w:t>ing local/private communication</w:t>
      </w:r>
      <w:r w:rsidRPr="00DE1739">
        <w:t xml:space="preserve"> harness shall be laid out in a straight line between the AMN(s) / DC-charging-AN(s) / AAN(s) and the vehicle charging </w:t>
      </w:r>
      <w:r w:rsidRPr="003A12FB">
        <w:t xml:space="preserve">socket and shall be routed perpendicularly to the vehicle’s longitudinal </w:t>
      </w:r>
      <w:r w:rsidRPr="00820128">
        <w:t xml:space="preserve">axis (see Figure </w:t>
      </w:r>
      <w:r w:rsidR="001A4EF9" w:rsidRPr="00820128">
        <w:t>5e</w:t>
      </w:r>
      <w:r w:rsidRPr="00820128">
        <w:t xml:space="preserve"> and</w:t>
      </w:r>
      <w:r w:rsidR="000B4D8A" w:rsidRPr="00820128">
        <w:t xml:space="preserve"> Figure </w:t>
      </w:r>
      <w:r w:rsidR="001A4EF9" w:rsidRPr="00820128">
        <w:t>5</w:t>
      </w:r>
      <w:r w:rsidR="000B4D8A" w:rsidRPr="00820128">
        <w:t>g</w:t>
      </w:r>
      <w:r w:rsidR="00002E03" w:rsidRPr="00820128">
        <w:t>). The projected</w:t>
      </w:r>
      <w:r w:rsidRPr="00820128">
        <w:t xml:space="preserve"> harness length from the side of the AMN(s) to the s</w:t>
      </w:r>
      <w:r w:rsidR="002D5314" w:rsidRPr="00820128">
        <w:t xml:space="preserve">ide of the vehicle shall be 0,8 </w:t>
      </w:r>
      <w:r w:rsidR="002D5314" w:rsidRPr="00820128">
        <w:br/>
      </w:r>
      <w:r w:rsidRPr="00820128">
        <w:t>(+0,2 / -</w:t>
      </w:r>
      <w:r w:rsidR="002D5314" w:rsidRPr="00820128">
        <w:t> </w:t>
      </w:r>
      <w:r w:rsidRPr="00820128">
        <w:t>0) m</w:t>
      </w:r>
      <w:r w:rsidR="001A4EF9" w:rsidRPr="00820128">
        <w:t xml:space="preserve"> as shown in Figure 5f and Figure 5h.</w:t>
      </w:r>
    </w:p>
    <w:p w14:paraId="43AE1181" w14:textId="21DE95A2" w:rsidR="00820574" w:rsidRPr="00820128" w:rsidRDefault="00820574" w:rsidP="00820574">
      <w:pPr>
        <w:spacing w:after="120"/>
        <w:ind w:left="2268" w:right="1134"/>
        <w:jc w:val="both"/>
      </w:pPr>
      <w:r w:rsidRPr="00820128">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at vehicle side shall hang vertically at a distance of 100 (+200 / </w:t>
      </w:r>
      <w:r w:rsidRPr="00DE1739">
        <w:noBreakHyphen/>
        <w:t>0) mm from the vehicle body.</w:t>
      </w:r>
    </w:p>
    <w:p w14:paraId="0C13537C" w14:textId="7176A4BB" w:rsidR="001A36A9" w:rsidRPr="00786AA5" w:rsidRDefault="00E406E7" w:rsidP="00F9171B">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r w:rsidR="001A36A9" w:rsidRPr="005E2F44">
        <w:rPr>
          <w:lang w:val="en-US"/>
        </w:rPr>
        <w:t>"</w:t>
      </w:r>
    </w:p>
    <w:p w14:paraId="479E2DF9" w14:textId="561C8CF5" w:rsidR="001A36A9" w:rsidRPr="00820128" w:rsidRDefault="00F9171B" w:rsidP="00F54E63">
      <w:pPr>
        <w:pStyle w:val="SingleTxtG"/>
        <w:ind w:left="2268" w:hanging="1134"/>
      </w:pPr>
      <w:r w:rsidRPr="00820128">
        <w:rPr>
          <w:i/>
          <w:iCs/>
        </w:rPr>
        <w:t>I</w:t>
      </w:r>
      <w:r w:rsidR="004E473A" w:rsidRPr="00820128">
        <w:rPr>
          <w:i/>
          <w:iCs/>
        </w:rPr>
        <w:t xml:space="preserve">nsert a new </w:t>
      </w:r>
      <w:r w:rsidR="001A36A9" w:rsidRPr="00820128">
        <w:rPr>
          <w:i/>
          <w:iCs/>
        </w:rPr>
        <w:t xml:space="preserve">paragraph </w:t>
      </w:r>
      <w:r w:rsidR="004E473A" w:rsidRPr="00820128">
        <w:rPr>
          <w:i/>
          <w:iCs/>
        </w:rPr>
        <w:t>3.4.,</w:t>
      </w:r>
      <w:r w:rsidR="004E473A" w:rsidRPr="00820128">
        <w:t xml:space="preserve"> to read:</w:t>
      </w:r>
    </w:p>
    <w:p w14:paraId="15B467D6" w14:textId="5CEC0603" w:rsidR="00F54E63" w:rsidRPr="00820128" w:rsidRDefault="004E473A" w:rsidP="00F54E63">
      <w:pPr>
        <w:pStyle w:val="SingleTxtG"/>
        <w:ind w:left="2268" w:hanging="1134"/>
      </w:pPr>
      <w:r w:rsidRPr="00820128">
        <w:rPr>
          <w:lang w:val="en-US"/>
        </w:rPr>
        <w:t>"</w:t>
      </w:r>
      <w:r w:rsidR="00F54E63" w:rsidRPr="00820128">
        <w:t>3.4.</w:t>
      </w:r>
      <w:r w:rsidR="00F54E63" w:rsidRPr="00820128">
        <w:tab/>
        <w:t xml:space="preserve">If a vehicle is longer than 12 m and/or wider than 2.60 m and/or higher than 4.00 m, and tested according to ISO 11451-2, then additional </w:t>
      </w:r>
      <w:r w:rsidR="00D70FA6" w:rsidRPr="00820128">
        <w:t>r</w:t>
      </w:r>
      <w:r w:rsidR="00F54E63" w:rsidRPr="00820128">
        <w:t>eference point(s) shall be chosen by the manufacturer in conjunction with the Type</w:t>
      </w:r>
      <w:r w:rsidR="00820128">
        <w:t xml:space="preserve"> </w:t>
      </w:r>
      <w:r w:rsidR="00F54E63" w:rsidRPr="00820128">
        <w:t>Approval Authority after considering the distribution of electronic systems with immunity related functions and the layout of any wiring harness</w:t>
      </w:r>
      <w:r w:rsidR="00282700" w:rsidRPr="00820128">
        <w:t xml:space="preserve"> (see </w:t>
      </w:r>
      <w:r w:rsidR="00305B8B" w:rsidRPr="00820128">
        <w:t>A</w:t>
      </w:r>
      <w:r w:rsidR="00282700" w:rsidRPr="00820128">
        <w:t>ppendix 1</w:t>
      </w:r>
      <w:r w:rsidR="00305B8B" w:rsidRPr="00820128">
        <w:t>,</w:t>
      </w:r>
      <w:r w:rsidR="00282700" w:rsidRPr="00820128">
        <w:t xml:space="preserve"> </w:t>
      </w:r>
      <w:r w:rsidR="00305B8B" w:rsidRPr="00820128">
        <w:t>F</w:t>
      </w:r>
      <w:r w:rsidR="00282700" w:rsidRPr="00820128">
        <w:t xml:space="preserve">igure </w:t>
      </w:r>
      <w:r w:rsidR="00757BEC" w:rsidRPr="00820128">
        <w:t>5</w:t>
      </w:r>
      <w:r w:rsidR="00282700" w:rsidRPr="00820128">
        <w:t>).</w:t>
      </w:r>
      <w:r w:rsidRPr="00820128">
        <w:rPr>
          <w:lang w:val="en-US"/>
        </w:rPr>
        <w:t>"</w:t>
      </w:r>
    </w:p>
    <w:p w14:paraId="7427AF73" w14:textId="23DDCCE6" w:rsidR="004E473A" w:rsidRDefault="00305B8B" w:rsidP="00607276">
      <w:pPr>
        <w:spacing w:after="120"/>
        <w:ind w:left="2268" w:right="1134" w:hanging="1134"/>
        <w:jc w:val="both"/>
      </w:pPr>
      <w:r>
        <w:rPr>
          <w:i/>
          <w:iCs/>
        </w:rPr>
        <w:t>P</w:t>
      </w:r>
      <w:r w:rsidR="004E473A" w:rsidRPr="004E473A">
        <w:rPr>
          <w:i/>
          <w:iCs/>
        </w:rPr>
        <w:t>aragraphs 4.1. and 4.1.1.,</w:t>
      </w:r>
      <w:r w:rsidR="004E473A">
        <w:t xml:space="preserve"> amend to read:</w:t>
      </w:r>
    </w:p>
    <w:p w14:paraId="40182FBD" w14:textId="310FC090" w:rsidR="00ED033D" w:rsidRPr="00786AA5" w:rsidRDefault="004E473A" w:rsidP="00607276">
      <w:pPr>
        <w:spacing w:after="120"/>
        <w:ind w:left="2268" w:right="1134" w:hanging="1134"/>
        <w:jc w:val="both"/>
      </w:pPr>
      <w:r w:rsidRPr="005E2F44">
        <w:rPr>
          <w:lang w:val="en-US"/>
        </w:rPr>
        <w:t>"</w:t>
      </w:r>
      <w:r w:rsidR="00ED033D" w:rsidRPr="00786AA5">
        <w:t>4.1.</w:t>
      </w:r>
      <w:r w:rsidR="00ED033D" w:rsidRPr="00786AA5">
        <w:tab/>
        <w:t>Frequency range, dwell times, polarization</w:t>
      </w:r>
      <w:r w:rsidR="002D5314">
        <w:t>.</w:t>
      </w:r>
    </w:p>
    <w:p w14:paraId="7AEC35FB" w14:textId="4767C0B8" w:rsidR="00ED033D" w:rsidRPr="00786AA5" w:rsidRDefault="00ED033D" w:rsidP="00607276">
      <w:pPr>
        <w:tabs>
          <w:tab w:val="left" w:leader="dot" w:pos="8505"/>
        </w:tabs>
        <w:spacing w:after="120"/>
        <w:ind w:left="2268" w:right="1134"/>
        <w:jc w:val="both"/>
      </w:pPr>
      <w:r w:rsidRPr="00786AA5">
        <w:t xml:space="preserve">The vehicle shall be exposed to electromagnetic radiation in the 20 to </w:t>
      </w:r>
      <w:r w:rsidR="0010074B" w:rsidRPr="00F42EEA">
        <w:t>6</w:t>
      </w:r>
      <w:r w:rsidRPr="00F42EEA">
        <w:t>,</w:t>
      </w:r>
      <w:r w:rsidR="0010074B" w:rsidRPr="0010074B">
        <w:t>000</w:t>
      </w:r>
      <w:r w:rsidR="0010074B">
        <w:t xml:space="preserve"> </w:t>
      </w:r>
      <w:r w:rsidRPr="00786AA5">
        <w:t>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789E82C4" w:rsidR="00ED033D" w:rsidRPr="00CC7697"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 xml:space="preserve">e 20 to </w:t>
      </w:r>
      <w:r w:rsidR="00556E12">
        <w:t>4</w:t>
      </w:r>
      <w:r w:rsidR="002D5314">
        <w:t>00 MHz frequency range;</w:t>
      </w:r>
      <w:r w:rsidRPr="00786AA5">
        <w:t xml:space="preserve"> </w:t>
      </w:r>
    </w:p>
    <w:p w14:paraId="11E96290" w14:textId="77777777" w:rsidR="00C36D7C" w:rsidRPr="00CE72AE" w:rsidRDefault="00C36D7C" w:rsidP="00AF6128">
      <w:pPr>
        <w:pStyle w:val="ListParagraph"/>
        <w:numPr>
          <w:ilvl w:val="0"/>
          <w:numId w:val="8"/>
        </w:numPr>
        <w:tabs>
          <w:tab w:val="left" w:leader="dot" w:pos="8505"/>
        </w:tabs>
        <w:suppressAutoHyphens w:val="0"/>
        <w:spacing w:after="120" w:line="276" w:lineRule="auto"/>
        <w:ind w:left="2835" w:right="1134"/>
        <w:jc w:val="both"/>
        <w:rPr>
          <w:lang w:val="en-US"/>
        </w:rPr>
      </w:pPr>
      <w:r w:rsidRPr="00CE72AE">
        <w:rPr>
          <w:lang w:val="en-US"/>
        </w:rPr>
        <w:t>PM2 (pulse modulation type 2), Ton 3 µs, period 3,333 µs in the 2,700 to 3,100 MHz frequency range; and</w:t>
      </w:r>
    </w:p>
    <w:p w14:paraId="4176F891" w14:textId="61F8202A" w:rsidR="00C36D7C" w:rsidRPr="00CE72AE" w:rsidRDefault="00C36D7C" w:rsidP="00C36D7C">
      <w:pPr>
        <w:tabs>
          <w:tab w:val="left" w:leader="dot" w:pos="8505"/>
        </w:tabs>
        <w:spacing w:after="120"/>
        <w:ind w:left="2835" w:right="1134" w:hanging="567"/>
        <w:jc w:val="both"/>
        <w:rPr>
          <w:lang w:val="en-US"/>
        </w:rPr>
      </w:pPr>
      <w:r w:rsidRPr="00CE72AE">
        <w:rPr>
          <w:lang w:val="en-US"/>
        </w:rPr>
        <w:t>(c)</w:t>
      </w:r>
      <w:r w:rsidRPr="00CE72AE">
        <w:rPr>
          <w:lang w:val="en-US"/>
        </w:rPr>
        <w:tab/>
        <w:t xml:space="preserve">PM3 (pulse modulation type 3), Ton 500 µs, period 1,000 µs in the </w:t>
      </w:r>
      <w:r w:rsidR="000216D6" w:rsidRPr="00CE72AE">
        <w:rPr>
          <w:lang w:val="en-US"/>
        </w:rPr>
        <w:t>38</w:t>
      </w:r>
      <w:r w:rsidRPr="00CE72AE">
        <w:rPr>
          <w:lang w:val="en-US"/>
        </w:rPr>
        <w:t>0 to 2,700 MHz and the 3,100 to 6,000 MHz frequency ranges.</w:t>
      </w:r>
    </w:p>
    <w:p w14:paraId="5D3C3860" w14:textId="2D30F613"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06214727" w:rsidR="00ED033D" w:rsidRPr="00786AA5" w:rsidRDefault="00ED033D" w:rsidP="00607276">
      <w:pPr>
        <w:spacing w:after="120"/>
        <w:ind w:left="2268" w:right="1134" w:hanging="1134"/>
        <w:jc w:val="both"/>
      </w:pPr>
      <w:r w:rsidRPr="00786AA5">
        <w:t>4.1.1.</w:t>
      </w:r>
      <w:r w:rsidRPr="00786AA5">
        <w:tab/>
        <w:t xml:space="preserve">The Technical Service shall perform the test at the intervals specified in ISO 11451-1 throughout the frequency range 20 to </w:t>
      </w:r>
      <w:r w:rsidR="0010074B" w:rsidRPr="00CE72AE">
        <w:t>6</w:t>
      </w:r>
      <w:r w:rsidR="0010074B" w:rsidRPr="0010074B">
        <w:t>,000</w:t>
      </w:r>
      <w:r w:rsidR="0010074B">
        <w:t xml:space="preserve"> </w:t>
      </w:r>
      <w:proofErr w:type="spellStart"/>
      <w:r w:rsidRPr="00786AA5">
        <w:t>MHz.</w:t>
      </w:r>
      <w:proofErr w:type="spellEnd"/>
    </w:p>
    <w:p w14:paraId="2C947548" w14:textId="740B864C" w:rsidR="00ED033D" w:rsidRPr="00E65701" w:rsidRDefault="00ED033D" w:rsidP="00607276">
      <w:pPr>
        <w:spacing w:after="120"/>
        <w:ind w:left="2268" w:right="1134"/>
        <w:jc w:val="both"/>
      </w:pPr>
      <w:r w:rsidRPr="00786AA5">
        <w:lastRenderedPageBreak/>
        <w:t xml:space="preserve">Alternatively, if the manufacturer provides measurement to data for the whole frequency band from a test laboratory accredited to the applicable parts of ISO 17025 and recognized by </w:t>
      </w:r>
      <w:r w:rsidRPr="00E65701">
        <w:t>the Type</w:t>
      </w:r>
      <w:r w:rsidR="00462D77" w:rsidRPr="00E65701">
        <w:t xml:space="preserve"> </w:t>
      </w:r>
      <w:r w:rsidRPr="00E65701">
        <w:t xml:space="preserve">Approval Authority, the Technical Service may choose a reduced number of spot frequencies in the range </w:t>
      </w:r>
      <w:r w:rsidR="00D70FA6" w:rsidRPr="00E65701">
        <w:t>(</w:t>
      </w:r>
      <w:r w:rsidRPr="00E65701">
        <w:t>e.g. 27, 45, 65, 90, 120, 150, 190, 230, 280, 380, 450, 600, 750, 900, 1,300</w:t>
      </w:r>
      <w:r w:rsidR="00D70FA6" w:rsidRPr="00E65701">
        <w:t xml:space="preserve">, 1,800, 2,360, 2,600, 3,000, 3,600, 5,200 and 5,900 </w:t>
      </w:r>
      <w:r w:rsidRPr="00E65701">
        <w:t>MHz</w:t>
      </w:r>
      <w:r w:rsidR="00D70FA6" w:rsidRPr="00E65701">
        <w:t>)</w:t>
      </w:r>
      <w:r w:rsidRPr="00E65701">
        <w:t xml:space="preserve"> to confirm that the vehicle meets the requirements of this </w:t>
      </w:r>
      <w:r w:rsidR="00B54CAD" w:rsidRPr="00E65701">
        <w:t>Annex</w:t>
      </w:r>
      <w:r w:rsidRPr="00E65701">
        <w:t>.</w:t>
      </w:r>
    </w:p>
    <w:p w14:paraId="69E2EA24" w14:textId="31F776DF" w:rsidR="00CA3B50" w:rsidRPr="00E65701" w:rsidRDefault="00CA3B50" w:rsidP="00CA3B50">
      <w:pPr>
        <w:spacing w:after="120"/>
        <w:ind w:left="2268" w:right="1134"/>
        <w:jc w:val="both"/>
      </w:pPr>
      <w:r w:rsidRPr="00E65701">
        <w:t>If the manufacturer provides measurement data for the whole frequency band from a test laboratory accredited to the applicable parts of ISO 17025 and recognized by the Type</w:t>
      </w:r>
      <w:r w:rsidR="00462D77" w:rsidRPr="00E65701">
        <w:t>-</w:t>
      </w:r>
      <w:r w:rsidRPr="00E65701">
        <w:t xml:space="preserve">Approval Authority for all the charging modes configurations defined in </w:t>
      </w:r>
      <w:r w:rsidR="0010074B" w:rsidRPr="00E65701">
        <w:t xml:space="preserve">paragraph </w:t>
      </w:r>
      <w:r w:rsidRPr="00E65701">
        <w:t xml:space="preserve">2.2.1.1, the Technical Service may perform tests only for one charging mode configurations defined in </w:t>
      </w:r>
      <w:r w:rsidR="0010074B" w:rsidRPr="00E65701">
        <w:t xml:space="preserve">paragraph </w:t>
      </w:r>
      <w:r w:rsidRPr="00E65701">
        <w:t>2.2.1.2 and for a reduced number of spot frequencies in the range</w:t>
      </w:r>
      <w:r w:rsidR="00F42EEA">
        <w:t xml:space="preserve"> </w:t>
      </w:r>
      <w:r w:rsidR="002B60F2" w:rsidRPr="00F42EEA">
        <w:t>(</w:t>
      </w:r>
      <w:r w:rsidRPr="00F42EEA">
        <w:t>e.g. 27, 45, 65, 90, 120, 150, 190, 230, 280, 380, 450, 600, 750, 900, 1,300</w:t>
      </w:r>
      <w:r w:rsidR="0081335F" w:rsidRPr="00F42EEA">
        <w:t xml:space="preserve">, </w:t>
      </w:r>
      <w:r w:rsidRPr="00F42EEA">
        <w:t xml:space="preserve">1,800 </w:t>
      </w:r>
      <w:r w:rsidR="0081335F" w:rsidRPr="00F42EEA">
        <w:t xml:space="preserve">2,360, 2,600, 3,000, 3,600, 5,200 and 5,900 </w:t>
      </w:r>
      <w:r w:rsidRPr="00F42EEA">
        <w:t>MHz</w:t>
      </w:r>
      <w:r w:rsidR="002B60F2" w:rsidRPr="00F42EEA">
        <w:t>)</w:t>
      </w:r>
      <w:r w:rsidRPr="00F42EEA">
        <w:t xml:space="preserve"> to</w:t>
      </w:r>
      <w:r w:rsidRPr="00E65701">
        <w:t xml:space="preserve"> confirm that the vehicle meets the requirements of this </w:t>
      </w:r>
      <w:r w:rsidR="00B54CAD" w:rsidRPr="00E65701">
        <w:t>A</w:t>
      </w:r>
      <w:r w:rsidRPr="00E65701">
        <w:t>nnex.</w:t>
      </w:r>
    </w:p>
    <w:p w14:paraId="4A2D9074" w14:textId="035FD762" w:rsidR="004E473A" w:rsidRDefault="00ED033D" w:rsidP="006E044F">
      <w:pPr>
        <w:pStyle w:val="SingleTxtG"/>
        <w:ind w:left="2268"/>
      </w:pPr>
      <w:r w:rsidRPr="00786AA5">
        <w:t xml:space="preserve">If a vehicle fails the test defined in this </w:t>
      </w:r>
      <w:r w:rsidR="00B54CAD" w:rsidRPr="00E65701">
        <w:t>A</w:t>
      </w:r>
      <w:r w:rsidR="00B54CAD" w:rsidRPr="00786AA5">
        <w:t>nnex</w:t>
      </w:r>
      <w:r w:rsidRPr="00786AA5">
        <w:t>, it shall be verified as having failed under the relevant test conditions and not as a result of the generation of uncontrolled fields.</w:t>
      </w:r>
      <w:r w:rsidR="004E473A" w:rsidRPr="005E2F44">
        <w:rPr>
          <w:lang w:val="en-US"/>
        </w:rPr>
        <w:t>"</w:t>
      </w:r>
    </w:p>
    <w:p w14:paraId="4117841A" w14:textId="6BF4DA5C" w:rsidR="004E473A" w:rsidRDefault="00305B8B" w:rsidP="00607276">
      <w:pPr>
        <w:pStyle w:val="SingleTxtG"/>
        <w:ind w:left="2268" w:hanging="1134"/>
      </w:pPr>
      <w:r>
        <w:rPr>
          <w:i/>
          <w:iCs/>
        </w:rPr>
        <w:t>P</w:t>
      </w:r>
      <w:r w:rsidR="004E473A" w:rsidRPr="004E473A">
        <w:rPr>
          <w:i/>
          <w:iCs/>
        </w:rPr>
        <w:t>aragraph 5.1.3.,</w:t>
      </w:r>
      <w:r w:rsidR="004E473A">
        <w:t xml:space="preserve"> amend to read:</w:t>
      </w:r>
    </w:p>
    <w:p w14:paraId="392BDD7A" w14:textId="6079430A" w:rsidR="00AA3D6B" w:rsidRPr="00786AA5" w:rsidRDefault="004E473A" w:rsidP="00607276">
      <w:pPr>
        <w:pStyle w:val="SingleTxtG"/>
        <w:ind w:left="2268" w:hanging="1134"/>
      </w:pPr>
      <w:r w:rsidRPr="005E2F44">
        <w:rPr>
          <w:lang w:val="en-US"/>
        </w:rPr>
        <w:t>"</w:t>
      </w:r>
      <w:r w:rsidR="00850379" w:rsidRPr="00786AA5">
        <w:t>5.1.3.</w:t>
      </w:r>
      <w:r w:rsidR="00850379" w:rsidRPr="00786AA5">
        <w:tab/>
        <w:t>Test phase</w:t>
      </w:r>
    </w:p>
    <w:p w14:paraId="62DC60F8" w14:textId="76F299BF" w:rsidR="00AA3D6B" w:rsidRDefault="00850379" w:rsidP="00607276">
      <w:pPr>
        <w:pStyle w:val="SingleTxtG"/>
        <w:ind w:left="2268" w:hanging="1134"/>
      </w:pPr>
      <w:r w:rsidRPr="00786AA5">
        <w:tab/>
      </w:r>
      <w:r w:rsidR="00B902FD">
        <w:t xml:space="preserve">The vehicle shall be positioned with the centre line of the vehicle on the </w:t>
      </w:r>
      <w:r w:rsidR="00B902FD">
        <w:rPr>
          <w:color w:val="000000" w:themeColor="text1"/>
        </w:rPr>
        <w:t>vehicle</w:t>
      </w:r>
      <w:r w:rsidR="00B902FD">
        <w:t xml:space="preserve"> reference point or line. The vehicle shall normally face a fixed antenna. However, where electronic control units with immunity related functions and the associated wiring harness are predominantly in the rear half of the vehicle, the test should normally be carried out with the vehicle facing away from the antenna and positioned as if it had been horizontally rotated</w:t>
      </w:r>
      <w:r w:rsidR="0010074B">
        <w:t xml:space="preserve"> </w:t>
      </w:r>
      <w:r w:rsidR="00B902FD">
        <w:t>180°</w:t>
      </w:r>
      <w:r w:rsidR="0010074B">
        <w:t xml:space="preserve"> </w:t>
      </w:r>
      <w:r w:rsidR="00B902FD">
        <w:t xml:space="preserve">around its centre point, i.e. such that the distance from the antenna to the nearest part of the outer body of the vehicle remains the same. In the </w:t>
      </w:r>
      <w:r w:rsidR="00B902FD" w:rsidRPr="00F42EEA">
        <w:t>case of “large vehicles” which have electronic control units with immunity related functions and associated wiring harness which are not located in the region illuminated at the default reference point of the regular test method</w:t>
      </w:r>
      <w:r w:rsidR="00F42EEA" w:rsidRPr="00F42EEA">
        <w:t>,</w:t>
      </w:r>
      <w:r w:rsidR="00B902FD" w:rsidRPr="00F42EEA">
        <w:t xml:space="preserve"> then additional reference point(s) may be established. The additional point(s) shall be chosen by the manufacturer in conjunction with the Type Approval Authority after considering the distribution of electronic systems and the layout of any</w:t>
      </w:r>
      <w:r w:rsidR="00B902FD">
        <w:t xml:space="preserve"> wiring harness.</w:t>
      </w:r>
    </w:p>
    <w:p w14:paraId="6B577A98" w14:textId="77777777" w:rsidR="00305B8B" w:rsidRDefault="00850379" w:rsidP="00305B8B">
      <w:pPr>
        <w:pStyle w:val="SingleTxtG"/>
        <w:ind w:left="2268" w:hanging="1134"/>
        <w:rPr>
          <w:lang w:val="en-US"/>
        </w:rPr>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r w:rsidR="004E473A" w:rsidRPr="005E2F44">
        <w:rPr>
          <w:lang w:val="en-US"/>
        </w:rPr>
        <w:t>"</w:t>
      </w:r>
      <w:bookmarkStart w:id="51" w:name="_Toc384106377"/>
    </w:p>
    <w:p w14:paraId="3B53D3E8" w14:textId="05F398ED" w:rsidR="004E473A" w:rsidRPr="004E473A" w:rsidRDefault="004E473A" w:rsidP="00305B8B">
      <w:pPr>
        <w:pStyle w:val="SingleTxtG"/>
        <w:ind w:left="2268" w:hanging="1134"/>
        <w:rPr>
          <w:b/>
          <w:i/>
          <w:iCs/>
        </w:rPr>
      </w:pPr>
      <w:r w:rsidRPr="004E473A">
        <w:rPr>
          <w:i/>
          <w:iCs/>
        </w:rPr>
        <w:t xml:space="preserve">Annex 6, </w:t>
      </w:r>
      <w:r w:rsidR="00305B8B" w:rsidRPr="00D80434">
        <w:rPr>
          <w:bCs/>
          <w:i/>
          <w:iCs/>
        </w:rPr>
        <w:t>A</w:t>
      </w:r>
      <w:r>
        <w:rPr>
          <w:i/>
          <w:iCs/>
        </w:rPr>
        <w:t>ppendix 1,</w:t>
      </w:r>
      <w:r w:rsidRPr="004E473A">
        <w:rPr>
          <w:i/>
          <w:iCs/>
        </w:rPr>
        <w:t xml:space="preserve"> </w:t>
      </w:r>
      <w:r w:rsidRPr="004E473A">
        <w:t>amend to read:</w:t>
      </w:r>
    </w:p>
    <w:p w14:paraId="5192DFFC" w14:textId="2E6D60C1" w:rsidR="00AA3D6B" w:rsidRPr="00786AA5" w:rsidRDefault="004E473A" w:rsidP="000B15E7">
      <w:pPr>
        <w:pStyle w:val="HChG"/>
      </w:pPr>
      <w:r w:rsidRPr="005E2F44">
        <w:rPr>
          <w:lang w:val="en-US"/>
        </w:rPr>
        <w:t>"</w:t>
      </w:r>
      <w:r w:rsidR="00850379" w:rsidRPr="00786AA5">
        <w:t xml:space="preserve">Annex 6 </w:t>
      </w:r>
      <w:r w:rsidR="00062EE4" w:rsidRPr="00786AA5">
        <w:t>–</w:t>
      </w:r>
      <w:r w:rsidR="00850379" w:rsidRPr="00786AA5">
        <w:t xml:space="preserve"> Appendix</w:t>
      </w:r>
      <w:bookmarkEnd w:id="51"/>
      <w:r w:rsidR="00062EE4" w:rsidRPr="00786AA5">
        <w:t xml:space="preserve"> 1</w:t>
      </w:r>
    </w:p>
    <w:p w14:paraId="0AA7BAC4" w14:textId="77777777" w:rsidR="00AA3D6B" w:rsidRPr="00786AA5" w:rsidRDefault="00850379" w:rsidP="00207947">
      <w:pPr>
        <w:pStyle w:val="Heading1"/>
        <w:spacing w:after="200"/>
      </w:pPr>
      <w:bookmarkStart w:id="52" w:name="_Toc384106378"/>
      <w:r w:rsidRPr="00786AA5">
        <w:t>Figure 1</w:t>
      </w:r>
      <w:bookmarkEnd w:id="52"/>
    </w:p>
    <w:p w14:paraId="5FB49A1D" w14:textId="7EDF0793" w:rsidR="00ED033D" w:rsidRPr="00786AA5" w:rsidRDefault="00091452" w:rsidP="00ED033D">
      <w:pPr>
        <w:pStyle w:val="SingleTxtG"/>
      </w:pPr>
      <w:r>
        <w:rPr>
          <w:noProof/>
          <w:lang w:eastAsia="en-GB"/>
        </w:rPr>
        <w:lastRenderedPageBreak/>
        <w:drawing>
          <wp:inline distT="0" distB="0" distL="0" distR="0" wp14:anchorId="61C6C172" wp14:editId="3D34552A">
            <wp:extent cx="3135630" cy="3978762"/>
            <wp:effectExtent l="0" t="0" r="7620" b="317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1512" cy="3998914"/>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C7FE02B" w:rsidR="00AA3D6B" w:rsidRPr="00786AA5" w:rsidRDefault="00850379" w:rsidP="00C80665">
      <w:pPr>
        <w:pStyle w:val="Heading1"/>
        <w:keepNext/>
      </w:pPr>
      <w:bookmarkStart w:id="53" w:name="_Toc384106379"/>
      <w:r w:rsidRPr="00786AA5">
        <w:t>Figure 2</w:t>
      </w:r>
      <w:bookmarkEnd w:id="53"/>
    </w:p>
    <w:p w14:paraId="073A23BA" w14:textId="03B60796" w:rsidR="00C80665" w:rsidRDefault="00DE1739" w:rsidP="00DF3759">
      <w:pPr>
        <w:ind w:left="1134"/>
        <w:rPr>
          <w:noProof/>
          <w:lang w:val="fr-FR" w:eastAsia="fr-FR"/>
        </w:rPr>
      </w:pPr>
      <w:r w:rsidRPr="00DE1739">
        <w:rPr>
          <w:noProof/>
          <w:lang w:eastAsia="en-GB"/>
        </w:rPr>
        <w:drawing>
          <wp:inline distT="0" distB="0" distL="0" distR="0" wp14:anchorId="297117B7" wp14:editId="51F32D38">
            <wp:extent cx="3135996" cy="3944815"/>
            <wp:effectExtent l="0" t="0" r="762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4492" cy="3980661"/>
                    </a:xfrm>
                    <a:prstGeom prst="rect">
                      <a:avLst/>
                    </a:prstGeom>
                    <a:noFill/>
                    <a:ln>
                      <a:noFill/>
                    </a:ln>
                  </pic:spPr>
                </pic:pic>
              </a:graphicData>
            </a:graphic>
          </wp:inline>
        </w:drawing>
      </w:r>
    </w:p>
    <w:p w14:paraId="4D58E23A" w14:textId="479537E4" w:rsidR="00DE1739" w:rsidRDefault="00DE1739" w:rsidP="00420DE2">
      <w:pPr>
        <w:pStyle w:val="Heading1"/>
        <w:keepNext/>
        <w:keepLines/>
      </w:pPr>
      <w:bookmarkStart w:id="54"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Heading1"/>
        <w:keepNext/>
        <w:keepLines/>
      </w:pPr>
      <w:r w:rsidRPr="00786AA5">
        <w:lastRenderedPageBreak/>
        <w:t>Figure 3</w:t>
      </w:r>
      <w:bookmarkEnd w:id="54"/>
    </w:p>
    <w:p w14:paraId="4FF12385" w14:textId="6E3D915E" w:rsidR="00C80665" w:rsidRPr="00786AA5" w:rsidRDefault="00DE1739" w:rsidP="00DF3759">
      <w:pPr>
        <w:ind w:left="1134"/>
      </w:pPr>
      <w:r w:rsidRPr="00DE1739">
        <w:rPr>
          <w:noProof/>
          <w:lang w:eastAsia="en-GB"/>
        </w:rPr>
        <w:drawing>
          <wp:inline distT="0" distB="0" distL="0" distR="0" wp14:anchorId="56D8F508" wp14:editId="385A3418">
            <wp:extent cx="3440724" cy="4937244"/>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1833" cy="4953185"/>
                    </a:xfrm>
                    <a:prstGeom prst="rect">
                      <a:avLst/>
                    </a:prstGeom>
                    <a:noFill/>
                    <a:ln>
                      <a:noFill/>
                    </a:ln>
                  </pic:spPr>
                </pic:pic>
              </a:graphicData>
            </a:graphic>
          </wp:inline>
        </w:drawing>
      </w:r>
    </w:p>
    <w:p w14:paraId="680A7BAE" w14:textId="77777777" w:rsidR="00D70FA6" w:rsidRDefault="00D70FA6" w:rsidP="00D70FA6">
      <w:pPr>
        <w:pStyle w:val="SingleTxtG"/>
        <w:rPr>
          <w:b/>
          <w:bCs/>
        </w:rPr>
      </w:pPr>
      <w:bookmarkStart w:id="55" w:name="_Toc384106381"/>
    </w:p>
    <w:p w14:paraId="13757D80" w14:textId="77777777" w:rsidR="00851E06" w:rsidRPr="00851E06" w:rsidRDefault="00D70FA6" w:rsidP="00851E06">
      <w:pPr>
        <w:pStyle w:val="SingleTxtG"/>
        <w:spacing w:after="0"/>
      </w:pPr>
      <w:r w:rsidRPr="00851E06">
        <w:t xml:space="preserve">Figure 4 </w:t>
      </w:r>
      <w:r w:rsidR="00745D3B" w:rsidRPr="00851E06">
        <w:t xml:space="preserve"> </w:t>
      </w:r>
    </w:p>
    <w:p w14:paraId="1459777D" w14:textId="12564A85" w:rsidR="00D70FA6" w:rsidRDefault="00D70FA6" w:rsidP="00D70FA6">
      <w:pPr>
        <w:pStyle w:val="SingleTxtG"/>
        <w:rPr>
          <w:b/>
          <w:bCs/>
        </w:rPr>
      </w:pPr>
      <w:r w:rsidRPr="00D70FA6">
        <w:rPr>
          <w:b/>
          <w:bCs/>
        </w:rPr>
        <w:t>Example of a selection of antenna placements for lateral illumination of a large vehicle</w:t>
      </w:r>
    </w:p>
    <w:p w14:paraId="1CC4F1E1" w14:textId="4749AA1C" w:rsidR="00E75FB6" w:rsidRDefault="00D70FA6" w:rsidP="00D70FA6">
      <w:pPr>
        <w:pStyle w:val="SingleTxtG"/>
        <w:ind w:left="0"/>
      </w:pPr>
      <w:r>
        <w:rPr>
          <w:noProof/>
        </w:rPr>
        <w:drawing>
          <wp:inline distT="0" distB="0" distL="0" distR="0" wp14:anchorId="700FDABF" wp14:editId="6307D426">
            <wp:extent cx="6120130" cy="3245783"/>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36"/>
                    <a:stretch>
                      <a:fillRect/>
                    </a:stretch>
                  </pic:blipFill>
                  <pic:spPr>
                    <a:xfrm>
                      <a:off x="0" y="0"/>
                      <a:ext cx="6120130" cy="3245783"/>
                    </a:xfrm>
                    <a:prstGeom prst="rect">
                      <a:avLst/>
                    </a:prstGeom>
                  </pic:spPr>
                </pic:pic>
              </a:graphicData>
            </a:graphic>
          </wp:inline>
        </w:drawing>
      </w:r>
      <w:r w:rsidRPr="00D41ADA">
        <w:rPr>
          <w:noProof/>
          <w:highlight w:val="lightGray"/>
          <w:lang w:eastAsia="en-GB"/>
        </w:rPr>
        <w:t xml:space="preserve"> </w:t>
      </w:r>
    </w:p>
    <w:p w14:paraId="317653DF" w14:textId="77777777" w:rsidR="00745D3B" w:rsidRPr="00851E06" w:rsidRDefault="00745D3B" w:rsidP="00745D3B">
      <w:pPr>
        <w:suppressAutoHyphens w:val="0"/>
        <w:autoSpaceDE w:val="0"/>
        <w:autoSpaceDN w:val="0"/>
        <w:adjustRightInd w:val="0"/>
        <w:spacing w:line="240" w:lineRule="auto"/>
        <w:ind w:left="1134"/>
        <w:rPr>
          <w:rFonts w:asciiTheme="majorBidi" w:hAnsiTheme="majorBidi" w:cstheme="majorBidi"/>
          <w:lang w:val="en-US" w:eastAsia="fr-FR"/>
        </w:rPr>
      </w:pPr>
      <w:r w:rsidRPr="00851E06">
        <w:rPr>
          <w:rFonts w:asciiTheme="majorBidi" w:hAnsiTheme="majorBidi" w:cstheme="majorBidi"/>
          <w:lang w:val="en-US" w:eastAsia="fr-FR"/>
        </w:rPr>
        <w:lastRenderedPageBreak/>
        <w:t>Key</w:t>
      </w:r>
    </w:p>
    <w:p w14:paraId="237C530D" w14:textId="0C6E22D1" w:rsidR="00745D3B" w:rsidRPr="00851E06" w:rsidRDefault="00745D3B" w:rsidP="00745D3B">
      <w:pPr>
        <w:pStyle w:val="SingleTxtG"/>
        <w:tabs>
          <w:tab w:val="left" w:pos="2268"/>
        </w:tabs>
        <w:rPr>
          <w:rFonts w:asciiTheme="majorBidi" w:hAnsiTheme="majorBidi" w:cstheme="majorBidi"/>
          <w:lang w:val="en-US" w:eastAsia="fr-FR"/>
        </w:rPr>
      </w:pPr>
      <w:r w:rsidRPr="00851E06">
        <w:rPr>
          <w:rFonts w:asciiTheme="majorBidi" w:hAnsiTheme="majorBidi" w:cstheme="majorBidi"/>
          <w:lang w:val="de-DE" w:eastAsia="fr-FR"/>
        </w:rPr>
        <w:t>θ</w:t>
      </w:r>
      <w:r w:rsidRPr="00851E06">
        <w:rPr>
          <w:rFonts w:asciiTheme="majorBidi" w:hAnsiTheme="majorBidi" w:cstheme="majorBidi"/>
          <w:lang w:val="en-US" w:eastAsia="fr-FR"/>
        </w:rPr>
        <w:t>: 3 dB antenna beamwidth</w:t>
      </w:r>
    </w:p>
    <w:p w14:paraId="738AE6AC" w14:textId="77777777" w:rsidR="00745D3B" w:rsidRPr="00851E06" w:rsidRDefault="00745D3B" w:rsidP="00745D3B">
      <w:pPr>
        <w:pStyle w:val="SingleTxtG"/>
        <w:tabs>
          <w:tab w:val="left" w:pos="2268"/>
        </w:tabs>
        <w:rPr>
          <w:rStyle w:val="ui-provider"/>
        </w:rPr>
      </w:pPr>
      <w:r w:rsidRPr="00851E06">
        <w:rPr>
          <w:rFonts w:ascii="Caladea-Regular" w:hAnsi="Caladea-Regular" w:cs="Caladea-Regular"/>
          <w:sz w:val="18"/>
          <w:szCs w:val="18"/>
          <w:lang w:val="en-US" w:eastAsia="fr-FR"/>
        </w:rPr>
        <w:t xml:space="preserve">D: </w:t>
      </w:r>
      <w:r w:rsidRPr="00851E06">
        <w:rPr>
          <w:rStyle w:val="ui-provider"/>
        </w:rPr>
        <w:t xml:space="preserve"> the distance between the tip or phase centre of the antenna and the nearest part of the vehicle body without considering small extruding elements (such as side mirrors or fenders)</w:t>
      </w:r>
    </w:p>
    <w:p w14:paraId="4E575C58" w14:textId="6E656028" w:rsidR="00282700" w:rsidRPr="00135AE1" w:rsidRDefault="00282700" w:rsidP="000B12B9">
      <w:pPr>
        <w:pStyle w:val="SingleTxtG"/>
        <w:tabs>
          <w:tab w:val="left" w:pos="2268"/>
        </w:tabs>
        <w:ind w:left="567"/>
        <w:jc w:val="right"/>
        <w:rPr>
          <w:b/>
          <w:bCs/>
        </w:rPr>
      </w:pPr>
      <w:r>
        <w:br w:type="page"/>
      </w:r>
    </w:p>
    <w:p w14:paraId="6F738313" w14:textId="7BC24C92" w:rsidR="00A37649" w:rsidRPr="007114E3" w:rsidRDefault="00A37649" w:rsidP="00F01BA5">
      <w:pPr>
        <w:pStyle w:val="Heading1"/>
        <w:keepNext/>
        <w:keepLines/>
      </w:pPr>
      <w:r w:rsidRPr="007114E3">
        <w:lastRenderedPageBreak/>
        <w:t xml:space="preserve">Figure </w:t>
      </w:r>
      <w:bookmarkEnd w:id="55"/>
      <w:r w:rsidR="00282700" w:rsidRPr="007114E3">
        <w:t>5</w:t>
      </w:r>
    </w:p>
    <w:p w14:paraId="3D786384" w14:textId="3D4DAE0E"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9A8EF00" w14:textId="437519AA" w:rsidR="00820574" w:rsidRDefault="00002E03" w:rsidP="007114E3">
      <w:pPr>
        <w:pStyle w:val="SingleTxtG"/>
        <w:spacing w:after="240" w:line="240" w:lineRule="auto"/>
        <w:rPr>
          <w:bCs/>
          <w:sz w:val="18"/>
          <w:lang w:eastAsia="zh-CN"/>
        </w:rPr>
      </w:pPr>
      <w:r w:rsidRPr="004E473A">
        <w:t xml:space="preserve">Example of test setup for vehicle with socket located on vehicle side </w:t>
      </w:r>
      <w:r w:rsidRPr="004E473A">
        <w:br/>
        <w:t xml:space="preserve">(charging mode 1 or 2, </w:t>
      </w:r>
      <w:r w:rsidR="003F32C3" w:rsidRPr="004E473A">
        <w:t>AC</w:t>
      </w:r>
      <w:r w:rsidRPr="004E473A">
        <w:t xml:space="preserve"> powered, without communication</w:t>
      </w:r>
      <w:r w:rsidR="00540BC6">
        <w:t xml:space="preserve">, </w:t>
      </w:r>
      <w:r w:rsidR="0031636F">
        <w:t xml:space="preserve">all </w:t>
      </w:r>
      <w:r w:rsidR="00DA1DAF">
        <w:t>dimensions in mm</w:t>
      </w:r>
      <w:r w:rsidRPr="004E473A">
        <w:t>)</w:t>
      </w:r>
      <w:r w:rsidR="001C2590" w:rsidRPr="004E473A">
        <w:rPr>
          <w:noProof/>
        </w:rPr>
        <w:t xml:space="preserve"> </w:t>
      </w:r>
    </w:p>
    <w:p w14:paraId="75DCA29F" w14:textId="423C9CE7" w:rsidR="001C2590" w:rsidRPr="00F42EEA" w:rsidRDefault="001C2590" w:rsidP="00DF595B">
      <w:pPr>
        <w:keepNext/>
        <w:keepLines/>
        <w:spacing w:after="120" w:line="240" w:lineRule="auto"/>
        <w:ind w:left="1134" w:right="1134"/>
        <w:jc w:val="both"/>
      </w:pPr>
      <w:r w:rsidRPr="00F42EEA">
        <w:t>Figure 5a</w:t>
      </w:r>
    </w:p>
    <w:p w14:paraId="07B0F6D9" w14:textId="321F336A"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4844D60F" wp14:editId="66DC641B">
            <wp:extent cx="4244340" cy="2139767"/>
            <wp:effectExtent l="0" t="0" r="381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8344" cy="2141785"/>
                    </a:xfrm>
                    <a:prstGeom prst="rect">
                      <a:avLst/>
                    </a:prstGeom>
                    <a:noFill/>
                    <a:ln>
                      <a:noFill/>
                    </a:ln>
                  </pic:spPr>
                </pic:pic>
              </a:graphicData>
            </a:graphic>
          </wp:inline>
        </w:drawing>
      </w:r>
    </w:p>
    <w:p w14:paraId="01CAA7ED" w14:textId="383AA91A" w:rsidR="001C2590" w:rsidRPr="00F42EEA" w:rsidRDefault="001C2590" w:rsidP="00DF595B">
      <w:pPr>
        <w:keepNext/>
        <w:keepLines/>
        <w:spacing w:after="120" w:line="240" w:lineRule="auto"/>
        <w:ind w:left="1134" w:right="1134"/>
        <w:jc w:val="both"/>
      </w:pPr>
      <w:r w:rsidRPr="00F42EEA">
        <w:t>Figure 5b</w:t>
      </w:r>
    </w:p>
    <w:p w14:paraId="2AFAA479" w14:textId="43946BB1" w:rsidR="00820574" w:rsidRPr="001C2590" w:rsidRDefault="00820574" w:rsidP="001C2590">
      <w:pPr>
        <w:pStyle w:val="Figuresubtitle"/>
        <w:jc w:val="left"/>
        <w:rPr>
          <w:highlight w:val="lightGray"/>
        </w:rPr>
      </w:pPr>
    </w:p>
    <w:p w14:paraId="6C846DED" w14:textId="50750E4E"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13D4CD1A" wp14:editId="7CCBE24C">
            <wp:extent cx="3322320" cy="30131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78F4199D" w14:textId="77777777" w:rsidR="00820574" w:rsidRPr="007114E3" w:rsidRDefault="00820574" w:rsidP="00DF595B">
      <w:pPr>
        <w:pStyle w:val="KeyTitle"/>
        <w:ind w:left="1134" w:firstLine="0"/>
        <w:rPr>
          <w:rFonts w:ascii="Times New Roman" w:hAnsi="Times New Roman"/>
          <w:b w:val="0"/>
          <w:bCs/>
          <w:sz w:val="20"/>
          <w:szCs w:val="20"/>
        </w:rPr>
      </w:pPr>
      <w:r w:rsidRPr="007114E3">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20574" w:rsidRPr="007114E3" w14:paraId="6867234C" w14:textId="77777777" w:rsidTr="00DF595B">
        <w:tc>
          <w:tcPr>
            <w:tcW w:w="397" w:type="dxa"/>
          </w:tcPr>
          <w:p w14:paraId="47878EAD"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1</w:t>
            </w:r>
          </w:p>
        </w:tc>
        <w:tc>
          <w:tcPr>
            <w:tcW w:w="9356" w:type="dxa"/>
          </w:tcPr>
          <w:p w14:paraId="36795964"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eastAsia="MS Mincho" w:hAnsi="Times New Roman"/>
                <w:bCs/>
                <w:sz w:val="20"/>
                <w:szCs w:val="20"/>
              </w:rPr>
              <w:t>vehicle under test</w:t>
            </w:r>
          </w:p>
        </w:tc>
      </w:tr>
      <w:tr w:rsidR="00820574" w:rsidRPr="007114E3" w14:paraId="380EC626" w14:textId="77777777" w:rsidTr="00DF595B">
        <w:tc>
          <w:tcPr>
            <w:tcW w:w="397" w:type="dxa"/>
          </w:tcPr>
          <w:p w14:paraId="57C20FDF"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2</w:t>
            </w:r>
          </w:p>
        </w:tc>
        <w:tc>
          <w:tcPr>
            <w:tcW w:w="9356" w:type="dxa"/>
          </w:tcPr>
          <w:p w14:paraId="4AE7C21E"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eastAsia="MS Mincho" w:hAnsi="Times New Roman"/>
                <w:bCs/>
                <w:sz w:val="20"/>
                <w:szCs w:val="20"/>
              </w:rPr>
              <w:t>insulating support</w:t>
            </w:r>
          </w:p>
        </w:tc>
      </w:tr>
      <w:tr w:rsidR="00820574" w:rsidRPr="007114E3" w14:paraId="66CD5F3A" w14:textId="77777777" w:rsidTr="00DF595B">
        <w:tc>
          <w:tcPr>
            <w:tcW w:w="397" w:type="dxa"/>
          </w:tcPr>
          <w:p w14:paraId="29D4840F"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3</w:t>
            </w:r>
          </w:p>
        </w:tc>
        <w:tc>
          <w:tcPr>
            <w:tcW w:w="9356" w:type="dxa"/>
          </w:tcPr>
          <w:p w14:paraId="58DB0EA3"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eastAsia="MS Mincho" w:hAnsi="Times New Roman"/>
                <w:bCs/>
                <w:sz w:val="20"/>
                <w:szCs w:val="20"/>
              </w:rPr>
              <w:t>charging cable (including EVSE for charging mode 2)</w:t>
            </w:r>
          </w:p>
        </w:tc>
      </w:tr>
      <w:tr w:rsidR="00820574" w:rsidRPr="007114E3" w14:paraId="031212E8" w14:textId="77777777" w:rsidTr="00DF595B">
        <w:tc>
          <w:tcPr>
            <w:tcW w:w="397" w:type="dxa"/>
          </w:tcPr>
          <w:p w14:paraId="6FCB1001"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4</w:t>
            </w:r>
          </w:p>
        </w:tc>
        <w:tc>
          <w:tcPr>
            <w:tcW w:w="9356" w:type="dxa"/>
          </w:tcPr>
          <w:p w14:paraId="5C31F1B2"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eastAsia="MS Mincho" w:hAnsi="Times New Roman"/>
                <w:bCs/>
                <w:sz w:val="20"/>
                <w:szCs w:val="20"/>
              </w:rPr>
              <w:t>artificial mains network(s) grounded</w:t>
            </w:r>
          </w:p>
        </w:tc>
      </w:tr>
      <w:tr w:rsidR="00820574" w:rsidRPr="007114E3" w14:paraId="09B4FA81" w14:textId="77777777" w:rsidTr="00DF595B">
        <w:tc>
          <w:tcPr>
            <w:tcW w:w="397" w:type="dxa"/>
          </w:tcPr>
          <w:p w14:paraId="676C0E91"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5</w:t>
            </w:r>
          </w:p>
        </w:tc>
        <w:tc>
          <w:tcPr>
            <w:tcW w:w="9356" w:type="dxa"/>
          </w:tcPr>
          <w:p w14:paraId="3777CB09" w14:textId="18E57143"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eastAsia="MS Mincho" w:hAnsi="Times New Roman"/>
                <w:bCs/>
                <w:sz w:val="20"/>
                <w:szCs w:val="20"/>
              </w:rPr>
              <w:t>power mains socket</w:t>
            </w:r>
          </w:p>
        </w:tc>
      </w:tr>
    </w:tbl>
    <w:p w14:paraId="6E32C21B" w14:textId="172F9BA7" w:rsidR="00F01BA5" w:rsidRPr="007114E3" w:rsidRDefault="00820574" w:rsidP="00DF595B">
      <w:pPr>
        <w:pStyle w:val="Figurenote"/>
        <w:ind w:left="1134" w:right="1133"/>
        <w:rPr>
          <w:rFonts w:ascii="Times New Roman" w:eastAsia="MS Mincho" w:hAnsi="Times New Roman"/>
          <w:bCs/>
          <w:szCs w:val="20"/>
        </w:rPr>
      </w:pPr>
      <w:bookmarkStart w:id="56" w:name="_Hlk108479519"/>
      <w:r w:rsidRPr="007114E3">
        <w:rPr>
          <w:rFonts w:ascii="Times New Roman" w:eastAsia="MS Mincho" w:hAnsi="Times New Roman"/>
          <w:bCs/>
          <w:szCs w:val="20"/>
        </w:rPr>
        <w:t>NOTE</w:t>
      </w:r>
      <w:r w:rsidR="004E473A" w:rsidRPr="007114E3">
        <w:rPr>
          <w:rFonts w:ascii="Times New Roman" w:eastAsia="MS Mincho" w:hAnsi="Times New Roman"/>
          <w:bCs/>
          <w:szCs w:val="20"/>
        </w:rPr>
        <w:t>:</w:t>
      </w:r>
      <w:r w:rsidRPr="007114E3">
        <w:rPr>
          <w:rFonts w:ascii="Times New Roman" w:eastAsia="MS Mincho" w:hAnsi="Times New Roman"/>
          <w:bCs/>
          <w:szCs w:val="20"/>
        </w:rPr>
        <w:tab/>
        <w:t>The cable between the AC mains and the AMN need not be aligned in the same direction as the cable between the AMN and the EV.</w:t>
      </w:r>
      <w:bookmarkEnd w:id="56"/>
    </w:p>
    <w:p w14:paraId="56AED052" w14:textId="77777777" w:rsidR="00DF595B" w:rsidRDefault="00DF595B" w:rsidP="007260A7">
      <w:pPr>
        <w:pStyle w:val="SingleTxtG"/>
        <w:spacing w:line="240" w:lineRule="auto"/>
      </w:pPr>
    </w:p>
    <w:p w14:paraId="00943346" w14:textId="77777777" w:rsidR="00DF595B" w:rsidRDefault="00DF595B" w:rsidP="007260A7">
      <w:pPr>
        <w:pStyle w:val="SingleTxtG"/>
        <w:spacing w:line="240" w:lineRule="auto"/>
      </w:pPr>
    </w:p>
    <w:p w14:paraId="5266E8EE" w14:textId="386DD005" w:rsidR="00820574" w:rsidRDefault="007260A7" w:rsidP="007114E3">
      <w:pPr>
        <w:pStyle w:val="SingleTxtG"/>
        <w:spacing w:line="240" w:lineRule="auto"/>
        <w:rPr>
          <w:bCs/>
          <w:sz w:val="18"/>
          <w:lang w:eastAsia="zh-CN"/>
        </w:rPr>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r w:rsidR="001C2590" w:rsidRPr="001C2590">
        <w:rPr>
          <w:noProof/>
        </w:rPr>
        <w:t xml:space="preserve"> </w:t>
      </w:r>
    </w:p>
    <w:p w14:paraId="645DF80B" w14:textId="30272B9F" w:rsidR="001C2590" w:rsidRPr="00F42EEA" w:rsidRDefault="001C2590" w:rsidP="00DF595B">
      <w:pPr>
        <w:keepNext/>
        <w:keepLines/>
        <w:spacing w:after="120" w:line="240" w:lineRule="auto"/>
        <w:ind w:left="1134" w:right="1134"/>
        <w:jc w:val="both"/>
      </w:pPr>
      <w:r w:rsidRPr="00F42EEA">
        <w:t>Figure 5c</w:t>
      </w:r>
    </w:p>
    <w:p w14:paraId="058F37AF" w14:textId="60243D88" w:rsidR="00820574" w:rsidRDefault="00820574" w:rsidP="00820574">
      <w:pPr>
        <w:pStyle w:val="FigureGraphic"/>
        <w:autoSpaceDE w:val="0"/>
        <w:autoSpaceDN w:val="0"/>
        <w:adjustRightInd w:val="0"/>
        <w:rPr>
          <w:rFonts w:eastAsia="MS Mincho"/>
          <w:szCs w:val="24"/>
          <w:highlight w:val="lightGray"/>
        </w:rPr>
      </w:pPr>
      <w:r w:rsidRPr="001C2590">
        <w:rPr>
          <w:noProof/>
          <w:highlight w:val="lightGray"/>
          <w:lang w:eastAsia="en-GB"/>
        </w:rPr>
        <w:drawing>
          <wp:inline distT="0" distB="0" distL="0" distR="0" wp14:anchorId="132B7E08" wp14:editId="05605EB6">
            <wp:extent cx="4511040" cy="1790700"/>
            <wp:effectExtent l="0" t="0" r="3810" b="0"/>
            <wp:docPr id="5640" name="Imag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1040" cy="1790700"/>
                    </a:xfrm>
                    <a:prstGeom prst="rect">
                      <a:avLst/>
                    </a:prstGeom>
                    <a:noFill/>
                    <a:ln>
                      <a:noFill/>
                    </a:ln>
                  </pic:spPr>
                </pic:pic>
              </a:graphicData>
            </a:graphic>
          </wp:inline>
        </w:drawing>
      </w:r>
    </w:p>
    <w:p w14:paraId="3420572B" w14:textId="403DC335" w:rsidR="001C2590" w:rsidRPr="00F42EEA" w:rsidRDefault="001C2590" w:rsidP="00DF595B">
      <w:pPr>
        <w:keepNext/>
        <w:keepLines/>
        <w:spacing w:after="120" w:line="240" w:lineRule="auto"/>
        <w:ind w:left="1134" w:right="1134"/>
        <w:jc w:val="both"/>
      </w:pPr>
      <w:r w:rsidRPr="00F42EEA">
        <w:t>Figure 5d</w:t>
      </w:r>
    </w:p>
    <w:p w14:paraId="5EBC2B6E" w14:textId="6DB1AB2B" w:rsidR="00820574" w:rsidRPr="001C2590" w:rsidRDefault="00820574" w:rsidP="00820574">
      <w:pPr>
        <w:pStyle w:val="FigureGraphic"/>
        <w:autoSpaceDE w:val="0"/>
        <w:autoSpaceDN w:val="0"/>
        <w:adjustRightInd w:val="0"/>
        <w:rPr>
          <w:highlight w:val="lightGray"/>
        </w:rPr>
      </w:pPr>
      <w:r w:rsidRPr="00E75FB6">
        <w:rPr>
          <w:noProof/>
          <w:lang w:eastAsia="en-GB"/>
        </w:rPr>
        <w:drawing>
          <wp:inline distT="0" distB="0" distL="0" distR="0" wp14:anchorId="068EAB1D" wp14:editId="1717234B">
            <wp:extent cx="3680460" cy="33528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1372E8BE" w14:textId="77777777" w:rsidR="001C2590" w:rsidRDefault="001C2590" w:rsidP="00820574">
      <w:pPr>
        <w:pStyle w:val="KeyTitle"/>
        <w:rPr>
          <w:highlight w:val="lightGray"/>
        </w:rPr>
      </w:pPr>
    </w:p>
    <w:p w14:paraId="365ABB31" w14:textId="70374585" w:rsidR="00820574" w:rsidRPr="007114E3" w:rsidRDefault="00820574" w:rsidP="00DF595B">
      <w:pPr>
        <w:pStyle w:val="KeyTitle"/>
        <w:tabs>
          <w:tab w:val="clear" w:pos="346"/>
        </w:tabs>
        <w:ind w:left="1134" w:firstLine="0"/>
        <w:rPr>
          <w:rFonts w:ascii="Times New Roman" w:hAnsi="Times New Roman"/>
          <w:b w:val="0"/>
          <w:bCs/>
          <w:sz w:val="20"/>
          <w:szCs w:val="20"/>
        </w:rPr>
      </w:pPr>
      <w:r w:rsidRPr="007114E3">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20574" w:rsidRPr="007114E3" w14:paraId="3A401C72" w14:textId="77777777" w:rsidTr="00DF595B">
        <w:tc>
          <w:tcPr>
            <w:tcW w:w="397" w:type="dxa"/>
          </w:tcPr>
          <w:p w14:paraId="51CC13C0"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1</w:t>
            </w:r>
          </w:p>
        </w:tc>
        <w:tc>
          <w:tcPr>
            <w:tcW w:w="9356" w:type="dxa"/>
          </w:tcPr>
          <w:p w14:paraId="1D1E9B7F"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vehicle under test</w:t>
            </w:r>
          </w:p>
        </w:tc>
      </w:tr>
      <w:tr w:rsidR="00820574" w:rsidRPr="007114E3" w14:paraId="2E11A8ED" w14:textId="77777777" w:rsidTr="00DF595B">
        <w:tc>
          <w:tcPr>
            <w:tcW w:w="397" w:type="dxa"/>
          </w:tcPr>
          <w:p w14:paraId="48901BED"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2</w:t>
            </w:r>
          </w:p>
        </w:tc>
        <w:tc>
          <w:tcPr>
            <w:tcW w:w="9356" w:type="dxa"/>
          </w:tcPr>
          <w:p w14:paraId="5B8C3D1F"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insulating support</w:t>
            </w:r>
          </w:p>
        </w:tc>
      </w:tr>
      <w:tr w:rsidR="00820574" w:rsidRPr="007114E3" w14:paraId="718F4656" w14:textId="77777777" w:rsidTr="00DF595B">
        <w:tc>
          <w:tcPr>
            <w:tcW w:w="397" w:type="dxa"/>
          </w:tcPr>
          <w:p w14:paraId="768A5DB1"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3</w:t>
            </w:r>
          </w:p>
        </w:tc>
        <w:tc>
          <w:tcPr>
            <w:tcW w:w="9356" w:type="dxa"/>
          </w:tcPr>
          <w:p w14:paraId="35394816"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charging cable (including EVSE for charging mode 2)</w:t>
            </w:r>
          </w:p>
        </w:tc>
      </w:tr>
      <w:tr w:rsidR="00820574" w:rsidRPr="007114E3" w14:paraId="5B8D9439" w14:textId="77777777" w:rsidTr="00DF595B">
        <w:tc>
          <w:tcPr>
            <w:tcW w:w="397" w:type="dxa"/>
          </w:tcPr>
          <w:p w14:paraId="208A42FC"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4</w:t>
            </w:r>
          </w:p>
        </w:tc>
        <w:tc>
          <w:tcPr>
            <w:tcW w:w="9356" w:type="dxa"/>
          </w:tcPr>
          <w:p w14:paraId="73388D31"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artificial mains network(s) grounded</w:t>
            </w:r>
          </w:p>
        </w:tc>
      </w:tr>
      <w:tr w:rsidR="00820574" w:rsidRPr="007114E3" w14:paraId="336B251F" w14:textId="77777777" w:rsidTr="00DF595B">
        <w:tc>
          <w:tcPr>
            <w:tcW w:w="397" w:type="dxa"/>
          </w:tcPr>
          <w:p w14:paraId="617C3F9F" w14:textId="77777777"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5</w:t>
            </w:r>
          </w:p>
        </w:tc>
        <w:tc>
          <w:tcPr>
            <w:tcW w:w="9356" w:type="dxa"/>
          </w:tcPr>
          <w:p w14:paraId="76A1ACB2" w14:textId="28CDD480" w:rsidR="00820574" w:rsidRPr="007114E3" w:rsidRDefault="00820574" w:rsidP="00D879B0">
            <w:pPr>
              <w:pStyle w:val="KeyText"/>
              <w:autoSpaceDE w:val="0"/>
              <w:autoSpaceDN w:val="0"/>
              <w:adjustRightInd w:val="0"/>
              <w:rPr>
                <w:rFonts w:ascii="Times New Roman" w:hAnsi="Times New Roman"/>
                <w:bCs/>
                <w:sz w:val="20"/>
                <w:szCs w:val="20"/>
              </w:rPr>
            </w:pPr>
            <w:r w:rsidRPr="007114E3">
              <w:rPr>
                <w:rFonts w:ascii="Times New Roman" w:hAnsi="Times New Roman"/>
                <w:bCs/>
                <w:sz w:val="20"/>
                <w:szCs w:val="20"/>
              </w:rPr>
              <w:t xml:space="preserve">power mains socket </w:t>
            </w:r>
          </w:p>
        </w:tc>
      </w:tr>
    </w:tbl>
    <w:p w14:paraId="307BE4DD" w14:textId="140E82D2" w:rsidR="00820574" w:rsidRPr="007114E3" w:rsidRDefault="00820574" w:rsidP="00DF595B">
      <w:pPr>
        <w:pStyle w:val="Figurenote"/>
        <w:ind w:left="1134" w:right="1133"/>
        <w:rPr>
          <w:rFonts w:ascii="Times New Roman" w:eastAsia="MS Mincho" w:hAnsi="Times New Roman"/>
          <w:bCs/>
          <w:szCs w:val="20"/>
        </w:rPr>
      </w:pPr>
      <w:bookmarkStart w:id="57" w:name="_Hlk108481066"/>
      <w:r w:rsidRPr="007114E3">
        <w:rPr>
          <w:rFonts w:ascii="Times New Roman" w:eastAsia="MS Mincho" w:hAnsi="Times New Roman"/>
          <w:bCs/>
          <w:szCs w:val="20"/>
        </w:rPr>
        <w:t>NOTE</w:t>
      </w:r>
      <w:r w:rsidRPr="007114E3">
        <w:rPr>
          <w:rFonts w:ascii="Times New Roman" w:eastAsia="MS Mincho" w:hAnsi="Times New Roman"/>
          <w:bCs/>
          <w:szCs w:val="20"/>
        </w:rPr>
        <w:tab/>
      </w:r>
      <w:r w:rsidR="00491303" w:rsidRPr="007114E3">
        <w:rPr>
          <w:rFonts w:ascii="Times New Roman" w:eastAsia="MS Mincho" w:hAnsi="Times New Roman"/>
          <w:bCs/>
          <w:szCs w:val="20"/>
        </w:rPr>
        <w:t>:</w:t>
      </w:r>
      <w:r w:rsidR="00491303" w:rsidRPr="007114E3">
        <w:rPr>
          <w:rFonts w:ascii="Times New Roman" w:eastAsia="MS Mincho" w:hAnsi="Times New Roman"/>
          <w:bCs/>
          <w:szCs w:val="20"/>
        </w:rPr>
        <w:tab/>
      </w:r>
      <w:r w:rsidRPr="007114E3">
        <w:rPr>
          <w:rFonts w:ascii="Times New Roman" w:eastAsia="MS Mincho" w:hAnsi="Times New Roman"/>
          <w:bCs/>
          <w:szCs w:val="20"/>
        </w:rPr>
        <w:t>The cable between the AC mains and the AMN need not be aligned in the same direction as the cable between the AMN and the EV</w:t>
      </w:r>
      <w:bookmarkEnd w:id="57"/>
      <w:r w:rsidRPr="007114E3">
        <w:rPr>
          <w:rFonts w:ascii="Times New Roman" w:eastAsia="MS Mincho" w:hAnsi="Times New Roman"/>
          <w:bCs/>
          <w:szCs w:val="20"/>
        </w:rPr>
        <w:t>.</w:t>
      </w:r>
    </w:p>
    <w:p w14:paraId="4E677C00" w14:textId="77777777" w:rsidR="00F01BA5" w:rsidRPr="00786AA5" w:rsidRDefault="00F01BA5" w:rsidP="00F01BA5">
      <w:pPr>
        <w:suppressAutoHyphens w:val="0"/>
        <w:snapToGrid w:val="0"/>
        <w:spacing w:after="120" w:line="240" w:lineRule="auto"/>
        <w:ind w:left="1701" w:right="1134" w:hanging="567"/>
        <w:rPr>
          <w:bCs/>
          <w:lang w:eastAsia="zh-CN"/>
        </w:rPr>
      </w:pP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1C719855" w14:textId="4D12221B" w:rsidR="00820574" w:rsidRDefault="00002E03" w:rsidP="00C50DE3">
      <w:pPr>
        <w:pStyle w:val="SingleTxtG"/>
        <w:spacing w:line="240" w:lineRule="auto"/>
        <w:rPr>
          <w:bCs/>
          <w:sz w:val="18"/>
          <w:lang w:eastAsia="zh-CN"/>
        </w:rPr>
      </w:pPr>
      <w:r w:rsidRPr="00DE1739">
        <w:lastRenderedPageBreak/>
        <w:t xml:space="preserve">Example of test setup for vehicle with socket located on vehicle side </w:t>
      </w:r>
      <w:r w:rsidRPr="00DE1739">
        <w:br/>
        <w:t>(charging mode 3 or mode 4, with communication)</w:t>
      </w:r>
      <w:r w:rsidR="001C2590" w:rsidRPr="001C2590">
        <w:rPr>
          <w:noProof/>
        </w:rPr>
        <w:t xml:space="preserve"> </w:t>
      </w:r>
    </w:p>
    <w:p w14:paraId="0FBC627D" w14:textId="76845021" w:rsidR="001C2590" w:rsidRPr="00F42EEA" w:rsidRDefault="001C2590" w:rsidP="00DF595B">
      <w:pPr>
        <w:keepNext/>
        <w:keepLines/>
        <w:spacing w:after="120" w:line="240" w:lineRule="auto"/>
        <w:ind w:left="1134" w:right="1134"/>
        <w:jc w:val="both"/>
      </w:pPr>
      <w:r w:rsidRPr="00F42EEA">
        <w:t>Figure 5e</w:t>
      </w:r>
    </w:p>
    <w:p w14:paraId="7D0836FB" w14:textId="02EE4C85" w:rsidR="00820574" w:rsidRPr="001C2590" w:rsidRDefault="00820574" w:rsidP="00EA7B5F">
      <w:pPr>
        <w:pStyle w:val="FigureGraphic"/>
        <w:rPr>
          <w:highlight w:val="lightGray"/>
        </w:rPr>
      </w:pPr>
      <w:r w:rsidRPr="001C2590">
        <w:rPr>
          <w:noProof/>
          <w:highlight w:val="lightGray"/>
          <w:lang w:eastAsia="en-GB"/>
        </w:rPr>
        <w:drawing>
          <wp:inline distT="0" distB="0" distL="0" distR="0" wp14:anchorId="4374F92E" wp14:editId="005F0472">
            <wp:extent cx="3611880" cy="1608309"/>
            <wp:effectExtent l="0" t="0" r="7620" b="0"/>
            <wp:docPr id="5722" name="Imag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2560" cy="1613064"/>
                    </a:xfrm>
                    <a:prstGeom prst="rect">
                      <a:avLst/>
                    </a:prstGeom>
                    <a:noFill/>
                    <a:ln>
                      <a:noFill/>
                    </a:ln>
                  </pic:spPr>
                </pic:pic>
              </a:graphicData>
            </a:graphic>
          </wp:inline>
        </w:drawing>
      </w:r>
    </w:p>
    <w:p w14:paraId="6955F653" w14:textId="5CF245C6" w:rsidR="001C2590" w:rsidRPr="00F42EEA" w:rsidRDefault="001C2590" w:rsidP="00DF595B">
      <w:pPr>
        <w:keepNext/>
        <w:keepLines/>
        <w:spacing w:after="120" w:line="240" w:lineRule="auto"/>
        <w:ind w:left="1134" w:right="1134"/>
        <w:jc w:val="both"/>
      </w:pPr>
      <w:r w:rsidRPr="00F42EEA">
        <w:t>Figure 5f</w:t>
      </w:r>
    </w:p>
    <w:p w14:paraId="04372110" w14:textId="12EB8250"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7988398B" wp14:editId="59DCD927">
            <wp:extent cx="2662314" cy="2903220"/>
            <wp:effectExtent l="0" t="0" r="5080" b="0"/>
            <wp:docPr id="5721" name="Imag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D941634" w14:textId="77777777" w:rsidR="00820574" w:rsidRPr="00C50DE3" w:rsidRDefault="00820574" w:rsidP="00DF595B">
      <w:pPr>
        <w:pStyle w:val="KeyTitle"/>
        <w:tabs>
          <w:tab w:val="clear" w:pos="346"/>
        </w:tabs>
        <w:ind w:left="1134" w:firstLine="0"/>
        <w:rPr>
          <w:rFonts w:ascii="Times New Roman" w:hAnsi="Times New Roman"/>
          <w:b w:val="0"/>
          <w:bCs/>
          <w:sz w:val="20"/>
          <w:szCs w:val="20"/>
        </w:rPr>
      </w:pPr>
      <w:r w:rsidRPr="00C50DE3">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20574" w:rsidRPr="00C50DE3" w14:paraId="38547B77" w14:textId="77777777" w:rsidTr="00DF595B">
        <w:tc>
          <w:tcPr>
            <w:tcW w:w="397" w:type="dxa"/>
          </w:tcPr>
          <w:p w14:paraId="4524A235"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1</w:t>
            </w:r>
          </w:p>
        </w:tc>
        <w:tc>
          <w:tcPr>
            <w:tcW w:w="9356" w:type="dxa"/>
          </w:tcPr>
          <w:p w14:paraId="296F9283"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vehicle under test</w:t>
            </w:r>
          </w:p>
        </w:tc>
      </w:tr>
      <w:tr w:rsidR="00820574" w:rsidRPr="00C50DE3" w14:paraId="63161BC7" w14:textId="77777777" w:rsidTr="00DF595B">
        <w:tc>
          <w:tcPr>
            <w:tcW w:w="397" w:type="dxa"/>
          </w:tcPr>
          <w:p w14:paraId="1C114FD6"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2</w:t>
            </w:r>
          </w:p>
        </w:tc>
        <w:tc>
          <w:tcPr>
            <w:tcW w:w="9356" w:type="dxa"/>
          </w:tcPr>
          <w:p w14:paraId="5F3082C8"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insulating support</w:t>
            </w:r>
          </w:p>
        </w:tc>
      </w:tr>
      <w:tr w:rsidR="00820574" w:rsidRPr="00C50DE3" w14:paraId="60DB9B71" w14:textId="77777777" w:rsidTr="00DF595B">
        <w:tc>
          <w:tcPr>
            <w:tcW w:w="397" w:type="dxa"/>
          </w:tcPr>
          <w:p w14:paraId="62349B6D"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3</w:t>
            </w:r>
          </w:p>
        </w:tc>
        <w:tc>
          <w:tcPr>
            <w:tcW w:w="9356" w:type="dxa"/>
          </w:tcPr>
          <w:p w14:paraId="173B8149"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charging harness with communication lines</w:t>
            </w:r>
          </w:p>
        </w:tc>
      </w:tr>
      <w:tr w:rsidR="00820574" w:rsidRPr="00C50DE3" w14:paraId="09A59029" w14:textId="77777777" w:rsidTr="00DF595B">
        <w:tc>
          <w:tcPr>
            <w:tcW w:w="397" w:type="dxa"/>
          </w:tcPr>
          <w:p w14:paraId="63E73AA8"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4</w:t>
            </w:r>
          </w:p>
        </w:tc>
        <w:tc>
          <w:tcPr>
            <w:tcW w:w="9356" w:type="dxa"/>
          </w:tcPr>
          <w:p w14:paraId="38C21B7E"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AMN(s) or DC-charging-AN(s), grounded</w:t>
            </w:r>
          </w:p>
        </w:tc>
      </w:tr>
      <w:tr w:rsidR="00820574" w:rsidRPr="00C50DE3" w14:paraId="6A29C7AB" w14:textId="77777777" w:rsidTr="00DF595B">
        <w:tc>
          <w:tcPr>
            <w:tcW w:w="397" w:type="dxa"/>
          </w:tcPr>
          <w:p w14:paraId="2F983123"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5</w:t>
            </w:r>
          </w:p>
        </w:tc>
        <w:tc>
          <w:tcPr>
            <w:tcW w:w="9356" w:type="dxa"/>
          </w:tcPr>
          <w:p w14:paraId="7CA1E70D" w14:textId="486B32CD"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power mains / supply socket (optional)</w:t>
            </w:r>
          </w:p>
        </w:tc>
      </w:tr>
      <w:tr w:rsidR="00820574" w:rsidRPr="00C50DE3" w14:paraId="2DBA80CA" w14:textId="77777777" w:rsidTr="00DF595B">
        <w:tc>
          <w:tcPr>
            <w:tcW w:w="397" w:type="dxa"/>
          </w:tcPr>
          <w:p w14:paraId="5FDDE554"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6</w:t>
            </w:r>
          </w:p>
        </w:tc>
        <w:tc>
          <w:tcPr>
            <w:tcW w:w="9356" w:type="dxa"/>
          </w:tcPr>
          <w:p w14:paraId="5EB3AB2B"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AAN(s) grounded (optional, not represented in the front view)</w:t>
            </w:r>
          </w:p>
        </w:tc>
      </w:tr>
      <w:tr w:rsidR="00820574" w:rsidRPr="00C50DE3" w14:paraId="7C14DC53" w14:textId="77777777" w:rsidTr="00DF595B">
        <w:tc>
          <w:tcPr>
            <w:tcW w:w="397" w:type="dxa"/>
          </w:tcPr>
          <w:p w14:paraId="66EB9BFF"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7</w:t>
            </w:r>
          </w:p>
        </w:tc>
        <w:tc>
          <w:tcPr>
            <w:tcW w:w="9356" w:type="dxa"/>
          </w:tcPr>
          <w:p w14:paraId="77CC84F0"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eastAsia="MS Mincho" w:hAnsi="Times New Roman"/>
                <w:bCs/>
                <w:sz w:val="20"/>
                <w:szCs w:val="20"/>
              </w:rPr>
              <w:t>charging station (can be emulated)</w:t>
            </w:r>
          </w:p>
        </w:tc>
      </w:tr>
      <w:tr w:rsidR="00820574" w:rsidRPr="00C50DE3" w14:paraId="138CAF74" w14:textId="77777777" w:rsidTr="00DF595B">
        <w:tc>
          <w:tcPr>
            <w:tcW w:w="397" w:type="dxa"/>
          </w:tcPr>
          <w:p w14:paraId="47556725"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8</w:t>
            </w:r>
          </w:p>
        </w:tc>
        <w:tc>
          <w:tcPr>
            <w:tcW w:w="9356" w:type="dxa"/>
          </w:tcPr>
          <w:p w14:paraId="3262CE2F" w14:textId="77777777" w:rsidR="00820574" w:rsidRPr="00C50DE3" w:rsidRDefault="00820574" w:rsidP="00D879B0">
            <w:pPr>
              <w:pStyle w:val="KeyText"/>
              <w:autoSpaceDE w:val="0"/>
              <w:autoSpaceDN w:val="0"/>
              <w:adjustRightInd w:val="0"/>
              <w:rPr>
                <w:rFonts w:ascii="Times New Roman" w:eastAsia="MS Mincho" w:hAnsi="Times New Roman"/>
                <w:bCs/>
                <w:sz w:val="20"/>
                <w:szCs w:val="20"/>
              </w:rPr>
            </w:pPr>
            <w:r w:rsidRPr="00C50DE3">
              <w:rPr>
                <w:rFonts w:ascii="Times New Roman" w:hAnsi="Times New Roman"/>
                <w:bCs/>
                <w:sz w:val="20"/>
                <w:szCs w:val="20"/>
              </w:rPr>
              <w:t>communication lines</w:t>
            </w:r>
          </w:p>
        </w:tc>
      </w:tr>
      <w:tr w:rsidR="00820574" w:rsidRPr="00C50DE3" w14:paraId="3835C326" w14:textId="77777777" w:rsidTr="00DF595B">
        <w:tc>
          <w:tcPr>
            <w:tcW w:w="397" w:type="dxa"/>
          </w:tcPr>
          <w:p w14:paraId="1733A878"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9</w:t>
            </w:r>
          </w:p>
        </w:tc>
        <w:tc>
          <w:tcPr>
            <w:tcW w:w="9356" w:type="dxa"/>
          </w:tcPr>
          <w:p w14:paraId="33D2C754"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communication module</w:t>
            </w:r>
          </w:p>
        </w:tc>
      </w:tr>
      <w:tr w:rsidR="00820574" w:rsidRPr="00C50DE3" w14:paraId="709A9177" w14:textId="77777777" w:rsidTr="00DF595B">
        <w:tc>
          <w:tcPr>
            <w:tcW w:w="397" w:type="dxa"/>
          </w:tcPr>
          <w:p w14:paraId="018C5649"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10</w:t>
            </w:r>
          </w:p>
        </w:tc>
        <w:tc>
          <w:tcPr>
            <w:tcW w:w="9356" w:type="dxa"/>
          </w:tcPr>
          <w:p w14:paraId="7FD6DAF3" w14:textId="77777777" w:rsidR="00820574" w:rsidRPr="00C50DE3" w:rsidRDefault="00820574" w:rsidP="00D879B0">
            <w:pPr>
              <w:pStyle w:val="KeyText"/>
              <w:autoSpaceDE w:val="0"/>
              <w:autoSpaceDN w:val="0"/>
              <w:adjustRightInd w:val="0"/>
              <w:rPr>
                <w:rFonts w:ascii="Times New Roman" w:hAnsi="Times New Roman"/>
                <w:bCs/>
                <w:sz w:val="20"/>
                <w:szCs w:val="20"/>
              </w:rPr>
            </w:pPr>
            <w:r w:rsidRPr="00C50DE3">
              <w:rPr>
                <w:rFonts w:ascii="Times New Roman" w:hAnsi="Times New Roman"/>
                <w:bCs/>
                <w:sz w:val="20"/>
                <w:szCs w:val="20"/>
              </w:rPr>
              <w:t>power cable</w:t>
            </w:r>
          </w:p>
        </w:tc>
      </w:tr>
    </w:tbl>
    <w:p w14:paraId="3F841BC9" w14:textId="3800A465" w:rsidR="00F01BA5" w:rsidRPr="00C50DE3" w:rsidRDefault="00820574" w:rsidP="00DF595B">
      <w:pPr>
        <w:spacing w:after="120" w:line="240" w:lineRule="auto"/>
        <w:ind w:left="1134" w:right="1134"/>
        <w:jc w:val="both"/>
        <w:rPr>
          <w:bCs/>
          <w:strike/>
          <w:highlight w:val="cyan"/>
        </w:rPr>
      </w:pPr>
      <w:r w:rsidRPr="00C50DE3">
        <w:rPr>
          <w:rFonts w:eastAsia="Calibri"/>
          <w:bCs/>
        </w:rPr>
        <w:t>NOTE</w:t>
      </w:r>
      <w:r w:rsidR="004E473A" w:rsidRPr="00C50DE3">
        <w:rPr>
          <w:rFonts w:eastAsia="Calibri"/>
          <w:bCs/>
        </w:rPr>
        <w:t>:</w:t>
      </w:r>
      <w:r w:rsidRPr="00C50DE3">
        <w:rPr>
          <w:rFonts w:eastAsia="Calibri"/>
          <w:bCs/>
        </w:rPr>
        <w:tab/>
        <w:t>The cable between the AC/DC mains/supply and the AMN/DC-charging-AN need not be aligned in the same direction as the cable between the AMN/DC-charging-AN and the EV.</w:t>
      </w:r>
    </w:p>
    <w:p w14:paraId="46177D0A" w14:textId="77777777" w:rsidR="00DF595B" w:rsidRDefault="00DF595B" w:rsidP="00002E03">
      <w:pPr>
        <w:pStyle w:val="SingleTxtG"/>
        <w:spacing w:line="240" w:lineRule="auto"/>
      </w:pPr>
    </w:p>
    <w:p w14:paraId="327956D0" w14:textId="77777777" w:rsidR="00DF595B" w:rsidRDefault="00DF595B" w:rsidP="00002E03">
      <w:pPr>
        <w:pStyle w:val="SingleTxtG"/>
        <w:spacing w:line="240" w:lineRule="auto"/>
      </w:pPr>
    </w:p>
    <w:p w14:paraId="550967E3" w14:textId="77777777" w:rsidR="00E75FB6" w:rsidRDefault="00E75FB6" w:rsidP="00002E03">
      <w:pPr>
        <w:pStyle w:val="SingleTxtG"/>
        <w:spacing w:line="240" w:lineRule="auto"/>
      </w:pPr>
    </w:p>
    <w:p w14:paraId="2AFB63B3" w14:textId="1A47F186"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r w:rsidR="001C2590" w:rsidRPr="001C2590">
        <w:rPr>
          <w:noProof/>
        </w:rPr>
        <w:t xml:space="preserve"> </w:t>
      </w:r>
    </w:p>
    <w:p w14:paraId="7DDF8834" w14:textId="1968CA67" w:rsidR="00820574" w:rsidRDefault="00820574">
      <w:pPr>
        <w:suppressAutoHyphens w:val="0"/>
        <w:spacing w:line="240" w:lineRule="auto"/>
        <w:rPr>
          <w:bCs/>
          <w:sz w:val="18"/>
          <w:lang w:eastAsia="zh-CN"/>
        </w:rPr>
      </w:pPr>
    </w:p>
    <w:p w14:paraId="7CDEB328" w14:textId="5E6CD671" w:rsidR="001C2590" w:rsidRPr="00F42EEA" w:rsidRDefault="001C2590" w:rsidP="00DF595B">
      <w:pPr>
        <w:keepNext/>
        <w:keepLines/>
        <w:spacing w:after="120" w:line="240" w:lineRule="auto"/>
        <w:ind w:left="1134" w:right="1134"/>
        <w:jc w:val="both"/>
      </w:pPr>
      <w:r w:rsidRPr="00F42EEA">
        <w:t>Figure 5g</w:t>
      </w:r>
    </w:p>
    <w:p w14:paraId="3A1D68EB" w14:textId="5FD3C323" w:rsidR="00820574" w:rsidRPr="001C2590" w:rsidRDefault="00820574" w:rsidP="00820574">
      <w:pPr>
        <w:pStyle w:val="FigureGraphic"/>
        <w:autoSpaceDE w:val="0"/>
        <w:autoSpaceDN w:val="0"/>
        <w:adjustRightInd w:val="0"/>
        <w:rPr>
          <w:highlight w:val="lightGray"/>
        </w:rPr>
      </w:pPr>
      <w:r w:rsidRPr="001C2590">
        <w:rPr>
          <w:noProof/>
          <w:highlight w:val="lightGray"/>
          <w:lang w:eastAsia="en-GB"/>
        </w:rPr>
        <w:drawing>
          <wp:inline distT="0" distB="0" distL="0" distR="0" wp14:anchorId="5A7BD297" wp14:editId="5126FD64">
            <wp:extent cx="3642360" cy="1379220"/>
            <wp:effectExtent l="0" t="0" r="0" b="0"/>
            <wp:docPr id="5724" name="Imag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2360" cy="1379220"/>
                    </a:xfrm>
                    <a:prstGeom prst="rect">
                      <a:avLst/>
                    </a:prstGeom>
                    <a:noFill/>
                    <a:ln>
                      <a:noFill/>
                    </a:ln>
                  </pic:spPr>
                </pic:pic>
              </a:graphicData>
            </a:graphic>
          </wp:inline>
        </w:drawing>
      </w:r>
    </w:p>
    <w:p w14:paraId="6FE946DA" w14:textId="46C83392" w:rsidR="001C2590" w:rsidRPr="00F42EEA" w:rsidRDefault="001C2590" w:rsidP="00DF595B">
      <w:pPr>
        <w:keepNext/>
        <w:keepLines/>
        <w:spacing w:after="120" w:line="240" w:lineRule="auto"/>
        <w:ind w:left="1134" w:right="1134"/>
        <w:jc w:val="both"/>
      </w:pPr>
      <w:r w:rsidRPr="00F42EEA">
        <w:t>Figure 5h</w:t>
      </w:r>
    </w:p>
    <w:p w14:paraId="0E8ACBCC" w14:textId="5C9DA19B" w:rsidR="00820574" w:rsidRPr="001C2590" w:rsidRDefault="00820574" w:rsidP="00820574">
      <w:pPr>
        <w:pStyle w:val="FigureGraphic"/>
        <w:autoSpaceDE w:val="0"/>
        <w:autoSpaceDN w:val="0"/>
        <w:adjustRightInd w:val="0"/>
        <w:rPr>
          <w:highlight w:val="lightGray"/>
        </w:rPr>
      </w:pPr>
      <w:r w:rsidRPr="001C2590">
        <w:rPr>
          <w:noProof/>
          <w:highlight w:val="lightGray"/>
          <w:lang w:eastAsia="en-GB"/>
        </w:rPr>
        <w:drawing>
          <wp:inline distT="0" distB="0" distL="0" distR="0" wp14:anchorId="5B4AD0D5" wp14:editId="5EE25CBF">
            <wp:extent cx="3143424" cy="2979420"/>
            <wp:effectExtent l="0" t="0" r="0" b="0"/>
            <wp:docPr id="5723" name="Imag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418C76A7" w14:textId="77777777" w:rsidR="00820574" w:rsidRPr="00CC35AE" w:rsidRDefault="00820574" w:rsidP="00DF595B">
      <w:pPr>
        <w:pStyle w:val="KeyTitle"/>
        <w:tabs>
          <w:tab w:val="clear" w:pos="346"/>
        </w:tabs>
        <w:ind w:left="1134" w:firstLine="0"/>
        <w:rPr>
          <w:rFonts w:ascii="Times New Roman" w:hAnsi="Times New Roman"/>
          <w:b w:val="0"/>
          <w:bCs/>
          <w:sz w:val="20"/>
          <w:szCs w:val="20"/>
        </w:rPr>
      </w:pPr>
      <w:r w:rsidRPr="00CC35AE">
        <w:rPr>
          <w:rFonts w:ascii="Times New Roman" w:hAnsi="Times New Roman"/>
          <w:b w:val="0"/>
          <w:bCs/>
          <w:sz w:val="20"/>
          <w:szCs w:val="20"/>
        </w:rPr>
        <w:t>Key</w:t>
      </w:r>
    </w:p>
    <w:tbl>
      <w:tblPr>
        <w:tblW w:w="19109" w:type="dxa"/>
        <w:tblInd w:w="1134" w:type="dxa"/>
        <w:tblLayout w:type="fixed"/>
        <w:tblCellMar>
          <w:left w:w="0" w:type="dxa"/>
          <w:right w:w="0" w:type="dxa"/>
        </w:tblCellMar>
        <w:tblLook w:val="04A0" w:firstRow="1" w:lastRow="0" w:firstColumn="1" w:lastColumn="0" w:noHBand="0" w:noVBand="1"/>
      </w:tblPr>
      <w:tblGrid>
        <w:gridCol w:w="397"/>
        <w:gridCol w:w="9356"/>
        <w:gridCol w:w="9356"/>
      </w:tblGrid>
      <w:tr w:rsidR="00820574" w:rsidRPr="00CC35AE" w14:paraId="60EDDE7F" w14:textId="77777777" w:rsidTr="00DF595B">
        <w:trPr>
          <w:gridAfter w:val="1"/>
          <w:wAfter w:w="9356" w:type="dxa"/>
        </w:trPr>
        <w:tc>
          <w:tcPr>
            <w:tcW w:w="397" w:type="dxa"/>
          </w:tcPr>
          <w:p w14:paraId="44B0ABA0"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1</w:t>
            </w:r>
          </w:p>
        </w:tc>
        <w:tc>
          <w:tcPr>
            <w:tcW w:w="9356" w:type="dxa"/>
          </w:tcPr>
          <w:p w14:paraId="48B4F37D"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vehicle under test</w:t>
            </w:r>
          </w:p>
        </w:tc>
      </w:tr>
      <w:tr w:rsidR="00820574" w:rsidRPr="00CC35AE" w14:paraId="7A95EEEE" w14:textId="77777777" w:rsidTr="00DF595B">
        <w:trPr>
          <w:gridAfter w:val="1"/>
          <w:wAfter w:w="9356" w:type="dxa"/>
        </w:trPr>
        <w:tc>
          <w:tcPr>
            <w:tcW w:w="397" w:type="dxa"/>
          </w:tcPr>
          <w:p w14:paraId="207D910B"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2</w:t>
            </w:r>
          </w:p>
        </w:tc>
        <w:tc>
          <w:tcPr>
            <w:tcW w:w="9356" w:type="dxa"/>
          </w:tcPr>
          <w:p w14:paraId="0C3223D9"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insulating support</w:t>
            </w:r>
          </w:p>
        </w:tc>
      </w:tr>
      <w:tr w:rsidR="00820574" w:rsidRPr="00CC35AE" w14:paraId="3FB2EF00" w14:textId="77777777" w:rsidTr="00DF595B">
        <w:trPr>
          <w:gridAfter w:val="1"/>
          <w:wAfter w:w="9356" w:type="dxa"/>
        </w:trPr>
        <w:tc>
          <w:tcPr>
            <w:tcW w:w="397" w:type="dxa"/>
          </w:tcPr>
          <w:p w14:paraId="64FC1C04"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3</w:t>
            </w:r>
          </w:p>
        </w:tc>
        <w:tc>
          <w:tcPr>
            <w:tcW w:w="9356" w:type="dxa"/>
          </w:tcPr>
          <w:p w14:paraId="36CBB386"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charging harness with communication lines</w:t>
            </w:r>
          </w:p>
        </w:tc>
      </w:tr>
      <w:tr w:rsidR="00820574" w:rsidRPr="00CC35AE" w14:paraId="5E2BAD8E" w14:textId="77777777" w:rsidTr="00DF595B">
        <w:trPr>
          <w:gridAfter w:val="1"/>
          <w:wAfter w:w="9356" w:type="dxa"/>
        </w:trPr>
        <w:tc>
          <w:tcPr>
            <w:tcW w:w="397" w:type="dxa"/>
          </w:tcPr>
          <w:p w14:paraId="4E87AC3D"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4</w:t>
            </w:r>
          </w:p>
        </w:tc>
        <w:tc>
          <w:tcPr>
            <w:tcW w:w="9356" w:type="dxa"/>
          </w:tcPr>
          <w:p w14:paraId="45E786D0" w14:textId="77777777" w:rsidR="00820574" w:rsidRPr="00CC35AE" w:rsidRDefault="00820574" w:rsidP="00D879B0">
            <w:pPr>
              <w:pStyle w:val="KeyText"/>
              <w:autoSpaceDE w:val="0"/>
              <w:autoSpaceDN w:val="0"/>
              <w:adjustRightInd w:val="0"/>
              <w:rPr>
                <w:rFonts w:ascii="Times New Roman" w:eastAsia="MS Mincho" w:hAnsi="Times New Roman"/>
                <w:bCs/>
                <w:sz w:val="20"/>
                <w:szCs w:val="20"/>
              </w:rPr>
            </w:pPr>
            <w:r w:rsidRPr="00CC35AE">
              <w:rPr>
                <w:rFonts w:ascii="Times New Roman" w:eastAsia="MS Mincho" w:hAnsi="Times New Roman"/>
                <w:bCs/>
                <w:sz w:val="20"/>
                <w:szCs w:val="20"/>
              </w:rPr>
              <w:t>AMN(s) or DC-charging-AN(s), grounded</w:t>
            </w:r>
          </w:p>
        </w:tc>
      </w:tr>
      <w:tr w:rsidR="00820574" w:rsidRPr="00CC35AE" w14:paraId="01D4C4CD" w14:textId="77777777" w:rsidTr="00DF595B">
        <w:trPr>
          <w:gridAfter w:val="1"/>
          <w:wAfter w:w="9356" w:type="dxa"/>
        </w:trPr>
        <w:tc>
          <w:tcPr>
            <w:tcW w:w="397" w:type="dxa"/>
          </w:tcPr>
          <w:p w14:paraId="4CAE122D"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5</w:t>
            </w:r>
          </w:p>
        </w:tc>
        <w:tc>
          <w:tcPr>
            <w:tcW w:w="9356" w:type="dxa"/>
          </w:tcPr>
          <w:p w14:paraId="4CFC3046"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power mains / supply socket (optional, see 7.3.3.2)</w:t>
            </w:r>
          </w:p>
        </w:tc>
      </w:tr>
      <w:tr w:rsidR="00820574" w:rsidRPr="00CC35AE" w14:paraId="280BC843" w14:textId="77777777" w:rsidTr="00DF595B">
        <w:trPr>
          <w:gridAfter w:val="1"/>
          <w:wAfter w:w="9356" w:type="dxa"/>
        </w:trPr>
        <w:tc>
          <w:tcPr>
            <w:tcW w:w="397" w:type="dxa"/>
          </w:tcPr>
          <w:p w14:paraId="5A8E9801"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6</w:t>
            </w:r>
          </w:p>
        </w:tc>
        <w:tc>
          <w:tcPr>
            <w:tcW w:w="9356" w:type="dxa"/>
          </w:tcPr>
          <w:p w14:paraId="2B6A4CA9"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AAN(s) grounded (optional, not represented in the front view)</w:t>
            </w:r>
          </w:p>
        </w:tc>
      </w:tr>
      <w:tr w:rsidR="00820574" w:rsidRPr="00CC35AE" w14:paraId="5532F723" w14:textId="77777777" w:rsidTr="00DF595B">
        <w:trPr>
          <w:gridAfter w:val="1"/>
          <w:wAfter w:w="9356" w:type="dxa"/>
        </w:trPr>
        <w:tc>
          <w:tcPr>
            <w:tcW w:w="397" w:type="dxa"/>
          </w:tcPr>
          <w:p w14:paraId="670E7626"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7</w:t>
            </w:r>
          </w:p>
        </w:tc>
        <w:tc>
          <w:tcPr>
            <w:tcW w:w="9356" w:type="dxa"/>
          </w:tcPr>
          <w:p w14:paraId="30D77868"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eastAsia="MS Mincho" w:hAnsi="Times New Roman"/>
                <w:bCs/>
                <w:sz w:val="20"/>
                <w:szCs w:val="20"/>
              </w:rPr>
              <w:t>charging station (can be emulated)</w:t>
            </w:r>
          </w:p>
        </w:tc>
      </w:tr>
      <w:tr w:rsidR="00820574" w:rsidRPr="00CC35AE" w14:paraId="4498AD19" w14:textId="77777777" w:rsidTr="00DF595B">
        <w:trPr>
          <w:gridAfter w:val="1"/>
          <w:wAfter w:w="9356" w:type="dxa"/>
        </w:trPr>
        <w:tc>
          <w:tcPr>
            <w:tcW w:w="397" w:type="dxa"/>
          </w:tcPr>
          <w:p w14:paraId="1F3FCCE3"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8</w:t>
            </w:r>
          </w:p>
        </w:tc>
        <w:tc>
          <w:tcPr>
            <w:tcW w:w="9356" w:type="dxa"/>
          </w:tcPr>
          <w:p w14:paraId="6DA3EBC4"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communication lines</w:t>
            </w:r>
          </w:p>
        </w:tc>
      </w:tr>
      <w:tr w:rsidR="00820574" w:rsidRPr="00CC35AE" w14:paraId="57C5D4CB" w14:textId="77777777" w:rsidTr="00DF595B">
        <w:trPr>
          <w:gridAfter w:val="1"/>
          <w:wAfter w:w="9356" w:type="dxa"/>
        </w:trPr>
        <w:tc>
          <w:tcPr>
            <w:tcW w:w="397" w:type="dxa"/>
          </w:tcPr>
          <w:p w14:paraId="30356B54"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9</w:t>
            </w:r>
          </w:p>
        </w:tc>
        <w:tc>
          <w:tcPr>
            <w:tcW w:w="9356" w:type="dxa"/>
          </w:tcPr>
          <w:p w14:paraId="0C6347CA"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communication module</w:t>
            </w:r>
          </w:p>
        </w:tc>
      </w:tr>
      <w:tr w:rsidR="00820574" w:rsidRPr="00CC35AE" w14:paraId="3E14DAB3" w14:textId="77777777" w:rsidTr="00DF595B">
        <w:tc>
          <w:tcPr>
            <w:tcW w:w="397" w:type="dxa"/>
          </w:tcPr>
          <w:p w14:paraId="5B81435D"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10</w:t>
            </w:r>
          </w:p>
        </w:tc>
        <w:tc>
          <w:tcPr>
            <w:tcW w:w="9356" w:type="dxa"/>
          </w:tcPr>
          <w:p w14:paraId="09023BE7" w14:textId="77777777" w:rsidR="00820574" w:rsidRPr="00CC35AE" w:rsidRDefault="00820574" w:rsidP="00D879B0">
            <w:pPr>
              <w:pStyle w:val="KeyText"/>
              <w:autoSpaceDE w:val="0"/>
              <w:autoSpaceDN w:val="0"/>
              <w:adjustRightInd w:val="0"/>
              <w:rPr>
                <w:rFonts w:ascii="Times New Roman" w:hAnsi="Times New Roman"/>
                <w:bCs/>
                <w:sz w:val="20"/>
                <w:szCs w:val="20"/>
              </w:rPr>
            </w:pPr>
            <w:r w:rsidRPr="00CC35AE">
              <w:rPr>
                <w:rFonts w:ascii="Times New Roman" w:hAnsi="Times New Roman"/>
                <w:bCs/>
                <w:sz w:val="20"/>
                <w:szCs w:val="20"/>
              </w:rPr>
              <w:t>power cable</w:t>
            </w:r>
          </w:p>
        </w:tc>
        <w:tc>
          <w:tcPr>
            <w:tcW w:w="9356" w:type="dxa"/>
          </w:tcPr>
          <w:p w14:paraId="35C0BCB9" w14:textId="77777777" w:rsidR="00820574" w:rsidRPr="00CC35AE" w:rsidRDefault="00820574" w:rsidP="00D879B0">
            <w:pPr>
              <w:pStyle w:val="KeyText"/>
              <w:autoSpaceDE w:val="0"/>
              <w:autoSpaceDN w:val="0"/>
              <w:adjustRightInd w:val="0"/>
              <w:rPr>
                <w:rFonts w:ascii="Times New Roman" w:hAnsi="Times New Roman"/>
                <w:bCs/>
                <w:sz w:val="20"/>
                <w:szCs w:val="20"/>
              </w:rPr>
            </w:pPr>
          </w:p>
        </w:tc>
      </w:tr>
    </w:tbl>
    <w:p w14:paraId="0DF6FF04" w14:textId="0FC24932" w:rsidR="00126F96" w:rsidRPr="00CC35AE" w:rsidRDefault="00820574" w:rsidP="00DF595B">
      <w:pPr>
        <w:pStyle w:val="BaseText"/>
        <w:ind w:left="1134" w:right="1133"/>
        <w:rPr>
          <w:rFonts w:ascii="Times New Roman" w:hAnsi="Times New Roman"/>
          <w:bCs/>
          <w:sz w:val="20"/>
          <w:szCs w:val="20"/>
        </w:rPr>
      </w:pPr>
      <w:r w:rsidRPr="00CC35AE">
        <w:rPr>
          <w:rFonts w:ascii="Times New Roman" w:hAnsi="Times New Roman"/>
          <w:bCs/>
          <w:sz w:val="20"/>
          <w:szCs w:val="20"/>
        </w:rPr>
        <w:t>NOTE</w:t>
      </w:r>
      <w:r w:rsidR="004E473A" w:rsidRPr="00CC35AE">
        <w:rPr>
          <w:rFonts w:ascii="Times New Roman" w:hAnsi="Times New Roman"/>
          <w:bCs/>
          <w:sz w:val="20"/>
          <w:szCs w:val="20"/>
        </w:rPr>
        <w:t>:</w:t>
      </w:r>
      <w:r w:rsidRPr="00CC35AE">
        <w:rPr>
          <w:rFonts w:ascii="Times New Roman" w:hAnsi="Times New Roman"/>
          <w:bCs/>
          <w:sz w:val="20"/>
          <w:szCs w:val="20"/>
        </w:rPr>
        <w:tab/>
        <w:t>The cable between the AC/DC mains/supply and the AMN/DC-charging-AN need not be aligned in the same direction as the cable between the AMN/DC-charging-AN and the EV.</w:t>
      </w:r>
      <w:r w:rsidR="004E473A" w:rsidRPr="00CC35AE">
        <w:rPr>
          <w:rFonts w:ascii="Times New Roman" w:hAnsi="Times New Roman"/>
          <w:bCs/>
          <w:lang w:val="en-US"/>
        </w:rPr>
        <w:t>"</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C05715">
          <w:headerReference w:type="even" r:id="rId45"/>
          <w:headerReference w:type="default" r:id="rId46"/>
          <w:footerReference w:type="even" r:id="rId47"/>
          <w:footerReference w:type="default" r:id="rId48"/>
          <w:footnotePr>
            <w:numRestart w:val="eachSect"/>
          </w:footnotePr>
          <w:pgSz w:w="11906" w:h="16838" w:code="9"/>
          <w:pgMar w:top="1418" w:right="1134" w:bottom="1134" w:left="1134" w:header="851" w:footer="567" w:gutter="0"/>
          <w:cols w:space="708"/>
          <w:titlePg/>
          <w:docGrid w:linePitch="360"/>
        </w:sectPr>
      </w:pPr>
    </w:p>
    <w:p w14:paraId="446916E6" w14:textId="77777777" w:rsidR="006A0531" w:rsidRDefault="00F45E1F" w:rsidP="00607276">
      <w:pPr>
        <w:tabs>
          <w:tab w:val="left" w:pos="2268"/>
        </w:tabs>
        <w:spacing w:before="40" w:after="120"/>
        <w:ind w:left="2268" w:right="1134" w:hanging="1134"/>
        <w:jc w:val="both"/>
        <w:rPr>
          <w:bCs/>
          <w:i/>
          <w:iCs/>
        </w:rPr>
      </w:pPr>
      <w:r w:rsidRPr="00F45E1F">
        <w:rPr>
          <w:bCs/>
          <w:i/>
          <w:iCs/>
        </w:rPr>
        <w:lastRenderedPageBreak/>
        <w:t xml:space="preserve">Annex 7, </w:t>
      </w:r>
    </w:p>
    <w:p w14:paraId="31E2550C" w14:textId="07D65434" w:rsidR="00F45E1F" w:rsidRDefault="00882AFE" w:rsidP="00607276">
      <w:pPr>
        <w:tabs>
          <w:tab w:val="left" w:pos="2268"/>
        </w:tabs>
        <w:spacing w:before="40" w:after="120"/>
        <w:ind w:left="2268" w:right="1134" w:hanging="1134"/>
        <w:jc w:val="both"/>
        <w:rPr>
          <w:bCs/>
        </w:rPr>
      </w:pPr>
      <w:r>
        <w:rPr>
          <w:bCs/>
          <w:i/>
          <w:iCs/>
        </w:rPr>
        <w:t>P</w:t>
      </w:r>
      <w:r w:rsidR="00F45E1F" w:rsidRPr="00F45E1F">
        <w:rPr>
          <w:bCs/>
          <w:i/>
          <w:iCs/>
        </w:rPr>
        <w:t>aragraph 2.1.,</w:t>
      </w:r>
      <w:r w:rsidR="00F45E1F">
        <w:rPr>
          <w:bCs/>
        </w:rPr>
        <w:t xml:space="preserve"> amend to read:</w:t>
      </w:r>
    </w:p>
    <w:p w14:paraId="54BD9FBC" w14:textId="30A2F325" w:rsidR="00F01BA5" w:rsidRPr="00786AA5" w:rsidRDefault="00F45E1F" w:rsidP="00607276">
      <w:pPr>
        <w:tabs>
          <w:tab w:val="left" w:pos="2268"/>
        </w:tabs>
        <w:spacing w:before="40" w:after="120"/>
        <w:ind w:left="2268" w:right="1134" w:hanging="1134"/>
        <w:jc w:val="both"/>
        <w:rPr>
          <w:bCs/>
        </w:rPr>
      </w:pPr>
      <w:r w:rsidRPr="005E2F44">
        <w:rPr>
          <w:lang w:val="en-US"/>
        </w:rPr>
        <w:t>"</w:t>
      </w:r>
      <w:r w:rsidR="00F01BA5" w:rsidRPr="00786AA5">
        <w:rPr>
          <w:bCs/>
        </w:rPr>
        <w:t>2.1.</w:t>
      </w:r>
      <w:r w:rsidR="00F01BA5"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2C3E49A8" w:rsidR="00EB35EF" w:rsidRPr="0014133B" w:rsidRDefault="00EB35EF" w:rsidP="00607276">
      <w:pPr>
        <w:spacing w:after="120"/>
        <w:ind w:left="2268" w:right="1134"/>
        <w:jc w:val="both"/>
      </w:pPr>
      <w:r w:rsidRPr="00DE1739">
        <w:t xml:space="preserve">If the current consumption can be adjusted, then the current shall be set to at least 80 per cent of </w:t>
      </w:r>
      <w:r w:rsidRPr="00E75FB6">
        <w:t xml:space="preserve">its </w:t>
      </w:r>
      <w:r w:rsidR="00550470" w:rsidRPr="0014133B">
        <w:rPr>
          <w:rFonts w:eastAsia="Times New Roman" w:cstheme="minorHAnsi"/>
        </w:rPr>
        <w:t>maximum rated charging/input current</w:t>
      </w:r>
      <w:r w:rsidRPr="0014133B">
        <w:t xml:space="preserve"> value for AC charging.</w:t>
      </w:r>
    </w:p>
    <w:p w14:paraId="745DAD3B" w14:textId="7042CDAD" w:rsidR="00550470" w:rsidRPr="0014133B" w:rsidRDefault="00550470" w:rsidP="00550470">
      <w:pPr>
        <w:spacing w:after="120"/>
        <w:ind w:left="2268" w:right="1134"/>
        <w:jc w:val="both"/>
      </w:pPr>
      <w:r w:rsidRPr="0014133B">
        <w:t xml:space="preserve">If the current consumption can be adjusted, then the current shall be set to at least 20 per cent of its nominal value or to a minimum of </w:t>
      </w:r>
      <w:r w:rsidR="006310F6" w:rsidRPr="0014133B">
        <w:t xml:space="preserve">16 </w:t>
      </w:r>
      <w:r w:rsidRPr="0014133B">
        <w:t>A (if the 20 per cent of its nominal value cannot be achieved in the test facility) for DC charging unless another value is agreed with the type</w:t>
      </w:r>
      <w:r w:rsidR="00AA29E0" w:rsidRPr="0014133B">
        <w:t xml:space="preserve"> </w:t>
      </w:r>
      <w:r w:rsidRPr="0014133B">
        <w:t>approval authorities.</w:t>
      </w:r>
      <w:r w:rsidR="00F45E1F" w:rsidRPr="0014133B">
        <w:rPr>
          <w:lang w:val="en-US"/>
        </w:rPr>
        <w:t xml:space="preserve"> "</w:t>
      </w:r>
    </w:p>
    <w:p w14:paraId="5D984B8D" w14:textId="1E9726EA" w:rsidR="00F45E1F" w:rsidRPr="0014133B" w:rsidRDefault="00882AFE" w:rsidP="00607276">
      <w:pPr>
        <w:spacing w:before="40" w:after="120"/>
        <w:ind w:left="2268" w:right="1134" w:hanging="1134"/>
        <w:jc w:val="both"/>
      </w:pPr>
      <w:r w:rsidRPr="0014133B">
        <w:rPr>
          <w:i/>
          <w:iCs/>
        </w:rPr>
        <w:t>P</w:t>
      </w:r>
      <w:r w:rsidR="00F45E1F" w:rsidRPr="0014133B">
        <w:rPr>
          <w:i/>
          <w:iCs/>
        </w:rPr>
        <w:t>aragraph 4.3.,</w:t>
      </w:r>
      <w:r w:rsidR="00F45E1F" w:rsidRPr="0014133B">
        <w:t xml:space="preserve"> amend to read:</w:t>
      </w:r>
    </w:p>
    <w:p w14:paraId="0285C70C" w14:textId="4E6EE3A4" w:rsidR="00F01BA5" w:rsidRPr="0014133B" w:rsidRDefault="00F45E1F" w:rsidP="00607276">
      <w:pPr>
        <w:spacing w:before="40" w:after="120"/>
        <w:ind w:left="2268" w:right="1134" w:hanging="1134"/>
        <w:jc w:val="both"/>
      </w:pPr>
      <w:r w:rsidRPr="0014133B">
        <w:rPr>
          <w:lang w:val="en-US"/>
        </w:rPr>
        <w:t>"</w:t>
      </w:r>
      <w:r w:rsidR="00F01BA5" w:rsidRPr="0014133B">
        <w:t>4.3.</w:t>
      </w:r>
      <w:r w:rsidR="00F01BA5" w:rsidRPr="0014133B">
        <w:tab/>
        <w:t>The measurements shall be performed with a spectrum analyser or a scanning receiver. The parameters to be used are defined in Table 1 and Table 2.</w:t>
      </w:r>
    </w:p>
    <w:p w14:paraId="6D5F969C" w14:textId="55C42BF5" w:rsidR="00500D81" w:rsidRPr="0014133B" w:rsidRDefault="00EE3F9D" w:rsidP="00500D81">
      <w:pPr>
        <w:spacing w:after="100" w:line="240" w:lineRule="auto"/>
        <w:ind w:left="2268" w:right="1134"/>
        <w:jc w:val="both"/>
      </w:pPr>
      <w:r w:rsidRPr="0014133B">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F45E1F" w:rsidRPr="0014133B">
        <w:t xml:space="preserve"> </w:t>
      </w:r>
      <w:r w:rsidRPr="0014133B">
        <w:t>minimu</w:t>
      </w:r>
      <w:r w:rsidR="00500D81" w:rsidRPr="0014133B">
        <w:t xml:space="preserve">m measurement time shall be 1 s </w:t>
      </w:r>
      <w:r w:rsidR="00500D81" w:rsidRPr="0014133B">
        <w:rPr>
          <w:rFonts w:cstheme="minorHAnsi"/>
        </w:rPr>
        <w:t>per analysis frequency band (in real-time mode) of the FFT instrument.</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985072" w:rsidRDefault="00F01BA5" w:rsidP="00786AA5">
            <w:pPr>
              <w:suppressAutoHyphens w:val="0"/>
              <w:snapToGrid w:val="0"/>
              <w:spacing w:before="40" w:after="40" w:line="240" w:lineRule="auto"/>
              <w:ind w:left="-29" w:right="113"/>
              <w:rPr>
                <w:bCs/>
                <w:i/>
                <w:sz w:val="16"/>
                <w:szCs w:val="16"/>
                <w:lang w:eastAsia="zh-CN"/>
              </w:rPr>
            </w:pPr>
            <w:r w:rsidRPr="00985072">
              <w:rPr>
                <w:bCs/>
                <w:i/>
                <w:sz w:val="16"/>
                <w:szCs w:val="16"/>
                <w:lang w:eastAsia="zh-CN"/>
              </w:rPr>
              <w:t>Frequency range</w:t>
            </w:r>
            <w:r w:rsidRPr="00985072">
              <w:rPr>
                <w:bCs/>
                <w:i/>
                <w:sz w:val="16"/>
                <w:szCs w:val="16"/>
                <w:lang w:eastAsia="zh-CN"/>
              </w:rPr>
              <w:br/>
              <w:t>MHz</w:t>
            </w:r>
          </w:p>
        </w:tc>
        <w:tc>
          <w:tcPr>
            <w:tcW w:w="2304" w:type="dxa"/>
            <w:gridSpan w:val="2"/>
            <w:shd w:val="clear" w:color="auto" w:fill="auto"/>
            <w:vAlign w:val="bottom"/>
          </w:tcPr>
          <w:p w14:paraId="5D00A648" w14:textId="77777777" w:rsidR="00F01BA5" w:rsidRPr="00985072" w:rsidRDefault="00F01BA5" w:rsidP="00786AA5">
            <w:pPr>
              <w:suppressAutoHyphens w:val="0"/>
              <w:snapToGrid w:val="0"/>
              <w:spacing w:before="40" w:after="40" w:line="240" w:lineRule="auto"/>
              <w:ind w:right="46"/>
              <w:jc w:val="right"/>
              <w:rPr>
                <w:bCs/>
                <w:i/>
                <w:sz w:val="16"/>
                <w:szCs w:val="16"/>
                <w:lang w:eastAsia="zh-CN"/>
              </w:rPr>
            </w:pPr>
            <w:r w:rsidRPr="00985072">
              <w:rPr>
                <w:bCs/>
                <w:i/>
                <w:sz w:val="16"/>
                <w:szCs w:val="16"/>
                <w:lang w:eastAsia="zh-CN"/>
              </w:rPr>
              <w:t>Peak detector</w:t>
            </w:r>
          </w:p>
        </w:tc>
        <w:tc>
          <w:tcPr>
            <w:tcW w:w="2307" w:type="dxa"/>
            <w:gridSpan w:val="2"/>
            <w:shd w:val="clear" w:color="auto" w:fill="auto"/>
            <w:vAlign w:val="bottom"/>
          </w:tcPr>
          <w:p w14:paraId="7CF7FCDB" w14:textId="77777777" w:rsidR="00F01BA5" w:rsidRPr="00985072" w:rsidRDefault="00F01BA5" w:rsidP="00786AA5">
            <w:pPr>
              <w:suppressAutoHyphens w:val="0"/>
              <w:snapToGrid w:val="0"/>
              <w:spacing w:before="40" w:after="40" w:line="240" w:lineRule="auto"/>
              <w:ind w:right="46"/>
              <w:jc w:val="right"/>
              <w:rPr>
                <w:bCs/>
                <w:i/>
                <w:sz w:val="16"/>
                <w:szCs w:val="16"/>
                <w:lang w:eastAsia="zh-CN"/>
              </w:rPr>
            </w:pPr>
            <w:r w:rsidRPr="00985072">
              <w:rPr>
                <w:bCs/>
                <w:i/>
                <w:sz w:val="16"/>
                <w:szCs w:val="16"/>
                <w:lang w:eastAsia="zh-CN"/>
              </w:rPr>
              <w:t>Quasi-peak detector</w:t>
            </w:r>
          </w:p>
        </w:tc>
        <w:tc>
          <w:tcPr>
            <w:tcW w:w="1840" w:type="dxa"/>
            <w:gridSpan w:val="2"/>
            <w:shd w:val="clear" w:color="auto" w:fill="auto"/>
            <w:vAlign w:val="bottom"/>
          </w:tcPr>
          <w:p w14:paraId="50AC628E" w14:textId="77777777" w:rsidR="00F01BA5" w:rsidRPr="00985072" w:rsidRDefault="00F01BA5" w:rsidP="00786AA5">
            <w:pPr>
              <w:suppressAutoHyphens w:val="0"/>
              <w:snapToGrid w:val="0"/>
              <w:spacing w:before="40" w:after="40" w:line="240" w:lineRule="auto"/>
              <w:ind w:right="46"/>
              <w:jc w:val="right"/>
              <w:rPr>
                <w:bCs/>
                <w:i/>
                <w:color w:val="000000" w:themeColor="text1"/>
                <w:sz w:val="16"/>
                <w:szCs w:val="16"/>
                <w:lang w:eastAsia="zh-CN"/>
              </w:rPr>
            </w:pPr>
            <w:r w:rsidRPr="00985072">
              <w:rPr>
                <w:bCs/>
                <w:i/>
                <w:color w:val="000000" w:themeColor="text1"/>
                <w:sz w:val="16"/>
                <w:szCs w:val="16"/>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985072" w:rsidRDefault="00F01BA5" w:rsidP="00786AA5">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RBW at</w:t>
            </w:r>
            <w:r w:rsidRPr="00985072">
              <w:rPr>
                <w:bCs/>
                <w:i/>
                <w:sz w:val="16"/>
                <w:szCs w:val="16"/>
                <w:lang w:eastAsia="zh-CN"/>
              </w:rPr>
              <w:br/>
              <w:t>-3 dB</w:t>
            </w:r>
          </w:p>
        </w:tc>
        <w:tc>
          <w:tcPr>
            <w:tcW w:w="1037" w:type="dxa"/>
            <w:tcBorders>
              <w:bottom w:val="single" w:sz="12" w:space="0" w:color="auto"/>
            </w:tcBorders>
            <w:shd w:val="clear" w:color="auto" w:fill="auto"/>
          </w:tcPr>
          <w:p w14:paraId="6428861A" w14:textId="5F6AE0EE" w:rsidR="00F01BA5" w:rsidRPr="00985072" w:rsidRDefault="00867DF2" w:rsidP="006729DB">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 xml:space="preserve"> </w:t>
            </w:r>
            <w:r w:rsidR="006729DB" w:rsidRPr="00985072">
              <w:rPr>
                <w:bCs/>
                <w:i/>
                <w:sz w:val="16"/>
                <w:szCs w:val="16"/>
                <w:lang w:eastAsia="zh-CN"/>
              </w:rPr>
              <w:t>Minimum  s</w:t>
            </w:r>
            <w:r w:rsidR="00F01BA5" w:rsidRPr="00985072">
              <w:rPr>
                <w:bCs/>
                <w:i/>
                <w:sz w:val="16"/>
                <w:szCs w:val="16"/>
                <w:lang w:eastAsia="zh-CN"/>
              </w:rPr>
              <w:t>can</w:t>
            </w:r>
            <w:r w:rsidR="00F01BA5" w:rsidRPr="00985072">
              <w:rPr>
                <w:bCs/>
                <w:i/>
                <w:sz w:val="16"/>
                <w:szCs w:val="16"/>
                <w:lang w:eastAsia="zh-CN"/>
              </w:rPr>
              <w:br/>
              <w:t xml:space="preserve"> time</w:t>
            </w:r>
          </w:p>
        </w:tc>
        <w:tc>
          <w:tcPr>
            <w:tcW w:w="1037" w:type="dxa"/>
            <w:tcBorders>
              <w:bottom w:val="single" w:sz="12" w:space="0" w:color="auto"/>
            </w:tcBorders>
            <w:shd w:val="clear" w:color="auto" w:fill="auto"/>
          </w:tcPr>
          <w:p w14:paraId="01AD6F16" w14:textId="77777777" w:rsidR="00F01BA5" w:rsidRPr="00985072" w:rsidRDefault="00F01BA5" w:rsidP="00786AA5">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RBW at</w:t>
            </w:r>
            <w:r w:rsidRPr="00985072">
              <w:rPr>
                <w:bCs/>
                <w:i/>
                <w:sz w:val="16"/>
                <w:szCs w:val="16"/>
                <w:lang w:eastAsia="zh-CN"/>
              </w:rPr>
              <w:br/>
              <w:t>-6 dB</w:t>
            </w:r>
          </w:p>
        </w:tc>
        <w:tc>
          <w:tcPr>
            <w:tcW w:w="1270" w:type="dxa"/>
            <w:tcBorders>
              <w:bottom w:val="single" w:sz="12" w:space="0" w:color="auto"/>
            </w:tcBorders>
            <w:shd w:val="clear" w:color="auto" w:fill="auto"/>
          </w:tcPr>
          <w:p w14:paraId="758B5816" w14:textId="6B9DA60E" w:rsidR="00F01BA5" w:rsidRPr="00985072" w:rsidRDefault="00867DF2" w:rsidP="006729DB">
            <w:pPr>
              <w:suppressAutoHyphens w:val="0"/>
              <w:snapToGrid w:val="0"/>
              <w:spacing w:before="40" w:after="40" w:line="240" w:lineRule="auto"/>
              <w:ind w:left="-60" w:right="17"/>
              <w:jc w:val="center"/>
              <w:rPr>
                <w:bCs/>
                <w:i/>
                <w:sz w:val="16"/>
                <w:szCs w:val="16"/>
                <w:lang w:eastAsia="zh-CN"/>
              </w:rPr>
            </w:pPr>
            <w:r w:rsidRPr="00985072">
              <w:rPr>
                <w:bCs/>
                <w:i/>
                <w:sz w:val="16"/>
                <w:szCs w:val="16"/>
                <w:lang w:eastAsia="zh-CN"/>
              </w:rPr>
              <w:t xml:space="preserve"> </w:t>
            </w:r>
            <w:r w:rsidR="006729DB" w:rsidRPr="00985072">
              <w:rPr>
                <w:bCs/>
                <w:i/>
                <w:sz w:val="16"/>
                <w:szCs w:val="16"/>
                <w:lang w:eastAsia="zh-CN"/>
              </w:rPr>
              <w:t>Minimum  s</w:t>
            </w:r>
            <w:r w:rsidR="00F01BA5" w:rsidRPr="00985072">
              <w:rPr>
                <w:bCs/>
                <w:i/>
                <w:sz w:val="16"/>
                <w:szCs w:val="16"/>
                <w:lang w:eastAsia="zh-CN"/>
              </w:rPr>
              <w:t>can</w:t>
            </w:r>
            <w:r w:rsidR="00F01BA5" w:rsidRPr="00985072">
              <w:rPr>
                <w:bCs/>
                <w:i/>
                <w:sz w:val="16"/>
                <w:szCs w:val="16"/>
                <w:lang w:eastAsia="zh-CN"/>
              </w:rPr>
              <w:br/>
              <w:t xml:space="preserve"> time</w:t>
            </w:r>
          </w:p>
        </w:tc>
        <w:tc>
          <w:tcPr>
            <w:tcW w:w="803" w:type="dxa"/>
            <w:tcBorders>
              <w:bottom w:val="single" w:sz="12" w:space="0" w:color="auto"/>
            </w:tcBorders>
            <w:shd w:val="clear" w:color="auto" w:fill="auto"/>
          </w:tcPr>
          <w:p w14:paraId="7DBF2D91" w14:textId="77777777" w:rsidR="00F01BA5" w:rsidRPr="00985072" w:rsidRDefault="00F01BA5" w:rsidP="00786AA5">
            <w:pPr>
              <w:suppressAutoHyphens w:val="0"/>
              <w:snapToGrid w:val="0"/>
              <w:spacing w:before="40" w:after="40" w:line="240" w:lineRule="auto"/>
              <w:ind w:left="-60" w:right="17"/>
              <w:jc w:val="right"/>
              <w:rPr>
                <w:bCs/>
                <w:i/>
                <w:color w:val="000000" w:themeColor="text1"/>
                <w:sz w:val="16"/>
                <w:szCs w:val="16"/>
                <w:lang w:eastAsia="zh-CN"/>
              </w:rPr>
            </w:pPr>
            <w:r w:rsidRPr="00985072">
              <w:rPr>
                <w:bCs/>
                <w:i/>
                <w:color w:val="000000" w:themeColor="text1"/>
                <w:sz w:val="16"/>
                <w:szCs w:val="16"/>
                <w:lang w:eastAsia="zh-CN"/>
              </w:rPr>
              <w:t>RBW at</w:t>
            </w:r>
            <w:r w:rsidRPr="00985072">
              <w:rPr>
                <w:bCs/>
                <w:i/>
                <w:color w:val="000000" w:themeColor="text1"/>
                <w:sz w:val="16"/>
                <w:szCs w:val="16"/>
                <w:lang w:eastAsia="zh-CN"/>
              </w:rPr>
              <w:br/>
              <w:t>-3 dB</w:t>
            </w:r>
          </w:p>
        </w:tc>
        <w:tc>
          <w:tcPr>
            <w:tcW w:w="1037" w:type="dxa"/>
            <w:tcBorders>
              <w:bottom w:val="single" w:sz="12" w:space="0" w:color="auto"/>
            </w:tcBorders>
            <w:shd w:val="clear" w:color="auto" w:fill="auto"/>
          </w:tcPr>
          <w:p w14:paraId="2A4401E6" w14:textId="7664FF18" w:rsidR="00F01BA5" w:rsidRPr="00985072" w:rsidRDefault="006729DB" w:rsidP="006729DB">
            <w:pPr>
              <w:suppressAutoHyphens w:val="0"/>
              <w:snapToGrid w:val="0"/>
              <w:spacing w:before="40" w:after="40" w:line="240" w:lineRule="auto"/>
              <w:ind w:left="-60" w:right="17"/>
              <w:jc w:val="center"/>
              <w:rPr>
                <w:bCs/>
                <w:i/>
                <w:color w:val="000000" w:themeColor="text1"/>
                <w:sz w:val="16"/>
                <w:szCs w:val="16"/>
                <w:lang w:eastAsia="zh-CN"/>
              </w:rPr>
            </w:pPr>
            <w:r w:rsidRPr="00985072">
              <w:rPr>
                <w:bCs/>
                <w:i/>
                <w:sz w:val="16"/>
                <w:szCs w:val="16"/>
                <w:lang w:eastAsia="zh-CN"/>
              </w:rPr>
              <w:t>Minimum s</w:t>
            </w:r>
            <w:r w:rsidR="00F01BA5" w:rsidRPr="00985072">
              <w:rPr>
                <w:bCs/>
                <w:i/>
                <w:color w:val="000000" w:themeColor="text1"/>
                <w:sz w:val="16"/>
                <w:szCs w:val="16"/>
                <w:lang w:eastAsia="zh-CN"/>
              </w:rPr>
              <w:t>can</w:t>
            </w:r>
            <w:r w:rsidR="00F01BA5" w:rsidRPr="00985072">
              <w:rPr>
                <w:bCs/>
                <w:i/>
                <w:color w:val="000000" w:themeColor="text1"/>
                <w:sz w:val="16"/>
                <w:szCs w:val="16"/>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ms/MHz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ms/MHz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82AFE" w:rsidRDefault="00F01BA5" w:rsidP="00F01BA5">
      <w:pPr>
        <w:spacing w:after="120" w:line="240" w:lineRule="auto"/>
        <w:ind w:left="1134"/>
        <w:outlineLvl w:val="0"/>
      </w:pPr>
      <w:r w:rsidRPr="00882AFE">
        <w:t>Table 2</w:t>
      </w:r>
      <w:r w:rsidRPr="00882AFE">
        <w:br/>
      </w:r>
      <w:r w:rsidRPr="00882AFE">
        <w:rPr>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9"/>
        <w:gridCol w:w="708"/>
        <w:gridCol w:w="851"/>
        <w:gridCol w:w="567"/>
        <w:gridCol w:w="709"/>
        <w:gridCol w:w="850"/>
        <w:gridCol w:w="709"/>
        <w:gridCol w:w="709"/>
        <w:gridCol w:w="850"/>
      </w:tblGrid>
      <w:tr w:rsidR="00F01BA5" w:rsidRPr="00DE1739" w14:paraId="2DD19190" w14:textId="77777777" w:rsidTr="00985072">
        <w:trPr>
          <w:cantSplit/>
          <w:trHeight w:val="75"/>
          <w:tblHeader/>
        </w:trPr>
        <w:tc>
          <w:tcPr>
            <w:tcW w:w="851" w:type="dxa"/>
            <w:vMerge w:val="restart"/>
            <w:shd w:val="clear" w:color="auto" w:fill="auto"/>
            <w:vAlign w:val="bottom"/>
          </w:tcPr>
          <w:p w14:paraId="2F90583C" w14:textId="77777777" w:rsidR="00F01BA5" w:rsidRPr="00985072" w:rsidRDefault="00F01BA5" w:rsidP="00B301C7">
            <w:pPr>
              <w:suppressAutoHyphens w:val="0"/>
              <w:snapToGrid w:val="0"/>
              <w:spacing w:before="40" w:after="40" w:line="240" w:lineRule="auto"/>
              <w:ind w:left="-29"/>
              <w:rPr>
                <w:bCs/>
                <w:i/>
                <w:sz w:val="16"/>
                <w:szCs w:val="16"/>
                <w:lang w:eastAsia="zh-CN"/>
              </w:rPr>
            </w:pPr>
            <w:r w:rsidRPr="00985072">
              <w:rPr>
                <w:bCs/>
                <w:i/>
                <w:sz w:val="16"/>
                <w:szCs w:val="16"/>
                <w:lang w:eastAsia="zh-CN"/>
              </w:rPr>
              <w:t>Frequency range</w:t>
            </w:r>
            <w:r w:rsidRPr="00985072">
              <w:rPr>
                <w:bCs/>
                <w:i/>
                <w:sz w:val="16"/>
                <w:szCs w:val="16"/>
                <w:lang w:eastAsia="zh-CN"/>
              </w:rPr>
              <w:br/>
              <w:t>MHz</w:t>
            </w:r>
          </w:p>
        </w:tc>
        <w:tc>
          <w:tcPr>
            <w:tcW w:w="2268" w:type="dxa"/>
            <w:gridSpan w:val="3"/>
            <w:shd w:val="clear" w:color="auto" w:fill="auto"/>
            <w:vAlign w:val="bottom"/>
          </w:tcPr>
          <w:p w14:paraId="4F95C9A4"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Peak detector</w:t>
            </w:r>
          </w:p>
        </w:tc>
        <w:tc>
          <w:tcPr>
            <w:tcW w:w="2126" w:type="dxa"/>
            <w:gridSpan w:val="3"/>
            <w:shd w:val="clear" w:color="auto" w:fill="auto"/>
            <w:vAlign w:val="bottom"/>
          </w:tcPr>
          <w:p w14:paraId="40657C3C"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Quasi-peak detector</w:t>
            </w:r>
          </w:p>
        </w:tc>
        <w:tc>
          <w:tcPr>
            <w:tcW w:w="2268" w:type="dxa"/>
            <w:gridSpan w:val="3"/>
            <w:shd w:val="clear" w:color="auto" w:fill="auto"/>
            <w:vAlign w:val="bottom"/>
          </w:tcPr>
          <w:p w14:paraId="105BD39B" w14:textId="77777777" w:rsidR="00F01BA5" w:rsidRPr="00985072" w:rsidRDefault="00F01BA5" w:rsidP="00F01BA5">
            <w:pPr>
              <w:suppressAutoHyphens w:val="0"/>
              <w:snapToGrid w:val="0"/>
              <w:spacing w:before="40" w:after="40" w:line="240" w:lineRule="auto"/>
              <w:ind w:right="113"/>
              <w:jc w:val="right"/>
              <w:rPr>
                <w:bCs/>
                <w:i/>
                <w:color w:val="000000" w:themeColor="text1"/>
                <w:sz w:val="16"/>
                <w:szCs w:val="16"/>
                <w:lang w:eastAsia="zh-CN"/>
              </w:rPr>
            </w:pPr>
            <w:r w:rsidRPr="00985072">
              <w:rPr>
                <w:bCs/>
                <w:i/>
                <w:color w:val="000000" w:themeColor="text1"/>
                <w:sz w:val="16"/>
                <w:szCs w:val="16"/>
                <w:lang w:eastAsia="zh-CN"/>
              </w:rPr>
              <w:t>Average detector</w:t>
            </w:r>
          </w:p>
        </w:tc>
      </w:tr>
      <w:tr w:rsidR="006729DB" w:rsidRPr="00DE1739" w14:paraId="4A32B3D7" w14:textId="77777777" w:rsidTr="00985072">
        <w:trPr>
          <w:cantSplit/>
          <w:trHeight w:val="353"/>
          <w:tblHeader/>
        </w:trPr>
        <w:tc>
          <w:tcPr>
            <w:tcW w:w="851" w:type="dxa"/>
            <w:vMerge/>
            <w:tcBorders>
              <w:bottom w:val="single" w:sz="12" w:space="0" w:color="auto"/>
            </w:tcBorders>
            <w:shd w:val="clear" w:color="auto" w:fill="auto"/>
          </w:tcPr>
          <w:p w14:paraId="5BCA1A40" w14:textId="77777777" w:rsidR="00F01BA5" w:rsidRPr="00985072" w:rsidRDefault="00F01BA5" w:rsidP="00F01BA5">
            <w:pPr>
              <w:suppressAutoHyphens w:val="0"/>
              <w:snapToGrid w:val="0"/>
              <w:spacing w:before="40" w:after="40" w:line="240" w:lineRule="auto"/>
              <w:ind w:right="113"/>
              <w:jc w:val="center"/>
              <w:rPr>
                <w:bCs/>
                <w:i/>
                <w:sz w:val="16"/>
                <w:szCs w:val="16"/>
                <w:lang w:eastAsia="zh-CN"/>
              </w:rPr>
            </w:pPr>
          </w:p>
        </w:tc>
        <w:tc>
          <w:tcPr>
            <w:tcW w:w="709" w:type="dxa"/>
            <w:tcBorders>
              <w:bottom w:val="single" w:sz="12" w:space="0" w:color="auto"/>
            </w:tcBorders>
            <w:shd w:val="clear" w:color="auto" w:fill="auto"/>
          </w:tcPr>
          <w:p w14:paraId="735DFA64" w14:textId="77777777" w:rsidR="00F01BA5" w:rsidRPr="00985072" w:rsidRDefault="00F01BA5"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BW at</w:t>
            </w:r>
            <w:r w:rsidRPr="00985072">
              <w:rPr>
                <w:bCs/>
                <w:i/>
                <w:sz w:val="16"/>
                <w:szCs w:val="16"/>
                <w:lang w:eastAsia="zh-CN"/>
              </w:rPr>
              <w:br/>
              <w:t>-6 dB</w:t>
            </w:r>
          </w:p>
        </w:tc>
        <w:tc>
          <w:tcPr>
            <w:tcW w:w="708" w:type="dxa"/>
            <w:tcBorders>
              <w:bottom w:val="single" w:sz="12" w:space="0" w:color="auto"/>
            </w:tcBorders>
            <w:shd w:val="clear" w:color="auto" w:fill="auto"/>
          </w:tcPr>
          <w:p w14:paraId="775BB2CE"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Step</w:t>
            </w:r>
            <w:r w:rsidRPr="00985072">
              <w:rPr>
                <w:bCs/>
                <w:i/>
                <w:sz w:val="16"/>
                <w:szCs w:val="16"/>
                <w:lang w:eastAsia="zh-CN"/>
              </w:rPr>
              <w:br/>
            </w:r>
            <w:proofErr w:type="spellStart"/>
            <w:r w:rsidRPr="00985072">
              <w:rPr>
                <w:bCs/>
                <w:i/>
                <w:sz w:val="16"/>
                <w:szCs w:val="16"/>
                <w:lang w:eastAsia="zh-CN"/>
              </w:rPr>
              <w:t>size</w:t>
            </w:r>
            <w:r w:rsidRPr="00985072">
              <w:rPr>
                <w:bCs/>
                <w:i/>
                <w:sz w:val="16"/>
                <w:szCs w:val="16"/>
                <w:vertAlign w:val="superscript"/>
                <w:lang w:eastAsia="zh-CN"/>
              </w:rPr>
              <w:t>a</w:t>
            </w:r>
            <w:proofErr w:type="spellEnd"/>
          </w:p>
        </w:tc>
        <w:tc>
          <w:tcPr>
            <w:tcW w:w="851" w:type="dxa"/>
            <w:tcBorders>
              <w:bottom w:val="single" w:sz="12" w:space="0" w:color="auto"/>
            </w:tcBorders>
            <w:shd w:val="clear" w:color="auto" w:fill="auto"/>
          </w:tcPr>
          <w:p w14:paraId="13E77902" w14:textId="23957530" w:rsidR="00F01BA5" w:rsidRPr="00985072" w:rsidRDefault="005902A1" w:rsidP="005902A1">
            <w:pPr>
              <w:suppressAutoHyphens w:val="0"/>
              <w:snapToGrid w:val="0"/>
              <w:spacing w:before="40" w:after="40" w:line="240" w:lineRule="auto"/>
              <w:jc w:val="right"/>
              <w:rPr>
                <w:bCs/>
                <w:i/>
                <w:sz w:val="16"/>
                <w:szCs w:val="16"/>
                <w:lang w:eastAsia="zh-CN"/>
              </w:rPr>
            </w:pPr>
            <w:r w:rsidRPr="00985072">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985072" w:rsidRDefault="00F01BA5"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BW at</w:t>
            </w:r>
            <w:r w:rsidRPr="00985072">
              <w:rPr>
                <w:bCs/>
                <w:i/>
                <w:sz w:val="16"/>
                <w:szCs w:val="16"/>
                <w:lang w:eastAsia="zh-CN"/>
              </w:rPr>
              <w:br/>
              <w:t>-6 dB</w:t>
            </w:r>
          </w:p>
        </w:tc>
        <w:tc>
          <w:tcPr>
            <w:tcW w:w="709" w:type="dxa"/>
            <w:tcBorders>
              <w:bottom w:val="single" w:sz="12" w:space="0" w:color="auto"/>
            </w:tcBorders>
            <w:shd w:val="clear" w:color="auto" w:fill="auto"/>
          </w:tcPr>
          <w:p w14:paraId="2867E2FF"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Step</w:t>
            </w:r>
            <w:r w:rsidRPr="00985072">
              <w:rPr>
                <w:bCs/>
                <w:i/>
                <w:sz w:val="16"/>
                <w:szCs w:val="16"/>
                <w:lang w:eastAsia="zh-CN"/>
              </w:rPr>
              <w:br/>
            </w:r>
            <w:proofErr w:type="spellStart"/>
            <w:r w:rsidRPr="00985072">
              <w:rPr>
                <w:bCs/>
                <w:i/>
                <w:sz w:val="16"/>
                <w:szCs w:val="16"/>
                <w:lang w:eastAsia="zh-CN"/>
              </w:rPr>
              <w:t>size</w:t>
            </w:r>
            <w:r w:rsidRPr="00985072">
              <w:rPr>
                <w:bCs/>
                <w:i/>
                <w:sz w:val="16"/>
                <w:szCs w:val="16"/>
                <w:vertAlign w:val="superscript"/>
                <w:lang w:eastAsia="zh-CN"/>
              </w:rPr>
              <w:t>a</w:t>
            </w:r>
            <w:proofErr w:type="spellEnd"/>
          </w:p>
        </w:tc>
        <w:tc>
          <w:tcPr>
            <w:tcW w:w="850" w:type="dxa"/>
            <w:tcBorders>
              <w:bottom w:val="single" w:sz="12" w:space="0" w:color="auto"/>
            </w:tcBorders>
            <w:shd w:val="clear" w:color="auto" w:fill="auto"/>
          </w:tcPr>
          <w:p w14:paraId="347C174C" w14:textId="5E1239F4" w:rsidR="00F01BA5" w:rsidRPr="00985072" w:rsidRDefault="005902A1"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985072" w:rsidRDefault="00F01BA5" w:rsidP="00F01BA5">
            <w:pPr>
              <w:suppressAutoHyphens w:val="0"/>
              <w:snapToGrid w:val="0"/>
              <w:spacing w:before="40" w:after="40" w:line="240" w:lineRule="auto"/>
              <w:jc w:val="right"/>
              <w:rPr>
                <w:bCs/>
                <w:i/>
                <w:color w:val="000000" w:themeColor="text1"/>
                <w:sz w:val="16"/>
                <w:szCs w:val="16"/>
                <w:lang w:eastAsia="zh-CN"/>
              </w:rPr>
            </w:pPr>
            <w:r w:rsidRPr="00985072">
              <w:rPr>
                <w:bCs/>
                <w:i/>
                <w:color w:val="000000" w:themeColor="text1"/>
                <w:sz w:val="16"/>
                <w:szCs w:val="16"/>
                <w:lang w:eastAsia="zh-CN"/>
              </w:rPr>
              <w:t>BW at</w:t>
            </w:r>
            <w:r w:rsidRPr="00985072">
              <w:rPr>
                <w:bCs/>
                <w:i/>
                <w:color w:val="000000" w:themeColor="text1"/>
                <w:sz w:val="16"/>
                <w:szCs w:val="16"/>
                <w:lang w:eastAsia="zh-CN"/>
              </w:rPr>
              <w:br/>
              <w:t>-6 dB</w:t>
            </w:r>
          </w:p>
        </w:tc>
        <w:tc>
          <w:tcPr>
            <w:tcW w:w="709" w:type="dxa"/>
            <w:tcBorders>
              <w:bottom w:val="single" w:sz="12" w:space="0" w:color="auto"/>
            </w:tcBorders>
            <w:shd w:val="clear" w:color="auto" w:fill="auto"/>
          </w:tcPr>
          <w:p w14:paraId="034A14A8" w14:textId="77777777" w:rsidR="00F01BA5" w:rsidRPr="00985072" w:rsidRDefault="00F01BA5" w:rsidP="00F01BA5">
            <w:pPr>
              <w:suppressAutoHyphens w:val="0"/>
              <w:snapToGrid w:val="0"/>
              <w:spacing w:before="40" w:after="40" w:line="240" w:lineRule="auto"/>
              <w:ind w:right="113"/>
              <w:jc w:val="right"/>
              <w:rPr>
                <w:bCs/>
                <w:i/>
                <w:color w:val="000000" w:themeColor="text1"/>
                <w:sz w:val="16"/>
                <w:szCs w:val="16"/>
                <w:lang w:eastAsia="zh-CN"/>
              </w:rPr>
            </w:pPr>
            <w:r w:rsidRPr="00985072">
              <w:rPr>
                <w:bCs/>
                <w:i/>
                <w:color w:val="000000" w:themeColor="text1"/>
                <w:sz w:val="16"/>
                <w:szCs w:val="16"/>
                <w:lang w:eastAsia="zh-CN"/>
              </w:rPr>
              <w:t>Step</w:t>
            </w:r>
            <w:r w:rsidRPr="00985072">
              <w:rPr>
                <w:bCs/>
                <w:i/>
                <w:color w:val="000000" w:themeColor="text1"/>
                <w:sz w:val="16"/>
                <w:szCs w:val="16"/>
                <w:lang w:eastAsia="zh-CN"/>
              </w:rPr>
              <w:br/>
            </w:r>
            <w:proofErr w:type="spellStart"/>
            <w:r w:rsidRPr="00985072">
              <w:rPr>
                <w:bCs/>
                <w:i/>
                <w:color w:val="000000" w:themeColor="text1"/>
                <w:sz w:val="16"/>
                <w:szCs w:val="16"/>
                <w:lang w:eastAsia="zh-CN"/>
              </w:rPr>
              <w:t>size</w:t>
            </w:r>
            <w:r w:rsidRPr="00985072">
              <w:rPr>
                <w:bCs/>
                <w:i/>
                <w:color w:val="000000" w:themeColor="text1"/>
                <w:sz w:val="16"/>
                <w:szCs w:val="16"/>
                <w:vertAlign w:val="superscript"/>
                <w:lang w:eastAsia="zh-CN"/>
              </w:rPr>
              <w:t>a</w:t>
            </w:r>
            <w:proofErr w:type="spellEnd"/>
          </w:p>
        </w:tc>
        <w:tc>
          <w:tcPr>
            <w:tcW w:w="850" w:type="dxa"/>
            <w:tcBorders>
              <w:bottom w:val="single" w:sz="12" w:space="0" w:color="auto"/>
            </w:tcBorders>
            <w:shd w:val="clear" w:color="auto" w:fill="auto"/>
          </w:tcPr>
          <w:p w14:paraId="4C072C13" w14:textId="2EA9C819" w:rsidR="00F01BA5" w:rsidRPr="00985072" w:rsidRDefault="005902A1" w:rsidP="00F01BA5">
            <w:pPr>
              <w:suppressAutoHyphens w:val="0"/>
              <w:snapToGrid w:val="0"/>
              <w:spacing w:before="40" w:after="40" w:line="240" w:lineRule="auto"/>
              <w:jc w:val="right"/>
              <w:rPr>
                <w:bCs/>
                <w:i/>
                <w:color w:val="000000" w:themeColor="text1"/>
                <w:sz w:val="16"/>
                <w:szCs w:val="16"/>
                <w:lang w:eastAsia="zh-CN"/>
              </w:rPr>
            </w:pPr>
            <w:r w:rsidRPr="00985072">
              <w:rPr>
                <w:bCs/>
                <w:i/>
                <w:sz w:val="16"/>
                <w:szCs w:val="16"/>
                <w:lang w:eastAsia="zh-CN"/>
              </w:rPr>
              <w:t>Minimum dwell time</w:t>
            </w:r>
          </w:p>
        </w:tc>
      </w:tr>
      <w:tr w:rsidR="006729DB" w:rsidRPr="00867DF2" w14:paraId="35CFD452" w14:textId="77777777" w:rsidTr="0098507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ms</w:t>
            </w:r>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ms</w:t>
            </w:r>
          </w:p>
        </w:tc>
      </w:tr>
    </w:tbl>
    <w:p w14:paraId="0111138D" w14:textId="77777777" w:rsidR="00F01BA5" w:rsidRPr="00AF7123" w:rsidRDefault="00F01BA5" w:rsidP="00F01BA5">
      <w:pPr>
        <w:spacing w:before="40" w:after="120" w:line="220" w:lineRule="exact"/>
        <w:ind w:left="1134" w:right="1134"/>
        <w:jc w:val="both"/>
        <w:rPr>
          <w:b/>
          <w:color w:val="000000" w:themeColor="text1"/>
        </w:rPr>
      </w:pPr>
      <w:proofErr w:type="spellStart"/>
      <w:r w:rsidRPr="00AF7123">
        <w:rPr>
          <w:i/>
          <w:color w:val="000000" w:themeColor="text1"/>
          <w:sz w:val="18"/>
          <w:szCs w:val="18"/>
          <w:vertAlign w:val="superscript"/>
        </w:rPr>
        <w:t>a</w:t>
      </w:r>
      <w:proofErr w:type="spellEnd"/>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1F48A7AD" w14:textId="77777777" w:rsidR="00F45E1F" w:rsidRDefault="00F01BA5" w:rsidP="00F45E1F">
      <w:pPr>
        <w:spacing w:before="40" w:after="240" w:line="220" w:lineRule="exact"/>
        <w:ind w:left="1134" w:right="1134"/>
        <w:jc w:val="both"/>
        <w:rPr>
          <w:lang w:val="en-US"/>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r w:rsidR="00F45E1F" w:rsidRPr="005E2F44">
        <w:rPr>
          <w:lang w:val="en-US"/>
        </w:rPr>
        <w:t>"</w:t>
      </w:r>
      <w:bookmarkStart w:id="58" w:name="_Toc384106388"/>
    </w:p>
    <w:bookmarkEnd w:id="58"/>
    <w:p w14:paraId="36BAF391" w14:textId="5D14D9D1" w:rsidR="00DF595B" w:rsidRDefault="00911E1E" w:rsidP="00985072">
      <w:pPr>
        <w:spacing w:after="120"/>
        <w:ind w:left="1134" w:right="1134"/>
        <w:jc w:val="both"/>
        <w:rPr>
          <w:i/>
          <w:iCs/>
        </w:rPr>
      </w:pPr>
      <w:r>
        <w:rPr>
          <w:i/>
          <w:iCs/>
        </w:rPr>
        <w:lastRenderedPageBreak/>
        <w:t>Annex 8,</w:t>
      </w:r>
    </w:p>
    <w:p w14:paraId="06F6AADD" w14:textId="41A677A5" w:rsidR="00283EE3" w:rsidRPr="00786AA5" w:rsidRDefault="006A0531" w:rsidP="00985072">
      <w:pPr>
        <w:spacing w:after="120"/>
        <w:ind w:left="1134" w:right="1134"/>
        <w:jc w:val="both"/>
      </w:pPr>
      <w:r>
        <w:rPr>
          <w:i/>
          <w:iCs/>
        </w:rPr>
        <w:t>P</w:t>
      </w:r>
      <w:r w:rsidR="00F45E1F" w:rsidRPr="00F45E1F">
        <w:rPr>
          <w:i/>
          <w:iCs/>
        </w:rPr>
        <w:t>aragraph 4.3.,</w:t>
      </w:r>
      <w:r w:rsidR="00F45E1F">
        <w:t xml:space="preserve"> amend to read:</w:t>
      </w:r>
    </w:p>
    <w:p w14:paraId="4005A345" w14:textId="553C2777" w:rsidR="00283EE3" w:rsidRDefault="00F45E1F" w:rsidP="00985072">
      <w:pPr>
        <w:spacing w:after="120"/>
        <w:ind w:left="2268" w:right="1134" w:hanging="1134"/>
        <w:jc w:val="both"/>
      </w:pPr>
      <w:r w:rsidRPr="005E2F44">
        <w:rPr>
          <w:lang w:val="en-US"/>
        </w:rPr>
        <w:t>"</w:t>
      </w:r>
      <w:r w:rsidR="00283EE3" w:rsidRPr="00786AA5">
        <w:t>4.3.</w:t>
      </w:r>
      <w:r w:rsidR="00283EE3" w:rsidRPr="00786AA5">
        <w:tab/>
        <w:t>The measurements shall be performed with a spectrum analyser or a scanning receiver. The parameters to be used are defined in Tables 1 and 2.</w:t>
      </w:r>
    </w:p>
    <w:p w14:paraId="2D269EAC" w14:textId="6FFE442D" w:rsidR="00500D81" w:rsidRPr="0014133B" w:rsidRDefault="00EE3F9D" w:rsidP="00985072">
      <w:pPr>
        <w:spacing w:after="120"/>
        <w:ind w:left="2268" w:right="1134"/>
        <w:jc w:val="both"/>
      </w:pPr>
      <w:r w:rsidRPr="0014133B">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F45E1F" w:rsidRPr="0014133B">
        <w:t xml:space="preserve"> </w:t>
      </w:r>
      <w:r w:rsidRPr="0014133B">
        <w:t>minimu</w:t>
      </w:r>
      <w:r w:rsidR="00500D81" w:rsidRPr="0014133B">
        <w:t xml:space="preserve">m measurement time shall be 1 s </w:t>
      </w:r>
      <w:r w:rsidR="00500D81" w:rsidRPr="0014133B">
        <w:rPr>
          <w:rFonts w:cstheme="minorHAnsi"/>
        </w:rPr>
        <w:t>per analysis frequency band (in real-time mode) of the FFT instrument.</w:t>
      </w:r>
    </w:p>
    <w:p w14:paraId="335576BE" w14:textId="3F684353" w:rsidR="00283EE3" w:rsidRPr="00786AA5" w:rsidRDefault="00283EE3" w:rsidP="00283EE3">
      <w:pPr>
        <w:spacing w:line="240" w:lineRule="auto"/>
        <w:ind w:left="1134" w:right="1134"/>
        <w:jc w:val="both"/>
      </w:pPr>
      <w:r w:rsidRPr="00786AA5">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 ms/MHz</w:t>
            </w:r>
          </w:p>
        </w:tc>
      </w:tr>
    </w:tbl>
    <w:p w14:paraId="15F9581A" w14:textId="77777777" w:rsidR="00283EE3" w:rsidRPr="00786AA5" w:rsidRDefault="00283EE3" w:rsidP="00283EE3">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Heading1"/>
      </w:pPr>
      <w:bookmarkStart w:id="59" w:name="_Toc384106390"/>
      <w:r w:rsidRPr="00786AA5">
        <w:t>Table 2</w:t>
      </w:r>
      <w:bookmarkEnd w:id="59"/>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 ms</w:t>
            </w:r>
          </w:p>
        </w:tc>
      </w:tr>
    </w:tbl>
    <w:p w14:paraId="184CE693" w14:textId="77777777" w:rsidR="00C80688" w:rsidRDefault="00F45E1F" w:rsidP="00985072">
      <w:pPr>
        <w:ind w:left="1276" w:right="1133"/>
        <w:jc w:val="right"/>
        <w:rPr>
          <w:lang w:val="en-US"/>
        </w:rPr>
      </w:pPr>
      <w:r w:rsidRPr="005E2F44">
        <w:rPr>
          <w:lang w:val="en-US"/>
        </w:rPr>
        <w:t>"</w:t>
      </w:r>
    </w:p>
    <w:p w14:paraId="4351C170" w14:textId="77777777" w:rsidR="006A0531" w:rsidRDefault="00F45E1F" w:rsidP="00C80688">
      <w:pPr>
        <w:spacing w:after="120"/>
        <w:ind w:left="1276" w:right="1133" w:hanging="142"/>
        <w:rPr>
          <w:i/>
          <w:iCs/>
        </w:rPr>
      </w:pPr>
      <w:r w:rsidRPr="00F45E1F">
        <w:rPr>
          <w:i/>
          <w:iCs/>
        </w:rPr>
        <w:t xml:space="preserve">Annex 9, </w:t>
      </w:r>
    </w:p>
    <w:p w14:paraId="5293846D" w14:textId="0DAD519A" w:rsidR="00283EE3" w:rsidRPr="00F45E1F" w:rsidRDefault="006A0531" w:rsidP="00C80688">
      <w:pPr>
        <w:spacing w:after="120"/>
        <w:ind w:left="1276" w:right="1133" w:hanging="142"/>
        <w:rPr>
          <w:b/>
          <w:bCs/>
        </w:rPr>
      </w:pPr>
      <w:r>
        <w:rPr>
          <w:i/>
          <w:iCs/>
        </w:rPr>
        <w:t>P</w:t>
      </w:r>
      <w:r w:rsidR="00F45E1F" w:rsidRPr="00F45E1F">
        <w:rPr>
          <w:i/>
          <w:iCs/>
        </w:rPr>
        <w:t>aragraph 1.2.1</w:t>
      </w:r>
      <w:r w:rsidR="00F45E1F" w:rsidRPr="00F45E1F">
        <w:rPr>
          <w:bCs/>
          <w:i/>
          <w:iCs/>
        </w:rPr>
        <w:t>.,</w:t>
      </w:r>
      <w:r w:rsidR="00F45E1F" w:rsidRPr="00F45E1F">
        <w:rPr>
          <w:bCs/>
        </w:rPr>
        <w:t xml:space="preserve"> amend to read:</w:t>
      </w:r>
      <w:r w:rsidR="000F3868" w:rsidRPr="00F45E1F">
        <w:rPr>
          <w:bCs/>
        </w:rPr>
        <w:tab/>
      </w:r>
      <w:r w:rsidR="000F3868" w:rsidRPr="00F45E1F">
        <w:rPr>
          <w:bCs/>
        </w:rPr>
        <w:tab/>
      </w:r>
    </w:p>
    <w:p w14:paraId="004C30EE" w14:textId="6B3143E8" w:rsidR="00283EE3" w:rsidRPr="0014133B" w:rsidRDefault="00F45E1F" w:rsidP="00C80688">
      <w:pPr>
        <w:spacing w:after="120"/>
        <w:ind w:left="2268" w:right="1134" w:hanging="1134"/>
        <w:jc w:val="both"/>
      </w:pPr>
      <w:r w:rsidRPr="005E2F44">
        <w:rPr>
          <w:lang w:val="en-US"/>
        </w:rPr>
        <w:t>"</w:t>
      </w:r>
      <w:r w:rsidR="00283EE3" w:rsidRPr="00786AA5">
        <w:rPr>
          <w:bCs/>
        </w:rPr>
        <w:t>1.2.1.</w:t>
      </w:r>
      <w:r w:rsidR="00283EE3" w:rsidRPr="00786AA5">
        <w:rPr>
          <w:bCs/>
        </w:rPr>
        <w:tab/>
        <w:t xml:space="preserve">ESAs may comply with the requirements of any combination of the following test methods at the manufacturer's discretion provided that these results in the full frequency range specified in paragraph 3.1. of this </w:t>
      </w:r>
      <w:r w:rsidR="00B54CAD" w:rsidRPr="0014133B">
        <w:t xml:space="preserve">Annex </w:t>
      </w:r>
      <w:r w:rsidR="00283EE3" w:rsidRPr="0014133B">
        <w:t>being covered:</w:t>
      </w:r>
    </w:p>
    <w:p w14:paraId="05FDBA16" w14:textId="77777777" w:rsidR="00283EE3" w:rsidRPr="0014133B" w:rsidRDefault="00283EE3" w:rsidP="00C80688">
      <w:pPr>
        <w:spacing w:after="120"/>
        <w:ind w:left="2835" w:right="1134" w:hanging="567"/>
        <w:jc w:val="both"/>
      </w:pPr>
      <w:r w:rsidRPr="0014133B">
        <w:t>(a)</w:t>
      </w:r>
      <w:r w:rsidRPr="0014133B">
        <w:tab/>
        <w:t>Absorber chamber test according to ISO 11452-2;</w:t>
      </w:r>
    </w:p>
    <w:p w14:paraId="71D88421" w14:textId="77777777" w:rsidR="00283EE3" w:rsidRPr="0014133B" w:rsidRDefault="00283EE3" w:rsidP="00C80688">
      <w:pPr>
        <w:spacing w:after="120"/>
        <w:ind w:left="2835" w:right="1134" w:hanging="567"/>
        <w:jc w:val="both"/>
      </w:pPr>
      <w:r w:rsidRPr="0014133B">
        <w:t>(b)</w:t>
      </w:r>
      <w:r w:rsidRPr="0014133B">
        <w:tab/>
        <w:t>TEM cell testing according to ISO 11452-3;</w:t>
      </w:r>
    </w:p>
    <w:p w14:paraId="1A51DFA9" w14:textId="77777777" w:rsidR="00283EE3" w:rsidRPr="0014133B" w:rsidRDefault="00283EE3" w:rsidP="00C80688">
      <w:pPr>
        <w:spacing w:after="120"/>
        <w:ind w:left="2835" w:right="1134" w:hanging="567"/>
        <w:jc w:val="both"/>
      </w:pPr>
      <w:r w:rsidRPr="0014133B">
        <w:t>(c)</w:t>
      </w:r>
      <w:r w:rsidRPr="0014133B">
        <w:tab/>
        <w:t>Bulk current injection testing according to ISO 11452-4</w:t>
      </w:r>
      <w:r w:rsidRPr="0014133B">
        <w:rPr>
          <w:color w:val="000000"/>
          <w:lang w:eastAsia="ja-JP"/>
        </w:rPr>
        <w:t>;</w:t>
      </w:r>
    </w:p>
    <w:p w14:paraId="51FE18DB" w14:textId="77777777" w:rsidR="00283EE3" w:rsidRPr="0014133B" w:rsidRDefault="00283EE3" w:rsidP="00C80688">
      <w:pPr>
        <w:spacing w:after="120"/>
        <w:ind w:left="2835" w:right="1134" w:hanging="567"/>
        <w:jc w:val="both"/>
      </w:pPr>
      <w:r w:rsidRPr="0014133B">
        <w:t>(d)</w:t>
      </w:r>
      <w:r w:rsidRPr="0014133B">
        <w:tab/>
      </w:r>
      <w:proofErr w:type="spellStart"/>
      <w:r w:rsidRPr="0014133B">
        <w:t>Stripline</w:t>
      </w:r>
      <w:proofErr w:type="spellEnd"/>
      <w:r w:rsidRPr="0014133B">
        <w:t xml:space="preserve"> testing according to ISO 11452-5;</w:t>
      </w:r>
    </w:p>
    <w:p w14:paraId="6477C947" w14:textId="6CE33B7C" w:rsidR="009E3927" w:rsidRPr="0014133B" w:rsidRDefault="00BA75DD" w:rsidP="00C80688">
      <w:pPr>
        <w:spacing w:after="120"/>
        <w:ind w:left="2835" w:right="1134" w:hanging="567"/>
        <w:jc w:val="both"/>
      </w:pPr>
      <w:r w:rsidRPr="0014133B">
        <w:t>(e</w:t>
      </w:r>
      <w:r w:rsidR="009E3927" w:rsidRPr="0014133B">
        <w:t>)</w:t>
      </w:r>
      <w:r w:rsidR="009E3927" w:rsidRPr="0014133B">
        <w:tab/>
        <w:t>Reverberation chamber test according to ISO 11452-11;</w:t>
      </w:r>
    </w:p>
    <w:p w14:paraId="22F7AA19" w14:textId="1706B25B" w:rsidR="00283EE3" w:rsidRPr="00786AA5" w:rsidRDefault="00283EE3" w:rsidP="00C80688">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 xml:space="preserve">ulk current injection testing according to ISO 11452-4 at the manufacturer's discretion provided that these results in the full frequency range specified in paragraph 3.1. of this </w:t>
      </w:r>
      <w:r w:rsidR="00B54CAD" w:rsidRPr="00293B22">
        <w:t>A</w:t>
      </w:r>
      <w:r w:rsidR="00B54CAD" w:rsidRPr="00786AA5">
        <w:t>nnex</w:t>
      </w:r>
      <w:r w:rsidR="00B54CAD" w:rsidRPr="00786AA5">
        <w:rPr>
          <w:bCs/>
        </w:rPr>
        <w:t xml:space="preserve"> </w:t>
      </w:r>
      <w:r w:rsidRPr="00786AA5">
        <w:rPr>
          <w:bCs/>
        </w:rPr>
        <w:t>being covered.</w:t>
      </w:r>
    </w:p>
    <w:p w14:paraId="12454D83" w14:textId="58F3004C" w:rsidR="00283EE3" w:rsidRPr="00786AA5" w:rsidRDefault="00283EE3" w:rsidP="00C80688">
      <w:pPr>
        <w:spacing w:after="120"/>
        <w:ind w:left="2268" w:right="1134"/>
        <w:jc w:val="both"/>
        <w:rPr>
          <w:bCs/>
        </w:rPr>
      </w:pPr>
      <w:r w:rsidRPr="00786AA5">
        <w:t>(Frequency range and general test conditions shall be based on ISO 11452-1)</w:t>
      </w:r>
      <w:r w:rsidRPr="00786AA5">
        <w:rPr>
          <w:color w:val="000000"/>
          <w:lang w:eastAsia="ja-JP"/>
        </w:rPr>
        <w:t>.</w:t>
      </w:r>
      <w:r w:rsidR="00F45E1F" w:rsidRPr="005E2F44">
        <w:rPr>
          <w:lang w:val="en-US"/>
        </w:rPr>
        <w:t>"</w:t>
      </w:r>
    </w:p>
    <w:p w14:paraId="38FAF8AE" w14:textId="61BFE699" w:rsidR="00E20F68" w:rsidRDefault="00C80688" w:rsidP="00C80688">
      <w:pPr>
        <w:spacing w:after="120"/>
        <w:ind w:left="2268" w:right="1134" w:hanging="1134"/>
        <w:jc w:val="both"/>
      </w:pPr>
      <w:r>
        <w:rPr>
          <w:i/>
          <w:iCs/>
        </w:rPr>
        <w:t>P</w:t>
      </w:r>
      <w:r w:rsidR="00E20F68" w:rsidRPr="00E20F68">
        <w:rPr>
          <w:i/>
          <w:iCs/>
        </w:rPr>
        <w:t>aragraph 2.2.,</w:t>
      </w:r>
      <w:r w:rsidR="00E20F68">
        <w:t xml:space="preserve"> amend to read:</w:t>
      </w:r>
    </w:p>
    <w:p w14:paraId="0B924DA6" w14:textId="637C5975" w:rsidR="00283EE3" w:rsidRDefault="00E20F68" w:rsidP="00E3778E">
      <w:pPr>
        <w:spacing w:after="120"/>
        <w:ind w:left="2268" w:right="1134" w:hanging="1134"/>
        <w:jc w:val="both"/>
        <w:rPr>
          <w:lang w:val="en-US"/>
        </w:rPr>
      </w:pPr>
      <w:r w:rsidRPr="005E2F44">
        <w:rPr>
          <w:lang w:val="en-US"/>
        </w:rPr>
        <w:t>"</w:t>
      </w:r>
      <w:r w:rsidR="00283EE3" w:rsidRPr="00786AA5">
        <w:t>2.2.</w:t>
      </w:r>
      <w:r w:rsidR="00283EE3" w:rsidRPr="00786AA5">
        <w:tab/>
        <w:t xml:space="preserve">The ESA under test shall be switched on and shall be stimulated to be in normal operation condition. It shall be arranged as defined in this </w:t>
      </w:r>
      <w:r w:rsidR="00B54CAD" w:rsidRPr="00E3778E">
        <w:t>A</w:t>
      </w:r>
      <w:r w:rsidR="00B54CAD" w:rsidRPr="00786AA5">
        <w:t xml:space="preserve">nnex </w:t>
      </w:r>
      <w:r w:rsidR="00283EE3" w:rsidRPr="00786AA5">
        <w:t xml:space="preserve">unless </w:t>
      </w:r>
      <w:r w:rsidR="00283EE3" w:rsidRPr="00C116FD">
        <w:t>individual test methods dictate otherwise.</w:t>
      </w:r>
      <w:bookmarkStart w:id="60" w:name="OLE_LINK2"/>
      <w:r w:rsidRPr="005E2F44">
        <w:rPr>
          <w:lang w:val="en-US"/>
        </w:rPr>
        <w:t>"</w:t>
      </w:r>
    </w:p>
    <w:p w14:paraId="54A790F6" w14:textId="77777777" w:rsidR="001A4911" w:rsidRDefault="001A4911" w:rsidP="00C80688">
      <w:pPr>
        <w:spacing w:after="120"/>
        <w:ind w:left="1134" w:right="1134"/>
        <w:jc w:val="both"/>
        <w:rPr>
          <w:i/>
          <w:iCs/>
          <w:lang w:val="en-US"/>
        </w:rPr>
      </w:pPr>
    </w:p>
    <w:p w14:paraId="7B8A1E46" w14:textId="77777777" w:rsidR="001A4911" w:rsidRDefault="001A4911" w:rsidP="00C80688">
      <w:pPr>
        <w:spacing w:after="120"/>
        <w:ind w:left="1134" w:right="1134"/>
        <w:jc w:val="both"/>
        <w:rPr>
          <w:i/>
          <w:iCs/>
          <w:lang w:val="en-US"/>
        </w:rPr>
      </w:pPr>
    </w:p>
    <w:p w14:paraId="1AE210A4" w14:textId="3B711046" w:rsidR="00E20F68" w:rsidRPr="00807CC1" w:rsidRDefault="006A0531" w:rsidP="00C80688">
      <w:pPr>
        <w:spacing w:after="120"/>
        <w:ind w:left="1134" w:right="1134"/>
        <w:jc w:val="both"/>
        <w:rPr>
          <w:bCs/>
          <w:strike/>
        </w:rPr>
      </w:pPr>
      <w:r>
        <w:rPr>
          <w:i/>
          <w:iCs/>
          <w:lang w:val="en-US"/>
        </w:rPr>
        <w:lastRenderedPageBreak/>
        <w:t>I</w:t>
      </w:r>
      <w:r w:rsidR="00E20F68" w:rsidRPr="00E20F68">
        <w:rPr>
          <w:i/>
          <w:iCs/>
          <w:lang w:val="en-US"/>
        </w:rPr>
        <w:t>nsert a new paragraph 2.3.</w:t>
      </w:r>
      <w:r w:rsidR="00E20F68">
        <w:rPr>
          <w:lang w:val="en-US"/>
        </w:rPr>
        <w:t xml:space="preserve"> to read:</w:t>
      </w:r>
    </w:p>
    <w:p w14:paraId="12572975" w14:textId="07EE133D" w:rsidR="002E1F81" w:rsidRPr="00E3778E" w:rsidRDefault="00E20F68" w:rsidP="00C80688">
      <w:pPr>
        <w:spacing w:after="120"/>
        <w:ind w:left="2268" w:right="1134" w:hanging="1134"/>
        <w:jc w:val="both"/>
      </w:pPr>
      <w:r w:rsidRPr="005E2F44">
        <w:rPr>
          <w:lang w:val="en-US"/>
        </w:rPr>
        <w:t>"</w:t>
      </w:r>
      <w:r w:rsidR="002E1F81" w:rsidRPr="00E3778E">
        <w:t>2.3.</w:t>
      </w:r>
      <w:r w:rsidR="002E1F81" w:rsidRPr="00E3778E">
        <w:tab/>
        <w:t>The paragraph defines minimum test conditions for ESAs involved in "REESS charging mode coupled to the power grid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2E1F81" w:rsidRPr="00E3778E" w14:paraId="0A58D842" w14:textId="77777777" w:rsidTr="0041554A">
        <w:trPr>
          <w:cantSplit/>
          <w:trHeight w:val="162"/>
          <w:tblHeader/>
        </w:trPr>
        <w:tc>
          <w:tcPr>
            <w:tcW w:w="4825" w:type="dxa"/>
            <w:tcBorders>
              <w:bottom w:val="single" w:sz="12" w:space="0" w:color="auto"/>
            </w:tcBorders>
            <w:shd w:val="clear" w:color="auto" w:fill="auto"/>
            <w:vAlign w:val="bottom"/>
          </w:tcPr>
          <w:p w14:paraId="34DE167E" w14:textId="601F9693" w:rsidR="002E1F81" w:rsidRPr="00E3778E" w:rsidRDefault="002E1F81" w:rsidP="002E1F81">
            <w:pPr>
              <w:suppressAutoHyphens w:val="0"/>
              <w:spacing w:before="40" w:after="40" w:line="200" w:lineRule="exact"/>
              <w:ind w:right="113"/>
              <w:jc w:val="center"/>
              <w:rPr>
                <w:i/>
                <w:sz w:val="16"/>
                <w:szCs w:val="16"/>
                <w:lang w:eastAsia="en-GB"/>
              </w:rPr>
            </w:pPr>
            <w:r w:rsidRPr="00E3778E">
              <w:rPr>
                <w:i/>
                <w:sz w:val="16"/>
                <w:szCs w:val="16"/>
                <w:lang w:eastAsia="en-GB"/>
              </w:rPr>
              <w:t>"REESS charging mode" ESA test conditions</w:t>
            </w:r>
          </w:p>
        </w:tc>
        <w:tc>
          <w:tcPr>
            <w:tcW w:w="2545" w:type="dxa"/>
            <w:tcBorders>
              <w:bottom w:val="single" w:sz="12" w:space="0" w:color="auto"/>
            </w:tcBorders>
            <w:shd w:val="clear" w:color="auto" w:fill="auto"/>
            <w:tcMar>
              <w:left w:w="113" w:type="dxa"/>
            </w:tcMar>
            <w:vAlign w:val="bottom"/>
          </w:tcPr>
          <w:p w14:paraId="4711A0F6" w14:textId="77777777" w:rsidR="002E1F81" w:rsidRPr="00E3778E" w:rsidRDefault="002E1F81" w:rsidP="0041554A">
            <w:pPr>
              <w:suppressAutoHyphens w:val="0"/>
              <w:spacing w:before="40" w:after="40" w:line="200" w:lineRule="exact"/>
              <w:ind w:right="113"/>
              <w:rPr>
                <w:i/>
                <w:sz w:val="16"/>
                <w:szCs w:val="16"/>
                <w:lang w:eastAsia="en-GB"/>
              </w:rPr>
            </w:pPr>
            <w:r w:rsidRPr="00E3778E">
              <w:rPr>
                <w:i/>
                <w:sz w:val="16"/>
                <w:szCs w:val="16"/>
                <w:lang w:eastAsia="en-GB"/>
              </w:rPr>
              <w:t>Failure criteria</w:t>
            </w:r>
          </w:p>
        </w:tc>
      </w:tr>
      <w:tr w:rsidR="002E1F81" w:rsidRPr="00E3778E" w14:paraId="7A4CB620" w14:textId="77777777" w:rsidTr="0041554A">
        <w:trPr>
          <w:cantSplit/>
          <w:trHeight w:val="734"/>
        </w:trPr>
        <w:tc>
          <w:tcPr>
            <w:tcW w:w="4825" w:type="dxa"/>
            <w:tcBorders>
              <w:top w:val="single" w:sz="12" w:space="0" w:color="auto"/>
              <w:bottom w:val="single" w:sz="12" w:space="0" w:color="auto"/>
            </w:tcBorders>
            <w:shd w:val="clear" w:color="auto" w:fill="auto"/>
            <w:tcMar>
              <w:left w:w="113" w:type="dxa"/>
            </w:tcMar>
          </w:tcPr>
          <w:p w14:paraId="47D619B2" w14:textId="633F4236" w:rsidR="00CC1183" w:rsidRPr="00E3778E" w:rsidRDefault="002E1F81" w:rsidP="00E3778E">
            <w:pPr>
              <w:suppressAutoHyphens w:val="0"/>
              <w:spacing w:before="40" w:after="120" w:line="240" w:lineRule="auto"/>
              <w:ind w:right="113"/>
              <w:jc w:val="both"/>
              <w:rPr>
                <w:sz w:val="18"/>
                <w:szCs w:val="18"/>
              </w:rPr>
            </w:pPr>
            <w:r w:rsidRPr="00E3778E">
              <w:rPr>
                <w:sz w:val="18"/>
                <w:szCs w:val="18"/>
              </w:rPr>
              <w:t xml:space="preserve">The REESS shall be in charging mode.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550470" w:rsidRPr="00E3778E">
              <w:rPr>
                <w:rFonts w:eastAsia="Times New Roman" w:cstheme="minorHAnsi"/>
                <w:sz w:val="18"/>
                <w:szCs w:val="18"/>
              </w:rPr>
              <w:t>maximum rated charging/input current</w:t>
            </w:r>
            <w:r w:rsidRPr="00E3778E">
              <w:rPr>
                <w:sz w:val="18"/>
                <w:szCs w:val="18"/>
              </w:rPr>
              <w:t xml:space="preserve"> value</w:t>
            </w:r>
            <w:r w:rsidR="00CC1183" w:rsidRPr="00E3778E">
              <w:rPr>
                <w:sz w:val="18"/>
                <w:szCs w:val="18"/>
              </w:rPr>
              <w:t xml:space="preserve"> for AC charging.</w:t>
            </w:r>
          </w:p>
          <w:p w14:paraId="0D6D1C1E" w14:textId="56090DDE" w:rsidR="002E1F81" w:rsidRPr="00E3778E" w:rsidRDefault="00CC1183" w:rsidP="00E3778E">
            <w:pPr>
              <w:suppressAutoHyphens w:val="0"/>
              <w:spacing w:before="40" w:after="120" w:line="240" w:lineRule="auto"/>
              <w:ind w:right="113"/>
              <w:jc w:val="both"/>
              <w:rPr>
                <w:sz w:val="18"/>
                <w:szCs w:val="18"/>
              </w:rPr>
            </w:pPr>
            <w:r w:rsidRPr="00E3778E">
              <w:rPr>
                <w:sz w:val="18"/>
                <w:szCs w:val="18"/>
              </w:rPr>
              <w:t xml:space="preserve">If the current consumption can be adjusted, then the current shall be set to at least 20 per cent of its nominal value or to a minimum of </w:t>
            </w:r>
            <w:r w:rsidR="006310F6" w:rsidRPr="00E3778E">
              <w:rPr>
                <w:sz w:val="18"/>
                <w:szCs w:val="18"/>
              </w:rPr>
              <w:t xml:space="preserve">16 </w:t>
            </w:r>
            <w:r w:rsidRPr="00E3778E">
              <w:rPr>
                <w:sz w:val="18"/>
                <w:szCs w:val="18"/>
              </w:rPr>
              <w:t xml:space="preserve">A (if the 20 per cent of its nominal value cannot be achieved in the test facility) for DC charging unless another value is agreed with the </w:t>
            </w:r>
            <w:r w:rsidR="00462D77" w:rsidRPr="00E3778E">
              <w:rPr>
                <w:sz w:val="18"/>
                <w:szCs w:val="18"/>
              </w:rPr>
              <w:t>T</w:t>
            </w:r>
            <w:r w:rsidRPr="00E3778E">
              <w:rPr>
                <w:sz w:val="18"/>
                <w:szCs w:val="18"/>
              </w:rPr>
              <w:t>ype</w:t>
            </w:r>
            <w:r w:rsidR="00462D77" w:rsidRPr="00E3778E">
              <w:rPr>
                <w:sz w:val="18"/>
                <w:szCs w:val="18"/>
              </w:rPr>
              <w:t>-A</w:t>
            </w:r>
            <w:r w:rsidRPr="00E3778E">
              <w:rPr>
                <w:sz w:val="18"/>
                <w:szCs w:val="18"/>
              </w:rPr>
              <w:t xml:space="preserve">pproval </w:t>
            </w:r>
            <w:r w:rsidR="00462D77" w:rsidRPr="00E3778E">
              <w:rPr>
                <w:sz w:val="18"/>
                <w:szCs w:val="18"/>
              </w:rPr>
              <w:t>A</w:t>
            </w:r>
            <w:r w:rsidRPr="00E3778E">
              <w:rPr>
                <w:sz w:val="18"/>
                <w:szCs w:val="18"/>
              </w:rPr>
              <w:t>uthorities.</w:t>
            </w:r>
          </w:p>
          <w:p w14:paraId="2DDC70F5" w14:textId="77777777" w:rsidR="002E1F81" w:rsidRPr="00E3778E" w:rsidRDefault="002E1F81" w:rsidP="0041554A">
            <w:pPr>
              <w:suppressAutoHyphens w:val="0"/>
              <w:spacing w:before="40" w:after="40" w:line="220" w:lineRule="exact"/>
              <w:ind w:left="5" w:right="113"/>
              <w:jc w:val="both"/>
              <w:rPr>
                <w:sz w:val="18"/>
                <w:szCs w:val="18"/>
              </w:rPr>
            </w:pPr>
            <w:r w:rsidRPr="00E3778E">
              <w:rPr>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3E450E91" w14:textId="31E6358A" w:rsidR="00C33BC9" w:rsidRPr="00E3778E" w:rsidRDefault="00D615E4" w:rsidP="00D615E4">
            <w:pPr>
              <w:suppressAutoHyphens w:val="0"/>
              <w:spacing w:before="40" w:after="40" w:line="220" w:lineRule="exact"/>
              <w:ind w:right="113"/>
              <w:rPr>
                <w:sz w:val="18"/>
                <w:szCs w:val="18"/>
                <w:lang w:eastAsia="en-GB"/>
              </w:rPr>
            </w:pPr>
            <w:r w:rsidRPr="00E3778E">
              <w:rPr>
                <w:sz w:val="18"/>
                <w:szCs w:val="18"/>
                <w:lang w:eastAsia="en-GB"/>
              </w:rPr>
              <w:t>Temporary loss of charging function is allowed, provided that there is no incorrect charging condition (e.g. over-current, overvoltage) and the function can be restored by a simple intervention, without the use of tools, such as turning off/on the DUT, after the disturbance is removed.</w:t>
            </w:r>
          </w:p>
        </w:tc>
      </w:tr>
    </w:tbl>
    <w:p w14:paraId="33F0714E" w14:textId="0845FE7A" w:rsidR="002E1F81" w:rsidRPr="00786AA5" w:rsidRDefault="00E20F68" w:rsidP="00E20F68">
      <w:pPr>
        <w:spacing w:after="120"/>
        <w:ind w:left="2268" w:right="1134"/>
        <w:jc w:val="right"/>
        <w:rPr>
          <w:bCs/>
        </w:rPr>
      </w:pPr>
      <w:r w:rsidRPr="005E2F44">
        <w:rPr>
          <w:lang w:val="en-US"/>
        </w:rPr>
        <w:t>"</w:t>
      </w:r>
    </w:p>
    <w:bookmarkEnd w:id="60"/>
    <w:p w14:paraId="3A6894F5" w14:textId="2288318A" w:rsidR="00E20F68" w:rsidRDefault="00972702" w:rsidP="00607276">
      <w:pPr>
        <w:spacing w:after="120"/>
        <w:ind w:left="2268" w:right="1134" w:hanging="1134"/>
        <w:jc w:val="both"/>
      </w:pPr>
      <w:r>
        <w:rPr>
          <w:i/>
          <w:iCs/>
        </w:rPr>
        <w:t>P</w:t>
      </w:r>
      <w:r w:rsidR="00E20F68" w:rsidRPr="00E20F68">
        <w:rPr>
          <w:i/>
          <w:iCs/>
        </w:rPr>
        <w:t>aragraphs 2.3. to 2.5.</w:t>
      </w:r>
      <w:r>
        <w:rPr>
          <w:i/>
          <w:iCs/>
        </w:rPr>
        <w:t>(former)</w:t>
      </w:r>
      <w:r w:rsidR="00E20F68" w:rsidRPr="00E20F68">
        <w:rPr>
          <w:i/>
          <w:iCs/>
        </w:rPr>
        <w:t>,</w:t>
      </w:r>
      <w:r w:rsidR="00E20F68">
        <w:t xml:space="preserve"> renumber </w:t>
      </w:r>
      <w:r w:rsidR="000C3863">
        <w:t xml:space="preserve">as 2.4. to 2.6., respectively. </w:t>
      </w:r>
    </w:p>
    <w:p w14:paraId="66EAF49C" w14:textId="303FF9DF" w:rsidR="00EA32AE" w:rsidRDefault="00C81E30" w:rsidP="00607276">
      <w:pPr>
        <w:spacing w:after="120"/>
        <w:ind w:left="2268" w:right="1134" w:hanging="1134"/>
        <w:jc w:val="both"/>
      </w:pPr>
      <w:r>
        <w:rPr>
          <w:i/>
          <w:iCs/>
        </w:rPr>
        <w:t>P</w:t>
      </w:r>
      <w:r w:rsidR="00EA32AE" w:rsidRPr="00EA32AE">
        <w:rPr>
          <w:i/>
          <w:iCs/>
        </w:rPr>
        <w:t>aragraph</w:t>
      </w:r>
      <w:r w:rsidR="00F5103C">
        <w:rPr>
          <w:i/>
          <w:iCs/>
        </w:rPr>
        <w:t>s</w:t>
      </w:r>
      <w:r w:rsidR="00EA32AE" w:rsidRPr="00EA32AE">
        <w:rPr>
          <w:i/>
          <w:iCs/>
        </w:rPr>
        <w:t xml:space="preserve"> 3.1.</w:t>
      </w:r>
      <w:r w:rsidR="00F5103C">
        <w:rPr>
          <w:i/>
          <w:iCs/>
        </w:rPr>
        <w:t xml:space="preserve"> and 3.2.</w:t>
      </w:r>
      <w:r w:rsidR="00EA32AE" w:rsidRPr="00EA32AE">
        <w:rPr>
          <w:i/>
          <w:iCs/>
        </w:rPr>
        <w:t>,</w:t>
      </w:r>
      <w:r w:rsidR="00EA32AE">
        <w:t xml:space="preserve"> amend to read:</w:t>
      </w:r>
    </w:p>
    <w:p w14:paraId="44BD1FAB" w14:textId="7C1CC855" w:rsidR="00283EE3" w:rsidRPr="00786AA5" w:rsidRDefault="00EA32AE" w:rsidP="00607276">
      <w:pPr>
        <w:spacing w:after="120"/>
        <w:ind w:left="2268" w:right="1134" w:hanging="1134"/>
        <w:jc w:val="both"/>
      </w:pPr>
      <w:r w:rsidRPr="005E2F44">
        <w:rPr>
          <w:lang w:val="en-US"/>
        </w:rPr>
        <w:t>"</w:t>
      </w:r>
      <w:r w:rsidR="00283EE3" w:rsidRPr="00786AA5">
        <w:t>3.1.</w:t>
      </w:r>
      <w:r w:rsidR="00283EE3" w:rsidRPr="00786AA5">
        <w:tab/>
        <w:t>Frequency range, dwell times</w:t>
      </w:r>
    </w:p>
    <w:p w14:paraId="2674C74D" w14:textId="5429658B" w:rsidR="00283EE3" w:rsidRPr="00786AA5" w:rsidRDefault="00283EE3" w:rsidP="00607276">
      <w:pPr>
        <w:spacing w:after="120"/>
        <w:ind w:left="2268" w:right="1134"/>
        <w:jc w:val="both"/>
      </w:pPr>
      <w:r w:rsidRPr="00786AA5">
        <w:t xml:space="preserve">Measurements shall be made in the 20 to </w:t>
      </w:r>
      <w:r w:rsidR="00B7597B" w:rsidRPr="001209BA">
        <w:t>6</w:t>
      </w:r>
      <w:r w:rsidRPr="00C116FD">
        <w:t>,000</w:t>
      </w:r>
      <w:r w:rsidRPr="00786AA5">
        <w:t xml:space="preserve">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CC0AC58" w:rsidR="00283EE3" w:rsidRPr="00C116FD" w:rsidRDefault="00283EE3" w:rsidP="00CB071A">
      <w:pPr>
        <w:spacing w:after="120"/>
        <w:ind w:left="2835" w:right="1134" w:hanging="567"/>
        <w:jc w:val="both"/>
      </w:pPr>
      <w:r w:rsidRPr="00786AA5">
        <w:t>(a)</w:t>
      </w:r>
      <w:r w:rsidRPr="00786AA5">
        <w:tab/>
        <w:t xml:space="preserve">AM (amplitude modulation), with 1 kHz modulation and 80 per cent modulation depth in the 20 to </w:t>
      </w:r>
      <w:r w:rsidR="003E05D5">
        <w:t>4</w:t>
      </w:r>
      <w:r w:rsidRPr="00786AA5">
        <w:t>00 MHz frequency ra</w:t>
      </w:r>
      <w:r w:rsidR="002D5314">
        <w:t>nge;</w:t>
      </w:r>
      <w:r w:rsidRPr="00786AA5">
        <w:t xml:space="preserve"> </w:t>
      </w:r>
    </w:p>
    <w:p w14:paraId="1D7C85CD" w14:textId="77777777" w:rsidR="00C36D7C" w:rsidRPr="00CB071A" w:rsidRDefault="00C36D7C" w:rsidP="00CB071A">
      <w:pPr>
        <w:pStyle w:val="ListParagraph"/>
        <w:numPr>
          <w:ilvl w:val="0"/>
          <w:numId w:val="9"/>
        </w:numPr>
        <w:tabs>
          <w:tab w:val="left" w:leader="dot" w:pos="8505"/>
        </w:tabs>
        <w:suppressAutoHyphens w:val="0"/>
        <w:spacing w:after="120" w:line="276" w:lineRule="auto"/>
        <w:ind w:left="2835" w:right="1134"/>
        <w:contextualSpacing w:val="0"/>
        <w:jc w:val="both"/>
        <w:rPr>
          <w:lang w:val="en-US"/>
        </w:rPr>
      </w:pPr>
      <w:r w:rsidRPr="00CB071A">
        <w:rPr>
          <w:lang w:val="en-US"/>
        </w:rPr>
        <w:t>PM2 (pulse modulation type 2), Ton 3 µs, period 3,333 µs in the 2,700 to 3,100 MHz frequency range; and</w:t>
      </w:r>
    </w:p>
    <w:p w14:paraId="4D25DD51" w14:textId="06867AD8" w:rsidR="00C36D7C" w:rsidRPr="00CB071A" w:rsidRDefault="00C36D7C" w:rsidP="00CB071A">
      <w:pPr>
        <w:tabs>
          <w:tab w:val="left" w:leader="dot" w:pos="8505"/>
        </w:tabs>
        <w:spacing w:after="120"/>
        <w:ind w:left="2835" w:right="1134" w:hanging="567"/>
        <w:jc w:val="both"/>
        <w:rPr>
          <w:lang w:val="en-US"/>
        </w:rPr>
      </w:pPr>
      <w:r w:rsidRPr="00CB071A">
        <w:rPr>
          <w:lang w:val="en-US"/>
        </w:rPr>
        <w:t>(c)</w:t>
      </w:r>
      <w:r w:rsidRPr="00CB071A">
        <w:rPr>
          <w:lang w:val="en-US"/>
        </w:rPr>
        <w:tab/>
        <w:t xml:space="preserve">PM3 (pulse modulation type 3), Ton 500 µs, period 1,000 µs in the </w:t>
      </w:r>
      <w:r w:rsidR="0045388E" w:rsidRPr="00CB071A">
        <w:rPr>
          <w:lang w:val="en-US"/>
        </w:rPr>
        <w:t>3</w:t>
      </w:r>
      <w:r w:rsidRPr="00CB071A">
        <w:rPr>
          <w:lang w:val="en-US"/>
        </w:rPr>
        <w:t>80 to 2,700 MHz and the 3,100 to 6,000 MHz frequency ranges.</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t>Frequency step size and dwell time shall be chosen according to</w:t>
      </w:r>
      <w:r w:rsidRPr="00786AA5">
        <w:br/>
        <w:t>ISO 11452-1</w:t>
      </w:r>
      <w:r w:rsidRPr="00786AA5">
        <w:rPr>
          <w:bCs/>
        </w:rPr>
        <w:t>.</w:t>
      </w:r>
    </w:p>
    <w:p w14:paraId="304BC55E" w14:textId="7E5ED1F2" w:rsidR="00283EE3" w:rsidRPr="00CB071A"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w:t>
      </w:r>
      <w:r w:rsidRPr="00C116FD">
        <w:t xml:space="preserve">to </w:t>
      </w:r>
      <w:r w:rsidR="00B7597B" w:rsidRPr="00CB071A">
        <w:t>6</w:t>
      </w:r>
      <w:r w:rsidRPr="00CB071A">
        <w:t xml:space="preserve">,000 </w:t>
      </w:r>
      <w:proofErr w:type="spellStart"/>
      <w:r w:rsidRPr="00CB071A">
        <w:t>MHz.</w:t>
      </w:r>
      <w:proofErr w:type="spellEnd"/>
    </w:p>
    <w:p w14:paraId="65DF6F61" w14:textId="7D400B70" w:rsidR="00283EE3" w:rsidRPr="00CB071A" w:rsidRDefault="00283EE3" w:rsidP="00607276">
      <w:pPr>
        <w:spacing w:after="120"/>
        <w:ind w:left="2268" w:right="1134"/>
        <w:jc w:val="both"/>
      </w:pPr>
      <w:r w:rsidRPr="00CB071A">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CB071A">
        <w:t xml:space="preserve"> </w:t>
      </w:r>
      <w:r w:rsidR="00DF595B" w:rsidRPr="00CB071A">
        <w:t xml:space="preserve">(e.g. 27, 45, 65, 90, 120, 150, 190, 230, 280, 380, 450, 600, 750, 900, 1,300, 1,800, 2,360, 2,600, 3,000, 3,600, 5,200 and 5,900 MHz) </w:t>
      </w:r>
      <w:r w:rsidRPr="00CB071A">
        <w:t xml:space="preserve">to confirm that the ESA meets the requirements of this </w:t>
      </w:r>
      <w:r w:rsidR="00F5103C" w:rsidRPr="00CB071A">
        <w:t>A</w:t>
      </w:r>
      <w:r w:rsidRPr="00CB071A">
        <w:t>nnex.</w:t>
      </w:r>
      <w:r w:rsidR="00F5103C" w:rsidRPr="00CB071A">
        <w:rPr>
          <w:lang w:val="en-US"/>
        </w:rPr>
        <w:t>"</w:t>
      </w:r>
    </w:p>
    <w:p w14:paraId="6CFC4BB5" w14:textId="36CB2324" w:rsidR="00F5103C" w:rsidRDefault="00C81E30" w:rsidP="00607276">
      <w:pPr>
        <w:spacing w:after="120"/>
        <w:ind w:left="2268" w:right="1134" w:hanging="1134"/>
        <w:jc w:val="both"/>
      </w:pPr>
      <w:r>
        <w:rPr>
          <w:i/>
          <w:iCs/>
        </w:rPr>
        <w:t>P</w:t>
      </w:r>
      <w:r w:rsidR="00F5103C" w:rsidRPr="00F5103C">
        <w:rPr>
          <w:i/>
          <w:iCs/>
        </w:rPr>
        <w:t>aragraph 4.2.,</w:t>
      </w:r>
      <w:r w:rsidR="00F5103C">
        <w:t xml:space="preserve"> amend to read:</w:t>
      </w:r>
    </w:p>
    <w:p w14:paraId="374577D3" w14:textId="3249A7E8" w:rsidR="00283EE3" w:rsidRPr="00CB071A" w:rsidRDefault="00F5103C" w:rsidP="00607276">
      <w:pPr>
        <w:spacing w:after="120"/>
        <w:ind w:left="2268" w:right="1134" w:hanging="1134"/>
        <w:jc w:val="both"/>
      </w:pPr>
      <w:r w:rsidRPr="005E2F44">
        <w:rPr>
          <w:lang w:val="en-US"/>
        </w:rPr>
        <w:t>"</w:t>
      </w:r>
      <w:r w:rsidR="00283EE3" w:rsidRPr="00786AA5">
        <w:t>4.2.</w:t>
      </w:r>
      <w:r w:rsidR="00283EE3" w:rsidRPr="00786AA5">
        <w:tab/>
        <w:t xml:space="preserve">TEM cell testing (see </w:t>
      </w:r>
      <w:r w:rsidR="00283EE3" w:rsidRPr="00CB071A">
        <w:t xml:space="preserve">Appendix </w:t>
      </w:r>
      <w:r w:rsidR="00BA75DD" w:rsidRPr="00CB071A">
        <w:t>1</w:t>
      </w:r>
      <w:r w:rsidR="00283EE3" w:rsidRPr="00CB071A">
        <w:t xml:space="preserve"> to this </w:t>
      </w:r>
      <w:r w:rsidR="00C116FD" w:rsidRPr="00CB071A">
        <w:t>Annex</w:t>
      </w:r>
      <w:r w:rsidR="00283EE3" w:rsidRPr="00CB071A">
        <w:t>)</w:t>
      </w:r>
      <w:r w:rsidRPr="00CB071A">
        <w:rPr>
          <w:lang w:val="en-US"/>
        </w:rPr>
        <w:t>"</w:t>
      </w:r>
    </w:p>
    <w:p w14:paraId="14C52FF8" w14:textId="0A5E86D7" w:rsidR="00F5103C" w:rsidRPr="00CB071A" w:rsidRDefault="00C81E30" w:rsidP="00607276">
      <w:pPr>
        <w:spacing w:after="120"/>
        <w:ind w:left="2268" w:right="1134" w:hanging="1134"/>
        <w:jc w:val="both"/>
      </w:pPr>
      <w:r w:rsidRPr="00CB071A">
        <w:rPr>
          <w:i/>
          <w:iCs/>
        </w:rPr>
        <w:t>P</w:t>
      </w:r>
      <w:r w:rsidR="00F5103C" w:rsidRPr="00CB071A">
        <w:rPr>
          <w:i/>
          <w:iCs/>
        </w:rPr>
        <w:t>aragraph 4.3.2.1.,</w:t>
      </w:r>
      <w:r w:rsidR="00F5103C" w:rsidRPr="00CB071A">
        <w:t xml:space="preserve"> amend to read:</w:t>
      </w:r>
    </w:p>
    <w:p w14:paraId="594DDC24" w14:textId="02165A42" w:rsidR="00E409CA" w:rsidRPr="00CB071A" w:rsidRDefault="00F5103C" w:rsidP="00607276">
      <w:pPr>
        <w:spacing w:after="120"/>
        <w:ind w:left="2268" w:right="1134" w:hanging="1134"/>
        <w:jc w:val="both"/>
      </w:pPr>
      <w:r w:rsidRPr="00CB071A">
        <w:rPr>
          <w:lang w:val="en-US"/>
        </w:rPr>
        <w:t>"</w:t>
      </w:r>
      <w:r w:rsidR="00283EE3" w:rsidRPr="00CB071A">
        <w:t>4.3.2.1.</w:t>
      </w:r>
      <w:r w:rsidR="00283EE3" w:rsidRPr="00CB071A">
        <w:tab/>
      </w:r>
      <w:r w:rsidR="00E409CA" w:rsidRPr="00CB071A">
        <w:t xml:space="preserve">For ESAs in configuration "REESS charging mode coupled to the power grid", an example of test arrangement (for substitution method) is given in Appendix </w:t>
      </w:r>
      <w:r w:rsidR="00BA75DD" w:rsidRPr="00CB071A">
        <w:lastRenderedPageBreak/>
        <w:t>3</w:t>
      </w:r>
      <w:r w:rsidR="00E409CA" w:rsidRPr="00CB071A">
        <w:t xml:space="preserve"> to this </w:t>
      </w:r>
      <w:r w:rsidR="00C116FD" w:rsidRPr="00CB071A">
        <w:t xml:space="preserve">Annex </w:t>
      </w:r>
      <w:r w:rsidR="005C7D43" w:rsidRPr="00CB071A">
        <w:t>(figure 1 for substitution method and figure 2 for closed loop method)</w:t>
      </w:r>
      <w:r w:rsidR="00E409CA" w:rsidRPr="00CB071A">
        <w:t>.</w:t>
      </w:r>
      <w:r w:rsidRPr="00CB071A">
        <w:rPr>
          <w:lang w:val="en-US"/>
        </w:rPr>
        <w:t>"</w:t>
      </w:r>
    </w:p>
    <w:p w14:paraId="01017826" w14:textId="53E6DA93" w:rsidR="005B3C58" w:rsidRPr="005B3C58" w:rsidRDefault="00C81E30" w:rsidP="00607276">
      <w:pPr>
        <w:spacing w:after="120"/>
        <w:ind w:left="2268" w:right="1134" w:hanging="1134"/>
        <w:jc w:val="both"/>
      </w:pPr>
      <w:r>
        <w:rPr>
          <w:i/>
          <w:iCs/>
        </w:rPr>
        <w:t>P</w:t>
      </w:r>
      <w:r w:rsidR="005B3C58" w:rsidRPr="005B3C58">
        <w:rPr>
          <w:i/>
          <w:iCs/>
        </w:rPr>
        <w:t>aragraphs 4.5. to 4.5.2.</w:t>
      </w:r>
      <w:r w:rsidR="00DF595B">
        <w:rPr>
          <w:i/>
          <w:iCs/>
        </w:rPr>
        <w:t>4</w:t>
      </w:r>
      <w:r w:rsidR="005B3C58" w:rsidRPr="005B3C58">
        <w:rPr>
          <w:i/>
          <w:iCs/>
        </w:rPr>
        <w:t>.,</w:t>
      </w:r>
      <w:r w:rsidR="005B3C58" w:rsidRPr="005B3C58">
        <w:t xml:space="preserve"> delete.</w:t>
      </w:r>
    </w:p>
    <w:p w14:paraId="0E1FF261" w14:textId="3F53DB0E" w:rsidR="005B3C58" w:rsidRPr="005B3C58" w:rsidRDefault="006A0531" w:rsidP="009E3927">
      <w:pPr>
        <w:spacing w:after="120" w:line="240" w:lineRule="auto"/>
        <w:ind w:left="2268" w:right="1134" w:hanging="1134"/>
        <w:jc w:val="both"/>
      </w:pPr>
      <w:r>
        <w:rPr>
          <w:i/>
          <w:iCs/>
        </w:rPr>
        <w:t>I</w:t>
      </w:r>
      <w:r w:rsidR="005B3C58" w:rsidRPr="00632E49">
        <w:rPr>
          <w:i/>
          <w:iCs/>
        </w:rPr>
        <w:t>nsert new paragraphs 4.5. to 4.5.2.,</w:t>
      </w:r>
      <w:r w:rsidR="005B3C58">
        <w:t xml:space="preserve"> to read:</w:t>
      </w:r>
    </w:p>
    <w:p w14:paraId="612C7D18" w14:textId="6D0CA2E1" w:rsidR="009E3927" w:rsidRPr="00CB071A" w:rsidRDefault="00632E49" w:rsidP="009E3927">
      <w:pPr>
        <w:spacing w:after="120" w:line="240" w:lineRule="auto"/>
        <w:ind w:left="2268" w:right="1134" w:hanging="1134"/>
        <w:jc w:val="both"/>
      </w:pPr>
      <w:r w:rsidRPr="005E2F44">
        <w:rPr>
          <w:lang w:val="en-US"/>
        </w:rPr>
        <w:t>"</w:t>
      </w:r>
      <w:r w:rsidR="009E3927" w:rsidRPr="00CB071A">
        <w:t>4.</w:t>
      </w:r>
      <w:r w:rsidR="00580B77" w:rsidRPr="00CB071A">
        <w:t>5</w:t>
      </w:r>
      <w:r w:rsidR="009E3927" w:rsidRPr="00CB071A">
        <w:t>.</w:t>
      </w:r>
      <w:r w:rsidR="009E3927" w:rsidRPr="00CB071A">
        <w:tab/>
        <w:t>Reverberation chamber test</w:t>
      </w:r>
    </w:p>
    <w:p w14:paraId="02C7FC61" w14:textId="34129752" w:rsidR="009E3927" w:rsidRPr="00CB071A" w:rsidRDefault="009E3927" w:rsidP="009E3927">
      <w:pPr>
        <w:keepNext/>
        <w:keepLines/>
        <w:spacing w:after="120" w:line="240" w:lineRule="auto"/>
        <w:ind w:left="2268" w:right="1134" w:hanging="1134"/>
        <w:jc w:val="both"/>
      </w:pPr>
      <w:r w:rsidRPr="00CB071A">
        <w:t>4.</w:t>
      </w:r>
      <w:r w:rsidR="00580B77" w:rsidRPr="00CB071A">
        <w:t>5</w:t>
      </w:r>
      <w:r w:rsidRPr="00CB071A">
        <w:t>.1.</w:t>
      </w:r>
      <w:r w:rsidRPr="00CB071A">
        <w:tab/>
        <w:t>Test method</w:t>
      </w:r>
    </w:p>
    <w:p w14:paraId="4D29D5FA" w14:textId="77777777" w:rsidR="009E3927" w:rsidRPr="00CB071A" w:rsidRDefault="009E3927" w:rsidP="009E3927">
      <w:pPr>
        <w:spacing w:after="120" w:line="240" w:lineRule="auto"/>
        <w:ind w:left="2268" w:right="1134"/>
        <w:jc w:val="both"/>
      </w:pPr>
      <w:r w:rsidRPr="00CB071A">
        <w:t>This test method allows the testing of vehicle electrical/electronic systems by exposing an ESA to statistically homogeneous and isotropic electromagnetic fields created by injected and stirred mechanically.</w:t>
      </w:r>
    </w:p>
    <w:p w14:paraId="5902AF43" w14:textId="6314E0A4" w:rsidR="009E3927" w:rsidRPr="00CB071A" w:rsidRDefault="009E3927" w:rsidP="009E3927">
      <w:pPr>
        <w:spacing w:after="120" w:line="240" w:lineRule="auto"/>
        <w:ind w:left="2268" w:right="1134" w:hanging="1134"/>
        <w:jc w:val="both"/>
      </w:pPr>
      <w:r w:rsidRPr="00CB071A">
        <w:t>4.</w:t>
      </w:r>
      <w:r w:rsidR="00580B77" w:rsidRPr="00CB071A">
        <w:t>5</w:t>
      </w:r>
      <w:r w:rsidRPr="00CB071A">
        <w:t>.2.</w:t>
      </w:r>
      <w:r w:rsidRPr="00CB071A">
        <w:tab/>
        <w:t>Test methodology</w:t>
      </w:r>
    </w:p>
    <w:p w14:paraId="570A8D35" w14:textId="438CC67E" w:rsidR="009E3927" w:rsidRPr="00CB071A" w:rsidRDefault="009E3927" w:rsidP="009E3927">
      <w:pPr>
        <w:spacing w:after="120" w:line="240" w:lineRule="auto"/>
        <w:ind w:left="2268" w:right="1134"/>
        <w:jc w:val="both"/>
      </w:pPr>
      <w:r w:rsidRPr="00CB071A">
        <w:t>The test shall be performed according ISO 11452-11.</w:t>
      </w:r>
    </w:p>
    <w:p w14:paraId="0AA7B5C1" w14:textId="133D5B08" w:rsidR="001954B9" w:rsidRPr="00CB071A" w:rsidRDefault="001954B9" w:rsidP="009E3927">
      <w:pPr>
        <w:spacing w:after="120" w:line="240" w:lineRule="auto"/>
        <w:ind w:left="2268" w:right="1134"/>
        <w:jc w:val="both"/>
      </w:pPr>
      <w:r w:rsidRPr="00CB071A">
        <w:t>Unless otherwise specified, the reverberation chamber testing method shall be carried out using a test setup with ground plane.</w:t>
      </w:r>
      <w:r w:rsidR="00632E49" w:rsidRPr="00CB071A">
        <w:rPr>
          <w:lang w:val="en-US"/>
        </w:rPr>
        <w:t>"</w:t>
      </w:r>
    </w:p>
    <w:p w14:paraId="15CF76EC" w14:textId="28A3EB02" w:rsidR="00335B84" w:rsidRDefault="00596691" w:rsidP="00416D90">
      <w:pPr>
        <w:pStyle w:val="SingleTxtG"/>
        <w:ind w:left="2268" w:hanging="1134"/>
      </w:pPr>
      <w:r>
        <w:rPr>
          <w:i/>
          <w:iCs/>
        </w:rPr>
        <w:t xml:space="preserve">Annex 9, </w:t>
      </w:r>
      <w:r w:rsidR="00A026EA">
        <w:rPr>
          <w:i/>
          <w:iCs/>
        </w:rPr>
        <w:t>A</w:t>
      </w:r>
      <w:r w:rsidR="00632E49" w:rsidRPr="00632E49">
        <w:rPr>
          <w:i/>
          <w:iCs/>
        </w:rPr>
        <w:t>ppendix 1,</w:t>
      </w:r>
      <w:r w:rsidR="00632E49">
        <w:t xml:space="preserve"> delete.</w:t>
      </w:r>
    </w:p>
    <w:p w14:paraId="338B81EA" w14:textId="30F9F89B" w:rsidR="00E7291F" w:rsidRDefault="00DF595B" w:rsidP="00E7291F">
      <w:pPr>
        <w:pStyle w:val="SingleTxtG"/>
        <w:ind w:left="2268" w:hanging="1134"/>
        <w:rPr>
          <w:i/>
          <w:iCs/>
        </w:rPr>
      </w:pPr>
      <w:r w:rsidRPr="00F45E1F">
        <w:rPr>
          <w:i/>
          <w:iCs/>
        </w:rPr>
        <w:t xml:space="preserve">Annex 9, </w:t>
      </w:r>
      <w:r w:rsidR="00462116">
        <w:rPr>
          <w:i/>
          <w:iCs/>
        </w:rPr>
        <w:t xml:space="preserve">Appendices </w:t>
      </w:r>
      <w:r w:rsidR="00632E49">
        <w:rPr>
          <w:i/>
          <w:iCs/>
        </w:rPr>
        <w:t>2,</w:t>
      </w:r>
      <w:r w:rsidR="00462116">
        <w:rPr>
          <w:i/>
          <w:iCs/>
        </w:rPr>
        <w:t xml:space="preserve"> 3 and 4,</w:t>
      </w:r>
      <w:r w:rsidR="00632E49">
        <w:rPr>
          <w:i/>
          <w:iCs/>
        </w:rPr>
        <w:t xml:space="preserve"> </w:t>
      </w:r>
      <w:r w:rsidR="00632E49" w:rsidRPr="00632E49">
        <w:t xml:space="preserve">renumber to </w:t>
      </w:r>
      <w:r w:rsidR="00E7291F">
        <w:t xml:space="preserve">1, 2 and 3, accordingly. </w:t>
      </w:r>
      <w:r w:rsidR="00515CE0" w:rsidRPr="004056E5">
        <w:rPr>
          <w:i/>
          <w:iCs/>
        </w:rPr>
        <w:tab/>
      </w:r>
    </w:p>
    <w:p w14:paraId="3575DC43" w14:textId="5B465082" w:rsidR="00515CE0" w:rsidRPr="007725D3" w:rsidRDefault="004056E5" w:rsidP="00E7291F">
      <w:pPr>
        <w:pStyle w:val="SingleTxtG"/>
        <w:ind w:left="2268" w:hanging="1134"/>
        <w:rPr>
          <w:b/>
        </w:rPr>
      </w:pPr>
      <w:r w:rsidRPr="004056E5">
        <w:rPr>
          <w:i/>
          <w:iCs/>
        </w:rPr>
        <w:t>Annex</w:t>
      </w:r>
      <w:r>
        <w:rPr>
          <w:i/>
          <w:iCs/>
        </w:rPr>
        <w:t xml:space="preserve"> 10</w:t>
      </w:r>
      <w:r w:rsidRPr="004056E5">
        <w:rPr>
          <w:i/>
          <w:iCs/>
        </w:rPr>
        <w:t xml:space="preserve">, </w:t>
      </w:r>
      <w:r w:rsidR="007725D3">
        <w:rPr>
          <w:i/>
          <w:iCs/>
        </w:rPr>
        <w:t>paragraph 2.,</w:t>
      </w:r>
      <w:r w:rsidR="007725D3">
        <w:t xml:space="preserve"> amend to read:</w:t>
      </w:r>
    </w:p>
    <w:p w14:paraId="321A24D9" w14:textId="12C898C1" w:rsidR="00515CE0" w:rsidRDefault="007725D3" w:rsidP="00515CE0">
      <w:pPr>
        <w:spacing w:after="120" w:line="240" w:lineRule="auto"/>
        <w:ind w:left="2268" w:right="1134" w:hanging="1134"/>
        <w:jc w:val="both"/>
        <w:rPr>
          <w:bCs/>
        </w:rPr>
      </w:pPr>
      <w:r w:rsidRPr="005E2F44">
        <w:rPr>
          <w:lang w:val="en-US"/>
        </w:rPr>
        <w:t>"</w:t>
      </w:r>
      <w:r w:rsidR="00515CE0" w:rsidRPr="00786AA5">
        <w:rPr>
          <w:bCs/>
        </w:rPr>
        <w:t>2.</w:t>
      </w:r>
      <w:r w:rsidR="00515CE0" w:rsidRPr="00786AA5">
        <w:rPr>
          <w:bCs/>
        </w:rPr>
        <w:tab/>
        <w:t xml:space="preserve">Immunity against transient disturbances conducted along </w:t>
      </w:r>
      <w:r w:rsidR="00515CE0" w:rsidRPr="00786AA5">
        <w:t>12/24 V</w:t>
      </w:r>
      <w:r w:rsidR="00515CE0" w:rsidRPr="00786AA5">
        <w:rPr>
          <w:bCs/>
        </w:rPr>
        <w:t xml:space="preserve"> supply lines.</w:t>
      </w:r>
    </w:p>
    <w:p w14:paraId="59254A11" w14:textId="13FD3EB0" w:rsidR="00CC1E76" w:rsidRPr="00394164" w:rsidRDefault="00CC1E76" w:rsidP="00CC1E76">
      <w:pPr>
        <w:spacing w:after="120" w:line="240" w:lineRule="auto"/>
        <w:ind w:left="2268" w:right="1134"/>
        <w:jc w:val="both"/>
        <w:rPr>
          <w:bCs/>
        </w:rPr>
      </w:pPr>
      <w:r w:rsidRPr="00CC1E76">
        <w:t>A</w:t>
      </w:r>
      <w:r w:rsidRPr="00CC1E76">
        <w:rPr>
          <w:bCs/>
        </w:rPr>
        <w:t xml:space="preserve">pply the test pulses 1, 2a, 2b, 3a </w:t>
      </w:r>
      <w:r w:rsidRPr="00394164">
        <w:rPr>
          <w:bCs/>
        </w:rPr>
        <w:t xml:space="preserve">and 3b according to the International Standard ISO 7637-2, </w:t>
      </w:r>
      <w:r w:rsidRPr="00394164">
        <w:rPr>
          <w:bCs/>
          <w:szCs w:val="18"/>
          <w:shd w:val="clear" w:color="auto" w:fill="FFFFFF"/>
        </w:rPr>
        <w:t>third edition</w:t>
      </w:r>
      <w:r w:rsidR="00394164" w:rsidRPr="00394164">
        <w:rPr>
          <w:bCs/>
          <w:szCs w:val="18"/>
          <w:shd w:val="clear" w:color="auto" w:fill="FFFFFF"/>
        </w:rPr>
        <w:t>,</w:t>
      </w:r>
      <w:r w:rsidRPr="00394164">
        <w:rPr>
          <w:bCs/>
          <w:szCs w:val="18"/>
          <w:shd w:val="clear" w:color="auto" w:fill="FFFFFF"/>
        </w:rPr>
        <w:t xml:space="preserve"> 2011</w:t>
      </w:r>
      <w:r w:rsidRPr="00394164">
        <w:rPr>
          <w:bCs/>
          <w:sz w:val="18"/>
          <w:szCs w:val="18"/>
        </w:rPr>
        <w:t xml:space="preserve"> </w:t>
      </w:r>
      <w:r w:rsidRPr="00394164">
        <w:rPr>
          <w:bCs/>
        </w:rPr>
        <w:t>to the supply lines as well as to other connections of ESAs which may be operationally connected to supply lines.</w:t>
      </w:r>
    </w:p>
    <w:p w14:paraId="06974D90" w14:textId="7F0E25FB" w:rsidR="00CC1E76" w:rsidRPr="00394164" w:rsidRDefault="00CC1E76" w:rsidP="00CC1E76">
      <w:pPr>
        <w:spacing w:after="120" w:line="240" w:lineRule="auto"/>
        <w:ind w:left="2268" w:right="1134"/>
        <w:jc w:val="both"/>
        <w:rPr>
          <w:bCs/>
        </w:rPr>
      </w:pPr>
      <w:r w:rsidRPr="00394164">
        <w:rPr>
          <w:bCs/>
        </w:rPr>
        <w:t xml:space="preserve">Apply the test pulses </w:t>
      </w:r>
      <w:r w:rsidR="00F11D8C" w:rsidRPr="00F42EEA">
        <w:rPr>
          <w:bCs/>
        </w:rPr>
        <w:t>4</w:t>
      </w:r>
      <w:r w:rsidR="00F11D8C">
        <w:rPr>
          <w:bCs/>
        </w:rPr>
        <w:t xml:space="preserve"> </w:t>
      </w:r>
      <w:r w:rsidRPr="00394164">
        <w:rPr>
          <w:bCs/>
        </w:rPr>
        <w:t xml:space="preserve">according to the International Standard ISO 7637-2, </w:t>
      </w:r>
      <w:r w:rsidRPr="00394164">
        <w:rPr>
          <w:bCs/>
          <w:sz w:val="22"/>
          <w:shd w:val="clear" w:color="auto" w:fill="FFFFFF"/>
        </w:rPr>
        <w:t>second edition 2004</w:t>
      </w:r>
      <w:r w:rsidRPr="00394164">
        <w:rPr>
          <w:bCs/>
        </w:rPr>
        <w:t xml:space="preserve"> to the supply lines as well as to other connections of ESAs which may be operationally connected to supply lines.</w:t>
      </w:r>
    </w:p>
    <w:p w14:paraId="3E5D521A" w14:textId="7587498D" w:rsidR="00962DE3" w:rsidRPr="00394164" w:rsidRDefault="00CC1E76" w:rsidP="00CC1E76">
      <w:pPr>
        <w:spacing w:after="120" w:line="240" w:lineRule="auto"/>
        <w:ind w:left="2268" w:right="1134"/>
        <w:jc w:val="both"/>
        <w:rPr>
          <w:bCs/>
          <w:lang w:val="en-US"/>
        </w:rPr>
      </w:pPr>
      <w:r w:rsidRPr="00394164">
        <w:rPr>
          <w:bCs/>
          <w:lang w:val="en-US"/>
        </w:rPr>
        <w:t>ESAs that are exclusively reserved for mounting on electric vehicles (vehicles without 12V/24V starter motor) are not subject to pulse 4</w:t>
      </w:r>
      <w:r w:rsidR="00962DE3" w:rsidRPr="00394164">
        <w:rPr>
          <w:bCs/>
        </w:rPr>
        <w:t>.</w:t>
      </w:r>
      <w:r w:rsidR="007725D3" w:rsidRPr="00394164">
        <w:rPr>
          <w:bCs/>
          <w:lang w:val="en-US"/>
        </w:rPr>
        <w:t>"</w:t>
      </w:r>
    </w:p>
    <w:p w14:paraId="471436C6" w14:textId="77777777" w:rsidR="002406EF" w:rsidRDefault="007725D3" w:rsidP="00607276">
      <w:pPr>
        <w:spacing w:after="120"/>
        <w:ind w:left="2268" w:right="1134" w:hanging="1134"/>
        <w:jc w:val="both"/>
        <w:rPr>
          <w:bCs/>
          <w:i/>
          <w:iCs/>
        </w:rPr>
      </w:pPr>
      <w:r w:rsidRPr="007725D3">
        <w:rPr>
          <w:bCs/>
          <w:i/>
          <w:iCs/>
        </w:rPr>
        <w:t xml:space="preserve">Annex 11, </w:t>
      </w:r>
    </w:p>
    <w:p w14:paraId="046286F9" w14:textId="4C4B22EE" w:rsidR="007725D3" w:rsidRDefault="002406EF" w:rsidP="00607276">
      <w:pPr>
        <w:spacing w:after="120"/>
        <w:ind w:left="2268" w:right="1134" w:hanging="1134"/>
        <w:jc w:val="both"/>
        <w:rPr>
          <w:bCs/>
        </w:rPr>
      </w:pPr>
      <w:r>
        <w:rPr>
          <w:bCs/>
          <w:i/>
          <w:iCs/>
        </w:rPr>
        <w:t>P</w:t>
      </w:r>
      <w:r w:rsidR="007725D3" w:rsidRPr="007725D3">
        <w:rPr>
          <w:bCs/>
          <w:i/>
          <w:iCs/>
        </w:rPr>
        <w:t>aragraph 2.1.,</w:t>
      </w:r>
      <w:r w:rsidR="007725D3">
        <w:rPr>
          <w:bCs/>
        </w:rPr>
        <w:t xml:space="preserve"> amend to read:</w:t>
      </w:r>
    </w:p>
    <w:p w14:paraId="5BC599A0" w14:textId="0534BAF4" w:rsidR="004F762E" w:rsidRDefault="007725D3" w:rsidP="00607276">
      <w:pPr>
        <w:spacing w:after="120"/>
        <w:ind w:left="2268" w:right="1134" w:hanging="1134"/>
        <w:jc w:val="both"/>
        <w:rPr>
          <w:bCs/>
        </w:rPr>
      </w:pPr>
      <w:r w:rsidRPr="005E2F44">
        <w:rPr>
          <w:lang w:val="en-US"/>
        </w:rPr>
        <w:t>"</w:t>
      </w:r>
      <w:r w:rsidR="004F762E" w:rsidRPr="00786AA5">
        <w:rPr>
          <w:bCs/>
        </w:rPr>
        <w:t>2.1.</w:t>
      </w:r>
      <w:r w:rsidR="004F762E" w:rsidRPr="00786AA5">
        <w:rPr>
          <w:bCs/>
        </w:rPr>
        <w:tab/>
      </w:r>
      <w:r w:rsidR="004F762E" w:rsidRPr="00786AA5">
        <w:rPr>
          <w:bCs/>
        </w:rPr>
        <w:tab/>
        <w:t xml:space="preserve">The vehicle shall be in configuration </w:t>
      </w:r>
      <w:r w:rsidR="004F762E" w:rsidRPr="00786AA5">
        <w:t>"</w:t>
      </w:r>
      <w:r w:rsidR="004F762E" w:rsidRPr="00786AA5">
        <w:rPr>
          <w:bCs/>
        </w:rPr>
        <w:t>REESS</w:t>
      </w:r>
      <w:r w:rsidR="004F762E" w:rsidRPr="00786AA5">
        <w:t xml:space="preserve"> charging mode coupled to the power grid"</w:t>
      </w:r>
      <w:r w:rsidR="004F762E" w:rsidRPr="00786AA5">
        <w:rPr>
          <w:bCs/>
        </w:rPr>
        <w:t>.</w:t>
      </w:r>
    </w:p>
    <w:p w14:paraId="27CE593D" w14:textId="1632C8F3" w:rsidR="00CC1E76" w:rsidRPr="00394164" w:rsidRDefault="00EF172F" w:rsidP="00CC1E76">
      <w:pPr>
        <w:spacing w:after="120"/>
        <w:ind w:left="2268" w:right="1134" w:hanging="1134"/>
        <w:jc w:val="both"/>
        <w:rPr>
          <w:bCs/>
        </w:rPr>
      </w:pPr>
      <w:r>
        <w:rPr>
          <w:bCs/>
        </w:rPr>
        <w:tab/>
      </w:r>
      <w:r w:rsidRPr="00394164">
        <w:rPr>
          <w:bCs/>
        </w:rPr>
        <w:t>For two-wheeled vehicles, a non-conductive insulating support with a thickness of 5 – 20</w:t>
      </w:r>
      <w:r w:rsidR="00394164" w:rsidRPr="00394164">
        <w:rPr>
          <w:bCs/>
        </w:rPr>
        <w:t xml:space="preserve"> </w:t>
      </w:r>
      <w:r w:rsidRPr="00394164">
        <w:rPr>
          <w:bCs/>
        </w:rPr>
        <w:t>mm shall be used between stand and ground plane.</w:t>
      </w:r>
    </w:p>
    <w:p w14:paraId="03C06EBD" w14:textId="1C81A368" w:rsidR="00CE09D0" w:rsidRDefault="00A679F7" w:rsidP="00452438">
      <w:pPr>
        <w:spacing w:after="120"/>
        <w:ind w:left="2268" w:right="1134"/>
        <w:jc w:val="both"/>
        <w:rPr>
          <w:bCs/>
        </w:rPr>
      </w:pPr>
      <w:r w:rsidRPr="00394164">
        <w:rPr>
          <w:bCs/>
        </w:rPr>
        <w:t xml:space="preserve">The vehicle shall be tested in the charging mode configuration (if available on vehicle) as defined in flowchart of </w:t>
      </w:r>
      <w:r w:rsidR="00267416" w:rsidRPr="00394164">
        <w:rPr>
          <w:bCs/>
        </w:rPr>
        <w:t>F</w:t>
      </w:r>
      <w:r w:rsidRPr="00394164">
        <w:rPr>
          <w:bCs/>
        </w:rPr>
        <w:t xml:space="preserve">igure </w:t>
      </w:r>
      <w:r w:rsidR="00FA676F" w:rsidRPr="00394164">
        <w:rPr>
          <w:bCs/>
        </w:rPr>
        <w:t>1</w:t>
      </w:r>
      <w:r w:rsidR="00267416" w:rsidRPr="00394164">
        <w:rPr>
          <w:bCs/>
        </w:rPr>
        <w:t>.</w:t>
      </w:r>
    </w:p>
    <w:p w14:paraId="4863D825" w14:textId="77777777" w:rsidR="00DD75FB" w:rsidRPr="00394164" w:rsidRDefault="00DD75FB" w:rsidP="009E4C4E">
      <w:pPr>
        <w:keepNext/>
        <w:keepLines/>
        <w:ind w:left="1134" w:right="1134"/>
        <w:rPr>
          <w:lang w:val="en-US"/>
        </w:rPr>
      </w:pPr>
      <w:r w:rsidRPr="00394164">
        <w:rPr>
          <w:lang w:val="en-US"/>
        </w:rPr>
        <w:t xml:space="preserve">Figure 1 </w:t>
      </w:r>
    </w:p>
    <w:p w14:paraId="3967CC46" w14:textId="77777777" w:rsidR="00DD75FB" w:rsidRPr="00A679F7" w:rsidRDefault="00DD75FB" w:rsidP="009E4C4E">
      <w:pPr>
        <w:keepNext/>
        <w:keepLines/>
        <w:spacing w:after="120"/>
        <w:ind w:left="1134" w:right="1134"/>
        <w:rPr>
          <w:b/>
          <w:strike/>
          <w:highlight w:val="yellow"/>
        </w:rPr>
      </w:pPr>
      <w:r w:rsidRPr="00FA676F">
        <w:rPr>
          <w:b/>
          <w:bCs/>
          <w:lang w:val="en-US"/>
        </w:rPr>
        <w:t>Charging mode configuration for Annex 11</w:t>
      </w:r>
    </w:p>
    <w:p w14:paraId="1503A87F" w14:textId="77777777" w:rsidR="00DD75FB" w:rsidRPr="00394164" w:rsidRDefault="00DD75FB" w:rsidP="00452438">
      <w:pPr>
        <w:spacing w:after="120"/>
        <w:ind w:left="2268" w:right="1134"/>
        <w:jc w:val="both"/>
        <w:rPr>
          <w:bCs/>
        </w:rPr>
      </w:pPr>
    </w:p>
    <w:p w14:paraId="3466A100" w14:textId="77777777" w:rsidR="00CE09D0" w:rsidRDefault="00CE09D0">
      <w:pPr>
        <w:suppressAutoHyphens w:val="0"/>
        <w:spacing w:line="240" w:lineRule="auto"/>
        <w:rPr>
          <w:b/>
          <w:bCs/>
        </w:rPr>
      </w:pPr>
      <w:r>
        <w:rPr>
          <w:b/>
          <w:bCs/>
        </w:rPr>
        <w:br w:type="page"/>
      </w:r>
    </w:p>
    <w:p w14:paraId="1CE3F67E" w14:textId="197AF9B3" w:rsidR="00CE09D0" w:rsidRPr="001F480B" w:rsidRDefault="00CE09D0" w:rsidP="00CE09D0">
      <w:r>
        <w:rPr>
          <w:noProof/>
        </w:rPr>
        <w:lastRenderedPageBreak/>
        <mc:AlternateContent>
          <mc:Choice Requires="wps">
            <w:drawing>
              <wp:anchor distT="45720" distB="45720" distL="114300" distR="114300" simplePos="0" relativeHeight="251714677" behindDoc="0" locked="0" layoutInCell="1" allowOverlap="1" wp14:anchorId="7073EF33" wp14:editId="2AAC76E8">
                <wp:simplePos x="0" y="0"/>
                <wp:positionH relativeFrom="column">
                  <wp:posOffset>3617840</wp:posOffset>
                </wp:positionH>
                <wp:positionV relativeFrom="paragraph">
                  <wp:posOffset>6930781</wp:posOffset>
                </wp:positionV>
                <wp:extent cx="2019300" cy="1054735"/>
                <wp:effectExtent l="0" t="0" r="19050" b="12065"/>
                <wp:wrapSquare wrapText="bothSides"/>
                <wp:docPr id="5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54735"/>
                        </a:xfrm>
                        <a:prstGeom prst="rect">
                          <a:avLst/>
                        </a:prstGeom>
                        <a:solidFill>
                          <a:srgbClr val="FFFFFF"/>
                        </a:solidFill>
                        <a:ln w="9525">
                          <a:solidFill>
                            <a:schemeClr val="bg1"/>
                          </a:solidFill>
                          <a:miter lim="800000"/>
                          <a:headEnd/>
                          <a:tailEnd/>
                        </a:ln>
                      </wps:spPr>
                      <wps:txbx>
                        <w:txbxContent>
                          <w:p w14:paraId="600C357F" w14:textId="77777777" w:rsidR="00CE09D0" w:rsidRPr="00DA304B" w:rsidRDefault="00CE09D0" w:rsidP="00CE09D0">
                            <w:pPr>
                              <w:rPr>
                                <w:color w:val="000000"/>
                                <w:sz w:val="16"/>
                                <w:szCs w:val="16"/>
                                <w:lang w:val="en-US"/>
                              </w:rPr>
                            </w:pPr>
                            <w:r>
                              <w:rPr>
                                <w:color w:val="000000"/>
                                <w:sz w:val="16"/>
                                <w:szCs w:val="16"/>
                                <w:vertAlign w:val="superscript"/>
                                <w:lang w:val="en-US"/>
                              </w:rPr>
                              <w:t xml:space="preserve">2 </w:t>
                            </w:r>
                            <w:r w:rsidRPr="00DA304B">
                              <w:rPr>
                                <w:color w:val="000000"/>
                                <w:sz w:val="16"/>
                                <w:szCs w:val="16"/>
                                <w:lang w:val="en-US"/>
                              </w:rPr>
                              <w:t>For charging current ≤ 16A test to be done (either in Mode 2 or Mode 3) according to IEC 61000-3-2;</w:t>
                            </w:r>
                          </w:p>
                          <w:p w14:paraId="4F6D36D5" w14:textId="77777777" w:rsidR="00CE09D0" w:rsidRPr="00DA304B" w:rsidRDefault="00CE09D0" w:rsidP="00CE09D0">
                            <w:pPr>
                              <w:rPr>
                                <w:color w:val="000000"/>
                                <w:sz w:val="16"/>
                                <w:szCs w:val="16"/>
                                <w:lang w:val="en-US"/>
                              </w:rPr>
                            </w:pPr>
                            <w:r w:rsidRPr="00DA304B">
                              <w:rPr>
                                <w:color w:val="000000"/>
                                <w:sz w:val="16"/>
                                <w:szCs w:val="16"/>
                                <w:lang w:val="en-US"/>
                              </w:rPr>
                              <w:t>For charging current &gt; 16A and &lt;75A test to be done (either in Mode 2 or Mode 3) with a charging current &gt; 16A according to IEC 61000-3-12</w:t>
                            </w:r>
                          </w:p>
                          <w:p w14:paraId="2BDD6039" w14:textId="77777777" w:rsidR="00CE09D0" w:rsidRDefault="00CE09D0" w:rsidP="00CE09D0">
                            <w:pPr>
                              <w:jc w:val="center"/>
                              <w:rPr>
                                <w:color w:val="000000"/>
                                <w:lang w:val="en-US"/>
                              </w:rPr>
                            </w:pPr>
                          </w:p>
                          <w:p w14:paraId="66C13230" w14:textId="77777777" w:rsidR="00CE09D0" w:rsidRDefault="00CE09D0" w:rsidP="00CE09D0">
                            <w:pPr>
                              <w:jc w:val="center"/>
                              <w:rPr>
                                <w:color w:val="000000"/>
                                <w:lang w:val="en-US"/>
                              </w:rPr>
                            </w:pPr>
                          </w:p>
                          <w:p w14:paraId="1CAF4038" w14:textId="77777777" w:rsidR="00CE09D0" w:rsidRDefault="00CE09D0" w:rsidP="00CE09D0">
                            <w:pPr>
                              <w:jc w:val="center"/>
                              <w:rPr>
                                <w:color w:val="000000"/>
                                <w:lang w:val="en-US"/>
                              </w:rPr>
                            </w:pPr>
                          </w:p>
                          <w:p w14:paraId="0A3F6396" w14:textId="77777777" w:rsidR="00CE09D0" w:rsidRDefault="00CE09D0" w:rsidP="00CE09D0">
                            <w:pPr>
                              <w:jc w:val="center"/>
                              <w:rPr>
                                <w:color w:val="000000"/>
                                <w:lang w:val="en-US"/>
                              </w:rPr>
                            </w:pPr>
                          </w:p>
                          <w:p w14:paraId="3CDC30A8" w14:textId="77777777" w:rsidR="00CE09D0" w:rsidRPr="00F254DC" w:rsidRDefault="00CE09D0" w:rsidP="00CE09D0">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3EF33" id="_x0000_s1140" type="#_x0000_t202" style="position:absolute;margin-left:284.85pt;margin-top:545.75pt;width:159pt;height:83.05pt;z-index:251714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" strokecolor="white [3212]">
                <v:textbox>
                  <w:txbxContent>
                    <w:p w14:paraId="600C357F" w14:textId="77777777" w:rsidR="00CE09D0" w:rsidRPr="00DA304B" w:rsidRDefault="00CE09D0" w:rsidP="00CE09D0">
                      <w:pPr>
                        <w:rPr>
                          <w:color w:val="000000"/>
                          <w:sz w:val="16"/>
                          <w:szCs w:val="16"/>
                          <w:lang w:val="en-US"/>
                        </w:rPr>
                      </w:pPr>
                      <w:r>
                        <w:rPr>
                          <w:color w:val="000000"/>
                          <w:sz w:val="16"/>
                          <w:szCs w:val="16"/>
                          <w:vertAlign w:val="superscript"/>
                          <w:lang w:val="en-US"/>
                        </w:rPr>
                        <w:t xml:space="preserve">2 </w:t>
                      </w:r>
                      <w:r w:rsidRPr="00DA304B">
                        <w:rPr>
                          <w:color w:val="000000"/>
                          <w:sz w:val="16"/>
                          <w:szCs w:val="16"/>
                          <w:lang w:val="en-US"/>
                        </w:rPr>
                        <w:t>For charging current ≤ 16A test to be done (either in Mode 2 or Mode 3) according to IEC 61000-3-2;</w:t>
                      </w:r>
                    </w:p>
                    <w:p w14:paraId="4F6D36D5" w14:textId="77777777" w:rsidR="00CE09D0" w:rsidRPr="00DA304B" w:rsidRDefault="00CE09D0" w:rsidP="00CE09D0">
                      <w:pPr>
                        <w:rPr>
                          <w:color w:val="000000"/>
                          <w:sz w:val="16"/>
                          <w:szCs w:val="16"/>
                          <w:lang w:val="en-US"/>
                        </w:rPr>
                      </w:pPr>
                      <w:r w:rsidRPr="00DA304B">
                        <w:rPr>
                          <w:color w:val="000000"/>
                          <w:sz w:val="16"/>
                          <w:szCs w:val="16"/>
                          <w:lang w:val="en-US"/>
                        </w:rPr>
                        <w:t>For charging current &gt; 16A and &lt;75A test to be done (either in Mode 2 or Mode 3) with a charging current &gt; 16A according to IEC 61000-3-12</w:t>
                      </w:r>
                    </w:p>
                    <w:p w14:paraId="2BDD6039" w14:textId="77777777" w:rsidR="00CE09D0" w:rsidRDefault="00CE09D0" w:rsidP="00CE09D0">
                      <w:pPr>
                        <w:jc w:val="center"/>
                        <w:rPr>
                          <w:color w:val="000000"/>
                          <w:lang w:val="en-US"/>
                        </w:rPr>
                      </w:pPr>
                    </w:p>
                    <w:p w14:paraId="66C13230" w14:textId="77777777" w:rsidR="00CE09D0" w:rsidRDefault="00CE09D0" w:rsidP="00CE09D0">
                      <w:pPr>
                        <w:jc w:val="center"/>
                        <w:rPr>
                          <w:color w:val="000000"/>
                          <w:lang w:val="en-US"/>
                        </w:rPr>
                      </w:pPr>
                    </w:p>
                    <w:p w14:paraId="1CAF4038" w14:textId="77777777" w:rsidR="00CE09D0" w:rsidRDefault="00CE09D0" w:rsidP="00CE09D0">
                      <w:pPr>
                        <w:jc w:val="center"/>
                        <w:rPr>
                          <w:color w:val="000000"/>
                          <w:lang w:val="en-US"/>
                        </w:rPr>
                      </w:pPr>
                    </w:p>
                    <w:p w14:paraId="0A3F6396" w14:textId="77777777" w:rsidR="00CE09D0" w:rsidRDefault="00CE09D0" w:rsidP="00CE09D0">
                      <w:pPr>
                        <w:jc w:val="center"/>
                        <w:rPr>
                          <w:color w:val="000000"/>
                          <w:lang w:val="en-US"/>
                        </w:rPr>
                      </w:pPr>
                    </w:p>
                    <w:p w14:paraId="3CDC30A8" w14:textId="77777777" w:rsidR="00CE09D0" w:rsidRPr="00F254DC" w:rsidRDefault="00CE09D0" w:rsidP="00CE09D0">
                      <w:pPr>
                        <w:jc w:val="center"/>
                        <w:rPr>
                          <w:lang w:val="en-US"/>
                        </w:rPr>
                      </w:pPr>
                    </w:p>
                  </w:txbxContent>
                </v:textbox>
                <w10:wrap type="square"/>
              </v:shape>
            </w:pict>
          </mc:Fallback>
        </mc:AlternateContent>
      </w:r>
      <w:r>
        <w:rPr>
          <w:noProof/>
        </w:rPr>
        <mc:AlternateContent>
          <mc:Choice Requires="wps">
            <w:drawing>
              <wp:anchor distT="0" distB="0" distL="114300" distR="114300" simplePos="0" relativeHeight="251695221" behindDoc="0" locked="0" layoutInCell="1" allowOverlap="1" wp14:anchorId="37EF3806" wp14:editId="308FFA2B">
                <wp:simplePos x="0" y="0"/>
                <wp:positionH relativeFrom="column">
                  <wp:posOffset>2399182</wp:posOffset>
                </wp:positionH>
                <wp:positionV relativeFrom="paragraph">
                  <wp:posOffset>6174003</wp:posOffset>
                </wp:positionV>
                <wp:extent cx="1118" cy="569595"/>
                <wp:effectExtent l="0" t="0" r="37465" b="20955"/>
                <wp:wrapNone/>
                <wp:docPr id="5517" name="Gerader Verbinder 53"/>
                <wp:cNvGraphicFramePr/>
                <a:graphic xmlns:a="http://schemas.openxmlformats.org/drawingml/2006/main">
                  <a:graphicData uri="http://schemas.microsoft.com/office/word/2010/wordprocessingShape">
                    <wps:wsp>
                      <wps:cNvCnPr/>
                      <wps:spPr>
                        <a:xfrm flipH="1">
                          <a:off x="0" y="0"/>
                          <a:ext cx="1118" cy="5695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49446" id="Gerader Verbinder 53" o:spid="_x0000_s1026" style="position:absolute;flip:x;z-index:251695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86.15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" strokecolor="black [3213]" strokeweight="1pt">
                <v:stroke joinstyle="miter"/>
              </v:line>
            </w:pict>
          </mc:Fallback>
        </mc:AlternateContent>
      </w:r>
      <w:r>
        <w:rPr>
          <w:noProof/>
        </w:rPr>
        <mc:AlternateContent>
          <mc:Choice Requires="wps">
            <w:drawing>
              <wp:anchor distT="0" distB="0" distL="114300" distR="114300" simplePos="0" relativeHeight="251694197" behindDoc="0" locked="0" layoutInCell="1" allowOverlap="1" wp14:anchorId="46A94128" wp14:editId="663567E2">
                <wp:simplePos x="0" y="0"/>
                <wp:positionH relativeFrom="column">
                  <wp:posOffset>687705</wp:posOffset>
                </wp:positionH>
                <wp:positionV relativeFrom="paragraph">
                  <wp:posOffset>6745605</wp:posOffset>
                </wp:positionV>
                <wp:extent cx="1708150" cy="344170"/>
                <wp:effectExtent l="76200" t="0" r="25400" b="55880"/>
                <wp:wrapNone/>
                <wp:docPr id="5518" name="Verbinder: gewinkelt 52"/>
                <wp:cNvGraphicFramePr/>
                <a:graphic xmlns:a="http://schemas.openxmlformats.org/drawingml/2006/main">
                  <a:graphicData uri="http://schemas.microsoft.com/office/word/2010/wordprocessingShape">
                    <wps:wsp>
                      <wps:cNvCnPr/>
                      <wps:spPr>
                        <a:xfrm flipH="1">
                          <a:off x="0" y="0"/>
                          <a:ext cx="1708150" cy="34417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B5480" id="Verbinder: gewinkelt 52" o:spid="_x0000_s1026" type="#_x0000_t34" style="position:absolute;margin-left:54.15pt;margin-top:531.15pt;width:134.5pt;height:27.1pt;flip:x;z-index:251694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" adj="21568" strokecolor="black [3213]" strokeweight="1pt">
                <v:stroke endarrow="block"/>
              </v:shape>
            </w:pict>
          </mc:Fallback>
        </mc:AlternateContent>
      </w:r>
      <w:r w:rsidRPr="001F480B">
        <w:rPr>
          <w:noProof/>
        </w:rPr>
        <mc:AlternateContent>
          <mc:Choice Requires="wps">
            <w:drawing>
              <wp:anchor distT="0" distB="0" distL="114300" distR="114300" simplePos="0" relativeHeight="251688053" behindDoc="0" locked="0" layoutInCell="1" allowOverlap="1" wp14:anchorId="29DF2677" wp14:editId="70D36324">
                <wp:simplePos x="0" y="0"/>
                <wp:positionH relativeFrom="column">
                  <wp:posOffset>1830705</wp:posOffset>
                </wp:positionH>
                <wp:positionV relativeFrom="paragraph">
                  <wp:posOffset>5716905</wp:posOffset>
                </wp:positionV>
                <wp:extent cx="1141095" cy="457200"/>
                <wp:effectExtent l="0" t="0" r="20955" b="19050"/>
                <wp:wrapNone/>
                <wp:docPr id="5519" name="Rechteck 40"/>
                <wp:cNvGraphicFramePr/>
                <a:graphic xmlns:a="http://schemas.openxmlformats.org/drawingml/2006/main">
                  <a:graphicData uri="http://schemas.microsoft.com/office/word/2010/wordprocessingShape">
                    <wps:wsp>
                      <wps:cNvSpPr/>
                      <wps:spPr>
                        <a:xfrm>
                          <a:off x="0" y="0"/>
                          <a:ext cx="114109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7311402" w14:textId="77777777" w:rsidR="00CE09D0" w:rsidRPr="00EB139A" w:rsidRDefault="00CE09D0" w:rsidP="00CE09D0">
                            <w:pPr>
                              <w:jc w:val="center"/>
                              <w:rPr>
                                <w:vertAlign w:val="superscript"/>
                                <w:lang w:val="en-US"/>
                              </w:rPr>
                            </w:pPr>
                            <w:r w:rsidRPr="003F5179">
                              <w:rPr>
                                <w:color w:val="000000"/>
                                <w:lang w:val="en-US"/>
                              </w:rPr>
                              <w:t>Mode 3 test</w:t>
                            </w:r>
                            <w:r>
                              <w:rPr>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2677" id="_x0000_s1141" style="position:absolute;margin-left:144.15pt;margin-top:450.15pt;width:89.85pt;height:36pt;z-index:251688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" fillcolor="white [3201]" strokecolor="black [3200]" strokeweight="1pt">
                <v:textbox>
                  <w:txbxContent>
                    <w:p w14:paraId="17311402" w14:textId="77777777" w:rsidR="00CE09D0" w:rsidRPr="00EB139A" w:rsidRDefault="00CE09D0" w:rsidP="00CE09D0">
                      <w:pPr>
                        <w:jc w:val="center"/>
                        <w:rPr>
                          <w:vertAlign w:val="superscript"/>
                          <w:lang w:val="en-US"/>
                        </w:rPr>
                      </w:pPr>
                      <w:r w:rsidRPr="003F5179">
                        <w:rPr>
                          <w:color w:val="000000"/>
                          <w:lang w:val="en-US"/>
                        </w:rPr>
                        <w:t>Mode 3 test</w:t>
                      </w:r>
                      <w:r>
                        <w:rPr>
                          <w:color w:val="000000"/>
                          <w:vertAlign w:val="superscript"/>
                          <w:lang w:val="en-US"/>
                        </w:rPr>
                        <w:t>2</w:t>
                      </w:r>
                    </w:p>
                  </w:txbxContent>
                </v:textbox>
              </v:rect>
            </w:pict>
          </mc:Fallback>
        </mc:AlternateContent>
      </w:r>
      <w:r w:rsidRPr="001F480B">
        <w:rPr>
          <w:noProof/>
        </w:rPr>
        <mc:AlternateContent>
          <mc:Choice Requires="wps">
            <w:drawing>
              <wp:anchor distT="0" distB="0" distL="114300" distR="114300" simplePos="0" relativeHeight="251661429" behindDoc="0" locked="0" layoutInCell="1" allowOverlap="1" wp14:anchorId="788F59F4" wp14:editId="2E7AEBD7">
                <wp:simplePos x="0" y="0"/>
                <wp:positionH relativeFrom="margin">
                  <wp:posOffset>-2540</wp:posOffset>
                </wp:positionH>
                <wp:positionV relativeFrom="paragraph">
                  <wp:posOffset>7085965</wp:posOffset>
                </wp:positionV>
                <wp:extent cx="2256765" cy="686740"/>
                <wp:effectExtent l="0" t="0" r="10795" b="18415"/>
                <wp:wrapNone/>
                <wp:docPr id="5520"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51DC1" w14:textId="77777777" w:rsidR="00CE09D0" w:rsidRPr="00DA304B" w:rsidRDefault="00CE09D0" w:rsidP="00CE09D0">
                            <w:pPr>
                              <w:jc w:val="center"/>
                              <w:rPr>
                                <w:lang w:val="en-US"/>
                              </w:rPr>
                            </w:pPr>
                            <w:r w:rsidRPr="00DA304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59F4" id="_x0000_s1142" type="#_x0000_t116" style="position:absolute;margin-left:-.2pt;margin-top:557.95pt;width:177.7pt;height:54.05pt;z-index:251661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" filled="f" strokecolor="black [3213]" strokeweight="1pt">
                <v:textbox>
                  <w:txbxContent>
                    <w:p w14:paraId="38F51DC1" w14:textId="77777777" w:rsidR="00CE09D0" w:rsidRPr="00DA304B" w:rsidRDefault="00CE09D0" w:rsidP="00CE09D0">
                      <w:pPr>
                        <w:jc w:val="center"/>
                        <w:rPr>
                          <w:lang w:val="en-US"/>
                        </w:rPr>
                      </w:pPr>
                      <w:r w:rsidRPr="00DA304B">
                        <w:rPr>
                          <w:color w:val="000000"/>
                          <w:lang w:val="en-US"/>
                        </w:rPr>
                        <w:t>End of test REESS coupled to the power grid</w:t>
                      </w:r>
                      <w:r>
                        <w:rPr>
                          <w:color w:val="000000"/>
                          <w:lang w:val="en-US"/>
                        </w:rPr>
                        <w:t>.</w:t>
                      </w:r>
                    </w:p>
                  </w:txbxContent>
                </v:textbox>
                <w10:wrap anchorx="margin"/>
              </v:shape>
            </w:pict>
          </mc:Fallback>
        </mc:AlternateContent>
      </w:r>
      <w:r>
        <w:rPr>
          <w:noProof/>
        </w:rPr>
        <mc:AlternateContent>
          <mc:Choice Requires="wps">
            <w:drawing>
              <wp:anchor distT="45720" distB="45720" distL="114300" distR="114300" simplePos="0" relativeHeight="251713653" behindDoc="0" locked="0" layoutInCell="1" allowOverlap="1" wp14:anchorId="3CB656DF" wp14:editId="3A2F7298">
                <wp:simplePos x="0" y="0"/>
                <wp:positionH relativeFrom="column">
                  <wp:posOffset>342582</wp:posOffset>
                </wp:positionH>
                <wp:positionV relativeFrom="paragraph">
                  <wp:posOffset>6390640</wp:posOffset>
                </wp:positionV>
                <wp:extent cx="342265" cy="227965"/>
                <wp:effectExtent l="0" t="0" r="0" b="635"/>
                <wp:wrapSquare wrapText="bothSides"/>
                <wp:docPr id="5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283BEE" w14:textId="77777777" w:rsidR="00CE09D0" w:rsidRPr="008A5AF5" w:rsidRDefault="00CE09D0" w:rsidP="00CE09D0">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656DF" id="_x0000_s1143" type="#_x0000_t202" style="position:absolute;margin-left:26.95pt;margin-top:503.2pt;width:26.95pt;height:17.95pt;z-index:251713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1h+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" filled="f" stroked="f">
                <v:textbox>
                  <w:txbxContent>
                    <w:p w14:paraId="7E283BEE" w14:textId="77777777" w:rsidR="00CE09D0" w:rsidRPr="008A5AF5" w:rsidRDefault="00CE09D0" w:rsidP="00CE09D0">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11605" behindDoc="0" locked="0" layoutInCell="1" allowOverlap="1" wp14:anchorId="494BF2EE" wp14:editId="01B379C5">
                <wp:simplePos x="0" y="0"/>
                <wp:positionH relativeFrom="column">
                  <wp:posOffset>343535</wp:posOffset>
                </wp:positionH>
                <wp:positionV relativeFrom="paragraph">
                  <wp:posOffset>3315653</wp:posOffset>
                </wp:positionV>
                <wp:extent cx="342265" cy="227965"/>
                <wp:effectExtent l="0" t="0" r="0" b="635"/>
                <wp:wrapSquare wrapText="bothSides"/>
                <wp:docPr id="55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B2FA0C3" w14:textId="77777777" w:rsidR="00CE09D0" w:rsidRPr="008A5AF5" w:rsidRDefault="00CE09D0" w:rsidP="00CE09D0">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BF2EE" id="_x0000_s1144" type="#_x0000_t202" style="position:absolute;margin-left:27.05pt;margin-top:261.1pt;width:26.95pt;height:17.95pt;z-index:251711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OX+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" filled="f" stroked="f">
                <v:textbox>
                  <w:txbxContent>
                    <w:p w14:paraId="7B2FA0C3" w14:textId="77777777" w:rsidR="00CE09D0" w:rsidRPr="008A5AF5" w:rsidRDefault="00CE09D0" w:rsidP="00CE09D0">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12629" behindDoc="0" locked="0" layoutInCell="1" allowOverlap="1" wp14:anchorId="5D531DDB" wp14:editId="58AD499A">
                <wp:simplePos x="0" y="0"/>
                <wp:positionH relativeFrom="column">
                  <wp:posOffset>1371600</wp:posOffset>
                </wp:positionH>
                <wp:positionV relativeFrom="paragraph">
                  <wp:posOffset>5710238</wp:posOffset>
                </wp:positionV>
                <wp:extent cx="342265" cy="227965"/>
                <wp:effectExtent l="0" t="0" r="0" b="635"/>
                <wp:wrapSquare wrapText="bothSides"/>
                <wp:docPr id="55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BD65567" w14:textId="77777777" w:rsidR="00CE09D0" w:rsidRPr="008A5AF5" w:rsidRDefault="00CE09D0" w:rsidP="00CE09D0">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31DDB" id="_x0000_s1145" type="#_x0000_t202" style="position:absolute;margin-left:108pt;margin-top:449.65pt;width:26.95pt;height:17.95pt;z-index:251712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FW+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lKk4ibCB5kAyIIw2o2dB&#10;QQf4m7OeLFbz8GsnUHFmPjuScjmbz5Mn82a+uCxpg+eZzXlGOElQNY+cjeFtzD4eOd+Q5K3Ocrx0&#10;cuyZrJMFPdo8efN8n0+9PMb1H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1wOxVvsBAADUAwAADgAAAAAAAAAAAAAA&#10;AAAuAgAAZHJzL2Uyb0RvYy54bWxQSwECLQAUAAYACAAAACEAA/foO98AAAALAQAADwAAAAAAAAAA&#10;AAAAAABVBAAAZHJzL2Rvd25yZXYueG1sUEsFBgAAAAAEAAQA8wAAAGEFAAAAAA==&#10;" filled="f" stroked="f">
                <v:textbox>
                  <w:txbxContent>
                    <w:p w14:paraId="7BD65567" w14:textId="77777777" w:rsidR="00CE09D0" w:rsidRPr="008A5AF5" w:rsidRDefault="00CE09D0" w:rsidP="00CE09D0">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10581" behindDoc="0" locked="0" layoutInCell="1" allowOverlap="1" wp14:anchorId="0AED9122" wp14:editId="56E58650">
                <wp:simplePos x="0" y="0"/>
                <wp:positionH relativeFrom="column">
                  <wp:posOffset>4229100</wp:posOffset>
                </wp:positionH>
                <wp:positionV relativeFrom="paragraph">
                  <wp:posOffset>3424872</wp:posOffset>
                </wp:positionV>
                <wp:extent cx="342265" cy="227965"/>
                <wp:effectExtent l="0" t="0" r="0" b="635"/>
                <wp:wrapSquare wrapText="bothSides"/>
                <wp:docPr id="55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EFFC0E4" w14:textId="77777777" w:rsidR="00CE09D0" w:rsidRPr="008A5AF5" w:rsidRDefault="00CE09D0" w:rsidP="00CE09D0">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9122" id="_x0000_s1146" type="#_x0000_t202" style="position:absolute;margin-left:333pt;margin-top:269.65pt;width:26.95pt;height:17.95pt;z-index:251710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g+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sCuEjFSYQNNAeSAWG0GT0L&#10;CjrA35z1ZLGah187gYoz88mRlMvZfJ48mTfzxVVJGzzPbM4zwkmCqnnkbAzvYvbxyPmWJG91luO1&#10;k2PPZJ0s6NHmyZvn+3zq9TGunwE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AW036D7AQAA1AMAAA4AAAAAAAAAAAAA&#10;AAAALgIAAGRycy9lMm9Eb2MueG1sUEsBAi0AFAAGAAgAAAAhADCEMC3gAAAACwEAAA8AAAAAAAAA&#10;AAAAAAAAVQQAAGRycy9kb3ducmV2LnhtbFBLBQYAAAAABAAEAPMAAABiBQAAAAA=&#10;" filled="f" stroked="f">
                <v:textbox>
                  <w:txbxContent>
                    <w:p w14:paraId="0EFFC0E4" w14:textId="77777777" w:rsidR="00CE09D0" w:rsidRPr="008A5AF5" w:rsidRDefault="00CE09D0" w:rsidP="00CE09D0">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09557" behindDoc="0" locked="0" layoutInCell="1" allowOverlap="1" wp14:anchorId="3E5E9769" wp14:editId="4DE363A5">
                <wp:simplePos x="0" y="0"/>
                <wp:positionH relativeFrom="column">
                  <wp:posOffset>5371782</wp:posOffset>
                </wp:positionH>
                <wp:positionV relativeFrom="paragraph">
                  <wp:posOffset>2971482</wp:posOffset>
                </wp:positionV>
                <wp:extent cx="342265" cy="227965"/>
                <wp:effectExtent l="0" t="0" r="0" b="635"/>
                <wp:wrapSquare wrapText="bothSides"/>
                <wp:docPr id="55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B35DEC1" w14:textId="77777777" w:rsidR="00CE09D0" w:rsidRPr="008A5AF5" w:rsidRDefault="00CE09D0" w:rsidP="00CE09D0">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E9769" id="_x0000_s1147" type="#_x0000_t202" style="position:absolute;margin-left:422.95pt;margin-top:233.95pt;width:26.95pt;height:17.95pt;z-index:251709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UO+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zFNxEmEDzYFkQBhtRs+C&#10;gg7wN2c9Wazm4ddOoOLMfHYk5XI2nydP5s18cVnSBs8zm/OMcJKgah45G8PbmH08cr4hyVud5Xjp&#10;5NgzWScLerR58ub5Pp96eYzrPwA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LlFDvsBAADUAwAADgAAAAAAAAAAAAAA&#10;AAAuAgAAZHJzL2Uyb0RvYy54bWxQSwECLQAUAAYACAAAACEAUHnuMt8AAAALAQAADwAAAAAAAAAA&#10;AAAAAABVBAAAZHJzL2Rvd25yZXYueG1sUEsFBgAAAAAEAAQA8wAAAGEFAAAAAA==&#10;" filled="f" stroked="f">
                <v:textbox>
                  <w:txbxContent>
                    <w:p w14:paraId="4B35DEC1" w14:textId="77777777" w:rsidR="00CE09D0" w:rsidRPr="008A5AF5" w:rsidRDefault="00CE09D0" w:rsidP="00CE09D0">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08533" behindDoc="0" locked="0" layoutInCell="1" allowOverlap="1" wp14:anchorId="27729C3E" wp14:editId="72E0AE31">
                <wp:simplePos x="0" y="0"/>
                <wp:positionH relativeFrom="column">
                  <wp:posOffset>2171065</wp:posOffset>
                </wp:positionH>
                <wp:positionV relativeFrom="paragraph">
                  <wp:posOffset>3430270</wp:posOffset>
                </wp:positionV>
                <wp:extent cx="342265" cy="227965"/>
                <wp:effectExtent l="0" t="0" r="0" b="635"/>
                <wp:wrapSquare wrapText="bothSides"/>
                <wp:docPr id="55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F3233CF" w14:textId="77777777" w:rsidR="00CE09D0" w:rsidRPr="008A5AF5" w:rsidRDefault="00CE09D0" w:rsidP="00CE09D0">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9C3E" id="_x0000_s1148" type="#_x0000_t202" style="position:absolute;margin-left:170.95pt;margin-top:270.1pt;width:26.95pt;height:17.95pt;z-index:251708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v4+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IDecRNhAcyAZEEab0bOg&#10;oAP8zVlPFqt5+LUTqDgznx1JuZzN58mTOZkvLktK8LyyOa8IJwmq5pGzMbyN2ccj5xuSvNVZjpdO&#10;jj2TdbKgR5snb57nedfLY1z/AQ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AqDiv4+gEAANQDAAAOAAAAAAAAAAAAAAAA&#10;AC4CAABkcnMvZTJvRG9jLnhtbFBLAQItABQABgAIAAAAIQDasUcE3wAAAAsBAAAPAAAAAAAAAAAA&#10;AAAAAFQEAABkcnMvZG93bnJldi54bWxQSwUGAAAAAAQABADzAAAAYAUAAAAA&#10;" filled="f" stroked="f">
                <v:textbox>
                  <w:txbxContent>
                    <w:p w14:paraId="1F3233CF" w14:textId="77777777" w:rsidR="00CE09D0" w:rsidRPr="008A5AF5" w:rsidRDefault="00CE09D0" w:rsidP="00CE09D0">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07509" behindDoc="0" locked="0" layoutInCell="1" allowOverlap="1" wp14:anchorId="30878C6E" wp14:editId="5B2330E6">
                <wp:simplePos x="0" y="0"/>
                <wp:positionH relativeFrom="column">
                  <wp:posOffset>3314382</wp:posOffset>
                </wp:positionH>
                <wp:positionV relativeFrom="paragraph">
                  <wp:posOffset>2628900</wp:posOffset>
                </wp:positionV>
                <wp:extent cx="342265" cy="227965"/>
                <wp:effectExtent l="0" t="0" r="0" b="635"/>
                <wp:wrapSquare wrapText="bothSides"/>
                <wp:docPr id="5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46F0A3E" w14:textId="77777777" w:rsidR="00CE09D0" w:rsidRPr="008A5AF5" w:rsidRDefault="00CE09D0" w:rsidP="00CE09D0">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78C6E" id="_x0000_s1149" type="#_x0000_t202" style="position:absolute;margin-left:260.95pt;margin-top:207pt;width:26.95pt;height:17.95pt;z-index:251707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k5+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BLFNxEmELzZFkQBhtRs+C&#10;gg7wF2c9Wazm4edeoOLMfHQk5Wo2nydP5s18cVXSBi8z28uMcJKgah45G8O7mH08cr4lyVud5Xjp&#10;5NQzWScLerJ58ublPp96eYyb3wA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HdDpOfsBAADUAwAADgAAAAAAAAAAAAAA&#10;AAAuAgAAZHJzL2Uyb0RvYy54bWxQSwECLQAUAAYACAAAACEAlfwEE98AAAALAQAADwAAAAAAAAAA&#10;AAAAAABVBAAAZHJzL2Rvd25yZXYueG1sUEsFBgAAAAAEAAQA8wAAAGEFAAAAAA==&#10;" filled="f" stroked="f">
                <v:textbox>
                  <w:txbxContent>
                    <w:p w14:paraId="146F0A3E" w14:textId="77777777" w:rsidR="00CE09D0" w:rsidRPr="008A5AF5" w:rsidRDefault="00CE09D0" w:rsidP="00CE09D0">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06485" behindDoc="0" locked="0" layoutInCell="1" allowOverlap="1" wp14:anchorId="7017D8B2" wp14:editId="5DE10924">
                <wp:simplePos x="0" y="0"/>
                <wp:positionH relativeFrom="column">
                  <wp:posOffset>1361757</wp:posOffset>
                </wp:positionH>
                <wp:positionV relativeFrom="paragraph">
                  <wp:posOffset>2629853</wp:posOffset>
                </wp:positionV>
                <wp:extent cx="342265" cy="227965"/>
                <wp:effectExtent l="0" t="0" r="0" b="635"/>
                <wp:wrapSquare wrapText="bothSides"/>
                <wp:docPr id="55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0F067A" w14:textId="77777777" w:rsidR="00CE09D0" w:rsidRPr="008A5AF5" w:rsidRDefault="00CE09D0" w:rsidP="00CE09D0">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7D8B2" id="_x0000_s1150" type="#_x0000_t202" style="position:absolute;margin-left:107.2pt;margin-top:207.1pt;width:26.95pt;height:17.95pt;z-index:251706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fP+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CWKbiJMIWmiPJgDDajJ4F&#10;BR3gL856sljNw8+9QMWZ+ehIytVsPk+ezJv5YlnSBi8z28uMcJKgah45G8O7mH08cr4lyVud5Xjp&#10;5NQzWScLerJ58ublPp96eYyb3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DPZ4fP+wEAANQDAAAOAAAAAAAAAAAAAAAA&#10;AC4CAABkcnMvZTJvRG9jLnhtbFBLAQItABQABgAIAAAAIQAJuCV+3gAAAAsBAAAPAAAAAAAAAAAA&#10;AAAAAFUEAABkcnMvZG93bnJldi54bWxQSwUGAAAAAAQABADzAAAAYAUAAAAA&#10;" filled="f" stroked="f">
                <v:textbox>
                  <w:txbxContent>
                    <w:p w14:paraId="350F067A" w14:textId="77777777" w:rsidR="00CE09D0" w:rsidRPr="008A5AF5" w:rsidRDefault="00CE09D0" w:rsidP="00CE09D0">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02389" behindDoc="0" locked="0" layoutInCell="1" allowOverlap="1" wp14:anchorId="1D289A40" wp14:editId="39B23981">
                <wp:simplePos x="0" y="0"/>
                <wp:positionH relativeFrom="column">
                  <wp:posOffset>350202</wp:posOffset>
                </wp:positionH>
                <wp:positionV relativeFrom="paragraph">
                  <wp:posOffset>1942783</wp:posOffset>
                </wp:positionV>
                <wp:extent cx="342265" cy="227965"/>
                <wp:effectExtent l="0" t="0" r="0" b="635"/>
                <wp:wrapSquare wrapText="bothSides"/>
                <wp:docPr id="55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F491654" w14:textId="77777777" w:rsidR="00CE09D0" w:rsidRPr="008A5AF5" w:rsidRDefault="00CE09D0" w:rsidP="00CE09D0">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89A40" id="_x0000_s1151" type="#_x0000_t202" style="position:absolute;margin-left:27.55pt;margin-top:153pt;width:26.95pt;height:17.95pt;z-index:251702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y/+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BLFNxEmELzZFkQBhtRs+C&#10;gg7wF2c9Wazm4edeoOLMfHQk5Wo2nydP5s18cV3SBi8z28uMcJKgah45G8O7mH08cr4lyVud5Xjp&#10;5NQzWScLerJ58ublPp96eYyb3wA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Cmzay/+wEAANQDAAAOAAAAAAAAAAAAAAAA&#10;AC4CAABkcnMvZTJvRG9jLnhtbFBLAQItABQABgAIAAAAIQCtrI4F3gAAAAoBAAAPAAAAAAAAAAAA&#10;AAAAAFUEAABkcnMvZG93bnJldi54bWxQSwUGAAAAAAQABADzAAAAYAUAAAAA&#10;" filled="f" stroked="f">
                <v:textbox>
                  <w:txbxContent>
                    <w:p w14:paraId="4F491654" w14:textId="77777777" w:rsidR="00CE09D0" w:rsidRPr="008A5AF5" w:rsidRDefault="00CE09D0" w:rsidP="00CE09D0">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05461" behindDoc="0" locked="0" layoutInCell="1" allowOverlap="1" wp14:anchorId="0554E2CF" wp14:editId="248DC39E">
                <wp:simplePos x="0" y="0"/>
                <wp:positionH relativeFrom="column">
                  <wp:posOffset>2057082</wp:posOffset>
                </wp:positionH>
                <wp:positionV relativeFrom="paragraph">
                  <wp:posOffset>1943100</wp:posOffset>
                </wp:positionV>
                <wp:extent cx="342265" cy="227965"/>
                <wp:effectExtent l="0" t="0" r="0" b="635"/>
                <wp:wrapSquare wrapText="bothSides"/>
                <wp:docPr id="5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8145C30" w14:textId="77777777" w:rsidR="00CE09D0" w:rsidRPr="008A5AF5" w:rsidRDefault="00CE09D0" w:rsidP="00CE09D0">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4E2CF" id="_x0000_s1152" type="#_x0000_t202" style="position:absolute;margin-left:161.95pt;margin-top:153pt;width:26.95pt;height:17.95pt;z-index:251705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J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LFNxEmEDzYFkQBhtRs+C&#10;gg7wN2c9Wazm4ddOoOLMfHYk5XI2nydP5s18cVnSBs8zm/OMcJKgah45G8PbmH08cr4hyVud5Xjp&#10;5NgzWScLerR58ub5Pp96eYzrPwA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dHrCSfsBAADUAwAADgAAAAAAAAAAAAAA&#10;AAAuAgAAZHJzL2Uyb0RvYy54bWxQSwECLQAUAAYACAAAACEAkClNON8AAAALAQAADwAAAAAAAAAA&#10;AAAAAABVBAAAZHJzL2Rvd25yZXYueG1sUEsFBgAAAAAEAAQA8wAAAGEFAAAAAA==&#10;" filled="f" stroked="f">
                <v:textbox>
                  <w:txbxContent>
                    <w:p w14:paraId="58145C30" w14:textId="77777777" w:rsidR="00CE09D0" w:rsidRPr="008A5AF5" w:rsidRDefault="00CE09D0" w:rsidP="00CE09D0">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703413" behindDoc="0" locked="0" layoutInCell="1" allowOverlap="1" wp14:anchorId="6D964283" wp14:editId="38828BAF">
                <wp:simplePos x="0" y="0"/>
                <wp:positionH relativeFrom="column">
                  <wp:posOffset>690880</wp:posOffset>
                </wp:positionH>
                <wp:positionV relativeFrom="paragraph">
                  <wp:posOffset>2172018</wp:posOffset>
                </wp:positionV>
                <wp:extent cx="1709420" cy="228918"/>
                <wp:effectExtent l="76200" t="0" r="24130" b="57150"/>
                <wp:wrapNone/>
                <wp:docPr id="553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150EE" id="Verbinder: gewinkelt 61" o:spid="_x0000_s1026" type="#_x0000_t34" style="position:absolute;margin-left:54.4pt;margin-top:171.05pt;width:134.6pt;height:18.05pt;flip:x;z-index:251703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704437" behindDoc="0" locked="0" layoutInCell="1" allowOverlap="1" wp14:anchorId="0335883A" wp14:editId="37B7CFC5">
                <wp:simplePos x="0" y="0"/>
                <wp:positionH relativeFrom="column">
                  <wp:posOffset>2395855</wp:posOffset>
                </wp:positionH>
                <wp:positionV relativeFrom="paragraph">
                  <wp:posOffset>1943418</wp:posOffset>
                </wp:positionV>
                <wp:extent cx="2222" cy="228600"/>
                <wp:effectExtent l="0" t="0" r="36195" b="19050"/>
                <wp:wrapNone/>
                <wp:docPr id="553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48B0E" id="Gerader Verbinder 62" o:spid="_x0000_s1026" style="position:absolute;z-index:251704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701365" behindDoc="0" locked="0" layoutInCell="1" allowOverlap="1" wp14:anchorId="21AA82FA" wp14:editId="256F6319">
                <wp:simplePos x="0" y="0"/>
                <wp:positionH relativeFrom="column">
                  <wp:posOffset>3074670</wp:posOffset>
                </wp:positionH>
                <wp:positionV relativeFrom="paragraph">
                  <wp:posOffset>1254125</wp:posOffset>
                </wp:positionV>
                <wp:extent cx="342265" cy="227965"/>
                <wp:effectExtent l="0" t="0" r="0" b="635"/>
                <wp:wrapSquare wrapText="bothSides"/>
                <wp:docPr id="5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BB3001" w14:textId="77777777" w:rsidR="00CE09D0" w:rsidRPr="008A5AF5" w:rsidRDefault="00CE09D0" w:rsidP="00CE09D0">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A82FA" id="_x0000_s1153" type="#_x0000_t202" style="position:absolute;margin-left:242.1pt;margin-top:98.75pt;width:26.95pt;height:17.95pt;z-index:251701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J+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" filled="f" stroked="f">
                <v:textbox>
                  <w:txbxContent>
                    <w:p w14:paraId="41BB3001" w14:textId="77777777" w:rsidR="00CE09D0" w:rsidRPr="008A5AF5" w:rsidRDefault="00CE09D0" w:rsidP="00CE09D0">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00341" behindDoc="0" locked="0" layoutInCell="1" allowOverlap="1" wp14:anchorId="3D398B5A" wp14:editId="63A3CA4B">
                <wp:simplePos x="0" y="0"/>
                <wp:positionH relativeFrom="column">
                  <wp:posOffset>1362710</wp:posOffset>
                </wp:positionH>
                <wp:positionV relativeFrom="paragraph">
                  <wp:posOffset>1251585</wp:posOffset>
                </wp:positionV>
                <wp:extent cx="342265" cy="227965"/>
                <wp:effectExtent l="0" t="0" r="0" b="635"/>
                <wp:wrapSquare wrapText="bothSides"/>
                <wp:docPr id="55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B5BAAE1" w14:textId="77777777" w:rsidR="00CE09D0" w:rsidRPr="008A5AF5" w:rsidRDefault="00CE09D0" w:rsidP="00CE09D0">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8B5A" id="_x0000_s1154" type="#_x0000_t202" style="position:absolute;margin-left:107.3pt;margin-top:98.55pt;width:26.95pt;height:17.95pt;z-index:251700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j/+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" filled="f" stroked="f">
                <v:textbox>
                  <w:txbxContent>
                    <w:p w14:paraId="7B5BAAE1" w14:textId="77777777" w:rsidR="00CE09D0" w:rsidRPr="008A5AF5" w:rsidRDefault="00CE09D0" w:rsidP="00CE09D0">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699317" behindDoc="0" locked="0" layoutInCell="1" allowOverlap="1" wp14:anchorId="1D948DD8" wp14:editId="67124ED7">
                <wp:simplePos x="0" y="0"/>
                <wp:positionH relativeFrom="column">
                  <wp:posOffset>3542982</wp:posOffset>
                </wp:positionH>
                <wp:positionV relativeFrom="paragraph">
                  <wp:posOffset>133350</wp:posOffset>
                </wp:positionV>
                <wp:extent cx="1028065" cy="1404620"/>
                <wp:effectExtent l="0" t="0" r="19685" b="13970"/>
                <wp:wrapSquare wrapText="bothSides"/>
                <wp:docPr id="55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45751F67" w14:textId="77777777" w:rsidR="00CE09D0" w:rsidRPr="008A5AF5" w:rsidRDefault="00CE09D0" w:rsidP="00CE09D0">
                            <w:pPr>
                              <w:autoSpaceDE w:val="0"/>
                              <w:autoSpaceDN w:val="0"/>
                              <w:adjustRightInd w:val="0"/>
                              <w:spacing w:line="288" w:lineRule="auto"/>
                              <w:jc w:val="center"/>
                              <w:rPr>
                                <w:color w:val="000000"/>
                                <w:lang w:val="de-DE"/>
                              </w:rPr>
                            </w:pPr>
                            <w:r w:rsidRPr="008A5AF5">
                              <w:rPr>
                                <w:color w:val="000000"/>
                                <w:lang w:val="de-DE"/>
                              </w:rPr>
                              <w:t>Legend:</w:t>
                            </w:r>
                          </w:p>
                          <w:p w14:paraId="394284B1" w14:textId="77777777" w:rsidR="00CE09D0" w:rsidRPr="008A5AF5" w:rsidRDefault="00CE09D0" w:rsidP="00CE09D0">
                            <w:pPr>
                              <w:autoSpaceDE w:val="0"/>
                              <w:autoSpaceDN w:val="0"/>
                              <w:adjustRightInd w:val="0"/>
                              <w:spacing w:line="288" w:lineRule="auto"/>
                              <w:jc w:val="center"/>
                              <w:rPr>
                                <w:color w:val="000000"/>
                                <w:lang w:val="de-DE"/>
                              </w:rPr>
                            </w:pPr>
                            <w:r w:rsidRPr="008A5AF5">
                              <w:rPr>
                                <w:color w:val="000000"/>
                                <w:lang w:val="de-DE"/>
                              </w:rPr>
                              <w:t>Y = YES</w:t>
                            </w:r>
                          </w:p>
                          <w:p w14:paraId="47E93EB6" w14:textId="77777777" w:rsidR="00CE09D0" w:rsidRPr="008A5AF5" w:rsidRDefault="00CE09D0" w:rsidP="00CE09D0">
                            <w:pPr>
                              <w:jc w:val="center"/>
                              <w:rPr>
                                <w:lang w:val="de-DE"/>
                              </w:rPr>
                            </w:pPr>
                            <w:r w:rsidRPr="008A5AF5">
                              <w:rPr>
                                <w:color w:val="000000"/>
                                <w:lang w:val="de-DE"/>
                              </w:rPr>
                              <w:t>N =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48DD8" id="_x0000_s1155" type="#_x0000_t202" style="position:absolute;margin-left:278.95pt;margin-top:10.5pt;width:80.95pt;height:110.6pt;z-index:2516993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1d4DxhsCAAAnBAAADgAAAAAAAAAAAAAAAAAuAgAAZHJzL2Uyb0RvYy54bWxQSwEC&#10;LQAUAAYACAAAACEA7oMc9eAAAAAKAQAADwAAAAAAAAAAAAAAAAB1BAAAZHJzL2Rvd25yZXYueG1s&#10;UEsFBgAAAAAEAAQA8wAAAIIFAAAAAA==&#10;" strokecolor="white [3212]">
                <v:textbox style="mso-fit-shape-to-text:t">
                  <w:txbxContent>
                    <w:p w14:paraId="45751F67" w14:textId="77777777" w:rsidR="00CE09D0" w:rsidRPr="008A5AF5" w:rsidRDefault="00CE09D0" w:rsidP="00CE09D0">
                      <w:pPr>
                        <w:autoSpaceDE w:val="0"/>
                        <w:autoSpaceDN w:val="0"/>
                        <w:adjustRightInd w:val="0"/>
                        <w:spacing w:line="288" w:lineRule="auto"/>
                        <w:jc w:val="center"/>
                        <w:rPr>
                          <w:color w:val="000000"/>
                          <w:lang w:val="de-DE"/>
                        </w:rPr>
                      </w:pPr>
                      <w:r w:rsidRPr="008A5AF5">
                        <w:rPr>
                          <w:color w:val="000000"/>
                          <w:lang w:val="de-DE"/>
                        </w:rPr>
                        <w:t>Legend:</w:t>
                      </w:r>
                    </w:p>
                    <w:p w14:paraId="394284B1" w14:textId="77777777" w:rsidR="00CE09D0" w:rsidRPr="008A5AF5" w:rsidRDefault="00CE09D0" w:rsidP="00CE09D0">
                      <w:pPr>
                        <w:autoSpaceDE w:val="0"/>
                        <w:autoSpaceDN w:val="0"/>
                        <w:adjustRightInd w:val="0"/>
                        <w:spacing w:line="288" w:lineRule="auto"/>
                        <w:jc w:val="center"/>
                        <w:rPr>
                          <w:color w:val="000000"/>
                          <w:lang w:val="de-DE"/>
                        </w:rPr>
                      </w:pPr>
                      <w:r w:rsidRPr="008A5AF5">
                        <w:rPr>
                          <w:color w:val="000000"/>
                          <w:lang w:val="de-DE"/>
                        </w:rPr>
                        <w:t>Y = YES</w:t>
                      </w:r>
                    </w:p>
                    <w:p w14:paraId="47E93EB6" w14:textId="77777777" w:rsidR="00CE09D0" w:rsidRPr="008A5AF5" w:rsidRDefault="00CE09D0" w:rsidP="00CE09D0">
                      <w:pPr>
                        <w:jc w:val="center"/>
                        <w:rPr>
                          <w:lang w:val="de-DE"/>
                        </w:rPr>
                      </w:pPr>
                      <w:r w:rsidRPr="008A5AF5">
                        <w:rPr>
                          <w:color w:val="000000"/>
                          <w:lang w:val="de-DE"/>
                        </w:rPr>
                        <w:t>N = NO</w:t>
                      </w:r>
                    </w:p>
                  </w:txbxContent>
                </v:textbox>
                <w10:wrap type="square"/>
              </v:shape>
            </w:pict>
          </mc:Fallback>
        </mc:AlternateContent>
      </w:r>
      <w:r>
        <w:rPr>
          <w:noProof/>
        </w:rPr>
        <mc:AlternateContent>
          <mc:Choice Requires="wps">
            <w:drawing>
              <wp:anchor distT="0" distB="0" distL="114300" distR="114300" simplePos="0" relativeHeight="251698293" behindDoc="0" locked="0" layoutInCell="1" allowOverlap="1" wp14:anchorId="446770DC" wp14:editId="4F619132">
                <wp:simplePos x="0" y="0"/>
                <wp:positionH relativeFrom="column">
                  <wp:posOffset>5943918</wp:posOffset>
                </wp:positionH>
                <wp:positionV relativeFrom="paragraph">
                  <wp:posOffset>1486218</wp:posOffset>
                </wp:positionV>
                <wp:extent cx="318" cy="5371782"/>
                <wp:effectExtent l="0" t="0" r="38100" b="19685"/>
                <wp:wrapNone/>
                <wp:docPr id="553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290F0" id="Gerader Verbinder 57" o:spid="_x0000_s1026" style="position:absolute;z-index:25169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697269" behindDoc="0" locked="0" layoutInCell="1" allowOverlap="1" wp14:anchorId="6D0C0CDE" wp14:editId="02569B76">
                <wp:simplePos x="0" y="0"/>
                <wp:positionH relativeFrom="column">
                  <wp:posOffset>5031105</wp:posOffset>
                </wp:positionH>
                <wp:positionV relativeFrom="paragraph">
                  <wp:posOffset>1487805</wp:posOffset>
                </wp:positionV>
                <wp:extent cx="914400" cy="0"/>
                <wp:effectExtent l="0" t="0" r="0" b="0"/>
                <wp:wrapNone/>
                <wp:docPr id="5538"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A6652" id="Gerader Verbinder 56" o:spid="_x0000_s1026" style="position:absolute;z-index:251697269;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96245" behindDoc="0" locked="0" layoutInCell="1" allowOverlap="1" wp14:anchorId="4F96A641" wp14:editId="6174E1C8">
                <wp:simplePos x="0" y="0"/>
                <wp:positionH relativeFrom="column">
                  <wp:posOffset>685470</wp:posOffset>
                </wp:positionH>
                <wp:positionV relativeFrom="paragraph">
                  <wp:posOffset>6857999</wp:posOffset>
                </wp:positionV>
                <wp:extent cx="5258130" cy="229845"/>
                <wp:effectExtent l="38100" t="0" r="19050" b="56515"/>
                <wp:wrapNone/>
                <wp:docPr id="553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EDCE6" id="Verbinder: gewinkelt 55" o:spid="_x0000_s1026" type="#_x0000_t34" style="position:absolute;margin-left:53.95pt;margin-top:540pt;width:414.05pt;height:18.1pt;flip:x;z-index:251696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Pr>
          <w:noProof/>
        </w:rPr>
        <mc:AlternateContent>
          <mc:Choice Requires="wps">
            <w:drawing>
              <wp:anchor distT="0" distB="0" distL="114300" distR="114300" simplePos="0" relativeHeight="251693173" behindDoc="0" locked="0" layoutInCell="1" allowOverlap="1" wp14:anchorId="5C06A227" wp14:editId="05878C9C">
                <wp:simplePos x="0" y="0"/>
                <wp:positionH relativeFrom="column">
                  <wp:posOffset>685470</wp:posOffset>
                </wp:positionH>
                <wp:positionV relativeFrom="paragraph">
                  <wp:posOffset>6400902</wp:posOffset>
                </wp:positionV>
                <wp:extent cx="0" cy="688263"/>
                <wp:effectExtent l="76200" t="0" r="95250" b="55245"/>
                <wp:wrapNone/>
                <wp:docPr id="5540"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5540D" id="Gerade Verbindung mit Pfeil 49" o:spid="_x0000_s1026" type="#_x0000_t32" style="position:absolute;margin-left:53.95pt;margin-top:7in;width:0;height:54.2pt;z-index:2516931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92149" behindDoc="0" locked="0" layoutInCell="1" allowOverlap="1" wp14:anchorId="3C29F95D" wp14:editId="31504392">
                <wp:simplePos x="0" y="0"/>
                <wp:positionH relativeFrom="column">
                  <wp:posOffset>1367739</wp:posOffset>
                </wp:positionH>
                <wp:positionV relativeFrom="paragraph">
                  <wp:posOffset>5943600</wp:posOffset>
                </wp:positionV>
                <wp:extent cx="461036" cy="0"/>
                <wp:effectExtent l="0" t="76200" r="15240" b="95250"/>
                <wp:wrapNone/>
                <wp:docPr id="5541"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803A7" id="Gerade Verbindung mit Pfeil 45" o:spid="_x0000_s1026" type="#_x0000_t32" style="position:absolute;margin-left:107.7pt;margin-top:468pt;width:36.3pt;height:0;z-index:2516921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691125" behindDoc="0" locked="0" layoutInCell="1" allowOverlap="1" wp14:anchorId="6F3D0942" wp14:editId="13992549">
                <wp:simplePos x="0" y="0"/>
                <wp:positionH relativeFrom="column">
                  <wp:posOffset>4801794</wp:posOffset>
                </wp:positionH>
                <wp:positionV relativeFrom="paragraph">
                  <wp:posOffset>4802403</wp:posOffset>
                </wp:positionV>
                <wp:extent cx="0" cy="453543"/>
                <wp:effectExtent l="0" t="0" r="38100" b="22860"/>
                <wp:wrapNone/>
                <wp:docPr id="5542"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111BE" id="Gerader Verbinder 43" o:spid="_x0000_s1026" style="position:absolute;z-index:251691125;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86005" behindDoc="0" locked="0" layoutInCell="1" allowOverlap="1" wp14:anchorId="7538222E" wp14:editId="0584358D">
                <wp:simplePos x="0" y="0"/>
                <wp:positionH relativeFrom="column">
                  <wp:posOffset>686994</wp:posOffset>
                </wp:positionH>
                <wp:positionV relativeFrom="paragraph">
                  <wp:posOffset>5142560</wp:posOffset>
                </wp:positionV>
                <wp:extent cx="2513406" cy="342062"/>
                <wp:effectExtent l="76200" t="0" r="20320" b="58420"/>
                <wp:wrapNone/>
                <wp:docPr id="5543"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AE13A" id="Verbinder: gewinkelt 38" o:spid="_x0000_s1026" type="#_x0000_t34" style="position:absolute;margin-left:54.1pt;margin-top:404.95pt;width:197.9pt;height:26.95pt;flip:x;z-index:251686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90101" behindDoc="0" locked="0" layoutInCell="1" allowOverlap="1" wp14:anchorId="3C0718FF" wp14:editId="7756C001">
                <wp:simplePos x="0" y="0"/>
                <wp:positionH relativeFrom="column">
                  <wp:posOffset>3199765</wp:posOffset>
                </wp:positionH>
                <wp:positionV relativeFrom="paragraph">
                  <wp:posOffset>4800600</wp:posOffset>
                </wp:positionV>
                <wp:extent cx="0" cy="341960"/>
                <wp:effectExtent l="0" t="0" r="38100" b="20320"/>
                <wp:wrapNone/>
                <wp:docPr id="554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26782" id="Gerader Verbinder 42" o:spid="_x0000_s1026" style="position:absolute;z-index:251690101;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89077" behindDoc="0" locked="0" layoutInCell="1" allowOverlap="1" wp14:anchorId="5610F09B" wp14:editId="62EB4917">
                <wp:simplePos x="0" y="0"/>
                <wp:positionH relativeFrom="column">
                  <wp:posOffset>1714779</wp:posOffset>
                </wp:positionH>
                <wp:positionV relativeFrom="paragraph">
                  <wp:posOffset>4800600</wp:posOffset>
                </wp:positionV>
                <wp:extent cx="2718" cy="228575"/>
                <wp:effectExtent l="0" t="0" r="35560" b="19685"/>
                <wp:wrapNone/>
                <wp:docPr id="554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AF2B4" id="Gerader Verbinder 41" o:spid="_x0000_s1026" style="position:absolute;flip:x;z-index:251689077;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687029" behindDoc="0" locked="0" layoutInCell="1" allowOverlap="1" wp14:anchorId="775FEEF0" wp14:editId="365E697F">
                <wp:simplePos x="0" y="0"/>
                <wp:positionH relativeFrom="column">
                  <wp:posOffset>685470</wp:posOffset>
                </wp:positionH>
                <wp:positionV relativeFrom="paragraph">
                  <wp:posOffset>5257799</wp:posOffset>
                </wp:positionV>
                <wp:extent cx="4115130" cy="230403"/>
                <wp:effectExtent l="38100" t="0" r="19050" b="55880"/>
                <wp:wrapNone/>
                <wp:docPr id="554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92AD3" id="Verbinder: gewinkelt 39" o:spid="_x0000_s1026" type="#_x0000_t34" style="position:absolute;margin-left:53.95pt;margin-top:414pt;width:324.05pt;height:18.15pt;flip:x;z-index:251687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84981" behindDoc="0" locked="0" layoutInCell="1" allowOverlap="1" wp14:anchorId="5F01EDCC" wp14:editId="680CA1F2">
                <wp:simplePos x="0" y="0"/>
                <wp:positionH relativeFrom="column">
                  <wp:posOffset>686994</wp:posOffset>
                </wp:positionH>
                <wp:positionV relativeFrom="paragraph">
                  <wp:posOffset>5029200</wp:posOffset>
                </wp:positionV>
                <wp:extent cx="1026846" cy="457810"/>
                <wp:effectExtent l="76200" t="0" r="20955" b="57150"/>
                <wp:wrapNone/>
                <wp:docPr id="554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9E85D4" id="Verbinder: gewinkelt 37" o:spid="_x0000_s1026" type="#_x0000_t34" style="position:absolute;margin-left:54.1pt;margin-top:396pt;width:80.85pt;height:36.05pt;flip:x;z-index:2516849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678837" behindDoc="0" locked="0" layoutInCell="1" allowOverlap="1" wp14:anchorId="47AD9DE6" wp14:editId="6A8F6A5A">
                <wp:simplePos x="0" y="0"/>
                <wp:positionH relativeFrom="column">
                  <wp:posOffset>4800599</wp:posOffset>
                </wp:positionH>
                <wp:positionV relativeFrom="paragraph">
                  <wp:posOffset>3655655</wp:posOffset>
                </wp:positionV>
                <wp:extent cx="916647" cy="236947"/>
                <wp:effectExtent l="76200" t="0" r="17145" b="48895"/>
                <wp:wrapNone/>
                <wp:docPr id="5548" name="Verbinder: gewinkelt 29"/>
                <wp:cNvGraphicFramePr/>
                <a:graphic xmlns:a="http://schemas.openxmlformats.org/drawingml/2006/main">
                  <a:graphicData uri="http://schemas.microsoft.com/office/word/2010/wordprocessingShape">
                    <wps:wsp>
                      <wps:cNvCnPr/>
                      <wps:spPr>
                        <a:xfrm flipH="1">
                          <a:off x="0" y="0"/>
                          <a:ext cx="916647" cy="23694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88344" id="Verbinder: gewinkelt 29" o:spid="_x0000_s1026" type="#_x0000_t34" style="position:absolute;margin-left:378pt;margin-top:287.85pt;width:72.2pt;height:18.65pt;flip:x;z-index:251678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" adj="21717" strokecolor="black [3213]" strokeweight="1pt">
                <v:stroke endarrow="block"/>
              </v:shape>
            </w:pict>
          </mc:Fallback>
        </mc:AlternateContent>
      </w:r>
      <w:r>
        <w:rPr>
          <w:noProof/>
        </w:rPr>
        <mc:AlternateContent>
          <mc:Choice Requires="wps">
            <w:drawing>
              <wp:anchor distT="0" distB="0" distL="114300" distR="114300" simplePos="0" relativeHeight="251683957" behindDoc="0" locked="0" layoutInCell="1" allowOverlap="1" wp14:anchorId="1AEFEAD2" wp14:editId="011031E4">
                <wp:simplePos x="0" y="0"/>
                <wp:positionH relativeFrom="column">
                  <wp:posOffset>685800</wp:posOffset>
                </wp:positionH>
                <wp:positionV relativeFrom="paragraph">
                  <wp:posOffset>3312197</wp:posOffset>
                </wp:positionV>
                <wp:extent cx="813" cy="2174758"/>
                <wp:effectExtent l="76200" t="0" r="75565" b="54610"/>
                <wp:wrapNone/>
                <wp:docPr id="5549"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6FA4B8" id="Gerade Verbindung mit Pfeil 36" o:spid="_x0000_s1026" type="#_x0000_t32" style="position:absolute;margin-left:54pt;margin-top:260.8pt;width:.05pt;height:171.25pt;flip:x;z-index:2516839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65525" behindDoc="0" locked="0" layoutInCell="1" allowOverlap="1" wp14:anchorId="6556A2C3" wp14:editId="47AEEFC0">
                <wp:simplePos x="0" y="0"/>
                <wp:positionH relativeFrom="margin">
                  <wp:posOffset>4692</wp:posOffset>
                </wp:positionH>
                <wp:positionV relativeFrom="paragraph">
                  <wp:posOffset>5486955</wp:posOffset>
                </wp:positionV>
                <wp:extent cx="1363405" cy="913845"/>
                <wp:effectExtent l="19050" t="19050" r="27305" b="38735"/>
                <wp:wrapNone/>
                <wp:docPr id="5550"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757E469" w14:textId="77777777" w:rsidR="00CE09D0" w:rsidRPr="00DA304B" w:rsidRDefault="00CE09D0" w:rsidP="00CE09D0">
                            <w:pPr>
                              <w:jc w:val="center"/>
                              <w:rPr>
                                <w:lang w:val="de-DE"/>
                              </w:rPr>
                            </w:pPr>
                            <w:r w:rsidRPr="00DA304B">
                              <w:rPr>
                                <w:lang w:val="de-DE"/>
                              </w:rPr>
                              <w:t xml:space="preserve">Mode 3 </w:t>
                            </w:r>
                            <w:proofErr w:type="spellStart"/>
                            <w:r w:rsidRPr="00DA304B">
                              <w:rPr>
                                <w:lang w:val="de-DE"/>
                              </w:rPr>
                              <w:t>available</w:t>
                            </w:r>
                            <w:proofErr w:type="spellEnd"/>
                            <w:r w:rsidRPr="00DA304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A2C3" id="_x0000_s1156" type="#_x0000_t110" style="position:absolute;margin-left:.35pt;margin-top:432.05pt;width:107.35pt;height:71.95pt;z-index:251665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JP4QetQAgAA9AQAAA4AAAAAAAAAAAAAAAAALgIAAGRycy9lMm9Eb2MueG1sUEsBAi0AFAAG&#10;AAgAAAAhAMPKi17fAAAACQEAAA8AAAAAAAAAAAAAAAAAqgQAAGRycy9kb3ducmV2LnhtbFBLBQYA&#10;AAAABAAEAPMAAAC2BQAAAAA=&#10;" fillcolor="white [3201]" strokecolor="black [3200]" strokeweight="1pt">
                <v:textbox inset="0,0,0,0">
                  <w:txbxContent>
                    <w:p w14:paraId="5757E469" w14:textId="77777777" w:rsidR="00CE09D0" w:rsidRPr="00DA304B" w:rsidRDefault="00CE09D0" w:rsidP="00CE09D0">
                      <w:pPr>
                        <w:jc w:val="center"/>
                        <w:rPr>
                          <w:lang w:val="de-DE"/>
                        </w:rPr>
                      </w:pPr>
                      <w:r w:rsidRPr="00DA304B">
                        <w:rPr>
                          <w:lang w:val="de-DE"/>
                        </w:rPr>
                        <w:t xml:space="preserve">Mode 3 </w:t>
                      </w:r>
                      <w:proofErr w:type="spellStart"/>
                      <w:r w:rsidRPr="00DA304B">
                        <w:rPr>
                          <w:lang w:val="de-DE"/>
                        </w:rPr>
                        <w:t>available</w:t>
                      </w:r>
                      <w:proofErr w:type="spellEnd"/>
                      <w:r w:rsidRPr="00DA304B">
                        <w:rPr>
                          <w:lang w:val="de-DE"/>
                        </w:rPr>
                        <w:t>?</w:t>
                      </w:r>
                    </w:p>
                  </w:txbxContent>
                </v:textbox>
                <w10:wrap anchorx="margin"/>
              </v:shape>
            </w:pict>
          </mc:Fallback>
        </mc:AlternateContent>
      </w:r>
      <w:r>
        <w:rPr>
          <w:noProof/>
        </w:rPr>
        <mc:AlternateContent>
          <mc:Choice Requires="wps">
            <w:drawing>
              <wp:anchor distT="0" distB="0" distL="114300" distR="114300" simplePos="0" relativeHeight="251682933" behindDoc="0" locked="0" layoutInCell="1" allowOverlap="1" wp14:anchorId="1D30870C" wp14:editId="69B99938">
                <wp:simplePos x="0" y="0"/>
                <wp:positionH relativeFrom="column">
                  <wp:posOffset>3312433</wp:posOffset>
                </wp:positionH>
                <wp:positionV relativeFrom="paragraph">
                  <wp:posOffset>2857106</wp:posOffset>
                </wp:positionV>
                <wp:extent cx="457436" cy="0"/>
                <wp:effectExtent l="0" t="76200" r="19050" b="95250"/>
                <wp:wrapNone/>
                <wp:docPr id="5551"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01969" id="Gerade Verbindung mit Pfeil 35" o:spid="_x0000_s1026" type="#_x0000_t32" style="position:absolute;margin-left:260.8pt;margin-top:224.95pt;width:36pt;height:0;z-index:2516829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81909" behindDoc="0" locked="0" layoutInCell="1" allowOverlap="1" wp14:anchorId="1037EC96" wp14:editId="4C7BF7E7">
                <wp:simplePos x="0" y="0"/>
                <wp:positionH relativeFrom="column">
                  <wp:posOffset>1374563</wp:posOffset>
                </wp:positionH>
                <wp:positionV relativeFrom="paragraph">
                  <wp:posOffset>2855885</wp:posOffset>
                </wp:positionV>
                <wp:extent cx="342565" cy="0"/>
                <wp:effectExtent l="0" t="76200" r="19685" b="95250"/>
                <wp:wrapNone/>
                <wp:docPr id="555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1A4A1" id="Gerade Verbindung mit Pfeil 33" o:spid="_x0000_s1026" type="#_x0000_t32" style="position:absolute;margin-left:108.25pt;margin-top:224.85pt;width:26.95pt;height:0;z-index:2516819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680885" behindDoc="0" locked="0" layoutInCell="1" allowOverlap="1" wp14:anchorId="4AE248B6" wp14:editId="660C4841">
                <wp:simplePos x="0" y="0"/>
                <wp:positionH relativeFrom="column">
                  <wp:posOffset>5714231</wp:posOffset>
                </wp:positionH>
                <wp:positionV relativeFrom="paragraph">
                  <wp:posOffset>2856096</wp:posOffset>
                </wp:positionV>
                <wp:extent cx="2453" cy="801216"/>
                <wp:effectExtent l="0" t="0" r="36195" b="37465"/>
                <wp:wrapNone/>
                <wp:docPr id="5553"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91E77" id="Gerader Verbinder 32" o:spid="_x0000_s1026" style="position:absolute;z-index:251680885;visibility:visible;mso-wrap-style:square;mso-wrap-distance-left:9pt;mso-wrap-distance-top:0;mso-wrap-distance-right:9pt;mso-wrap-distance-bottom:0;mso-position-horizontal:absolute;mso-position-horizontal-relative:text;mso-position-vertical:absolute;mso-position-vertical-relative:text" from="449.95pt,224.9pt" to="450.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679861" behindDoc="0" locked="0" layoutInCell="1" allowOverlap="1" wp14:anchorId="003CD32A" wp14:editId="387D94CD">
                <wp:simplePos x="0" y="0"/>
                <wp:positionH relativeFrom="column">
                  <wp:posOffset>5600203</wp:posOffset>
                </wp:positionH>
                <wp:positionV relativeFrom="paragraph">
                  <wp:posOffset>2857500</wp:posOffset>
                </wp:positionV>
                <wp:extent cx="115515" cy="0"/>
                <wp:effectExtent l="0" t="0" r="0" b="0"/>
                <wp:wrapNone/>
                <wp:docPr id="5554"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9A206" id="Gerader Verbinder 31" o:spid="_x0000_s1026" style="position:absolute;z-index:251679861;visibility:visible;mso-wrap-style:square;mso-wrap-distance-left:9pt;mso-wrap-distance-top:0;mso-wrap-distance-right:9pt;mso-wrap-distance-bottom:0;mso-position-horizontal:absolute;mso-position-horizontal-relative:text;mso-position-vertical:absolute;mso-position-vertical-relative:text" from="440.95pt,225pt" to="4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677813" behindDoc="0" locked="0" layoutInCell="1" allowOverlap="1" wp14:anchorId="44C24C33" wp14:editId="6CF20C94">
                <wp:simplePos x="0" y="0"/>
                <wp:positionH relativeFrom="column">
                  <wp:posOffset>3200400</wp:posOffset>
                </wp:positionH>
                <wp:positionV relativeFrom="paragraph">
                  <wp:posOffset>3429690</wp:posOffset>
                </wp:positionV>
                <wp:extent cx="1485900" cy="456510"/>
                <wp:effectExtent l="76200" t="0" r="19050" b="58420"/>
                <wp:wrapNone/>
                <wp:docPr id="5555" name="Verbinder: gewinkelt 27"/>
                <wp:cNvGraphicFramePr/>
                <a:graphic xmlns:a="http://schemas.openxmlformats.org/drawingml/2006/main">
                  <a:graphicData uri="http://schemas.microsoft.com/office/word/2010/wordprocessingShape">
                    <wps:wsp>
                      <wps:cNvCnPr/>
                      <wps:spPr>
                        <a:xfrm flipH="1">
                          <a:off x="0" y="0"/>
                          <a:ext cx="1485900" cy="45651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F7253" id="Verbinder: gewinkelt 27" o:spid="_x0000_s1026" type="#_x0000_t34" style="position:absolute;margin-left:252pt;margin-top:270.05pt;width:117pt;height:35.95pt;flip:x;z-index:2516778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676789" behindDoc="0" locked="0" layoutInCell="1" allowOverlap="1" wp14:anchorId="1CD9719E" wp14:editId="5CE88AF2">
                <wp:simplePos x="0" y="0"/>
                <wp:positionH relativeFrom="column">
                  <wp:posOffset>1714500</wp:posOffset>
                </wp:positionH>
                <wp:positionV relativeFrom="paragraph">
                  <wp:posOffset>3430531</wp:posOffset>
                </wp:positionV>
                <wp:extent cx="802017" cy="460457"/>
                <wp:effectExtent l="76200" t="0" r="17145" b="53975"/>
                <wp:wrapNone/>
                <wp:docPr id="5556"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B93D7C" id="Verbinder: gewinkelt 26" o:spid="_x0000_s1026" type="#_x0000_t34" style="position:absolute;margin-left:135pt;margin-top:270.1pt;width:63.15pt;height:36.25pt;flip:x;z-index:2516767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673717" behindDoc="0" locked="0" layoutInCell="1" allowOverlap="1" wp14:anchorId="602749DE" wp14:editId="5E49AF53">
                <wp:simplePos x="0" y="0"/>
                <wp:positionH relativeFrom="column">
                  <wp:posOffset>1028700</wp:posOffset>
                </wp:positionH>
                <wp:positionV relativeFrom="paragraph">
                  <wp:posOffset>3890988</wp:posOffset>
                </wp:positionV>
                <wp:extent cx="1486547" cy="909612"/>
                <wp:effectExtent l="0" t="0" r="18415" b="24130"/>
                <wp:wrapNone/>
                <wp:docPr id="5557"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457BE08E" w14:textId="77777777" w:rsidR="00CE09D0" w:rsidRPr="00DA304B" w:rsidRDefault="00CE09D0" w:rsidP="00CE09D0">
                            <w:pPr>
                              <w:jc w:val="center"/>
                              <w:rPr>
                                <w:lang w:val="en-US"/>
                              </w:rPr>
                            </w:pPr>
                            <w:r w:rsidRPr="00AA2294">
                              <w:rPr>
                                <w:color w:val="000000"/>
                                <w:lang w:val="en-US"/>
                              </w:rPr>
                              <w:t>Mode 2 test with one representative cable provided by the vehicle manufacturer</w:t>
                            </w:r>
                            <w:r w:rsidRPr="00DA304B">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49DE" id="_x0000_s1157" style="position:absolute;margin-left:81pt;margin-top:306.4pt;width:117.05pt;height:71.6pt;z-index:251673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" fillcolor="white [3201]" strokecolor="black [3200]" strokeweight="1pt">
                <v:textbox>
                  <w:txbxContent>
                    <w:p w14:paraId="457BE08E" w14:textId="77777777" w:rsidR="00CE09D0" w:rsidRPr="00DA304B" w:rsidRDefault="00CE09D0" w:rsidP="00CE09D0">
                      <w:pPr>
                        <w:jc w:val="center"/>
                        <w:rPr>
                          <w:lang w:val="en-US"/>
                        </w:rPr>
                      </w:pPr>
                      <w:r w:rsidRPr="00AA2294">
                        <w:rPr>
                          <w:color w:val="000000"/>
                          <w:lang w:val="en-US"/>
                        </w:rPr>
                        <w:t>Mode 2 test with one representative cable provided by the vehicle manufacturer</w:t>
                      </w:r>
                      <w:r w:rsidRPr="00DA304B">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674741" behindDoc="0" locked="0" layoutInCell="1" allowOverlap="1" wp14:anchorId="4BD7EFA6" wp14:editId="36118DBE">
                <wp:simplePos x="0" y="0"/>
                <wp:positionH relativeFrom="column">
                  <wp:posOffset>2628779</wp:posOffset>
                </wp:positionH>
                <wp:positionV relativeFrom="paragraph">
                  <wp:posOffset>3890988</wp:posOffset>
                </wp:positionV>
                <wp:extent cx="1257421" cy="909320"/>
                <wp:effectExtent l="0" t="0" r="19050" b="24130"/>
                <wp:wrapNone/>
                <wp:docPr id="5558"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2B7ED397" w14:textId="77777777" w:rsidR="00CE09D0" w:rsidRPr="00AA2294" w:rsidRDefault="00CE09D0" w:rsidP="00CE09D0">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DA304B">
                              <w:rPr>
                                <w:color w:val="000000"/>
                                <w:vertAlign w:val="superscript"/>
                                <w:lang w:val="en-US"/>
                              </w:rPr>
                              <w:t>1</w:t>
                            </w:r>
                            <w:r>
                              <w:rPr>
                                <w:color w:val="000000"/>
                                <w:vertAlign w:val="superscript"/>
                                <w:lang w:val="en-US"/>
                              </w:rPr>
                              <w:t>,</w:t>
                            </w:r>
                            <w:r w:rsidRPr="00DA304B">
                              <w:rPr>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EFA6" id="_x0000_s1158" style="position:absolute;margin-left:207pt;margin-top:306.4pt;width:99pt;height:71.6pt;z-index:251674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" fillcolor="white [3201]" strokecolor="black [3200]" strokeweight="1pt">
                <v:textbox>
                  <w:txbxContent>
                    <w:p w14:paraId="2B7ED397" w14:textId="77777777" w:rsidR="00CE09D0" w:rsidRPr="00AA2294" w:rsidRDefault="00CE09D0" w:rsidP="00CE09D0">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DA304B">
                        <w:rPr>
                          <w:color w:val="000000"/>
                          <w:vertAlign w:val="superscript"/>
                          <w:lang w:val="en-US"/>
                        </w:rPr>
                        <w:t>1</w:t>
                      </w:r>
                      <w:r>
                        <w:rPr>
                          <w:color w:val="000000"/>
                          <w:vertAlign w:val="superscript"/>
                          <w:lang w:val="en-US"/>
                        </w:rPr>
                        <w:t>,</w:t>
                      </w:r>
                      <w:r w:rsidRPr="00DA304B">
                        <w:rPr>
                          <w:color w:val="000000"/>
                          <w:vertAlign w:val="superscript"/>
                          <w:lang w:val="en-US"/>
                        </w:rPr>
                        <w:t>2</w:t>
                      </w:r>
                    </w:p>
                  </w:txbxContent>
                </v:textbox>
              </v:rect>
            </w:pict>
          </mc:Fallback>
        </mc:AlternateContent>
      </w:r>
      <w:r w:rsidRPr="001F480B">
        <w:rPr>
          <w:noProof/>
        </w:rPr>
        <mc:AlternateContent>
          <mc:Choice Requires="wps">
            <w:drawing>
              <wp:anchor distT="0" distB="0" distL="114300" distR="114300" simplePos="0" relativeHeight="251675765" behindDoc="0" locked="0" layoutInCell="1" allowOverlap="1" wp14:anchorId="5A779514" wp14:editId="389EFF0D">
                <wp:simplePos x="0" y="0"/>
                <wp:positionH relativeFrom="column">
                  <wp:posOffset>4003184</wp:posOffset>
                </wp:positionH>
                <wp:positionV relativeFrom="paragraph">
                  <wp:posOffset>3890988</wp:posOffset>
                </wp:positionV>
                <wp:extent cx="1714204" cy="909612"/>
                <wp:effectExtent l="0" t="0" r="19685" b="24130"/>
                <wp:wrapNone/>
                <wp:docPr id="5559"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6B8254E2" w14:textId="77777777" w:rsidR="00CE09D0" w:rsidRPr="00AA2294" w:rsidRDefault="00CE09D0" w:rsidP="00CE09D0">
                            <w:pPr>
                              <w:jc w:val="center"/>
                              <w:rPr>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79514" id="_x0000_s1159" style="position:absolute;margin-left:315.2pt;margin-top:306.4pt;width:135pt;height:71.6pt;z-index:251675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" fillcolor="white [3201]" strokecolor="black [3200]" strokeweight="1pt">
                <v:textbox>
                  <w:txbxContent>
                    <w:p w14:paraId="6B8254E2" w14:textId="77777777" w:rsidR="00CE09D0" w:rsidRPr="00AA2294" w:rsidRDefault="00CE09D0" w:rsidP="00CE09D0">
                      <w:pPr>
                        <w:jc w:val="center"/>
                        <w:rPr>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2</w:t>
                      </w:r>
                    </w:p>
                  </w:txbxContent>
                </v:textbox>
              </v:rect>
            </w:pict>
          </mc:Fallback>
        </mc:AlternateContent>
      </w:r>
      <w:r w:rsidRPr="001F480B">
        <w:rPr>
          <w:noProof/>
        </w:rPr>
        <mc:AlternateContent>
          <mc:Choice Requires="wps">
            <w:drawing>
              <wp:anchor distT="0" distB="0" distL="114300" distR="114300" simplePos="0" relativeHeight="251672693" behindDoc="0" locked="0" layoutInCell="1" allowOverlap="1" wp14:anchorId="46AB66F2" wp14:editId="389927DC">
                <wp:simplePos x="0" y="0"/>
                <wp:positionH relativeFrom="margin">
                  <wp:posOffset>3770768</wp:posOffset>
                </wp:positionH>
                <wp:positionV relativeFrom="paragraph">
                  <wp:posOffset>2287850</wp:posOffset>
                </wp:positionV>
                <wp:extent cx="1829932" cy="1141730"/>
                <wp:effectExtent l="19050" t="19050" r="37465" b="39370"/>
                <wp:wrapNone/>
                <wp:docPr id="5560" name="Flussdiagramm: Verzweigung 22"/>
                <wp:cNvGraphicFramePr/>
                <a:graphic xmlns:a="http://schemas.openxmlformats.org/drawingml/2006/main">
                  <a:graphicData uri="http://schemas.microsoft.com/office/word/2010/wordprocessingShape">
                    <wps:wsp>
                      <wps:cNvSpPr/>
                      <wps:spPr>
                        <a:xfrm>
                          <a:off x="0" y="0"/>
                          <a:ext cx="182993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C3789D9" w14:textId="77777777" w:rsidR="00CE09D0" w:rsidRPr="00AA2294" w:rsidRDefault="00CE09D0" w:rsidP="00CE09D0">
                            <w:pPr>
                              <w:jc w:val="center"/>
                              <w:rPr>
                                <w:lang w:val="en-US"/>
                              </w:rPr>
                            </w:pPr>
                            <w:r w:rsidRPr="00AA2294">
                              <w:rPr>
                                <w:lang w:val="en-US"/>
                              </w:rPr>
                              <w:t>ICCPD compliant with IEC 61851-21-2?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66F2" id="_x0000_s1160" type="#_x0000_t110" style="position:absolute;margin-left:296.9pt;margin-top:180.15pt;width:144.1pt;height:89.9pt;z-index:251672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" fillcolor="white [3201]" strokecolor="black [3200]" strokeweight="1pt">
                <v:textbox inset="0,0,0,0">
                  <w:txbxContent>
                    <w:p w14:paraId="3C3789D9" w14:textId="77777777" w:rsidR="00CE09D0" w:rsidRPr="00AA2294" w:rsidRDefault="00CE09D0" w:rsidP="00CE09D0">
                      <w:pPr>
                        <w:jc w:val="center"/>
                        <w:rPr>
                          <w:lang w:val="en-US"/>
                        </w:rPr>
                      </w:pPr>
                      <w:r w:rsidRPr="00AA2294">
                        <w:rPr>
                          <w:lang w:val="en-US"/>
                        </w:rPr>
                        <w:t>ICCPD compliant with IEC 61851-21-2?</w:t>
                      </w:r>
                    </w:p>
                  </w:txbxContent>
                </v:textbox>
                <w10:wrap anchorx="margin"/>
              </v:shape>
            </w:pict>
          </mc:Fallback>
        </mc:AlternateContent>
      </w:r>
      <w:r w:rsidRPr="001F480B">
        <w:rPr>
          <w:noProof/>
        </w:rPr>
        <mc:AlternateContent>
          <mc:Choice Requires="wps">
            <w:drawing>
              <wp:anchor distT="0" distB="0" distL="114300" distR="114300" simplePos="0" relativeHeight="251671669" behindDoc="0" locked="0" layoutInCell="1" allowOverlap="1" wp14:anchorId="669AE382" wp14:editId="5F16E218">
                <wp:simplePos x="0" y="0"/>
                <wp:positionH relativeFrom="margin">
                  <wp:posOffset>1715356</wp:posOffset>
                </wp:positionH>
                <wp:positionV relativeFrom="paragraph">
                  <wp:posOffset>2287850</wp:posOffset>
                </wp:positionV>
                <wp:extent cx="1599344" cy="1141095"/>
                <wp:effectExtent l="19050" t="19050" r="39370" b="40005"/>
                <wp:wrapNone/>
                <wp:docPr id="5561"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25BA86F" w14:textId="77777777" w:rsidR="00CE09D0" w:rsidRPr="00AA2294" w:rsidRDefault="00CE09D0" w:rsidP="00CE09D0">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E382" id="_x0000_s1161" type="#_x0000_t110" style="position:absolute;margin-left:135.05pt;margin-top:180.15pt;width:125.95pt;height:89.85pt;z-index:2516716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5V6IWlECAAD1BAAADgAAAAAAAAAAAAAAAAAuAgAAZHJzL2Uyb0RvYy54bWxQSwECLQAU&#10;AAYACAAAACEAC9zb6+AAAAALAQAADwAAAAAAAAAAAAAAAACrBAAAZHJzL2Rvd25yZXYueG1sUEsF&#10;BgAAAAAEAAQA8wAAALgFAAAAAA==&#10;" fillcolor="white [3201]" strokecolor="black [3200]" strokeweight="1pt">
                <v:textbox inset="0,0,0,0">
                  <w:txbxContent>
                    <w:p w14:paraId="325BA86F" w14:textId="77777777" w:rsidR="00CE09D0" w:rsidRPr="00AA2294" w:rsidRDefault="00CE09D0" w:rsidP="00CE09D0">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670645" behindDoc="0" locked="0" layoutInCell="1" allowOverlap="1" wp14:anchorId="0BEC93D4" wp14:editId="0DEFEF14">
                <wp:simplePos x="0" y="0"/>
                <wp:positionH relativeFrom="column">
                  <wp:posOffset>3086066</wp:posOffset>
                </wp:positionH>
                <wp:positionV relativeFrom="paragraph">
                  <wp:posOffset>1486400</wp:posOffset>
                </wp:positionV>
                <wp:extent cx="342565" cy="0"/>
                <wp:effectExtent l="0" t="76200" r="19685" b="95250"/>
                <wp:wrapNone/>
                <wp:docPr id="5562"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5C8CF" id="Gerade Verbindung mit Pfeil 20" o:spid="_x0000_s1026" type="#_x0000_t32" style="position:absolute;margin-left:243pt;margin-top:117.05pt;width:26.95pt;height:0;z-index:2516706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669621" behindDoc="0" locked="0" layoutInCell="1" allowOverlap="1" wp14:anchorId="48B39B8C" wp14:editId="2D631610">
                <wp:simplePos x="0" y="0"/>
                <wp:positionH relativeFrom="column">
                  <wp:posOffset>687460</wp:posOffset>
                </wp:positionH>
                <wp:positionV relativeFrom="paragraph">
                  <wp:posOffset>1942387</wp:posOffset>
                </wp:positionV>
                <wp:extent cx="0" cy="460235"/>
                <wp:effectExtent l="76200" t="0" r="57150" b="54610"/>
                <wp:wrapNone/>
                <wp:docPr id="5563"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123C5" id="Gerade Verbindung mit Pfeil 19" o:spid="_x0000_s1026" type="#_x0000_t32" style="position:absolute;margin-left:54.15pt;margin-top:152.95pt;width:0;height:36.25pt;z-index:2516696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64501" behindDoc="0" locked="0" layoutInCell="1" allowOverlap="1" wp14:anchorId="4D52333C" wp14:editId="65847350">
                <wp:simplePos x="0" y="0"/>
                <wp:positionH relativeFrom="margin">
                  <wp:posOffset>-1650</wp:posOffset>
                </wp:positionH>
                <wp:positionV relativeFrom="paragraph">
                  <wp:posOffset>2402622</wp:posOffset>
                </wp:positionV>
                <wp:extent cx="1373250" cy="912078"/>
                <wp:effectExtent l="19050" t="19050" r="17780" b="40640"/>
                <wp:wrapNone/>
                <wp:docPr id="556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DB244A9" w14:textId="77777777" w:rsidR="00CE09D0" w:rsidRPr="00AA2294" w:rsidRDefault="00CE09D0" w:rsidP="00CE09D0">
                            <w:pPr>
                              <w:jc w:val="center"/>
                              <w:rPr>
                                <w:lang w:val="de-DE"/>
                              </w:rPr>
                            </w:pPr>
                            <w:r w:rsidRPr="00AA2294">
                              <w:rPr>
                                <w:lang w:val="de-DE"/>
                              </w:rPr>
                              <w:t xml:space="preserve">Mode 2 </w:t>
                            </w:r>
                            <w:proofErr w:type="spellStart"/>
                            <w:r w:rsidRPr="00AA2294">
                              <w:rPr>
                                <w:lang w:val="de-DE"/>
                              </w:rPr>
                              <w:t>available</w:t>
                            </w:r>
                            <w:proofErr w:type="spellEnd"/>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333C" id="_x0000_s1162" type="#_x0000_t110" style="position:absolute;margin-left:-.15pt;margin-top:189.2pt;width:108.15pt;height:71.8pt;z-index:2516645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" fillcolor="white [3201]" strokecolor="black [3200]" strokeweight="1pt">
                <v:textbox inset="0,0,0,0">
                  <w:txbxContent>
                    <w:p w14:paraId="5DB244A9" w14:textId="77777777" w:rsidR="00CE09D0" w:rsidRPr="00AA2294" w:rsidRDefault="00CE09D0" w:rsidP="00CE09D0">
                      <w:pPr>
                        <w:jc w:val="center"/>
                        <w:rPr>
                          <w:lang w:val="de-DE"/>
                        </w:rPr>
                      </w:pPr>
                      <w:r w:rsidRPr="00AA2294">
                        <w:rPr>
                          <w:lang w:val="de-DE"/>
                        </w:rPr>
                        <w:t xml:space="preserve">Mode 2 </w:t>
                      </w:r>
                      <w:proofErr w:type="spellStart"/>
                      <w:r w:rsidRPr="00AA2294">
                        <w:rPr>
                          <w:lang w:val="de-DE"/>
                        </w:rPr>
                        <w:t>available</w:t>
                      </w:r>
                      <w:proofErr w:type="spellEnd"/>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63477" behindDoc="0" locked="0" layoutInCell="1" allowOverlap="1" wp14:anchorId="2548C132" wp14:editId="73285BAD">
                <wp:simplePos x="0" y="0"/>
                <wp:positionH relativeFrom="column">
                  <wp:posOffset>3428600</wp:posOffset>
                </wp:positionH>
                <wp:positionV relativeFrom="paragraph">
                  <wp:posOffset>1140835</wp:posOffset>
                </wp:positionV>
                <wp:extent cx="1600600" cy="687965"/>
                <wp:effectExtent l="0" t="0" r="19050" b="17145"/>
                <wp:wrapNone/>
                <wp:docPr id="5565"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0B8E5AC8" w14:textId="77777777" w:rsidR="00CE09D0" w:rsidRPr="00AA2294" w:rsidRDefault="00CE09D0" w:rsidP="00CE09D0">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8C132" id="_x0000_s1163" style="position:absolute;margin-left:269.95pt;margin-top:89.85pt;width:126.05pt;height:54.15pt;z-index:251663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" fillcolor="white [3201]" strokecolor="black [3200]" strokeweight="1pt">
                <v:textbox>
                  <w:txbxContent>
                    <w:p w14:paraId="0B8E5AC8" w14:textId="77777777" w:rsidR="00CE09D0" w:rsidRPr="00AA2294" w:rsidRDefault="00CE09D0" w:rsidP="00CE09D0">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668597" behindDoc="0" locked="0" layoutInCell="1" allowOverlap="1" wp14:anchorId="6E51E4BF" wp14:editId="56C1589D">
                <wp:simplePos x="0" y="0"/>
                <wp:positionH relativeFrom="column">
                  <wp:posOffset>1371329</wp:posOffset>
                </wp:positionH>
                <wp:positionV relativeFrom="paragraph">
                  <wp:posOffset>1485215</wp:posOffset>
                </wp:positionV>
                <wp:extent cx="342565" cy="0"/>
                <wp:effectExtent l="0" t="76200" r="19685" b="95250"/>
                <wp:wrapNone/>
                <wp:docPr id="34"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0495B" id="Gerade Verbindung mit Pfeil 18" o:spid="_x0000_s1026" type="#_x0000_t32" style="position:absolute;margin-left:108pt;margin-top:116.95pt;width:26.95pt;height:0;z-index:2516685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667573" behindDoc="0" locked="0" layoutInCell="1" allowOverlap="1" wp14:anchorId="52716829" wp14:editId="63B5C0AA">
                <wp:simplePos x="0" y="0"/>
                <wp:positionH relativeFrom="column">
                  <wp:posOffset>685800</wp:posOffset>
                </wp:positionH>
                <wp:positionV relativeFrom="paragraph">
                  <wp:posOffset>680887</wp:posOffset>
                </wp:positionV>
                <wp:extent cx="0" cy="347813"/>
                <wp:effectExtent l="76200" t="0" r="76200" b="52705"/>
                <wp:wrapNone/>
                <wp:docPr id="4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20CA5" id="Gerade Verbindung mit Pfeil 16" o:spid="_x0000_s1026" type="#_x0000_t32" style="position:absolute;margin-left:54pt;margin-top:53.6pt;width:0;height:27.4pt;z-index:2516675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662453" behindDoc="0" locked="0" layoutInCell="1" allowOverlap="1" wp14:anchorId="4EAD1672" wp14:editId="6142E156">
                <wp:simplePos x="0" y="0"/>
                <wp:positionH relativeFrom="margin">
                  <wp:posOffset>-6538</wp:posOffset>
                </wp:positionH>
                <wp:positionV relativeFrom="paragraph">
                  <wp:posOffset>1028442</wp:posOffset>
                </wp:positionV>
                <wp:extent cx="1378138" cy="913130"/>
                <wp:effectExtent l="19050" t="19050" r="12700" b="39370"/>
                <wp:wrapNone/>
                <wp:docPr id="54"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122E696" w14:textId="77777777" w:rsidR="00CE09D0" w:rsidRPr="00AA2294" w:rsidRDefault="00CE09D0" w:rsidP="00CE09D0">
                            <w:pPr>
                              <w:jc w:val="center"/>
                              <w:rPr>
                                <w:lang w:val="de-DE"/>
                              </w:rPr>
                            </w:pPr>
                            <w:r w:rsidRPr="00AA2294">
                              <w:rPr>
                                <w:lang w:val="de-DE"/>
                              </w:rPr>
                              <w:t xml:space="preserve">Mode 1 </w:t>
                            </w:r>
                            <w:proofErr w:type="spellStart"/>
                            <w:r w:rsidRPr="00AA2294">
                              <w:rPr>
                                <w:lang w:val="de-DE"/>
                              </w:rPr>
                              <w:t>available</w:t>
                            </w:r>
                            <w:proofErr w:type="spellEnd"/>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1672" id="_x0000_s1164" type="#_x0000_t110" style="position:absolute;margin-left:-.5pt;margin-top:81pt;width:108.5pt;height:71.9pt;z-index:251662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" fillcolor="white [3201]" strokecolor="black [3200]" strokeweight="1pt">
                <v:textbox inset="0,0,0,0">
                  <w:txbxContent>
                    <w:p w14:paraId="2122E696" w14:textId="77777777" w:rsidR="00CE09D0" w:rsidRPr="00AA2294" w:rsidRDefault="00CE09D0" w:rsidP="00CE09D0">
                      <w:pPr>
                        <w:jc w:val="center"/>
                        <w:rPr>
                          <w:lang w:val="de-DE"/>
                        </w:rPr>
                      </w:pPr>
                      <w:r w:rsidRPr="00AA2294">
                        <w:rPr>
                          <w:lang w:val="de-DE"/>
                        </w:rPr>
                        <w:t xml:space="preserve">Mode 1 </w:t>
                      </w:r>
                      <w:proofErr w:type="spellStart"/>
                      <w:r w:rsidRPr="00AA2294">
                        <w:rPr>
                          <w:lang w:val="de-DE"/>
                        </w:rPr>
                        <w:t>available</w:t>
                      </w:r>
                      <w:proofErr w:type="spellEnd"/>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66549" behindDoc="0" locked="0" layoutInCell="1" allowOverlap="1" wp14:anchorId="5DCB9CD9" wp14:editId="674D0D4B">
                <wp:simplePos x="0" y="0"/>
                <wp:positionH relativeFrom="margin">
                  <wp:posOffset>1716754</wp:posOffset>
                </wp:positionH>
                <wp:positionV relativeFrom="paragraph">
                  <wp:posOffset>1028442</wp:posOffset>
                </wp:positionV>
                <wp:extent cx="1369346" cy="913130"/>
                <wp:effectExtent l="19050" t="19050" r="21590" b="39370"/>
                <wp:wrapNone/>
                <wp:docPr id="5568"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2B660F1" w14:textId="77777777" w:rsidR="00CE09D0" w:rsidRPr="00DA304B" w:rsidRDefault="00CE09D0" w:rsidP="00CE09D0">
                            <w:pPr>
                              <w:jc w:val="center"/>
                            </w:pPr>
                            <w:r w:rsidRPr="00DA304B">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9CD9" id="_x0000_s1165" type="#_x0000_t110" style="position:absolute;margin-left:135.2pt;margin-top:81pt;width:107.8pt;height:71.9pt;z-index:2516665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GinGDNSAgAA9QQAAA4AAAAAAAAAAAAAAAAALgIAAGRycy9lMm9Eb2MueG1sUEsBAi0A&#10;FAAGAAgAAAAhAA8OofTgAAAACwEAAA8AAAAAAAAAAAAAAAAArAQAAGRycy9kb3ducmV2LnhtbFBL&#10;BQYAAAAABAAEAPMAAAC5BQAAAAA=&#10;" fillcolor="white [3201]" strokecolor="black [3200]" strokeweight="1pt">
                <v:textbox inset="0,0,0,0">
                  <w:txbxContent>
                    <w:p w14:paraId="12B660F1" w14:textId="77777777" w:rsidR="00CE09D0" w:rsidRPr="00DA304B" w:rsidRDefault="00CE09D0" w:rsidP="00CE09D0">
                      <w:pPr>
                        <w:jc w:val="center"/>
                      </w:pPr>
                      <w:r w:rsidRPr="00DA304B">
                        <w:t>Mode 2 or 3 available?</w:t>
                      </w:r>
                    </w:p>
                  </w:txbxContent>
                </v:textbox>
                <w10:wrap anchorx="margin"/>
              </v:shape>
            </w:pict>
          </mc:Fallback>
        </mc:AlternateContent>
      </w:r>
      <w:r w:rsidRPr="001F480B">
        <w:rPr>
          <w:noProof/>
        </w:rPr>
        <mc:AlternateContent>
          <mc:Choice Requires="wps">
            <w:drawing>
              <wp:anchor distT="0" distB="0" distL="114300" distR="114300" simplePos="0" relativeHeight="251660405" behindDoc="0" locked="0" layoutInCell="1" allowOverlap="1" wp14:anchorId="1203D5A2" wp14:editId="38276418">
                <wp:simplePos x="0" y="0"/>
                <wp:positionH relativeFrom="column">
                  <wp:posOffset>5715</wp:posOffset>
                </wp:positionH>
                <wp:positionV relativeFrom="paragraph">
                  <wp:posOffset>-1270</wp:posOffset>
                </wp:positionV>
                <wp:extent cx="2851785" cy="681355"/>
                <wp:effectExtent l="0" t="0" r="24765" b="23495"/>
                <wp:wrapNone/>
                <wp:docPr id="557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E76DB" w14:textId="77777777" w:rsidR="00CE09D0" w:rsidRPr="00AA2294" w:rsidRDefault="00CE09D0" w:rsidP="00CE09D0">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D5A2" id="_x0000_s1166" type="#_x0000_t116" style="position:absolute;margin-left:.45pt;margin-top:-.1pt;width:224.55pt;height:53.65pt;z-index:251660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ocHtlJMCAACBBQAADgAAAAAAAAAAAAAAAAAuAgAAZHJzL2Uyb0RvYy54bWxQSwEC&#10;LQAUAAYACAAAACEAeCs30NoAAAAGAQAADwAAAAAAAAAAAAAAAADtBAAAZHJzL2Rvd25yZXYueG1s&#10;UEsFBgAAAAAEAAQA8wAAAPQFAAAAAA==&#10;" filled="f" strokecolor="black [3213]" strokeweight="1pt">
                <v:textbox>
                  <w:txbxContent>
                    <w:p w14:paraId="2FDE76DB" w14:textId="77777777" w:rsidR="00CE09D0" w:rsidRPr="00AA2294" w:rsidRDefault="00CE09D0" w:rsidP="00CE09D0">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0DCA1483" w14:textId="77777777" w:rsidR="00FA676F" w:rsidRDefault="00FA676F" w:rsidP="00452438">
      <w:pPr>
        <w:spacing w:after="120"/>
        <w:ind w:left="2268" w:right="1134"/>
        <w:jc w:val="both"/>
        <w:rPr>
          <w:b/>
          <w:bCs/>
        </w:rPr>
      </w:pPr>
    </w:p>
    <w:p w14:paraId="66F38FA3" w14:textId="77777777" w:rsidR="00814277" w:rsidRDefault="00814277" w:rsidP="00452438">
      <w:pPr>
        <w:spacing w:after="120"/>
        <w:ind w:left="2268" w:right="1134"/>
        <w:jc w:val="both"/>
        <w:rPr>
          <w:b/>
          <w:bCs/>
        </w:rPr>
      </w:pPr>
    </w:p>
    <w:p w14:paraId="45A5E048" w14:textId="6A7B5BE4" w:rsidR="00A679F7" w:rsidRDefault="00A679F7" w:rsidP="00814277">
      <w:pPr>
        <w:keepNext/>
        <w:keepLines/>
        <w:spacing w:after="120"/>
        <w:ind w:left="1134" w:right="1134"/>
        <w:jc w:val="both"/>
        <w:rPr>
          <w:noProof/>
        </w:rPr>
      </w:pPr>
    </w:p>
    <w:p w14:paraId="6ED13216" w14:textId="1DCA10DC" w:rsidR="00CE09D0" w:rsidRDefault="00883255">
      <w:pPr>
        <w:suppressAutoHyphens w:val="0"/>
        <w:spacing w:line="240" w:lineRule="auto"/>
        <w:rPr>
          <w:b/>
          <w:bCs/>
          <w:lang w:val="en-US"/>
        </w:rPr>
      </w:pPr>
      <w:r>
        <w:rPr>
          <w:noProof/>
        </w:rPr>
        <mc:AlternateContent>
          <mc:Choice Requires="wps">
            <w:drawing>
              <wp:anchor distT="0" distB="0" distL="114300" distR="114300" simplePos="0" relativeHeight="251715701" behindDoc="0" locked="0" layoutInCell="1" allowOverlap="1" wp14:anchorId="355A7407" wp14:editId="58F970F9">
                <wp:simplePos x="0" y="0"/>
                <wp:positionH relativeFrom="column">
                  <wp:posOffset>3594002</wp:posOffset>
                </wp:positionH>
                <wp:positionV relativeFrom="paragraph">
                  <wp:posOffset>4709062</wp:posOffset>
                </wp:positionV>
                <wp:extent cx="2051050" cy="1131277"/>
                <wp:effectExtent l="0" t="0" r="6350" b="0"/>
                <wp:wrapNone/>
                <wp:docPr id="260481442"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chemeClr val="lt1"/>
                        </a:solidFill>
                        <a:ln w="6350">
                          <a:noFill/>
                        </a:ln>
                      </wps:spPr>
                      <wps:txbx>
                        <w:txbxContent>
                          <w:p w14:paraId="65705F32" w14:textId="66AB50B5"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11D8C" w:rsidRPr="00F42EEA">
                              <w:rPr>
                                <w:sz w:val="16"/>
                                <w:szCs w:val="16"/>
                                <w:lang w:val="en-US"/>
                              </w:rPr>
                              <w:t>accredited</w:t>
                            </w:r>
                            <w:r w:rsidR="00F11D8C"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p>
                          <w:p w14:paraId="1E449414" w14:textId="77777777" w:rsidR="00CE09D0" w:rsidRPr="00134095" w:rsidRDefault="00CE09D0" w:rsidP="00CE09D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7407" id="_x0000_s1167" type="#_x0000_t202" style="position:absolute;margin-left:283pt;margin-top:370.8pt;width:161.5pt;height:89.1pt;z-index:251715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" fillcolor="white [3201]" stroked="f" strokeweight=".5pt">
                <v:textbox>
                  <w:txbxContent>
                    <w:p w14:paraId="65705F32" w14:textId="66AB50B5"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11D8C" w:rsidRPr="00F42EEA">
                        <w:rPr>
                          <w:sz w:val="16"/>
                          <w:szCs w:val="16"/>
                          <w:lang w:val="en-US"/>
                        </w:rPr>
                        <w:t>accredited</w:t>
                      </w:r>
                      <w:r w:rsidR="00F11D8C"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p>
                    <w:p w14:paraId="1E449414" w14:textId="77777777" w:rsidR="00CE09D0" w:rsidRPr="00134095" w:rsidRDefault="00CE09D0" w:rsidP="00CE09D0">
                      <w:pPr>
                        <w:rPr>
                          <w:lang w:val="en-US"/>
                        </w:rPr>
                      </w:pPr>
                    </w:p>
                  </w:txbxContent>
                </v:textbox>
              </v:shape>
            </w:pict>
          </mc:Fallback>
        </mc:AlternateContent>
      </w:r>
      <w:r w:rsidR="00CE09D0">
        <w:rPr>
          <w:b/>
          <w:bCs/>
          <w:lang w:val="en-US"/>
        </w:rPr>
        <w:br w:type="page"/>
      </w:r>
    </w:p>
    <w:p w14:paraId="46A36345" w14:textId="2BB15AF4" w:rsidR="004F762E" w:rsidRPr="00F25D48" w:rsidRDefault="004F762E" w:rsidP="00607276">
      <w:pPr>
        <w:spacing w:after="120"/>
        <w:ind w:left="2268" w:right="1134"/>
        <w:jc w:val="both"/>
      </w:pPr>
      <w:r w:rsidRPr="00786AA5">
        <w:lastRenderedPageBreak/>
        <w:t xml:space="preserve">The state of charge (SOC) of the traction battery shall be kept between 20 per cent and 80 per cent of the maximum SOC during the whole time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61" w:name="OLE_LINK3"/>
      <w:r w:rsidRPr="0024790B">
        <w:t xml:space="preserve">If the current consumption can be adjusted, then the current shall be set to at least </w:t>
      </w:r>
      <w:r w:rsidRPr="00A61AFD">
        <w:t>80</w:t>
      </w:r>
      <w:r w:rsidR="00E84C0E">
        <w:t xml:space="preserve"> </w:t>
      </w:r>
      <w:r w:rsidRPr="0024790B">
        <w:t xml:space="preserve">per cent of </w:t>
      </w:r>
      <w:r w:rsidRPr="00F25D48">
        <w:t xml:space="preserve">its </w:t>
      </w:r>
      <w:r w:rsidR="005F20DC" w:rsidRPr="00F25D48">
        <w:rPr>
          <w:rFonts w:eastAsia="Times New Roman" w:cstheme="minorHAnsi"/>
        </w:rPr>
        <w:t>maximum rated charging</w:t>
      </w:r>
      <w:r w:rsidR="002A0E75" w:rsidRPr="00F25D48">
        <w:rPr>
          <w:rFonts w:eastAsia="Times New Roman" w:cstheme="minorHAnsi"/>
        </w:rPr>
        <w:t>/input</w:t>
      </w:r>
      <w:r w:rsidR="005F20DC" w:rsidRPr="00F25D48">
        <w:rPr>
          <w:rFonts w:eastAsia="Times New Roman" w:cstheme="minorHAnsi"/>
        </w:rPr>
        <w:t xml:space="preserve"> current </w:t>
      </w:r>
      <w:r w:rsidRPr="00F25D48">
        <w:t>value</w:t>
      </w:r>
      <w:r w:rsidR="00EB35EF" w:rsidRPr="00F25D48">
        <w:t xml:space="preserve"> for AC charging</w:t>
      </w:r>
      <w:r w:rsidRPr="00F25D48">
        <w:t>.</w:t>
      </w:r>
      <w:bookmarkEnd w:id="61"/>
    </w:p>
    <w:p w14:paraId="0FE5E73C" w14:textId="77777777" w:rsidR="0010210D" w:rsidRPr="0024790B" w:rsidRDefault="0010210D" w:rsidP="00607276">
      <w:pPr>
        <w:spacing w:after="120"/>
        <w:ind w:left="2268" w:right="1134"/>
        <w:jc w:val="both"/>
      </w:pPr>
      <w:r w:rsidRPr="0024790B">
        <w:t>In case of multiple batteries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18417DCB"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r w:rsidR="007725D3" w:rsidRPr="005E2F44">
        <w:rPr>
          <w:lang w:val="en-US"/>
        </w:rPr>
        <w:t>"</w:t>
      </w:r>
    </w:p>
    <w:p w14:paraId="0ABFA558" w14:textId="11B42E04" w:rsidR="007725D3" w:rsidRDefault="00596691" w:rsidP="00607276">
      <w:pPr>
        <w:spacing w:after="120"/>
        <w:ind w:left="2268" w:right="1134" w:hanging="1134"/>
        <w:jc w:val="both"/>
      </w:pPr>
      <w:r>
        <w:rPr>
          <w:i/>
          <w:iCs/>
        </w:rPr>
        <w:t>P</w:t>
      </w:r>
      <w:r w:rsidR="007725D3" w:rsidRPr="007725D3">
        <w:rPr>
          <w:i/>
          <w:iCs/>
        </w:rPr>
        <w:t>aragraphs 4.2. to 4.5.,</w:t>
      </w:r>
      <w:r w:rsidR="007725D3">
        <w:t xml:space="preserve"> amend to read:</w:t>
      </w:r>
    </w:p>
    <w:p w14:paraId="4E786085" w14:textId="4DFB14C3" w:rsidR="004F762E" w:rsidRPr="00F25D48" w:rsidRDefault="007725D3" w:rsidP="00607276">
      <w:pPr>
        <w:spacing w:after="120"/>
        <w:ind w:left="2268" w:right="1134" w:hanging="1134"/>
        <w:jc w:val="both"/>
      </w:pPr>
      <w:r w:rsidRPr="005E2F44">
        <w:rPr>
          <w:lang w:val="en-US"/>
        </w:rPr>
        <w:t>"</w:t>
      </w:r>
      <w:r w:rsidR="004F762E" w:rsidRPr="00F25D48">
        <w:t>4.2.</w:t>
      </w:r>
      <w:r w:rsidR="004F762E" w:rsidRPr="00F25D48">
        <w:tab/>
        <w:t xml:space="preserve">The limits for single phase or three-phase "REESS charging mode coupled to the power grid" with input current ≤ 16 A per phase are given in Table </w:t>
      </w:r>
      <w:r w:rsidR="001948E7" w:rsidRPr="00F25D48">
        <w:t>4</w:t>
      </w:r>
      <w:r w:rsidR="004F762E" w:rsidRPr="00F25D48">
        <w:t xml:space="preserve"> of paragraph 7.3.2.1.</w:t>
      </w:r>
      <w:r w:rsidR="003A6215" w:rsidRPr="00F25D48">
        <w:t xml:space="preserve"> of this Regulation.</w:t>
      </w:r>
    </w:p>
    <w:p w14:paraId="7B1BA395" w14:textId="345859AD" w:rsidR="004F762E" w:rsidRPr="00F25D48" w:rsidRDefault="004F762E" w:rsidP="00607276">
      <w:pPr>
        <w:spacing w:after="120"/>
        <w:ind w:left="2268" w:right="1134" w:hanging="1134"/>
        <w:jc w:val="both"/>
      </w:pPr>
      <w:r w:rsidRPr="00F25D48">
        <w:t>4.3.</w:t>
      </w:r>
      <w:r w:rsidRPr="00F25D48">
        <w:tab/>
        <w:t>The limits for single phase</w:t>
      </w:r>
      <w:r w:rsidR="00A7440B" w:rsidRPr="00F25D48">
        <w:t xml:space="preserve"> </w:t>
      </w:r>
      <w:r w:rsidR="00E36BA4" w:rsidRPr="00F25D48">
        <w:t xml:space="preserve">or </w:t>
      </w:r>
      <w:r w:rsidR="00A7440B" w:rsidRPr="00F25D48">
        <w:t xml:space="preserve">other than balanced three-phase </w:t>
      </w:r>
      <w:r w:rsidRPr="00F25D48">
        <w:t xml:space="preserve">"REESS charging mode coupled to the power grid" with input current &gt; 16 A and ≤ 75 A per phase are given in Table </w:t>
      </w:r>
      <w:r w:rsidR="001948E7" w:rsidRPr="00F25D48">
        <w:t>5</w:t>
      </w:r>
      <w:r w:rsidRPr="00F25D48">
        <w:t xml:space="preserve"> of paragraph 7.3.2.2.</w:t>
      </w:r>
      <w:r w:rsidR="003A6215" w:rsidRPr="00F25D48">
        <w:t xml:space="preserve"> of this Regulation.</w:t>
      </w:r>
    </w:p>
    <w:p w14:paraId="6E5F8017" w14:textId="3C751DB6" w:rsidR="004F762E" w:rsidRPr="00F25D48" w:rsidRDefault="004F762E" w:rsidP="00607276">
      <w:pPr>
        <w:spacing w:after="120"/>
        <w:ind w:left="2268" w:right="1134" w:hanging="1134"/>
        <w:jc w:val="both"/>
      </w:pPr>
      <w:r w:rsidRPr="00F25D48">
        <w:t>4.4.</w:t>
      </w:r>
      <w:r w:rsidRPr="00F25D48">
        <w:tab/>
        <w:t xml:space="preserve">The limits for </w:t>
      </w:r>
      <w:r w:rsidR="00E36BA4" w:rsidRPr="00F25D48">
        <w:t xml:space="preserve">balanced </w:t>
      </w:r>
      <w:r w:rsidRPr="00F25D48">
        <w:t xml:space="preserve">three-phase "REESS charging mode coupled to the power grid" with input current &gt; 16 A and ≤ 75 A per phase are given in Table </w:t>
      </w:r>
      <w:r w:rsidR="001948E7" w:rsidRPr="00F25D48">
        <w:t>6</w:t>
      </w:r>
      <w:r w:rsidRPr="00F25D48">
        <w:t xml:space="preserve"> of paragraph 7.3.2.2.</w:t>
      </w:r>
      <w:r w:rsidR="003A6215" w:rsidRPr="00F25D48">
        <w:t xml:space="preserve"> of this Regulation.</w:t>
      </w:r>
    </w:p>
    <w:p w14:paraId="60C1E106" w14:textId="74019D1D" w:rsidR="004F762E" w:rsidRPr="00F25D48" w:rsidRDefault="004F762E" w:rsidP="00607276">
      <w:pPr>
        <w:spacing w:after="120"/>
        <w:ind w:left="2268" w:right="1134" w:hanging="1134"/>
        <w:jc w:val="both"/>
      </w:pPr>
      <w:r w:rsidRPr="00F25D48">
        <w:t>4.5.</w:t>
      </w:r>
      <w:r w:rsidRPr="00F25D48">
        <w:tab/>
        <w:t xml:space="preserve">For three-phase "REESS charging mode coupled to the power grid" with input current &gt; 16 A and ≤ 75 A per phase, when at least one of the three conditions a), b) or c) described in </w:t>
      </w:r>
      <w:r w:rsidR="003A6215" w:rsidRPr="00F25D48">
        <w:t>paragraph</w:t>
      </w:r>
      <w:r w:rsidRPr="00F25D48">
        <w:t xml:space="preserve"> 5.2. of IEC 61000-3-12 is fulfilled, then the limits given in Table </w:t>
      </w:r>
      <w:r w:rsidR="001948E7" w:rsidRPr="00F25D48">
        <w:t>7</w:t>
      </w:r>
      <w:r w:rsidRPr="00F25D48">
        <w:t xml:space="preserve"> of paragraph 7.3.2.2. </w:t>
      </w:r>
      <w:r w:rsidR="003A6215" w:rsidRPr="00F25D48">
        <w:t xml:space="preserve">of this Regulation </w:t>
      </w:r>
      <w:r w:rsidRPr="00F25D48">
        <w:t>can be applied.</w:t>
      </w:r>
      <w:r w:rsidR="007725D3" w:rsidRPr="00F25D48">
        <w:rPr>
          <w:lang w:val="en-US"/>
        </w:rPr>
        <w:t>"</w:t>
      </w:r>
    </w:p>
    <w:p w14:paraId="079CEFF0" w14:textId="3AA01C71" w:rsidR="007725D3" w:rsidRDefault="00837C28" w:rsidP="001C6D1C">
      <w:pPr>
        <w:suppressAutoHyphens w:val="0"/>
        <w:spacing w:after="120"/>
        <w:ind w:left="1134"/>
      </w:pPr>
      <w:bookmarkStart w:id="62" w:name="_Toc384106411"/>
      <w:r>
        <w:rPr>
          <w:i/>
          <w:iCs/>
        </w:rPr>
        <w:t>A</w:t>
      </w:r>
      <w:r w:rsidR="007725D3" w:rsidRPr="007725D3">
        <w:rPr>
          <w:i/>
          <w:iCs/>
        </w:rPr>
        <w:t xml:space="preserve">nnex 11, </w:t>
      </w:r>
      <w:r w:rsidR="005D6881">
        <w:rPr>
          <w:i/>
          <w:iCs/>
        </w:rPr>
        <w:t>A</w:t>
      </w:r>
      <w:r w:rsidR="007725D3" w:rsidRPr="007725D3">
        <w:rPr>
          <w:i/>
          <w:iCs/>
        </w:rPr>
        <w:t xml:space="preserve">ppendix 1, </w:t>
      </w:r>
      <w:r w:rsidR="001C6D1C">
        <w:rPr>
          <w:i/>
          <w:iCs/>
        </w:rPr>
        <w:t>F</w:t>
      </w:r>
      <w:r w:rsidR="007725D3" w:rsidRPr="007725D3">
        <w:rPr>
          <w:i/>
          <w:iCs/>
        </w:rPr>
        <w:t>igure 1b,</w:t>
      </w:r>
      <w:r w:rsidR="007725D3">
        <w:t xml:space="preserve"> amend to read:</w:t>
      </w:r>
    </w:p>
    <w:bookmarkEnd w:id="62"/>
    <w:p w14:paraId="19DE92F5" w14:textId="48C95BEE" w:rsidR="00EA445C" w:rsidRPr="0024790B" w:rsidRDefault="007725D3" w:rsidP="00FA6C9A">
      <w:pPr>
        <w:pStyle w:val="Heading1"/>
      </w:pPr>
      <w:r w:rsidRPr="005E2F44">
        <w:rPr>
          <w:lang w:val="en-US"/>
        </w:rPr>
        <w:t>"</w:t>
      </w:r>
      <w:r w:rsidR="00EA445C" w:rsidRPr="0024790B">
        <w:t>Figure 1b</w:t>
      </w:r>
    </w:p>
    <w:p w14:paraId="45FF8E8D" w14:textId="2BAC8BEC" w:rsidR="00EA445C" w:rsidRDefault="00A777CA" w:rsidP="00DE2B97">
      <w:pPr>
        <w:pStyle w:val="SingleTxtG"/>
        <w:tabs>
          <w:tab w:val="left" w:pos="1800"/>
        </w:tabs>
        <w:ind w:left="2268" w:hanging="1134"/>
      </w:pPr>
      <w:r>
        <w:rPr>
          <w:noProof/>
        </w:rPr>
        <w:drawing>
          <wp:inline distT="0" distB="0" distL="0" distR="0" wp14:anchorId="3E3B362B" wp14:editId="74819E8D">
            <wp:extent cx="3956685" cy="2865120"/>
            <wp:effectExtent l="0" t="0" r="0" b="0"/>
            <wp:docPr id="271240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6685" cy="2865120"/>
                    </a:xfrm>
                    <a:prstGeom prst="rect">
                      <a:avLst/>
                    </a:prstGeom>
                    <a:noFill/>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666862A" w14:textId="6FD89745"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lastRenderedPageBreak/>
        <w:t xml:space="preserve">5 </w:t>
      </w:r>
      <w:r w:rsidRPr="0024790B">
        <w:rPr>
          <w:bCs/>
          <w:sz w:val="18"/>
          <w:szCs w:val="18"/>
          <w:lang w:eastAsia="zh-CN"/>
        </w:rPr>
        <w:tab/>
        <w:t>Power supply</w:t>
      </w:r>
      <w:bookmarkStart w:id="63" w:name="_Hlk141453646"/>
      <w:r w:rsidR="007725D3" w:rsidRPr="005E2F44">
        <w:rPr>
          <w:lang w:val="en-US"/>
        </w:rPr>
        <w:t>"</w:t>
      </w:r>
      <w:bookmarkEnd w:id="63"/>
    </w:p>
    <w:p w14:paraId="5AE49A2A" w14:textId="77777777" w:rsidR="00C24E93" w:rsidRDefault="00C24E93" w:rsidP="001C6D1C">
      <w:pPr>
        <w:suppressAutoHyphens w:val="0"/>
        <w:spacing w:after="120"/>
        <w:ind w:left="1134"/>
        <w:rPr>
          <w:i/>
          <w:iCs/>
        </w:rPr>
      </w:pPr>
    </w:p>
    <w:p w14:paraId="291B8C03" w14:textId="70CBF0DF" w:rsidR="007725D3" w:rsidRDefault="001C6D1C" w:rsidP="001C6D1C">
      <w:pPr>
        <w:suppressAutoHyphens w:val="0"/>
        <w:spacing w:after="120"/>
        <w:ind w:left="1134"/>
      </w:pPr>
      <w:r>
        <w:rPr>
          <w:i/>
          <w:iCs/>
        </w:rPr>
        <w:t>F</w:t>
      </w:r>
      <w:r w:rsidR="007725D3" w:rsidRPr="007725D3">
        <w:rPr>
          <w:i/>
          <w:iCs/>
        </w:rPr>
        <w:t>igure 1</w:t>
      </w:r>
      <w:r w:rsidR="007725D3">
        <w:rPr>
          <w:i/>
          <w:iCs/>
        </w:rPr>
        <w:t>d</w:t>
      </w:r>
      <w:r w:rsidR="007725D3" w:rsidRPr="007725D3">
        <w:rPr>
          <w:i/>
          <w:iCs/>
        </w:rPr>
        <w:t>,</w:t>
      </w:r>
      <w:r w:rsidR="007725D3">
        <w:t xml:space="preserve"> amend to read:</w:t>
      </w:r>
    </w:p>
    <w:p w14:paraId="16510C24" w14:textId="13EA0392" w:rsidR="00EA445C" w:rsidRPr="0024790B" w:rsidRDefault="007725D3" w:rsidP="00FA6C9A">
      <w:pPr>
        <w:pStyle w:val="Heading1"/>
      </w:pPr>
      <w:r w:rsidRPr="005E2F44">
        <w:rPr>
          <w:lang w:val="en-US"/>
        </w:rPr>
        <w:t>"</w:t>
      </w:r>
      <w:r w:rsidR="00EA445C" w:rsidRPr="0024790B">
        <w:t>Figure 1d</w:t>
      </w:r>
    </w:p>
    <w:p w14:paraId="3E4B85A3" w14:textId="426B72D1" w:rsidR="00EA445C" w:rsidRPr="0024790B" w:rsidRDefault="00A777CA" w:rsidP="007725D3">
      <w:pPr>
        <w:pStyle w:val="SingleTxtG"/>
        <w:tabs>
          <w:tab w:val="left" w:pos="1800"/>
        </w:tabs>
        <w:ind w:left="2268" w:hanging="1701"/>
      </w:pPr>
      <w:r>
        <w:rPr>
          <w:noProof/>
        </w:rPr>
        <w:drawing>
          <wp:inline distT="0" distB="0" distL="0" distR="0" wp14:anchorId="1FCA8408" wp14:editId="53B784B8">
            <wp:extent cx="6309995" cy="4060190"/>
            <wp:effectExtent l="0" t="0" r="0" b="0"/>
            <wp:docPr id="11270544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9995" cy="4060190"/>
                    </a:xfrm>
                    <a:prstGeom prst="rect">
                      <a:avLst/>
                    </a:prstGeom>
                    <a:noFill/>
                  </pic:spPr>
                </pic:pic>
              </a:graphicData>
            </a:graphic>
          </wp:inline>
        </w:drawing>
      </w: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857CE8A" w14:textId="1397B2A3"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r w:rsidR="007725D3" w:rsidRPr="005E2F44">
        <w:rPr>
          <w:lang w:val="en-US"/>
        </w:rPr>
        <w:t>"</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64FCF654" w14:textId="77777777" w:rsidR="008F725F" w:rsidRDefault="00872A70" w:rsidP="00615A7D">
      <w:pPr>
        <w:spacing w:after="120"/>
        <w:ind w:left="2268" w:right="1134" w:hanging="1134"/>
        <w:jc w:val="both"/>
        <w:rPr>
          <w:bCs/>
          <w:i/>
          <w:iCs/>
        </w:rPr>
      </w:pPr>
      <w:r w:rsidRPr="00872A70">
        <w:rPr>
          <w:bCs/>
          <w:i/>
          <w:iCs/>
        </w:rPr>
        <w:t xml:space="preserve">Annex 12, </w:t>
      </w:r>
    </w:p>
    <w:p w14:paraId="174BF99D" w14:textId="50BD4486" w:rsidR="00872A70" w:rsidRDefault="008F725F" w:rsidP="00615A7D">
      <w:pPr>
        <w:spacing w:after="120"/>
        <w:ind w:left="2268" w:right="1134" w:hanging="1134"/>
        <w:jc w:val="both"/>
        <w:rPr>
          <w:bCs/>
        </w:rPr>
      </w:pPr>
      <w:r>
        <w:rPr>
          <w:bCs/>
          <w:i/>
          <w:iCs/>
        </w:rPr>
        <w:t>P</w:t>
      </w:r>
      <w:r w:rsidR="00872A70" w:rsidRPr="00872A70">
        <w:rPr>
          <w:bCs/>
          <w:i/>
          <w:iCs/>
        </w:rPr>
        <w:t>aragraph 2.1.,</w:t>
      </w:r>
      <w:r w:rsidR="00872A70">
        <w:rPr>
          <w:bCs/>
        </w:rPr>
        <w:t xml:space="preserve"> amend to read:</w:t>
      </w:r>
    </w:p>
    <w:p w14:paraId="6E038758" w14:textId="31DCDE59" w:rsidR="004B3A76" w:rsidRDefault="00872A70" w:rsidP="00615A7D">
      <w:pPr>
        <w:spacing w:after="120"/>
        <w:ind w:left="2268" w:right="1134" w:hanging="1134"/>
        <w:jc w:val="both"/>
        <w:rPr>
          <w:bCs/>
        </w:rPr>
      </w:pPr>
      <w:r w:rsidRPr="005E2F44">
        <w:rPr>
          <w:lang w:val="en-US"/>
        </w:rPr>
        <w:t>"</w:t>
      </w:r>
      <w:r w:rsidR="004B3A76" w:rsidRPr="00786AA5">
        <w:rPr>
          <w:bCs/>
        </w:rPr>
        <w:t>2.1.</w:t>
      </w:r>
      <w:r w:rsidR="004B3A76" w:rsidRPr="00786AA5">
        <w:rPr>
          <w:bCs/>
        </w:rPr>
        <w:tab/>
      </w:r>
      <w:r w:rsidR="004B3A76" w:rsidRPr="00786AA5">
        <w:rPr>
          <w:bCs/>
        </w:rPr>
        <w:tab/>
        <w:t xml:space="preserve">The vehicle shall be in configuration </w:t>
      </w:r>
      <w:r w:rsidR="004B3A76" w:rsidRPr="00786AA5">
        <w:t>"</w:t>
      </w:r>
      <w:r w:rsidR="004B3A76" w:rsidRPr="00786AA5">
        <w:rPr>
          <w:bCs/>
        </w:rPr>
        <w:t>REESS</w:t>
      </w:r>
      <w:r w:rsidR="004B3A76" w:rsidRPr="00786AA5">
        <w:t xml:space="preserve"> charging mode coupled to the power grid"</w:t>
      </w:r>
      <w:r w:rsidR="004B3A76" w:rsidRPr="00786AA5">
        <w:rPr>
          <w:bCs/>
        </w:rPr>
        <w:t>.</w:t>
      </w:r>
    </w:p>
    <w:p w14:paraId="324D1717" w14:textId="0EFB208B" w:rsidR="00452438" w:rsidRPr="00C24E93" w:rsidRDefault="0044175A" w:rsidP="00452438">
      <w:pPr>
        <w:spacing w:after="120"/>
        <w:ind w:left="2268" w:right="1134"/>
        <w:jc w:val="both"/>
        <w:rPr>
          <w:bCs/>
        </w:rPr>
      </w:pPr>
      <w:r w:rsidRPr="00C24E93">
        <w:rPr>
          <w:bCs/>
        </w:rPr>
        <w:t>For two-wheeled vehicles, a non-conductive insulating support with a thickness of 5 – 20</w:t>
      </w:r>
      <w:r w:rsidR="00C24E93" w:rsidRPr="00C24E93">
        <w:rPr>
          <w:bCs/>
        </w:rPr>
        <w:t xml:space="preserve"> </w:t>
      </w:r>
      <w:r w:rsidRPr="00C24E93">
        <w:rPr>
          <w:bCs/>
        </w:rPr>
        <w:t>mm shall be used between stand and ground plane.</w:t>
      </w:r>
    </w:p>
    <w:p w14:paraId="731F8879" w14:textId="6C9A8717" w:rsidR="00A344CF" w:rsidRDefault="00A679F7" w:rsidP="00452438">
      <w:pPr>
        <w:spacing w:after="120"/>
        <w:ind w:left="2268" w:right="1134"/>
        <w:jc w:val="both"/>
        <w:rPr>
          <w:bCs/>
        </w:rPr>
      </w:pPr>
      <w:r w:rsidRPr="00C24E93">
        <w:rPr>
          <w:bCs/>
        </w:rPr>
        <w:t xml:space="preserve">The vehicle shall be tested in the charging mode configuration (if available on vehicle) as defined in flowchart of </w:t>
      </w:r>
      <w:r w:rsidR="00B3344D" w:rsidRPr="00C24E93">
        <w:rPr>
          <w:bCs/>
        </w:rPr>
        <w:t>F</w:t>
      </w:r>
      <w:r w:rsidRPr="00C24E93">
        <w:rPr>
          <w:bCs/>
        </w:rPr>
        <w:t xml:space="preserve">igure </w:t>
      </w:r>
      <w:r w:rsidR="00BC63EB" w:rsidRPr="00C24E93">
        <w:rPr>
          <w:bCs/>
        </w:rPr>
        <w:t>1</w:t>
      </w:r>
      <w:r w:rsidR="00B3344D" w:rsidRPr="00C24E93">
        <w:rPr>
          <w:bCs/>
        </w:rPr>
        <w:t>.</w:t>
      </w:r>
    </w:p>
    <w:p w14:paraId="4BDE4D3E" w14:textId="77777777" w:rsidR="00EA6681" w:rsidRPr="00C24E93" w:rsidRDefault="00EA6681" w:rsidP="0012794D">
      <w:pPr>
        <w:keepNext/>
        <w:keepLines/>
        <w:ind w:left="2268" w:right="1134" w:hanging="1134"/>
        <w:rPr>
          <w:lang w:val="en-US"/>
        </w:rPr>
      </w:pPr>
      <w:r w:rsidRPr="00C24E93">
        <w:rPr>
          <w:lang w:val="en-US"/>
        </w:rPr>
        <w:t xml:space="preserve">Figure 1 </w:t>
      </w:r>
    </w:p>
    <w:p w14:paraId="2A46198B" w14:textId="77777777" w:rsidR="00EA6681" w:rsidRPr="00786AA5" w:rsidRDefault="00EA6681" w:rsidP="0012794D">
      <w:pPr>
        <w:keepNext/>
        <w:keepLines/>
        <w:spacing w:after="120"/>
        <w:ind w:left="2268" w:right="1134" w:hanging="1134"/>
        <w:rPr>
          <w:bCs/>
        </w:rPr>
      </w:pPr>
      <w:r w:rsidRPr="00BC63EB">
        <w:rPr>
          <w:b/>
          <w:bCs/>
          <w:lang w:val="en-US"/>
        </w:rPr>
        <w:t>Charging mode configuration for Annex 12</w:t>
      </w:r>
    </w:p>
    <w:p w14:paraId="531AF2B8" w14:textId="77777777" w:rsidR="00EA6681" w:rsidRPr="00C24E93" w:rsidRDefault="00EA6681" w:rsidP="00452438">
      <w:pPr>
        <w:spacing w:after="120"/>
        <w:ind w:left="2268" w:right="1134"/>
        <w:jc w:val="both"/>
        <w:rPr>
          <w:bCs/>
        </w:rPr>
      </w:pPr>
    </w:p>
    <w:p w14:paraId="7F3D6E7E" w14:textId="77777777" w:rsidR="00A344CF" w:rsidRDefault="00A344CF">
      <w:pPr>
        <w:suppressAutoHyphens w:val="0"/>
        <w:spacing w:line="240" w:lineRule="auto"/>
        <w:rPr>
          <w:b/>
          <w:bCs/>
        </w:rPr>
      </w:pPr>
      <w:r>
        <w:rPr>
          <w:b/>
          <w:bCs/>
        </w:rPr>
        <w:br w:type="page"/>
      </w:r>
    </w:p>
    <w:p w14:paraId="792ACC6F" w14:textId="08AAD5EE" w:rsidR="00FC0873" w:rsidRPr="001F480B" w:rsidRDefault="00FC0873" w:rsidP="00FC0873">
      <w:r>
        <w:rPr>
          <w:noProof/>
        </w:rPr>
        <w:lastRenderedPageBreak/>
        <mc:AlternateContent>
          <mc:Choice Requires="wps">
            <w:drawing>
              <wp:anchor distT="0" distB="0" distL="114300" distR="114300" simplePos="0" relativeHeight="251750517" behindDoc="0" locked="0" layoutInCell="1" allowOverlap="1" wp14:anchorId="385C531F" wp14:editId="4EEAC7ED">
                <wp:simplePos x="0" y="0"/>
                <wp:positionH relativeFrom="column">
                  <wp:posOffset>688974</wp:posOffset>
                </wp:positionH>
                <wp:positionV relativeFrom="paragraph">
                  <wp:posOffset>6746875</wp:posOffset>
                </wp:positionV>
                <wp:extent cx="1825625" cy="346710"/>
                <wp:effectExtent l="76200" t="0" r="22225" b="53340"/>
                <wp:wrapNone/>
                <wp:docPr id="5574" name="Verbinder: gewinkelt 52"/>
                <wp:cNvGraphicFramePr/>
                <a:graphic xmlns:a="http://schemas.openxmlformats.org/drawingml/2006/main">
                  <a:graphicData uri="http://schemas.microsoft.com/office/word/2010/wordprocessingShape">
                    <wps:wsp>
                      <wps:cNvCnPr/>
                      <wps:spPr>
                        <a:xfrm flipH="1">
                          <a:off x="0" y="0"/>
                          <a:ext cx="1825625" cy="34671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28EE2" id="Verbinder: gewinkelt 52" o:spid="_x0000_s1026" type="#_x0000_t34" style="position:absolute;margin-left:54.25pt;margin-top:531.25pt;width:143.75pt;height:27.3pt;flip:x;z-index:251750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" adj="21568" strokecolor="black [3213]" strokeweight="1pt">
                <v:stroke endarrow="block"/>
              </v:shape>
            </w:pict>
          </mc:Fallback>
        </mc:AlternateContent>
      </w:r>
      <w:r>
        <w:rPr>
          <w:noProof/>
        </w:rPr>
        <mc:AlternateContent>
          <mc:Choice Requires="wps">
            <w:drawing>
              <wp:anchor distT="0" distB="0" distL="114300" distR="114300" simplePos="0" relativeHeight="251751541" behindDoc="0" locked="0" layoutInCell="1" allowOverlap="1" wp14:anchorId="5D7202FD" wp14:editId="79E99C8B">
                <wp:simplePos x="0" y="0"/>
                <wp:positionH relativeFrom="column">
                  <wp:posOffset>2508885</wp:posOffset>
                </wp:positionH>
                <wp:positionV relativeFrom="paragraph">
                  <wp:posOffset>6392545</wp:posOffset>
                </wp:positionV>
                <wp:extent cx="635" cy="343508"/>
                <wp:effectExtent l="0" t="0" r="37465" b="19050"/>
                <wp:wrapNone/>
                <wp:docPr id="5575" name="Gerader Verbinder 53"/>
                <wp:cNvGraphicFramePr/>
                <a:graphic xmlns:a="http://schemas.openxmlformats.org/drawingml/2006/main">
                  <a:graphicData uri="http://schemas.microsoft.com/office/word/2010/wordprocessingShape">
                    <wps:wsp>
                      <wps:cNvCnPr/>
                      <wps:spPr>
                        <a:xfrm flipH="1">
                          <a:off x="0" y="0"/>
                          <a:ext cx="635" cy="3435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DFA99" id="Gerader Verbinder 53" o:spid="_x0000_s1026" style="position:absolute;flip:x;z-index:251751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503.35pt" to="197.6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" strokecolor="black [3213]" strokeweight="1pt">
                <v:stroke joinstyle="miter"/>
              </v:line>
            </w:pict>
          </mc:Fallback>
        </mc:AlternateContent>
      </w:r>
      <w:r w:rsidRPr="001F480B">
        <w:rPr>
          <w:noProof/>
        </w:rPr>
        <mc:AlternateContent>
          <mc:Choice Requires="wps">
            <w:drawing>
              <wp:anchor distT="0" distB="0" distL="114300" distR="114300" simplePos="0" relativeHeight="251745397" behindDoc="0" locked="0" layoutInCell="1" allowOverlap="1" wp14:anchorId="12276B46" wp14:editId="0D4B09C4">
                <wp:simplePos x="0" y="0"/>
                <wp:positionH relativeFrom="column">
                  <wp:posOffset>1717675</wp:posOffset>
                </wp:positionH>
                <wp:positionV relativeFrom="paragraph">
                  <wp:posOffset>5489575</wp:posOffset>
                </wp:positionV>
                <wp:extent cx="1595120" cy="915670"/>
                <wp:effectExtent l="0" t="0" r="24130" b="17780"/>
                <wp:wrapNone/>
                <wp:docPr id="5576" name="Rechteck 40"/>
                <wp:cNvGraphicFramePr/>
                <a:graphic xmlns:a="http://schemas.openxmlformats.org/drawingml/2006/main">
                  <a:graphicData uri="http://schemas.microsoft.com/office/word/2010/wordprocessingShape">
                    <wps:wsp>
                      <wps:cNvSpPr/>
                      <wps:spPr>
                        <a:xfrm>
                          <a:off x="0" y="0"/>
                          <a:ext cx="1595120" cy="915670"/>
                        </a:xfrm>
                        <a:prstGeom prst="rect">
                          <a:avLst/>
                        </a:prstGeom>
                      </wps:spPr>
                      <wps:style>
                        <a:lnRef idx="2">
                          <a:schemeClr val="dk1"/>
                        </a:lnRef>
                        <a:fillRef idx="1">
                          <a:schemeClr val="lt1"/>
                        </a:fillRef>
                        <a:effectRef idx="0">
                          <a:schemeClr val="dk1"/>
                        </a:effectRef>
                        <a:fontRef idx="minor">
                          <a:schemeClr val="dk1"/>
                        </a:fontRef>
                      </wps:style>
                      <wps:txbx>
                        <w:txbxContent>
                          <w:p w14:paraId="724235DE" w14:textId="77777777" w:rsidR="00FC0873" w:rsidRPr="00227D1C" w:rsidRDefault="00FC0873" w:rsidP="00FC0873">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Pr>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76B46" id="_x0000_s1168" style="position:absolute;margin-left:135.25pt;margin-top:432.25pt;width:125.6pt;height:72.1pt;z-index:251745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" fillcolor="white [3201]" strokecolor="black [3200]" strokeweight="1pt">
                <v:textbox>
                  <w:txbxContent>
                    <w:p w14:paraId="724235DE" w14:textId="77777777" w:rsidR="00FC0873" w:rsidRPr="00227D1C" w:rsidRDefault="00FC0873" w:rsidP="00FC0873">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Pr>
                          <w:color w:val="000000"/>
                          <w:vertAlign w:val="superscript"/>
                          <w:lang w:val="en-US"/>
                        </w:rPr>
                        <w:t>2</w:t>
                      </w:r>
                    </w:p>
                  </w:txbxContent>
                </v:textbox>
              </v:rect>
            </w:pict>
          </mc:Fallback>
        </mc:AlternateContent>
      </w:r>
      <w:r>
        <w:rPr>
          <w:noProof/>
        </w:rPr>
        <mc:AlternateContent>
          <mc:Choice Requires="wps">
            <w:drawing>
              <wp:anchor distT="0" distB="0" distL="114300" distR="114300" simplePos="0" relativeHeight="251770997" behindDoc="0" locked="0" layoutInCell="1" allowOverlap="1" wp14:anchorId="12C25390" wp14:editId="440C66FF">
                <wp:simplePos x="0" y="0"/>
                <wp:positionH relativeFrom="column">
                  <wp:posOffset>1374775</wp:posOffset>
                </wp:positionH>
                <wp:positionV relativeFrom="paragraph">
                  <wp:posOffset>5938520</wp:posOffset>
                </wp:positionV>
                <wp:extent cx="339725" cy="5080"/>
                <wp:effectExtent l="0" t="76200" r="22225" b="90170"/>
                <wp:wrapNone/>
                <wp:docPr id="5577" name="Gerade Verbindung mit Pfeil 4"/>
                <wp:cNvGraphicFramePr/>
                <a:graphic xmlns:a="http://schemas.openxmlformats.org/drawingml/2006/main">
                  <a:graphicData uri="http://schemas.microsoft.com/office/word/2010/wordprocessingShape">
                    <wps:wsp>
                      <wps:cNvCnPr/>
                      <wps:spPr>
                        <a:xfrm flipV="1">
                          <a:off x="0" y="0"/>
                          <a:ext cx="339725" cy="50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06AB3" id="Gerade Verbindung mit Pfeil 4" o:spid="_x0000_s1026" type="#_x0000_t32" style="position:absolute;margin-left:108.25pt;margin-top:467.6pt;width:26.75pt;height:.4pt;flip:y;z-index:2517709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18773" behindDoc="0" locked="0" layoutInCell="1" allowOverlap="1" wp14:anchorId="2AD81A82" wp14:editId="3F7DA6D9">
                <wp:simplePos x="0" y="0"/>
                <wp:positionH relativeFrom="margin">
                  <wp:posOffset>-2540</wp:posOffset>
                </wp:positionH>
                <wp:positionV relativeFrom="paragraph">
                  <wp:posOffset>7085965</wp:posOffset>
                </wp:positionV>
                <wp:extent cx="2256765" cy="686740"/>
                <wp:effectExtent l="0" t="0" r="10795" b="18415"/>
                <wp:wrapNone/>
                <wp:docPr id="557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A4B5A" w14:textId="77777777" w:rsidR="00FC0873" w:rsidRPr="00E97037" w:rsidRDefault="00FC0873" w:rsidP="00FC0873">
                            <w:pPr>
                              <w:jc w:val="center"/>
                              <w:rPr>
                                <w:lang w:val="en-US"/>
                              </w:rPr>
                            </w:pPr>
                            <w:r w:rsidRPr="00E97037">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1A82" id="_x0000_s1169" type="#_x0000_t116" style="position:absolute;margin-left:-.2pt;margin-top:557.95pt;width:177.7pt;height:54.05pt;z-index:251718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" filled="f" strokecolor="black [3213]" strokeweight="1pt">
                <v:textbox>
                  <w:txbxContent>
                    <w:p w14:paraId="7B6A4B5A" w14:textId="77777777" w:rsidR="00FC0873" w:rsidRPr="00E97037" w:rsidRDefault="00FC0873" w:rsidP="00FC0873">
                      <w:pPr>
                        <w:jc w:val="center"/>
                        <w:rPr>
                          <w:lang w:val="en-US"/>
                        </w:rPr>
                      </w:pPr>
                      <w:r w:rsidRPr="00E97037">
                        <w:rPr>
                          <w:color w:val="000000"/>
                          <w:lang w:val="en-US"/>
                        </w:rPr>
                        <w:t>End of test REESS coupled to the power grid.</w:t>
                      </w:r>
                    </w:p>
                  </w:txbxContent>
                </v:textbox>
                <w10:wrap anchorx="margin"/>
              </v:shape>
            </w:pict>
          </mc:Fallback>
        </mc:AlternateContent>
      </w:r>
      <w:r>
        <w:rPr>
          <w:noProof/>
        </w:rPr>
        <mc:AlternateContent>
          <mc:Choice Requires="wps">
            <w:drawing>
              <wp:anchor distT="45720" distB="45720" distL="114300" distR="114300" simplePos="0" relativeHeight="251769973" behindDoc="0" locked="0" layoutInCell="1" allowOverlap="1" wp14:anchorId="5276A075" wp14:editId="2BF6893D">
                <wp:simplePos x="0" y="0"/>
                <wp:positionH relativeFrom="column">
                  <wp:posOffset>342582</wp:posOffset>
                </wp:positionH>
                <wp:positionV relativeFrom="paragraph">
                  <wp:posOffset>6390640</wp:posOffset>
                </wp:positionV>
                <wp:extent cx="342265" cy="227965"/>
                <wp:effectExtent l="0" t="0" r="0" b="635"/>
                <wp:wrapSquare wrapText="bothSides"/>
                <wp:docPr id="5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2CB6C0" w14:textId="77777777" w:rsidR="00FC0873" w:rsidRPr="008A5AF5" w:rsidRDefault="00FC0873" w:rsidP="00FC0873">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A075" id="_x0000_s1170" type="#_x0000_t202" style="position:absolute;margin-left:26.95pt;margin-top:503.2pt;width:26.95pt;height:17.95pt;z-index:2517699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HW/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YVKVepOqmwg+aEOngYfYbv&#10;AoMO/C9KevQYo+HngXtJif5oUcv1fLFIpsybxXJV4cZfZnaXGW4FQjEaKRnDu5iNPJK+Rc1blfV4&#10;6WRqGr2TFZ18nsx5uc+nXl7j9jc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zc2B1vwBAADVAwAADgAAAAAAAAAAAAAA&#10;AAAuAgAAZHJzL2Uyb0RvYy54bWxQSwECLQAUAAYACAAAACEAiZXa1N4AAAAMAQAADwAAAAAAAAAA&#10;AAAAAABWBAAAZHJzL2Rvd25yZXYueG1sUEsFBgAAAAAEAAQA8wAAAGEFAAAAAA==&#10;" filled="f" stroked="f">
                <v:textbox>
                  <w:txbxContent>
                    <w:p w14:paraId="372CB6C0" w14:textId="77777777" w:rsidR="00FC0873" w:rsidRPr="008A5AF5" w:rsidRDefault="00FC0873" w:rsidP="00FC0873">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67925" behindDoc="0" locked="0" layoutInCell="1" allowOverlap="1" wp14:anchorId="2BFBAFBF" wp14:editId="7191E9E8">
                <wp:simplePos x="0" y="0"/>
                <wp:positionH relativeFrom="column">
                  <wp:posOffset>343535</wp:posOffset>
                </wp:positionH>
                <wp:positionV relativeFrom="paragraph">
                  <wp:posOffset>3315653</wp:posOffset>
                </wp:positionV>
                <wp:extent cx="342265" cy="227965"/>
                <wp:effectExtent l="0" t="0" r="0" b="635"/>
                <wp:wrapSquare wrapText="bothSides"/>
                <wp:docPr id="5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4A5C36B" w14:textId="77777777" w:rsidR="00FC0873" w:rsidRPr="008A5AF5" w:rsidRDefault="00FC0873" w:rsidP="00FC0873">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BAFBF" id="_x0000_s1171" type="#_x0000_t202" style="position:absolute;margin-left:27.05pt;margin-top:261.1pt;width:26.95pt;height:17.95pt;z-index:251767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qm/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kVFylWqTirsoD2hDh5Gn+G7&#10;wKAD/4uSHj3W0PDzwLygRH+0qOV6vlgkU+bNYnld4cZfZnaXGWY5QjU0UjKGdzEbeSR9i5pLlfV4&#10;6WRqGr2TFZ18nsx5uc+nXl7j9jc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pGeqpvwBAADVAwAADgAAAAAAAAAAAAAA&#10;AAAuAgAAZHJzL2Uyb0RvYy54bWxQSwECLQAUAAYACAAAACEA9fSMWt4AAAAKAQAADwAAAAAAAAAA&#10;AAAAAABWBAAAZHJzL2Rvd25yZXYueG1sUEsFBgAAAAAEAAQA8wAAAGEFAAAAAA==&#10;" filled="f" stroked="f">
                <v:textbox>
                  <w:txbxContent>
                    <w:p w14:paraId="44A5C36B" w14:textId="77777777" w:rsidR="00FC0873" w:rsidRPr="008A5AF5" w:rsidRDefault="00FC0873" w:rsidP="00FC0873">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68949" behindDoc="0" locked="0" layoutInCell="1" allowOverlap="1" wp14:anchorId="05C759FA" wp14:editId="4BD3867D">
                <wp:simplePos x="0" y="0"/>
                <wp:positionH relativeFrom="column">
                  <wp:posOffset>1371600</wp:posOffset>
                </wp:positionH>
                <wp:positionV relativeFrom="paragraph">
                  <wp:posOffset>5710238</wp:posOffset>
                </wp:positionV>
                <wp:extent cx="342265" cy="227965"/>
                <wp:effectExtent l="0" t="0" r="0" b="635"/>
                <wp:wrapSquare wrapText="bothSides"/>
                <wp:docPr id="5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FABCB2D" w14:textId="77777777" w:rsidR="00FC0873" w:rsidRPr="008A5AF5" w:rsidRDefault="00FC0873" w:rsidP="00FC0873">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759FA" id="_x0000_s1172" type="#_x0000_t202" style="position:absolute;margin-left:108pt;margin-top:449.65pt;width:26.95pt;height:17.95pt;z-index:2517689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RQ/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UKVepOqmwhfaJdECYfEbv&#10;goIe8BdnA3ms4eHnXqDizHx0pOVqvlgkU+bNYnlZ0QbPM9vzjHCSoBoeOZvC25iNPJG+Ic07nfV4&#10;6eTYNHknK3r0eTLn+T6fenmNm98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HbQxFD8AQAA1QMAAA4AAAAAAAAAAAAA&#10;AAAALgIAAGRycy9lMm9Eb2MueG1sUEsBAi0AFAAGAAgAAAAhAAP36DvfAAAACwEAAA8AAAAAAAAA&#10;AAAAAAAAVgQAAGRycy9kb3ducmV2LnhtbFBLBQYAAAAABAAEAPMAAABiBQAAAAA=&#10;" filled="f" stroked="f">
                <v:textbox>
                  <w:txbxContent>
                    <w:p w14:paraId="7FABCB2D" w14:textId="77777777" w:rsidR="00FC0873" w:rsidRPr="008A5AF5" w:rsidRDefault="00FC0873" w:rsidP="00FC0873">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66901" behindDoc="0" locked="0" layoutInCell="1" allowOverlap="1" wp14:anchorId="0CDB4BDF" wp14:editId="53FA510C">
                <wp:simplePos x="0" y="0"/>
                <wp:positionH relativeFrom="column">
                  <wp:posOffset>4229100</wp:posOffset>
                </wp:positionH>
                <wp:positionV relativeFrom="paragraph">
                  <wp:posOffset>3424872</wp:posOffset>
                </wp:positionV>
                <wp:extent cx="342265" cy="227965"/>
                <wp:effectExtent l="0" t="0" r="0" b="635"/>
                <wp:wrapSquare wrapText="bothSides"/>
                <wp:docPr id="5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8996CA7" w14:textId="77777777" w:rsidR="00FC0873" w:rsidRPr="008A5AF5" w:rsidRDefault="00FC0873" w:rsidP="00FC0873">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B4BDF" id="_x0000_s1173" type="#_x0000_t202" style="position:absolute;margin-left:333pt;margin-top:269.65pt;width:26.95pt;height:17.95pt;z-index:2517669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Q+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svVSYUNNAfSAWH0Gb0L&#10;CjrA35z15LGah187gYoz89mRlsvZfJ5MmTfzxWVJGzzPbM4zwkmCqnnkbAxvYzbySPqGNG911uOl&#10;k2PT5J2s6NHnyZzn+3zq5TWu/wA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H8dMBD7AQAA1QMAAA4AAAAAAAAAAAAA&#10;AAAALgIAAGRycy9lMm9Eb2MueG1sUEsBAi0AFAAGAAgAAAAhADCEMC3gAAAACwEAAA8AAAAAAAAA&#10;AAAAAAAAVQQAAGRycy9kb3ducmV2LnhtbFBLBQYAAAAABAAEAPMAAABiBQAAAAA=&#10;" filled="f" stroked="f">
                <v:textbox>
                  <w:txbxContent>
                    <w:p w14:paraId="68996CA7" w14:textId="77777777" w:rsidR="00FC0873" w:rsidRPr="008A5AF5" w:rsidRDefault="00FC0873" w:rsidP="00FC0873">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65877" behindDoc="0" locked="0" layoutInCell="1" allowOverlap="1" wp14:anchorId="45042B8D" wp14:editId="4C07932B">
                <wp:simplePos x="0" y="0"/>
                <wp:positionH relativeFrom="column">
                  <wp:posOffset>5371782</wp:posOffset>
                </wp:positionH>
                <wp:positionV relativeFrom="paragraph">
                  <wp:posOffset>2971482</wp:posOffset>
                </wp:positionV>
                <wp:extent cx="342265" cy="227965"/>
                <wp:effectExtent l="0" t="0" r="0" b="635"/>
                <wp:wrapSquare wrapText="bothSides"/>
                <wp:docPr id="5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9BD323" w14:textId="77777777" w:rsidR="00FC0873" w:rsidRPr="008A5AF5" w:rsidRDefault="00FC0873" w:rsidP="00FC0873">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42B8D" id="_x0000_s1174" type="#_x0000_t202" style="position:absolute;margin-left:422.95pt;margin-top:233.95pt;width:26.95pt;height:17.95pt;z-index:2517658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7m+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VnWJKmwgeZAOiCMPqN3&#10;QUEH+JuznjxW8/BrJ1BxZj470nI5m8+TKXMyX1yWlOB5ZXNeEU4SVM0jZ2N4G7ORR9I3pHmrsx4v&#10;nRybJu9kRY8+T+Y8z/Oul9e4/gM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rape5vsBAADVAwAADgAAAAAAAAAAAAAA&#10;AAAuAgAAZHJzL2Uyb0RvYy54bWxQSwECLQAUAAYACAAAACEAUHnuMt8AAAALAQAADwAAAAAAAAAA&#10;AAAAAABVBAAAZHJzL2Rvd25yZXYueG1sUEsFBgAAAAAEAAQA8wAAAGEFAAAAAA==&#10;" filled="f" stroked="f">
                <v:textbox>
                  <w:txbxContent>
                    <w:p w14:paraId="139BD323" w14:textId="77777777" w:rsidR="00FC0873" w:rsidRPr="008A5AF5" w:rsidRDefault="00FC0873" w:rsidP="00FC0873">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64853" behindDoc="0" locked="0" layoutInCell="1" allowOverlap="1" wp14:anchorId="59A5B562" wp14:editId="452C457F">
                <wp:simplePos x="0" y="0"/>
                <wp:positionH relativeFrom="column">
                  <wp:posOffset>2171065</wp:posOffset>
                </wp:positionH>
                <wp:positionV relativeFrom="paragraph">
                  <wp:posOffset>3430270</wp:posOffset>
                </wp:positionV>
                <wp:extent cx="342265" cy="227965"/>
                <wp:effectExtent l="0" t="0" r="0" b="635"/>
                <wp:wrapSquare wrapText="bothSides"/>
                <wp:docPr id="55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B36D558" w14:textId="77777777" w:rsidR="00FC0873" w:rsidRPr="008A5AF5" w:rsidRDefault="00FC0873" w:rsidP="00FC0873">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B562" id="_x0000_s1175" type="#_x0000_t202" style="position:absolute;margin-left:170.95pt;margin-top:270.1pt;width:26.95pt;height:17.95pt;z-index:2517648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wn/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tTdVJhA82BdEAYfUbv&#10;goIO8DdnPXms5uHXTqDizHx2pOVyNp8nU+bNfHFZ0gbPM5vzjHCSoGoeORvD25iNPJK+Ic1bnfV4&#10;6eTYNHknK3r0eTLn+T6fenmN6z8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Jp0nCf8AQAA1QMAAA4AAAAAAAAAAAAA&#10;AAAALgIAAGRycy9lMm9Eb2MueG1sUEsBAi0AFAAGAAgAAAAhANqxRwTfAAAACwEAAA8AAAAAAAAA&#10;AAAAAAAAVgQAAGRycy9kb3ducmV2LnhtbFBLBQYAAAAABAAEAPMAAABiBQAAAAA=&#10;" filled="f" stroked="f">
                <v:textbox>
                  <w:txbxContent>
                    <w:p w14:paraId="7B36D558" w14:textId="77777777" w:rsidR="00FC0873" w:rsidRPr="008A5AF5" w:rsidRDefault="00FC0873" w:rsidP="00FC0873">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63829" behindDoc="0" locked="0" layoutInCell="1" allowOverlap="1" wp14:anchorId="4E72EB42" wp14:editId="29B81FD0">
                <wp:simplePos x="0" y="0"/>
                <wp:positionH relativeFrom="column">
                  <wp:posOffset>3314382</wp:posOffset>
                </wp:positionH>
                <wp:positionV relativeFrom="paragraph">
                  <wp:posOffset>2628900</wp:posOffset>
                </wp:positionV>
                <wp:extent cx="342265" cy="227965"/>
                <wp:effectExtent l="0" t="0" r="0" b="635"/>
                <wp:wrapSquare wrapText="bothSides"/>
                <wp:docPr id="5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A08221C" w14:textId="77777777" w:rsidR="00FC0873" w:rsidRPr="008A5AF5" w:rsidRDefault="00FC0873" w:rsidP="00FC0873">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2EB42" id="_x0000_s1176" type="#_x0000_t202" style="position:absolute;margin-left:260.95pt;margin-top:207pt;width:26.95pt;height:17.95pt;z-index:2517638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R/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aRqpMKG2gOpAPC6DN6&#10;FxR0gL8568ljNQ+/dgIVZ+aTIy2Xs/k8mTJv5ourkjZ4ntmcZ4STBFXzyNkY3sVs5JH0LWne6qzH&#10;ayfHpsk7WdGjz5M5z/f51OtrXD8D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EjD8tH8AQAA1QMAAA4AAAAAAAAAAAAA&#10;AAAALgIAAGRycy9lMm9Eb2MueG1sUEsBAi0AFAAGAAgAAAAhAJX8BBPfAAAACwEAAA8AAAAAAAAA&#10;AAAAAAAAVgQAAGRycy9kb3ducmV2LnhtbFBLBQYAAAAABAAEAPMAAABiBQAAAAA=&#10;" filled="f" stroked="f">
                <v:textbox>
                  <w:txbxContent>
                    <w:p w14:paraId="7A08221C" w14:textId="77777777" w:rsidR="00FC0873" w:rsidRPr="008A5AF5" w:rsidRDefault="00FC0873" w:rsidP="00FC0873">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62805" behindDoc="0" locked="0" layoutInCell="1" allowOverlap="1" wp14:anchorId="17A94A6D" wp14:editId="54990599">
                <wp:simplePos x="0" y="0"/>
                <wp:positionH relativeFrom="column">
                  <wp:posOffset>1361757</wp:posOffset>
                </wp:positionH>
                <wp:positionV relativeFrom="paragraph">
                  <wp:posOffset>2629853</wp:posOffset>
                </wp:positionV>
                <wp:extent cx="342265" cy="227965"/>
                <wp:effectExtent l="0" t="0" r="0" b="635"/>
                <wp:wrapSquare wrapText="bothSides"/>
                <wp:docPr id="5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B18550C" w14:textId="77777777" w:rsidR="00FC0873" w:rsidRPr="008A5AF5" w:rsidRDefault="00FC0873" w:rsidP="00FC0873">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94A6D" id="_x0000_s1177" type="#_x0000_t202" style="position:absolute;margin-left:107.2pt;margin-top:207.1pt;width:26.95pt;height:17.95pt;z-index:2517628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h//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un6qTCBpoD6YAw+oze&#10;BQUd4G/OevJYzcOvnUDFmfnsSMvlbD5Ppsyb+eKypA2eZzbnGeEkQdU8cjaGtzEbeSR9Q5q3Ouvx&#10;0smxafJOVvTo82TO830+9fIa13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tc5of/wBAADVAwAADgAAAAAAAAAAAAAA&#10;AAAuAgAAZHJzL2Uyb0RvYy54bWxQSwECLQAUAAYACAAAACEACbglft4AAAALAQAADwAAAAAAAAAA&#10;AAAAAABWBAAAZHJzL2Rvd25yZXYueG1sUEsFBgAAAAAEAAQA8wAAAGEFAAAAAA==&#10;" filled="f" stroked="f">
                <v:textbox>
                  <w:txbxContent>
                    <w:p w14:paraId="2B18550C" w14:textId="77777777" w:rsidR="00FC0873" w:rsidRPr="008A5AF5" w:rsidRDefault="00FC0873" w:rsidP="00FC0873">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58709" behindDoc="0" locked="0" layoutInCell="1" allowOverlap="1" wp14:anchorId="0D789BCC" wp14:editId="66FD9316">
                <wp:simplePos x="0" y="0"/>
                <wp:positionH relativeFrom="column">
                  <wp:posOffset>350202</wp:posOffset>
                </wp:positionH>
                <wp:positionV relativeFrom="paragraph">
                  <wp:posOffset>1942783</wp:posOffset>
                </wp:positionV>
                <wp:extent cx="342265" cy="227965"/>
                <wp:effectExtent l="0" t="0" r="0" b="635"/>
                <wp:wrapSquare wrapText="bothSides"/>
                <wp:docPr id="5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233581" w14:textId="77777777" w:rsidR="00FC0873" w:rsidRPr="008A5AF5" w:rsidRDefault="00FC0873" w:rsidP="00FC0873">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89BCC" id="_x0000_s1178" type="#_x0000_t202" style="position:absolute;margin-left:27.55pt;margin-top:153pt;width:26.95pt;height:17.95pt;z-index:2517587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aJ+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VnuOKmwgeZAOiCMPqN3&#10;QUEH+JuznjxW8/BrJ1BxZj470nI5m8+TKXMyX1yWlOB5ZXNeEU4SVM0jZ2N4G7ORR9I3pHmrsx4v&#10;nRybJu9kRY8+T+Y8z/Oul9e4/gM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neQaJ+wEAANUDAAAOAAAAAAAAAAAAAAAA&#10;AC4CAABkcnMvZTJvRG9jLnhtbFBLAQItABQABgAIAAAAIQCtrI4F3gAAAAoBAAAPAAAAAAAAAAAA&#10;AAAAAFUEAABkcnMvZG93bnJldi54bWxQSwUGAAAAAAQABADzAAAAYAUAAAAA&#10;" filled="f" stroked="f">
                <v:textbox>
                  <w:txbxContent>
                    <w:p w14:paraId="52233581" w14:textId="77777777" w:rsidR="00FC0873" w:rsidRPr="008A5AF5" w:rsidRDefault="00FC0873" w:rsidP="00FC0873">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61781" behindDoc="0" locked="0" layoutInCell="1" allowOverlap="1" wp14:anchorId="290092C1" wp14:editId="160AAED6">
                <wp:simplePos x="0" y="0"/>
                <wp:positionH relativeFrom="column">
                  <wp:posOffset>2057082</wp:posOffset>
                </wp:positionH>
                <wp:positionV relativeFrom="paragraph">
                  <wp:posOffset>1943100</wp:posOffset>
                </wp:positionV>
                <wp:extent cx="342265" cy="227965"/>
                <wp:effectExtent l="0" t="0" r="0" b="635"/>
                <wp:wrapSquare wrapText="bothSides"/>
                <wp:docPr id="55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29A87C3" w14:textId="77777777" w:rsidR="00FC0873" w:rsidRPr="008A5AF5" w:rsidRDefault="00FC0873" w:rsidP="00FC0873">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092C1" id="_x0000_s1179" type="#_x0000_t202" style="position:absolute;margin-left:161.95pt;margin-top:153pt;width:26.95pt;height:17.95pt;z-index:2517617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RI/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um6qTCFpoj6YAw+oze&#10;BQUd4C/OevJYzcPPvUDFmfnoSMvVbD5Ppsyb+eKqpA1eZraXGeEkQdU8cjaGdzEbeSR9S5q3Ouvx&#10;0smpafJOVvTk82TOy30+9fIaN78B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FCnxEj8AQAA1QMAAA4AAAAAAAAAAAAA&#10;AAAALgIAAGRycy9lMm9Eb2MueG1sUEsBAi0AFAAGAAgAAAAhAJApTTjfAAAACwEAAA8AAAAAAAAA&#10;AAAAAAAAVgQAAGRycy9kb3ducmV2LnhtbFBLBQYAAAAABAAEAPMAAABiBQAAAAA=&#10;" filled="f" stroked="f">
                <v:textbox>
                  <w:txbxContent>
                    <w:p w14:paraId="429A87C3" w14:textId="77777777" w:rsidR="00FC0873" w:rsidRPr="008A5AF5" w:rsidRDefault="00FC0873" w:rsidP="00FC0873">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759733" behindDoc="0" locked="0" layoutInCell="1" allowOverlap="1" wp14:anchorId="32E20E7A" wp14:editId="255223C8">
                <wp:simplePos x="0" y="0"/>
                <wp:positionH relativeFrom="column">
                  <wp:posOffset>690880</wp:posOffset>
                </wp:positionH>
                <wp:positionV relativeFrom="paragraph">
                  <wp:posOffset>2172018</wp:posOffset>
                </wp:positionV>
                <wp:extent cx="1709420" cy="228918"/>
                <wp:effectExtent l="76200" t="0" r="24130" b="57150"/>
                <wp:wrapNone/>
                <wp:docPr id="5589"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7A3D9" id="Verbinder: gewinkelt 61" o:spid="_x0000_s1026" type="#_x0000_t34" style="position:absolute;margin-left:54.4pt;margin-top:171.05pt;width:134.6pt;height:18.05pt;flip:x;z-index:251759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760757" behindDoc="0" locked="0" layoutInCell="1" allowOverlap="1" wp14:anchorId="5B3371BE" wp14:editId="5F9F67CE">
                <wp:simplePos x="0" y="0"/>
                <wp:positionH relativeFrom="column">
                  <wp:posOffset>2395855</wp:posOffset>
                </wp:positionH>
                <wp:positionV relativeFrom="paragraph">
                  <wp:posOffset>1943418</wp:posOffset>
                </wp:positionV>
                <wp:extent cx="2222" cy="228600"/>
                <wp:effectExtent l="0" t="0" r="36195" b="19050"/>
                <wp:wrapNone/>
                <wp:docPr id="5590"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D34F4" id="Gerader Verbinder 62" o:spid="_x0000_s1026" style="position:absolute;z-index:251760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757685" behindDoc="0" locked="0" layoutInCell="1" allowOverlap="1" wp14:anchorId="015E2541" wp14:editId="13C7D2CF">
                <wp:simplePos x="0" y="0"/>
                <wp:positionH relativeFrom="column">
                  <wp:posOffset>3074670</wp:posOffset>
                </wp:positionH>
                <wp:positionV relativeFrom="paragraph">
                  <wp:posOffset>1254125</wp:posOffset>
                </wp:positionV>
                <wp:extent cx="342265" cy="227965"/>
                <wp:effectExtent l="0" t="0" r="0" b="635"/>
                <wp:wrapSquare wrapText="bothSides"/>
                <wp:docPr id="5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5C8AE8" w14:textId="77777777" w:rsidR="00FC0873" w:rsidRPr="008A5AF5" w:rsidRDefault="00FC0873" w:rsidP="00FC0873">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E2541" id="_x0000_s1180" type="#_x0000_t202" style="position:absolute;margin-left:242.1pt;margin-top:98.75pt;width:26.95pt;height:17.95pt;z-index:2517576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q+/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ZM1UmFLTRH0gFh9Bm9&#10;Cwo6wF+c9eSxmoefe4GKM/PRkZar2XyeTJk388WypA1eZraXGeEkQdU8cjaGdzEbeSR9S5q3Ouvx&#10;0smpafJOVvTk82TOy30+9fIaN78B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IIQqr78AQAA1QMAAA4AAAAAAAAAAAAA&#10;AAAALgIAAGRycy9lMm9Eb2MueG1sUEsBAi0AFAAGAAgAAAAhAA/6iNffAAAACwEAAA8AAAAAAAAA&#10;AAAAAAAAVgQAAGRycy9kb3ducmV2LnhtbFBLBQYAAAAABAAEAPMAAABiBQAAAAA=&#10;" filled="f" stroked="f">
                <v:textbox>
                  <w:txbxContent>
                    <w:p w14:paraId="525C8AE8" w14:textId="77777777" w:rsidR="00FC0873" w:rsidRPr="008A5AF5" w:rsidRDefault="00FC0873" w:rsidP="00FC0873">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756661" behindDoc="0" locked="0" layoutInCell="1" allowOverlap="1" wp14:anchorId="73EEF868" wp14:editId="31BCB5BD">
                <wp:simplePos x="0" y="0"/>
                <wp:positionH relativeFrom="column">
                  <wp:posOffset>1362710</wp:posOffset>
                </wp:positionH>
                <wp:positionV relativeFrom="paragraph">
                  <wp:posOffset>1251585</wp:posOffset>
                </wp:positionV>
                <wp:extent cx="342265" cy="227965"/>
                <wp:effectExtent l="0" t="0" r="0" b="635"/>
                <wp:wrapSquare wrapText="bothSides"/>
                <wp:docPr id="5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55F4AB" w14:textId="77777777" w:rsidR="00FC0873" w:rsidRPr="008A5AF5" w:rsidRDefault="00FC0873" w:rsidP="00FC0873">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EF868" id="_x0000_s1181" type="#_x0000_t202" style="position:absolute;margin-left:107.3pt;margin-top:98.55pt;width:26.95pt;height:17.95pt;z-index:2517566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HO/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um6qTCFpoj6YAw+oze&#10;BQUd4C/OevJYzcPPvUDFmfnoSMvVbD5Ppsyb+eK6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Ou6gc78AQAA1QMAAA4AAAAAAAAAAAAA&#10;AAAALgIAAGRycy9lMm9Eb2MueG1sUEsBAi0AFAAGAAgAAAAhAKGqGgnfAAAACwEAAA8AAAAAAAAA&#10;AAAAAAAAVgQAAGRycy9kb3ducmV2LnhtbFBLBQYAAAAABAAEAPMAAABiBQAAAAA=&#10;" filled="f" stroked="f">
                <v:textbox>
                  <w:txbxContent>
                    <w:p w14:paraId="0255F4AB" w14:textId="77777777" w:rsidR="00FC0873" w:rsidRPr="008A5AF5" w:rsidRDefault="00FC0873" w:rsidP="00FC0873">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755637" behindDoc="0" locked="0" layoutInCell="1" allowOverlap="1" wp14:anchorId="2F94F0F2" wp14:editId="7FEC5338">
                <wp:simplePos x="0" y="0"/>
                <wp:positionH relativeFrom="column">
                  <wp:posOffset>3542982</wp:posOffset>
                </wp:positionH>
                <wp:positionV relativeFrom="paragraph">
                  <wp:posOffset>133350</wp:posOffset>
                </wp:positionV>
                <wp:extent cx="1028065" cy="1404620"/>
                <wp:effectExtent l="0" t="0" r="19685" b="13970"/>
                <wp:wrapSquare wrapText="bothSides"/>
                <wp:docPr id="55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7C4239F0" w14:textId="77777777" w:rsidR="00FC0873" w:rsidRPr="008A5AF5" w:rsidRDefault="00FC0873" w:rsidP="00FC0873">
                            <w:pPr>
                              <w:autoSpaceDE w:val="0"/>
                              <w:autoSpaceDN w:val="0"/>
                              <w:adjustRightInd w:val="0"/>
                              <w:spacing w:line="288" w:lineRule="auto"/>
                              <w:jc w:val="center"/>
                              <w:rPr>
                                <w:color w:val="000000"/>
                                <w:lang w:val="de-DE"/>
                              </w:rPr>
                            </w:pPr>
                            <w:r w:rsidRPr="008A5AF5">
                              <w:rPr>
                                <w:color w:val="000000"/>
                                <w:lang w:val="de-DE"/>
                              </w:rPr>
                              <w:t>Legend:</w:t>
                            </w:r>
                          </w:p>
                          <w:p w14:paraId="13B5A8CC" w14:textId="77777777" w:rsidR="00FC0873" w:rsidRPr="008A5AF5" w:rsidRDefault="00FC0873" w:rsidP="00FC0873">
                            <w:pPr>
                              <w:autoSpaceDE w:val="0"/>
                              <w:autoSpaceDN w:val="0"/>
                              <w:adjustRightInd w:val="0"/>
                              <w:spacing w:line="288" w:lineRule="auto"/>
                              <w:jc w:val="center"/>
                              <w:rPr>
                                <w:color w:val="000000"/>
                                <w:lang w:val="de-DE"/>
                              </w:rPr>
                            </w:pPr>
                            <w:r w:rsidRPr="008A5AF5">
                              <w:rPr>
                                <w:color w:val="000000"/>
                                <w:lang w:val="de-DE"/>
                              </w:rPr>
                              <w:t>Y = YES</w:t>
                            </w:r>
                          </w:p>
                          <w:p w14:paraId="3B195048" w14:textId="77777777" w:rsidR="00FC0873" w:rsidRPr="008A5AF5" w:rsidRDefault="00FC0873" w:rsidP="00FC0873">
                            <w:pPr>
                              <w:jc w:val="center"/>
                              <w:rPr>
                                <w:lang w:val="de-DE"/>
                              </w:rPr>
                            </w:pPr>
                            <w:r w:rsidRPr="008A5AF5">
                              <w:rPr>
                                <w:color w:val="000000"/>
                                <w:lang w:val="de-DE"/>
                              </w:rPr>
                              <w:t>N =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4F0F2" id="_x0000_s1182" type="#_x0000_t202" style="position:absolute;margin-left:278.95pt;margin-top:10.5pt;width:80.95pt;height:110.6pt;z-index:2517556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DInf7xsCAAAoBAAADgAAAAAAAAAAAAAAAAAuAgAAZHJzL2Uyb0RvYy54bWxQSwEC&#10;LQAUAAYACAAAACEA7oMc9eAAAAAKAQAADwAAAAAAAAAAAAAAAAB1BAAAZHJzL2Rvd25yZXYueG1s&#10;UEsFBgAAAAAEAAQA8wAAAIIFAAAAAA==&#10;" strokecolor="white [3212]">
                <v:textbox style="mso-fit-shape-to-text:t">
                  <w:txbxContent>
                    <w:p w14:paraId="7C4239F0" w14:textId="77777777" w:rsidR="00FC0873" w:rsidRPr="008A5AF5" w:rsidRDefault="00FC0873" w:rsidP="00FC0873">
                      <w:pPr>
                        <w:autoSpaceDE w:val="0"/>
                        <w:autoSpaceDN w:val="0"/>
                        <w:adjustRightInd w:val="0"/>
                        <w:spacing w:line="288" w:lineRule="auto"/>
                        <w:jc w:val="center"/>
                        <w:rPr>
                          <w:color w:val="000000"/>
                          <w:lang w:val="de-DE"/>
                        </w:rPr>
                      </w:pPr>
                      <w:r w:rsidRPr="008A5AF5">
                        <w:rPr>
                          <w:color w:val="000000"/>
                          <w:lang w:val="de-DE"/>
                        </w:rPr>
                        <w:t>Legend:</w:t>
                      </w:r>
                    </w:p>
                    <w:p w14:paraId="13B5A8CC" w14:textId="77777777" w:rsidR="00FC0873" w:rsidRPr="008A5AF5" w:rsidRDefault="00FC0873" w:rsidP="00FC0873">
                      <w:pPr>
                        <w:autoSpaceDE w:val="0"/>
                        <w:autoSpaceDN w:val="0"/>
                        <w:adjustRightInd w:val="0"/>
                        <w:spacing w:line="288" w:lineRule="auto"/>
                        <w:jc w:val="center"/>
                        <w:rPr>
                          <w:color w:val="000000"/>
                          <w:lang w:val="de-DE"/>
                        </w:rPr>
                      </w:pPr>
                      <w:r w:rsidRPr="008A5AF5">
                        <w:rPr>
                          <w:color w:val="000000"/>
                          <w:lang w:val="de-DE"/>
                        </w:rPr>
                        <w:t>Y = YES</w:t>
                      </w:r>
                    </w:p>
                    <w:p w14:paraId="3B195048" w14:textId="77777777" w:rsidR="00FC0873" w:rsidRPr="008A5AF5" w:rsidRDefault="00FC0873" w:rsidP="00FC0873">
                      <w:pPr>
                        <w:jc w:val="center"/>
                        <w:rPr>
                          <w:lang w:val="de-DE"/>
                        </w:rPr>
                      </w:pPr>
                      <w:r w:rsidRPr="008A5AF5">
                        <w:rPr>
                          <w:color w:val="000000"/>
                          <w:lang w:val="de-DE"/>
                        </w:rPr>
                        <w:t>N = NO</w:t>
                      </w:r>
                    </w:p>
                  </w:txbxContent>
                </v:textbox>
                <w10:wrap type="square"/>
              </v:shape>
            </w:pict>
          </mc:Fallback>
        </mc:AlternateContent>
      </w:r>
      <w:r>
        <w:rPr>
          <w:noProof/>
        </w:rPr>
        <mc:AlternateContent>
          <mc:Choice Requires="wps">
            <w:drawing>
              <wp:anchor distT="0" distB="0" distL="114300" distR="114300" simplePos="0" relativeHeight="251754613" behindDoc="0" locked="0" layoutInCell="1" allowOverlap="1" wp14:anchorId="28418D59" wp14:editId="75D84880">
                <wp:simplePos x="0" y="0"/>
                <wp:positionH relativeFrom="column">
                  <wp:posOffset>5943918</wp:posOffset>
                </wp:positionH>
                <wp:positionV relativeFrom="paragraph">
                  <wp:posOffset>1486218</wp:posOffset>
                </wp:positionV>
                <wp:extent cx="318" cy="5371782"/>
                <wp:effectExtent l="0" t="0" r="38100" b="19685"/>
                <wp:wrapNone/>
                <wp:docPr id="5594"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8E1D0" id="Gerader Verbinder 57" o:spid="_x0000_s1026" style="position:absolute;z-index:251754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753589" behindDoc="0" locked="0" layoutInCell="1" allowOverlap="1" wp14:anchorId="0562470C" wp14:editId="264C443E">
                <wp:simplePos x="0" y="0"/>
                <wp:positionH relativeFrom="column">
                  <wp:posOffset>5031105</wp:posOffset>
                </wp:positionH>
                <wp:positionV relativeFrom="paragraph">
                  <wp:posOffset>1487805</wp:posOffset>
                </wp:positionV>
                <wp:extent cx="914400" cy="0"/>
                <wp:effectExtent l="0" t="0" r="0" b="0"/>
                <wp:wrapNone/>
                <wp:docPr id="5595"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5302F" id="Gerader Verbinder 56" o:spid="_x0000_s1026" style="position:absolute;z-index:251753589;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752565" behindDoc="0" locked="0" layoutInCell="1" allowOverlap="1" wp14:anchorId="56E2D0CB" wp14:editId="5670E685">
                <wp:simplePos x="0" y="0"/>
                <wp:positionH relativeFrom="column">
                  <wp:posOffset>685470</wp:posOffset>
                </wp:positionH>
                <wp:positionV relativeFrom="paragraph">
                  <wp:posOffset>6857999</wp:posOffset>
                </wp:positionV>
                <wp:extent cx="5258130" cy="229845"/>
                <wp:effectExtent l="38100" t="0" r="19050" b="56515"/>
                <wp:wrapNone/>
                <wp:docPr id="5596"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8AE1B" id="Verbinder: gewinkelt 55" o:spid="_x0000_s1026" type="#_x0000_t34" style="position:absolute;margin-left:53.95pt;margin-top:540pt;width:414.05pt;height:18.1pt;flip:x;z-index:251752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Pr>
          <w:noProof/>
        </w:rPr>
        <mc:AlternateContent>
          <mc:Choice Requires="wps">
            <w:drawing>
              <wp:anchor distT="0" distB="0" distL="114300" distR="114300" simplePos="0" relativeHeight="251749493" behindDoc="0" locked="0" layoutInCell="1" allowOverlap="1" wp14:anchorId="44484FF0" wp14:editId="252F78F0">
                <wp:simplePos x="0" y="0"/>
                <wp:positionH relativeFrom="column">
                  <wp:posOffset>685470</wp:posOffset>
                </wp:positionH>
                <wp:positionV relativeFrom="paragraph">
                  <wp:posOffset>6400902</wp:posOffset>
                </wp:positionV>
                <wp:extent cx="0" cy="688263"/>
                <wp:effectExtent l="76200" t="0" r="95250" b="55245"/>
                <wp:wrapNone/>
                <wp:docPr id="5597"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9E04B" id="Gerade Verbindung mit Pfeil 49" o:spid="_x0000_s1026" type="#_x0000_t32" style="position:absolute;margin-left:53.95pt;margin-top:7in;width:0;height:54.2pt;z-index:2517494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748469" behindDoc="0" locked="0" layoutInCell="1" allowOverlap="1" wp14:anchorId="293F655B" wp14:editId="0020298E">
                <wp:simplePos x="0" y="0"/>
                <wp:positionH relativeFrom="column">
                  <wp:posOffset>4801794</wp:posOffset>
                </wp:positionH>
                <wp:positionV relativeFrom="paragraph">
                  <wp:posOffset>4802403</wp:posOffset>
                </wp:positionV>
                <wp:extent cx="0" cy="453543"/>
                <wp:effectExtent l="0" t="0" r="38100" b="22860"/>
                <wp:wrapNone/>
                <wp:docPr id="5598"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9DF48" id="Gerader Verbinder 43" o:spid="_x0000_s1026" style="position:absolute;z-index:251748469;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743349" behindDoc="0" locked="0" layoutInCell="1" allowOverlap="1" wp14:anchorId="6CE6E9BA" wp14:editId="71A166CD">
                <wp:simplePos x="0" y="0"/>
                <wp:positionH relativeFrom="column">
                  <wp:posOffset>686994</wp:posOffset>
                </wp:positionH>
                <wp:positionV relativeFrom="paragraph">
                  <wp:posOffset>5142560</wp:posOffset>
                </wp:positionV>
                <wp:extent cx="2513406" cy="342062"/>
                <wp:effectExtent l="76200" t="0" r="20320" b="58420"/>
                <wp:wrapNone/>
                <wp:docPr id="5599"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37101" id="Verbinder: gewinkelt 38" o:spid="_x0000_s1026" type="#_x0000_t34" style="position:absolute;margin-left:54.1pt;margin-top:404.95pt;width:197.9pt;height:26.95pt;flip:x;z-index:251743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747445" behindDoc="0" locked="0" layoutInCell="1" allowOverlap="1" wp14:anchorId="57F1B3CB" wp14:editId="6E8B4D2F">
                <wp:simplePos x="0" y="0"/>
                <wp:positionH relativeFrom="column">
                  <wp:posOffset>3199765</wp:posOffset>
                </wp:positionH>
                <wp:positionV relativeFrom="paragraph">
                  <wp:posOffset>4800600</wp:posOffset>
                </wp:positionV>
                <wp:extent cx="0" cy="341960"/>
                <wp:effectExtent l="0" t="0" r="38100" b="20320"/>
                <wp:wrapNone/>
                <wp:docPr id="6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4458D" id="Gerader Verbinder 42" o:spid="_x0000_s1026" style="position:absolute;z-index:251747445;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746421" behindDoc="0" locked="0" layoutInCell="1" allowOverlap="1" wp14:anchorId="711CE720" wp14:editId="7CDBBBEB">
                <wp:simplePos x="0" y="0"/>
                <wp:positionH relativeFrom="column">
                  <wp:posOffset>1714779</wp:posOffset>
                </wp:positionH>
                <wp:positionV relativeFrom="paragraph">
                  <wp:posOffset>4800600</wp:posOffset>
                </wp:positionV>
                <wp:extent cx="2718" cy="228575"/>
                <wp:effectExtent l="0" t="0" r="35560" b="19685"/>
                <wp:wrapNone/>
                <wp:docPr id="6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EC175" id="Gerader Verbinder 41" o:spid="_x0000_s1026" style="position:absolute;flip:x;z-index:251746421;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744373" behindDoc="0" locked="0" layoutInCell="1" allowOverlap="1" wp14:anchorId="14C52BF9" wp14:editId="6B349DD6">
                <wp:simplePos x="0" y="0"/>
                <wp:positionH relativeFrom="column">
                  <wp:posOffset>685470</wp:posOffset>
                </wp:positionH>
                <wp:positionV relativeFrom="paragraph">
                  <wp:posOffset>5257799</wp:posOffset>
                </wp:positionV>
                <wp:extent cx="4115130" cy="230403"/>
                <wp:effectExtent l="38100" t="0" r="19050" b="55880"/>
                <wp:wrapNone/>
                <wp:docPr id="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CEE06" id="Verbinder: gewinkelt 39" o:spid="_x0000_s1026" type="#_x0000_t34" style="position:absolute;margin-left:53.95pt;margin-top:414pt;width:324.05pt;height:18.15pt;flip:x;z-index:251744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742325" behindDoc="0" locked="0" layoutInCell="1" allowOverlap="1" wp14:anchorId="5C98054A" wp14:editId="4F0FCD1C">
                <wp:simplePos x="0" y="0"/>
                <wp:positionH relativeFrom="column">
                  <wp:posOffset>686994</wp:posOffset>
                </wp:positionH>
                <wp:positionV relativeFrom="paragraph">
                  <wp:posOffset>5029200</wp:posOffset>
                </wp:positionV>
                <wp:extent cx="1026846" cy="457810"/>
                <wp:effectExtent l="76200" t="0" r="20955" b="57150"/>
                <wp:wrapNone/>
                <wp:docPr id="6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CE4CB1F" id="Verbinder: gewinkelt 37" o:spid="_x0000_s1026" type="#_x0000_t34" style="position:absolute;margin-left:54.1pt;margin-top:396pt;width:80.85pt;height:36.05pt;flip:x;z-index:251742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736181" behindDoc="0" locked="0" layoutInCell="1" allowOverlap="1" wp14:anchorId="2C3C9439" wp14:editId="2B0F1B83">
                <wp:simplePos x="0" y="0"/>
                <wp:positionH relativeFrom="column">
                  <wp:posOffset>4800599</wp:posOffset>
                </wp:positionH>
                <wp:positionV relativeFrom="paragraph">
                  <wp:posOffset>3655655</wp:posOffset>
                </wp:positionV>
                <wp:extent cx="916647" cy="236947"/>
                <wp:effectExtent l="76200" t="0" r="17145" b="48895"/>
                <wp:wrapNone/>
                <wp:docPr id="69" name="Verbinder: gewinkelt 29"/>
                <wp:cNvGraphicFramePr/>
                <a:graphic xmlns:a="http://schemas.openxmlformats.org/drawingml/2006/main">
                  <a:graphicData uri="http://schemas.microsoft.com/office/word/2010/wordprocessingShape">
                    <wps:wsp>
                      <wps:cNvCnPr/>
                      <wps:spPr>
                        <a:xfrm flipH="1">
                          <a:off x="0" y="0"/>
                          <a:ext cx="916647" cy="23694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B9544" id="Verbinder: gewinkelt 29" o:spid="_x0000_s1026" type="#_x0000_t34" style="position:absolute;margin-left:378pt;margin-top:287.85pt;width:72.2pt;height:18.65pt;flip:x;z-index:251736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" adj="21717" strokecolor="black [3213]" strokeweight="1pt">
                <v:stroke endarrow="block"/>
              </v:shape>
            </w:pict>
          </mc:Fallback>
        </mc:AlternateContent>
      </w:r>
      <w:r>
        <w:rPr>
          <w:noProof/>
        </w:rPr>
        <mc:AlternateContent>
          <mc:Choice Requires="wps">
            <w:drawing>
              <wp:anchor distT="0" distB="0" distL="114300" distR="114300" simplePos="0" relativeHeight="251741301" behindDoc="0" locked="0" layoutInCell="1" allowOverlap="1" wp14:anchorId="7D9F2B08" wp14:editId="5E42C5D2">
                <wp:simplePos x="0" y="0"/>
                <wp:positionH relativeFrom="column">
                  <wp:posOffset>685800</wp:posOffset>
                </wp:positionH>
                <wp:positionV relativeFrom="paragraph">
                  <wp:posOffset>3312197</wp:posOffset>
                </wp:positionV>
                <wp:extent cx="813" cy="2174758"/>
                <wp:effectExtent l="76200" t="0" r="75565" b="54610"/>
                <wp:wrapNone/>
                <wp:docPr id="70"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12F59" id="Gerade Verbindung mit Pfeil 36" o:spid="_x0000_s1026" type="#_x0000_t32" style="position:absolute;margin-left:54pt;margin-top:260.8pt;width:.05pt;height:171.25pt;flip:x;z-index:2517413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22869" behindDoc="0" locked="0" layoutInCell="1" allowOverlap="1" wp14:anchorId="42ABE321" wp14:editId="57353AA9">
                <wp:simplePos x="0" y="0"/>
                <wp:positionH relativeFrom="margin">
                  <wp:posOffset>4692</wp:posOffset>
                </wp:positionH>
                <wp:positionV relativeFrom="paragraph">
                  <wp:posOffset>5486955</wp:posOffset>
                </wp:positionV>
                <wp:extent cx="1363405" cy="913845"/>
                <wp:effectExtent l="19050" t="19050" r="27305" b="38735"/>
                <wp:wrapNone/>
                <wp:docPr id="71"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DCB19B6" w14:textId="77777777" w:rsidR="00FC0873" w:rsidRPr="00E97037" w:rsidRDefault="00FC0873" w:rsidP="00FC0873">
                            <w:pPr>
                              <w:jc w:val="center"/>
                              <w:rPr>
                                <w:lang w:val="de-DE"/>
                              </w:rPr>
                            </w:pPr>
                            <w:r w:rsidRPr="00E97037">
                              <w:rPr>
                                <w:lang w:val="de-DE"/>
                              </w:rPr>
                              <w:t xml:space="preserve">Mode 3 </w:t>
                            </w:r>
                            <w:proofErr w:type="spellStart"/>
                            <w:r w:rsidRPr="00E97037">
                              <w:rPr>
                                <w:lang w:val="de-DE"/>
                              </w:rPr>
                              <w:t>available</w:t>
                            </w:r>
                            <w:proofErr w:type="spellEnd"/>
                            <w:r w:rsidRPr="00E97037">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BE321" id="_x0000_s1183" type="#_x0000_t110" style="position:absolute;margin-left:.35pt;margin-top:432.05pt;width:107.35pt;height:71.95pt;z-index:251722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Cu1EyRQAgAA9QQAAA4AAAAAAAAAAAAAAAAALgIAAGRycy9lMm9Eb2MueG1sUEsBAi0AFAAG&#10;AAgAAAAhAMPKi17fAAAACQEAAA8AAAAAAAAAAAAAAAAAqgQAAGRycy9kb3ducmV2LnhtbFBLBQYA&#10;AAAABAAEAPMAAAC2BQAAAAA=&#10;" fillcolor="white [3201]" strokecolor="black [3200]" strokeweight="1pt">
                <v:textbox inset="0,0,0,0">
                  <w:txbxContent>
                    <w:p w14:paraId="3DCB19B6" w14:textId="77777777" w:rsidR="00FC0873" w:rsidRPr="00E97037" w:rsidRDefault="00FC0873" w:rsidP="00FC0873">
                      <w:pPr>
                        <w:jc w:val="center"/>
                        <w:rPr>
                          <w:lang w:val="de-DE"/>
                        </w:rPr>
                      </w:pPr>
                      <w:r w:rsidRPr="00E97037">
                        <w:rPr>
                          <w:lang w:val="de-DE"/>
                        </w:rPr>
                        <w:t xml:space="preserve">Mode 3 </w:t>
                      </w:r>
                      <w:proofErr w:type="spellStart"/>
                      <w:r w:rsidRPr="00E97037">
                        <w:rPr>
                          <w:lang w:val="de-DE"/>
                        </w:rPr>
                        <w:t>available</w:t>
                      </w:r>
                      <w:proofErr w:type="spellEnd"/>
                      <w:r w:rsidRPr="00E97037">
                        <w:rPr>
                          <w:lang w:val="de-DE"/>
                        </w:rPr>
                        <w:t>?</w:t>
                      </w:r>
                    </w:p>
                  </w:txbxContent>
                </v:textbox>
                <w10:wrap anchorx="margin"/>
              </v:shape>
            </w:pict>
          </mc:Fallback>
        </mc:AlternateContent>
      </w:r>
      <w:r>
        <w:rPr>
          <w:noProof/>
        </w:rPr>
        <mc:AlternateContent>
          <mc:Choice Requires="wps">
            <w:drawing>
              <wp:anchor distT="0" distB="0" distL="114300" distR="114300" simplePos="0" relativeHeight="251740277" behindDoc="0" locked="0" layoutInCell="1" allowOverlap="1" wp14:anchorId="30183EC9" wp14:editId="2D2D733F">
                <wp:simplePos x="0" y="0"/>
                <wp:positionH relativeFrom="column">
                  <wp:posOffset>3312433</wp:posOffset>
                </wp:positionH>
                <wp:positionV relativeFrom="paragraph">
                  <wp:posOffset>2857106</wp:posOffset>
                </wp:positionV>
                <wp:extent cx="457436" cy="0"/>
                <wp:effectExtent l="0" t="76200" r="19050" b="95250"/>
                <wp:wrapNone/>
                <wp:docPr id="72"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E3FC6" id="Gerade Verbindung mit Pfeil 35" o:spid="_x0000_s1026" type="#_x0000_t32" style="position:absolute;margin-left:260.8pt;margin-top:224.95pt;width:36pt;height:0;z-index:251740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739253" behindDoc="0" locked="0" layoutInCell="1" allowOverlap="1" wp14:anchorId="43AB03A4" wp14:editId="12B7768F">
                <wp:simplePos x="0" y="0"/>
                <wp:positionH relativeFrom="column">
                  <wp:posOffset>1374563</wp:posOffset>
                </wp:positionH>
                <wp:positionV relativeFrom="paragraph">
                  <wp:posOffset>2855885</wp:posOffset>
                </wp:positionV>
                <wp:extent cx="342565" cy="0"/>
                <wp:effectExtent l="0" t="76200" r="19685" b="95250"/>
                <wp:wrapNone/>
                <wp:docPr id="73"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42F8EC" id="Gerade Verbindung mit Pfeil 33" o:spid="_x0000_s1026" type="#_x0000_t32" style="position:absolute;margin-left:108.25pt;margin-top:224.85pt;width:26.95pt;height:0;z-index:251739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738229" behindDoc="0" locked="0" layoutInCell="1" allowOverlap="1" wp14:anchorId="234C0678" wp14:editId="36A0FE1D">
                <wp:simplePos x="0" y="0"/>
                <wp:positionH relativeFrom="column">
                  <wp:posOffset>5714231</wp:posOffset>
                </wp:positionH>
                <wp:positionV relativeFrom="paragraph">
                  <wp:posOffset>2856096</wp:posOffset>
                </wp:positionV>
                <wp:extent cx="2453" cy="801216"/>
                <wp:effectExtent l="0" t="0" r="36195" b="37465"/>
                <wp:wrapNone/>
                <wp:docPr id="74"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07CE6" id="Gerader Verbinder 32" o:spid="_x0000_s1026" style="position:absolute;z-index:251738229;visibility:visible;mso-wrap-style:square;mso-wrap-distance-left:9pt;mso-wrap-distance-top:0;mso-wrap-distance-right:9pt;mso-wrap-distance-bottom:0;mso-position-horizontal:absolute;mso-position-horizontal-relative:text;mso-position-vertical:absolute;mso-position-vertical-relative:text" from="449.95pt,224.9pt" to="450.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737205" behindDoc="0" locked="0" layoutInCell="1" allowOverlap="1" wp14:anchorId="5941742D" wp14:editId="3F12D3CA">
                <wp:simplePos x="0" y="0"/>
                <wp:positionH relativeFrom="column">
                  <wp:posOffset>5600203</wp:posOffset>
                </wp:positionH>
                <wp:positionV relativeFrom="paragraph">
                  <wp:posOffset>2857500</wp:posOffset>
                </wp:positionV>
                <wp:extent cx="115515" cy="0"/>
                <wp:effectExtent l="0" t="0" r="0" b="0"/>
                <wp:wrapNone/>
                <wp:docPr id="75"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BB230" id="Gerader Verbinder 31" o:spid="_x0000_s1026" style="position:absolute;z-index:251737205;visibility:visible;mso-wrap-style:square;mso-wrap-distance-left:9pt;mso-wrap-distance-top:0;mso-wrap-distance-right:9pt;mso-wrap-distance-bottom:0;mso-position-horizontal:absolute;mso-position-horizontal-relative:text;mso-position-vertical:absolute;mso-position-vertical-relative:text" from="440.95pt,225pt" to="4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735157" behindDoc="0" locked="0" layoutInCell="1" allowOverlap="1" wp14:anchorId="5053C65F" wp14:editId="38EE0A1F">
                <wp:simplePos x="0" y="0"/>
                <wp:positionH relativeFrom="column">
                  <wp:posOffset>3200400</wp:posOffset>
                </wp:positionH>
                <wp:positionV relativeFrom="paragraph">
                  <wp:posOffset>3429690</wp:posOffset>
                </wp:positionV>
                <wp:extent cx="1485900" cy="456510"/>
                <wp:effectExtent l="76200" t="0" r="19050" b="58420"/>
                <wp:wrapNone/>
                <wp:docPr id="76" name="Verbinder: gewinkelt 27"/>
                <wp:cNvGraphicFramePr/>
                <a:graphic xmlns:a="http://schemas.openxmlformats.org/drawingml/2006/main">
                  <a:graphicData uri="http://schemas.microsoft.com/office/word/2010/wordprocessingShape">
                    <wps:wsp>
                      <wps:cNvCnPr/>
                      <wps:spPr>
                        <a:xfrm flipH="1">
                          <a:off x="0" y="0"/>
                          <a:ext cx="1485900" cy="45651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129E4A" id="Verbinder: gewinkelt 27" o:spid="_x0000_s1026" type="#_x0000_t34" style="position:absolute;margin-left:252pt;margin-top:270.05pt;width:117pt;height:35.95pt;flip:x;z-index:2517351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734133" behindDoc="0" locked="0" layoutInCell="1" allowOverlap="1" wp14:anchorId="1F071869" wp14:editId="6E40431E">
                <wp:simplePos x="0" y="0"/>
                <wp:positionH relativeFrom="column">
                  <wp:posOffset>1714500</wp:posOffset>
                </wp:positionH>
                <wp:positionV relativeFrom="paragraph">
                  <wp:posOffset>3430531</wp:posOffset>
                </wp:positionV>
                <wp:extent cx="802017" cy="460457"/>
                <wp:effectExtent l="76200" t="0" r="17145" b="53975"/>
                <wp:wrapNone/>
                <wp:docPr id="77"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CBF85" id="Verbinder: gewinkelt 26" o:spid="_x0000_s1026" type="#_x0000_t34" style="position:absolute;margin-left:135pt;margin-top:270.1pt;width:63.15pt;height:36.25pt;flip:x;z-index:2517341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731061" behindDoc="0" locked="0" layoutInCell="1" allowOverlap="1" wp14:anchorId="325BC0F9" wp14:editId="0506D9AA">
                <wp:simplePos x="0" y="0"/>
                <wp:positionH relativeFrom="column">
                  <wp:posOffset>1028700</wp:posOffset>
                </wp:positionH>
                <wp:positionV relativeFrom="paragraph">
                  <wp:posOffset>3890988</wp:posOffset>
                </wp:positionV>
                <wp:extent cx="1486547" cy="909612"/>
                <wp:effectExtent l="0" t="0" r="18415" b="24130"/>
                <wp:wrapNone/>
                <wp:docPr id="78"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0A924972" w14:textId="77777777" w:rsidR="00FC0873" w:rsidRPr="009A0E07" w:rsidRDefault="00FC0873" w:rsidP="00FC0873">
                            <w:pPr>
                              <w:jc w:val="center"/>
                              <w:rPr>
                                <w:lang w:val="en-US"/>
                              </w:rPr>
                            </w:pPr>
                            <w:r w:rsidRPr="00AA2294">
                              <w:rPr>
                                <w:color w:val="000000"/>
                                <w:lang w:val="en-US"/>
                              </w:rPr>
                              <w:t>Mode 2 test with one representative cable provided by the vehicle manufacturer</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BC0F9" id="_x0000_s1184" style="position:absolute;margin-left:81pt;margin-top:306.4pt;width:117.05pt;height:71.6pt;z-index:251731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" fillcolor="white [3201]" strokecolor="black [3200]" strokeweight="1pt">
                <v:textbox>
                  <w:txbxContent>
                    <w:p w14:paraId="0A924972" w14:textId="77777777" w:rsidR="00FC0873" w:rsidRPr="009A0E07" w:rsidRDefault="00FC0873" w:rsidP="00FC0873">
                      <w:pPr>
                        <w:jc w:val="center"/>
                        <w:rPr>
                          <w:lang w:val="en-US"/>
                        </w:rPr>
                      </w:pPr>
                      <w:r w:rsidRPr="00AA2294">
                        <w:rPr>
                          <w:color w:val="000000"/>
                          <w:lang w:val="en-US"/>
                        </w:rPr>
                        <w:t>Mode 2 test with one representative cable provided by the vehicle manufacturer</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732085" behindDoc="0" locked="0" layoutInCell="1" allowOverlap="1" wp14:anchorId="72D913FD" wp14:editId="0CE0CAD2">
                <wp:simplePos x="0" y="0"/>
                <wp:positionH relativeFrom="column">
                  <wp:posOffset>2628779</wp:posOffset>
                </wp:positionH>
                <wp:positionV relativeFrom="paragraph">
                  <wp:posOffset>3890988</wp:posOffset>
                </wp:positionV>
                <wp:extent cx="1257421" cy="909320"/>
                <wp:effectExtent l="0" t="0" r="19050" b="24130"/>
                <wp:wrapNone/>
                <wp:docPr id="79"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262E8175" w14:textId="77777777" w:rsidR="00FC0873" w:rsidRPr="009A0E07" w:rsidRDefault="00FC0873" w:rsidP="00FC0873">
                            <w:pPr>
                              <w:jc w:val="center"/>
                              <w:rPr>
                                <w:lang w:val="en-US"/>
                              </w:rPr>
                            </w:pPr>
                            <w:r w:rsidRPr="00AA2294">
                              <w:rPr>
                                <w:color w:val="000000"/>
                                <w:lang w:val="en-US"/>
                              </w:rPr>
                              <w:t>Mode 2 test with one representative cable delivered with the vehicle to the customer</w:t>
                            </w:r>
                            <w:r>
                              <w:rPr>
                                <w:color w:val="000000"/>
                                <w:vertAlign w:val="superscript"/>
                                <w:lang w:val="en-US"/>
                              </w:rPr>
                              <w:t>1,2</w:t>
                            </w:r>
                          </w:p>
                          <w:p w14:paraId="612925F1" w14:textId="77777777" w:rsidR="00FC0873" w:rsidRDefault="00FC0873" w:rsidP="00FC08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13FD" id="_x0000_s1185" style="position:absolute;margin-left:207pt;margin-top:306.4pt;width:99pt;height:71.6pt;z-index:251732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" fillcolor="white [3201]" strokecolor="black [3200]" strokeweight="1pt">
                <v:textbox>
                  <w:txbxContent>
                    <w:p w14:paraId="262E8175" w14:textId="77777777" w:rsidR="00FC0873" w:rsidRPr="009A0E07" w:rsidRDefault="00FC0873" w:rsidP="00FC0873">
                      <w:pPr>
                        <w:jc w:val="center"/>
                        <w:rPr>
                          <w:lang w:val="en-US"/>
                        </w:rPr>
                      </w:pPr>
                      <w:r w:rsidRPr="00AA2294">
                        <w:rPr>
                          <w:color w:val="000000"/>
                          <w:lang w:val="en-US"/>
                        </w:rPr>
                        <w:t>Mode 2 test with one representative cable delivered with the vehicle to the customer</w:t>
                      </w:r>
                      <w:r>
                        <w:rPr>
                          <w:color w:val="000000"/>
                          <w:vertAlign w:val="superscript"/>
                          <w:lang w:val="en-US"/>
                        </w:rPr>
                        <w:t>1,2</w:t>
                      </w:r>
                    </w:p>
                    <w:p w14:paraId="612925F1" w14:textId="77777777" w:rsidR="00FC0873" w:rsidRDefault="00FC0873" w:rsidP="00FC0873"/>
                  </w:txbxContent>
                </v:textbox>
              </v:rect>
            </w:pict>
          </mc:Fallback>
        </mc:AlternateContent>
      </w:r>
      <w:r w:rsidRPr="001F480B">
        <w:rPr>
          <w:noProof/>
        </w:rPr>
        <mc:AlternateContent>
          <mc:Choice Requires="wps">
            <w:drawing>
              <wp:anchor distT="0" distB="0" distL="114300" distR="114300" simplePos="0" relativeHeight="251733109" behindDoc="0" locked="0" layoutInCell="1" allowOverlap="1" wp14:anchorId="26D1A226" wp14:editId="534646B3">
                <wp:simplePos x="0" y="0"/>
                <wp:positionH relativeFrom="column">
                  <wp:posOffset>4003184</wp:posOffset>
                </wp:positionH>
                <wp:positionV relativeFrom="paragraph">
                  <wp:posOffset>3890988</wp:posOffset>
                </wp:positionV>
                <wp:extent cx="1714204" cy="909612"/>
                <wp:effectExtent l="0" t="0" r="19685" b="24130"/>
                <wp:wrapNone/>
                <wp:docPr id="80"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06650809" w14:textId="77777777" w:rsidR="00FC0873" w:rsidRPr="009A0E07" w:rsidRDefault="00FC0873" w:rsidP="00FC0873">
                            <w:pPr>
                              <w:jc w:val="center"/>
                              <w:rPr>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1A226" id="_x0000_s1186" style="position:absolute;margin-left:315.2pt;margin-top:306.4pt;width:135pt;height:71.6pt;z-index:251733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" fillcolor="white [3201]" strokecolor="black [3200]" strokeweight="1pt">
                <v:textbox>
                  <w:txbxContent>
                    <w:p w14:paraId="06650809" w14:textId="77777777" w:rsidR="00FC0873" w:rsidRPr="009A0E07" w:rsidRDefault="00FC0873" w:rsidP="00FC0873">
                      <w:pPr>
                        <w:jc w:val="center"/>
                        <w:rPr>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730037" behindDoc="0" locked="0" layoutInCell="1" allowOverlap="1" wp14:anchorId="4A131206" wp14:editId="58A75794">
                <wp:simplePos x="0" y="0"/>
                <wp:positionH relativeFrom="margin">
                  <wp:posOffset>3770768</wp:posOffset>
                </wp:positionH>
                <wp:positionV relativeFrom="paragraph">
                  <wp:posOffset>2287850</wp:posOffset>
                </wp:positionV>
                <wp:extent cx="1829932" cy="1141730"/>
                <wp:effectExtent l="19050" t="19050" r="37465" b="39370"/>
                <wp:wrapNone/>
                <wp:docPr id="81" name="Flussdiagramm: Verzweigung 22"/>
                <wp:cNvGraphicFramePr/>
                <a:graphic xmlns:a="http://schemas.openxmlformats.org/drawingml/2006/main">
                  <a:graphicData uri="http://schemas.microsoft.com/office/word/2010/wordprocessingShape">
                    <wps:wsp>
                      <wps:cNvSpPr/>
                      <wps:spPr>
                        <a:xfrm>
                          <a:off x="0" y="0"/>
                          <a:ext cx="182993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B805273" w14:textId="77777777" w:rsidR="00FC0873" w:rsidRPr="00AA2294" w:rsidRDefault="00FC0873" w:rsidP="00FC0873">
                            <w:pPr>
                              <w:jc w:val="center"/>
                              <w:rPr>
                                <w:lang w:val="en-US"/>
                              </w:rPr>
                            </w:pPr>
                            <w:r w:rsidRPr="00AA2294">
                              <w:rPr>
                                <w:lang w:val="en-US"/>
                              </w:rPr>
                              <w:t>ICCPD compliant with IEC 61851-21-2?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1206" id="_x0000_s1187" type="#_x0000_t110" style="position:absolute;margin-left:296.9pt;margin-top:180.15pt;width:144.1pt;height:89.9pt;z-index:2517300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" fillcolor="white [3201]" strokecolor="black [3200]" strokeweight="1pt">
                <v:textbox inset="0,0,0,0">
                  <w:txbxContent>
                    <w:p w14:paraId="1B805273" w14:textId="77777777" w:rsidR="00FC0873" w:rsidRPr="00AA2294" w:rsidRDefault="00FC0873" w:rsidP="00FC0873">
                      <w:pPr>
                        <w:jc w:val="center"/>
                        <w:rPr>
                          <w:lang w:val="en-US"/>
                        </w:rPr>
                      </w:pPr>
                      <w:r w:rsidRPr="00AA2294">
                        <w:rPr>
                          <w:lang w:val="en-US"/>
                        </w:rPr>
                        <w:t>ICCPD compliant with IEC 61851-21-2?</w:t>
                      </w:r>
                    </w:p>
                  </w:txbxContent>
                </v:textbox>
                <w10:wrap anchorx="margin"/>
              </v:shape>
            </w:pict>
          </mc:Fallback>
        </mc:AlternateContent>
      </w:r>
      <w:r w:rsidRPr="001F480B">
        <w:rPr>
          <w:noProof/>
        </w:rPr>
        <mc:AlternateContent>
          <mc:Choice Requires="wps">
            <w:drawing>
              <wp:anchor distT="0" distB="0" distL="114300" distR="114300" simplePos="0" relativeHeight="251729013" behindDoc="0" locked="0" layoutInCell="1" allowOverlap="1" wp14:anchorId="26D7BC15" wp14:editId="3D573A03">
                <wp:simplePos x="0" y="0"/>
                <wp:positionH relativeFrom="margin">
                  <wp:posOffset>1715356</wp:posOffset>
                </wp:positionH>
                <wp:positionV relativeFrom="paragraph">
                  <wp:posOffset>2287850</wp:posOffset>
                </wp:positionV>
                <wp:extent cx="1599344" cy="1141095"/>
                <wp:effectExtent l="19050" t="19050" r="39370" b="40005"/>
                <wp:wrapNone/>
                <wp:docPr id="82"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9393E98" w14:textId="77777777" w:rsidR="00FC0873" w:rsidRPr="00AA2294" w:rsidRDefault="00FC0873" w:rsidP="00FC0873">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BC15" id="_x0000_s1188" type="#_x0000_t110" style="position:absolute;margin-left:135.05pt;margin-top:180.15pt;width:125.95pt;height:89.85pt;z-index:2517290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" fillcolor="white [3201]" strokecolor="black [3200]" strokeweight="1pt">
                <v:textbox inset="0,0,0,0">
                  <w:txbxContent>
                    <w:p w14:paraId="69393E98" w14:textId="77777777" w:rsidR="00FC0873" w:rsidRPr="00AA2294" w:rsidRDefault="00FC0873" w:rsidP="00FC0873">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727989" behindDoc="0" locked="0" layoutInCell="1" allowOverlap="1" wp14:anchorId="56594A66" wp14:editId="3A880592">
                <wp:simplePos x="0" y="0"/>
                <wp:positionH relativeFrom="column">
                  <wp:posOffset>3086066</wp:posOffset>
                </wp:positionH>
                <wp:positionV relativeFrom="paragraph">
                  <wp:posOffset>1486400</wp:posOffset>
                </wp:positionV>
                <wp:extent cx="342565" cy="0"/>
                <wp:effectExtent l="0" t="76200" r="19685" b="95250"/>
                <wp:wrapNone/>
                <wp:docPr id="83"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867DE" id="Gerade Verbindung mit Pfeil 20" o:spid="_x0000_s1026" type="#_x0000_t32" style="position:absolute;margin-left:243pt;margin-top:117.05pt;width:26.95pt;height:0;z-index:2517279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726965" behindDoc="0" locked="0" layoutInCell="1" allowOverlap="1" wp14:anchorId="0F4A75B4" wp14:editId="36922EB1">
                <wp:simplePos x="0" y="0"/>
                <wp:positionH relativeFrom="column">
                  <wp:posOffset>687460</wp:posOffset>
                </wp:positionH>
                <wp:positionV relativeFrom="paragraph">
                  <wp:posOffset>1942387</wp:posOffset>
                </wp:positionV>
                <wp:extent cx="0" cy="460235"/>
                <wp:effectExtent l="76200" t="0" r="57150" b="54610"/>
                <wp:wrapNone/>
                <wp:docPr id="8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C9A7C" id="Gerade Verbindung mit Pfeil 19" o:spid="_x0000_s1026" type="#_x0000_t32" style="position:absolute;margin-left:54.15pt;margin-top:152.95pt;width:0;height:36.25pt;z-index:2517269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21845" behindDoc="0" locked="0" layoutInCell="1" allowOverlap="1" wp14:anchorId="21160DE6" wp14:editId="662002F9">
                <wp:simplePos x="0" y="0"/>
                <wp:positionH relativeFrom="margin">
                  <wp:posOffset>-1650</wp:posOffset>
                </wp:positionH>
                <wp:positionV relativeFrom="paragraph">
                  <wp:posOffset>2402622</wp:posOffset>
                </wp:positionV>
                <wp:extent cx="1373250" cy="912078"/>
                <wp:effectExtent l="19050" t="19050" r="17780" b="40640"/>
                <wp:wrapNone/>
                <wp:docPr id="8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51F6ACA" w14:textId="77777777" w:rsidR="00FC0873" w:rsidRPr="00AA2294" w:rsidRDefault="00FC0873" w:rsidP="00FC0873">
                            <w:pPr>
                              <w:jc w:val="center"/>
                              <w:rPr>
                                <w:lang w:val="de-DE"/>
                              </w:rPr>
                            </w:pPr>
                            <w:r w:rsidRPr="00AA2294">
                              <w:rPr>
                                <w:lang w:val="de-DE"/>
                              </w:rPr>
                              <w:t xml:space="preserve">Mode 2 </w:t>
                            </w:r>
                            <w:proofErr w:type="spellStart"/>
                            <w:r w:rsidRPr="00AA2294">
                              <w:rPr>
                                <w:lang w:val="de-DE"/>
                              </w:rPr>
                              <w:t>available</w:t>
                            </w:r>
                            <w:proofErr w:type="spellEnd"/>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0DE6" id="_x0000_s1189" type="#_x0000_t110" style="position:absolute;margin-left:-.15pt;margin-top:189.2pt;width:108.15pt;height:71.8pt;z-index:251721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HgxRcRQAgAA9QQAAA4AAAAAAAAAAAAAAAAALgIAAGRycy9lMm9Eb2MueG1sUEsBAi0AFAAG&#10;AAgAAAAhAHP90m3fAAAACQEAAA8AAAAAAAAAAAAAAAAAqgQAAGRycy9kb3ducmV2LnhtbFBLBQYA&#10;AAAABAAEAPMAAAC2BQAAAAA=&#10;" fillcolor="white [3201]" strokecolor="black [3200]" strokeweight="1pt">
                <v:textbox inset="0,0,0,0">
                  <w:txbxContent>
                    <w:p w14:paraId="651F6ACA" w14:textId="77777777" w:rsidR="00FC0873" w:rsidRPr="00AA2294" w:rsidRDefault="00FC0873" w:rsidP="00FC0873">
                      <w:pPr>
                        <w:jc w:val="center"/>
                        <w:rPr>
                          <w:lang w:val="de-DE"/>
                        </w:rPr>
                      </w:pPr>
                      <w:r w:rsidRPr="00AA2294">
                        <w:rPr>
                          <w:lang w:val="de-DE"/>
                        </w:rPr>
                        <w:t xml:space="preserve">Mode 2 </w:t>
                      </w:r>
                      <w:proofErr w:type="spellStart"/>
                      <w:r w:rsidRPr="00AA2294">
                        <w:rPr>
                          <w:lang w:val="de-DE"/>
                        </w:rPr>
                        <w:t>available</w:t>
                      </w:r>
                      <w:proofErr w:type="spellEnd"/>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720821" behindDoc="0" locked="0" layoutInCell="1" allowOverlap="1" wp14:anchorId="751F032A" wp14:editId="41C95400">
                <wp:simplePos x="0" y="0"/>
                <wp:positionH relativeFrom="column">
                  <wp:posOffset>3428600</wp:posOffset>
                </wp:positionH>
                <wp:positionV relativeFrom="paragraph">
                  <wp:posOffset>1140835</wp:posOffset>
                </wp:positionV>
                <wp:extent cx="1600600" cy="687965"/>
                <wp:effectExtent l="0" t="0" r="19050" b="17145"/>
                <wp:wrapNone/>
                <wp:docPr id="9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10AFB211" w14:textId="77777777" w:rsidR="00FC0873" w:rsidRPr="00AA2294" w:rsidRDefault="00FC0873" w:rsidP="00FC0873">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F032A" id="_x0000_s1190" style="position:absolute;margin-left:269.95pt;margin-top:89.85pt;width:126.05pt;height:54.15pt;z-index:251720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" fillcolor="white [3201]" strokecolor="black [3200]" strokeweight="1pt">
                <v:textbox>
                  <w:txbxContent>
                    <w:p w14:paraId="10AFB211" w14:textId="77777777" w:rsidR="00FC0873" w:rsidRPr="00AA2294" w:rsidRDefault="00FC0873" w:rsidP="00FC0873">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725941" behindDoc="0" locked="0" layoutInCell="1" allowOverlap="1" wp14:anchorId="63A853A6" wp14:editId="4B9DE45E">
                <wp:simplePos x="0" y="0"/>
                <wp:positionH relativeFrom="column">
                  <wp:posOffset>1371329</wp:posOffset>
                </wp:positionH>
                <wp:positionV relativeFrom="paragraph">
                  <wp:posOffset>1485215</wp:posOffset>
                </wp:positionV>
                <wp:extent cx="342565" cy="0"/>
                <wp:effectExtent l="0" t="76200" r="19685" b="95250"/>
                <wp:wrapNone/>
                <wp:docPr id="9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5D964" id="Gerade Verbindung mit Pfeil 18" o:spid="_x0000_s1026" type="#_x0000_t32" style="position:absolute;margin-left:108pt;margin-top:116.95pt;width:26.95pt;height:0;z-index:2517259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724917" behindDoc="0" locked="0" layoutInCell="1" allowOverlap="1" wp14:anchorId="034EB48E" wp14:editId="7D716D38">
                <wp:simplePos x="0" y="0"/>
                <wp:positionH relativeFrom="column">
                  <wp:posOffset>685800</wp:posOffset>
                </wp:positionH>
                <wp:positionV relativeFrom="paragraph">
                  <wp:posOffset>680887</wp:posOffset>
                </wp:positionV>
                <wp:extent cx="0" cy="347813"/>
                <wp:effectExtent l="76200" t="0" r="76200" b="52705"/>
                <wp:wrapNone/>
                <wp:docPr id="9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3E27A" id="Gerade Verbindung mit Pfeil 16" o:spid="_x0000_s1026" type="#_x0000_t32" style="position:absolute;margin-left:54pt;margin-top:53.6pt;width:0;height:27.4pt;z-index:2517249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19797" behindDoc="0" locked="0" layoutInCell="1" allowOverlap="1" wp14:anchorId="0378020C" wp14:editId="2DF344C7">
                <wp:simplePos x="0" y="0"/>
                <wp:positionH relativeFrom="margin">
                  <wp:posOffset>-6538</wp:posOffset>
                </wp:positionH>
                <wp:positionV relativeFrom="paragraph">
                  <wp:posOffset>1028442</wp:posOffset>
                </wp:positionV>
                <wp:extent cx="1378138" cy="913130"/>
                <wp:effectExtent l="19050" t="19050" r="12700" b="39370"/>
                <wp:wrapNone/>
                <wp:docPr id="9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34F32DB" w14:textId="77777777" w:rsidR="00FC0873" w:rsidRPr="00AA2294" w:rsidRDefault="00FC0873" w:rsidP="00FC0873">
                            <w:pPr>
                              <w:jc w:val="center"/>
                              <w:rPr>
                                <w:lang w:val="de-DE"/>
                              </w:rPr>
                            </w:pPr>
                            <w:r w:rsidRPr="00AA2294">
                              <w:rPr>
                                <w:lang w:val="de-DE"/>
                              </w:rPr>
                              <w:t xml:space="preserve">Mode 1 </w:t>
                            </w:r>
                            <w:proofErr w:type="spellStart"/>
                            <w:r w:rsidRPr="00AA2294">
                              <w:rPr>
                                <w:lang w:val="de-DE"/>
                              </w:rPr>
                              <w:t>available</w:t>
                            </w:r>
                            <w:proofErr w:type="spellEnd"/>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020C" id="_x0000_s1191" type="#_x0000_t110" style="position:absolute;margin-left:-.5pt;margin-top:81pt;width:108.5pt;height:71.9pt;z-index:251719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" fillcolor="white [3201]" strokecolor="black [3200]" strokeweight="1pt">
                <v:textbox inset="0,0,0,0">
                  <w:txbxContent>
                    <w:p w14:paraId="534F32DB" w14:textId="77777777" w:rsidR="00FC0873" w:rsidRPr="00AA2294" w:rsidRDefault="00FC0873" w:rsidP="00FC0873">
                      <w:pPr>
                        <w:jc w:val="center"/>
                        <w:rPr>
                          <w:lang w:val="de-DE"/>
                        </w:rPr>
                      </w:pPr>
                      <w:r w:rsidRPr="00AA2294">
                        <w:rPr>
                          <w:lang w:val="de-DE"/>
                        </w:rPr>
                        <w:t xml:space="preserve">Mode 1 </w:t>
                      </w:r>
                      <w:proofErr w:type="spellStart"/>
                      <w:r w:rsidRPr="00AA2294">
                        <w:rPr>
                          <w:lang w:val="de-DE"/>
                        </w:rPr>
                        <w:t>available</w:t>
                      </w:r>
                      <w:proofErr w:type="spellEnd"/>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723893" behindDoc="0" locked="0" layoutInCell="1" allowOverlap="1" wp14:anchorId="68A24588" wp14:editId="345257EF">
                <wp:simplePos x="0" y="0"/>
                <wp:positionH relativeFrom="margin">
                  <wp:posOffset>1716754</wp:posOffset>
                </wp:positionH>
                <wp:positionV relativeFrom="paragraph">
                  <wp:posOffset>1028442</wp:posOffset>
                </wp:positionV>
                <wp:extent cx="1369346" cy="913130"/>
                <wp:effectExtent l="19050" t="19050" r="21590" b="39370"/>
                <wp:wrapNone/>
                <wp:docPr id="9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1CB949C" w14:textId="77777777" w:rsidR="00FC0873" w:rsidRPr="00AA2294" w:rsidRDefault="00FC0873" w:rsidP="00FC0873">
                            <w:pPr>
                              <w:jc w:val="center"/>
                              <w:rPr>
                                <w:lang w:val="de-DE"/>
                              </w:rPr>
                            </w:pPr>
                            <w:r w:rsidRPr="00AA2294">
                              <w:rPr>
                                <w:lang w:val="de-DE"/>
                              </w:rPr>
                              <w:t xml:space="preserve">Mode 2 </w:t>
                            </w:r>
                            <w:r w:rsidRPr="009A0E07">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4588" id="_x0000_s1192" type="#_x0000_t110" style="position:absolute;margin-left:135.2pt;margin-top:81pt;width:107.8pt;height:71.9pt;z-index:2517238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LfItRFSAgAA9QQAAA4AAAAAAAAAAAAAAAAALgIAAGRycy9lMm9Eb2MueG1sUEsBAi0A&#10;FAAGAAgAAAAhAA8OofTgAAAACwEAAA8AAAAAAAAAAAAAAAAArAQAAGRycy9kb3ducmV2LnhtbFBL&#10;BQYAAAAABAAEAPMAAAC5BQAAAAA=&#10;" fillcolor="white [3201]" strokecolor="black [3200]" strokeweight="1pt">
                <v:textbox inset="0,0,0,0">
                  <w:txbxContent>
                    <w:p w14:paraId="71CB949C" w14:textId="77777777" w:rsidR="00FC0873" w:rsidRPr="00AA2294" w:rsidRDefault="00FC0873" w:rsidP="00FC0873">
                      <w:pPr>
                        <w:jc w:val="center"/>
                        <w:rPr>
                          <w:lang w:val="de-DE"/>
                        </w:rPr>
                      </w:pPr>
                      <w:r w:rsidRPr="00AA2294">
                        <w:rPr>
                          <w:lang w:val="de-DE"/>
                        </w:rPr>
                        <w:t xml:space="preserve">Mode 2 </w:t>
                      </w:r>
                      <w:r w:rsidRPr="009A0E07">
                        <w:t>or 3 available?</w:t>
                      </w:r>
                    </w:p>
                  </w:txbxContent>
                </v:textbox>
                <w10:wrap anchorx="margin"/>
              </v:shape>
            </w:pict>
          </mc:Fallback>
        </mc:AlternateContent>
      </w:r>
      <w:r w:rsidRPr="001F480B">
        <w:rPr>
          <w:noProof/>
        </w:rPr>
        <mc:AlternateContent>
          <mc:Choice Requires="wps">
            <w:drawing>
              <wp:anchor distT="0" distB="0" distL="114300" distR="114300" simplePos="0" relativeHeight="251717749" behindDoc="0" locked="0" layoutInCell="1" allowOverlap="1" wp14:anchorId="56044A62" wp14:editId="7DA67447">
                <wp:simplePos x="0" y="0"/>
                <wp:positionH relativeFrom="column">
                  <wp:posOffset>5715</wp:posOffset>
                </wp:positionH>
                <wp:positionV relativeFrom="paragraph">
                  <wp:posOffset>-1270</wp:posOffset>
                </wp:positionV>
                <wp:extent cx="2851785" cy="681355"/>
                <wp:effectExtent l="0" t="0" r="24765" b="23495"/>
                <wp:wrapNone/>
                <wp:docPr id="9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651BE" w14:textId="77777777" w:rsidR="00FC0873" w:rsidRPr="00AA2294" w:rsidRDefault="00FC0873" w:rsidP="00FC0873">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4A62" id="_x0000_s1193" type="#_x0000_t116" style="position:absolute;margin-left:.45pt;margin-top:-.1pt;width:224.55pt;height:53.65pt;z-index:25171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H6CCaJMCAACBBQAADgAAAAAAAAAAAAAAAAAuAgAAZHJzL2Uyb0RvYy54bWxQSwEC&#10;LQAUAAYACAAAACEAeCs30NoAAAAGAQAADwAAAAAAAAAAAAAAAADtBAAAZHJzL2Rvd25yZXYueG1s&#10;UEsFBgAAAAAEAAQA8wAAAPQFAAAAAA==&#10;" filled="f" strokecolor="black [3213]" strokeweight="1pt">
                <v:textbox>
                  <w:txbxContent>
                    <w:p w14:paraId="6F3651BE" w14:textId="77777777" w:rsidR="00FC0873" w:rsidRPr="00AA2294" w:rsidRDefault="00FC0873" w:rsidP="00FC0873">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11365654" w14:textId="77777777" w:rsidR="00BC63EB" w:rsidRDefault="00BC63EB" w:rsidP="00452438">
      <w:pPr>
        <w:spacing w:after="120"/>
        <w:ind w:left="2268" w:right="1134"/>
        <w:jc w:val="both"/>
        <w:rPr>
          <w:b/>
          <w:bCs/>
        </w:rPr>
      </w:pPr>
    </w:p>
    <w:p w14:paraId="02CA2B40" w14:textId="72C4E2C3" w:rsidR="00A679F7" w:rsidRDefault="00A679F7" w:rsidP="00BC63EB">
      <w:pPr>
        <w:keepNext/>
        <w:keepLines/>
        <w:spacing w:after="120"/>
        <w:ind w:left="1134" w:right="1134"/>
        <w:jc w:val="both"/>
        <w:rPr>
          <w:b/>
          <w:bCs/>
        </w:rPr>
      </w:pPr>
    </w:p>
    <w:p w14:paraId="52FA225D" w14:textId="1CDDAF34" w:rsidR="00A344CF" w:rsidRDefault="0044655E">
      <w:pPr>
        <w:suppressAutoHyphens w:val="0"/>
        <w:spacing w:line="240" w:lineRule="auto"/>
        <w:rPr>
          <w:b/>
          <w:bCs/>
          <w:lang w:val="en-US"/>
        </w:rPr>
      </w:pPr>
      <w:r>
        <w:rPr>
          <w:noProof/>
        </w:rPr>
        <mc:AlternateContent>
          <mc:Choice Requires="wps">
            <w:drawing>
              <wp:anchor distT="0" distB="0" distL="114300" distR="114300" simplePos="0" relativeHeight="251773045" behindDoc="0" locked="0" layoutInCell="1" allowOverlap="1" wp14:anchorId="1AC6C8AD" wp14:editId="1A7EB0AC">
                <wp:simplePos x="0" y="0"/>
                <wp:positionH relativeFrom="column">
                  <wp:posOffset>3664341</wp:posOffset>
                </wp:positionH>
                <wp:positionV relativeFrom="paragraph">
                  <wp:posOffset>5066615</wp:posOffset>
                </wp:positionV>
                <wp:extent cx="2051050" cy="1131277"/>
                <wp:effectExtent l="0" t="0" r="6350" b="0"/>
                <wp:wrapNone/>
                <wp:docPr id="5573"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chemeClr val="lt1"/>
                        </a:solidFill>
                        <a:ln w="6350">
                          <a:noFill/>
                        </a:ln>
                      </wps:spPr>
                      <wps:txbx>
                        <w:txbxContent>
                          <w:p w14:paraId="0EE3ABC9" w14:textId="19BCB693"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11D8C" w:rsidRPr="00F42EEA">
                              <w:rPr>
                                <w:sz w:val="16"/>
                                <w:szCs w:val="16"/>
                                <w:lang w:val="en-US"/>
                              </w:rPr>
                              <w:t xml:space="preserve">accredited </w:t>
                            </w:r>
                            <w:r w:rsidRPr="00F42EEA">
                              <w:rPr>
                                <w:sz w:val="16"/>
                                <w:szCs w:val="16"/>
                                <w:lang w:val="en-US"/>
                              </w:rPr>
                              <w:t>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1693A85B" w14:textId="77777777" w:rsidR="00FC0873" w:rsidRPr="00134095" w:rsidRDefault="00FC0873" w:rsidP="00FC087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C8AD" id="_x0000_s1194" type="#_x0000_t202" style="position:absolute;margin-left:288.55pt;margin-top:398.95pt;width:161.5pt;height:89.1pt;z-index:251773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" fillcolor="white [3201]" stroked="f" strokeweight=".5pt">
                <v:textbox>
                  <w:txbxContent>
                    <w:p w14:paraId="0EE3ABC9" w14:textId="19BCB693"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11D8C" w:rsidRPr="00F42EEA">
                        <w:rPr>
                          <w:sz w:val="16"/>
                          <w:szCs w:val="16"/>
                          <w:lang w:val="en-US"/>
                        </w:rPr>
                        <w:t xml:space="preserve">accredited </w:t>
                      </w:r>
                      <w:r w:rsidRPr="00F42EEA">
                        <w:rPr>
                          <w:sz w:val="16"/>
                          <w:szCs w:val="16"/>
                          <w:lang w:val="en-US"/>
                        </w:rPr>
                        <w:t>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1693A85B" w14:textId="77777777" w:rsidR="00FC0873" w:rsidRPr="00134095" w:rsidRDefault="00FC0873" w:rsidP="00FC0873">
                      <w:pPr>
                        <w:rPr>
                          <w:lang w:val="en-US"/>
                        </w:rPr>
                      </w:pPr>
                    </w:p>
                  </w:txbxContent>
                </v:textbox>
              </v:shape>
            </w:pict>
          </mc:Fallback>
        </mc:AlternateContent>
      </w:r>
      <w:r w:rsidR="00FC0873">
        <w:rPr>
          <w:noProof/>
        </w:rPr>
        <mc:AlternateContent>
          <mc:Choice Requires="wps">
            <w:drawing>
              <wp:anchor distT="45720" distB="45720" distL="114300" distR="114300" simplePos="0" relativeHeight="251772021" behindDoc="0" locked="0" layoutInCell="1" allowOverlap="1" wp14:anchorId="79F1C771" wp14:editId="5BB5EBA5">
                <wp:simplePos x="0" y="0"/>
                <wp:positionH relativeFrom="column">
                  <wp:posOffset>3658235</wp:posOffset>
                </wp:positionH>
                <wp:positionV relativeFrom="paragraph">
                  <wp:posOffset>6332220</wp:posOffset>
                </wp:positionV>
                <wp:extent cx="2019300" cy="1224915"/>
                <wp:effectExtent l="0" t="0" r="19050" b="13335"/>
                <wp:wrapSquare wrapText="bothSides"/>
                <wp:docPr id="5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24915"/>
                        </a:xfrm>
                        <a:prstGeom prst="rect">
                          <a:avLst/>
                        </a:prstGeom>
                        <a:solidFill>
                          <a:srgbClr val="FFFFFF"/>
                        </a:solidFill>
                        <a:ln w="9525">
                          <a:solidFill>
                            <a:schemeClr val="bg1"/>
                          </a:solidFill>
                          <a:miter lim="800000"/>
                          <a:headEnd/>
                          <a:tailEnd/>
                        </a:ln>
                      </wps:spPr>
                      <wps:txbx>
                        <w:txbxContent>
                          <w:p w14:paraId="6AF29D29" w14:textId="77777777" w:rsidR="00FC0873" w:rsidRPr="00DA304B" w:rsidRDefault="00FC0873" w:rsidP="00FC0873">
                            <w:pPr>
                              <w:rPr>
                                <w:color w:val="000000"/>
                                <w:sz w:val="16"/>
                                <w:szCs w:val="16"/>
                                <w:lang w:val="en-US"/>
                              </w:rPr>
                            </w:pPr>
                            <w:r>
                              <w:rPr>
                                <w:color w:val="000000"/>
                                <w:sz w:val="16"/>
                                <w:szCs w:val="16"/>
                                <w:vertAlign w:val="superscript"/>
                                <w:lang w:val="en-US"/>
                              </w:rPr>
                              <w:t xml:space="preserve">2 </w:t>
                            </w:r>
                            <w:r w:rsidRPr="00DA304B">
                              <w:rPr>
                                <w:color w:val="000000"/>
                                <w:sz w:val="16"/>
                                <w:szCs w:val="16"/>
                                <w:lang w:val="en-US"/>
                              </w:rPr>
                              <w:t>For charging current ≤ 16A test to be done (either in Mode 2 or Mode 3) according to IEC 61000-3-</w:t>
                            </w:r>
                            <w:r>
                              <w:rPr>
                                <w:color w:val="000000"/>
                                <w:sz w:val="16"/>
                                <w:szCs w:val="16"/>
                                <w:lang w:val="en-US"/>
                              </w:rPr>
                              <w:t>3</w:t>
                            </w:r>
                            <w:r w:rsidRPr="00DA304B">
                              <w:rPr>
                                <w:color w:val="000000"/>
                                <w:sz w:val="16"/>
                                <w:szCs w:val="16"/>
                                <w:lang w:val="en-US"/>
                              </w:rPr>
                              <w:t>;</w:t>
                            </w:r>
                          </w:p>
                          <w:p w14:paraId="7884221B" w14:textId="77777777" w:rsidR="00FC0873" w:rsidRPr="00DA304B" w:rsidRDefault="00FC0873" w:rsidP="00FC0873">
                            <w:pPr>
                              <w:rPr>
                                <w:color w:val="000000"/>
                                <w:sz w:val="16"/>
                                <w:szCs w:val="16"/>
                                <w:lang w:val="en-US"/>
                              </w:rPr>
                            </w:pPr>
                            <w:r w:rsidRPr="00DA304B">
                              <w:rPr>
                                <w:color w:val="000000"/>
                                <w:sz w:val="16"/>
                                <w:szCs w:val="16"/>
                                <w:lang w:val="en-US"/>
                              </w:rPr>
                              <w:t>For charging current &gt; 16A and &lt;75A test to be done (either in Mode 2 or Mode 3) with a charging current &gt; 16A according to IEC 61000-3-1</w:t>
                            </w:r>
                            <w:r>
                              <w:rPr>
                                <w:color w:val="000000"/>
                                <w:sz w:val="16"/>
                                <w:szCs w:val="16"/>
                                <w:lang w:val="en-US"/>
                              </w:rPr>
                              <w:t>1</w:t>
                            </w:r>
                          </w:p>
                          <w:p w14:paraId="001D5B86" w14:textId="77777777" w:rsidR="00FC0873" w:rsidRDefault="00FC0873" w:rsidP="00FC0873">
                            <w:pPr>
                              <w:jc w:val="center"/>
                              <w:rPr>
                                <w:color w:val="000000"/>
                                <w:lang w:val="en-US"/>
                              </w:rPr>
                            </w:pPr>
                          </w:p>
                          <w:p w14:paraId="014CE4F2" w14:textId="77777777" w:rsidR="00FC0873" w:rsidRDefault="00FC0873" w:rsidP="00FC0873">
                            <w:pPr>
                              <w:jc w:val="center"/>
                              <w:rPr>
                                <w:color w:val="000000"/>
                                <w:lang w:val="en-US"/>
                              </w:rPr>
                            </w:pPr>
                          </w:p>
                          <w:p w14:paraId="7DF7D368" w14:textId="77777777" w:rsidR="00FC0873" w:rsidRDefault="00FC0873" w:rsidP="00FC0873">
                            <w:pPr>
                              <w:jc w:val="center"/>
                              <w:rPr>
                                <w:color w:val="000000"/>
                                <w:lang w:val="en-US"/>
                              </w:rPr>
                            </w:pPr>
                          </w:p>
                          <w:p w14:paraId="27762D8A" w14:textId="77777777" w:rsidR="00FC0873" w:rsidRDefault="00FC0873" w:rsidP="00FC0873">
                            <w:pPr>
                              <w:jc w:val="center"/>
                              <w:rPr>
                                <w:color w:val="000000"/>
                                <w:lang w:val="en-US"/>
                              </w:rPr>
                            </w:pPr>
                          </w:p>
                          <w:p w14:paraId="7BBDBD74" w14:textId="77777777" w:rsidR="00FC0873" w:rsidRPr="00F254DC" w:rsidRDefault="00FC0873" w:rsidP="00FC0873">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C771" id="_x0000_s1195" type="#_x0000_t202" style="position:absolute;margin-left:288.05pt;margin-top:498.6pt;width:159pt;height:96.45pt;z-index:2517720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" strokecolor="white [3212]">
                <v:textbox>
                  <w:txbxContent>
                    <w:p w14:paraId="6AF29D29" w14:textId="77777777" w:rsidR="00FC0873" w:rsidRPr="00DA304B" w:rsidRDefault="00FC0873" w:rsidP="00FC0873">
                      <w:pPr>
                        <w:rPr>
                          <w:color w:val="000000"/>
                          <w:sz w:val="16"/>
                          <w:szCs w:val="16"/>
                          <w:lang w:val="en-US"/>
                        </w:rPr>
                      </w:pPr>
                      <w:r>
                        <w:rPr>
                          <w:color w:val="000000"/>
                          <w:sz w:val="16"/>
                          <w:szCs w:val="16"/>
                          <w:vertAlign w:val="superscript"/>
                          <w:lang w:val="en-US"/>
                        </w:rPr>
                        <w:t xml:space="preserve">2 </w:t>
                      </w:r>
                      <w:r w:rsidRPr="00DA304B">
                        <w:rPr>
                          <w:color w:val="000000"/>
                          <w:sz w:val="16"/>
                          <w:szCs w:val="16"/>
                          <w:lang w:val="en-US"/>
                        </w:rPr>
                        <w:t>For charging current ≤ 16A test to be done (either in Mode 2 or Mode 3) according to IEC 61000-3-</w:t>
                      </w:r>
                      <w:r>
                        <w:rPr>
                          <w:color w:val="000000"/>
                          <w:sz w:val="16"/>
                          <w:szCs w:val="16"/>
                          <w:lang w:val="en-US"/>
                        </w:rPr>
                        <w:t>3</w:t>
                      </w:r>
                      <w:r w:rsidRPr="00DA304B">
                        <w:rPr>
                          <w:color w:val="000000"/>
                          <w:sz w:val="16"/>
                          <w:szCs w:val="16"/>
                          <w:lang w:val="en-US"/>
                        </w:rPr>
                        <w:t>;</w:t>
                      </w:r>
                    </w:p>
                    <w:p w14:paraId="7884221B" w14:textId="77777777" w:rsidR="00FC0873" w:rsidRPr="00DA304B" w:rsidRDefault="00FC0873" w:rsidP="00FC0873">
                      <w:pPr>
                        <w:rPr>
                          <w:color w:val="000000"/>
                          <w:sz w:val="16"/>
                          <w:szCs w:val="16"/>
                          <w:lang w:val="en-US"/>
                        </w:rPr>
                      </w:pPr>
                      <w:r w:rsidRPr="00DA304B">
                        <w:rPr>
                          <w:color w:val="000000"/>
                          <w:sz w:val="16"/>
                          <w:szCs w:val="16"/>
                          <w:lang w:val="en-US"/>
                        </w:rPr>
                        <w:t>For charging current &gt; 16A and &lt;75A test to be done (either in Mode 2 or Mode 3) with a charging current &gt; 16A according to IEC 61000-3-1</w:t>
                      </w:r>
                      <w:r>
                        <w:rPr>
                          <w:color w:val="000000"/>
                          <w:sz w:val="16"/>
                          <w:szCs w:val="16"/>
                          <w:lang w:val="en-US"/>
                        </w:rPr>
                        <w:t>1</w:t>
                      </w:r>
                    </w:p>
                    <w:p w14:paraId="001D5B86" w14:textId="77777777" w:rsidR="00FC0873" w:rsidRDefault="00FC0873" w:rsidP="00FC0873">
                      <w:pPr>
                        <w:jc w:val="center"/>
                        <w:rPr>
                          <w:color w:val="000000"/>
                          <w:lang w:val="en-US"/>
                        </w:rPr>
                      </w:pPr>
                    </w:p>
                    <w:p w14:paraId="014CE4F2" w14:textId="77777777" w:rsidR="00FC0873" w:rsidRDefault="00FC0873" w:rsidP="00FC0873">
                      <w:pPr>
                        <w:jc w:val="center"/>
                        <w:rPr>
                          <w:color w:val="000000"/>
                          <w:lang w:val="en-US"/>
                        </w:rPr>
                      </w:pPr>
                    </w:p>
                    <w:p w14:paraId="7DF7D368" w14:textId="77777777" w:rsidR="00FC0873" w:rsidRDefault="00FC0873" w:rsidP="00FC0873">
                      <w:pPr>
                        <w:jc w:val="center"/>
                        <w:rPr>
                          <w:color w:val="000000"/>
                          <w:lang w:val="en-US"/>
                        </w:rPr>
                      </w:pPr>
                    </w:p>
                    <w:p w14:paraId="27762D8A" w14:textId="77777777" w:rsidR="00FC0873" w:rsidRDefault="00FC0873" w:rsidP="00FC0873">
                      <w:pPr>
                        <w:jc w:val="center"/>
                        <w:rPr>
                          <w:color w:val="000000"/>
                          <w:lang w:val="en-US"/>
                        </w:rPr>
                      </w:pPr>
                    </w:p>
                    <w:p w14:paraId="7BBDBD74" w14:textId="77777777" w:rsidR="00FC0873" w:rsidRPr="00F254DC" w:rsidRDefault="00FC0873" w:rsidP="00FC0873">
                      <w:pPr>
                        <w:jc w:val="center"/>
                        <w:rPr>
                          <w:lang w:val="en-US"/>
                        </w:rPr>
                      </w:pPr>
                    </w:p>
                  </w:txbxContent>
                </v:textbox>
                <w10:wrap type="square"/>
              </v:shape>
            </w:pict>
          </mc:Fallback>
        </mc:AlternateContent>
      </w:r>
      <w:r w:rsidR="00A344CF">
        <w:rPr>
          <w:b/>
          <w:bCs/>
          <w:lang w:val="en-US"/>
        </w:rPr>
        <w:br w:type="page"/>
      </w:r>
    </w:p>
    <w:p w14:paraId="186C34F4" w14:textId="2BAA0032" w:rsidR="004B3A76" w:rsidRPr="0024790B" w:rsidRDefault="004B3A76" w:rsidP="00615A7D">
      <w:pPr>
        <w:spacing w:after="120"/>
        <w:ind w:left="2268" w:right="1134"/>
        <w:jc w:val="both"/>
      </w:pPr>
      <w:r w:rsidRPr="00786AA5">
        <w:lastRenderedPageBreak/>
        <w:t xml:space="preserve">The state of charge (SOC) of the traction battery shall be kept between 20 per cent and 80 per cent of the maximum SOC during the whole time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w:t>
      </w:r>
      <w:r w:rsidRPr="00A61AFD">
        <w:t>80</w:t>
      </w:r>
      <w:r w:rsidR="00A61AFD" w:rsidRPr="00A61AFD">
        <w:t xml:space="preserve"> </w:t>
      </w:r>
      <w:r w:rsidRPr="0024790B">
        <w:t xml:space="preserve">per cent of </w:t>
      </w:r>
      <w:r w:rsidRPr="00BC63EB">
        <w:t xml:space="preserve">its </w:t>
      </w:r>
      <w:r w:rsidR="007F34E6" w:rsidRPr="00C24E93">
        <w:rPr>
          <w:rFonts w:eastAsia="Times New Roman" w:cstheme="minorHAnsi"/>
        </w:rPr>
        <w:t>maximum rated charging/input curren</w:t>
      </w:r>
      <w:r w:rsidR="007F34E6" w:rsidRPr="00BC63EB">
        <w:rPr>
          <w:rFonts w:eastAsia="Times New Roman" w:cstheme="minorHAnsi"/>
          <w:b/>
          <w:bCs/>
        </w:rPr>
        <w:t>t</w:t>
      </w:r>
      <w:r w:rsidRPr="00BC63EB">
        <w:t xml:space="preserve"> value</w:t>
      </w:r>
      <w:r w:rsidR="00EB35EF" w:rsidRPr="00BC63EB">
        <w:t xml:space="preserve"> for AC charging</w:t>
      </w:r>
      <w:r w:rsidRPr="00BC63EB">
        <w:t>.</w:t>
      </w:r>
    </w:p>
    <w:p w14:paraId="11AF1F10" w14:textId="1C3A194A" w:rsidR="00986A0F" w:rsidRPr="0024790B" w:rsidRDefault="00986A0F" w:rsidP="00615A7D">
      <w:pPr>
        <w:spacing w:after="120"/>
        <w:ind w:left="2268" w:right="1134"/>
        <w:jc w:val="both"/>
      </w:pPr>
      <w:r w:rsidRPr="0024790B">
        <w:t xml:space="preserve">In case of multiple </w:t>
      </w:r>
      <w:r w:rsidR="00AD3BED" w:rsidRPr="0024790B">
        <w:t>batteries</w:t>
      </w:r>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151D1DA1" w:rsidR="00A8399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r w:rsidR="00872A70" w:rsidRPr="005E2F44">
        <w:rPr>
          <w:lang w:val="en-US"/>
        </w:rPr>
        <w:t>"</w:t>
      </w:r>
    </w:p>
    <w:p w14:paraId="1BA2EAA2" w14:textId="77777777" w:rsidR="00837C28" w:rsidRDefault="00872A70" w:rsidP="00BB1A93">
      <w:pPr>
        <w:suppressAutoHyphens w:val="0"/>
        <w:spacing w:after="120"/>
        <w:ind w:left="1134"/>
        <w:rPr>
          <w:i/>
          <w:iCs/>
          <w:color w:val="000000" w:themeColor="text1"/>
          <w:lang w:val="en-US"/>
        </w:rPr>
      </w:pPr>
      <w:r w:rsidRPr="00872A70">
        <w:rPr>
          <w:i/>
          <w:iCs/>
          <w:color w:val="000000" w:themeColor="text1"/>
          <w:lang w:val="en-US"/>
        </w:rPr>
        <w:t xml:space="preserve">Annex 12, </w:t>
      </w:r>
      <w:r w:rsidR="008F725F">
        <w:rPr>
          <w:i/>
          <w:iCs/>
          <w:color w:val="000000" w:themeColor="text1"/>
          <w:lang w:val="en-US"/>
        </w:rPr>
        <w:t>A</w:t>
      </w:r>
      <w:r w:rsidRPr="00872A70">
        <w:rPr>
          <w:i/>
          <w:iCs/>
          <w:color w:val="000000" w:themeColor="text1"/>
          <w:lang w:val="en-US"/>
        </w:rPr>
        <w:t xml:space="preserve">ppendix 1, </w:t>
      </w:r>
    </w:p>
    <w:p w14:paraId="047507FB" w14:textId="4A78E982" w:rsidR="00BC63EB" w:rsidRPr="00872A70" w:rsidRDefault="008F725F" w:rsidP="00BB1A93">
      <w:pPr>
        <w:suppressAutoHyphens w:val="0"/>
        <w:spacing w:after="120"/>
        <w:ind w:left="1134"/>
        <w:rPr>
          <w:color w:val="000000" w:themeColor="text1"/>
          <w:lang w:val="en-US"/>
        </w:rPr>
      </w:pPr>
      <w:r>
        <w:rPr>
          <w:i/>
          <w:iCs/>
          <w:color w:val="000000" w:themeColor="text1"/>
          <w:lang w:val="en-US"/>
        </w:rPr>
        <w:t>F</w:t>
      </w:r>
      <w:r w:rsidR="00872A70" w:rsidRPr="00872A70">
        <w:rPr>
          <w:i/>
          <w:iCs/>
          <w:color w:val="000000" w:themeColor="text1"/>
          <w:lang w:val="en-US"/>
        </w:rPr>
        <w:t>igure 1b,</w:t>
      </w:r>
      <w:r w:rsidR="00872A70" w:rsidRPr="00872A70">
        <w:rPr>
          <w:color w:val="000000" w:themeColor="text1"/>
          <w:lang w:val="en-US"/>
        </w:rPr>
        <w:t xml:space="preserve"> amend to </w:t>
      </w:r>
      <w:r w:rsidR="00872A70">
        <w:rPr>
          <w:color w:val="000000" w:themeColor="text1"/>
          <w:lang w:val="en-US"/>
        </w:rPr>
        <w:t>read:</w:t>
      </w:r>
    </w:p>
    <w:p w14:paraId="40B0898B" w14:textId="09800AFD" w:rsidR="00762110" w:rsidRPr="0024790B" w:rsidRDefault="00872A70" w:rsidP="00FA6C9A">
      <w:pPr>
        <w:pStyle w:val="Heading1"/>
      </w:pPr>
      <w:r w:rsidRPr="005E2F44">
        <w:rPr>
          <w:lang w:val="en-US"/>
        </w:rPr>
        <w:t>"</w:t>
      </w:r>
      <w:r w:rsidR="00762110" w:rsidRPr="0024790B">
        <w:t>Figure 1b</w:t>
      </w:r>
    </w:p>
    <w:p w14:paraId="7D32A65C" w14:textId="4060BAD0" w:rsidR="00704A78" w:rsidRPr="0024790B" w:rsidRDefault="00A777CA" w:rsidP="00762110">
      <w:pPr>
        <w:spacing w:after="240" w:line="240" w:lineRule="auto"/>
        <w:ind w:left="1134" w:right="1134"/>
        <w:rPr>
          <w:bCs/>
        </w:rPr>
      </w:pPr>
      <w:r>
        <w:rPr>
          <w:bCs/>
          <w:noProof/>
        </w:rPr>
        <w:drawing>
          <wp:inline distT="0" distB="0" distL="0" distR="0" wp14:anchorId="373BFDEE" wp14:editId="4B240856">
            <wp:extent cx="4121150" cy="2920365"/>
            <wp:effectExtent l="0" t="0" r="0" b="0"/>
            <wp:docPr id="3386839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1150" cy="2920365"/>
                    </a:xfrm>
                    <a:prstGeom prst="rect">
                      <a:avLst/>
                    </a:prstGeom>
                    <a:noFill/>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10323DAA"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r w:rsidR="00872A70" w:rsidRPr="005E2F44">
        <w:rPr>
          <w:lang w:val="en-US"/>
        </w:rPr>
        <w:t>"</w:t>
      </w:r>
    </w:p>
    <w:p w14:paraId="51E98B88" w14:textId="77777777" w:rsidR="004F2F9A" w:rsidRDefault="004F2F9A">
      <w:pPr>
        <w:suppressAutoHyphens w:val="0"/>
        <w:spacing w:line="240" w:lineRule="auto"/>
        <w:rPr>
          <w:bCs/>
        </w:rPr>
      </w:pPr>
      <w:r>
        <w:rPr>
          <w:bCs/>
        </w:rPr>
        <w:br w:type="page"/>
      </w:r>
    </w:p>
    <w:p w14:paraId="7F6B9C04" w14:textId="42A21A04" w:rsidR="00872A70" w:rsidRPr="00872A70" w:rsidRDefault="00BB1A93" w:rsidP="00FA6C9A">
      <w:pPr>
        <w:pStyle w:val="Heading1"/>
        <w:spacing w:after="120"/>
        <w:rPr>
          <w:lang w:val="en-US"/>
        </w:rPr>
      </w:pPr>
      <w:r>
        <w:rPr>
          <w:i/>
          <w:iCs/>
          <w:lang w:val="en-US"/>
        </w:rPr>
        <w:lastRenderedPageBreak/>
        <w:t>F</w:t>
      </w:r>
      <w:r w:rsidR="00872A70" w:rsidRPr="00872A70">
        <w:rPr>
          <w:i/>
          <w:iCs/>
          <w:lang w:val="en-US"/>
        </w:rPr>
        <w:t>igure 1d,</w:t>
      </w:r>
      <w:r w:rsidR="00872A70" w:rsidRPr="00872A70">
        <w:rPr>
          <w:lang w:val="en-US"/>
        </w:rPr>
        <w:t xml:space="preserve"> amend to</w:t>
      </w:r>
      <w:r w:rsidR="00872A70">
        <w:rPr>
          <w:lang w:val="en-US"/>
        </w:rPr>
        <w:t xml:space="preserve"> read:</w:t>
      </w:r>
    </w:p>
    <w:p w14:paraId="5E1B3AB2" w14:textId="2961DDB8" w:rsidR="00762110" w:rsidRPr="00872A70" w:rsidRDefault="00872A70" w:rsidP="00FA6C9A">
      <w:pPr>
        <w:pStyle w:val="Heading1"/>
        <w:spacing w:after="120"/>
        <w:rPr>
          <w:lang w:val="fr-FR"/>
        </w:rPr>
      </w:pPr>
      <w:r w:rsidRPr="005E2F44">
        <w:rPr>
          <w:lang w:val="en-US"/>
        </w:rPr>
        <w:t>"</w:t>
      </w:r>
      <w:r w:rsidR="00762110" w:rsidRPr="00872A70">
        <w:rPr>
          <w:lang w:val="fr-FR"/>
        </w:rPr>
        <w:t>Figure 1d</w:t>
      </w:r>
    </w:p>
    <w:p w14:paraId="55A7A371" w14:textId="573E3B3F" w:rsidR="00762110" w:rsidRPr="0024790B" w:rsidRDefault="00A777CA" w:rsidP="00762110">
      <w:pPr>
        <w:pStyle w:val="SingleTxtG"/>
        <w:tabs>
          <w:tab w:val="left" w:pos="1800"/>
        </w:tabs>
        <w:ind w:left="2268" w:hanging="1134"/>
      </w:pPr>
      <w:r>
        <w:rPr>
          <w:noProof/>
        </w:rPr>
        <w:drawing>
          <wp:inline distT="0" distB="0" distL="0" distR="0" wp14:anchorId="38FA80DA" wp14:editId="1D0B5811">
            <wp:extent cx="5407660" cy="3291840"/>
            <wp:effectExtent l="0" t="0" r="0" b="0"/>
            <wp:docPr id="2060987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7660" cy="3291840"/>
                    </a:xfrm>
                    <a:prstGeom prst="rect">
                      <a:avLst/>
                    </a:prstGeom>
                    <a:noFill/>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2A83ACD8"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r w:rsidR="00872A70" w:rsidRPr="005E2F44">
        <w:rPr>
          <w:lang w:val="en-US"/>
        </w:rPr>
        <w:t>"</w:t>
      </w:r>
    </w:p>
    <w:p w14:paraId="5196AAA7" w14:textId="377AB97A" w:rsidR="008C0530" w:rsidRDefault="00872A70" w:rsidP="00517EC1">
      <w:pPr>
        <w:suppressAutoHyphens w:val="0"/>
        <w:spacing w:before="120" w:after="120"/>
        <w:ind w:left="1134"/>
        <w:rPr>
          <w:bCs/>
          <w:i/>
          <w:iCs/>
        </w:rPr>
      </w:pPr>
      <w:r w:rsidRPr="00872A70">
        <w:rPr>
          <w:bCs/>
          <w:i/>
          <w:iCs/>
        </w:rPr>
        <w:t xml:space="preserve">Annex 13, </w:t>
      </w:r>
    </w:p>
    <w:p w14:paraId="187C972E" w14:textId="5FCCDF12" w:rsidR="00872A70" w:rsidRDefault="00D6298A" w:rsidP="00615A7D">
      <w:pPr>
        <w:spacing w:after="120"/>
        <w:ind w:left="2268" w:right="1134" w:hanging="1134"/>
        <w:jc w:val="both"/>
        <w:rPr>
          <w:bCs/>
        </w:rPr>
      </w:pPr>
      <w:r>
        <w:rPr>
          <w:bCs/>
          <w:i/>
          <w:iCs/>
        </w:rPr>
        <w:t>P</w:t>
      </w:r>
      <w:r w:rsidR="00872A70" w:rsidRPr="00872A70">
        <w:rPr>
          <w:bCs/>
          <w:i/>
          <w:iCs/>
        </w:rPr>
        <w:t>aragraph 2.1.,</w:t>
      </w:r>
      <w:r w:rsidR="00872A70">
        <w:rPr>
          <w:bCs/>
        </w:rPr>
        <w:t xml:space="preserve"> amend to read:</w:t>
      </w:r>
    </w:p>
    <w:p w14:paraId="69E39FF0" w14:textId="135DF08F" w:rsidR="00787F0B" w:rsidRDefault="00872A70" w:rsidP="00615A7D">
      <w:pPr>
        <w:spacing w:after="120"/>
        <w:ind w:left="2268" w:right="1134" w:hanging="1134"/>
        <w:jc w:val="both"/>
        <w:rPr>
          <w:bCs/>
        </w:rPr>
      </w:pPr>
      <w:r w:rsidRPr="005E2F44">
        <w:rPr>
          <w:lang w:val="en-US"/>
        </w:rPr>
        <w:t>"</w:t>
      </w:r>
      <w:r w:rsidR="00787F0B" w:rsidRPr="00786AA5">
        <w:rPr>
          <w:bCs/>
        </w:rPr>
        <w:t>2.1.</w:t>
      </w:r>
      <w:r w:rsidR="00787F0B" w:rsidRPr="00786AA5">
        <w:rPr>
          <w:bCs/>
        </w:rPr>
        <w:tab/>
      </w:r>
      <w:r w:rsidR="00787F0B" w:rsidRPr="00786AA5">
        <w:rPr>
          <w:bCs/>
        </w:rPr>
        <w:tab/>
        <w:t xml:space="preserve">The vehicle shall be in configuration </w:t>
      </w:r>
      <w:r w:rsidR="00787F0B" w:rsidRPr="00786AA5">
        <w:t>"</w:t>
      </w:r>
      <w:r w:rsidR="00787F0B" w:rsidRPr="00786AA5">
        <w:rPr>
          <w:bCs/>
        </w:rPr>
        <w:t>REESS</w:t>
      </w:r>
      <w:r w:rsidR="00787F0B" w:rsidRPr="00786AA5">
        <w:t xml:space="preserve"> charging mode coupled to the power grid"</w:t>
      </w:r>
      <w:r w:rsidR="00787F0B" w:rsidRPr="00786AA5">
        <w:rPr>
          <w:bCs/>
        </w:rPr>
        <w:t>.</w:t>
      </w:r>
    </w:p>
    <w:p w14:paraId="6E80E6B5" w14:textId="6DD4FF6C" w:rsidR="00452438" w:rsidRPr="00517EC1" w:rsidRDefault="002E3CAC" w:rsidP="00452438">
      <w:pPr>
        <w:spacing w:after="120"/>
        <w:ind w:left="2268" w:right="1134" w:hanging="1134"/>
        <w:jc w:val="both"/>
        <w:rPr>
          <w:bCs/>
        </w:rPr>
      </w:pPr>
      <w:r>
        <w:rPr>
          <w:bCs/>
        </w:rPr>
        <w:tab/>
      </w:r>
      <w:r w:rsidRPr="00517EC1">
        <w:rPr>
          <w:bCs/>
        </w:rPr>
        <w:t>For two-wheeled vehicles, a non-conductive insulating support with a thickness of 5 – 20</w:t>
      </w:r>
      <w:r w:rsidR="004D0B93" w:rsidRPr="00517EC1">
        <w:rPr>
          <w:bCs/>
        </w:rPr>
        <w:t xml:space="preserve"> </w:t>
      </w:r>
      <w:r w:rsidRPr="00517EC1">
        <w:rPr>
          <w:bCs/>
        </w:rPr>
        <w:t>mm shall be used between stand and ground plane.</w:t>
      </w:r>
    </w:p>
    <w:p w14:paraId="64924E5C" w14:textId="0F34C113" w:rsidR="004D0B93" w:rsidRDefault="007D5834" w:rsidP="00452438">
      <w:pPr>
        <w:spacing w:after="120"/>
        <w:ind w:left="2268" w:right="1134"/>
        <w:jc w:val="both"/>
        <w:rPr>
          <w:bCs/>
        </w:rPr>
      </w:pPr>
      <w:r w:rsidRPr="00517EC1">
        <w:rPr>
          <w:bCs/>
        </w:rPr>
        <w:t xml:space="preserve">The vehicle shall be tested in the charging mode configuration (if available on vehicle) as defined in flowchart of </w:t>
      </w:r>
      <w:r w:rsidR="004D0B93" w:rsidRPr="00517EC1">
        <w:rPr>
          <w:bCs/>
        </w:rPr>
        <w:t>F</w:t>
      </w:r>
      <w:r w:rsidRPr="00517EC1">
        <w:rPr>
          <w:bCs/>
        </w:rPr>
        <w:t xml:space="preserve">igure </w:t>
      </w:r>
      <w:r w:rsidR="00BC63EB" w:rsidRPr="00517EC1">
        <w:rPr>
          <w:bCs/>
        </w:rPr>
        <w:t>1</w:t>
      </w:r>
      <w:r w:rsidR="004D0B93" w:rsidRPr="00517EC1">
        <w:rPr>
          <w:bCs/>
        </w:rPr>
        <w:t>.</w:t>
      </w:r>
    </w:p>
    <w:p w14:paraId="3B2F38BC" w14:textId="77777777" w:rsidR="00D50E66" w:rsidRPr="00517EC1" w:rsidRDefault="00D50E66" w:rsidP="0012794D">
      <w:pPr>
        <w:keepNext/>
        <w:keepLines/>
        <w:ind w:left="2268" w:right="1134" w:hanging="1134"/>
        <w:rPr>
          <w:lang w:val="en-US"/>
        </w:rPr>
      </w:pPr>
      <w:r w:rsidRPr="00517EC1">
        <w:rPr>
          <w:lang w:val="en-US"/>
        </w:rPr>
        <w:t xml:space="preserve">Figure 1 </w:t>
      </w:r>
    </w:p>
    <w:p w14:paraId="1DA0518D" w14:textId="77777777" w:rsidR="00D50E66" w:rsidRPr="0054743F" w:rsidRDefault="00D50E66" w:rsidP="0012794D">
      <w:pPr>
        <w:keepNext/>
        <w:keepLines/>
        <w:spacing w:after="120"/>
        <w:ind w:left="2268" w:right="1134" w:hanging="1134"/>
        <w:rPr>
          <w:b/>
          <w:bCs/>
          <w:lang w:val="en-US"/>
        </w:rPr>
      </w:pPr>
      <w:r w:rsidRPr="00BC63EB">
        <w:rPr>
          <w:b/>
          <w:bCs/>
          <w:lang w:val="en-US"/>
        </w:rPr>
        <w:t>Charging mode configuration for Annex 13</w:t>
      </w:r>
    </w:p>
    <w:p w14:paraId="786AFB14" w14:textId="77777777" w:rsidR="00D50E66" w:rsidRPr="00517EC1" w:rsidRDefault="00D50E66" w:rsidP="00452438">
      <w:pPr>
        <w:spacing w:after="120"/>
        <w:ind w:left="2268" w:right="1134"/>
        <w:jc w:val="both"/>
        <w:rPr>
          <w:bCs/>
        </w:rPr>
      </w:pPr>
    </w:p>
    <w:p w14:paraId="75DFAC13" w14:textId="77777777" w:rsidR="004D0B93" w:rsidRDefault="004D0B93">
      <w:pPr>
        <w:suppressAutoHyphens w:val="0"/>
        <w:spacing w:line="240" w:lineRule="auto"/>
        <w:rPr>
          <w:b/>
          <w:bCs/>
        </w:rPr>
      </w:pPr>
      <w:r>
        <w:rPr>
          <w:b/>
          <w:bCs/>
        </w:rPr>
        <w:br w:type="page"/>
      </w:r>
    </w:p>
    <w:p w14:paraId="636AB1D2" w14:textId="77777777" w:rsidR="007D5834" w:rsidRDefault="007D5834" w:rsidP="00767144">
      <w:pPr>
        <w:spacing w:after="120"/>
        <w:ind w:left="2268" w:right="1134"/>
        <w:rPr>
          <w:b/>
          <w:bCs/>
        </w:rPr>
      </w:pPr>
    </w:p>
    <w:p w14:paraId="181178BF" w14:textId="77777777" w:rsidR="00885611" w:rsidRPr="001F480B" w:rsidRDefault="00885611" w:rsidP="00885611">
      <w:r>
        <w:rPr>
          <w:noProof/>
        </w:rPr>
        <mc:AlternateContent>
          <mc:Choice Requires="wps">
            <w:drawing>
              <wp:anchor distT="0" distB="0" distL="114300" distR="114300" simplePos="0" relativeHeight="251837557" behindDoc="0" locked="0" layoutInCell="1" allowOverlap="1" wp14:anchorId="7151FF2A" wp14:editId="71B6EEE8">
                <wp:simplePos x="0" y="0"/>
                <wp:positionH relativeFrom="column">
                  <wp:posOffset>3824605</wp:posOffset>
                </wp:positionH>
                <wp:positionV relativeFrom="paragraph">
                  <wp:posOffset>5434330</wp:posOffset>
                </wp:positionV>
                <wp:extent cx="2025650" cy="1333500"/>
                <wp:effectExtent l="0" t="0" r="0" b="0"/>
                <wp:wrapNone/>
                <wp:docPr id="1176946363"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27945D74" w14:textId="7FECAA02"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 xml:space="preserve">17025 </w:t>
                            </w:r>
                            <w:r w:rsidR="00F11D8C" w:rsidRPr="00911E1E">
                              <w:rPr>
                                <w:sz w:val="16"/>
                                <w:szCs w:val="16"/>
                                <w:lang w:val="en-US"/>
                              </w:rPr>
                              <w:t>accredited</w:t>
                            </w:r>
                            <w:r w:rsidR="00F11D8C"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r w:rsidRPr="00695B95">
                              <w:rPr>
                                <w:sz w:val="16"/>
                                <w:szCs w:val="16"/>
                                <w:lang w:val="en-US"/>
                              </w:rPr>
                              <w:br/>
                            </w:r>
                          </w:p>
                          <w:p w14:paraId="6B992D8C" w14:textId="77777777" w:rsidR="00885611" w:rsidRPr="00134095" w:rsidRDefault="00885611" w:rsidP="0088561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FF2A" id="_x0000_s1196" type="#_x0000_t202" style="position:absolute;margin-left:301.15pt;margin-top:427.9pt;width:159.5pt;height:105pt;z-index:251837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" fillcolor="white [3201]" stroked="f" strokeweight=".5pt">
                <v:textbox>
                  <w:txbxContent>
                    <w:p w14:paraId="27945D74" w14:textId="7FECAA02"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 xml:space="preserve">17025 </w:t>
                      </w:r>
                      <w:r w:rsidR="00F11D8C" w:rsidRPr="00911E1E">
                        <w:rPr>
                          <w:sz w:val="16"/>
                          <w:szCs w:val="16"/>
                          <w:lang w:val="en-US"/>
                        </w:rPr>
                        <w:t>accredited</w:t>
                      </w:r>
                      <w:r w:rsidR="00F11D8C"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r w:rsidRPr="00695B95">
                        <w:rPr>
                          <w:sz w:val="16"/>
                          <w:szCs w:val="16"/>
                          <w:lang w:val="en-US"/>
                        </w:rPr>
                        <w:br/>
                      </w:r>
                    </w:p>
                    <w:p w14:paraId="6B992D8C" w14:textId="77777777" w:rsidR="00885611" w:rsidRPr="00134095" w:rsidRDefault="00885611" w:rsidP="00885611">
                      <w:pPr>
                        <w:rPr>
                          <w:lang w:val="en-US"/>
                        </w:rPr>
                      </w:pPr>
                    </w:p>
                  </w:txbxContent>
                </v:textbox>
              </v:shape>
            </w:pict>
          </mc:Fallback>
        </mc:AlternateContent>
      </w:r>
      <w:r>
        <w:rPr>
          <w:noProof/>
        </w:rPr>
        <mc:AlternateContent>
          <mc:Choice Requires="wps">
            <w:drawing>
              <wp:anchor distT="0" distB="0" distL="114300" distR="114300" simplePos="0" relativeHeight="251816053" behindDoc="0" locked="0" layoutInCell="1" allowOverlap="1" wp14:anchorId="11F835D7" wp14:editId="7A3640CF">
                <wp:simplePos x="0" y="0"/>
                <wp:positionH relativeFrom="column">
                  <wp:posOffset>2743518</wp:posOffset>
                </wp:positionH>
                <wp:positionV relativeFrom="paragraph">
                  <wp:posOffset>6267134</wp:posOffset>
                </wp:positionV>
                <wp:extent cx="0" cy="476250"/>
                <wp:effectExtent l="0" t="0" r="38100" b="19050"/>
                <wp:wrapNone/>
                <wp:docPr id="96" name="Gerader Verbinder 53"/>
                <wp:cNvGraphicFramePr/>
                <a:graphic xmlns:a="http://schemas.openxmlformats.org/drawingml/2006/main">
                  <a:graphicData uri="http://schemas.microsoft.com/office/word/2010/wordprocessingShape">
                    <wps:wsp>
                      <wps:cNvCnPr/>
                      <wps:spPr>
                        <a:xfrm>
                          <a:off x="0" y="0"/>
                          <a:ext cx="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812AE6" id="Gerader Verbinder 53" o:spid="_x0000_s1026" style="position:absolute;z-index:2518160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05pt,493.5pt" to="216.0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" strokecolor="black [3213]" strokeweight="1pt">
                <v:stroke joinstyle="miter"/>
              </v:line>
            </w:pict>
          </mc:Fallback>
        </mc:AlternateContent>
      </w:r>
      <w:r w:rsidRPr="001F480B">
        <w:rPr>
          <w:noProof/>
        </w:rPr>
        <mc:AlternateContent>
          <mc:Choice Requires="wps">
            <w:drawing>
              <wp:anchor distT="0" distB="0" distL="114300" distR="114300" simplePos="0" relativeHeight="251803765" behindDoc="0" locked="0" layoutInCell="1" allowOverlap="1" wp14:anchorId="0E613EE3" wp14:editId="43B63D57">
                <wp:simplePos x="0" y="0"/>
                <wp:positionH relativeFrom="column">
                  <wp:posOffset>1829118</wp:posOffset>
                </wp:positionH>
                <wp:positionV relativeFrom="paragraph">
                  <wp:posOffset>5639119</wp:posOffset>
                </wp:positionV>
                <wp:extent cx="1828800" cy="628332"/>
                <wp:effectExtent l="0" t="0" r="19050" b="19685"/>
                <wp:wrapNone/>
                <wp:docPr id="97" name="Rechteck 40"/>
                <wp:cNvGraphicFramePr/>
                <a:graphic xmlns:a="http://schemas.openxmlformats.org/drawingml/2006/main">
                  <a:graphicData uri="http://schemas.microsoft.com/office/word/2010/wordprocessingShape">
                    <wps:wsp>
                      <wps:cNvSpPr/>
                      <wps:spPr>
                        <a:xfrm>
                          <a:off x="0" y="0"/>
                          <a:ext cx="1828800" cy="628332"/>
                        </a:xfrm>
                        <a:prstGeom prst="rect">
                          <a:avLst/>
                        </a:prstGeom>
                      </wps:spPr>
                      <wps:style>
                        <a:lnRef idx="2">
                          <a:schemeClr val="dk1"/>
                        </a:lnRef>
                        <a:fillRef idx="1">
                          <a:schemeClr val="lt1"/>
                        </a:fillRef>
                        <a:effectRef idx="0">
                          <a:schemeClr val="dk1"/>
                        </a:effectRef>
                        <a:fontRef idx="minor">
                          <a:schemeClr val="dk1"/>
                        </a:fontRef>
                      </wps:style>
                      <wps:txbx>
                        <w:txbxContent>
                          <w:p w14:paraId="2696D698" w14:textId="77777777" w:rsidR="00885611" w:rsidRPr="00AA2294" w:rsidRDefault="00885611" w:rsidP="00885611">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3EE3" id="_x0000_s1197" style="position:absolute;margin-left:144.05pt;margin-top:444.05pt;width:2in;height:49.45pt;z-index:251803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" fillcolor="white [3201]" strokecolor="black [3200]" strokeweight="1pt">
                <v:textbox>
                  <w:txbxContent>
                    <w:p w14:paraId="2696D698" w14:textId="77777777" w:rsidR="00885611" w:rsidRPr="00AA2294" w:rsidRDefault="00885611" w:rsidP="00885611">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v:textbox>
              </v:rect>
            </w:pict>
          </mc:Fallback>
        </mc:AlternateContent>
      </w:r>
      <w:r>
        <w:rPr>
          <w:noProof/>
        </w:rPr>
        <mc:AlternateContent>
          <mc:Choice Requires="wps">
            <w:drawing>
              <wp:anchor distT="45720" distB="45720" distL="114300" distR="114300" simplePos="0" relativeHeight="251836533" behindDoc="0" locked="0" layoutInCell="1" allowOverlap="1" wp14:anchorId="415C1942" wp14:editId="0541CCFA">
                <wp:simplePos x="0" y="0"/>
                <wp:positionH relativeFrom="column">
                  <wp:posOffset>342582</wp:posOffset>
                </wp:positionH>
                <wp:positionV relativeFrom="paragraph">
                  <wp:posOffset>8000682</wp:posOffset>
                </wp:positionV>
                <wp:extent cx="342265" cy="227965"/>
                <wp:effectExtent l="0" t="0" r="0" b="635"/>
                <wp:wrapSquare wrapText="bothSides"/>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E844B7A"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C1942" id="_x0000_s1198" type="#_x0000_t202" style="position:absolute;margin-left:26.95pt;margin-top:629.95pt;width:26.95pt;height:17.95pt;z-index:251836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D5w1FZ+wEAANUDAAAOAAAAAAAAAAAAAAAA&#10;AC4CAABkcnMvZTJvRG9jLnhtbFBLAQItABQABgAIAAAAIQDUgD8n3gAAAAwBAAAPAAAAAAAAAAAA&#10;AAAAAFUEAABkcnMvZG93bnJldi54bWxQSwUGAAAAAAQABADzAAAAYAUAAAAA&#10;" filled="f" stroked="f">
                <v:textbox>
                  <w:txbxContent>
                    <w:p w14:paraId="0E844B7A"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35509" behindDoc="0" locked="0" layoutInCell="1" allowOverlap="1" wp14:anchorId="486137AF" wp14:editId="54A21C80">
                <wp:simplePos x="0" y="0"/>
                <wp:positionH relativeFrom="column">
                  <wp:posOffset>342582</wp:posOffset>
                </wp:positionH>
                <wp:positionV relativeFrom="paragraph">
                  <wp:posOffset>6390640</wp:posOffset>
                </wp:positionV>
                <wp:extent cx="342265" cy="227965"/>
                <wp:effectExtent l="0" t="0" r="0" b="635"/>
                <wp:wrapSquare wrapText="bothSides"/>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4B8B81D"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37AF" id="_x0000_s1199" type="#_x0000_t202" style="position:absolute;margin-left:26.95pt;margin-top:503.2pt;width:26.95pt;height:17.95pt;z-index:251835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zh2TmPwBAADVAwAADgAAAAAAAAAAAAAA&#10;AAAuAgAAZHJzL2Uyb0RvYy54bWxQSwECLQAUAAYACAAAACEAiZXa1N4AAAAMAQAADwAAAAAAAAAA&#10;AAAAAABWBAAAZHJzL2Rvd25yZXYueG1sUEsFBgAAAAAEAAQA8wAAAGEFAAAAAA==&#10;" filled="f" stroked="f">
                <v:textbox>
                  <w:txbxContent>
                    <w:p w14:paraId="14B8B81D"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32437" behindDoc="0" locked="0" layoutInCell="1" allowOverlap="1" wp14:anchorId="6A2C31DD" wp14:editId="3C81E38C">
                <wp:simplePos x="0" y="0"/>
                <wp:positionH relativeFrom="column">
                  <wp:posOffset>343535</wp:posOffset>
                </wp:positionH>
                <wp:positionV relativeFrom="paragraph">
                  <wp:posOffset>3315653</wp:posOffset>
                </wp:positionV>
                <wp:extent cx="342265" cy="227965"/>
                <wp:effectExtent l="0" t="0" r="0" b="63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4741DEF"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C31DD" id="_x0000_s1200" type="#_x0000_t202" style="position:absolute;margin-left:27.05pt;margin-top:261.1pt;width:26.95pt;height:17.95pt;z-index:251832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1u/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OIqVScVNtAcSAeE0Wf0&#10;LijoAH9z1pPHah5+7QQqzswnR1ouZ/N5MmXezBdXJW3wPLM5zwgnCarmkbMxvIvZyCPpW9K81VmP&#10;106OTZN3sqJHnydznu/zqdfXuH4G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HKr9bvwBAADVAwAADgAAAAAAAAAAAAAA&#10;AAAuAgAAZHJzL2Uyb0RvYy54bWxQSwECLQAUAAYACAAAACEA9fSMWt4AAAAKAQAADwAAAAAAAAAA&#10;AAAAAABWBAAAZHJzL2Rvd25yZXYueG1sUEsFBgAAAAAEAAQA8wAAAGEFAAAAAA==&#10;" filled="f" stroked="f">
                <v:textbox>
                  <w:txbxContent>
                    <w:p w14:paraId="64741DEF"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34485" behindDoc="0" locked="0" layoutInCell="1" allowOverlap="1" wp14:anchorId="5E0339CA" wp14:editId="3CCCE29C">
                <wp:simplePos x="0" y="0"/>
                <wp:positionH relativeFrom="column">
                  <wp:posOffset>1371282</wp:posOffset>
                </wp:positionH>
                <wp:positionV relativeFrom="paragraph">
                  <wp:posOffset>7315518</wp:posOffset>
                </wp:positionV>
                <wp:extent cx="342265" cy="227965"/>
                <wp:effectExtent l="0" t="0" r="0" b="635"/>
                <wp:wrapSquare wrapText="bothSides"/>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2477F8C"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339CA" id="_x0000_s1201" type="#_x0000_t202" style="position:absolute;margin-left:107.95pt;margin-top:576.05pt;width:26.95pt;height:17.95pt;z-index:251834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Ye/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S5GKZqpMKW2ieSAeE0Wf0&#10;LijoAH9z1pPHah5+7QUqzswnR1quZvN5MmXezBdXJW3wPLM9zwgnCarmkbMxvI3ZyCPpG9K81VmP&#10;106OTZN3sqJHnydznu/zqdfXuHkG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HUA1h78AQAA1QMAAA4AAAAAAAAAAAAA&#10;AAAALgIAAGRycy9lMm9Eb2MueG1sUEsBAi0AFAAGAAgAAAAhAKA5zx7fAAAADQEAAA8AAAAAAAAA&#10;AAAAAAAAVgQAAGRycy9kb3ducmV2LnhtbFBLBQYAAAAABAAEAPMAAABiBQAAAAA=&#10;" filled="f" stroked="f">
                <v:textbox>
                  <w:txbxContent>
                    <w:p w14:paraId="72477F8C"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33461" behindDoc="0" locked="0" layoutInCell="1" allowOverlap="1" wp14:anchorId="1B1E478D" wp14:editId="73ABADA2">
                <wp:simplePos x="0" y="0"/>
                <wp:positionH relativeFrom="column">
                  <wp:posOffset>1371600</wp:posOffset>
                </wp:positionH>
                <wp:positionV relativeFrom="paragraph">
                  <wp:posOffset>5710238</wp:posOffset>
                </wp:positionV>
                <wp:extent cx="342265" cy="227965"/>
                <wp:effectExtent l="0" t="0" r="0" b="635"/>
                <wp:wrapSquare wrapText="bothSides"/>
                <wp:docPr id="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8FCB99"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E478D" id="_x0000_s1202" type="#_x0000_t202" style="position:absolute;margin-left:108pt;margin-top:449.65pt;width:26.95pt;height:17.95pt;z-index:251833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jo/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GKZqpMKG2gOpAPC6DN6&#10;FxR0gL8568ljNQ+/dgIVZ+aTIy2Xs/k8mTJv5ourkjZ4ntmcZ4STBFXzyNkY3sVs5JH0LWne6qzH&#10;ayfHpsk7WdGjz5M5z/f51OtrXD8D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Ke3uOj8AQAA1QMAAA4AAAAAAAAAAAAA&#10;AAAALgIAAGRycy9lMm9Eb2MueG1sUEsBAi0AFAAGAAgAAAAhAAP36DvfAAAACwEAAA8AAAAAAAAA&#10;AAAAAAAAVgQAAGRycy9kb3ducmV2LnhtbFBLBQYAAAAABAAEAPMAAABiBQAAAAA=&#10;" filled="f" stroked="f">
                <v:textbox>
                  <w:txbxContent>
                    <w:p w14:paraId="418FCB99"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31413" behindDoc="0" locked="0" layoutInCell="1" allowOverlap="1" wp14:anchorId="1C310FA6" wp14:editId="21320715">
                <wp:simplePos x="0" y="0"/>
                <wp:positionH relativeFrom="column">
                  <wp:posOffset>4229100</wp:posOffset>
                </wp:positionH>
                <wp:positionV relativeFrom="paragraph">
                  <wp:posOffset>3424872</wp:posOffset>
                </wp:positionV>
                <wp:extent cx="342265" cy="227965"/>
                <wp:effectExtent l="0" t="0" r="0" b="635"/>
                <wp:wrapSquare wrapText="bothSides"/>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0CA339E"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10FA6" id="_x0000_s1203" type="#_x0000_t202" style="position:absolute;margin-left:333pt;margin-top:269.65pt;width:26.95pt;height:17.95pt;z-index:251831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E2zxQP7AQAA1QMAAA4AAAAAAAAAAAAA&#10;AAAALgIAAGRycy9lMm9Eb2MueG1sUEsBAi0AFAAGAAgAAAAhADCEMC3gAAAACwEAAA8AAAAAAAAA&#10;AAAAAAAAVQQAAGRycy9kb3ducmV2LnhtbFBLBQYAAAAABAAEAPMAAABiBQAAAAA=&#10;" filled="f" stroked="f">
                <v:textbox>
                  <w:txbxContent>
                    <w:p w14:paraId="60CA339E"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30389" behindDoc="0" locked="0" layoutInCell="1" allowOverlap="1" wp14:anchorId="174677D0" wp14:editId="056F2F79">
                <wp:simplePos x="0" y="0"/>
                <wp:positionH relativeFrom="column">
                  <wp:posOffset>5371782</wp:posOffset>
                </wp:positionH>
                <wp:positionV relativeFrom="paragraph">
                  <wp:posOffset>2971482</wp:posOffset>
                </wp:positionV>
                <wp:extent cx="342265" cy="227965"/>
                <wp:effectExtent l="0" t="0" r="0" b="635"/>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8A8567E"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677D0" id="_x0000_s1204" type="#_x0000_t202" style="position:absolute;margin-left:422.95pt;margin-top:233.95pt;width:26.95pt;height:17.95pt;z-index:251830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v1+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WJKmwgeZAOiCMPqN3&#10;QUEH+JuznjxW8/BrJ1BxZj470nI5m8+TKXMyX1yWlOB5ZXNeEU4SVM0jZ2N4G7ORR9I3pHmrsx4v&#10;nRybJu9kRY8+T+Y8z/Oul9e4/gM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nwSr9fsBAADVAwAADgAAAAAAAAAAAAAA&#10;AAAuAgAAZHJzL2Uyb0RvYy54bWxQSwECLQAUAAYACAAAACEAUHnuMt8AAAALAQAADwAAAAAAAAAA&#10;AAAAAABVBAAAZHJzL2Rvd25yZXYueG1sUEsFBgAAAAAEAAQA8wAAAGEFAAAAAA==&#10;" filled="f" stroked="f">
                <v:textbox>
                  <w:txbxContent>
                    <w:p w14:paraId="38A8567E"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29365" behindDoc="0" locked="0" layoutInCell="1" allowOverlap="1" wp14:anchorId="157CDE52" wp14:editId="7269AD74">
                <wp:simplePos x="0" y="0"/>
                <wp:positionH relativeFrom="column">
                  <wp:posOffset>2171065</wp:posOffset>
                </wp:positionH>
                <wp:positionV relativeFrom="paragraph">
                  <wp:posOffset>3430270</wp:posOffset>
                </wp:positionV>
                <wp:extent cx="342265" cy="227965"/>
                <wp:effectExtent l="0" t="0" r="0" b="635"/>
                <wp:wrapSquare wrapText="bothSides"/>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A9ADC40"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CDE52" id="_x0000_s1205" type="#_x0000_t202" style="position:absolute;margin-left:170.95pt;margin-top:270.1pt;width:26.95pt;height:17.95pt;z-index:251829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k0/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9TdVJhA82BdEAYfUbv&#10;goIO8DdnPXms5uHXTqDizHx2pOVyNp8nU+bNfHFZ0gbPM5vzjHCSoGoeORvD25iNPJK+Ic1bnfV4&#10;6eTYNHknK3r0eTLn+T6fenmN6z8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KjaaTT8AQAA1QMAAA4AAAAAAAAAAAAA&#10;AAAALgIAAGRycy9lMm9Eb2MueG1sUEsBAi0AFAAGAAgAAAAhANqxRwTfAAAACwEAAA8AAAAAAAAA&#10;AAAAAAAAVgQAAGRycy9kb3ducmV2LnhtbFBLBQYAAAAABAAEAPMAAABiBQAAAAA=&#10;" filled="f" stroked="f">
                <v:textbox>
                  <w:txbxContent>
                    <w:p w14:paraId="1A9ADC40"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28341" behindDoc="0" locked="0" layoutInCell="1" allowOverlap="1" wp14:anchorId="5B3027C9" wp14:editId="6173328B">
                <wp:simplePos x="0" y="0"/>
                <wp:positionH relativeFrom="column">
                  <wp:posOffset>3314382</wp:posOffset>
                </wp:positionH>
                <wp:positionV relativeFrom="paragraph">
                  <wp:posOffset>2628900</wp:posOffset>
                </wp:positionV>
                <wp:extent cx="342265" cy="227965"/>
                <wp:effectExtent l="0" t="0" r="0" b="635"/>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00C0F0B"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027C9" id="_x0000_s1206" type="#_x0000_t202" style="position:absolute;margin-left:260.95pt;margin-top:207pt;width:26.95pt;height:17.95pt;z-index:25182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fC/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6RqpMKG2gOpAPC6DN6&#10;FxR0gL8568ljNQ+/dgIVZ+aTIy2Xs/k8mTJv5ourkjZ4ntmcZ4STBFXzyNkY3sVs5JH0LWne6qzH&#10;ayfHpsk7WdGjz5M5z/f51OtrXD8D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HptB8L8AQAA1QMAAA4AAAAAAAAAAAAA&#10;AAAALgIAAGRycy9lMm9Eb2MueG1sUEsBAi0AFAAGAAgAAAAhAJX8BBPfAAAACwEAAA8AAAAAAAAA&#10;AAAAAAAAVgQAAGRycy9kb3ducmV2LnhtbFBLBQYAAAAABAAEAPMAAABiBQAAAAA=&#10;" filled="f" stroked="f">
                <v:textbox>
                  <w:txbxContent>
                    <w:p w14:paraId="200C0F0B"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27317" behindDoc="0" locked="0" layoutInCell="1" allowOverlap="1" wp14:anchorId="1B66E740" wp14:editId="55C2332D">
                <wp:simplePos x="0" y="0"/>
                <wp:positionH relativeFrom="column">
                  <wp:posOffset>1361757</wp:posOffset>
                </wp:positionH>
                <wp:positionV relativeFrom="paragraph">
                  <wp:posOffset>2629853</wp:posOffset>
                </wp:positionV>
                <wp:extent cx="342265" cy="227965"/>
                <wp:effectExtent l="0" t="0" r="0" b="63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3779FB9"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6E740" id="_x0000_s1207" type="#_x0000_t202" style="position:absolute;margin-left:107.2pt;margin-top:207.1pt;width:26.95pt;height:17.95pt;z-index:251827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1s+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n6qTCBpoD6YAw+oze&#10;BQUd4G/OevJYzcOvnUDFmfnsSMsllSZT5s18cVnSBs8zm/OMcJKgah45G8PbmI08kr4hzVud9Xjp&#10;5Ng0eScrevR5Muf5Pp96eY3rP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HYJ1s+wEAANUDAAAOAAAAAAAAAAAAAAAA&#10;AC4CAABkcnMvZTJvRG9jLnhtbFBLAQItABQABgAIAAAAIQAJuCV+3gAAAAsBAAAPAAAAAAAAAAAA&#10;AAAAAFUEAABkcnMvZG93bnJldi54bWxQSwUGAAAAAAQABADzAAAAYAUAAAAA&#10;" filled="f" stroked="f">
                <v:textbox>
                  <w:txbxContent>
                    <w:p w14:paraId="53779FB9"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23221" behindDoc="0" locked="0" layoutInCell="1" allowOverlap="1" wp14:anchorId="163236A4" wp14:editId="1F66FDA2">
                <wp:simplePos x="0" y="0"/>
                <wp:positionH relativeFrom="column">
                  <wp:posOffset>350202</wp:posOffset>
                </wp:positionH>
                <wp:positionV relativeFrom="paragraph">
                  <wp:posOffset>1942783</wp:posOffset>
                </wp:positionV>
                <wp:extent cx="342265" cy="227965"/>
                <wp:effectExtent l="0" t="0" r="0" b="63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7A24AE7"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236A4" id="_x0000_s1208" type="#_x0000_t202" style="position:absolute;margin-left:27.55pt;margin-top:153pt;width:26.95pt;height:17.95pt;z-index:251823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uOKmwgeZAOiCMPqN3&#10;QUEH+JuznjxW8/BrJ1BxZj470nI5m8+TKXMyX1yWlOB5ZXNeEU4SVM0jZ2N4G7ORR9I3pHmrsx4v&#10;nRybJu9kRY8+T+Y8z/Oul9e4/gM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V1/Oa+wEAANUDAAAOAAAAAAAAAAAAAAAA&#10;AC4CAABkcnMvZTJvRG9jLnhtbFBLAQItABQABgAIAAAAIQCtrI4F3gAAAAoBAAAPAAAAAAAAAAAA&#10;AAAAAFUEAABkcnMvZG93bnJldi54bWxQSwUGAAAAAAQABADzAAAAYAUAAAAA&#10;" filled="f" stroked="f">
                <v:textbox>
                  <w:txbxContent>
                    <w:p w14:paraId="77A24AE7"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26293" behindDoc="0" locked="0" layoutInCell="1" allowOverlap="1" wp14:anchorId="4D1CF157" wp14:editId="6A636700">
                <wp:simplePos x="0" y="0"/>
                <wp:positionH relativeFrom="column">
                  <wp:posOffset>2057082</wp:posOffset>
                </wp:positionH>
                <wp:positionV relativeFrom="paragraph">
                  <wp:posOffset>1943100</wp:posOffset>
                </wp:positionV>
                <wp:extent cx="342265" cy="227965"/>
                <wp:effectExtent l="0" t="0" r="0" b="63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1742AA"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CF157" id="_x0000_s1209" type="#_x0000_t202" style="position:absolute;margin-left:161.95pt;margin-top:153pt;width:26.95pt;height:17.95pt;z-index:251826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Fb/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m6qTCFpoj6YAw+oze&#10;BQUd4C/OevJYzcPPvUDFmfnoSMvVbD5Ppsyb+eKqpA1eZraXGeEkQdU8cjaGdzEbeSR9S5q3Ouvx&#10;0smpafJOVvTk82TOy30+9fIaN78B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GIJMVv8AQAA1QMAAA4AAAAAAAAAAAAA&#10;AAAALgIAAGRycy9lMm9Eb2MueG1sUEsBAi0AFAAGAAgAAAAhAJApTTjfAAAACwEAAA8AAAAAAAAA&#10;AAAAAAAAVgQAAGRycy9kb3ducmV2LnhtbFBLBQYAAAAABAAEAPMAAABiBQAAAAA=&#10;" filled="f" stroked="f">
                <v:textbox>
                  <w:txbxContent>
                    <w:p w14:paraId="7E1742AA"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824245" behindDoc="0" locked="0" layoutInCell="1" allowOverlap="1" wp14:anchorId="02736763" wp14:editId="2051E229">
                <wp:simplePos x="0" y="0"/>
                <wp:positionH relativeFrom="column">
                  <wp:posOffset>690880</wp:posOffset>
                </wp:positionH>
                <wp:positionV relativeFrom="paragraph">
                  <wp:posOffset>2172018</wp:posOffset>
                </wp:positionV>
                <wp:extent cx="1709420" cy="228918"/>
                <wp:effectExtent l="76200" t="0" r="24130" b="57150"/>
                <wp:wrapNone/>
                <wp:docPr id="114"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4D7AC" id="Verbinder: gewinkelt 61" o:spid="_x0000_s1026" type="#_x0000_t34" style="position:absolute;margin-left:54.4pt;margin-top:171.05pt;width:134.6pt;height:18.05pt;flip:x;z-index:251824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825269" behindDoc="0" locked="0" layoutInCell="1" allowOverlap="1" wp14:anchorId="005E0449" wp14:editId="31D71047">
                <wp:simplePos x="0" y="0"/>
                <wp:positionH relativeFrom="column">
                  <wp:posOffset>2395855</wp:posOffset>
                </wp:positionH>
                <wp:positionV relativeFrom="paragraph">
                  <wp:posOffset>1943418</wp:posOffset>
                </wp:positionV>
                <wp:extent cx="2222" cy="228600"/>
                <wp:effectExtent l="0" t="0" r="36195" b="19050"/>
                <wp:wrapNone/>
                <wp:docPr id="115"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EE1C9" id="Gerader Verbinder 62" o:spid="_x0000_s1026" style="position:absolute;z-index:251825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822197" behindDoc="0" locked="0" layoutInCell="1" allowOverlap="1" wp14:anchorId="229850A2" wp14:editId="485A1ABD">
                <wp:simplePos x="0" y="0"/>
                <wp:positionH relativeFrom="column">
                  <wp:posOffset>3074670</wp:posOffset>
                </wp:positionH>
                <wp:positionV relativeFrom="paragraph">
                  <wp:posOffset>1254125</wp:posOffset>
                </wp:positionV>
                <wp:extent cx="342265" cy="227965"/>
                <wp:effectExtent l="0" t="0" r="0" b="63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58C33CF" w14:textId="77777777" w:rsidR="00885611" w:rsidRPr="008A5AF5" w:rsidRDefault="00885611" w:rsidP="0088561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850A2" id="_x0000_s1210" type="#_x0000_t202" style="position:absolute;margin-left:242.1pt;margin-top:98.75pt;width:26.95pt;height:17.95pt;z-index:251822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5M1UmFLTRH0gFh9Bm9&#10;Cwo6wF+c9eSxmoefe4GKM/PRkZar2XyeTJk388WypA1eZraXGeEkQdU8cjaGdzEbeSR9S5q3Ouvx&#10;0smpafJOVvTk82TOy30+9fIaN78B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LC+X638AQAA1QMAAA4AAAAAAAAAAAAA&#10;AAAALgIAAGRycy9lMm9Eb2MueG1sUEsBAi0AFAAGAAgAAAAhAA/6iNffAAAACwEAAA8AAAAAAAAA&#10;AAAAAAAAVgQAAGRycy9kb3ducmV2LnhtbFBLBQYAAAAABAAEAPMAAABiBQAAAAA=&#10;" filled="f" stroked="f">
                <v:textbox>
                  <w:txbxContent>
                    <w:p w14:paraId="158C33CF" w14:textId="77777777" w:rsidR="00885611" w:rsidRPr="008A5AF5" w:rsidRDefault="00885611" w:rsidP="00885611">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21173" behindDoc="0" locked="0" layoutInCell="1" allowOverlap="1" wp14:anchorId="43C08DDD" wp14:editId="4D0F42E2">
                <wp:simplePos x="0" y="0"/>
                <wp:positionH relativeFrom="column">
                  <wp:posOffset>1362710</wp:posOffset>
                </wp:positionH>
                <wp:positionV relativeFrom="paragraph">
                  <wp:posOffset>1251585</wp:posOffset>
                </wp:positionV>
                <wp:extent cx="342265" cy="227965"/>
                <wp:effectExtent l="0" t="0" r="0" b="635"/>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0CBC4C0" w14:textId="77777777" w:rsidR="00885611" w:rsidRPr="008A5AF5" w:rsidRDefault="00885611" w:rsidP="0088561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08DDD" id="_x0000_s1211" type="#_x0000_t202" style="position:absolute;margin-left:107.3pt;margin-top:98.55pt;width:26.95pt;height:17.95pt;z-index:2518211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Td/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m6qTCFpoj6YAw+oze&#10;BQUd4C/OevJYzcPPvUDFmfnoSMvVbD5Ppsyb+eK6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NkUdN38AQAA1QMAAA4AAAAAAAAAAAAA&#10;AAAALgIAAGRycy9lMm9Eb2MueG1sUEsBAi0AFAAGAAgAAAAhAKGqGgnfAAAACwEAAA8AAAAAAAAA&#10;AAAAAAAAVgQAAGRycy9kb3ducmV2LnhtbFBLBQYAAAAABAAEAPMAAABiBQAAAAA=&#10;" filled="f" stroked="f">
                <v:textbox>
                  <w:txbxContent>
                    <w:p w14:paraId="70CBC4C0" w14:textId="77777777" w:rsidR="00885611" w:rsidRPr="008A5AF5" w:rsidRDefault="00885611" w:rsidP="00885611">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20149" behindDoc="0" locked="0" layoutInCell="1" allowOverlap="1" wp14:anchorId="5D85ABA5" wp14:editId="6C16C715">
                <wp:simplePos x="0" y="0"/>
                <wp:positionH relativeFrom="column">
                  <wp:posOffset>3542982</wp:posOffset>
                </wp:positionH>
                <wp:positionV relativeFrom="paragraph">
                  <wp:posOffset>133350</wp:posOffset>
                </wp:positionV>
                <wp:extent cx="1028065" cy="1404620"/>
                <wp:effectExtent l="0" t="0" r="19685" b="1397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666CCCE8" w14:textId="77777777" w:rsidR="00885611" w:rsidRPr="008A5AF5" w:rsidRDefault="00885611" w:rsidP="00885611">
                            <w:pPr>
                              <w:autoSpaceDE w:val="0"/>
                              <w:autoSpaceDN w:val="0"/>
                              <w:adjustRightInd w:val="0"/>
                              <w:spacing w:line="288" w:lineRule="auto"/>
                              <w:jc w:val="center"/>
                              <w:rPr>
                                <w:color w:val="000000"/>
                                <w:lang w:val="de-DE"/>
                              </w:rPr>
                            </w:pPr>
                            <w:r w:rsidRPr="008A5AF5">
                              <w:rPr>
                                <w:color w:val="000000"/>
                                <w:lang w:val="de-DE"/>
                              </w:rPr>
                              <w:t>Legend:</w:t>
                            </w:r>
                          </w:p>
                          <w:p w14:paraId="76FDDDB5" w14:textId="77777777" w:rsidR="00885611" w:rsidRPr="008A5AF5" w:rsidRDefault="00885611" w:rsidP="00885611">
                            <w:pPr>
                              <w:autoSpaceDE w:val="0"/>
                              <w:autoSpaceDN w:val="0"/>
                              <w:adjustRightInd w:val="0"/>
                              <w:spacing w:line="288" w:lineRule="auto"/>
                              <w:jc w:val="center"/>
                              <w:rPr>
                                <w:color w:val="000000"/>
                                <w:lang w:val="de-DE"/>
                              </w:rPr>
                            </w:pPr>
                            <w:r w:rsidRPr="008A5AF5">
                              <w:rPr>
                                <w:color w:val="000000"/>
                                <w:lang w:val="de-DE"/>
                              </w:rPr>
                              <w:t>Y = YES</w:t>
                            </w:r>
                          </w:p>
                          <w:p w14:paraId="042F6B82" w14:textId="77777777" w:rsidR="00885611" w:rsidRPr="008A5AF5" w:rsidRDefault="00885611" w:rsidP="00885611">
                            <w:pPr>
                              <w:jc w:val="center"/>
                              <w:rPr>
                                <w:lang w:val="de-DE"/>
                              </w:rPr>
                            </w:pPr>
                            <w:r w:rsidRPr="008A5AF5">
                              <w:rPr>
                                <w:color w:val="000000"/>
                                <w:lang w:val="de-DE"/>
                              </w:rPr>
                              <w:t>N =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5ABA5" id="_x0000_s1212" type="#_x0000_t202" style="position:absolute;margin-left:278.95pt;margin-top:10.5pt;width:80.95pt;height:110.6pt;z-index:2518201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Picq/BsCAAAoBAAADgAAAAAAAAAAAAAAAAAuAgAAZHJzL2Uyb0RvYy54bWxQSwEC&#10;LQAUAAYACAAAACEA7oMc9eAAAAAKAQAADwAAAAAAAAAAAAAAAAB1BAAAZHJzL2Rvd25yZXYueG1s&#10;UEsFBgAAAAAEAAQA8wAAAIIFAAAAAA==&#10;" strokecolor="white [3212]">
                <v:textbox style="mso-fit-shape-to-text:t">
                  <w:txbxContent>
                    <w:p w14:paraId="666CCCE8" w14:textId="77777777" w:rsidR="00885611" w:rsidRPr="008A5AF5" w:rsidRDefault="00885611" w:rsidP="00885611">
                      <w:pPr>
                        <w:autoSpaceDE w:val="0"/>
                        <w:autoSpaceDN w:val="0"/>
                        <w:adjustRightInd w:val="0"/>
                        <w:spacing w:line="288" w:lineRule="auto"/>
                        <w:jc w:val="center"/>
                        <w:rPr>
                          <w:color w:val="000000"/>
                          <w:lang w:val="de-DE"/>
                        </w:rPr>
                      </w:pPr>
                      <w:r w:rsidRPr="008A5AF5">
                        <w:rPr>
                          <w:color w:val="000000"/>
                          <w:lang w:val="de-DE"/>
                        </w:rPr>
                        <w:t>Legend:</w:t>
                      </w:r>
                    </w:p>
                    <w:p w14:paraId="76FDDDB5" w14:textId="77777777" w:rsidR="00885611" w:rsidRPr="008A5AF5" w:rsidRDefault="00885611" w:rsidP="00885611">
                      <w:pPr>
                        <w:autoSpaceDE w:val="0"/>
                        <w:autoSpaceDN w:val="0"/>
                        <w:adjustRightInd w:val="0"/>
                        <w:spacing w:line="288" w:lineRule="auto"/>
                        <w:jc w:val="center"/>
                        <w:rPr>
                          <w:color w:val="000000"/>
                          <w:lang w:val="de-DE"/>
                        </w:rPr>
                      </w:pPr>
                      <w:r w:rsidRPr="008A5AF5">
                        <w:rPr>
                          <w:color w:val="000000"/>
                          <w:lang w:val="de-DE"/>
                        </w:rPr>
                        <w:t>Y = YES</w:t>
                      </w:r>
                    </w:p>
                    <w:p w14:paraId="042F6B82" w14:textId="77777777" w:rsidR="00885611" w:rsidRPr="008A5AF5" w:rsidRDefault="00885611" w:rsidP="00885611">
                      <w:pPr>
                        <w:jc w:val="center"/>
                        <w:rPr>
                          <w:lang w:val="de-DE"/>
                        </w:rPr>
                      </w:pPr>
                      <w:r w:rsidRPr="008A5AF5">
                        <w:rPr>
                          <w:color w:val="000000"/>
                          <w:lang w:val="de-DE"/>
                        </w:rPr>
                        <w:t>N = NO</w:t>
                      </w:r>
                    </w:p>
                  </w:txbxContent>
                </v:textbox>
                <w10:wrap type="square"/>
              </v:shape>
            </w:pict>
          </mc:Fallback>
        </mc:AlternateContent>
      </w:r>
      <w:r>
        <w:rPr>
          <w:noProof/>
        </w:rPr>
        <mc:AlternateContent>
          <mc:Choice Requires="wps">
            <w:drawing>
              <wp:anchor distT="0" distB="0" distL="114300" distR="114300" simplePos="0" relativeHeight="251819125" behindDoc="0" locked="0" layoutInCell="1" allowOverlap="1" wp14:anchorId="40E07148" wp14:editId="7D66AC59">
                <wp:simplePos x="0" y="0"/>
                <wp:positionH relativeFrom="column">
                  <wp:posOffset>5943918</wp:posOffset>
                </wp:positionH>
                <wp:positionV relativeFrom="paragraph">
                  <wp:posOffset>1486218</wp:posOffset>
                </wp:positionV>
                <wp:extent cx="318" cy="5371782"/>
                <wp:effectExtent l="0" t="0" r="38100" b="19685"/>
                <wp:wrapNone/>
                <wp:docPr id="1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0D9DD" id="Gerader Verbinder 57" o:spid="_x0000_s1026" style="position:absolute;z-index:251819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818101" behindDoc="0" locked="0" layoutInCell="1" allowOverlap="1" wp14:anchorId="66EEC053" wp14:editId="705522DD">
                <wp:simplePos x="0" y="0"/>
                <wp:positionH relativeFrom="column">
                  <wp:posOffset>5031105</wp:posOffset>
                </wp:positionH>
                <wp:positionV relativeFrom="paragraph">
                  <wp:posOffset>1487805</wp:posOffset>
                </wp:positionV>
                <wp:extent cx="914400" cy="0"/>
                <wp:effectExtent l="0" t="0" r="0" b="0"/>
                <wp:wrapNone/>
                <wp:docPr id="1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3314F" id="Gerader Verbinder 56" o:spid="_x0000_s1026" style="position:absolute;z-index:251818101;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817077" behindDoc="0" locked="0" layoutInCell="1" allowOverlap="1" wp14:anchorId="0D277C03" wp14:editId="3ECD3F27">
                <wp:simplePos x="0" y="0"/>
                <wp:positionH relativeFrom="column">
                  <wp:posOffset>685470</wp:posOffset>
                </wp:positionH>
                <wp:positionV relativeFrom="paragraph">
                  <wp:posOffset>6857999</wp:posOffset>
                </wp:positionV>
                <wp:extent cx="5258130" cy="229845"/>
                <wp:effectExtent l="38100" t="0" r="19050" b="56515"/>
                <wp:wrapNone/>
                <wp:docPr id="1097888512"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9854D" id="Verbinder: gewinkelt 55" o:spid="_x0000_s1026" type="#_x0000_t34" style="position:absolute;margin-left:53.95pt;margin-top:540pt;width:414.05pt;height:18.1pt;flip:x;z-index:251817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808885" behindDoc="0" locked="0" layoutInCell="1" allowOverlap="1" wp14:anchorId="62FCA09E" wp14:editId="10AACB5B">
                <wp:simplePos x="0" y="0"/>
                <wp:positionH relativeFrom="column">
                  <wp:posOffset>1828775</wp:posOffset>
                </wp:positionH>
                <wp:positionV relativeFrom="paragraph">
                  <wp:posOffset>7315175</wp:posOffset>
                </wp:positionV>
                <wp:extent cx="1828800" cy="458470"/>
                <wp:effectExtent l="0" t="0" r="19050" b="17780"/>
                <wp:wrapNone/>
                <wp:docPr id="1097888513"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5CB2C664" w14:textId="77777777" w:rsidR="00885611" w:rsidRPr="00AA2294" w:rsidRDefault="00885611" w:rsidP="0088561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CA09E" id="_x0000_s1213" style="position:absolute;margin-left:2in;margin-top:8in;width:2in;height:36.1pt;z-index:25180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" fillcolor="white [3201]" strokecolor="black [3200]" strokeweight="1pt">
                <v:textbox>
                  <w:txbxContent>
                    <w:p w14:paraId="5CB2C664" w14:textId="77777777" w:rsidR="00885611" w:rsidRPr="00AA2294" w:rsidRDefault="00885611" w:rsidP="00885611">
                      <w:pPr>
                        <w:jc w:val="center"/>
                        <w:rPr>
                          <w:lang w:val="en-US"/>
                        </w:rPr>
                      </w:pPr>
                      <w:r w:rsidRPr="008A5AF5">
                        <w:rPr>
                          <w:color w:val="000000"/>
                          <w:lang w:val="en-US"/>
                        </w:rPr>
                        <w:t>Mode 4 test with cable from the test facility</w:t>
                      </w:r>
                    </w:p>
                  </w:txbxContent>
                </v:textbox>
              </v:rect>
            </w:pict>
          </mc:Fallback>
        </mc:AlternateContent>
      </w:r>
      <w:r>
        <w:rPr>
          <w:noProof/>
        </w:rPr>
        <mc:AlternateContent>
          <mc:Choice Requires="wps">
            <w:drawing>
              <wp:anchor distT="0" distB="0" distL="114300" distR="114300" simplePos="0" relativeHeight="251812981" behindDoc="0" locked="0" layoutInCell="1" allowOverlap="1" wp14:anchorId="03482280" wp14:editId="01604412">
                <wp:simplePos x="0" y="0"/>
                <wp:positionH relativeFrom="column">
                  <wp:posOffset>686993</wp:posOffset>
                </wp:positionH>
                <wp:positionV relativeFrom="paragraph">
                  <wp:posOffset>8116189</wp:posOffset>
                </wp:positionV>
                <wp:extent cx="2056206" cy="228600"/>
                <wp:effectExtent l="76200" t="0" r="20320" b="57150"/>
                <wp:wrapNone/>
                <wp:docPr id="1097888515"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69FCE" id="Verbinder: gewinkelt 50" o:spid="_x0000_s1026" type="#_x0000_t34" style="position:absolute;margin-left:54.1pt;margin-top:639.05pt;width:161.9pt;height:18pt;flip:x;z-index:251812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814005" behindDoc="0" locked="0" layoutInCell="1" allowOverlap="1" wp14:anchorId="65202986" wp14:editId="1DE5F95B">
                <wp:simplePos x="0" y="0"/>
                <wp:positionH relativeFrom="column">
                  <wp:posOffset>2739263</wp:posOffset>
                </wp:positionH>
                <wp:positionV relativeFrom="paragraph">
                  <wp:posOffset>7773060</wp:posOffset>
                </wp:positionV>
                <wp:extent cx="0" cy="342544"/>
                <wp:effectExtent l="0" t="0" r="38100" b="19685"/>
                <wp:wrapNone/>
                <wp:docPr id="1097888516"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17D8B" id="Gerader Verbinder 51" o:spid="_x0000_s1026" style="position:absolute;z-index:251814005;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815029" behindDoc="0" locked="0" layoutInCell="1" allowOverlap="1" wp14:anchorId="1A9BCC36" wp14:editId="65F5F747">
                <wp:simplePos x="0" y="0"/>
                <wp:positionH relativeFrom="column">
                  <wp:posOffset>685470</wp:posOffset>
                </wp:positionH>
                <wp:positionV relativeFrom="paragraph">
                  <wp:posOffset>6744589</wp:posOffset>
                </wp:positionV>
                <wp:extent cx="2057374" cy="344576"/>
                <wp:effectExtent l="76200" t="0" r="19685" b="55880"/>
                <wp:wrapNone/>
                <wp:docPr id="1097888517"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454E2" id="Verbinder: gewinkelt 52" o:spid="_x0000_s1026" type="#_x0000_t34" style="position:absolute;margin-left:53.95pt;margin-top:531.05pt;width:162pt;height:27.15pt;flip:x;z-index:251815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811957" behindDoc="0" locked="0" layoutInCell="1" allowOverlap="1" wp14:anchorId="281C3975" wp14:editId="5DD50F19">
                <wp:simplePos x="0" y="0"/>
                <wp:positionH relativeFrom="column">
                  <wp:posOffset>685470</wp:posOffset>
                </wp:positionH>
                <wp:positionV relativeFrom="paragraph">
                  <wp:posOffset>6400902</wp:posOffset>
                </wp:positionV>
                <wp:extent cx="0" cy="688263"/>
                <wp:effectExtent l="76200" t="0" r="95250" b="55245"/>
                <wp:wrapNone/>
                <wp:docPr id="109788851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B36CF" id="Gerade Verbindung mit Pfeil 49" o:spid="_x0000_s1026" type="#_x0000_t32" style="position:absolute;margin-left:53.95pt;margin-top:7in;width:0;height:54.2pt;z-index:2518119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810933" behindDoc="0" locked="0" layoutInCell="1" allowOverlap="1" wp14:anchorId="51B12ADE" wp14:editId="14C658FF">
                <wp:simplePos x="0" y="0"/>
                <wp:positionH relativeFrom="column">
                  <wp:posOffset>1370229</wp:posOffset>
                </wp:positionH>
                <wp:positionV relativeFrom="paragraph">
                  <wp:posOffset>7542581</wp:posOffset>
                </wp:positionV>
                <wp:extent cx="461036" cy="0"/>
                <wp:effectExtent l="0" t="76200" r="15240" b="95250"/>
                <wp:wrapNone/>
                <wp:docPr id="109788851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86A810" id="Gerade Verbindung mit Pfeil 48" o:spid="_x0000_s1026" type="#_x0000_t32" style="position:absolute;margin-left:107.9pt;margin-top:593.9pt;width:36.3pt;height:0;z-index:2518109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809909" behindDoc="0" locked="0" layoutInCell="1" allowOverlap="1" wp14:anchorId="1850FA04" wp14:editId="75943AF3">
                <wp:simplePos x="0" y="0"/>
                <wp:positionH relativeFrom="column">
                  <wp:posOffset>686461</wp:posOffset>
                </wp:positionH>
                <wp:positionV relativeFrom="paragraph">
                  <wp:posOffset>8007071</wp:posOffset>
                </wp:positionV>
                <wp:extent cx="0" cy="347813"/>
                <wp:effectExtent l="76200" t="0" r="76200" b="52705"/>
                <wp:wrapNone/>
                <wp:docPr id="109788852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9EE98" id="Gerade Verbindung mit Pfeil 47" o:spid="_x0000_s1026" type="#_x0000_t32" style="position:absolute;margin-left:54.05pt;margin-top:630.5pt;width:0;height:27.4pt;z-index:2518099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81237" behindDoc="0" locked="0" layoutInCell="1" allowOverlap="1" wp14:anchorId="52A671C4" wp14:editId="56673ED9">
                <wp:simplePos x="0" y="0"/>
                <wp:positionH relativeFrom="margin">
                  <wp:posOffset>3962</wp:posOffset>
                </wp:positionH>
                <wp:positionV relativeFrom="paragraph">
                  <wp:posOffset>7087972</wp:posOffset>
                </wp:positionV>
                <wp:extent cx="1359687" cy="929856"/>
                <wp:effectExtent l="19050" t="19050" r="12065" b="41910"/>
                <wp:wrapNone/>
                <wp:docPr id="109788852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40C7C78" w14:textId="77777777" w:rsidR="00885611" w:rsidRPr="001F480B" w:rsidRDefault="00885611" w:rsidP="00885611">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71C4" id="_x0000_s1214" type="#_x0000_t110" style="position:absolute;margin-left:.3pt;margin-top:558.1pt;width:107.05pt;height:73.2pt;z-index:251781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" fillcolor="white [3201]" strokecolor="black [3200]" strokeweight="1pt">
                <v:textbox inset="0,0,0,0">
                  <w:txbxContent>
                    <w:p w14:paraId="140C7C78" w14:textId="77777777" w:rsidR="00885611" w:rsidRPr="001F480B" w:rsidRDefault="00885611" w:rsidP="00885611">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776117" behindDoc="0" locked="0" layoutInCell="1" allowOverlap="1" wp14:anchorId="51E2F215" wp14:editId="0A6DF503">
                <wp:simplePos x="0" y="0"/>
                <wp:positionH relativeFrom="margin">
                  <wp:posOffset>29234</wp:posOffset>
                </wp:positionH>
                <wp:positionV relativeFrom="paragraph">
                  <wp:posOffset>8342960</wp:posOffset>
                </wp:positionV>
                <wp:extent cx="2256765" cy="686740"/>
                <wp:effectExtent l="0" t="0" r="10795" b="18415"/>
                <wp:wrapNone/>
                <wp:docPr id="109788852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C2053" w14:textId="77777777" w:rsidR="00885611" w:rsidRPr="0046210A" w:rsidRDefault="00885611" w:rsidP="00885611">
                            <w:pPr>
                              <w:jc w:val="center"/>
                              <w:rPr>
                                <w:lang w:val="en-US"/>
                              </w:rPr>
                            </w:pPr>
                            <w:r w:rsidRPr="0046210A">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2F215" id="_x0000_s1215" type="#_x0000_t116" style="position:absolute;margin-left:2.3pt;margin-top:656.95pt;width:177.7pt;height:54.05pt;z-index:251776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" filled="f" strokecolor="black [3213]" strokeweight="1pt">
                <v:textbox>
                  <w:txbxContent>
                    <w:p w14:paraId="7E2C2053" w14:textId="77777777" w:rsidR="00885611" w:rsidRPr="0046210A" w:rsidRDefault="00885611" w:rsidP="00885611">
                      <w:pPr>
                        <w:jc w:val="center"/>
                        <w:rPr>
                          <w:lang w:val="en-US"/>
                        </w:rPr>
                      </w:pPr>
                      <w:r w:rsidRPr="0046210A">
                        <w:rPr>
                          <w:color w:val="000000"/>
                          <w:lang w:val="en-US"/>
                        </w:rPr>
                        <w:t>End of test REESS coupled to the power grid</w:t>
                      </w:r>
                    </w:p>
                  </w:txbxContent>
                </v:textbox>
                <w10:wrap anchorx="margin"/>
              </v:shape>
            </w:pict>
          </mc:Fallback>
        </mc:AlternateContent>
      </w:r>
      <w:r>
        <w:rPr>
          <w:noProof/>
        </w:rPr>
        <mc:AlternateContent>
          <mc:Choice Requires="wps">
            <w:drawing>
              <wp:anchor distT="0" distB="0" distL="114300" distR="114300" simplePos="0" relativeHeight="251807861" behindDoc="0" locked="0" layoutInCell="1" allowOverlap="1" wp14:anchorId="375D1E5A" wp14:editId="0A622742">
                <wp:simplePos x="0" y="0"/>
                <wp:positionH relativeFrom="column">
                  <wp:posOffset>1367739</wp:posOffset>
                </wp:positionH>
                <wp:positionV relativeFrom="paragraph">
                  <wp:posOffset>5943600</wp:posOffset>
                </wp:positionV>
                <wp:extent cx="461036" cy="0"/>
                <wp:effectExtent l="0" t="76200" r="15240" b="95250"/>
                <wp:wrapNone/>
                <wp:docPr id="109788852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C4968D" id="Gerade Verbindung mit Pfeil 45" o:spid="_x0000_s1026" type="#_x0000_t32" style="position:absolute;margin-left:107.7pt;margin-top:468pt;width:36.3pt;height:0;z-index:2518078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806837" behindDoc="0" locked="0" layoutInCell="1" allowOverlap="1" wp14:anchorId="7288CA2B" wp14:editId="04C0C07F">
                <wp:simplePos x="0" y="0"/>
                <wp:positionH relativeFrom="column">
                  <wp:posOffset>4801794</wp:posOffset>
                </wp:positionH>
                <wp:positionV relativeFrom="paragraph">
                  <wp:posOffset>4802403</wp:posOffset>
                </wp:positionV>
                <wp:extent cx="0" cy="453543"/>
                <wp:effectExtent l="0" t="0" r="38100" b="22860"/>
                <wp:wrapNone/>
                <wp:docPr id="109788852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D6182" id="Gerader Verbinder 43" o:spid="_x0000_s1026" style="position:absolute;z-index:251806837;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801717" behindDoc="0" locked="0" layoutInCell="1" allowOverlap="1" wp14:anchorId="71A578C3" wp14:editId="7416CC9E">
                <wp:simplePos x="0" y="0"/>
                <wp:positionH relativeFrom="column">
                  <wp:posOffset>686994</wp:posOffset>
                </wp:positionH>
                <wp:positionV relativeFrom="paragraph">
                  <wp:posOffset>5142560</wp:posOffset>
                </wp:positionV>
                <wp:extent cx="2513406" cy="342062"/>
                <wp:effectExtent l="76200" t="0" r="20320" b="58420"/>
                <wp:wrapNone/>
                <wp:docPr id="109788852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00517" id="Verbinder: gewinkelt 38" o:spid="_x0000_s1026" type="#_x0000_t34" style="position:absolute;margin-left:54.1pt;margin-top:404.95pt;width:197.9pt;height:26.95pt;flip:x;z-index:251801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805813" behindDoc="0" locked="0" layoutInCell="1" allowOverlap="1" wp14:anchorId="29B4CC4D" wp14:editId="180E660A">
                <wp:simplePos x="0" y="0"/>
                <wp:positionH relativeFrom="column">
                  <wp:posOffset>3199765</wp:posOffset>
                </wp:positionH>
                <wp:positionV relativeFrom="paragraph">
                  <wp:posOffset>4800600</wp:posOffset>
                </wp:positionV>
                <wp:extent cx="0" cy="341960"/>
                <wp:effectExtent l="0" t="0" r="38100" b="20320"/>
                <wp:wrapNone/>
                <wp:docPr id="109788852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361B0" id="Gerader Verbinder 42" o:spid="_x0000_s1026" style="position:absolute;z-index:251805813;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804789" behindDoc="0" locked="0" layoutInCell="1" allowOverlap="1" wp14:anchorId="7B6D4CB8" wp14:editId="2B252CCD">
                <wp:simplePos x="0" y="0"/>
                <wp:positionH relativeFrom="column">
                  <wp:posOffset>1714779</wp:posOffset>
                </wp:positionH>
                <wp:positionV relativeFrom="paragraph">
                  <wp:posOffset>4800600</wp:posOffset>
                </wp:positionV>
                <wp:extent cx="2718" cy="228575"/>
                <wp:effectExtent l="0" t="0" r="35560" b="19685"/>
                <wp:wrapNone/>
                <wp:docPr id="109788852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89BA6" id="Gerader Verbinder 41" o:spid="_x0000_s1026" style="position:absolute;flip:x;z-index:251804789;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802741" behindDoc="0" locked="0" layoutInCell="1" allowOverlap="1" wp14:anchorId="4C3474FC" wp14:editId="1378D073">
                <wp:simplePos x="0" y="0"/>
                <wp:positionH relativeFrom="column">
                  <wp:posOffset>685470</wp:posOffset>
                </wp:positionH>
                <wp:positionV relativeFrom="paragraph">
                  <wp:posOffset>5257799</wp:posOffset>
                </wp:positionV>
                <wp:extent cx="4115130" cy="230403"/>
                <wp:effectExtent l="38100" t="0" r="19050" b="55880"/>
                <wp:wrapNone/>
                <wp:docPr id="109788852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B709D" id="Verbinder: gewinkelt 39" o:spid="_x0000_s1026" type="#_x0000_t34" style="position:absolute;margin-left:53.95pt;margin-top:414pt;width:324.05pt;height:18.15pt;flip:x;z-index:251802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800693" behindDoc="0" locked="0" layoutInCell="1" allowOverlap="1" wp14:anchorId="1CE18AA5" wp14:editId="13909EA1">
                <wp:simplePos x="0" y="0"/>
                <wp:positionH relativeFrom="column">
                  <wp:posOffset>686994</wp:posOffset>
                </wp:positionH>
                <wp:positionV relativeFrom="paragraph">
                  <wp:posOffset>5029200</wp:posOffset>
                </wp:positionV>
                <wp:extent cx="1026846" cy="457810"/>
                <wp:effectExtent l="76200" t="0" r="20955" b="57150"/>
                <wp:wrapNone/>
                <wp:docPr id="109788852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8CEB66" id="Verbinder: gewinkelt 37" o:spid="_x0000_s1026" type="#_x0000_t34" style="position:absolute;margin-left:54.1pt;margin-top:396pt;width:80.85pt;height:36.05pt;flip:x;z-index:2518006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794549" behindDoc="0" locked="0" layoutInCell="1" allowOverlap="1" wp14:anchorId="2E22534B" wp14:editId="75E21EB0">
                <wp:simplePos x="0" y="0"/>
                <wp:positionH relativeFrom="column">
                  <wp:posOffset>4800599</wp:posOffset>
                </wp:positionH>
                <wp:positionV relativeFrom="paragraph">
                  <wp:posOffset>3655655</wp:posOffset>
                </wp:positionV>
                <wp:extent cx="916647" cy="236947"/>
                <wp:effectExtent l="76200" t="0" r="17145" b="48895"/>
                <wp:wrapNone/>
                <wp:docPr id="1097888530" name="Verbinder: gewinkelt 29"/>
                <wp:cNvGraphicFramePr/>
                <a:graphic xmlns:a="http://schemas.openxmlformats.org/drawingml/2006/main">
                  <a:graphicData uri="http://schemas.microsoft.com/office/word/2010/wordprocessingShape">
                    <wps:wsp>
                      <wps:cNvCnPr/>
                      <wps:spPr>
                        <a:xfrm flipH="1">
                          <a:off x="0" y="0"/>
                          <a:ext cx="916647" cy="23694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03A92" id="Verbinder: gewinkelt 29" o:spid="_x0000_s1026" type="#_x0000_t34" style="position:absolute;margin-left:378pt;margin-top:287.85pt;width:72.2pt;height:18.65pt;flip:x;z-index:251794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" adj="21717" strokecolor="black [3213]" strokeweight="1pt">
                <v:stroke endarrow="block"/>
              </v:shape>
            </w:pict>
          </mc:Fallback>
        </mc:AlternateContent>
      </w:r>
      <w:r>
        <w:rPr>
          <w:noProof/>
        </w:rPr>
        <mc:AlternateContent>
          <mc:Choice Requires="wps">
            <w:drawing>
              <wp:anchor distT="0" distB="0" distL="114300" distR="114300" simplePos="0" relativeHeight="251799669" behindDoc="0" locked="0" layoutInCell="1" allowOverlap="1" wp14:anchorId="7EC039D9" wp14:editId="2F783A09">
                <wp:simplePos x="0" y="0"/>
                <wp:positionH relativeFrom="column">
                  <wp:posOffset>685800</wp:posOffset>
                </wp:positionH>
                <wp:positionV relativeFrom="paragraph">
                  <wp:posOffset>3312197</wp:posOffset>
                </wp:positionV>
                <wp:extent cx="813" cy="2174758"/>
                <wp:effectExtent l="76200" t="0" r="75565" b="54610"/>
                <wp:wrapNone/>
                <wp:docPr id="109788853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01C72" id="Gerade Verbindung mit Pfeil 36" o:spid="_x0000_s1026" type="#_x0000_t32" style="position:absolute;margin-left:54pt;margin-top:260.8pt;width:.05pt;height:171.25pt;flip:x;z-index:2517996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80213" behindDoc="0" locked="0" layoutInCell="1" allowOverlap="1" wp14:anchorId="32573D04" wp14:editId="57CCA2CF">
                <wp:simplePos x="0" y="0"/>
                <wp:positionH relativeFrom="margin">
                  <wp:posOffset>4692</wp:posOffset>
                </wp:positionH>
                <wp:positionV relativeFrom="paragraph">
                  <wp:posOffset>5486955</wp:posOffset>
                </wp:positionV>
                <wp:extent cx="1363405" cy="913845"/>
                <wp:effectExtent l="19050" t="19050" r="27305" b="38735"/>
                <wp:wrapNone/>
                <wp:docPr id="109788853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FFDB0A2" w14:textId="77777777" w:rsidR="00885611" w:rsidRPr="0046210A" w:rsidRDefault="00885611" w:rsidP="00885611">
                            <w:pPr>
                              <w:jc w:val="center"/>
                              <w:rPr>
                                <w:lang w:val="de-DE"/>
                              </w:rPr>
                            </w:pPr>
                            <w:r w:rsidRPr="0046210A">
                              <w:rPr>
                                <w:lang w:val="de-DE"/>
                              </w:rPr>
                              <w:t xml:space="preserve">Mode 3 </w:t>
                            </w:r>
                            <w:r w:rsidRPr="0046210A">
                              <w:t>available</w:t>
                            </w:r>
                            <w:r w:rsidRPr="0046210A">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3D04" id="_x0000_s1216" type="#_x0000_t110" style="position:absolute;margin-left:.35pt;margin-top:432.05pt;width:107.35pt;height:71.95pt;z-index:251780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" fillcolor="white [3201]" strokecolor="black [3200]" strokeweight="1pt">
                <v:textbox inset="0,0,0,0">
                  <w:txbxContent>
                    <w:p w14:paraId="3FFDB0A2" w14:textId="77777777" w:rsidR="00885611" w:rsidRPr="0046210A" w:rsidRDefault="00885611" w:rsidP="00885611">
                      <w:pPr>
                        <w:jc w:val="center"/>
                        <w:rPr>
                          <w:lang w:val="de-DE"/>
                        </w:rPr>
                      </w:pPr>
                      <w:r w:rsidRPr="0046210A">
                        <w:rPr>
                          <w:lang w:val="de-DE"/>
                        </w:rPr>
                        <w:t xml:space="preserve">Mode 3 </w:t>
                      </w:r>
                      <w:r w:rsidRPr="0046210A">
                        <w:t>available</w:t>
                      </w:r>
                      <w:r w:rsidRPr="0046210A">
                        <w:rPr>
                          <w:lang w:val="de-DE"/>
                        </w:rPr>
                        <w:t>?</w:t>
                      </w:r>
                    </w:p>
                  </w:txbxContent>
                </v:textbox>
                <w10:wrap anchorx="margin"/>
              </v:shape>
            </w:pict>
          </mc:Fallback>
        </mc:AlternateContent>
      </w:r>
      <w:r>
        <w:rPr>
          <w:noProof/>
        </w:rPr>
        <mc:AlternateContent>
          <mc:Choice Requires="wps">
            <w:drawing>
              <wp:anchor distT="0" distB="0" distL="114300" distR="114300" simplePos="0" relativeHeight="251798645" behindDoc="0" locked="0" layoutInCell="1" allowOverlap="1" wp14:anchorId="608ECFAA" wp14:editId="61C19F3F">
                <wp:simplePos x="0" y="0"/>
                <wp:positionH relativeFrom="column">
                  <wp:posOffset>3312433</wp:posOffset>
                </wp:positionH>
                <wp:positionV relativeFrom="paragraph">
                  <wp:posOffset>2857106</wp:posOffset>
                </wp:positionV>
                <wp:extent cx="457436" cy="0"/>
                <wp:effectExtent l="0" t="76200" r="19050" b="95250"/>
                <wp:wrapNone/>
                <wp:docPr id="109788853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CA62D" id="Gerade Verbindung mit Pfeil 35" o:spid="_x0000_s1026" type="#_x0000_t32" style="position:absolute;margin-left:260.8pt;margin-top:224.95pt;width:36pt;height:0;z-index:2517986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797621" behindDoc="0" locked="0" layoutInCell="1" allowOverlap="1" wp14:anchorId="5C0722B4" wp14:editId="18CB4609">
                <wp:simplePos x="0" y="0"/>
                <wp:positionH relativeFrom="column">
                  <wp:posOffset>1374563</wp:posOffset>
                </wp:positionH>
                <wp:positionV relativeFrom="paragraph">
                  <wp:posOffset>2855885</wp:posOffset>
                </wp:positionV>
                <wp:extent cx="342565" cy="0"/>
                <wp:effectExtent l="0" t="76200" r="19685" b="95250"/>
                <wp:wrapNone/>
                <wp:docPr id="109788853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7EDC4" id="Gerade Verbindung mit Pfeil 33" o:spid="_x0000_s1026" type="#_x0000_t32" style="position:absolute;margin-left:108.25pt;margin-top:224.85pt;width:26.95pt;height:0;z-index:2517976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796597" behindDoc="0" locked="0" layoutInCell="1" allowOverlap="1" wp14:anchorId="494A774C" wp14:editId="48CF8902">
                <wp:simplePos x="0" y="0"/>
                <wp:positionH relativeFrom="column">
                  <wp:posOffset>5714231</wp:posOffset>
                </wp:positionH>
                <wp:positionV relativeFrom="paragraph">
                  <wp:posOffset>2856096</wp:posOffset>
                </wp:positionV>
                <wp:extent cx="2453" cy="801216"/>
                <wp:effectExtent l="0" t="0" r="36195" b="37465"/>
                <wp:wrapNone/>
                <wp:docPr id="109788853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B35E7" id="Gerader Verbinder 32" o:spid="_x0000_s1026" style="position:absolute;z-index:251796597;visibility:visible;mso-wrap-style:square;mso-wrap-distance-left:9pt;mso-wrap-distance-top:0;mso-wrap-distance-right:9pt;mso-wrap-distance-bottom:0;mso-position-horizontal:absolute;mso-position-horizontal-relative:text;mso-position-vertical:absolute;mso-position-vertical-relative:text" from="449.95pt,224.9pt" to="450.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795573" behindDoc="0" locked="0" layoutInCell="1" allowOverlap="1" wp14:anchorId="5CC7E8DE" wp14:editId="7C3D7000">
                <wp:simplePos x="0" y="0"/>
                <wp:positionH relativeFrom="column">
                  <wp:posOffset>5600203</wp:posOffset>
                </wp:positionH>
                <wp:positionV relativeFrom="paragraph">
                  <wp:posOffset>2857500</wp:posOffset>
                </wp:positionV>
                <wp:extent cx="115515" cy="0"/>
                <wp:effectExtent l="0" t="0" r="0" b="0"/>
                <wp:wrapNone/>
                <wp:docPr id="1097888536"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63D2C" id="Gerader Verbinder 31" o:spid="_x0000_s1026" style="position:absolute;z-index:251795573;visibility:visible;mso-wrap-style:square;mso-wrap-distance-left:9pt;mso-wrap-distance-top:0;mso-wrap-distance-right:9pt;mso-wrap-distance-bottom:0;mso-position-horizontal:absolute;mso-position-horizontal-relative:text;mso-position-vertical:absolute;mso-position-vertical-relative:text" from="440.95pt,225pt" to="4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793525" behindDoc="0" locked="0" layoutInCell="1" allowOverlap="1" wp14:anchorId="5BFEAAA8" wp14:editId="53E5D635">
                <wp:simplePos x="0" y="0"/>
                <wp:positionH relativeFrom="column">
                  <wp:posOffset>3200400</wp:posOffset>
                </wp:positionH>
                <wp:positionV relativeFrom="paragraph">
                  <wp:posOffset>3429690</wp:posOffset>
                </wp:positionV>
                <wp:extent cx="1485900" cy="456510"/>
                <wp:effectExtent l="76200" t="0" r="21590" b="58420"/>
                <wp:wrapNone/>
                <wp:docPr id="1097888537" name="Verbinder: gewinkelt 27"/>
                <wp:cNvGraphicFramePr/>
                <a:graphic xmlns:a="http://schemas.openxmlformats.org/drawingml/2006/main">
                  <a:graphicData uri="http://schemas.microsoft.com/office/word/2010/wordprocessingShape">
                    <wps:wsp>
                      <wps:cNvCnPr/>
                      <wps:spPr>
                        <a:xfrm flipH="1">
                          <a:off x="0" y="0"/>
                          <a:ext cx="1485900" cy="45651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09251A" id="Verbinder: gewinkelt 27" o:spid="_x0000_s1026" type="#_x0000_t34" style="position:absolute;margin-left:252pt;margin-top:270.05pt;width:117pt;height:35.95pt;flip:x;z-index:2517935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792501" behindDoc="0" locked="0" layoutInCell="1" allowOverlap="1" wp14:anchorId="33578DAA" wp14:editId="40E28781">
                <wp:simplePos x="0" y="0"/>
                <wp:positionH relativeFrom="column">
                  <wp:posOffset>1714500</wp:posOffset>
                </wp:positionH>
                <wp:positionV relativeFrom="paragraph">
                  <wp:posOffset>3430531</wp:posOffset>
                </wp:positionV>
                <wp:extent cx="802017" cy="460457"/>
                <wp:effectExtent l="76200" t="0" r="17145" b="53975"/>
                <wp:wrapNone/>
                <wp:docPr id="109788853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DE242" id="Verbinder: gewinkelt 26" o:spid="_x0000_s1026" type="#_x0000_t34" style="position:absolute;margin-left:135pt;margin-top:270.1pt;width:63.15pt;height:36.25pt;flip:x;z-index:2517925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789429" behindDoc="0" locked="0" layoutInCell="1" allowOverlap="1" wp14:anchorId="4D75240C" wp14:editId="21F4C571">
                <wp:simplePos x="0" y="0"/>
                <wp:positionH relativeFrom="column">
                  <wp:posOffset>1028700</wp:posOffset>
                </wp:positionH>
                <wp:positionV relativeFrom="paragraph">
                  <wp:posOffset>3890988</wp:posOffset>
                </wp:positionV>
                <wp:extent cx="1486547" cy="909612"/>
                <wp:effectExtent l="0" t="0" r="18415" b="24130"/>
                <wp:wrapNone/>
                <wp:docPr id="109788853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5024CEC5" w14:textId="77777777" w:rsidR="00885611" w:rsidRPr="00AA2294" w:rsidRDefault="00885611" w:rsidP="0088561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5240C" id="_x0000_s1217" style="position:absolute;margin-left:81pt;margin-top:306.4pt;width:117.05pt;height:71.6pt;z-index:251789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" fillcolor="white [3201]" strokecolor="black [3200]" strokeweight="1pt">
                <v:textbox>
                  <w:txbxContent>
                    <w:p w14:paraId="5024CEC5" w14:textId="77777777" w:rsidR="00885611" w:rsidRPr="00AA2294" w:rsidRDefault="00885611" w:rsidP="0088561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790453" behindDoc="0" locked="0" layoutInCell="1" allowOverlap="1" wp14:anchorId="464734CD" wp14:editId="34C17184">
                <wp:simplePos x="0" y="0"/>
                <wp:positionH relativeFrom="column">
                  <wp:posOffset>2628779</wp:posOffset>
                </wp:positionH>
                <wp:positionV relativeFrom="paragraph">
                  <wp:posOffset>3890988</wp:posOffset>
                </wp:positionV>
                <wp:extent cx="1257421" cy="909320"/>
                <wp:effectExtent l="0" t="0" r="19050" b="24130"/>
                <wp:wrapNone/>
                <wp:docPr id="10978885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0FD2F13C" w14:textId="77777777" w:rsidR="00885611" w:rsidRPr="00AA2294" w:rsidRDefault="00885611" w:rsidP="00885611">
                            <w:pPr>
                              <w:jc w:val="center"/>
                              <w:rPr>
                                <w:lang w:val="en-US"/>
                              </w:rPr>
                            </w:pPr>
                            <w:r w:rsidRPr="00AA2294">
                              <w:rPr>
                                <w:color w:val="000000"/>
                                <w:lang w:val="en-US"/>
                              </w:rPr>
                              <w:t>Mode 2 test with one representative cable delivered with the vehicle to the custome</w:t>
                            </w:r>
                            <w:r>
                              <w:rPr>
                                <w:color w:val="000000"/>
                                <w:lang w:val="en-US"/>
                              </w:rPr>
                              <w:t>r</w:t>
                            </w:r>
                            <w:r w:rsidRPr="0046210A">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734CD" id="_x0000_s1218" style="position:absolute;margin-left:207pt;margin-top:306.4pt;width:99pt;height:71.6pt;z-index:251790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" fillcolor="white [3201]" strokecolor="black [3200]" strokeweight="1pt">
                <v:textbox>
                  <w:txbxContent>
                    <w:p w14:paraId="0FD2F13C" w14:textId="77777777" w:rsidR="00885611" w:rsidRPr="00AA2294" w:rsidRDefault="00885611" w:rsidP="00885611">
                      <w:pPr>
                        <w:jc w:val="center"/>
                        <w:rPr>
                          <w:lang w:val="en-US"/>
                        </w:rPr>
                      </w:pPr>
                      <w:r w:rsidRPr="00AA2294">
                        <w:rPr>
                          <w:color w:val="000000"/>
                          <w:lang w:val="en-US"/>
                        </w:rPr>
                        <w:t>Mode 2 test with one representative cable delivered with the vehicle to the custome</w:t>
                      </w:r>
                      <w:r>
                        <w:rPr>
                          <w:color w:val="000000"/>
                          <w:lang w:val="en-US"/>
                        </w:rPr>
                        <w:t>r</w:t>
                      </w:r>
                      <w:r w:rsidRPr="0046210A">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791477" behindDoc="0" locked="0" layoutInCell="1" allowOverlap="1" wp14:anchorId="7C2CB502" wp14:editId="5A2908AF">
                <wp:simplePos x="0" y="0"/>
                <wp:positionH relativeFrom="column">
                  <wp:posOffset>4003184</wp:posOffset>
                </wp:positionH>
                <wp:positionV relativeFrom="paragraph">
                  <wp:posOffset>3890988</wp:posOffset>
                </wp:positionV>
                <wp:extent cx="1714204" cy="909612"/>
                <wp:effectExtent l="0" t="0" r="19685" b="24130"/>
                <wp:wrapNone/>
                <wp:docPr id="1097888541"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216BF95F" w14:textId="77777777" w:rsidR="00885611" w:rsidRPr="00AA2294" w:rsidRDefault="00885611" w:rsidP="0088561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B502" id="_x0000_s1219" style="position:absolute;margin-left:315.2pt;margin-top:306.4pt;width:135pt;height:71.6pt;z-index:251791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" fillcolor="white [3201]" strokecolor="black [3200]" strokeweight="1pt">
                <v:textbox>
                  <w:txbxContent>
                    <w:p w14:paraId="216BF95F" w14:textId="77777777" w:rsidR="00885611" w:rsidRPr="00AA2294" w:rsidRDefault="00885611" w:rsidP="0088561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788405" behindDoc="0" locked="0" layoutInCell="1" allowOverlap="1" wp14:anchorId="733EFE42" wp14:editId="52AD1E44">
                <wp:simplePos x="0" y="0"/>
                <wp:positionH relativeFrom="margin">
                  <wp:posOffset>3770768</wp:posOffset>
                </wp:positionH>
                <wp:positionV relativeFrom="paragraph">
                  <wp:posOffset>2287850</wp:posOffset>
                </wp:positionV>
                <wp:extent cx="1829932" cy="1141730"/>
                <wp:effectExtent l="19050" t="19050" r="37465" b="38735"/>
                <wp:wrapNone/>
                <wp:docPr id="1097888542" name="Flussdiagramm: Verzweigung 22"/>
                <wp:cNvGraphicFramePr/>
                <a:graphic xmlns:a="http://schemas.openxmlformats.org/drawingml/2006/main">
                  <a:graphicData uri="http://schemas.microsoft.com/office/word/2010/wordprocessingShape">
                    <wps:wsp>
                      <wps:cNvSpPr/>
                      <wps:spPr>
                        <a:xfrm>
                          <a:off x="0" y="0"/>
                          <a:ext cx="182993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221CC47" w14:textId="77777777" w:rsidR="00885611" w:rsidRPr="00AA2294" w:rsidRDefault="00885611" w:rsidP="00885611">
                            <w:pPr>
                              <w:jc w:val="center"/>
                              <w:rPr>
                                <w:lang w:val="en-US"/>
                              </w:rPr>
                            </w:pPr>
                            <w:r w:rsidRPr="00AA2294">
                              <w:rPr>
                                <w:lang w:val="en-US"/>
                              </w:rPr>
                              <w:t>ICCPD compliant with IEC 61851-21-2?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FE42" id="_x0000_s1220" type="#_x0000_t110" style="position:absolute;margin-left:296.9pt;margin-top:180.15pt;width:144.1pt;height:89.9pt;z-index:251788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" fillcolor="white [3201]" strokecolor="black [3200]" strokeweight="1pt">
                <v:textbox inset="0,0,0,0">
                  <w:txbxContent>
                    <w:p w14:paraId="3221CC47" w14:textId="77777777" w:rsidR="00885611" w:rsidRPr="00AA2294" w:rsidRDefault="00885611" w:rsidP="00885611">
                      <w:pPr>
                        <w:jc w:val="center"/>
                        <w:rPr>
                          <w:lang w:val="en-US"/>
                        </w:rPr>
                      </w:pPr>
                      <w:r w:rsidRPr="00AA2294">
                        <w:rPr>
                          <w:lang w:val="en-US"/>
                        </w:rPr>
                        <w:t>ICCPD compliant with IEC 61851-21-2?</w:t>
                      </w:r>
                    </w:p>
                  </w:txbxContent>
                </v:textbox>
                <w10:wrap anchorx="margin"/>
              </v:shape>
            </w:pict>
          </mc:Fallback>
        </mc:AlternateContent>
      </w:r>
      <w:r w:rsidRPr="001F480B">
        <w:rPr>
          <w:noProof/>
        </w:rPr>
        <mc:AlternateContent>
          <mc:Choice Requires="wps">
            <w:drawing>
              <wp:anchor distT="0" distB="0" distL="114300" distR="114300" simplePos="0" relativeHeight="251787381" behindDoc="0" locked="0" layoutInCell="1" allowOverlap="1" wp14:anchorId="566EECF2" wp14:editId="7884DC5F">
                <wp:simplePos x="0" y="0"/>
                <wp:positionH relativeFrom="margin">
                  <wp:posOffset>1715356</wp:posOffset>
                </wp:positionH>
                <wp:positionV relativeFrom="paragraph">
                  <wp:posOffset>2287850</wp:posOffset>
                </wp:positionV>
                <wp:extent cx="1599344" cy="1141095"/>
                <wp:effectExtent l="19050" t="19050" r="39370" b="40005"/>
                <wp:wrapNone/>
                <wp:docPr id="1097888543"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16F63E5" w14:textId="77777777" w:rsidR="00885611" w:rsidRPr="00AA2294" w:rsidRDefault="00885611" w:rsidP="0088561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ECF2" id="_x0000_s1221" type="#_x0000_t110" style="position:absolute;margin-left:135.05pt;margin-top:180.15pt;width:125.95pt;height:89.85pt;z-index:251787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" fillcolor="white [3201]" strokecolor="black [3200]" strokeweight="1pt">
                <v:textbox inset="0,0,0,0">
                  <w:txbxContent>
                    <w:p w14:paraId="716F63E5" w14:textId="77777777" w:rsidR="00885611" w:rsidRPr="00AA2294" w:rsidRDefault="00885611" w:rsidP="00885611">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786357" behindDoc="0" locked="0" layoutInCell="1" allowOverlap="1" wp14:anchorId="1C072E43" wp14:editId="5A867CA8">
                <wp:simplePos x="0" y="0"/>
                <wp:positionH relativeFrom="column">
                  <wp:posOffset>3086066</wp:posOffset>
                </wp:positionH>
                <wp:positionV relativeFrom="paragraph">
                  <wp:posOffset>1486400</wp:posOffset>
                </wp:positionV>
                <wp:extent cx="342565" cy="0"/>
                <wp:effectExtent l="0" t="76200" r="19685" b="95250"/>
                <wp:wrapNone/>
                <wp:docPr id="668967296"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CE4CB" id="Gerade Verbindung mit Pfeil 20" o:spid="_x0000_s1026" type="#_x0000_t32" style="position:absolute;margin-left:243pt;margin-top:117.05pt;width:26.95pt;height:0;z-index:2517863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785333" behindDoc="0" locked="0" layoutInCell="1" allowOverlap="1" wp14:anchorId="74691B56" wp14:editId="7F4A9811">
                <wp:simplePos x="0" y="0"/>
                <wp:positionH relativeFrom="column">
                  <wp:posOffset>687460</wp:posOffset>
                </wp:positionH>
                <wp:positionV relativeFrom="paragraph">
                  <wp:posOffset>1942387</wp:posOffset>
                </wp:positionV>
                <wp:extent cx="0" cy="460235"/>
                <wp:effectExtent l="76200" t="0" r="57150" b="54610"/>
                <wp:wrapNone/>
                <wp:docPr id="66896729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3B667" id="Gerade Verbindung mit Pfeil 19" o:spid="_x0000_s1026" type="#_x0000_t32" style="position:absolute;margin-left:54.15pt;margin-top:152.95pt;width:0;height:36.25pt;z-index:2517853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79189" behindDoc="0" locked="0" layoutInCell="1" allowOverlap="1" wp14:anchorId="6BB8BEAE" wp14:editId="297818D1">
                <wp:simplePos x="0" y="0"/>
                <wp:positionH relativeFrom="margin">
                  <wp:posOffset>-1650</wp:posOffset>
                </wp:positionH>
                <wp:positionV relativeFrom="paragraph">
                  <wp:posOffset>2402622</wp:posOffset>
                </wp:positionV>
                <wp:extent cx="1373250" cy="912078"/>
                <wp:effectExtent l="19050" t="19050" r="17780" b="40640"/>
                <wp:wrapNone/>
                <wp:docPr id="668967298"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86898B0" w14:textId="77777777" w:rsidR="00885611" w:rsidRPr="00AA2294" w:rsidRDefault="00885611" w:rsidP="00885611">
                            <w:pPr>
                              <w:jc w:val="center"/>
                              <w:rPr>
                                <w:lang w:val="de-DE"/>
                              </w:rPr>
                            </w:pPr>
                            <w:r w:rsidRPr="00AA2294">
                              <w:rPr>
                                <w:lang w:val="de-DE"/>
                              </w:rPr>
                              <w:t xml:space="preserve">Mode 2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BEAE" id="_x0000_s1222" type="#_x0000_t110" style="position:absolute;margin-left:-.15pt;margin-top:189.2pt;width:108.15pt;height:71.8pt;z-index:251779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KvzS15QAgAA9QQAAA4AAAAAAAAAAAAAAAAALgIAAGRycy9lMm9Eb2MueG1sUEsBAi0AFAAG&#10;AAgAAAAhAHP90m3fAAAACQEAAA8AAAAAAAAAAAAAAAAAqgQAAGRycy9kb3ducmV2LnhtbFBLBQYA&#10;AAAABAAEAPMAAAC2BQAAAAA=&#10;" fillcolor="white [3201]" strokecolor="black [3200]" strokeweight="1pt">
                <v:textbox inset="0,0,0,0">
                  <w:txbxContent>
                    <w:p w14:paraId="286898B0" w14:textId="77777777" w:rsidR="00885611" w:rsidRPr="00AA2294" w:rsidRDefault="00885611" w:rsidP="00885611">
                      <w:pPr>
                        <w:jc w:val="center"/>
                        <w:rPr>
                          <w:lang w:val="de-DE"/>
                        </w:rPr>
                      </w:pPr>
                      <w:r w:rsidRPr="00AA2294">
                        <w:rPr>
                          <w:lang w:val="de-DE"/>
                        </w:rPr>
                        <w:t xml:space="preserve">Mode 2 </w:t>
                      </w:r>
                      <w:r w:rsidRPr="0046210A">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778165" behindDoc="0" locked="0" layoutInCell="1" allowOverlap="1" wp14:anchorId="7F5CCA49" wp14:editId="25C953D9">
                <wp:simplePos x="0" y="0"/>
                <wp:positionH relativeFrom="column">
                  <wp:posOffset>3428600</wp:posOffset>
                </wp:positionH>
                <wp:positionV relativeFrom="paragraph">
                  <wp:posOffset>1140835</wp:posOffset>
                </wp:positionV>
                <wp:extent cx="1600600" cy="687965"/>
                <wp:effectExtent l="0" t="0" r="19050" b="17145"/>
                <wp:wrapNone/>
                <wp:docPr id="668967299"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226BF12B" w14:textId="77777777" w:rsidR="00885611" w:rsidRPr="00AA2294" w:rsidRDefault="00885611" w:rsidP="0088561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CCA49" id="_x0000_s1223" style="position:absolute;margin-left:269.95pt;margin-top:89.85pt;width:126.05pt;height:54.15pt;z-index:251778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" fillcolor="white [3201]" strokecolor="black [3200]" strokeweight="1pt">
                <v:textbox>
                  <w:txbxContent>
                    <w:p w14:paraId="226BF12B" w14:textId="77777777" w:rsidR="00885611" w:rsidRPr="00AA2294" w:rsidRDefault="00885611" w:rsidP="0088561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784309" behindDoc="0" locked="0" layoutInCell="1" allowOverlap="1" wp14:anchorId="37A27317" wp14:editId="6E26093A">
                <wp:simplePos x="0" y="0"/>
                <wp:positionH relativeFrom="column">
                  <wp:posOffset>1371329</wp:posOffset>
                </wp:positionH>
                <wp:positionV relativeFrom="paragraph">
                  <wp:posOffset>1485215</wp:posOffset>
                </wp:positionV>
                <wp:extent cx="342565" cy="0"/>
                <wp:effectExtent l="0" t="76200" r="19685" b="95250"/>
                <wp:wrapNone/>
                <wp:docPr id="668967300"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94FA0" id="Gerade Verbindung mit Pfeil 18" o:spid="_x0000_s1026" type="#_x0000_t32" style="position:absolute;margin-left:108pt;margin-top:116.95pt;width:26.95pt;height:0;z-index:2517843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783285" behindDoc="0" locked="0" layoutInCell="1" allowOverlap="1" wp14:anchorId="443CE809" wp14:editId="6F9E85BF">
                <wp:simplePos x="0" y="0"/>
                <wp:positionH relativeFrom="column">
                  <wp:posOffset>685800</wp:posOffset>
                </wp:positionH>
                <wp:positionV relativeFrom="paragraph">
                  <wp:posOffset>680887</wp:posOffset>
                </wp:positionV>
                <wp:extent cx="0" cy="347813"/>
                <wp:effectExtent l="76200" t="0" r="76200" b="52705"/>
                <wp:wrapNone/>
                <wp:docPr id="66896730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BB320" id="Gerade Verbindung mit Pfeil 16" o:spid="_x0000_s1026" type="#_x0000_t32" style="position:absolute;margin-left:54pt;margin-top:53.6pt;width:0;height:27.4pt;z-index:251783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777141" behindDoc="0" locked="0" layoutInCell="1" allowOverlap="1" wp14:anchorId="2F7DE07B" wp14:editId="0B199E56">
                <wp:simplePos x="0" y="0"/>
                <wp:positionH relativeFrom="margin">
                  <wp:posOffset>-6538</wp:posOffset>
                </wp:positionH>
                <wp:positionV relativeFrom="paragraph">
                  <wp:posOffset>1028442</wp:posOffset>
                </wp:positionV>
                <wp:extent cx="1378138" cy="913130"/>
                <wp:effectExtent l="19050" t="19050" r="12700" b="39370"/>
                <wp:wrapNone/>
                <wp:docPr id="66896730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36BE9FF" w14:textId="77777777" w:rsidR="00885611" w:rsidRPr="00AA2294" w:rsidRDefault="00885611" w:rsidP="00885611">
                            <w:pPr>
                              <w:jc w:val="center"/>
                              <w:rPr>
                                <w:lang w:val="de-DE"/>
                              </w:rPr>
                            </w:pPr>
                            <w:r w:rsidRPr="00AA2294">
                              <w:rPr>
                                <w:lang w:val="de-DE"/>
                              </w:rPr>
                              <w:t xml:space="preserve">Mode 1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E07B" id="_x0000_s1224" type="#_x0000_t110" style="position:absolute;margin-left:-.5pt;margin-top:81pt;width:108.5pt;height:71.9pt;z-index:251777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" fillcolor="white [3201]" strokecolor="black [3200]" strokeweight="1pt">
                <v:textbox inset="0,0,0,0">
                  <w:txbxContent>
                    <w:p w14:paraId="536BE9FF" w14:textId="77777777" w:rsidR="00885611" w:rsidRPr="00AA2294" w:rsidRDefault="00885611" w:rsidP="00885611">
                      <w:pPr>
                        <w:jc w:val="center"/>
                        <w:rPr>
                          <w:lang w:val="de-DE"/>
                        </w:rPr>
                      </w:pPr>
                      <w:r w:rsidRPr="00AA2294">
                        <w:rPr>
                          <w:lang w:val="de-DE"/>
                        </w:rPr>
                        <w:t xml:space="preserve">Mode 1 </w:t>
                      </w:r>
                      <w:r w:rsidRPr="0046210A">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782261" behindDoc="0" locked="0" layoutInCell="1" allowOverlap="1" wp14:anchorId="70DBFFF0" wp14:editId="42F68AF4">
                <wp:simplePos x="0" y="0"/>
                <wp:positionH relativeFrom="margin">
                  <wp:posOffset>1716754</wp:posOffset>
                </wp:positionH>
                <wp:positionV relativeFrom="paragraph">
                  <wp:posOffset>1028442</wp:posOffset>
                </wp:positionV>
                <wp:extent cx="1369346" cy="913130"/>
                <wp:effectExtent l="19050" t="19050" r="21590" b="39370"/>
                <wp:wrapNone/>
                <wp:docPr id="6689673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59C5A89" w14:textId="77777777" w:rsidR="00885611" w:rsidRPr="00AA2294" w:rsidRDefault="00885611" w:rsidP="00885611">
                            <w:pPr>
                              <w:jc w:val="center"/>
                              <w:rPr>
                                <w:lang w:val="de-DE"/>
                              </w:rPr>
                            </w:pPr>
                            <w:r w:rsidRPr="00AA2294">
                              <w:rPr>
                                <w:lang w:val="de-DE"/>
                              </w:rPr>
                              <w:t xml:space="preserve">Mode 2 </w:t>
                            </w:r>
                            <w:r w:rsidRPr="0046210A">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FFF0" id="_x0000_s1225" type="#_x0000_t110" style="position:absolute;margin-left:135.2pt;margin-top:81pt;width:107.8pt;height:71.9pt;z-index:251782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AYkt75SAgAA9QQAAA4AAAAAAAAAAAAAAAAALgIAAGRycy9lMm9Eb2MueG1sUEsBAi0A&#10;FAAGAAgAAAAhAA8OofTgAAAACwEAAA8AAAAAAAAAAAAAAAAArAQAAGRycy9kb3ducmV2LnhtbFBL&#10;BQYAAAAABAAEAPMAAAC5BQAAAAA=&#10;" fillcolor="white [3201]" strokecolor="black [3200]" strokeweight="1pt">
                <v:textbox inset="0,0,0,0">
                  <w:txbxContent>
                    <w:p w14:paraId="159C5A89" w14:textId="77777777" w:rsidR="00885611" w:rsidRPr="00AA2294" w:rsidRDefault="00885611" w:rsidP="00885611">
                      <w:pPr>
                        <w:jc w:val="center"/>
                        <w:rPr>
                          <w:lang w:val="de-DE"/>
                        </w:rPr>
                      </w:pPr>
                      <w:r w:rsidRPr="00AA2294">
                        <w:rPr>
                          <w:lang w:val="de-DE"/>
                        </w:rPr>
                        <w:t xml:space="preserve">Mode 2 </w:t>
                      </w:r>
                      <w:r w:rsidRPr="0046210A">
                        <w:t>or 3 available?</w:t>
                      </w:r>
                    </w:p>
                  </w:txbxContent>
                </v:textbox>
                <w10:wrap anchorx="margin"/>
              </v:shape>
            </w:pict>
          </mc:Fallback>
        </mc:AlternateContent>
      </w:r>
      <w:r w:rsidRPr="001F480B">
        <w:rPr>
          <w:noProof/>
        </w:rPr>
        <mc:AlternateContent>
          <mc:Choice Requires="wps">
            <w:drawing>
              <wp:anchor distT="0" distB="0" distL="114300" distR="114300" simplePos="0" relativeHeight="251775093" behindDoc="0" locked="0" layoutInCell="1" allowOverlap="1" wp14:anchorId="073D9AB8" wp14:editId="616543C8">
                <wp:simplePos x="0" y="0"/>
                <wp:positionH relativeFrom="column">
                  <wp:posOffset>5715</wp:posOffset>
                </wp:positionH>
                <wp:positionV relativeFrom="paragraph">
                  <wp:posOffset>-1270</wp:posOffset>
                </wp:positionV>
                <wp:extent cx="2851785" cy="681355"/>
                <wp:effectExtent l="0" t="0" r="24765" b="23495"/>
                <wp:wrapNone/>
                <wp:docPr id="66896730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799BF" w14:textId="77777777" w:rsidR="00885611" w:rsidRPr="00AA2294" w:rsidRDefault="00885611" w:rsidP="00885611">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9AB8" id="_x0000_s1226" type="#_x0000_t116" style="position:absolute;margin-left:.45pt;margin-top:-.1pt;width:224.55pt;height:53.65pt;z-index:251775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6kYRLZMCAACBBQAADgAAAAAAAAAAAAAAAAAuAgAAZHJzL2Uyb0RvYy54bWxQSwEC&#10;LQAUAAYACAAAACEAeCs30NoAAAAGAQAADwAAAAAAAAAAAAAAAADtBAAAZHJzL2Rvd25yZXYueG1s&#10;UEsFBgAAAAAEAAQA8wAAAPQFAAAAAA==&#10;" filled="f" strokecolor="black [3213]" strokeweight="1pt">
                <v:textbox>
                  <w:txbxContent>
                    <w:p w14:paraId="714799BF" w14:textId="77777777" w:rsidR="00885611" w:rsidRPr="00AA2294" w:rsidRDefault="00885611" w:rsidP="00885611">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5D949441" w14:textId="0F2553EA" w:rsidR="00BC63EB" w:rsidRDefault="00BC63EB" w:rsidP="00BC63EB">
      <w:pPr>
        <w:keepNext/>
        <w:keepLines/>
        <w:spacing w:after="120"/>
        <w:ind w:left="1134" w:right="1134"/>
        <w:jc w:val="both"/>
        <w:rPr>
          <w:noProof/>
        </w:rPr>
      </w:pPr>
    </w:p>
    <w:p w14:paraId="1DE280BB" w14:textId="77777777" w:rsidR="00767144" w:rsidRDefault="00767144" w:rsidP="00A679F7">
      <w:pPr>
        <w:keepNext/>
        <w:keepLines/>
        <w:spacing w:after="120"/>
        <w:ind w:left="2268" w:right="1134"/>
        <w:jc w:val="center"/>
        <w:rPr>
          <w:b/>
          <w:bCs/>
          <w:lang w:val="en-US"/>
        </w:rPr>
      </w:pPr>
    </w:p>
    <w:p w14:paraId="42F3698E" w14:textId="77777777" w:rsidR="00767144" w:rsidRDefault="00767144">
      <w:pPr>
        <w:suppressAutoHyphens w:val="0"/>
        <w:spacing w:line="240" w:lineRule="auto"/>
        <w:rPr>
          <w:b/>
          <w:bCs/>
          <w:lang w:val="en-US"/>
        </w:rPr>
      </w:pPr>
      <w:r>
        <w:rPr>
          <w:b/>
          <w:bCs/>
          <w:lang w:val="en-US"/>
        </w:rPr>
        <w:br w:type="page"/>
      </w:r>
    </w:p>
    <w:p w14:paraId="5C7B9AC5" w14:textId="250E4EB7" w:rsidR="00787F0B" w:rsidRPr="0024790B" w:rsidRDefault="00787F0B" w:rsidP="00615A7D">
      <w:pPr>
        <w:spacing w:after="120"/>
        <w:ind w:left="2268" w:right="1134"/>
        <w:jc w:val="both"/>
      </w:pPr>
      <w:r w:rsidRPr="00786AA5">
        <w:lastRenderedPageBreak/>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1ABF0846" w:rsidR="00EB35EF" w:rsidRPr="00517EC1" w:rsidRDefault="00EB35EF" w:rsidP="00615A7D">
      <w:pPr>
        <w:spacing w:after="120"/>
        <w:ind w:left="2268" w:right="1134"/>
        <w:jc w:val="both"/>
      </w:pPr>
      <w:r w:rsidRPr="0024790B">
        <w:t xml:space="preserve">If the current consumption can be adjusted, then the current shall be set to at least </w:t>
      </w:r>
      <w:r w:rsidRPr="00A61AFD">
        <w:t>80</w:t>
      </w:r>
      <w:r w:rsidR="00A61AFD" w:rsidRPr="00A61AFD">
        <w:t xml:space="preserve"> </w:t>
      </w:r>
      <w:r w:rsidRPr="0024790B">
        <w:t xml:space="preserve">per cent of </w:t>
      </w:r>
      <w:r w:rsidRPr="00517EC1">
        <w:t xml:space="preserve">its </w:t>
      </w:r>
      <w:r w:rsidR="000622DA" w:rsidRPr="00517EC1">
        <w:rPr>
          <w:rFonts w:eastAsia="Times New Roman" w:cstheme="minorHAnsi"/>
        </w:rPr>
        <w:t>maximum rated charging/input current</w:t>
      </w:r>
      <w:r w:rsidRPr="00517EC1">
        <w:t xml:space="preserve"> value for AC charging.</w:t>
      </w:r>
    </w:p>
    <w:p w14:paraId="676691B0" w14:textId="6D9FD475" w:rsidR="00877003" w:rsidRPr="00517EC1" w:rsidRDefault="00877003" w:rsidP="00877003">
      <w:pPr>
        <w:spacing w:after="120"/>
        <w:ind w:left="2268" w:right="1134"/>
        <w:jc w:val="both"/>
      </w:pPr>
      <w:r w:rsidRPr="00517EC1">
        <w:t xml:space="preserve">If the current consumption can be adjusted, then the current shall be set to at least 20 per cent of its nominal value or to a minimum of </w:t>
      </w:r>
      <w:r w:rsidR="002A1ABF" w:rsidRPr="00517EC1">
        <w:t xml:space="preserve">16 </w:t>
      </w:r>
      <w:r w:rsidRPr="00517EC1">
        <w:t xml:space="preserve">A (if the 20 per cent of its nominal value cannot be achieved in the test facility) for DC charging unless another value is agreed with the </w:t>
      </w:r>
      <w:r w:rsidR="00462D77" w:rsidRPr="00517EC1">
        <w:t>T</w:t>
      </w:r>
      <w:r w:rsidRPr="00517EC1">
        <w:t>ype</w:t>
      </w:r>
      <w:r w:rsidR="00517EC1">
        <w:t xml:space="preserve"> </w:t>
      </w:r>
      <w:r w:rsidR="00462D77" w:rsidRPr="00517EC1">
        <w:t>A</w:t>
      </w:r>
      <w:r w:rsidRPr="00517EC1">
        <w:t xml:space="preserve">pproval </w:t>
      </w:r>
      <w:r w:rsidR="00462D77" w:rsidRPr="00517EC1">
        <w:t>A</w:t>
      </w:r>
      <w:r w:rsidRPr="00517EC1">
        <w:t>uthorities.</w:t>
      </w:r>
    </w:p>
    <w:p w14:paraId="7C24E39C" w14:textId="77777777" w:rsidR="00986A0F" w:rsidRPr="0024790B" w:rsidRDefault="00986A0F" w:rsidP="00615A7D">
      <w:pPr>
        <w:spacing w:after="120"/>
        <w:ind w:left="2268" w:right="1134"/>
        <w:jc w:val="both"/>
      </w:pPr>
      <w:r w:rsidRPr="0024790B">
        <w:t>In case of multiple batteries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02E33017"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r w:rsidR="00872A70" w:rsidRPr="005E2F44">
        <w:rPr>
          <w:lang w:val="en-US"/>
        </w:rPr>
        <w:t>"</w:t>
      </w:r>
    </w:p>
    <w:p w14:paraId="23CEE443" w14:textId="456B2569" w:rsidR="00872A70" w:rsidRDefault="00D6298A" w:rsidP="00615A7D">
      <w:pPr>
        <w:spacing w:after="120"/>
        <w:ind w:left="2268" w:right="1134" w:hanging="1134"/>
        <w:jc w:val="both"/>
        <w:rPr>
          <w:bCs/>
        </w:rPr>
      </w:pPr>
      <w:r>
        <w:rPr>
          <w:bCs/>
          <w:i/>
          <w:iCs/>
        </w:rPr>
        <w:t>P</w:t>
      </w:r>
      <w:r w:rsidR="00872A70" w:rsidRPr="00872A70">
        <w:rPr>
          <w:bCs/>
          <w:i/>
          <w:iCs/>
        </w:rPr>
        <w:t>aragraph 3.5.,</w:t>
      </w:r>
      <w:r w:rsidR="00872A70">
        <w:rPr>
          <w:bCs/>
        </w:rPr>
        <w:t xml:space="preserve"> amend to read:</w:t>
      </w:r>
    </w:p>
    <w:p w14:paraId="2CD663EB" w14:textId="2A1B6A50" w:rsidR="00787F0B" w:rsidRDefault="00872A70" w:rsidP="00615A7D">
      <w:pPr>
        <w:spacing w:after="120"/>
        <w:ind w:left="2268" w:right="1134" w:hanging="1134"/>
        <w:jc w:val="both"/>
      </w:pPr>
      <w:r w:rsidRPr="005E2F44">
        <w:rPr>
          <w:lang w:val="en-US"/>
        </w:rPr>
        <w:t>"</w:t>
      </w:r>
      <w:r w:rsidR="00834E82"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44EE65C" w14:textId="3101BF7F" w:rsidR="00500D81" w:rsidRPr="00FD78ED" w:rsidRDefault="00EE3F9D" w:rsidP="002D51C0">
      <w:pPr>
        <w:spacing w:after="100" w:line="240" w:lineRule="auto"/>
        <w:ind w:left="2268" w:right="1134"/>
        <w:jc w:val="both"/>
      </w:pPr>
      <w:r w:rsidRPr="00FD78ED">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2D51C0" w:rsidRPr="00FD78ED">
        <w:t xml:space="preserve"> </w:t>
      </w:r>
      <w:r w:rsidRPr="00FD78ED">
        <w:t>minimum measurement time shall be 1 s</w:t>
      </w:r>
      <w:r w:rsidR="00500D81" w:rsidRPr="00FD78ED">
        <w:t xml:space="preserve"> </w:t>
      </w:r>
      <w:r w:rsidR="00500D81" w:rsidRPr="00FD78ED">
        <w:rPr>
          <w:rFonts w:cstheme="minorHAnsi"/>
        </w:rPr>
        <w:t>per analysis frequency band (in real-time mode) of the FFT instrument.</w:t>
      </w:r>
    </w:p>
    <w:p w14:paraId="692257BD" w14:textId="2F6D87B1" w:rsidR="008D126C" w:rsidRPr="00786AA5" w:rsidRDefault="00787F0B" w:rsidP="00FA6C9A">
      <w:pPr>
        <w:pStyle w:val="Heading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Heading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r w:rsidRPr="00DF7019">
              <w:rPr>
                <w:bCs/>
                <w:sz w:val="18"/>
                <w:szCs w:val="18"/>
              </w:rPr>
              <w:t>ms</w:t>
            </w:r>
          </w:p>
        </w:tc>
      </w:tr>
    </w:tbl>
    <w:p w14:paraId="568A56FB" w14:textId="78CA43FE" w:rsidR="00BC63EB" w:rsidRDefault="00872A70" w:rsidP="00872A70">
      <w:pPr>
        <w:tabs>
          <w:tab w:val="left" w:pos="1134"/>
        </w:tabs>
        <w:spacing w:after="120"/>
        <w:ind w:left="2268" w:right="1134" w:hanging="1134"/>
        <w:jc w:val="right"/>
        <w:rPr>
          <w:bCs/>
        </w:rPr>
      </w:pPr>
      <w:r w:rsidRPr="005E2F44">
        <w:rPr>
          <w:lang w:val="en-US"/>
        </w:rPr>
        <w:t>"</w:t>
      </w:r>
    </w:p>
    <w:p w14:paraId="38F27DD3" w14:textId="273E9775" w:rsidR="00872A70" w:rsidRDefault="00D6298A" w:rsidP="00A030F7">
      <w:pPr>
        <w:tabs>
          <w:tab w:val="left" w:pos="1134"/>
        </w:tabs>
        <w:spacing w:after="120"/>
        <w:ind w:left="2268" w:right="1134" w:hanging="1134"/>
        <w:jc w:val="both"/>
        <w:rPr>
          <w:bCs/>
        </w:rPr>
      </w:pPr>
      <w:r>
        <w:rPr>
          <w:bCs/>
          <w:i/>
          <w:iCs/>
        </w:rPr>
        <w:t>P</w:t>
      </w:r>
      <w:r w:rsidR="00872A70" w:rsidRPr="00872A70">
        <w:rPr>
          <w:bCs/>
          <w:i/>
          <w:iCs/>
        </w:rPr>
        <w:t>aragraph 4.2.,</w:t>
      </w:r>
      <w:r w:rsidR="00872A70">
        <w:rPr>
          <w:bCs/>
        </w:rPr>
        <w:t xml:space="preserve"> amend to read:</w:t>
      </w:r>
    </w:p>
    <w:p w14:paraId="0E0ABC0F" w14:textId="4BF3DC15" w:rsidR="00A030F7" w:rsidRPr="00786AA5" w:rsidRDefault="00872A70" w:rsidP="00A030F7">
      <w:pPr>
        <w:tabs>
          <w:tab w:val="left" w:pos="1134"/>
        </w:tabs>
        <w:spacing w:after="120"/>
        <w:ind w:left="2268" w:right="1134" w:hanging="1134"/>
        <w:jc w:val="both"/>
        <w:rPr>
          <w:bCs/>
        </w:rPr>
      </w:pPr>
      <w:r w:rsidRPr="005E2F44">
        <w:rPr>
          <w:lang w:val="en-US"/>
        </w:rPr>
        <w:t>"</w:t>
      </w:r>
      <w:r w:rsidR="00A030F7" w:rsidRPr="00786AA5">
        <w:rPr>
          <w:bCs/>
        </w:rPr>
        <w:t>4.2.</w:t>
      </w:r>
      <w:r w:rsidR="00A030F7" w:rsidRPr="00786AA5">
        <w:rPr>
          <w:bCs/>
        </w:rPr>
        <w:tab/>
        <w:t>Measurements shall be performed with average and either quasi-peak or peak detectors. The limits are given in paragraph 7.5. of this Regulation.</w:t>
      </w:r>
    </w:p>
    <w:p w14:paraId="4CDD53C1" w14:textId="74B44372" w:rsidR="00A030F7" w:rsidRPr="00786AA5" w:rsidRDefault="00A030F7" w:rsidP="00A030F7">
      <w:pPr>
        <w:tabs>
          <w:tab w:val="left" w:pos="1134"/>
        </w:tabs>
        <w:spacing w:after="120"/>
        <w:ind w:left="2268" w:right="1134" w:hanging="1134"/>
        <w:jc w:val="both"/>
        <w:rPr>
          <w:bCs/>
        </w:rPr>
      </w:pPr>
      <w:r w:rsidRPr="00786AA5">
        <w:rPr>
          <w:bCs/>
        </w:rPr>
        <w:tab/>
      </w:r>
      <w:r w:rsidRPr="00FD78ED">
        <w:rPr>
          <w:bCs/>
        </w:rPr>
        <w:t>Table 8 for AC lines and Table 9</w:t>
      </w:r>
      <w:r w:rsidRPr="00786AA5">
        <w:rPr>
          <w:bCs/>
        </w:rPr>
        <w:t xml:space="preserve"> for DC lines. If peak detectors are used a correction factor of 20 dB as defined in CISPR 12 shall be applied.</w:t>
      </w:r>
      <w:r w:rsidR="00872A70" w:rsidRPr="005E2F44">
        <w:rPr>
          <w:lang w:val="en-US"/>
        </w:rPr>
        <w:t>"</w:t>
      </w:r>
    </w:p>
    <w:p w14:paraId="695B25C9" w14:textId="77777777" w:rsidR="00C12620" w:rsidRDefault="00C12620" w:rsidP="000622DA">
      <w:pPr>
        <w:tabs>
          <w:tab w:val="left" w:pos="1134"/>
        </w:tabs>
        <w:spacing w:after="120"/>
        <w:ind w:left="2268" w:right="1134" w:hanging="1134"/>
        <w:jc w:val="both"/>
        <w:rPr>
          <w:bCs/>
          <w:i/>
          <w:iCs/>
        </w:rPr>
      </w:pPr>
    </w:p>
    <w:p w14:paraId="226345FC" w14:textId="4E7493E9" w:rsidR="00A030F7" w:rsidRPr="00872A70" w:rsidRDefault="008C0530" w:rsidP="000622DA">
      <w:pPr>
        <w:tabs>
          <w:tab w:val="left" w:pos="1134"/>
        </w:tabs>
        <w:spacing w:after="120"/>
        <w:ind w:left="2268" w:right="1134" w:hanging="1134"/>
        <w:jc w:val="both"/>
        <w:rPr>
          <w:bCs/>
        </w:rPr>
      </w:pPr>
      <w:r>
        <w:rPr>
          <w:bCs/>
          <w:i/>
          <w:iCs/>
        </w:rPr>
        <w:lastRenderedPageBreak/>
        <w:t>I</w:t>
      </w:r>
      <w:r w:rsidR="00872A70" w:rsidRPr="00872A70">
        <w:rPr>
          <w:bCs/>
          <w:i/>
          <w:iCs/>
        </w:rPr>
        <w:t>nsert a new paragraph 4.3.,</w:t>
      </w:r>
      <w:r w:rsidR="00872A70" w:rsidRPr="00872A70">
        <w:rPr>
          <w:bCs/>
        </w:rPr>
        <w:t xml:space="preserve"> to read:</w:t>
      </w:r>
    </w:p>
    <w:p w14:paraId="4F011C4A" w14:textId="64C402CA" w:rsidR="000622DA" w:rsidRPr="00870F6D" w:rsidRDefault="00872A70" w:rsidP="00872A70">
      <w:pPr>
        <w:tabs>
          <w:tab w:val="left" w:pos="1134"/>
        </w:tabs>
        <w:spacing w:after="120"/>
        <w:ind w:left="2268" w:right="1134" w:hanging="1134"/>
        <w:jc w:val="both"/>
        <w:rPr>
          <w:bCs/>
          <w:lang w:val="en-US"/>
        </w:rPr>
      </w:pPr>
      <w:r w:rsidRPr="005E2F44">
        <w:rPr>
          <w:lang w:val="en-US"/>
        </w:rPr>
        <w:t>"</w:t>
      </w:r>
      <w:r w:rsidR="000622DA" w:rsidRPr="00870F6D">
        <w:rPr>
          <w:bCs/>
        </w:rPr>
        <w:t>4.3.</w:t>
      </w:r>
      <w:r w:rsidR="000622DA" w:rsidRPr="00870F6D">
        <w:rPr>
          <w:bCs/>
        </w:rPr>
        <w:tab/>
        <w:t xml:space="preserve">If the manufacturer provides measurement data for the whole frequency band </w:t>
      </w:r>
      <w:r w:rsidR="00452438" w:rsidRPr="00870F6D">
        <w:rPr>
          <w:bCs/>
        </w:rPr>
        <w:t xml:space="preserve">for all applicable charging mode configurations </w:t>
      </w:r>
      <w:r w:rsidR="000622DA" w:rsidRPr="00870F6D">
        <w:rPr>
          <w:bCs/>
        </w:rPr>
        <w:t>from a test laboratory accredited to the applicable parts of ISO 17025 and recognized by the Type</w:t>
      </w:r>
      <w:r w:rsidR="00462D77" w:rsidRPr="00870F6D">
        <w:rPr>
          <w:bCs/>
        </w:rPr>
        <w:t>-</w:t>
      </w:r>
      <w:r w:rsidR="000622DA" w:rsidRPr="00870F6D">
        <w:rPr>
          <w:bCs/>
        </w:rPr>
        <w:t xml:space="preserve">Approval Authority for all the available charging modes configurations defined in </w:t>
      </w:r>
      <w:r w:rsidR="00362CBC" w:rsidRPr="00870F6D">
        <w:rPr>
          <w:bCs/>
        </w:rPr>
        <w:t xml:space="preserve">paragraph </w:t>
      </w:r>
      <w:r w:rsidR="000622DA" w:rsidRPr="00870F6D">
        <w:rPr>
          <w:bCs/>
        </w:rPr>
        <w:t xml:space="preserve">2.1, the Technical Service may perform tests only for one of the available charging mode configuration defined in </w:t>
      </w:r>
      <w:r w:rsidR="00362CBC" w:rsidRPr="00870F6D">
        <w:rPr>
          <w:bCs/>
        </w:rPr>
        <w:t xml:space="preserve">paragraph </w:t>
      </w:r>
      <w:r w:rsidR="000622DA" w:rsidRPr="00870F6D">
        <w:rPr>
          <w:bCs/>
        </w:rPr>
        <w:t xml:space="preserve">2.1 to confirm that the vehicle meets the requirements of this </w:t>
      </w:r>
      <w:r w:rsidR="00B54CAD" w:rsidRPr="00870F6D">
        <w:rPr>
          <w:bCs/>
        </w:rPr>
        <w:t>A</w:t>
      </w:r>
      <w:r w:rsidR="000622DA" w:rsidRPr="00870F6D">
        <w:rPr>
          <w:bCs/>
        </w:rPr>
        <w:t>nnex.</w:t>
      </w:r>
      <w:r w:rsidRPr="00870F6D">
        <w:rPr>
          <w:bCs/>
          <w:lang w:val="en-US"/>
        </w:rPr>
        <w:t>"</w:t>
      </w:r>
    </w:p>
    <w:p w14:paraId="104EF8FD" w14:textId="77777777" w:rsidR="007C15A5" w:rsidRDefault="00872A70" w:rsidP="00872A70">
      <w:pPr>
        <w:tabs>
          <w:tab w:val="left" w:pos="1134"/>
        </w:tabs>
        <w:spacing w:after="120"/>
        <w:ind w:left="2268" w:right="1134" w:hanging="1134"/>
        <w:jc w:val="both"/>
        <w:rPr>
          <w:i/>
          <w:iCs/>
          <w:lang w:val="en-US"/>
        </w:rPr>
      </w:pPr>
      <w:r w:rsidRPr="00872A70">
        <w:rPr>
          <w:i/>
          <w:iCs/>
          <w:lang w:val="en-US"/>
        </w:rPr>
        <w:t xml:space="preserve">Annex 13, </w:t>
      </w:r>
      <w:r w:rsidR="00BC6DF5">
        <w:rPr>
          <w:i/>
          <w:iCs/>
          <w:lang w:val="en-US"/>
        </w:rPr>
        <w:t>A</w:t>
      </w:r>
      <w:r w:rsidRPr="00872A70">
        <w:rPr>
          <w:i/>
          <w:iCs/>
          <w:lang w:val="en-US"/>
        </w:rPr>
        <w:t xml:space="preserve">ppendix 1, </w:t>
      </w:r>
    </w:p>
    <w:p w14:paraId="76B2AFE9" w14:textId="014A092F" w:rsidR="000055DB" w:rsidRPr="00872A70" w:rsidRDefault="00BC6DF5" w:rsidP="00872A70">
      <w:pPr>
        <w:tabs>
          <w:tab w:val="left" w:pos="1134"/>
        </w:tabs>
        <w:spacing w:after="120"/>
        <w:ind w:left="2268" w:right="1134" w:hanging="1134"/>
        <w:jc w:val="both"/>
        <w:rPr>
          <w:lang w:val="en-US"/>
        </w:rPr>
      </w:pPr>
      <w:r>
        <w:rPr>
          <w:i/>
          <w:iCs/>
          <w:lang w:val="en-US"/>
        </w:rPr>
        <w:t>F</w:t>
      </w:r>
      <w:r w:rsidR="00872A70" w:rsidRPr="00872A70">
        <w:rPr>
          <w:i/>
          <w:iCs/>
          <w:lang w:val="en-US"/>
        </w:rPr>
        <w:t>igure 1b,</w:t>
      </w:r>
      <w:r w:rsidR="00872A70" w:rsidRPr="00872A70">
        <w:rPr>
          <w:lang w:val="en-US"/>
        </w:rPr>
        <w:t xml:space="preserve"> amend to</w:t>
      </w:r>
      <w:r w:rsidR="00872A70">
        <w:rPr>
          <w:lang w:val="en-US"/>
        </w:rPr>
        <w:t xml:space="preserve"> read:</w:t>
      </w:r>
    </w:p>
    <w:p w14:paraId="4898B30D" w14:textId="313642D1" w:rsidR="00CE3243" w:rsidRPr="00786AA5" w:rsidRDefault="00872A70" w:rsidP="00FA6C9A">
      <w:pPr>
        <w:pStyle w:val="Heading1"/>
        <w:spacing w:after="120"/>
      </w:pPr>
      <w:r w:rsidRPr="005E2F44">
        <w:rPr>
          <w:lang w:val="en-US"/>
        </w:rPr>
        <w:t>"</w:t>
      </w:r>
      <w:r w:rsidR="00CE3243" w:rsidRPr="00786AA5">
        <w:t>Figure1b</w:t>
      </w:r>
    </w:p>
    <w:p w14:paraId="2519DF67" w14:textId="0C5CB12E" w:rsidR="00CE3243" w:rsidRPr="00786AA5" w:rsidRDefault="00A777CA" w:rsidP="00CE3243">
      <w:pPr>
        <w:spacing w:before="40" w:after="120"/>
        <w:ind w:left="1134" w:right="1134"/>
        <w:jc w:val="both"/>
      </w:pPr>
      <w:r>
        <w:rPr>
          <w:noProof/>
        </w:rPr>
        <w:drawing>
          <wp:inline distT="0" distB="0" distL="0" distR="0" wp14:anchorId="76D2D397" wp14:editId="56F6AB57">
            <wp:extent cx="4066540" cy="3228975"/>
            <wp:effectExtent l="0" t="0" r="0" b="0"/>
            <wp:docPr id="13271831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6540" cy="3228975"/>
                    </a:xfrm>
                    <a:prstGeom prst="rect">
                      <a:avLst/>
                    </a:prstGeom>
                    <a:noFill/>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09AE1103"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r w:rsidR="00872A70" w:rsidRPr="005E2F44">
        <w:rPr>
          <w:lang w:val="en-US"/>
        </w:rPr>
        <w:t>"</w:t>
      </w:r>
    </w:p>
    <w:p w14:paraId="5C966906" w14:textId="530E5043" w:rsidR="00872A70" w:rsidRPr="00786AA5" w:rsidRDefault="00CE3243" w:rsidP="00872A70">
      <w:pPr>
        <w:spacing w:after="120" w:line="240" w:lineRule="auto"/>
        <w:ind w:left="1134" w:right="1134"/>
        <w:jc w:val="both"/>
        <w:rPr>
          <w:bCs/>
        </w:rPr>
      </w:pPr>
      <w:r w:rsidRPr="00786AA5">
        <w:rPr>
          <w:bCs/>
          <w:sz w:val="18"/>
        </w:rPr>
        <w:br w:type="page"/>
      </w:r>
    </w:p>
    <w:p w14:paraId="1147F522" w14:textId="6DE73551" w:rsidR="00CE3243" w:rsidRPr="00872A70" w:rsidRDefault="0012482F" w:rsidP="00FA6C9A">
      <w:pPr>
        <w:spacing w:after="240" w:line="240" w:lineRule="auto"/>
        <w:ind w:left="1134" w:right="1134"/>
        <w:jc w:val="both"/>
        <w:rPr>
          <w:bCs/>
          <w:lang w:val="en-US"/>
        </w:rPr>
      </w:pPr>
      <w:r>
        <w:rPr>
          <w:bCs/>
          <w:i/>
          <w:iCs/>
          <w:lang w:val="en-US"/>
        </w:rPr>
        <w:lastRenderedPageBreak/>
        <w:t>F</w:t>
      </w:r>
      <w:r w:rsidR="00872A70" w:rsidRPr="00872A70">
        <w:rPr>
          <w:bCs/>
          <w:i/>
          <w:iCs/>
          <w:lang w:val="en-US"/>
        </w:rPr>
        <w:t>igure 1d,</w:t>
      </w:r>
      <w:r w:rsidR="00872A70" w:rsidRPr="00872A70">
        <w:rPr>
          <w:bCs/>
          <w:lang w:val="en-US"/>
        </w:rPr>
        <w:t xml:space="preserve"> amend to</w:t>
      </w:r>
      <w:r w:rsidR="00872A70">
        <w:rPr>
          <w:bCs/>
          <w:lang w:val="en-US"/>
        </w:rPr>
        <w:t xml:space="preserve"> read:</w:t>
      </w:r>
    </w:p>
    <w:p w14:paraId="21CA4E09" w14:textId="35B22B26" w:rsidR="00CE3243" w:rsidRPr="00872A70" w:rsidRDefault="00872A70" w:rsidP="00FA6C9A">
      <w:pPr>
        <w:pStyle w:val="Heading1"/>
        <w:rPr>
          <w:lang w:val="fr-FR"/>
        </w:rPr>
      </w:pPr>
      <w:r w:rsidRPr="005E2F44">
        <w:rPr>
          <w:lang w:val="en-US"/>
        </w:rPr>
        <w:t>"</w:t>
      </w:r>
      <w:r w:rsidR="00CE3243" w:rsidRPr="00872A70">
        <w:rPr>
          <w:lang w:val="fr-FR"/>
        </w:rPr>
        <w:t>Figure 1d</w:t>
      </w:r>
    </w:p>
    <w:p w14:paraId="1E729D48" w14:textId="10C28F81" w:rsidR="00B7109A" w:rsidRDefault="00A777CA" w:rsidP="009504ED">
      <w:pPr>
        <w:spacing w:after="120" w:line="240" w:lineRule="auto"/>
        <w:ind w:left="1134" w:right="1134"/>
        <w:rPr>
          <w:bCs/>
          <w:sz w:val="18"/>
          <w:lang w:eastAsia="zh-CN"/>
        </w:rPr>
      </w:pPr>
      <w:r>
        <w:rPr>
          <w:bCs/>
          <w:noProof/>
          <w:sz w:val="18"/>
          <w:lang w:eastAsia="zh-CN"/>
        </w:rPr>
        <w:drawing>
          <wp:inline distT="0" distB="0" distL="0" distR="0" wp14:anchorId="28F0B502" wp14:editId="375D48E7">
            <wp:extent cx="4999355" cy="3535680"/>
            <wp:effectExtent l="0" t="0" r="0" b="7620"/>
            <wp:docPr id="12812818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0F2E306B"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r w:rsidR="00872A70" w:rsidRPr="005E2F44">
        <w:rPr>
          <w:lang w:val="en-US"/>
        </w:rPr>
        <w:t>"</w:t>
      </w:r>
    </w:p>
    <w:p w14:paraId="1F3BD984" w14:textId="69E6838E" w:rsidR="003F4A05" w:rsidRPr="003F4A05" w:rsidRDefault="003F4A05" w:rsidP="00870F6D">
      <w:pPr>
        <w:suppressAutoHyphens w:val="0"/>
        <w:spacing w:before="120"/>
        <w:ind w:left="1134"/>
        <w:rPr>
          <w:b/>
          <w:bCs/>
          <w:i/>
          <w:iCs/>
        </w:rPr>
      </w:pPr>
      <w:bookmarkStart w:id="64" w:name="_Toc384106418"/>
      <w:r w:rsidRPr="003F4A05">
        <w:rPr>
          <w:bCs/>
          <w:i/>
          <w:iCs/>
        </w:rPr>
        <w:t xml:space="preserve">Annex 14, </w:t>
      </w:r>
      <w:r w:rsidRPr="003F4A05">
        <w:rPr>
          <w:bCs/>
        </w:rPr>
        <w:t>amend to read:</w:t>
      </w:r>
    </w:p>
    <w:p w14:paraId="27FB73FA" w14:textId="4DA6E40C" w:rsidR="00782BB2" w:rsidRPr="002D51C0" w:rsidRDefault="003F4A05" w:rsidP="00870F6D">
      <w:pPr>
        <w:pStyle w:val="HChG"/>
        <w:ind w:left="1701" w:hanging="1701"/>
      </w:pPr>
      <w:r w:rsidRPr="005E2F44">
        <w:rPr>
          <w:lang w:val="en-US"/>
        </w:rPr>
        <w:t>"</w:t>
      </w:r>
      <w:r w:rsidR="000264AC" w:rsidRPr="002D51C0">
        <w:t>Annex 14</w:t>
      </w:r>
      <w:bookmarkEnd w:id="64"/>
      <w:r w:rsidR="00250E00" w:rsidRPr="002D51C0">
        <w:t xml:space="preserve"> </w:t>
      </w:r>
      <w:r w:rsidR="005C4C5A">
        <w:tab/>
      </w:r>
      <w:r w:rsidR="00250E00" w:rsidRPr="002D51C0">
        <w:t>(RESERVED)</w:t>
      </w:r>
    </w:p>
    <w:p w14:paraId="0455CF95" w14:textId="65E940C6" w:rsidR="00CE3243" w:rsidRPr="00067A06" w:rsidRDefault="003F4A05" w:rsidP="003F4A05">
      <w:pPr>
        <w:spacing w:after="120"/>
        <w:ind w:left="2268" w:right="1134" w:hanging="1134"/>
        <w:jc w:val="both"/>
        <w:rPr>
          <w:strike/>
        </w:rPr>
      </w:pPr>
      <w:r w:rsidRPr="003F4A05">
        <w:rPr>
          <w:i/>
          <w:iCs/>
          <w:lang w:val="en-US"/>
        </w:rPr>
        <w:t xml:space="preserve">Annex 14, </w:t>
      </w:r>
      <w:r w:rsidR="009F16AF">
        <w:rPr>
          <w:i/>
          <w:iCs/>
          <w:lang w:val="en-US"/>
        </w:rPr>
        <w:t>A</w:t>
      </w:r>
      <w:r w:rsidRPr="003F4A05">
        <w:rPr>
          <w:i/>
          <w:iCs/>
          <w:lang w:val="en-US"/>
        </w:rPr>
        <w:t>ppendix 1,</w:t>
      </w:r>
      <w:r w:rsidRPr="003F4A05">
        <w:rPr>
          <w:lang w:val="en-US"/>
        </w:rPr>
        <w:t xml:space="preserve"> d</w:t>
      </w:r>
      <w:r>
        <w:rPr>
          <w:lang w:val="en-US"/>
        </w:rPr>
        <w:t>elete.</w:t>
      </w:r>
    </w:p>
    <w:p w14:paraId="32CB2AD9" w14:textId="77777777" w:rsidR="00AB197C" w:rsidRDefault="003F4A05" w:rsidP="002C0CA5">
      <w:pPr>
        <w:keepNext/>
        <w:spacing w:after="120"/>
        <w:ind w:left="2268" w:right="1134" w:hanging="1134"/>
        <w:jc w:val="both"/>
        <w:rPr>
          <w:i/>
          <w:iCs/>
        </w:rPr>
      </w:pPr>
      <w:r w:rsidRPr="003F4A05">
        <w:rPr>
          <w:i/>
          <w:iCs/>
        </w:rPr>
        <w:t xml:space="preserve">Annex 15, </w:t>
      </w:r>
    </w:p>
    <w:p w14:paraId="53A86FFA" w14:textId="67BD8A76" w:rsidR="003F4A05" w:rsidRDefault="00AB197C" w:rsidP="002C0CA5">
      <w:pPr>
        <w:keepNext/>
        <w:spacing w:after="120"/>
        <w:ind w:left="2268" w:right="1134" w:hanging="1134"/>
        <w:jc w:val="both"/>
      </w:pPr>
      <w:r>
        <w:rPr>
          <w:i/>
          <w:iCs/>
        </w:rPr>
        <w:t>P</w:t>
      </w:r>
      <w:r w:rsidR="003F4A05" w:rsidRPr="003F4A05">
        <w:rPr>
          <w:i/>
          <w:iCs/>
        </w:rPr>
        <w:t>aragraph 2.,</w:t>
      </w:r>
      <w:r w:rsidR="003F4A05">
        <w:t xml:space="preserve"> amend to read:</w:t>
      </w:r>
    </w:p>
    <w:p w14:paraId="397B54A1" w14:textId="79E5803F" w:rsidR="00452438" w:rsidRDefault="003F4A05" w:rsidP="00452438">
      <w:pPr>
        <w:spacing w:after="120"/>
        <w:ind w:left="2268" w:right="1134" w:hanging="1134"/>
        <w:jc w:val="both"/>
      </w:pPr>
      <w:r w:rsidRPr="005E2F44">
        <w:rPr>
          <w:lang w:val="en-US"/>
        </w:rPr>
        <w:t>"</w:t>
      </w:r>
      <w:r w:rsidR="005E7E46" w:rsidRPr="00786AA5">
        <w:t>2.</w:t>
      </w:r>
      <w:r w:rsidR="005E7E46" w:rsidRPr="00786AA5">
        <w:rPr>
          <w:bCs/>
        </w:rPr>
        <w:tab/>
      </w:r>
      <w:r w:rsidR="005E7E46" w:rsidRPr="00786AA5">
        <w:t>Vehicle state during tests in configuration "</w:t>
      </w:r>
      <w:r w:rsidR="005E7E46" w:rsidRPr="00786AA5">
        <w:rPr>
          <w:bCs/>
        </w:rPr>
        <w:t>REESS</w:t>
      </w:r>
      <w:r w:rsidR="005E7E46" w:rsidRPr="00786AA5">
        <w:t xml:space="preserve"> in charging mode coupled to the power grid</w:t>
      </w:r>
    </w:p>
    <w:p w14:paraId="23C648A5" w14:textId="66FFE4FF" w:rsidR="00995E96" w:rsidRDefault="00A679F7" w:rsidP="00452438">
      <w:pPr>
        <w:spacing w:after="120"/>
        <w:ind w:left="2268" w:right="1134"/>
        <w:jc w:val="both"/>
      </w:pPr>
      <w:r w:rsidRPr="006D3F8A">
        <w:t xml:space="preserve">The vehicle shall be tested in the charging mode configuration (if available on vehicle) as defined in flowchart of </w:t>
      </w:r>
      <w:r w:rsidR="008F0F4C" w:rsidRPr="006D3F8A">
        <w:t>F</w:t>
      </w:r>
      <w:r w:rsidRPr="006D3F8A">
        <w:t xml:space="preserve">igure </w:t>
      </w:r>
      <w:r w:rsidR="002D51C0" w:rsidRPr="006D3F8A">
        <w:t>1</w:t>
      </w:r>
      <w:r w:rsidR="008F0F4C" w:rsidRPr="006D3F8A">
        <w:t>.</w:t>
      </w:r>
    </w:p>
    <w:p w14:paraId="6128FFA6" w14:textId="77777777" w:rsidR="006A21FD" w:rsidRPr="006D3F8A" w:rsidRDefault="006A21FD" w:rsidP="006A21FD">
      <w:pPr>
        <w:keepNext/>
        <w:keepLines/>
        <w:ind w:left="2268" w:right="1134" w:hanging="1134"/>
        <w:rPr>
          <w:lang w:val="en-US"/>
        </w:rPr>
      </w:pPr>
      <w:r w:rsidRPr="006D3F8A">
        <w:rPr>
          <w:lang w:val="en-US"/>
        </w:rPr>
        <w:t xml:space="preserve">Figure 1 </w:t>
      </w:r>
    </w:p>
    <w:p w14:paraId="7CE46BAD" w14:textId="77777777" w:rsidR="006A21FD" w:rsidRPr="0054743F" w:rsidRDefault="006A21FD" w:rsidP="006A21FD">
      <w:pPr>
        <w:keepNext/>
        <w:keepLines/>
        <w:spacing w:after="120"/>
        <w:ind w:left="2268" w:right="1134" w:hanging="1134"/>
        <w:rPr>
          <w:b/>
          <w:bCs/>
          <w:lang w:val="en-US"/>
        </w:rPr>
      </w:pPr>
      <w:r w:rsidRPr="002D51C0">
        <w:rPr>
          <w:b/>
          <w:bCs/>
          <w:lang w:val="en-US"/>
        </w:rPr>
        <w:t>Charging mode configuration for Annex 15</w:t>
      </w:r>
    </w:p>
    <w:p w14:paraId="5C270CF5" w14:textId="77777777" w:rsidR="006A21FD" w:rsidRPr="006D3F8A" w:rsidRDefault="006A21FD" w:rsidP="00452438">
      <w:pPr>
        <w:spacing w:after="120"/>
        <w:ind w:left="2268" w:right="1134"/>
        <w:jc w:val="both"/>
      </w:pPr>
    </w:p>
    <w:p w14:paraId="020105AC" w14:textId="77777777" w:rsidR="00995E96" w:rsidRDefault="00995E96">
      <w:pPr>
        <w:suppressAutoHyphens w:val="0"/>
        <w:spacing w:line="240" w:lineRule="auto"/>
        <w:rPr>
          <w:b/>
          <w:bCs/>
        </w:rPr>
      </w:pPr>
      <w:r>
        <w:rPr>
          <w:b/>
          <w:bCs/>
        </w:rPr>
        <w:br w:type="page"/>
      </w:r>
    </w:p>
    <w:p w14:paraId="18D2B895" w14:textId="77777777" w:rsidR="00A679F7" w:rsidRDefault="00A679F7" w:rsidP="00452438">
      <w:pPr>
        <w:spacing w:after="120"/>
        <w:ind w:left="2268" w:right="1134"/>
        <w:jc w:val="both"/>
        <w:rPr>
          <w:b/>
          <w:bCs/>
        </w:rPr>
      </w:pPr>
    </w:p>
    <w:p w14:paraId="0A9A15EF" w14:textId="64F74E49" w:rsidR="00DC56FD" w:rsidRPr="001F480B" w:rsidRDefault="00DC56FD" w:rsidP="00DC56FD">
      <w:r>
        <w:rPr>
          <w:noProof/>
        </w:rPr>
        <mc:AlternateContent>
          <mc:Choice Requires="wps">
            <w:drawing>
              <wp:anchor distT="0" distB="0" distL="114300" distR="114300" simplePos="0" relativeHeight="251880565" behindDoc="0" locked="0" layoutInCell="1" allowOverlap="1" wp14:anchorId="170D55AC" wp14:editId="3FEA9E53">
                <wp:simplePos x="0" y="0"/>
                <wp:positionH relativeFrom="column">
                  <wp:posOffset>2628900</wp:posOffset>
                </wp:positionH>
                <wp:positionV relativeFrom="paragraph">
                  <wp:posOffset>6294120</wp:posOffset>
                </wp:positionV>
                <wp:extent cx="0" cy="449580"/>
                <wp:effectExtent l="0" t="0" r="38100" b="26670"/>
                <wp:wrapNone/>
                <wp:docPr id="668967305"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7533CE" id="Gerader Verbinder 53" o:spid="_x0000_s1026" style="position:absolute;z-index:2518805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" strokecolor="black [3213]" strokeweight="1pt">
                <v:stroke joinstyle="miter"/>
              </v:line>
            </w:pict>
          </mc:Fallback>
        </mc:AlternateContent>
      </w:r>
      <w:r>
        <w:rPr>
          <w:noProof/>
        </w:rPr>
        <mc:AlternateContent>
          <mc:Choice Requires="wps">
            <w:drawing>
              <wp:anchor distT="0" distB="0" distL="114300" distR="114300" simplePos="0" relativeHeight="251879541" behindDoc="0" locked="0" layoutInCell="1" allowOverlap="1" wp14:anchorId="0B5755A9" wp14:editId="307DFC8D">
                <wp:simplePos x="0" y="0"/>
                <wp:positionH relativeFrom="column">
                  <wp:posOffset>685165</wp:posOffset>
                </wp:positionH>
                <wp:positionV relativeFrom="paragraph">
                  <wp:posOffset>6743065</wp:posOffset>
                </wp:positionV>
                <wp:extent cx="1943100" cy="344170"/>
                <wp:effectExtent l="76200" t="0" r="19050" b="55880"/>
                <wp:wrapNone/>
                <wp:docPr id="668967306"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B3C64" id="Verbinder: gewinkelt 52" o:spid="_x0000_s1026" type="#_x0000_t34" style="position:absolute;margin-left:53.95pt;margin-top:530.95pt;width:153pt;height:27.1pt;flip:x;z-index:25187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" adj="21568" strokecolor="black [3213]" strokeweight="1pt">
                <v:stroke endarrow="block"/>
              </v:shape>
            </w:pict>
          </mc:Fallback>
        </mc:AlternateContent>
      </w:r>
      <w:r w:rsidRPr="001F480B">
        <w:rPr>
          <w:noProof/>
        </w:rPr>
        <mc:AlternateContent>
          <mc:Choice Requires="wps">
            <w:drawing>
              <wp:anchor distT="0" distB="0" distL="114300" distR="114300" simplePos="0" relativeHeight="251868277" behindDoc="0" locked="0" layoutInCell="1" allowOverlap="1" wp14:anchorId="6C4E83FD" wp14:editId="1B2A67CA">
                <wp:simplePos x="0" y="0"/>
                <wp:positionH relativeFrom="column">
                  <wp:posOffset>1831975</wp:posOffset>
                </wp:positionH>
                <wp:positionV relativeFrom="paragraph">
                  <wp:posOffset>5600700</wp:posOffset>
                </wp:positionV>
                <wp:extent cx="1600835" cy="694055"/>
                <wp:effectExtent l="0" t="0" r="18415" b="10795"/>
                <wp:wrapNone/>
                <wp:docPr id="668967307"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wps:spPr>
                      <wps:style>
                        <a:lnRef idx="2">
                          <a:schemeClr val="dk1"/>
                        </a:lnRef>
                        <a:fillRef idx="1">
                          <a:schemeClr val="lt1"/>
                        </a:fillRef>
                        <a:effectRef idx="0">
                          <a:schemeClr val="dk1"/>
                        </a:effectRef>
                        <a:fontRef idx="minor">
                          <a:schemeClr val="dk1"/>
                        </a:fontRef>
                      </wps:style>
                      <wps:txbx>
                        <w:txbxContent>
                          <w:p w14:paraId="76BE68C5" w14:textId="77777777" w:rsidR="00DC56FD" w:rsidRPr="00AA2294" w:rsidRDefault="00DC56FD" w:rsidP="00DC56FD">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E83FD" id="_x0000_s1227" style="position:absolute;margin-left:144.25pt;margin-top:441pt;width:126.05pt;height:54.65pt;z-index:25186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" fillcolor="white [3201]" strokecolor="black [3200]" strokeweight="1pt">
                <v:textbox>
                  <w:txbxContent>
                    <w:p w14:paraId="76BE68C5" w14:textId="77777777" w:rsidR="00DC56FD" w:rsidRPr="00AA2294" w:rsidRDefault="00DC56FD" w:rsidP="00DC56FD">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Pr>
          <w:noProof/>
        </w:rPr>
        <mc:AlternateContent>
          <mc:Choice Requires="wps">
            <w:drawing>
              <wp:anchor distT="45720" distB="45720" distL="114300" distR="114300" simplePos="0" relativeHeight="251901045" behindDoc="0" locked="0" layoutInCell="1" allowOverlap="1" wp14:anchorId="44DC72FE" wp14:editId="58346678">
                <wp:simplePos x="0" y="0"/>
                <wp:positionH relativeFrom="column">
                  <wp:posOffset>342582</wp:posOffset>
                </wp:positionH>
                <wp:positionV relativeFrom="paragraph">
                  <wp:posOffset>8000682</wp:posOffset>
                </wp:positionV>
                <wp:extent cx="342265" cy="227965"/>
                <wp:effectExtent l="0" t="0" r="0" b="635"/>
                <wp:wrapSquare wrapText="bothSides"/>
                <wp:docPr id="668967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F23D601"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72FE" id="_x0000_s1228" type="#_x0000_t202" style="position:absolute;margin-left:26.95pt;margin-top:629.95pt;width:26.95pt;height:17.95pt;z-index:2519010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RK+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bHjpMIGmgPpgDD6jN4F&#10;BR3gb8568ljNw6+dQMWZ+exIy+VsPk+mzMl8cVlSgueVzXlFOElQNY+cjeFtzEYeSd+Q5q3Oerx0&#10;cmyavJMVPfo8mfM8z7teXuP6DwA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DLbaRK+wEAANUDAAAOAAAAAAAAAAAAAAAA&#10;AC4CAABkcnMvZTJvRG9jLnhtbFBLAQItABQABgAIAAAAIQDUgD8n3gAAAAwBAAAPAAAAAAAAAAAA&#10;AAAAAFUEAABkcnMvZG93bnJldi54bWxQSwUGAAAAAAQABADzAAAAYAUAAAAA&#10;" filled="f" stroked="f">
                <v:textbox>
                  <w:txbxContent>
                    <w:p w14:paraId="2F23D601"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00021" behindDoc="0" locked="0" layoutInCell="1" allowOverlap="1" wp14:anchorId="6D4BEE85" wp14:editId="150A57DC">
                <wp:simplePos x="0" y="0"/>
                <wp:positionH relativeFrom="column">
                  <wp:posOffset>342582</wp:posOffset>
                </wp:positionH>
                <wp:positionV relativeFrom="paragraph">
                  <wp:posOffset>6390640</wp:posOffset>
                </wp:positionV>
                <wp:extent cx="342265" cy="227965"/>
                <wp:effectExtent l="0" t="0" r="0" b="635"/>
                <wp:wrapSquare wrapText="bothSides"/>
                <wp:docPr id="668967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56606B"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BEE85" id="_x0000_s1229" type="#_x0000_t202" style="position:absolute;margin-left:26.95pt;margin-top:503.2pt;width:26.95pt;height:17.95pt;z-index:2519000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aL/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slym6qTCFpoj6YAw+oze&#10;BQUd4C/OevJYzcPPvUDFmfnoSMvVbD5Ppsyb+eKq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LNmi/wBAADVAwAADgAAAAAAAAAAAAAA&#10;AAAuAgAAZHJzL2Uyb0RvYy54bWxQSwECLQAUAAYACAAAACEAiZXa1N4AAAAMAQAADwAAAAAAAAAA&#10;AAAAAABWBAAAZHJzL2Rvd25yZXYueG1sUEsFBgAAAAAEAAQA8wAAAGEFAAAAAA==&#10;" filled="f" stroked="f">
                <v:textbox>
                  <w:txbxContent>
                    <w:p w14:paraId="7E56606B"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96949" behindDoc="0" locked="0" layoutInCell="1" allowOverlap="1" wp14:anchorId="48D949FE" wp14:editId="52F88285">
                <wp:simplePos x="0" y="0"/>
                <wp:positionH relativeFrom="column">
                  <wp:posOffset>343535</wp:posOffset>
                </wp:positionH>
                <wp:positionV relativeFrom="paragraph">
                  <wp:posOffset>3315653</wp:posOffset>
                </wp:positionV>
                <wp:extent cx="342265" cy="227965"/>
                <wp:effectExtent l="0" t="0" r="0" b="635"/>
                <wp:wrapSquare wrapText="bothSides"/>
                <wp:docPr id="66896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772F460"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949FE" id="_x0000_s1230" type="#_x0000_t202" style="position:absolute;margin-left:27.05pt;margin-top:261.1pt;width:26.95pt;height:17.95pt;z-index:2518969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h9/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srxK1UmFLTRH0gFh9Bm9&#10;Cwo6wF+c9eSxmoefe4GKM/PRkZar2XyeTJk388VVSRu8zGwvM8JJgqp55GwM72I28kj6ljRvddbj&#10;pZNT0+SdrOjJ58mcl/t86uU1bn4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LgQIffwBAADVAwAADgAAAAAAAAAAAAAA&#10;AAAuAgAAZHJzL2Uyb0RvYy54bWxQSwECLQAUAAYACAAAACEA9fSMWt4AAAAKAQAADwAAAAAAAAAA&#10;AAAAAABWBAAAZHJzL2Rvd25yZXYueG1sUEsFBgAAAAAEAAQA8wAAAGEFAAAAAA==&#10;" filled="f" stroked="f">
                <v:textbox>
                  <w:txbxContent>
                    <w:p w14:paraId="5772F460"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98997" behindDoc="0" locked="0" layoutInCell="1" allowOverlap="1" wp14:anchorId="22B3FBB7" wp14:editId="6DCC5553">
                <wp:simplePos x="0" y="0"/>
                <wp:positionH relativeFrom="column">
                  <wp:posOffset>1371282</wp:posOffset>
                </wp:positionH>
                <wp:positionV relativeFrom="paragraph">
                  <wp:posOffset>7315518</wp:posOffset>
                </wp:positionV>
                <wp:extent cx="342265" cy="227965"/>
                <wp:effectExtent l="0" t="0" r="0" b="635"/>
                <wp:wrapSquare wrapText="bothSides"/>
                <wp:docPr id="668967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6401147"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3FBB7" id="_x0000_s1231" type="#_x0000_t202" style="position:absolute;margin-left:107.95pt;margin-top:576.05pt;width:26.95pt;height:17.95pt;z-index:2518989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EeuIw38AQAA1QMAAA4AAAAAAAAAAAAA&#10;AAAALgIAAGRycy9lMm9Eb2MueG1sUEsBAi0AFAAGAAgAAAAhAKA5zx7fAAAADQEAAA8AAAAAAAAA&#10;AAAAAAAAVgQAAGRycy9kb3ducmV2LnhtbFBLBQYAAAAABAAEAPMAAABiBQAAAAA=&#10;" filled="f" stroked="f">
                <v:textbox>
                  <w:txbxContent>
                    <w:p w14:paraId="16401147"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97973" behindDoc="0" locked="0" layoutInCell="1" allowOverlap="1" wp14:anchorId="52F233AF" wp14:editId="30B59505">
                <wp:simplePos x="0" y="0"/>
                <wp:positionH relativeFrom="column">
                  <wp:posOffset>1371600</wp:posOffset>
                </wp:positionH>
                <wp:positionV relativeFrom="paragraph">
                  <wp:posOffset>5710238</wp:posOffset>
                </wp:positionV>
                <wp:extent cx="342265" cy="227965"/>
                <wp:effectExtent l="0" t="0" r="0" b="635"/>
                <wp:wrapSquare wrapText="bothSides"/>
                <wp:docPr id="668967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1722D67"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33AF" id="_x0000_s1232" type="#_x0000_t202" style="position:absolute;margin-left:108pt;margin-top:449.65pt;width:26.95pt;height:17.95pt;z-index:2518979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37/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slyl6qTCFpoj6YAw+oze&#10;BQUd4C/OevJYzcPPvUDFmfnoSMvVbD5Ppsyb+eKqpA1eZraXGeEkQdU8cjaGdzEbeSR9S5q3Ouvx&#10;0smpafJOVvTk82TOy30+9fIaN78B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JUZTfv8AQAA1QMAAA4AAAAAAAAAAAAA&#10;AAAALgIAAGRycy9lMm9Eb2MueG1sUEsBAi0AFAAGAAgAAAAhAAP36DvfAAAACwEAAA8AAAAAAAAA&#10;AAAAAAAAVgQAAGRycy9kb3ducmV2LnhtbFBLBQYAAAAABAAEAPMAAABiBQAAAAA=&#10;" filled="f" stroked="f">
                <v:textbox>
                  <w:txbxContent>
                    <w:p w14:paraId="61722D67"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95925" behindDoc="0" locked="0" layoutInCell="1" allowOverlap="1" wp14:anchorId="4122AF7E" wp14:editId="6AB343F8">
                <wp:simplePos x="0" y="0"/>
                <wp:positionH relativeFrom="column">
                  <wp:posOffset>4229100</wp:posOffset>
                </wp:positionH>
                <wp:positionV relativeFrom="paragraph">
                  <wp:posOffset>3424872</wp:posOffset>
                </wp:positionV>
                <wp:extent cx="342265" cy="227965"/>
                <wp:effectExtent l="0" t="0" r="0" b="635"/>
                <wp:wrapSquare wrapText="bothSides"/>
                <wp:docPr id="668967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BEE632A"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AF7E" id="_x0000_s1233" type="#_x0000_t202" style="position:absolute;margin-left:333pt;margin-top:269.65pt;width:26.95pt;height:17.95pt;z-index:25189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m7+w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JmrkwpbaI6kA8LoM3oX&#10;FHSAvzjryWM1Dz/3AhVn5qMjLVez+TyZMm/mi2VJG7zMbC8zwkmCqnnkbAzvYjbySPqWNG911uOl&#10;k1PT5J2s6MnnyZyX+3zq5TVufgM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JzUubv7AQAA1QMAAA4AAAAAAAAAAAAA&#10;AAAALgIAAGRycy9lMm9Eb2MueG1sUEsBAi0AFAAGAAgAAAAhADCEMC3gAAAACwEAAA8AAAAAAAAA&#10;AAAAAAAAVQQAAGRycy9kb3ducmV2LnhtbFBLBQYAAAAABAAEAPMAAABiBQAAAAA=&#10;" filled="f" stroked="f">
                <v:textbox>
                  <w:txbxContent>
                    <w:p w14:paraId="0BEE632A"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94901" behindDoc="0" locked="0" layoutInCell="1" allowOverlap="1" wp14:anchorId="7A438111" wp14:editId="0ABB72AC">
                <wp:simplePos x="0" y="0"/>
                <wp:positionH relativeFrom="column">
                  <wp:posOffset>5371782</wp:posOffset>
                </wp:positionH>
                <wp:positionV relativeFrom="paragraph">
                  <wp:posOffset>2971482</wp:posOffset>
                </wp:positionV>
                <wp:extent cx="342265" cy="227965"/>
                <wp:effectExtent l="0" t="0" r="0" b="635"/>
                <wp:wrapSquare wrapText="bothSides"/>
                <wp:docPr id="668967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D3F7C61"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38111" id="_x0000_s1234" type="#_x0000_t202" style="position:absolute;margin-left:422.95pt;margin-top:233.95pt;width:26.95pt;height:17.95pt;z-index:2518949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dN+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usSVJhC82RdEAYfUbv&#10;goIO8BdnPXms5uHnXqDizHx0pOVqNp8nU+ZkvliWlOBlZXtZEU4SVM0jZ2N4F7ORR9K3pHmrsx4v&#10;nZyaJu9kRU8+T+a8zPOul9e4+Q0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TmPXTfsBAADVAwAADgAAAAAAAAAAAAAA&#10;AAAuAgAAZHJzL2Uyb0RvYy54bWxQSwECLQAUAAYACAAAACEAUHnuMt8AAAALAQAADwAAAAAAAAAA&#10;AAAAAABVBAAAZHJzL2Rvd25yZXYueG1sUEsFBgAAAAAEAAQA8wAAAGEFAAAAAA==&#10;" filled="f" stroked="f">
                <v:textbox>
                  <w:txbxContent>
                    <w:p w14:paraId="7D3F7C61"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93877" behindDoc="0" locked="0" layoutInCell="1" allowOverlap="1" wp14:anchorId="542AEFF3" wp14:editId="0E44115A">
                <wp:simplePos x="0" y="0"/>
                <wp:positionH relativeFrom="column">
                  <wp:posOffset>2171065</wp:posOffset>
                </wp:positionH>
                <wp:positionV relativeFrom="paragraph">
                  <wp:posOffset>3430270</wp:posOffset>
                </wp:positionV>
                <wp:extent cx="342265" cy="227965"/>
                <wp:effectExtent l="0" t="0" r="0" b="635"/>
                <wp:wrapSquare wrapText="bothSides"/>
                <wp:docPr id="668967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2ED2C67"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EFF3" id="_x0000_s1235" type="#_x0000_t202" style="position:absolute;margin-left:170.95pt;margin-top:270.1pt;width:26.95pt;height:17.95pt;z-index:2518938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WM/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Fmm6qTCFpoj6YAw+oze&#10;BQUd4C/OevJYzcPPvUDFmfnoSMvVbD5Ppsyb+WJZ0gYvM9vLjHCSoGoeORvDu5iNPJK+Jc1bnfV4&#10;6eTUNHknK3ryeTLn5T6fenmNm98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Hm9FYz8AQAA1QMAAA4AAAAAAAAAAAAA&#10;AAAALgIAAGRycy9lMm9Eb2MueG1sUEsBAi0AFAAGAAgAAAAhANqxRwTfAAAACwEAAA8AAAAAAAAA&#10;AAAAAAAAVgQAAGRycy9kb3ducmV2LnhtbFBLBQYAAAAABAAEAPMAAABiBQAAAAA=&#10;" filled="f" stroked="f">
                <v:textbox>
                  <w:txbxContent>
                    <w:p w14:paraId="42ED2C67"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92853" behindDoc="0" locked="0" layoutInCell="1" allowOverlap="1" wp14:anchorId="645A5587" wp14:editId="788FFFD8">
                <wp:simplePos x="0" y="0"/>
                <wp:positionH relativeFrom="column">
                  <wp:posOffset>3314382</wp:posOffset>
                </wp:positionH>
                <wp:positionV relativeFrom="paragraph">
                  <wp:posOffset>2628900</wp:posOffset>
                </wp:positionV>
                <wp:extent cx="342265" cy="227965"/>
                <wp:effectExtent l="0" t="0" r="0" b="635"/>
                <wp:wrapSquare wrapText="bothSides"/>
                <wp:docPr id="668967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0C72813"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5587" id="_x0000_s1236" type="#_x0000_t202" style="position:absolute;margin-left:260.95pt;margin-top:207pt;width:26.95pt;height:17.95pt;z-index:2518928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t6/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OoiVScVNtAcSAeE0Wf0&#10;LijoAH9z1pPHah5+7QQqzswnR1ouZ/N5MmXezBdXJW3wPLM5zwgnCarmkbMxvIvZyCPpW9K81VmP&#10;106OTZN3sqJHnydznu/zqdfXuH4G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KsKe3r8AQAA1QMAAA4AAAAAAAAAAAAA&#10;AAAALgIAAGRycy9lMm9Eb2MueG1sUEsBAi0AFAAGAAgAAAAhAJX8BBPfAAAACwEAAA8AAAAAAAAA&#10;AAAAAAAAVgQAAGRycy9kb3ducmV2LnhtbFBLBQYAAAAABAAEAPMAAABiBQAAAAA=&#10;" filled="f" stroked="f">
                <v:textbox>
                  <w:txbxContent>
                    <w:p w14:paraId="20C72813"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91829" behindDoc="0" locked="0" layoutInCell="1" allowOverlap="1" wp14:anchorId="4756FF93" wp14:editId="6F9778DA">
                <wp:simplePos x="0" y="0"/>
                <wp:positionH relativeFrom="column">
                  <wp:posOffset>1361757</wp:posOffset>
                </wp:positionH>
                <wp:positionV relativeFrom="paragraph">
                  <wp:posOffset>2629853</wp:posOffset>
                </wp:positionV>
                <wp:extent cx="342265" cy="227965"/>
                <wp:effectExtent l="0" t="0" r="0" b="635"/>
                <wp:wrapSquare wrapText="bothSides"/>
                <wp:docPr id="668967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C69B3A8"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FF93" id="_x0000_s1237" type="#_x0000_t202" style="position:absolute;margin-left:107.2pt;margin-top:207.1pt;width:26.95pt;height:17.95pt;z-index:2518918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U/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DlP1UmFLTRH0gFh9Bm9&#10;Cwo6wF+c9eSxmoefe4GKM/PRkZar2XyeTJk388WypA1eZraXGeEkQdU8cjaGdzEbeSR9S5q3Ouvx&#10;0smpafJOVvTk82TOy30+9fIaN78B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Vgfh1PwBAADVAwAADgAAAAAAAAAAAAAA&#10;AAAuAgAAZHJzL2Uyb0RvYy54bWxQSwECLQAUAAYACAAAACEACbglft4AAAALAQAADwAAAAAAAAAA&#10;AAAAAABWBAAAZHJzL2Rvd25yZXYueG1sUEsFBgAAAAAEAAQA8wAAAGEFAAAAAA==&#10;" filled="f" stroked="f">
                <v:textbox>
                  <w:txbxContent>
                    <w:p w14:paraId="5C69B3A8"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87733" behindDoc="0" locked="0" layoutInCell="1" allowOverlap="1" wp14:anchorId="210423DB" wp14:editId="36E04853">
                <wp:simplePos x="0" y="0"/>
                <wp:positionH relativeFrom="column">
                  <wp:posOffset>350202</wp:posOffset>
                </wp:positionH>
                <wp:positionV relativeFrom="paragraph">
                  <wp:posOffset>1942783</wp:posOffset>
                </wp:positionV>
                <wp:extent cx="342265" cy="227965"/>
                <wp:effectExtent l="0" t="0" r="0" b="635"/>
                <wp:wrapSquare wrapText="bothSides"/>
                <wp:docPr id="668967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5B8AB23"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23DB" id="_x0000_s1238" type="#_x0000_t202" style="position:absolute;margin-left:27.55pt;margin-top:153pt;width:26.95pt;height:17.95pt;z-index:2518877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8i+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vccVJhC82RdEAYfUbv&#10;goIO8BdnPXms5uHnXqDizHx0pOVqNp8nU+ZkvliWlOBlZXtZEU4SVM0jZ2N4F7ORR9K3pHmrsx4v&#10;nZyaJu9kRU8+T+a8zPOul9e4+Q0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CEsI8i+wEAANUDAAAOAAAAAAAAAAAAAAAA&#10;AC4CAABkcnMvZTJvRG9jLnhtbFBLAQItABQABgAIAAAAIQCtrI4F3gAAAAoBAAAPAAAAAAAAAAAA&#10;AAAAAFUEAABkcnMvZG93bnJldi54bWxQSwUGAAAAAAQABADzAAAAYAUAAAAA&#10;" filled="f" stroked="f">
                <v:textbox>
                  <w:txbxContent>
                    <w:p w14:paraId="45B8AB23"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90805" behindDoc="0" locked="0" layoutInCell="1" allowOverlap="1" wp14:anchorId="554361BB" wp14:editId="15092B03">
                <wp:simplePos x="0" y="0"/>
                <wp:positionH relativeFrom="column">
                  <wp:posOffset>2057082</wp:posOffset>
                </wp:positionH>
                <wp:positionV relativeFrom="paragraph">
                  <wp:posOffset>1943100</wp:posOffset>
                </wp:positionV>
                <wp:extent cx="342265" cy="227965"/>
                <wp:effectExtent l="0" t="0" r="0" b="635"/>
                <wp:wrapSquare wrapText="bothSides"/>
                <wp:docPr id="668967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779CBAA"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61BB" id="_x0000_s1239" type="#_x0000_t202" style="position:absolute;margin-left:161.95pt;margin-top:153pt;width:26.95pt;height:17.95pt;z-index:2518908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3j/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crVM1UmFLTRH0gFh9Bm9&#10;Cwo6wF+c9eSxmoefe4GKM/PRkZar2XyeTJk388VVSRu8zGwvM8JJgqp55GwM72I28kj6ljRvddbj&#10;pZNT0+SdrOjJ58mcl/t86uU1bn4D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LNuTeP8AQAA1QMAAA4AAAAAAAAAAAAA&#10;AAAALgIAAGRycy9lMm9Eb2MueG1sUEsBAi0AFAAGAAgAAAAhAJApTTjfAAAACwEAAA8AAAAAAAAA&#10;AAAAAAAAVgQAAGRycy9kb3ducmV2LnhtbFBLBQYAAAAABAAEAPMAAABiBQAAAAA=&#10;" filled="f" stroked="f">
                <v:textbox>
                  <w:txbxContent>
                    <w:p w14:paraId="4779CBAA"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888757" behindDoc="0" locked="0" layoutInCell="1" allowOverlap="1" wp14:anchorId="1BC3D108" wp14:editId="4236E990">
                <wp:simplePos x="0" y="0"/>
                <wp:positionH relativeFrom="column">
                  <wp:posOffset>690880</wp:posOffset>
                </wp:positionH>
                <wp:positionV relativeFrom="paragraph">
                  <wp:posOffset>2172018</wp:posOffset>
                </wp:positionV>
                <wp:extent cx="1709420" cy="228918"/>
                <wp:effectExtent l="76200" t="0" r="24130" b="57150"/>
                <wp:wrapNone/>
                <wp:docPr id="66896732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1F188" id="Verbinder: gewinkelt 61" o:spid="_x0000_s1026" type="#_x0000_t34" style="position:absolute;margin-left:54.4pt;margin-top:171.05pt;width:134.6pt;height:18.05pt;flip:x;z-index:25188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889781" behindDoc="0" locked="0" layoutInCell="1" allowOverlap="1" wp14:anchorId="4FAB01FE" wp14:editId="6E784E74">
                <wp:simplePos x="0" y="0"/>
                <wp:positionH relativeFrom="column">
                  <wp:posOffset>2395855</wp:posOffset>
                </wp:positionH>
                <wp:positionV relativeFrom="paragraph">
                  <wp:posOffset>1943418</wp:posOffset>
                </wp:positionV>
                <wp:extent cx="2222" cy="228600"/>
                <wp:effectExtent l="0" t="0" r="36195" b="19050"/>
                <wp:wrapNone/>
                <wp:docPr id="6689673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17DF9" id="Gerader Verbinder 62" o:spid="_x0000_s1026" style="position:absolute;z-index:251889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886709" behindDoc="0" locked="0" layoutInCell="1" allowOverlap="1" wp14:anchorId="1866A889" wp14:editId="355C54EE">
                <wp:simplePos x="0" y="0"/>
                <wp:positionH relativeFrom="column">
                  <wp:posOffset>3074670</wp:posOffset>
                </wp:positionH>
                <wp:positionV relativeFrom="paragraph">
                  <wp:posOffset>1254125</wp:posOffset>
                </wp:positionV>
                <wp:extent cx="342265" cy="227965"/>
                <wp:effectExtent l="0" t="0" r="0" b="635"/>
                <wp:wrapSquare wrapText="bothSides"/>
                <wp:docPr id="668967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5C8CAD" w14:textId="77777777" w:rsidR="00DC56FD" w:rsidRPr="008A5AF5" w:rsidRDefault="00DC56FD" w:rsidP="00DC56FD">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6A889" id="_x0000_s1240" type="#_x0000_t202" style="position:absolute;margin-left:242.1pt;margin-top:98.75pt;width:26.95pt;height:17.95pt;z-index:2518867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V/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M1UmFLTRH0gFh9Bm9&#10;Cwo6wF+c9eSxmoefe4GKM/PRkZar2XyeTJk388WypA1eZraXGeEkQdU8cjaGdzEbeSR9S5q3Ouvx&#10;0smpafJOVvTk82TOy30+9fIaN78B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GHZIxX8AQAA1QMAAA4AAAAAAAAAAAAA&#10;AAAALgIAAGRycy9lMm9Eb2MueG1sUEsBAi0AFAAGAAgAAAAhAA/6iNffAAAACwEAAA8AAAAAAAAA&#10;AAAAAAAAVgQAAGRycy9kb3ducmV2LnhtbFBLBQYAAAAABAAEAPMAAABiBQAAAAA=&#10;" filled="f" stroked="f">
                <v:textbox>
                  <w:txbxContent>
                    <w:p w14:paraId="295C8CAD" w14:textId="77777777" w:rsidR="00DC56FD" w:rsidRPr="008A5AF5" w:rsidRDefault="00DC56FD" w:rsidP="00DC56FD">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885685" behindDoc="0" locked="0" layoutInCell="1" allowOverlap="1" wp14:anchorId="3232FB0A" wp14:editId="68D57A88">
                <wp:simplePos x="0" y="0"/>
                <wp:positionH relativeFrom="column">
                  <wp:posOffset>1362710</wp:posOffset>
                </wp:positionH>
                <wp:positionV relativeFrom="paragraph">
                  <wp:posOffset>1251585</wp:posOffset>
                </wp:positionV>
                <wp:extent cx="342265" cy="227965"/>
                <wp:effectExtent l="0" t="0" r="0" b="635"/>
                <wp:wrapSquare wrapText="bothSides"/>
                <wp:docPr id="668967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6545D66" w14:textId="77777777" w:rsidR="00DC56FD" w:rsidRPr="008A5AF5" w:rsidRDefault="00DC56FD" w:rsidP="00DC56FD">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2FB0A" id="_x0000_s1241" type="#_x0000_t202" style="position:absolute;margin-left:107.3pt;margin-top:98.55pt;width:26.95pt;height:17.95pt;z-index:2518856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hl/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cr1M1UmFLTRH0gFh9Bm9&#10;Cwo6wF+c9eSxmoefe4GKM/PRkZar2XyeTJk388V1SRu8zGwvM8JJgqp55GwM72I28kj6ljRvddbj&#10;pZNT0+SdrOjJ58mcl/t86uU1bn4D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AhzCGX8AQAA1QMAAA4AAAAAAAAAAAAA&#10;AAAALgIAAGRycy9lMm9Eb2MueG1sUEsBAi0AFAAGAAgAAAAhAKGqGgnfAAAACwEAAA8AAAAAAAAA&#10;AAAAAAAAVgQAAGRycy9kb3ducmV2LnhtbFBLBQYAAAAABAAEAPMAAABiBQAAAAA=&#10;" filled="f" stroked="f">
                <v:textbox>
                  <w:txbxContent>
                    <w:p w14:paraId="76545D66" w14:textId="77777777" w:rsidR="00DC56FD" w:rsidRPr="008A5AF5" w:rsidRDefault="00DC56FD" w:rsidP="00DC56FD">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884661" behindDoc="0" locked="0" layoutInCell="1" allowOverlap="1" wp14:anchorId="60CAB3AF" wp14:editId="5B5C1937">
                <wp:simplePos x="0" y="0"/>
                <wp:positionH relativeFrom="column">
                  <wp:posOffset>3542982</wp:posOffset>
                </wp:positionH>
                <wp:positionV relativeFrom="paragraph">
                  <wp:posOffset>133350</wp:posOffset>
                </wp:positionV>
                <wp:extent cx="1028065" cy="1404620"/>
                <wp:effectExtent l="0" t="0" r="19685" b="13970"/>
                <wp:wrapSquare wrapText="bothSides"/>
                <wp:docPr id="668967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37564AF9" w14:textId="77777777" w:rsidR="00DC56FD" w:rsidRPr="008A5AF5" w:rsidRDefault="00DC56FD" w:rsidP="00DC56FD">
                            <w:pPr>
                              <w:autoSpaceDE w:val="0"/>
                              <w:autoSpaceDN w:val="0"/>
                              <w:adjustRightInd w:val="0"/>
                              <w:spacing w:line="288" w:lineRule="auto"/>
                              <w:jc w:val="center"/>
                              <w:rPr>
                                <w:color w:val="000000"/>
                                <w:lang w:val="de-DE"/>
                              </w:rPr>
                            </w:pPr>
                            <w:r w:rsidRPr="008A5AF5">
                              <w:rPr>
                                <w:color w:val="000000"/>
                                <w:lang w:val="de-DE"/>
                              </w:rPr>
                              <w:t>Legend:</w:t>
                            </w:r>
                          </w:p>
                          <w:p w14:paraId="04870B53" w14:textId="77777777" w:rsidR="00DC56FD" w:rsidRPr="008A5AF5" w:rsidRDefault="00DC56FD" w:rsidP="00DC56FD">
                            <w:pPr>
                              <w:autoSpaceDE w:val="0"/>
                              <w:autoSpaceDN w:val="0"/>
                              <w:adjustRightInd w:val="0"/>
                              <w:spacing w:line="288" w:lineRule="auto"/>
                              <w:jc w:val="center"/>
                              <w:rPr>
                                <w:color w:val="000000"/>
                                <w:lang w:val="de-DE"/>
                              </w:rPr>
                            </w:pPr>
                            <w:r w:rsidRPr="008A5AF5">
                              <w:rPr>
                                <w:color w:val="000000"/>
                                <w:lang w:val="de-DE"/>
                              </w:rPr>
                              <w:t>Y = YES</w:t>
                            </w:r>
                          </w:p>
                          <w:p w14:paraId="4BCA32F6" w14:textId="77777777" w:rsidR="00DC56FD" w:rsidRPr="008A5AF5" w:rsidRDefault="00DC56FD" w:rsidP="00DC56FD">
                            <w:pPr>
                              <w:jc w:val="center"/>
                              <w:rPr>
                                <w:lang w:val="de-DE"/>
                              </w:rPr>
                            </w:pPr>
                            <w:r w:rsidRPr="008A5AF5">
                              <w:rPr>
                                <w:color w:val="000000"/>
                                <w:lang w:val="de-DE"/>
                              </w:rPr>
                              <w:t>N =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AB3AF" id="_x0000_s1242" type="#_x0000_t202" style="position:absolute;margin-left:278.95pt;margin-top:10.5pt;width:80.95pt;height:110.6pt;z-index:2518846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" strokecolor="white [3212]">
                <v:textbox style="mso-fit-shape-to-text:t">
                  <w:txbxContent>
                    <w:p w14:paraId="37564AF9" w14:textId="77777777" w:rsidR="00DC56FD" w:rsidRPr="008A5AF5" w:rsidRDefault="00DC56FD" w:rsidP="00DC56FD">
                      <w:pPr>
                        <w:autoSpaceDE w:val="0"/>
                        <w:autoSpaceDN w:val="0"/>
                        <w:adjustRightInd w:val="0"/>
                        <w:spacing w:line="288" w:lineRule="auto"/>
                        <w:jc w:val="center"/>
                        <w:rPr>
                          <w:color w:val="000000"/>
                          <w:lang w:val="de-DE"/>
                        </w:rPr>
                      </w:pPr>
                      <w:r w:rsidRPr="008A5AF5">
                        <w:rPr>
                          <w:color w:val="000000"/>
                          <w:lang w:val="de-DE"/>
                        </w:rPr>
                        <w:t>Legend:</w:t>
                      </w:r>
                    </w:p>
                    <w:p w14:paraId="04870B53" w14:textId="77777777" w:rsidR="00DC56FD" w:rsidRPr="008A5AF5" w:rsidRDefault="00DC56FD" w:rsidP="00DC56FD">
                      <w:pPr>
                        <w:autoSpaceDE w:val="0"/>
                        <w:autoSpaceDN w:val="0"/>
                        <w:adjustRightInd w:val="0"/>
                        <w:spacing w:line="288" w:lineRule="auto"/>
                        <w:jc w:val="center"/>
                        <w:rPr>
                          <w:color w:val="000000"/>
                          <w:lang w:val="de-DE"/>
                        </w:rPr>
                      </w:pPr>
                      <w:r w:rsidRPr="008A5AF5">
                        <w:rPr>
                          <w:color w:val="000000"/>
                          <w:lang w:val="de-DE"/>
                        </w:rPr>
                        <w:t>Y = YES</w:t>
                      </w:r>
                    </w:p>
                    <w:p w14:paraId="4BCA32F6" w14:textId="77777777" w:rsidR="00DC56FD" w:rsidRPr="008A5AF5" w:rsidRDefault="00DC56FD" w:rsidP="00DC56FD">
                      <w:pPr>
                        <w:jc w:val="center"/>
                        <w:rPr>
                          <w:lang w:val="de-DE"/>
                        </w:rPr>
                      </w:pPr>
                      <w:r w:rsidRPr="008A5AF5">
                        <w:rPr>
                          <w:color w:val="000000"/>
                          <w:lang w:val="de-DE"/>
                        </w:rPr>
                        <w:t>N = NO</w:t>
                      </w:r>
                    </w:p>
                  </w:txbxContent>
                </v:textbox>
                <w10:wrap type="square"/>
              </v:shape>
            </w:pict>
          </mc:Fallback>
        </mc:AlternateContent>
      </w:r>
      <w:r>
        <w:rPr>
          <w:noProof/>
        </w:rPr>
        <mc:AlternateContent>
          <mc:Choice Requires="wps">
            <w:drawing>
              <wp:anchor distT="0" distB="0" distL="114300" distR="114300" simplePos="0" relativeHeight="251883637" behindDoc="0" locked="0" layoutInCell="1" allowOverlap="1" wp14:anchorId="7740283F" wp14:editId="7354EDD9">
                <wp:simplePos x="0" y="0"/>
                <wp:positionH relativeFrom="column">
                  <wp:posOffset>5943918</wp:posOffset>
                </wp:positionH>
                <wp:positionV relativeFrom="paragraph">
                  <wp:posOffset>1486218</wp:posOffset>
                </wp:positionV>
                <wp:extent cx="318" cy="5371782"/>
                <wp:effectExtent l="0" t="0" r="38100" b="19685"/>
                <wp:wrapNone/>
                <wp:docPr id="668967326"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9810A" id="Gerader Verbinder 57" o:spid="_x0000_s1026" style="position:absolute;z-index:251883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882613" behindDoc="0" locked="0" layoutInCell="1" allowOverlap="1" wp14:anchorId="1C358C81" wp14:editId="4D5BEF47">
                <wp:simplePos x="0" y="0"/>
                <wp:positionH relativeFrom="column">
                  <wp:posOffset>5031105</wp:posOffset>
                </wp:positionH>
                <wp:positionV relativeFrom="paragraph">
                  <wp:posOffset>1487805</wp:posOffset>
                </wp:positionV>
                <wp:extent cx="914400" cy="0"/>
                <wp:effectExtent l="0" t="0" r="0" b="0"/>
                <wp:wrapNone/>
                <wp:docPr id="668967327"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15703" id="Gerader Verbinder 56" o:spid="_x0000_s1026" style="position:absolute;z-index:251882613;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881589" behindDoc="0" locked="0" layoutInCell="1" allowOverlap="1" wp14:anchorId="5AF75C65" wp14:editId="5EA07438">
                <wp:simplePos x="0" y="0"/>
                <wp:positionH relativeFrom="column">
                  <wp:posOffset>685470</wp:posOffset>
                </wp:positionH>
                <wp:positionV relativeFrom="paragraph">
                  <wp:posOffset>6857999</wp:posOffset>
                </wp:positionV>
                <wp:extent cx="5258130" cy="229845"/>
                <wp:effectExtent l="38100" t="0" r="19050" b="56515"/>
                <wp:wrapNone/>
                <wp:docPr id="20609878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943BF" id="Verbinder: gewinkelt 55" o:spid="_x0000_s1026" type="#_x0000_t34" style="position:absolute;margin-left:53.95pt;margin-top:540pt;width:414.05pt;height:18.1pt;flip:x;z-index:25188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873397" behindDoc="0" locked="0" layoutInCell="1" allowOverlap="1" wp14:anchorId="4C9766E7" wp14:editId="67538E99">
                <wp:simplePos x="0" y="0"/>
                <wp:positionH relativeFrom="column">
                  <wp:posOffset>1828775</wp:posOffset>
                </wp:positionH>
                <wp:positionV relativeFrom="paragraph">
                  <wp:posOffset>7315175</wp:posOffset>
                </wp:positionV>
                <wp:extent cx="1828800" cy="458470"/>
                <wp:effectExtent l="0" t="0" r="19050" b="17780"/>
                <wp:wrapNone/>
                <wp:docPr id="20609878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762FC672" w14:textId="77777777" w:rsidR="00DC56FD" w:rsidRPr="00AA2294" w:rsidRDefault="00DC56FD" w:rsidP="00DC56FD">
                            <w:pPr>
                              <w:jc w:val="center"/>
                              <w:rPr>
                                <w:lang w:val="en-US"/>
                              </w:rPr>
                            </w:pPr>
                            <w:r w:rsidRPr="008A5AF5">
                              <w:rPr>
                                <w:color w:val="000000"/>
                                <w:lang w:val="en-US"/>
                              </w:rPr>
                              <w:t>Mode 4 test with cable from the test facility</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766E7" id="_x0000_s1243" style="position:absolute;margin-left:2in;margin-top:8in;width:2in;height:36.1pt;z-index:251873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" fillcolor="white [3201]" strokecolor="black [3200]" strokeweight="1pt">
                <v:textbox>
                  <w:txbxContent>
                    <w:p w14:paraId="762FC672" w14:textId="77777777" w:rsidR="00DC56FD" w:rsidRPr="00AA2294" w:rsidRDefault="00DC56FD" w:rsidP="00DC56FD">
                      <w:pPr>
                        <w:jc w:val="center"/>
                        <w:rPr>
                          <w:lang w:val="en-US"/>
                        </w:rPr>
                      </w:pPr>
                      <w:r w:rsidRPr="008A5AF5">
                        <w:rPr>
                          <w:color w:val="000000"/>
                          <w:lang w:val="en-US"/>
                        </w:rPr>
                        <w:t>Mode 4 test with cable from the test facility</w:t>
                      </w:r>
                      <w:r>
                        <w:rPr>
                          <w:color w:val="000000"/>
                          <w:lang w:val="en-US"/>
                        </w:rPr>
                        <w:t>.</w:t>
                      </w:r>
                    </w:p>
                  </w:txbxContent>
                </v:textbox>
              </v:rect>
            </w:pict>
          </mc:Fallback>
        </mc:AlternateContent>
      </w:r>
      <w:r>
        <w:rPr>
          <w:noProof/>
        </w:rPr>
        <mc:AlternateContent>
          <mc:Choice Requires="wps">
            <w:drawing>
              <wp:anchor distT="0" distB="0" distL="114300" distR="114300" simplePos="0" relativeHeight="251877493" behindDoc="0" locked="0" layoutInCell="1" allowOverlap="1" wp14:anchorId="0B9265E4" wp14:editId="0A5B9B4C">
                <wp:simplePos x="0" y="0"/>
                <wp:positionH relativeFrom="column">
                  <wp:posOffset>686993</wp:posOffset>
                </wp:positionH>
                <wp:positionV relativeFrom="paragraph">
                  <wp:posOffset>8116189</wp:posOffset>
                </wp:positionV>
                <wp:extent cx="2056206" cy="228600"/>
                <wp:effectExtent l="76200" t="0" r="20320" b="57150"/>
                <wp:wrapNone/>
                <wp:docPr id="20609878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E5C0C" id="Verbinder: gewinkelt 50" o:spid="_x0000_s1026" type="#_x0000_t34" style="position:absolute;margin-left:54.1pt;margin-top:639.05pt;width:161.9pt;height:18pt;flip:x;z-index:25187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878517" behindDoc="0" locked="0" layoutInCell="1" allowOverlap="1" wp14:anchorId="77616050" wp14:editId="6DB8D59F">
                <wp:simplePos x="0" y="0"/>
                <wp:positionH relativeFrom="column">
                  <wp:posOffset>2739263</wp:posOffset>
                </wp:positionH>
                <wp:positionV relativeFrom="paragraph">
                  <wp:posOffset>7773060</wp:posOffset>
                </wp:positionV>
                <wp:extent cx="0" cy="342544"/>
                <wp:effectExtent l="0" t="0" r="38100" b="19685"/>
                <wp:wrapNone/>
                <wp:docPr id="206098788"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48043" id="Gerader Verbinder 51" o:spid="_x0000_s1026" style="position:absolute;z-index:251878517;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876469" behindDoc="0" locked="0" layoutInCell="1" allowOverlap="1" wp14:anchorId="66E818A4" wp14:editId="71062A5C">
                <wp:simplePos x="0" y="0"/>
                <wp:positionH relativeFrom="column">
                  <wp:posOffset>685470</wp:posOffset>
                </wp:positionH>
                <wp:positionV relativeFrom="paragraph">
                  <wp:posOffset>6400902</wp:posOffset>
                </wp:positionV>
                <wp:extent cx="0" cy="688263"/>
                <wp:effectExtent l="76200" t="0" r="95250" b="55245"/>
                <wp:wrapNone/>
                <wp:docPr id="20609878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DE9BFC" id="Gerade Verbindung mit Pfeil 49" o:spid="_x0000_s1026" type="#_x0000_t32" style="position:absolute;margin-left:53.95pt;margin-top:7in;width:0;height:54.2pt;z-index:2518764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875445" behindDoc="0" locked="0" layoutInCell="1" allowOverlap="1" wp14:anchorId="14940303" wp14:editId="0D4439AC">
                <wp:simplePos x="0" y="0"/>
                <wp:positionH relativeFrom="column">
                  <wp:posOffset>1370229</wp:posOffset>
                </wp:positionH>
                <wp:positionV relativeFrom="paragraph">
                  <wp:posOffset>7542581</wp:posOffset>
                </wp:positionV>
                <wp:extent cx="461036" cy="0"/>
                <wp:effectExtent l="0" t="76200" r="15240" b="95250"/>
                <wp:wrapNone/>
                <wp:docPr id="206098790"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38564" id="Gerade Verbindung mit Pfeil 48" o:spid="_x0000_s1026" type="#_x0000_t32" style="position:absolute;margin-left:107.9pt;margin-top:593.9pt;width:36.3pt;height:0;z-index:2518754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874421" behindDoc="0" locked="0" layoutInCell="1" allowOverlap="1" wp14:anchorId="0D653C13" wp14:editId="7FBE6E67">
                <wp:simplePos x="0" y="0"/>
                <wp:positionH relativeFrom="column">
                  <wp:posOffset>686461</wp:posOffset>
                </wp:positionH>
                <wp:positionV relativeFrom="paragraph">
                  <wp:posOffset>8007071</wp:posOffset>
                </wp:positionV>
                <wp:extent cx="0" cy="347813"/>
                <wp:effectExtent l="76200" t="0" r="76200" b="52705"/>
                <wp:wrapNone/>
                <wp:docPr id="206098791"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31988" id="Gerade Verbindung mit Pfeil 47" o:spid="_x0000_s1026" type="#_x0000_t32" style="position:absolute;margin-left:54.05pt;margin-top:630.5pt;width:0;height:27.4pt;z-index:2518744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845749" behindDoc="0" locked="0" layoutInCell="1" allowOverlap="1" wp14:anchorId="479E6CE3" wp14:editId="23C429E4">
                <wp:simplePos x="0" y="0"/>
                <wp:positionH relativeFrom="margin">
                  <wp:posOffset>3962</wp:posOffset>
                </wp:positionH>
                <wp:positionV relativeFrom="paragraph">
                  <wp:posOffset>7087972</wp:posOffset>
                </wp:positionV>
                <wp:extent cx="1359687" cy="929856"/>
                <wp:effectExtent l="19050" t="19050" r="12065" b="41910"/>
                <wp:wrapNone/>
                <wp:docPr id="206098792"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5E0C1BB" w14:textId="77777777" w:rsidR="00DC56FD" w:rsidRPr="00A42479" w:rsidRDefault="00DC56FD" w:rsidP="00DC56FD">
                            <w:pPr>
                              <w:jc w:val="center"/>
                              <w:rPr>
                                <w:lang w:val="de-DE"/>
                              </w:rPr>
                            </w:pPr>
                            <w:r w:rsidRPr="00A42479">
                              <w:rPr>
                                <w:lang w:val="de-DE"/>
                              </w:rPr>
                              <w:t xml:space="preserve">Mode 4 </w:t>
                            </w:r>
                            <w:proofErr w:type="spellStart"/>
                            <w:r w:rsidRPr="00A42479">
                              <w:rPr>
                                <w:lang w:val="de-DE"/>
                              </w:rPr>
                              <w:t>available</w:t>
                            </w:r>
                            <w:proofErr w:type="spellEnd"/>
                            <w:r w:rsidRPr="00A42479">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6CE3" id="_x0000_s1244" type="#_x0000_t110" style="position:absolute;margin-left:.3pt;margin-top:558.1pt;width:107.05pt;height:73.2pt;z-index:251845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" fillcolor="white [3201]" strokecolor="black [3200]" strokeweight="1pt">
                <v:textbox inset="0,0,0,0">
                  <w:txbxContent>
                    <w:p w14:paraId="35E0C1BB" w14:textId="77777777" w:rsidR="00DC56FD" w:rsidRPr="00A42479" w:rsidRDefault="00DC56FD" w:rsidP="00DC56FD">
                      <w:pPr>
                        <w:jc w:val="center"/>
                        <w:rPr>
                          <w:lang w:val="de-DE"/>
                        </w:rPr>
                      </w:pPr>
                      <w:r w:rsidRPr="00A42479">
                        <w:rPr>
                          <w:lang w:val="de-DE"/>
                        </w:rPr>
                        <w:t xml:space="preserve">Mode 4 </w:t>
                      </w:r>
                      <w:proofErr w:type="spellStart"/>
                      <w:r w:rsidRPr="00A42479">
                        <w:rPr>
                          <w:lang w:val="de-DE"/>
                        </w:rPr>
                        <w:t>available</w:t>
                      </w:r>
                      <w:proofErr w:type="spellEnd"/>
                      <w:r w:rsidRPr="00A42479">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840629" behindDoc="0" locked="0" layoutInCell="1" allowOverlap="1" wp14:anchorId="3787D91C" wp14:editId="71A0D35F">
                <wp:simplePos x="0" y="0"/>
                <wp:positionH relativeFrom="margin">
                  <wp:posOffset>29234</wp:posOffset>
                </wp:positionH>
                <wp:positionV relativeFrom="paragraph">
                  <wp:posOffset>8342960</wp:posOffset>
                </wp:positionV>
                <wp:extent cx="2256765" cy="686740"/>
                <wp:effectExtent l="0" t="0" r="10795" b="18415"/>
                <wp:wrapNone/>
                <wp:docPr id="206098793"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0AF6C" w14:textId="77777777" w:rsidR="00DC56FD" w:rsidRPr="00A42479" w:rsidRDefault="00DC56FD" w:rsidP="00DC56FD">
                            <w:pPr>
                              <w:jc w:val="center"/>
                              <w:rPr>
                                <w:lang w:val="en-US"/>
                              </w:rPr>
                            </w:pPr>
                            <w:r w:rsidRPr="00A42479">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7D91C" id="_x0000_s1245" type="#_x0000_t116" style="position:absolute;margin-left:2.3pt;margin-top:656.95pt;width:177.7pt;height:54.05pt;z-index:251840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" filled="f" strokecolor="black [3213]" strokeweight="1pt">
                <v:textbox>
                  <w:txbxContent>
                    <w:p w14:paraId="4490AF6C" w14:textId="77777777" w:rsidR="00DC56FD" w:rsidRPr="00A42479" w:rsidRDefault="00DC56FD" w:rsidP="00DC56FD">
                      <w:pPr>
                        <w:jc w:val="center"/>
                        <w:rPr>
                          <w:lang w:val="en-US"/>
                        </w:rPr>
                      </w:pPr>
                      <w:r w:rsidRPr="00A42479">
                        <w:rPr>
                          <w:color w:val="000000"/>
                          <w:lang w:val="en-US"/>
                        </w:rPr>
                        <w:t>End of test REESS coupled to the power grid</w:t>
                      </w:r>
                      <w:r>
                        <w:rPr>
                          <w:color w:val="000000"/>
                          <w:lang w:val="en-US"/>
                        </w:rPr>
                        <w:t>.</w:t>
                      </w:r>
                    </w:p>
                  </w:txbxContent>
                </v:textbox>
                <w10:wrap anchorx="margin"/>
              </v:shape>
            </w:pict>
          </mc:Fallback>
        </mc:AlternateContent>
      </w:r>
      <w:r>
        <w:rPr>
          <w:noProof/>
        </w:rPr>
        <mc:AlternateContent>
          <mc:Choice Requires="wps">
            <w:drawing>
              <wp:anchor distT="0" distB="0" distL="114300" distR="114300" simplePos="0" relativeHeight="251872373" behindDoc="0" locked="0" layoutInCell="1" allowOverlap="1" wp14:anchorId="41D9D94D" wp14:editId="5D722721">
                <wp:simplePos x="0" y="0"/>
                <wp:positionH relativeFrom="column">
                  <wp:posOffset>1367739</wp:posOffset>
                </wp:positionH>
                <wp:positionV relativeFrom="paragraph">
                  <wp:posOffset>5943600</wp:posOffset>
                </wp:positionV>
                <wp:extent cx="461036" cy="0"/>
                <wp:effectExtent l="0" t="76200" r="15240" b="95250"/>
                <wp:wrapNone/>
                <wp:docPr id="206098794"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07806" id="Gerade Verbindung mit Pfeil 45" o:spid="_x0000_s1026" type="#_x0000_t32" style="position:absolute;margin-left:107.7pt;margin-top:468pt;width:36.3pt;height:0;z-index:2518723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871349" behindDoc="0" locked="0" layoutInCell="1" allowOverlap="1" wp14:anchorId="7F53F3C0" wp14:editId="52BB19FD">
                <wp:simplePos x="0" y="0"/>
                <wp:positionH relativeFrom="column">
                  <wp:posOffset>4801794</wp:posOffset>
                </wp:positionH>
                <wp:positionV relativeFrom="paragraph">
                  <wp:posOffset>4802403</wp:posOffset>
                </wp:positionV>
                <wp:extent cx="0" cy="453543"/>
                <wp:effectExtent l="0" t="0" r="38100" b="22860"/>
                <wp:wrapNone/>
                <wp:docPr id="20609879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317EB" id="Gerader Verbinder 43" o:spid="_x0000_s1026" style="position:absolute;z-index:251871349;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866229" behindDoc="0" locked="0" layoutInCell="1" allowOverlap="1" wp14:anchorId="6EE0E7E2" wp14:editId="452CB54C">
                <wp:simplePos x="0" y="0"/>
                <wp:positionH relativeFrom="column">
                  <wp:posOffset>686994</wp:posOffset>
                </wp:positionH>
                <wp:positionV relativeFrom="paragraph">
                  <wp:posOffset>5142560</wp:posOffset>
                </wp:positionV>
                <wp:extent cx="2513406" cy="342062"/>
                <wp:effectExtent l="76200" t="0" r="20320" b="58420"/>
                <wp:wrapNone/>
                <wp:docPr id="20609879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2FE2C" id="Verbinder: gewinkelt 38" o:spid="_x0000_s1026" type="#_x0000_t34" style="position:absolute;margin-left:54.1pt;margin-top:404.95pt;width:197.9pt;height:26.95pt;flip:x;z-index:25186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870325" behindDoc="0" locked="0" layoutInCell="1" allowOverlap="1" wp14:anchorId="5F340989" wp14:editId="6A5EC04F">
                <wp:simplePos x="0" y="0"/>
                <wp:positionH relativeFrom="column">
                  <wp:posOffset>3199765</wp:posOffset>
                </wp:positionH>
                <wp:positionV relativeFrom="paragraph">
                  <wp:posOffset>4800600</wp:posOffset>
                </wp:positionV>
                <wp:extent cx="0" cy="341960"/>
                <wp:effectExtent l="0" t="0" r="38100" b="20320"/>
                <wp:wrapNone/>
                <wp:docPr id="206098797"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120B4D" id="Gerader Verbinder 42" o:spid="_x0000_s1026" style="position:absolute;z-index:251870325;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869301" behindDoc="0" locked="0" layoutInCell="1" allowOverlap="1" wp14:anchorId="500473FC" wp14:editId="55E269DB">
                <wp:simplePos x="0" y="0"/>
                <wp:positionH relativeFrom="column">
                  <wp:posOffset>1714779</wp:posOffset>
                </wp:positionH>
                <wp:positionV relativeFrom="paragraph">
                  <wp:posOffset>4800600</wp:posOffset>
                </wp:positionV>
                <wp:extent cx="2718" cy="228575"/>
                <wp:effectExtent l="0" t="0" r="35560" b="19685"/>
                <wp:wrapNone/>
                <wp:docPr id="206098798"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66E45" id="Gerader Verbinder 41" o:spid="_x0000_s1026" style="position:absolute;flip:x;z-index:251869301;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867253" behindDoc="0" locked="0" layoutInCell="1" allowOverlap="1" wp14:anchorId="6A03D232" wp14:editId="2FA3A7A0">
                <wp:simplePos x="0" y="0"/>
                <wp:positionH relativeFrom="column">
                  <wp:posOffset>685470</wp:posOffset>
                </wp:positionH>
                <wp:positionV relativeFrom="paragraph">
                  <wp:posOffset>5257799</wp:posOffset>
                </wp:positionV>
                <wp:extent cx="4115130" cy="230403"/>
                <wp:effectExtent l="38100" t="0" r="19050" b="55880"/>
                <wp:wrapNone/>
                <wp:docPr id="20609879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CCCE6" id="Verbinder: gewinkelt 39" o:spid="_x0000_s1026" type="#_x0000_t34" style="position:absolute;margin-left:53.95pt;margin-top:414pt;width:324.05pt;height:18.15pt;flip:x;z-index:25186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865205" behindDoc="0" locked="0" layoutInCell="1" allowOverlap="1" wp14:anchorId="34626856" wp14:editId="3E498276">
                <wp:simplePos x="0" y="0"/>
                <wp:positionH relativeFrom="column">
                  <wp:posOffset>686994</wp:posOffset>
                </wp:positionH>
                <wp:positionV relativeFrom="paragraph">
                  <wp:posOffset>5029200</wp:posOffset>
                </wp:positionV>
                <wp:extent cx="1026846" cy="457810"/>
                <wp:effectExtent l="76200" t="0" r="20955" b="57150"/>
                <wp:wrapNone/>
                <wp:docPr id="20609880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663CC7" id="Verbinder: gewinkelt 37" o:spid="_x0000_s1026" type="#_x0000_t34" style="position:absolute;margin-left:54.1pt;margin-top:396pt;width:80.85pt;height:36.05pt;flip:x;z-index:2518652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859061" behindDoc="0" locked="0" layoutInCell="1" allowOverlap="1" wp14:anchorId="251EACD4" wp14:editId="24D91131">
                <wp:simplePos x="0" y="0"/>
                <wp:positionH relativeFrom="column">
                  <wp:posOffset>4800599</wp:posOffset>
                </wp:positionH>
                <wp:positionV relativeFrom="paragraph">
                  <wp:posOffset>3655655</wp:posOffset>
                </wp:positionV>
                <wp:extent cx="916647" cy="236947"/>
                <wp:effectExtent l="76200" t="0" r="17145" b="48895"/>
                <wp:wrapNone/>
                <wp:docPr id="206098801" name="Verbinder: gewinkelt 29"/>
                <wp:cNvGraphicFramePr/>
                <a:graphic xmlns:a="http://schemas.openxmlformats.org/drawingml/2006/main">
                  <a:graphicData uri="http://schemas.microsoft.com/office/word/2010/wordprocessingShape">
                    <wps:wsp>
                      <wps:cNvCnPr/>
                      <wps:spPr>
                        <a:xfrm flipH="1">
                          <a:off x="0" y="0"/>
                          <a:ext cx="916647" cy="23694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A2933" id="Verbinder: gewinkelt 29" o:spid="_x0000_s1026" type="#_x0000_t34" style="position:absolute;margin-left:378pt;margin-top:287.85pt;width:72.2pt;height:18.65pt;flip:x;z-index:251859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" adj="21717" strokecolor="black [3213]" strokeweight="1pt">
                <v:stroke endarrow="block"/>
              </v:shape>
            </w:pict>
          </mc:Fallback>
        </mc:AlternateContent>
      </w:r>
      <w:r>
        <w:rPr>
          <w:noProof/>
        </w:rPr>
        <mc:AlternateContent>
          <mc:Choice Requires="wps">
            <w:drawing>
              <wp:anchor distT="0" distB="0" distL="114300" distR="114300" simplePos="0" relativeHeight="251864181" behindDoc="0" locked="0" layoutInCell="1" allowOverlap="1" wp14:anchorId="367545EA" wp14:editId="4C07F5ED">
                <wp:simplePos x="0" y="0"/>
                <wp:positionH relativeFrom="column">
                  <wp:posOffset>685800</wp:posOffset>
                </wp:positionH>
                <wp:positionV relativeFrom="paragraph">
                  <wp:posOffset>3312197</wp:posOffset>
                </wp:positionV>
                <wp:extent cx="813" cy="2174758"/>
                <wp:effectExtent l="76200" t="0" r="75565" b="54610"/>
                <wp:wrapNone/>
                <wp:docPr id="206098802"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3AC12" id="Gerade Verbindung mit Pfeil 36" o:spid="_x0000_s1026" type="#_x0000_t32" style="position:absolute;margin-left:54pt;margin-top:260.8pt;width:.05pt;height:171.25pt;flip:x;z-index:2518641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844725" behindDoc="0" locked="0" layoutInCell="1" allowOverlap="1" wp14:anchorId="68726FB8" wp14:editId="0934D1E5">
                <wp:simplePos x="0" y="0"/>
                <wp:positionH relativeFrom="margin">
                  <wp:posOffset>4692</wp:posOffset>
                </wp:positionH>
                <wp:positionV relativeFrom="paragraph">
                  <wp:posOffset>5486955</wp:posOffset>
                </wp:positionV>
                <wp:extent cx="1363405" cy="913845"/>
                <wp:effectExtent l="19050" t="19050" r="27305" b="38735"/>
                <wp:wrapNone/>
                <wp:docPr id="20609880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AB8C257" w14:textId="77777777" w:rsidR="00DC56FD" w:rsidRPr="00A42479" w:rsidRDefault="00DC56FD" w:rsidP="00DC56FD">
                            <w:pPr>
                              <w:jc w:val="center"/>
                              <w:rPr>
                                <w:lang w:val="de-DE"/>
                              </w:rPr>
                            </w:pPr>
                            <w:r w:rsidRPr="00A42479">
                              <w:rPr>
                                <w:lang w:val="de-DE"/>
                              </w:rPr>
                              <w:t xml:space="preserve">Mode 3 </w:t>
                            </w:r>
                            <w:r w:rsidRPr="00A42479">
                              <w:t>available</w:t>
                            </w:r>
                            <w:r w:rsidRPr="00A42479">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6FB8" id="_x0000_s1246" type="#_x0000_t110" style="position:absolute;margin-left:.35pt;margin-top:432.05pt;width:107.35pt;height:71.95pt;z-index:251844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" fillcolor="white [3201]" strokecolor="black [3200]" strokeweight="1pt">
                <v:textbox inset="0,0,0,0">
                  <w:txbxContent>
                    <w:p w14:paraId="7AB8C257" w14:textId="77777777" w:rsidR="00DC56FD" w:rsidRPr="00A42479" w:rsidRDefault="00DC56FD" w:rsidP="00DC56FD">
                      <w:pPr>
                        <w:jc w:val="center"/>
                        <w:rPr>
                          <w:lang w:val="de-DE"/>
                        </w:rPr>
                      </w:pPr>
                      <w:r w:rsidRPr="00A42479">
                        <w:rPr>
                          <w:lang w:val="de-DE"/>
                        </w:rPr>
                        <w:t xml:space="preserve">Mode 3 </w:t>
                      </w:r>
                      <w:r w:rsidRPr="00A42479">
                        <w:t>available</w:t>
                      </w:r>
                      <w:r w:rsidRPr="00A42479">
                        <w:rPr>
                          <w:lang w:val="de-DE"/>
                        </w:rPr>
                        <w:t>?</w:t>
                      </w:r>
                    </w:p>
                  </w:txbxContent>
                </v:textbox>
                <w10:wrap anchorx="margin"/>
              </v:shape>
            </w:pict>
          </mc:Fallback>
        </mc:AlternateContent>
      </w:r>
      <w:r>
        <w:rPr>
          <w:noProof/>
        </w:rPr>
        <mc:AlternateContent>
          <mc:Choice Requires="wps">
            <w:drawing>
              <wp:anchor distT="0" distB="0" distL="114300" distR="114300" simplePos="0" relativeHeight="251863157" behindDoc="0" locked="0" layoutInCell="1" allowOverlap="1" wp14:anchorId="4A64EED2" wp14:editId="1D2AC3B6">
                <wp:simplePos x="0" y="0"/>
                <wp:positionH relativeFrom="column">
                  <wp:posOffset>3312433</wp:posOffset>
                </wp:positionH>
                <wp:positionV relativeFrom="paragraph">
                  <wp:posOffset>2857106</wp:posOffset>
                </wp:positionV>
                <wp:extent cx="457436" cy="0"/>
                <wp:effectExtent l="0" t="76200" r="19050" b="95250"/>
                <wp:wrapNone/>
                <wp:docPr id="206098804"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D9697" id="Gerade Verbindung mit Pfeil 35" o:spid="_x0000_s1026" type="#_x0000_t32" style="position:absolute;margin-left:260.8pt;margin-top:224.95pt;width:36pt;height:0;z-index:2518631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862133" behindDoc="0" locked="0" layoutInCell="1" allowOverlap="1" wp14:anchorId="0CA2D34B" wp14:editId="5D90A43C">
                <wp:simplePos x="0" y="0"/>
                <wp:positionH relativeFrom="column">
                  <wp:posOffset>1374563</wp:posOffset>
                </wp:positionH>
                <wp:positionV relativeFrom="paragraph">
                  <wp:posOffset>2855885</wp:posOffset>
                </wp:positionV>
                <wp:extent cx="342565" cy="0"/>
                <wp:effectExtent l="0" t="76200" r="19685" b="95250"/>
                <wp:wrapNone/>
                <wp:docPr id="206098805"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1A111" id="Gerade Verbindung mit Pfeil 33" o:spid="_x0000_s1026" type="#_x0000_t32" style="position:absolute;margin-left:108.25pt;margin-top:224.85pt;width:26.95pt;height:0;z-index:2518621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861109" behindDoc="0" locked="0" layoutInCell="1" allowOverlap="1" wp14:anchorId="10F97049" wp14:editId="4C5555DE">
                <wp:simplePos x="0" y="0"/>
                <wp:positionH relativeFrom="column">
                  <wp:posOffset>5714231</wp:posOffset>
                </wp:positionH>
                <wp:positionV relativeFrom="paragraph">
                  <wp:posOffset>2856096</wp:posOffset>
                </wp:positionV>
                <wp:extent cx="2453" cy="801216"/>
                <wp:effectExtent l="0" t="0" r="36195" b="37465"/>
                <wp:wrapNone/>
                <wp:docPr id="206098806"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7DF4F" id="Gerader Verbinder 32" o:spid="_x0000_s1026" style="position:absolute;z-index:251861109;visibility:visible;mso-wrap-style:square;mso-wrap-distance-left:9pt;mso-wrap-distance-top:0;mso-wrap-distance-right:9pt;mso-wrap-distance-bottom:0;mso-position-horizontal:absolute;mso-position-horizontal-relative:text;mso-position-vertical:absolute;mso-position-vertical-relative:text" from="449.95pt,224.9pt" to="450.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860085" behindDoc="0" locked="0" layoutInCell="1" allowOverlap="1" wp14:anchorId="00CC0C14" wp14:editId="2EF81A5B">
                <wp:simplePos x="0" y="0"/>
                <wp:positionH relativeFrom="column">
                  <wp:posOffset>5600203</wp:posOffset>
                </wp:positionH>
                <wp:positionV relativeFrom="paragraph">
                  <wp:posOffset>2857500</wp:posOffset>
                </wp:positionV>
                <wp:extent cx="115515" cy="0"/>
                <wp:effectExtent l="0" t="0" r="0" b="0"/>
                <wp:wrapNone/>
                <wp:docPr id="206098807"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1FE59" id="Gerader Verbinder 31" o:spid="_x0000_s1026" style="position:absolute;z-index:251860085;visibility:visible;mso-wrap-style:square;mso-wrap-distance-left:9pt;mso-wrap-distance-top:0;mso-wrap-distance-right:9pt;mso-wrap-distance-bottom:0;mso-position-horizontal:absolute;mso-position-horizontal-relative:text;mso-position-vertical:absolute;mso-position-vertical-relative:text" from="440.95pt,225pt" to="4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858037" behindDoc="0" locked="0" layoutInCell="1" allowOverlap="1" wp14:anchorId="7F17ECA6" wp14:editId="53DE8E9B">
                <wp:simplePos x="0" y="0"/>
                <wp:positionH relativeFrom="column">
                  <wp:posOffset>3200400</wp:posOffset>
                </wp:positionH>
                <wp:positionV relativeFrom="paragraph">
                  <wp:posOffset>3429690</wp:posOffset>
                </wp:positionV>
                <wp:extent cx="1485900" cy="456510"/>
                <wp:effectExtent l="76200" t="0" r="19050" b="58420"/>
                <wp:wrapNone/>
                <wp:docPr id="206098808" name="Verbinder: gewinkelt 27"/>
                <wp:cNvGraphicFramePr/>
                <a:graphic xmlns:a="http://schemas.openxmlformats.org/drawingml/2006/main">
                  <a:graphicData uri="http://schemas.microsoft.com/office/word/2010/wordprocessingShape">
                    <wps:wsp>
                      <wps:cNvCnPr/>
                      <wps:spPr>
                        <a:xfrm flipH="1">
                          <a:off x="0" y="0"/>
                          <a:ext cx="1485900" cy="45651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673D5" id="Verbinder: gewinkelt 27" o:spid="_x0000_s1026" type="#_x0000_t34" style="position:absolute;margin-left:252pt;margin-top:270.05pt;width:117pt;height:35.95pt;flip:x;z-index:2518580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857013" behindDoc="0" locked="0" layoutInCell="1" allowOverlap="1" wp14:anchorId="1C11C0EE" wp14:editId="70231E29">
                <wp:simplePos x="0" y="0"/>
                <wp:positionH relativeFrom="column">
                  <wp:posOffset>1714500</wp:posOffset>
                </wp:positionH>
                <wp:positionV relativeFrom="paragraph">
                  <wp:posOffset>3430531</wp:posOffset>
                </wp:positionV>
                <wp:extent cx="802017" cy="460457"/>
                <wp:effectExtent l="76200" t="0" r="17145" b="53975"/>
                <wp:wrapNone/>
                <wp:docPr id="206098809"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23589" id="Verbinder: gewinkelt 26" o:spid="_x0000_s1026" type="#_x0000_t34" style="position:absolute;margin-left:135pt;margin-top:270.1pt;width:63.15pt;height:36.25pt;flip:x;z-index:2518570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853941" behindDoc="0" locked="0" layoutInCell="1" allowOverlap="1" wp14:anchorId="0E48F17A" wp14:editId="1F647C10">
                <wp:simplePos x="0" y="0"/>
                <wp:positionH relativeFrom="column">
                  <wp:posOffset>1028700</wp:posOffset>
                </wp:positionH>
                <wp:positionV relativeFrom="paragraph">
                  <wp:posOffset>3890988</wp:posOffset>
                </wp:positionV>
                <wp:extent cx="1486547" cy="909612"/>
                <wp:effectExtent l="0" t="0" r="18415" b="24130"/>
                <wp:wrapNone/>
                <wp:docPr id="206098810"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4FE87D77" w14:textId="77777777" w:rsidR="00DC56FD" w:rsidRPr="00AA2294" w:rsidRDefault="00DC56FD" w:rsidP="00DC56FD">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8F17A" id="_x0000_s1247" style="position:absolute;margin-left:81pt;margin-top:306.4pt;width:117.05pt;height:71.6pt;z-index:251853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" fillcolor="white [3201]" strokecolor="black [3200]" strokeweight="1pt">
                <v:textbox>
                  <w:txbxContent>
                    <w:p w14:paraId="4FE87D77" w14:textId="77777777" w:rsidR="00DC56FD" w:rsidRPr="00AA2294" w:rsidRDefault="00DC56FD" w:rsidP="00DC56FD">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1F480B">
        <w:rPr>
          <w:noProof/>
        </w:rPr>
        <mc:AlternateContent>
          <mc:Choice Requires="wps">
            <w:drawing>
              <wp:anchor distT="0" distB="0" distL="114300" distR="114300" simplePos="0" relativeHeight="251854965" behindDoc="0" locked="0" layoutInCell="1" allowOverlap="1" wp14:anchorId="6CF821C4" wp14:editId="06343FA3">
                <wp:simplePos x="0" y="0"/>
                <wp:positionH relativeFrom="column">
                  <wp:posOffset>2628779</wp:posOffset>
                </wp:positionH>
                <wp:positionV relativeFrom="paragraph">
                  <wp:posOffset>3890988</wp:posOffset>
                </wp:positionV>
                <wp:extent cx="1257421" cy="909320"/>
                <wp:effectExtent l="0" t="0" r="19050" b="24130"/>
                <wp:wrapNone/>
                <wp:docPr id="206098811"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285B5834" w14:textId="77777777" w:rsidR="00DC56FD" w:rsidRPr="00AA2294" w:rsidRDefault="00DC56FD" w:rsidP="00DC56FD">
                            <w:pPr>
                              <w:jc w:val="center"/>
                              <w:rPr>
                                <w:lang w:val="en-US"/>
                              </w:rPr>
                            </w:pPr>
                            <w:r w:rsidRPr="00AA2294">
                              <w:rPr>
                                <w:color w:val="000000"/>
                                <w:lang w:val="en-US"/>
                              </w:rPr>
                              <w:t>Mode 2 test with one representative cable delivered with the vehicle to the customer</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21C4" id="_x0000_s1248" style="position:absolute;margin-left:207pt;margin-top:306.4pt;width:99pt;height:71.6pt;z-index:251854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" fillcolor="white [3201]" strokecolor="black [3200]" strokeweight="1pt">
                <v:textbox>
                  <w:txbxContent>
                    <w:p w14:paraId="285B5834" w14:textId="77777777" w:rsidR="00DC56FD" w:rsidRPr="00AA2294" w:rsidRDefault="00DC56FD" w:rsidP="00DC56FD">
                      <w:pPr>
                        <w:jc w:val="center"/>
                        <w:rPr>
                          <w:lang w:val="en-US"/>
                        </w:rPr>
                      </w:pPr>
                      <w:r w:rsidRPr="00AA2294">
                        <w:rPr>
                          <w:color w:val="000000"/>
                          <w:lang w:val="en-US"/>
                        </w:rPr>
                        <w:t>Mode 2 test with one representative cable delivered with the vehicle to the customer</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855989" behindDoc="0" locked="0" layoutInCell="1" allowOverlap="1" wp14:anchorId="1D7A0531" wp14:editId="6D25EC62">
                <wp:simplePos x="0" y="0"/>
                <wp:positionH relativeFrom="column">
                  <wp:posOffset>4003184</wp:posOffset>
                </wp:positionH>
                <wp:positionV relativeFrom="paragraph">
                  <wp:posOffset>3890988</wp:posOffset>
                </wp:positionV>
                <wp:extent cx="1714204" cy="909612"/>
                <wp:effectExtent l="0" t="0" r="19685" b="24130"/>
                <wp:wrapNone/>
                <wp:docPr id="206098812"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47B97A3D" w14:textId="77777777" w:rsidR="00DC56FD" w:rsidRPr="00AA2294" w:rsidRDefault="00DC56FD" w:rsidP="00DC56FD">
                            <w:pPr>
                              <w:jc w:val="center"/>
                              <w:rPr>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A0531" id="_x0000_s1249" style="position:absolute;margin-left:315.2pt;margin-top:306.4pt;width:135pt;height:71.6pt;z-index:251855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" fillcolor="white [3201]" strokecolor="black [3200]" strokeweight="1pt">
                <v:textbox>
                  <w:txbxContent>
                    <w:p w14:paraId="47B97A3D" w14:textId="77777777" w:rsidR="00DC56FD" w:rsidRPr="00AA2294" w:rsidRDefault="00DC56FD" w:rsidP="00DC56FD">
                      <w:pPr>
                        <w:jc w:val="center"/>
                        <w:rPr>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852917" behindDoc="0" locked="0" layoutInCell="1" allowOverlap="1" wp14:anchorId="62EA65A8" wp14:editId="554ADA30">
                <wp:simplePos x="0" y="0"/>
                <wp:positionH relativeFrom="margin">
                  <wp:posOffset>3770768</wp:posOffset>
                </wp:positionH>
                <wp:positionV relativeFrom="paragraph">
                  <wp:posOffset>2287850</wp:posOffset>
                </wp:positionV>
                <wp:extent cx="1829932" cy="1141730"/>
                <wp:effectExtent l="19050" t="19050" r="37465" b="39370"/>
                <wp:wrapNone/>
                <wp:docPr id="206098813" name="Flussdiagramm: Verzweigung 22"/>
                <wp:cNvGraphicFramePr/>
                <a:graphic xmlns:a="http://schemas.openxmlformats.org/drawingml/2006/main">
                  <a:graphicData uri="http://schemas.microsoft.com/office/word/2010/wordprocessingShape">
                    <wps:wsp>
                      <wps:cNvSpPr/>
                      <wps:spPr>
                        <a:xfrm>
                          <a:off x="0" y="0"/>
                          <a:ext cx="182993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A378FC4" w14:textId="77777777" w:rsidR="00DC56FD" w:rsidRPr="00AA2294" w:rsidRDefault="00DC56FD" w:rsidP="00DC56FD">
                            <w:pPr>
                              <w:jc w:val="center"/>
                              <w:rPr>
                                <w:lang w:val="en-US"/>
                              </w:rPr>
                            </w:pPr>
                            <w:r w:rsidRPr="00AA2294">
                              <w:rPr>
                                <w:lang w:val="en-US"/>
                              </w:rPr>
                              <w:t>ICCPD compliant with IEC 61851-21-2?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65A8" id="_x0000_s1250" type="#_x0000_t110" style="position:absolute;margin-left:296.9pt;margin-top:180.15pt;width:144.1pt;height:89.9pt;z-index:2518529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" fillcolor="white [3201]" strokecolor="black [3200]" strokeweight="1pt">
                <v:textbox inset="0,0,0,0">
                  <w:txbxContent>
                    <w:p w14:paraId="7A378FC4" w14:textId="77777777" w:rsidR="00DC56FD" w:rsidRPr="00AA2294" w:rsidRDefault="00DC56FD" w:rsidP="00DC56FD">
                      <w:pPr>
                        <w:jc w:val="center"/>
                        <w:rPr>
                          <w:lang w:val="en-US"/>
                        </w:rPr>
                      </w:pPr>
                      <w:r w:rsidRPr="00AA2294">
                        <w:rPr>
                          <w:lang w:val="en-US"/>
                        </w:rPr>
                        <w:t>ICCPD compliant with IEC 61851-21-2?</w:t>
                      </w:r>
                    </w:p>
                  </w:txbxContent>
                </v:textbox>
                <w10:wrap anchorx="margin"/>
              </v:shape>
            </w:pict>
          </mc:Fallback>
        </mc:AlternateContent>
      </w:r>
      <w:r w:rsidRPr="001F480B">
        <w:rPr>
          <w:noProof/>
        </w:rPr>
        <mc:AlternateContent>
          <mc:Choice Requires="wps">
            <w:drawing>
              <wp:anchor distT="0" distB="0" distL="114300" distR="114300" simplePos="0" relativeHeight="251851893" behindDoc="0" locked="0" layoutInCell="1" allowOverlap="1" wp14:anchorId="33A13C74" wp14:editId="4B98FFE3">
                <wp:simplePos x="0" y="0"/>
                <wp:positionH relativeFrom="margin">
                  <wp:posOffset>1715356</wp:posOffset>
                </wp:positionH>
                <wp:positionV relativeFrom="paragraph">
                  <wp:posOffset>2287850</wp:posOffset>
                </wp:positionV>
                <wp:extent cx="1599344" cy="1141095"/>
                <wp:effectExtent l="19050" t="19050" r="39370" b="40005"/>
                <wp:wrapNone/>
                <wp:docPr id="206098814"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D0FA57F" w14:textId="77777777" w:rsidR="00DC56FD" w:rsidRPr="00AA2294" w:rsidRDefault="00DC56FD" w:rsidP="00DC56FD">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3C74" id="_x0000_s1251" type="#_x0000_t110" style="position:absolute;margin-left:135.05pt;margin-top:180.15pt;width:125.95pt;height:89.85pt;z-index:2518518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" fillcolor="white [3201]" strokecolor="black [3200]" strokeweight="1pt">
                <v:textbox inset="0,0,0,0">
                  <w:txbxContent>
                    <w:p w14:paraId="6D0FA57F" w14:textId="77777777" w:rsidR="00DC56FD" w:rsidRPr="00AA2294" w:rsidRDefault="00DC56FD" w:rsidP="00DC56FD">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850869" behindDoc="0" locked="0" layoutInCell="1" allowOverlap="1" wp14:anchorId="479D87D3" wp14:editId="017073C3">
                <wp:simplePos x="0" y="0"/>
                <wp:positionH relativeFrom="column">
                  <wp:posOffset>3086066</wp:posOffset>
                </wp:positionH>
                <wp:positionV relativeFrom="paragraph">
                  <wp:posOffset>1486400</wp:posOffset>
                </wp:positionV>
                <wp:extent cx="342565" cy="0"/>
                <wp:effectExtent l="0" t="76200" r="19685" b="95250"/>
                <wp:wrapNone/>
                <wp:docPr id="206098815"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C37BC" id="Gerade Verbindung mit Pfeil 20" o:spid="_x0000_s1026" type="#_x0000_t32" style="position:absolute;margin-left:243pt;margin-top:117.05pt;width:26.95pt;height:0;z-index:2518508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849845" behindDoc="0" locked="0" layoutInCell="1" allowOverlap="1" wp14:anchorId="5215A59A" wp14:editId="237EF3C4">
                <wp:simplePos x="0" y="0"/>
                <wp:positionH relativeFrom="column">
                  <wp:posOffset>687460</wp:posOffset>
                </wp:positionH>
                <wp:positionV relativeFrom="paragraph">
                  <wp:posOffset>1942387</wp:posOffset>
                </wp:positionV>
                <wp:extent cx="0" cy="460235"/>
                <wp:effectExtent l="76200" t="0" r="57150" b="54610"/>
                <wp:wrapNone/>
                <wp:docPr id="5635"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0E128" id="Gerade Verbindung mit Pfeil 19" o:spid="_x0000_s1026" type="#_x0000_t32" style="position:absolute;margin-left:54.15pt;margin-top:152.95pt;width:0;height:36.25pt;z-index:2518498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843701" behindDoc="0" locked="0" layoutInCell="1" allowOverlap="1" wp14:anchorId="585A7DF1" wp14:editId="229E7B4B">
                <wp:simplePos x="0" y="0"/>
                <wp:positionH relativeFrom="margin">
                  <wp:posOffset>-1650</wp:posOffset>
                </wp:positionH>
                <wp:positionV relativeFrom="paragraph">
                  <wp:posOffset>2402622</wp:posOffset>
                </wp:positionV>
                <wp:extent cx="1373250" cy="912078"/>
                <wp:effectExtent l="19050" t="19050" r="17780" b="40640"/>
                <wp:wrapNone/>
                <wp:docPr id="5636"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DF28859" w14:textId="77777777" w:rsidR="00DC56FD" w:rsidRPr="00AA2294" w:rsidRDefault="00DC56FD" w:rsidP="00DC56FD">
                            <w:pPr>
                              <w:jc w:val="center"/>
                              <w:rPr>
                                <w:lang w:val="de-DE"/>
                              </w:rPr>
                            </w:pPr>
                            <w:r w:rsidRPr="00AA2294">
                              <w:rPr>
                                <w:lang w:val="de-DE"/>
                              </w:rPr>
                              <w:t xml:space="preserve">Mode 2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7DF1" id="_x0000_s1252" type="#_x0000_t110" style="position:absolute;margin-left:-.15pt;margin-top:189.2pt;width:108.15pt;height:71.8pt;z-index:251843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" fillcolor="white [3201]" strokecolor="black [3200]" strokeweight="1pt">
                <v:textbox inset="0,0,0,0">
                  <w:txbxContent>
                    <w:p w14:paraId="7DF28859" w14:textId="77777777" w:rsidR="00DC56FD" w:rsidRPr="00AA2294" w:rsidRDefault="00DC56FD" w:rsidP="00DC56FD">
                      <w:pPr>
                        <w:jc w:val="center"/>
                        <w:rPr>
                          <w:lang w:val="de-DE"/>
                        </w:rPr>
                      </w:pPr>
                      <w:r w:rsidRPr="00AA2294">
                        <w:rPr>
                          <w:lang w:val="de-DE"/>
                        </w:rPr>
                        <w:t xml:space="preserve">Mode 2 </w:t>
                      </w:r>
                      <w:r w:rsidRPr="00A42479">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842677" behindDoc="0" locked="0" layoutInCell="1" allowOverlap="1" wp14:anchorId="34EC9F93" wp14:editId="74B28E22">
                <wp:simplePos x="0" y="0"/>
                <wp:positionH relativeFrom="column">
                  <wp:posOffset>3428600</wp:posOffset>
                </wp:positionH>
                <wp:positionV relativeFrom="paragraph">
                  <wp:posOffset>1140835</wp:posOffset>
                </wp:positionV>
                <wp:extent cx="1600600" cy="687965"/>
                <wp:effectExtent l="0" t="0" r="19050" b="17145"/>
                <wp:wrapNone/>
                <wp:docPr id="5637"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4795F0B8" w14:textId="77777777" w:rsidR="00DC56FD" w:rsidRPr="00AA2294" w:rsidRDefault="00DC56FD" w:rsidP="00DC56FD">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9F93" id="_x0000_s1253" style="position:absolute;margin-left:269.95pt;margin-top:89.85pt;width:126.05pt;height:54.15pt;z-index:251842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" fillcolor="white [3201]" strokecolor="black [3200]" strokeweight="1pt">
                <v:textbox>
                  <w:txbxContent>
                    <w:p w14:paraId="4795F0B8" w14:textId="77777777" w:rsidR="00DC56FD" w:rsidRPr="00AA2294" w:rsidRDefault="00DC56FD" w:rsidP="00DC56FD">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Pr>
          <w:noProof/>
        </w:rPr>
        <mc:AlternateContent>
          <mc:Choice Requires="wps">
            <w:drawing>
              <wp:anchor distT="0" distB="0" distL="114300" distR="114300" simplePos="0" relativeHeight="251848821" behindDoc="0" locked="0" layoutInCell="1" allowOverlap="1" wp14:anchorId="0103B65A" wp14:editId="067741E3">
                <wp:simplePos x="0" y="0"/>
                <wp:positionH relativeFrom="column">
                  <wp:posOffset>1371329</wp:posOffset>
                </wp:positionH>
                <wp:positionV relativeFrom="paragraph">
                  <wp:posOffset>1485215</wp:posOffset>
                </wp:positionV>
                <wp:extent cx="342565" cy="0"/>
                <wp:effectExtent l="0" t="76200" r="19685" b="95250"/>
                <wp:wrapNone/>
                <wp:docPr id="563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BFC78" id="Gerade Verbindung mit Pfeil 18" o:spid="_x0000_s1026" type="#_x0000_t32" style="position:absolute;margin-left:108pt;margin-top:116.95pt;width:26.95pt;height:0;z-index:2518488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847797" behindDoc="0" locked="0" layoutInCell="1" allowOverlap="1" wp14:anchorId="282754DE" wp14:editId="07EF9EDA">
                <wp:simplePos x="0" y="0"/>
                <wp:positionH relativeFrom="column">
                  <wp:posOffset>685800</wp:posOffset>
                </wp:positionH>
                <wp:positionV relativeFrom="paragraph">
                  <wp:posOffset>680887</wp:posOffset>
                </wp:positionV>
                <wp:extent cx="0" cy="347813"/>
                <wp:effectExtent l="76200" t="0" r="76200" b="52705"/>
                <wp:wrapNone/>
                <wp:docPr id="564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6D209" id="Gerade Verbindung mit Pfeil 16" o:spid="_x0000_s1026" type="#_x0000_t32" style="position:absolute;margin-left:54pt;margin-top:53.6pt;width:0;height:27.4pt;z-index:2518477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841653" behindDoc="0" locked="0" layoutInCell="1" allowOverlap="1" wp14:anchorId="0EADCF5A" wp14:editId="3CF869BA">
                <wp:simplePos x="0" y="0"/>
                <wp:positionH relativeFrom="margin">
                  <wp:posOffset>-6538</wp:posOffset>
                </wp:positionH>
                <wp:positionV relativeFrom="paragraph">
                  <wp:posOffset>1028442</wp:posOffset>
                </wp:positionV>
                <wp:extent cx="1378138" cy="913130"/>
                <wp:effectExtent l="19050" t="19050" r="12700" b="39370"/>
                <wp:wrapNone/>
                <wp:docPr id="564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FC4D75F" w14:textId="77777777" w:rsidR="00DC56FD" w:rsidRPr="00AA2294" w:rsidRDefault="00DC56FD" w:rsidP="00DC56FD">
                            <w:pPr>
                              <w:jc w:val="center"/>
                              <w:rPr>
                                <w:lang w:val="de-DE"/>
                              </w:rPr>
                            </w:pPr>
                            <w:r w:rsidRPr="00AA2294">
                              <w:rPr>
                                <w:lang w:val="de-DE"/>
                              </w:rPr>
                              <w:t xml:space="preserve">Mode 1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CF5A" id="_x0000_s1254" type="#_x0000_t110" style="position:absolute;margin-left:-.5pt;margin-top:81pt;width:108.5pt;height:71.9pt;z-index:251841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" fillcolor="white [3201]" strokecolor="black [3200]" strokeweight="1pt">
                <v:textbox inset="0,0,0,0">
                  <w:txbxContent>
                    <w:p w14:paraId="6FC4D75F" w14:textId="77777777" w:rsidR="00DC56FD" w:rsidRPr="00AA2294" w:rsidRDefault="00DC56FD" w:rsidP="00DC56FD">
                      <w:pPr>
                        <w:jc w:val="center"/>
                        <w:rPr>
                          <w:lang w:val="de-DE"/>
                        </w:rPr>
                      </w:pPr>
                      <w:r w:rsidRPr="00AA2294">
                        <w:rPr>
                          <w:lang w:val="de-DE"/>
                        </w:rPr>
                        <w:t xml:space="preserve">Mode 1 </w:t>
                      </w:r>
                      <w:r w:rsidRPr="00A42479">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846773" behindDoc="0" locked="0" layoutInCell="1" allowOverlap="1" wp14:anchorId="20FCE558" wp14:editId="20F717D2">
                <wp:simplePos x="0" y="0"/>
                <wp:positionH relativeFrom="margin">
                  <wp:posOffset>1716754</wp:posOffset>
                </wp:positionH>
                <wp:positionV relativeFrom="paragraph">
                  <wp:posOffset>1028442</wp:posOffset>
                </wp:positionV>
                <wp:extent cx="1369346" cy="913130"/>
                <wp:effectExtent l="19050" t="19050" r="21590" b="39370"/>
                <wp:wrapNone/>
                <wp:docPr id="564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CC9B2D0" w14:textId="77777777" w:rsidR="00DC56FD" w:rsidRPr="00AA2294" w:rsidRDefault="00DC56FD" w:rsidP="00DC56FD">
                            <w:pPr>
                              <w:jc w:val="center"/>
                              <w:rPr>
                                <w:lang w:val="de-DE"/>
                              </w:rPr>
                            </w:pPr>
                            <w:r w:rsidRPr="00AA2294">
                              <w:rPr>
                                <w:lang w:val="de-DE"/>
                              </w:rPr>
                              <w:t>Mode 2</w:t>
                            </w:r>
                            <w:r w:rsidRPr="00A42479">
                              <w:t xml:space="preserve">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E558" id="_x0000_s1255" type="#_x0000_t110" style="position:absolute;margin-left:135.2pt;margin-top:81pt;width:107.8pt;height:71.9pt;z-index:251846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CzlTjhSAgAA9QQAAA4AAAAAAAAAAAAAAAAALgIAAGRycy9lMm9Eb2MueG1sUEsBAi0A&#10;FAAGAAgAAAAhAA8OofTgAAAACwEAAA8AAAAAAAAAAAAAAAAArAQAAGRycy9kb3ducmV2LnhtbFBL&#10;BQYAAAAABAAEAPMAAAC5BQAAAAA=&#10;" fillcolor="white [3201]" strokecolor="black [3200]" strokeweight="1pt">
                <v:textbox inset="0,0,0,0">
                  <w:txbxContent>
                    <w:p w14:paraId="7CC9B2D0" w14:textId="77777777" w:rsidR="00DC56FD" w:rsidRPr="00AA2294" w:rsidRDefault="00DC56FD" w:rsidP="00DC56FD">
                      <w:pPr>
                        <w:jc w:val="center"/>
                        <w:rPr>
                          <w:lang w:val="de-DE"/>
                        </w:rPr>
                      </w:pPr>
                      <w:r w:rsidRPr="00AA2294">
                        <w:rPr>
                          <w:lang w:val="de-DE"/>
                        </w:rPr>
                        <w:t>Mode 2</w:t>
                      </w:r>
                      <w:r w:rsidRPr="00A42479">
                        <w:t xml:space="preserve"> or 3 available?</w:t>
                      </w:r>
                    </w:p>
                  </w:txbxContent>
                </v:textbox>
                <w10:wrap anchorx="margin"/>
              </v:shape>
            </w:pict>
          </mc:Fallback>
        </mc:AlternateContent>
      </w:r>
      <w:r w:rsidRPr="001F480B">
        <w:rPr>
          <w:noProof/>
        </w:rPr>
        <mc:AlternateContent>
          <mc:Choice Requires="wps">
            <w:drawing>
              <wp:anchor distT="0" distB="0" distL="114300" distR="114300" simplePos="0" relativeHeight="251839605" behindDoc="0" locked="0" layoutInCell="1" allowOverlap="1" wp14:anchorId="42598544" wp14:editId="7F5A6175">
                <wp:simplePos x="0" y="0"/>
                <wp:positionH relativeFrom="column">
                  <wp:posOffset>5715</wp:posOffset>
                </wp:positionH>
                <wp:positionV relativeFrom="paragraph">
                  <wp:posOffset>-1270</wp:posOffset>
                </wp:positionV>
                <wp:extent cx="2851785" cy="681355"/>
                <wp:effectExtent l="0" t="0" r="24765" b="23495"/>
                <wp:wrapNone/>
                <wp:docPr id="564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C240E" w14:textId="77777777" w:rsidR="00DC56FD" w:rsidRPr="00AA2294" w:rsidRDefault="00DC56FD" w:rsidP="00DC56FD">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98544" id="_x0000_s1256" type="#_x0000_t116" style="position:absolute;margin-left:.45pt;margin-top:-.1pt;width:224.55pt;height:53.65pt;z-index:251839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" filled="f" strokecolor="black [3213]" strokeweight="1pt">
                <v:textbox>
                  <w:txbxContent>
                    <w:p w14:paraId="37CC240E" w14:textId="77777777" w:rsidR="00DC56FD" w:rsidRPr="00AA2294" w:rsidRDefault="00DC56FD" w:rsidP="00DC56FD">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08DD9B91" w14:textId="3E6F195F" w:rsidR="00A679F7" w:rsidRDefault="00A679F7" w:rsidP="00602F80">
      <w:pPr>
        <w:keepNext/>
        <w:keepLines/>
        <w:spacing w:after="120"/>
        <w:ind w:left="1134" w:right="1134"/>
        <w:jc w:val="both"/>
        <w:rPr>
          <w:b/>
          <w:bCs/>
        </w:rPr>
      </w:pPr>
    </w:p>
    <w:p w14:paraId="0E9E3EB5" w14:textId="6C21C6C3" w:rsidR="002D51C0" w:rsidRDefault="002D51C0" w:rsidP="002D51C0">
      <w:pPr>
        <w:keepNext/>
        <w:keepLines/>
        <w:spacing w:after="120"/>
        <w:ind w:left="1134" w:right="1134"/>
        <w:jc w:val="both"/>
        <w:rPr>
          <w:b/>
          <w:bCs/>
        </w:rPr>
      </w:pPr>
    </w:p>
    <w:p w14:paraId="3E15403B" w14:textId="7E832A8C" w:rsidR="00995E96" w:rsidRDefault="00DC56FD">
      <w:pPr>
        <w:suppressAutoHyphens w:val="0"/>
        <w:spacing w:line="240" w:lineRule="auto"/>
        <w:rPr>
          <w:b/>
          <w:bCs/>
          <w:lang w:val="en-US"/>
        </w:rPr>
      </w:pPr>
      <w:r>
        <w:rPr>
          <w:noProof/>
        </w:rPr>
        <mc:AlternateContent>
          <mc:Choice Requires="wps">
            <w:drawing>
              <wp:anchor distT="0" distB="0" distL="114300" distR="114300" simplePos="0" relativeHeight="251902069" behindDoc="0" locked="0" layoutInCell="1" allowOverlap="1" wp14:anchorId="54483842" wp14:editId="48CA8728">
                <wp:simplePos x="0" y="0"/>
                <wp:positionH relativeFrom="margin">
                  <wp:posOffset>3842434</wp:posOffset>
                </wp:positionH>
                <wp:positionV relativeFrom="paragraph">
                  <wp:posOffset>4798451</wp:posOffset>
                </wp:positionV>
                <wp:extent cx="2025650" cy="1333500"/>
                <wp:effectExtent l="0" t="0" r="0" b="0"/>
                <wp:wrapNone/>
                <wp:docPr id="138565934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58DA142F" w14:textId="766DD79E"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53ABD" w:rsidRPr="00911E1E">
                              <w:rPr>
                                <w:sz w:val="16"/>
                                <w:szCs w:val="16"/>
                                <w:lang w:val="en-US"/>
                              </w:rPr>
                              <w:t>accredited</w:t>
                            </w:r>
                            <w:r w:rsidR="00F53ABD"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r w:rsidRPr="00695B95">
                              <w:rPr>
                                <w:sz w:val="16"/>
                                <w:szCs w:val="16"/>
                                <w:lang w:val="en-US"/>
                              </w:rPr>
                              <w:br/>
                            </w:r>
                          </w:p>
                          <w:p w14:paraId="3F63C084" w14:textId="77777777" w:rsidR="00DC56FD" w:rsidRPr="00134095" w:rsidRDefault="00DC56FD" w:rsidP="00DC56F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3842" id="_x0000_s1257" type="#_x0000_t202" style="position:absolute;margin-left:302.55pt;margin-top:377.85pt;width:159.5pt;height:105pt;z-index:2519020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I4MQIAAF4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" fillcolor="white [3201]" stroked="f" strokeweight=".5pt">
                <v:textbox>
                  <w:txbxContent>
                    <w:p w14:paraId="58DA142F" w14:textId="766DD79E"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53ABD" w:rsidRPr="00911E1E">
                        <w:rPr>
                          <w:sz w:val="16"/>
                          <w:szCs w:val="16"/>
                          <w:lang w:val="en-US"/>
                        </w:rPr>
                        <w:t>accredited</w:t>
                      </w:r>
                      <w:r w:rsidR="00F53ABD"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r w:rsidRPr="00695B95">
                        <w:rPr>
                          <w:sz w:val="16"/>
                          <w:szCs w:val="16"/>
                          <w:lang w:val="en-US"/>
                        </w:rPr>
                        <w:br/>
                      </w:r>
                    </w:p>
                    <w:p w14:paraId="3F63C084" w14:textId="77777777" w:rsidR="00DC56FD" w:rsidRPr="00134095" w:rsidRDefault="00DC56FD" w:rsidP="00DC56FD">
                      <w:pPr>
                        <w:rPr>
                          <w:lang w:val="en-US"/>
                        </w:rPr>
                      </w:pPr>
                    </w:p>
                  </w:txbxContent>
                </v:textbox>
                <w10:wrap anchorx="margin"/>
              </v:shape>
            </w:pict>
          </mc:Fallback>
        </mc:AlternateContent>
      </w:r>
      <w:r w:rsidR="00995E96">
        <w:rPr>
          <w:b/>
          <w:bCs/>
          <w:lang w:val="en-US"/>
        </w:rPr>
        <w:br w:type="page"/>
      </w:r>
    </w:p>
    <w:p w14:paraId="4DB38E98" w14:textId="0F60ECB8" w:rsidR="003F4A05" w:rsidRDefault="009F16AF" w:rsidP="00362CBC">
      <w:pPr>
        <w:spacing w:after="120"/>
        <w:ind w:left="2268" w:right="1134" w:hanging="1134"/>
        <w:jc w:val="both"/>
      </w:pPr>
      <w:r>
        <w:rPr>
          <w:i/>
          <w:iCs/>
        </w:rPr>
        <w:lastRenderedPageBreak/>
        <w:t>P</w:t>
      </w:r>
      <w:r w:rsidR="003F4A05" w:rsidRPr="003F4A05">
        <w:rPr>
          <w:i/>
          <w:iCs/>
        </w:rPr>
        <w:t>aragraph 2.1.2.,</w:t>
      </w:r>
      <w:r w:rsidR="003F4A05">
        <w:t xml:space="preserve"> amend to read:</w:t>
      </w:r>
    </w:p>
    <w:p w14:paraId="62C44C21" w14:textId="19FC5CB7" w:rsidR="005E7E46" w:rsidRPr="00786AA5" w:rsidRDefault="003F4A05" w:rsidP="00362CBC">
      <w:pPr>
        <w:spacing w:after="120"/>
        <w:ind w:left="2268" w:right="1134" w:hanging="1134"/>
        <w:jc w:val="both"/>
      </w:pPr>
      <w:r w:rsidRPr="005E2F44">
        <w:rPr>
          <w:lang w:val="en-US"/>
        </w:rPr>
        <w:t>"</w:t>
      </w:r>
      <w:r w:rsidR="005E7E46" w:rsidRPr="00786AA5">
        <w:t>2.1.2.</w:t>
      </w:r>
      <w:r w:rsidR="005E7E46" w:rsidRPr="00786AA5">
        <w:tab/>
        <w:t>Basic vehicle conditions</w:t>
      </w:r>
    </w:p>
    <w:p w14:paraId="1FA969A1" w14:textId="77777777" w:rsidR="005E7E46" w:rsidRPr="00786AA5" w:rsidRDefault="005E7E46" w:rsidP="009F16AF">
      <w:pPr>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4B42DBF4" w14:textId="5C3D24B3" w:rsidR="00161B3E" w:rsidRPr="006D3F8A" w:rsidRDefault="005E7E46" w:rsidP="003F45A0">
            <w:pPr>
              <w:suppressAutoHyphens w:val="0"/>
              <w:spacing w:before="40" w:after="120"/>
              <w:ind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w:t>
            </w:r>
            <w:r w:rsidRPr="002D51C0">
              <w:rPr>
                <w:sz w:val="18"/>
                <w:szCs w:val="18"/>
              </w:rPr>
              <w:t xml:space="preserve">consumption can be adjusted, then the current shall be set to at least 20 per cent of </w:t>
            </w:r>
            <w:r w:rsidRPr="006D3F8A">
              <w:rPr>
                <w:sz w:val="18"/>
                <w:szCs w:val="18"/>
              </w:rPr>
              <w:t xml:space="preserve">its </w:t>
            </w:r>
            <w:r w:rsidR="00877DEB" w:rsidRPr="006D3F8A">
              <w:rPr>
                <w:rFonts w:eastAsia="Times New Roman" w:cstheme="minorHAnsi"/>
                <w:sz w:val="18"/>
                <w:szCs w:val="18"/>
              </w:rPr>
              <w:t>maximum rated charging/input current</w:t>
            </w:r>
            <w:r w:rsidRPr="006D3F8A">
              <w:rPr>
                <w:sz w:val="18"/>
                <w:szCs w:val="18"/>
              </w:rPr>
              <w:t xml:space="preserve"> value</w:t>
            </w:r>
            <w:r w:rsidR="00161B3E" w:rsidRPr="006D3F8A">
              <w:rPr>
                <w:sz w:val="18"/>
                <w:szCs w:val="18"/>
              </w:rPr>
              <w:t xml:space="preserve"> for AC charging.</w:t>
            </w:r>
          </w:p>
          <w:p w14:paraId="290FFFF6" w14:textId="4E545DDC" w:rsidR="00161B3E" w:rsidRPr="006D3F8A" w:rsidRDefault="00161B3E" w:rsidP="003F45A0">
            <w:pPr>
              <w:suppressAutoHyphens w:val="0"/>
              <w:spacing w:before="40" w:after="120"/>
              <w:ind w:right="113"/>
              <w:jc w:val="both"/>
              <w:rPr>
                <w:sz w:val="18"/>
                <w:szCs w:val="18"/>
              </w:rPr>
            </w:pPr>
            <w:r w:rsidRPr="006D3F8A">
              <w:rPr>
                <w:sz w:val="18"/>
                <w:szCs w:val="18"/>
              </w:rPr>
              <w:t xml:space="preserve">If the current consumption can be adjusted, then the current shall be set to at least 20 per cent of its nominal value or to a minimum of </w:t>
            </w:r>
            <w:r w:rsidR="0003123D" w:rsidRPr="006D3F8A">
              <w:rPr>
                <w:sz w:val="18"/>
                <w:szCs w:val="18"/>
              </w:rPr>
              <w:t xml:space="preserve">16 </w:t>
            </w:r>
            <w:r w:rsidRPr="006D3F8A">
              <w:rPr>
                <w:sz w:val="18"/>
                <w:szCs w:val="18"/>
              </w:rPr>
              <w:t xml:space="preserve">A (if the 20 per cent of its nominal value cannot be achieved in the test facility) for DC charging unless another value is agreed with the </w:t>
            </w:r>
            <w:r w:rsidR="00462D77" w:rsidRPr="006D3F8A">
              <w:rPr>
                <w:sz w:val="18"/>
                <w:szCs w:val="18"/>
              </w:rPr>
              <w:t>T</w:t>
            </w:r>
            <w:r w:rsidRPr="006D3F8A">
              <w:rPr>
                <w:sz w:val="18"/>
                <w:szCs w:val="18"/>
              </w:rPr>
              <w:t>ype</w:t>
            </w:r>
            <w:r w:rsidR="00EE5D8B">
              <w:rPr>
                <w:sz w:val="18"/>
                <w:szCs w:val="18"/>
              </w:rPr>
              <w:t xml:space="preserve"> </w:t>
            </w:r>
            <w:r w:rsidR="00462D77" w:rsidRPr="006D3F8A">
              <w:rPr>
                <w:sz w:val="18"/>
                <w:szCs w:val="18"/>
              </w:rPr>
              <w:t>A</w:t>
            </w:r>
            <w:r w:rsidRPr="006D3F8A">
              <w:rPr>
                <w:sz w:val="18"/>
                <w:szCs w:val="18"/>
              </w:rPr>
              <w:t xml:space="preserve">pproval </w:t>
            </w:r>
            <w:r w:rsidR="00462D77" w:rsidRPr="006D3F8A">
              <w:rPr>
                <w:sz w:val="18"/>
                <w:szCs w:val="18"/>
              </w:rPr>
              <w:t>A</w:t>
            </w:r>
            <w:r w:rsidRPr="006D3F8A">
              <w:rPr>
                <w:sz w:val="18"/>
                <w:szCs w:val="18"/>
              </w:rPr>
              <w:t>uthorities.</w:t>
            </w:r>
          </w:p>
          <w:p w14:paraId="05FC8FA3" w14:textId="02286A01" w:rsidR="00986A0F" w:rsidRPr="008D126C" w:rsidRDefault="00986A0F" w:rsidP="003F45A0">
            <w:pPr>
              <w:suppressAutoHyphens w:val="0"/>
              <w:spacing w:before="40" w:after="40"/>
              <w:ind w:left="5" w:right="113"/>
              <w:jc w:val="both"/>
              <w:rPr>
                <w:bCs/>
                <w:sz w:val="18"/>
                <w:szCs w:val="18"/>
              </w:rPr>
            </w:pPr>
            <w:r w:rsidRPr="008D126C">
              <w:rPr>
                <w:bCs/>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67B3CCEB" w14:textId="77777777" w:rsidR="002401EA" w:rsidRPr="002A2AF9" w:rsidRDefault="002401EA" w:rsidP="003F45A0">
            <w:pPr>
              <w:suppressAutoHyphens w:val="0"/>
              <w:spacing w:before="40" w:after="120"/>
              <w:ind w:right="113"/>
              <w:rPr>
                <w:bCs/>
                <w:sz w:val="18"/>
                <w:szCs w:val="18"/>
                <w:lang w:eastAsia="en-GB"/>
              </w:rPr>
            </w:pPr>
            <w:r w:rsidRPr="002A2AF9">
              <w:rPr>
                <w:bCs/>
                <w:sz w:val="18"/>
                <w:szCs w:val="18"/>
                <w:lang w:eastAsia="en-GB"/>
              </w:rPr>
              <w:t>Vehicle sets in motion.</w:t>
            </w:r>
          </w:p>
          <w:p w14:paraId="77C94BA1" w14:textId="77777777" w:rsidR="002401EA" w:rsidRPr="002A2AF9" w:rsidRDefault="002401EA" w:rsidP="003F45A0">
            <w:pPr>
              <w:suppressAutoHyphens w:val="0"/>
              <w:spacing w:before="40" w:after="120"/>
              <w:ind w:right="113"/>
              <w:rPr>
                <w:bCs/>
                <w:sz w:val="18"/>
                <w:szCs w:val="18"/>
                <w:lang w:val="en-US" w:eastAsia="en-GB"/>
              </w:rPr>
            </w:pPr>
            <w:r w:rsidRPr="002A2AF9">
              <w:rPr>
                <w:bCs/>
                <w:sz w:val="18"/>
                <w:szCs w:val="18"/>
                <w:lang w:val="en-US" w:eastAsia="en-GB"/>
              </w:rPr>
              <w:t>Unexpected release of the parking brake.</w:t>
            </w:r>
          </w:p>
          <w:p w14:paraId="00674DC9" w14:textId="77777777" w:rsidR="002401EA" w:rsidRPr="002A2AF9" w:rsidRDefault="002401EA" w:rsidP="003F45A0">
            <w:pPr>
              <w:suppressAutoHyphens w:val="0"/>
              <w:spacing w:before="40" w:after="120"/>
              <w:ind w:right="113"/>
              <w:rPr>
                <w:b/>
                <w:bCs/>
                <w:sz w:val="18"/>
                <w:szCs w:val="18"/>
                <w:lang w:val="en-US" w:eastAsia="en-GB"/>
              </w:rPr>
            </w:pPr>
            <w:r w:rsidRPr="002A2AF9">
              <w:rPr>
                <w:bCs/>
                <w:sz w:val="18"/>
                <w:szCs w:val="18"/>
                <w:lang w:val="en-US" w:eastAsia="en-GB"/>
              </w:rPr>
              <w:t>Loss of  Parking position for automatic transmission</w:t>
            </w:r>
            <w:r w:rsidRPr="002A2AF9">
              <w:rPr>
                <w:b/>
                <w:bCs/>
                <w:sz w:val="18"/>
                <w:szCs w:val="18"/>
                <w:lang w:val="en-US" w:eastAsia="en-GB"/>
              </w:rPr>
              <w:t>.</w:t>
            </w:r>
          </w:p>
          <w:p w14:paraId="451F0A06" w14:textId="2D6F26A7" w:rsidR="00772B16" w:rsidRPr="00786AA5" w:rsidRDefault="00772B16" w:rsidP="002401EA">
            <w:pPr>
              <w:suppressAutoHyphens w:val="0"/>
              <w:spacing w:before="40" w:after="40" w:line="220" w:lineRule="exact"/>
              <w:ind w:right="113"/>
              <w:rPr>
                <w:bCs/>
                <w:sz w:val="18"/>
                <w:szCs w:val="18"/>
                <w:lang w:eastAsia="en-GB"/>
              </w:rPr>
            </w:pPr>
          </w:p>
        </w:tc>
      </w:tr>
    </w:tbl>
    <w:p w14:paraId="6562B50E" w14:textId="017D9B9F" w:rsidR="002D51C0" w:rsidRDefault="003F4A05" w:rsidP="003F4A05">
      <w:pPr>
        <w:keepNext/>
        <w:keepLines/>
        <w:spacing w:before="40" w:after="120"/>
        <w:ind w:left="2268" w:right="1134" w:hanging="1134"/>
        <w:jc w:val="right"/>
        <w:rPr>
          <w:bCs/>
        </w:rPr>
      </w:pPr>
      <w:r w:rsidRPr="005E2F44">
        <w:rPr>
          <w:lang w:val="en-US"/>
        </w:rPr>
        <w:t>"</w:t>
      </w:r>
    </w:p>
    <w:p w14:paraId="6E02C462" w14:textId="0BA269A9" w:rsidR="003F4A05" w:rsidRDefault="003F45A0" w:rsidP="001C5B92">
      <w:pPr>
        <w:keepNext/>
        <w:keepLines/>
        <w:spacing w:after="120"/>
        <w:ind w:left="2268" w:right="1134" w:hanging="1134"/>
        <w:jc w:val="both"/>
      </w:pPr>
      <w:r>
        <w:rPr>
          <w:i/>
          <w:iCs/>
        </w:rPr>
        <w:t>P</w:t>
      </w:r>
      <w:r w:rsidR="003F4A05" w:rsidRPr="003F4A05">
        <w:rPr>
          <w:i/>
          <w:iCs/>
        </w:rPr>
        <w:t>aragraph 4.2.,</w:t>
      </w:r>
      <w:r w:rsidR="003F4A05">
        <w:t xml:space="preserve"> amend to read:</w:t>
      </w:r>
    </w:p>
    <w:p w14:paraId="1B94D168" w14:textId="4B331823" w:rsidR="005E7E46" w:rsidRPr="00DD6D42" w:rsidRDefault="003F4A05" w:rsidP="001C5B92">
      <w:pPr>
        <w:keepNext/>
        <w:keepLines/>
        <w:spacing w:after="120"/>
        <w:ind w:left="2268" w:right="1134" w:hanging="1134"/>
        <w:jc w:val="both"/>
      </w:pPr>
      <w:r w:rsidRPr="005E2F44">
        <w:rPr>
          <w:lang w:val="en-US"/>
        </w:rPr>
        <w:t>"</w:t>
      </w:r>
      <w:r w:rsidR="005E7E46" w:rsidRPr="00786AA5">
        <w:t>4.2.</w:t>
      </w:r>
      <w:r w:rsidR="005E7E46" w:rsidRPr="00786AA5">
        <w:tab/>
      </w:r>
      <w:r w:rsidR="005E7E46" w:rsidRPr="00DD6D42">
        <w:t>The vehicle shall be placed directly on the ground plane.</w:t>
      </w:r>
    </w:p>
    <w:p w14:paraId="2D1BD8BD" w14:textId="15A1AC4C" w:rsidR="002D175B" w:rsidRPr="00DD6D42" w:rsidRDefault="002D175B" w:rsidP="001C5B92">
      <w:pPr>
        <w:spacing w:after="120"/>
        <w:ind w:left="2268" w:right="1134"/>
        <w:jc w:val="both"/>
      </w:pPr>
      <w:r w:rsidRPr="00DD6D42">
        <w:tab/>
        <w:t>For two-wheeled vehicles, a non-conductive insulating support with a thickness of 5 – 20</w:t>
      </w:r>
      <w:r w:rsidR="00EE5D8B" w:rsidRPr="00DD6D42">
        <w:t xml:space="preserve"> </w:t>
      </w:r>
      <w:r w:rsidRPr="00DD6D42">
        <w:t>mm shall be used between stand and ground plane.</w:t>
      </w:r>
      <w:r w:rsidR="003F4A05" w:rsidRPr="00DD6D42">
        <w:rPr>
          <w:lang w:val="en-US"/>
        </w:rPr>
        <w:t>"</w:t>
      </w:r>
    </w:p>
    <w:p w14:paraId="2979A615" w14:textId="113BE74A" w:rsidR="003F4A05" w:rsidRPr="00DD6D42" w:rsidRDefault="003F45A0" w:rsidP="001C5B92">
      <w:pPr>
        <w:spacing w:after="120"/>
        <w:ind w:left="2268" w:right="1134" w:hanging="1134"/>
        <w:jc w:val="both"/>
      </w:pPr>
      <w:r w:rsidRPr="00DD6D42">
        <w:rPr>
          <w:i/>
          <w:iCs/>
        </w:rPr>
        <w:t>P</w:t>
      </w:r>
      <w:r w:rsidR="003F4A05" w:rsidRPr="00DD6D42">
        <w:rPr>
          <w:i/>
          <w:iCs/>
        </w:rPr>
        <w:t>aragraph 5.1.1.,</w:t>
      </w:r>
      <w:r w:rsidR="003F4A05" w:rsidRPr="00DD6D42">
        <w:t xml:space="preserve"> amend to read:</w:t>
      </w:r>
    </w:p>
    <w:p w14:paraId="0B8A6E20" w14:textId="5893588F" w:rsidR="005E7E46" w:rsidRPr="00DD6D42" w:rsidRDefault="003F4A05" w:rsidP="001C5B92">
      <w:pPr>
        <w:spacing w:after="120"/>
        <w:ind w:left="2268" w:right="1134" w:hanging="1134"/>
        <w:jc w:val="both"/>
      </w:pPr>
      <w:r w:rsidRPr="00DD6D42">
        <w:rPr>
          <w:lang w:val="en-US"/>
        </w:rPr>
        <w:t>"</w:t>
      </w:r>
      <w:r w:rsidR="005E7E46" w:rsidRPr="00DD6D42">
        <w:t>5.1.1.</w:t>
      </w:r>
      <w:r w:rsidR="005E7E46" w:rsidRPr="00DD6D42">
        <w:tab/>
        <w:t xml:space="preserve">Test </w:t>
      </w:r>
      <w:r w:rsidR="00B70EAB" w:rsidRPr="00DD6D42">
        <w:t xml:space="preserve">shall be conducted in accordance with </w:t>
      </w:r>
      <w:r w:rsidR="005E7E46" w:rsidRPr="00DD6D42">
        <w:t>IEC 61000-4-4</w:t>
      </w:r>
      <w:r w:rsidR="005323D3" w:rsidRPr="00DD6D42">
        <w:t>.</w:t>
      </w:r>
      <w:r w:rsidR="005E7E46" w:rsidRPr="00DD6D42">
        <w:t xml:space="preserve"> </w:t>
      </w:r>
      <w:r w:rsidR="00B70EAB" w:rsidRPr="00DD6D42">
        <w:t xml:space="preserve">Test shall be performed </w:t>
      </w:r>
      <w:r w:rsidR="00F1057B" w:rsidRPr="00DD6D42">
        <w:t xml:space="preserve">only </w:t>
      </w:r>
      <w:r w:rsidR="00B70EAB" w:rsidRPr="00DD6D42">
        <w:t xml:space="preserve">at </w:t>
      </w:r>
      <w:r w:rsidR="006616C6" w:rsidRPr="00DD6D42">
        <w:t xml:space="preserve">the </w:t>
      </w:r>
      <w:r w:rsidR="0056501D" w:rsidRPr="00DD6D42">
        <w:t xml:space="preserve">severity levels given </w:t>
      </w:r>
      <w:r w:rsidR="0056501D" w:rsidRPr="00911E1E">
        <w:t xml:space="preserve">in </w:t>
      </w:r>
      <w:r w:rsidR="00F53ABD" w:rsidRPr="00911E1E">
        <w:t>paragraph</w:t>
      </w:r>
      <w:r w:rsidR="00F53ABD">
        <w:t xml:space="preserve"> </w:t>
      </w:r>
      <w:r w:rsidR="00B70EAB" w:rsidRPr="00DD6D42">
        <w:t>7.8.2.</w:t>
      </w:r>
      <w:r w:rsidR="00F727EA" w:rsidRPr="00DD6D42">
        <w:t>1.</w:t>
      </w:r>
      <w:r w:rsidRPr="00DD6D42">
        <w:rPr>
          <w:lang w:val="en-US"/>
        </w:rPr>
        <w:t>"</w:t>
      </w:r>
    </w:p>
    <w:p w14:paraId="2FA0459D" w14:textId="119BA66E" w:rsidR="003F4A05" w:rsidRPr="00DD6D42" w:rsidRDefault="00AB197C" w:rsidP="001C5B92">
      <w:pPr>
        <w:tabs>
          <w:tab w:val="left" w:pos="1134"/>
        </w:tabs>
        <w:spacing w:after="120"/>
        <w:ind w:left="2268" w:right="1134" w:hanging="1134"/>
        <w:jc w:val="both"/>
        <w:rPr>
          <w:i/>
          <w:iCs/>
        </w:rPr>
      </w:pPr>
      <w:r w:rsidRPr="00DD6D42">
        <w:rPr>
          <w:i/>
          <w:iCs/>
        </w:rPr>
        <w:t>I</w:t>
      </w:r>
      <w:r w:rsidR="00B57BEF" w:rsidRPr="00DD6D42">
        <w:rPr>
          <w:i/>
          <w:iCs/>
        </w:rPr>
        <w:t xml:space="preserve">nsert a new paragraph 6., </w:t>
      </w:r>
      <w:r w:rsidR="00B57BEF" w:rsidRPr="00DD6D42">
        <w:t>to read:</w:t>
      </w:r>
    </w:p>
    <w:p w14:paraId="44E45667" w14:textId="6423A474" w:rsidR="001B743D" w:rsidRPr="00DD6D42" w:rsidRDefault="00B57BEF" w:rsidP="001C5B92">
      <w:pPr>
        <w:tabs>
          <w:tab w:val="left" w:pos="1134"/>
        </w:tabs>
        <w:spacing w:after="120"/>
        <w:ind w:left="2268" w:right="1134" w:hanging="1134"/>
        <w:jc w:val="both"/>
      </w:pPr>
      <w:r w:rsidRPr="00DD6D42">
        <w:rPr>
          <w:lang w:val="en-US"/>
        </w:rPr>
        <w:t>"</w:t>
      </w:r>
      <w:r w:rsidR="001B743D" w:rsidRPr="00DD6D42">
        <w:t>6.</w:t>
      </w:r>
      <w:r w:rsidR="001B743D" w:rsidRPr="00DD6D42">
        <w:tab/>
        <w:t xml:space="preserve">If the manufacturer provides measurement data </w:t>
      </w:r>
      <w:bookmarkStart w:id="65" w:name="_Hlk144145415"/>
      <w:bookmarkStart w:id="66" w:name="_Hlk144145085"/>
      <w:r w:rsidR="00452438" w:rsidRPr="00DD6D42">
        <w:t>for all applicable charging mode configurations</w:t>
      </w:r>
      <w:bookmarkEnd w:id="65"/>
      <w:bookmarkEnd w:id="66"/>
      <w:r w:rsidR="00452438" w:rsidRPr="00DD6D42">
        <w:t xml:space="preserve"> </w:t>
      </w:r>
      <w:r w:rsidR="001B743D" w:rsidRPr="00DD6D42">
        <w:t>from a test laboratory accredited to the applicable parts of ISO 17025 and recognized by the Type</w:t>
      </w:r>
      <w:r w:rsidR="00911E1E">
        <w:t xml:space="preserve"> </w:t>
      </w:r>
      <w:r w:rsidR="001B743D" w:rsidRPr="00DD6D42">
        <w:t xml:space="preserve">Approval Authority for all the available charging modes configurations defined in </w:t>
      </w:r>
      <w:r w:rsidR="002841CB" w:rsidRPr="00DD6D42">
        <w:t xml:space="preserve">paragraph </w:t>
      </w:r>
      <w:r w:rsidR="001B743D" w:rsidRPr="00DD6D42">
        <w:t xml:space="preserve">2.1, the Technical Service may perform tests only for one of the available charging mode configuration defined in </w:t>
      </w:r>
      <w:r w:rsidR="002841CB" w:rsidRPr="00DD6D42">
        <w:t xml:space="preserve">paragraph </w:t>
      </w:r>
      <w:r w:rsidR="001B743D" w:rsidRPr="00DD6D42">
        <w:t xml:space="preserve">2.1 to confirm that the vehicle meets the requirements of this </w:t>
      </w:r>
      <w:r w:rsidR="00B54CAD" w:rsidRPr="00DD6D42">
        <w:t>A</w:t>
      </w:r>
      <w:r w:rsidR="001B743D" w:rsidRPr="00DD6D42">
        <w:t>nnex.</w:t>
      </w:r>
      <w:r w:rsidRPr="00DD6D42">
        <w:rPr>
          <w:lang w:val="en-US"/>
        </w:rPr>
        <w:t>"</w:t>
      </w:r>
    </w:p>
    <w:p w14:paraId="1B76D048" w14:textId="77777777" w:rsidR="004D3F54" w:rsidRPr="00786AA5" w:rsidRDefault="004D3F54" w:rsidP="001C5B92">
      <w:pPr>
        <w:tabs>
          <w:tab w:val="right" w:leader="dot" w:pos="8505"/>
          <w:tab w:val="right" w:leader="dot" w:pos="9468"/>
        </w:tabs>
        <w:spacing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7004BE">
          <w:headerReference w:type="even" r:id="rId55"/>
          <w:headerReference w:type="default" r:id="rId56"/>
          <w:footerReference w:type="default" r:id="rId57"/>
          <w:headerReference w:type="first" r:id="rId58"/>
          <w:footerReference w:type="first" r:id="rId59"/>
          <w:footnotePr>
            <w:numRestart w:val="eachSect"/>
          </w:footnotePr>
          <w:pgSz w:w="11906" w:h="16838" w:code="9"/>
          <w:pgMar w:top="1418" w:right="1134" w:bottom="1134" w:left="1134" w:header="851" w:footer="567" w:gutter="0"/>
          <w:cols w:space="720"/>
          <w:docGrid w:linePitch="272"/>
        </w:sectPr>
      </w:pPr>
    </w:p>
    <w:p w14:paraId="588A3DE8" w14:textId="77777777" w:rsidR="00E668B8" w:rsidRDefault="00B57BEF" w:rsidP="00DA230E">
      <w:pPr>
        <w:pStyle w:val="Heading1"/>
        <w:spacing w:after="120"/>
        <w:rPr>
          <w:i/>
          <w:iCs/>
          <w:lang w:val="en-US"/>
        </w:rPr>
      </w:pPr>
      <w:r w:rsidRPr="00B57BEF">
        <w:rPr>
          <w:i/>
          <w:iCs/>
          <w:lang w:val="en-US"/>
        </w:rPr>
        <w:lastRenderedPageBreak/>
        <w:t xml:space="preserve">Annex 15, </w:t>
      </w:r>
      <w:r w:rsidR="001C5B92">
        <w:rPr>
          <w:i/>
          <w:iCs/>
          <w:lang w:val="en-US"/>
        </w:rPr>
        <w:t>A</w:t>
      </w:r>
      <w:r w:rsidRPr="00B57BEF">
        <w:rPr>
          <w:i/>
          <w:iCs/>
          <w:lang w:val="en-US"/>
        </w:rPr>
        <w:t xml:space="preserve">ppendix 1, </w:t>
      </w:r>
    </w:p>
    <w:p w14:paraId="5E3AA00A" w14:textId="1AE4D9F5" w:rsidR="00B57BEF" w:rsidRPr="00B57BEF" w:rsidRDefault="001C5B92" w:rsidP="00DA230E">
      <w:pPr>
        <w:pStyle w:val="Heading1"/>
        <w:spacing w:after="120"/>
        <w:rPr>
          <w:lang w:val="en-US"/>
        </w:rPr>
      </w:pPr>
      <w:r>
        <w:rPr>
          <w:i/>
          <w:iCs/>
          <w:lang w:val="en-US"/>
        </w:rPr>
        <w:t>F</w:t>
      </w:r>
      <w:r w:rsidR="00B57BEF" w:rsidRPr="00B57BEF">
        <w:rPr>
          <w:i/>
          <w:iCs/>
          <w:lang w:val="en-US"/>
        </w:rPr>
        <w:t>igure 1b, amend</w:t>
      </w:r>
      <w:r w:rsidR="00B57BEF" w:rsidRPr="00B57BEF">
        <w:rPr>
          <w:lang w:val="en-US"/>
        </w:rPr>
        <w:t xml:space="preserve"> to </w:t>
      </w:r>
      <w:r w:rsidR="00B57BEF">
        <w:rPr>
          <w:lang w:val="en-US"/>
        </w:rPr>
        <w:t>read:</w:t>
      </w:r>
    </w:p>
    <w:p w14:paraId="4E475380" w14:textId="33E572B3" w:rsidR="004200F4" w:rsidRPr="008D126C" w:rsidRDefault="00B57BEF" w:rsidP="00DA230E">
      <w:pPr>
        <w:pStyle w:val="Heading1"/>
      </w:pPr>
      <w:r w:rsidRPr="005E2F44">
        <w:rPr>
          <w:lang w:val="en-US"/>
        </w:rPr>
        <w:t>"</w:t>
      </w:r>
      <w:r w:rsidR="004200F4" w:rsidRPr="008D126C">
        <w:t>Figure 1b</w:t>
      </w:r>
    </w:p>
    <w:p w14:paraId="021D3669" w14:textId="08A2E0D1" w:rsidR="007A14E6" w:rsidRPr="008D126C" w:rsidRDefault="00A777CA" w:rsidP="004200F4">
      <w:pPr>
        <w:spacing w:after="240" w:line="240" w:lineRule="auto"/>
        <w:ind w:left="1134" w:right="1134"/>
        <w:rPr>
          <w:bCs/>
        </w:rPr>
      </w:pPr>
      <w:r>
        <w:rPr>
          <w:bCs/>
          <w:noProof/>
        </w:rPr>
        <w:drawing>
          <wp:inline distT="0" distB="0" distL="0" distR="0" wp14:anchorId="01CBF0F8" wp14:editId="43114578">
            <wp:extent cx="4066540" cy="3340735"/>
            <wp:effectExtent l="0" t="0" r="0" b="0"/>
            <wp:docPr id="9124954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046DFCCC"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r w:rsidR="00B57BEF" w:rsidRPr="005E2F44">
        <w:rPr>
          <w:lang w:val="en-US"/>
        </w:rPr>
        <w:t>"</w:t>
      </w:r>
    </w:p>
    <w:p w14:paraId="0A7CAAA7" w14:textId="6BAB6D4E" w:rsidR="00B57BEF" w:rsidRDefault="00B57BEF">
      <w:pPr>
        <w:suppressAutoHyphens w:val="0"/>
        <w:spacing w:line="240" w:lineRule="auto"/>
        <w:rPr>
          <w:i/>
          <w:iCs/>
          <w:lang w:val="en-US"/>
        </w:rPr>
      </w:pPr>
      <w:r>
        <w:rPr>
          <w:i/>
          <w:iCs/>
          <w:lang w:val="en-US"/>
        </w:rPr>
        <w:br w:type="page"/>
      </w:r>
    </w:p>
    <w:p w14:paraId="791C8A57" w14:textId="200FB09C" w:rsidR="00B57BEF" w:rsidRPr="00B57BEF" w:rsidRDefault="001C5B92" w:rsidP="001C5B92">
      <w:pPr>
        <w:pStyle w:val="Heading1"/>
        <w:spacing w:after="120" w:line="240" w:lineRule="atLeast"/>
        <w:rPr>
          <w:lang w:val="en-US"/>
        </w:rPr>
      </w:pPr>
      <w:r>
        <w:rPr>
          <w:i/>
          <w:iCs/>
          <w:lang w:val="en-US"/>
        </w:rPr>
        <w:lastRenderedPageBreak/>
        <w:t>F</w:t>
      </w:r>
      <w:r w:rsidR="00B57BEF" w:rsidRPr="00B57BEF">
        <w:rPr>
          <w:i/>
          <w:iCs/>
          <w:lang w:val="en-US"/>
        </w:rPr>
        <w:t>igure 1d,</w:t>
      </w:r>
      <w:r w:rsidR="00B57BEF" w:rsidRPr="00B57BEF">
        <w:rPr>
          <w:lang w:val="en-US"/>
        </w:rPr>
        <w:t xml:space="preserve"> amend to</w:t>
      </w:r>
      <w:r w:rsidR="00B57BEF">
        <w:rPr>
          <w:lang w:val="en-US"/>
        </w:rPr>
        <w:t xml:space="preserve"> read: </w:t>
      </w:r>
    </w:p>
    <w:p w14:paraId="68803AFD" w14:textId="5C02E580" w:rsidR="004200F4" w:rsidRPr="008D126C" w:rsidRDefault="00B57BEF" w:rsidP="00DA230E">
      <w:pPr>
        <w:pStyle w:val="Heading1"/>
      </w:pPr>
      <w:r w:rsidRPr="005E2F44">
        <w:rPr>
          <w:lang w:val="en-US"/>
        </w:rPr>
        <w:t>"</w:t>
      </w:r>
      <w:r w:rsidR="004200F4" w:rsidRPr="008D126C">
        <w:t>Figure 1d</w:t>
      </w:r>
    </w:p>
    <w:p w14:paraId="1A63FAC4" w14:textId="36689538" w:rsidR="004200F4" w:rsidRPr="008D126C" w:rsidRDefault="00A777CA" w:rsidP="004200F4">
      <w:pPr>
        <w:pStyle w:val="SingleTxtG"/>
        <w:tabs>
          <w:tab w:val="left" w:pos="1800"/>
        </w:tabs>
        <w:ind w:left="2268" w:hanging="1134"/>
      </w:pPr>
      <w:r>
        <w:rPr>
          <w:noProof/>
        </w:rPr>
        <w:drawing>
          <wp:inline distT="0" distB="0" distL="0" distR="0" wp14:anchorId="6F83F4B5" wp14:editId="059B6B1B">
            <wp:extent cx="4999355" cy="3535680"/>
            <wp:effectExtent l="0" t="0" r="0" b="7620"/>
            <wp:docPr id="17950932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484A1147" w14:textId="77777777" w:rsidR="00C35E9A" w:rsidRDefault="00B57BEF" w:rsidP="00B57BEF">
      <w:pPr>
        <w:pStyle w:val="SingleTxtG"/>
        <w:tabs>
          <w:tab w:val="left" w:pos="1800"/>
        </w:tabs>
        <w:rPr>
          <w:lang w:val="en-US"/>
        </w:rPr>
      </w:pPr>
      <w:r w:rsidRPr="00B57BEF">
        <w:t xml:space="preserve"> </w:t>
      </w:r>
      <w:r w:rsidRPr="00B57BEF">
        <w:rPr>
          <w:lang w:val="en-US"/>
        </w:rPr>
        <w:t>"</w:t>
      </w:r>
    </w:p>
    <w:p w14:paraId="64866A8B" w14:textId="77777777" w:rsidR="00E668B8" w:rsidRDefault="00B57BEF" w:rsidP="00B57BEF">
      <w:pPr>
        <w:pStyle w:val="SingleTxtG"/>
        <w:tabs>
          <w:tab w:val="left" w:pos="1800"/>
        </w:tabs>
        <w:rPr>
          <w:i/>
          <w:iCs/>
          <w:lang w:val="en-US"/>
        </w:rPr>
      </w:pPr>
      <w:r w:rsidRPr="00B57BEF">
        <w:rPr>
          <w:i/>
          <w:iCs/>
          <w:lang w:val="en-US"/>
        </w:rPr>
        <w:t xml:space="preserve">Annex 16, </w:t>
      </w:r>
    </w:p>
    <w:p w14:paraId="02DB84AA" w14:textId="14F70BA5" w:rsidR="00B57BEF" w:rsidRDefault="001C5B92" w:rsidP="00B57BEF">
      <w:pPr>
        <w:pStyle w:val="SingleTxtG"/>
        <w:tabs>
          <w:tab w:val="left" w:pos="1800"/>
        </w:tabs>
        <w:rPr>
          <w:lang w:val="en-US"/>
        </w:rPr>
      </w:pPr>
      <w:r>
        <w:rPr>
          <w:i/>
          <w:iCs/>
          <w:lang w:val="en-US"/>
        </w:rPr>
        <w:t>P</w:t>
      </w:r>
      <w:r w:rsidR="00B57BEF" w:rsidRPr="00B57BEF">
        <w:rPr>
          <w:i/>
          <w:iCs/>
          <w:lang w:val="en-US"/>
        </w:rPr>
        <w:t>aragraph 2.,</w:t>
      </w:r>
      <w:r w:rsidR="00B57BEF">
        <w:rPr>
          <w:lang w:val="en-US"/>
        </w:rPr>
        <w:t xml:space="preserve"> amend to read:</w:t>
      </w:r>
    </w:p>
    <w:p w14:paraId="45CF67CA" w14:textId="45B22E15" w:rsidR="00452438" w:rsidRDefault="00B57BEF" w:rsidP="00452438">
      <w:pPr>
        <w:spacing w:after="120"/>
        <w:ind w:left="2268" w:right="1134" w:hanging="1134"/>
        <w:jc w:val="both"/>
      </w:pPr>
      <w:r w:rsidRPr="005E2F44">
        <w:rPr>
          <w:lang w:val="en-US"/>
        </w:rPr>
        <w:t>"</w:t>
      </w:r>
      <w:r w:rsidR="00B04EA5" w:rsidRPr="008D126C">
        <w:t>2.</w:t>
      </w:r>
      <w:r w:rsidR="00B04EA5" w:rsidRPr="008D126C">
        <w:rPr>
          <w:bCs/>
        </w:rPr>
        <w:tab/>
      </w:r>
      <w:r w:rsidR="00B04EA5" w:rsidRPr="008D126C">
        <w:t>Vehicle state during tests in configuration "</w:t>
      </w:r>
      <w:r w:rsidR="00B04EA5" w:rsidRPr="008D126C">
        <w:rPr>
          <w:bCs/>
        </w:rPr>
        <w:t>REESS</w:t>
      </w:r>
      <w:r w:rsidR="00B04EA5" w:rsidRPr="008D126C">
        <w:t xml:space="preserve"> in charging mode coupled to the power grid</w:t>
      </w:r>
    </w:p>
    <w:p w14:paraId="418A19DC" w14:textId="232E2CE6" w:rsidR="00220386" w:rsidRDefault="00A679F7" w:rsidP="00452438">
      <w:pPr>
        <w:spacing w:after="120"/>
        <w:ind w:left="2268" w:right="1134"/>
        <w:jc w:val="both"/>
      </w:pPr>
      <w:r w:rsidRPr="00DD6D42">
        <w:t xml:space="preserve">The vehicle shall be tested in the charging mode configuration (if available on vehicle) as defined in flowchart of </w:t>
      </w:r>
      <w:r w:rsidR="00C90175" w:rsidRPr="00DD6D42">
        <w:t>F</w:t>
      </w:r>
      <w:r w:rsidRPr="00DD6D42">
        <w:t xml:space="preserve">igure </w:t>
      </w:r>
      <w:r w:rsidR="005323D3" w:rsidRPr="00DD6D42">
        <w:t>1</w:t>
      </w:r>
      <w:r w:rsidR="00C90175" w:rsidRPr="00DD6D42">
        <w:t>.</w:t>
      </w:r>
    </w:p>
    <w:p w14:paraId="28BFDF66" w14:textId="77777777" w:rsidR="004F1DDD" w:rsidRPr="00DD6D42" w:rsidRDefault="004F1DDD" w:rsidP="004F1DDD">
      <w:pPr>
        <w:keepNext/>
        <w:keepLines/>
        <w:ind w:left="2268" w:right="1134" w:hanging="1134"/>
        <w:rPr>
          <w:lang w:val="en-US"/>
        </w:rPr>
      </w:pPr>
      <w:r w:rsidRPr="00DD6D42">
        <w:rPr>
          <w:lang w:val="en-US"/>
        </w:rPr>
        <w:t xml:space="preserve">Figure 1 </w:t>
      </w:r>
    </w:p>
    <w:p w14:paraId="63EA1795" w14:textId="1EF85D8F" w:rsidR="004F1DDD" w:rsidRPr="0054743F" w:rsidRDefault="004F1DDD" w:rsidP="004F1DDD">
      <w:pPr>
        <w:keepNext/>
        <w:keepLines/>
        <w:spacing w:after="120"/>
        <w:ind w:left="2268" w:right="1134" w:hanging="1134"/>
        <w:rPr>
          <w:b/>
          <w:bCs/>
          <w:lang w:val="en-US"/>
        </w:rPr>
      </w:pPr>
      <w:r w:rsidRPr="005323D3">
        <w:rPr>
          <w:b/>
          <w:bCs/>
          <w:lang w:val="en-US"/>
        </w:rPr>
        <w:t>Charging mode configuration for Annex 16</w:t>
      </w:r>
    </w:p>
    <w:p w14:paraId="2460984F" w14:textId="77777777" w:rsidR="004F1DDD" w:rsidRPr="00DD6D42" w:rsidRDefault="004F1DDD" w:rsidP="00452438">
      <w:pPr>
        <w:spacing w:after="120"/>
        <w:ind w:left="2268" w:right="1134"/>
        <w:jc w:val="both"/>
      </w:pPr>
    </w:p>
    <w:p w14:paraId="3D7D3EC8" w14:textId="77777777" w:rsidR="00220386" w:rsidRDefault="00220386">
      <w:pPr>
        <w:suppressAutoHyphens w:val="0"/>
        <w:spacing w:line="240" w:lineRule="auto"/>
        <w:rPr>
          <w:b/>
          <w:bCs/>
        </w:rPr>
      </w:pPr>
      <w:r>
        <w:rPr>
          <w:b/>
          <w:bCs/>
        </w:rPr>
        <w:br w:type="page"/>
      </w:r>
    </w:p>
    <w:p w14:paraId="19B08014" w14:textId="77777777" w:rsidR="00A679F7" w:rsidRDefault="00A679F7" w:rsidP="00452438">
      <w:pPr>
        <w:spacing w:after="120"/>
        <w:ind w:left="2268" w:right="1134"/>
        <w:jc w:val="both"/>
        <w:rPr>
          <w:b/>
          <w:bCs/>
        </w:rPr>
      </w:pPr>
    </w:p>
    <w:p w14:paraId="61CA9EDA" w14:textId="77777777" w:rsidR="00CE7B6C" w:rsidRPr="001F480B" w:rsidRDefault="00CE7B6C" w:rsidP="00CE7B6C">
      <w:r>
        <w:rPr>
          <w:noProof/>
        </w:rPr>
        <mc:AlternateContent>
          <mc:Choice Requires="wps">
            <w:drawing>
              <wp:anchor distT="0" distB="0" distL="114300" distR="114300" simplePos="0" relativeHeight="251966581" behindDoc="0" locked="0" layoutInCell="1" allowOverlap="1" wp14:anchorId="353CFCDE" wp14:editId="7FBDAB29">
                <wp:simplePos x="0" y="0"/>
                <wp:positionH relativeFrom="margin">
                  <wp:posOffset>3735070</wp:posOffset>
                </wp:positionH>
                <wp:positionV relativeFrom="paragraph">
                  <wp:posOffset>5467350</wp:posOffset>
                </wp:positionV>
                <wp:extent cx="2025650" cy="1333500"/>
                <wp:effectExtent l="0" t="0" r="0" b="0"/>
                <wp:wrapNone/>
                <wp:docPr id="5645"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77ECFA39" w14:textId="4BD88A88"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53ABD" w:rsidRPr="00911E1E">
                              <w:rPr>
                                <w:sz w:val="16"/>
                                <w:szCs w:val="16"/>
                                <w:lang w:val="en-US"/>
                              </w:rPr>
                              <w:t>accredited</w:t>
                            </w:r>
                            <w:r w:rsidR="00F53ABD"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r w:rsidRPr="00695B95">
                              <w:rPr>
                                <w:sz w:val="16"/>
                                <w:szCs w:val="16"/>
                                <w:lang w:val="en-US"/>
                              </w:rPr>
                              <w:br/>
                            </w:r>
                          </w:p>
                          <w:p w14:paraId="0C96D043" w14:textId="77777777" w:rsidR="00CE7B6C" w:rsidRPr="00134095" w:rsidRDefault="00CE7B6C" w:rsidP="00CE7B6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FCDE" id="_x0000_s1258" type="#_x0000_t202" style="position:absolute;margin-left:294.1pt;margin-top:430.5pt;width:159.5pt;height:105pt;z-index:251966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3tMQIAAF4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" fillcolor="white [3201]" stroked="f" strokeweight=".5pt">
                <v:textbox>
                  <w:txbxContent>
                    <w:p w14:paraId="77ECFA39" w14:textId="4BD88A88" w:rsidR="0044655E" w:rsidRPr="00EB5F99" w:rsidRDefault="0044655E" w:rsidP="0044655E">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00F53ABD" w:rsidRPr="00911E1E">
                        <w:rPr>
                          <w:sz w:val="16"/>
                          <w:szCs w:val="16"/>
                          <w:lang w:val="en-US"/>
                        </w:rPr>
                        <w:t>accredited</w:t>
                      </w:r>
                      <w:r w:rsidR="00F53ABD" w:rsidRPr="00695B95">
                        <w:rPr>
                          <w:sz w:val="16"/>
                          <w:szCs w:val="16"/>
                          <w:lang w:val="en-US"/>
                        </w:rPr>
                        <w:t xml:space="preserve"> </w:t>
                      </w:r>
                      <w:r w:rsidRPr="00695B95">
                        <w:rPr>
                          <w:sz w:val="16"/>
                          <w:szCs w:val="16"/>
                          <w:lang w:val="en-US"/>
                        </w:rPr>
                        <w:t>laboratory. The test report shall be provided by the vehicle manufacturer as evidence for the vehicle type approval and accepted by the Type Approval Authority.</w:t>
                      </w:r>
                      <w:r w:rsidRPr="00695B95">
                        <w:rPr>
                          <w:sz w:val="16"/>
                          <w:szCs w:val="16"/>
                          <w:lang w:val="en-US"/>
                        </w:rPr>
                        <w:br/>
                      </w:r>
                    </w:p>
                    <w:p w14:paraId="0C96D043" w14:textId="77777777" w:rsidR="00CE7B6C" w:rsidRPr="00134095" w:rsidRDefault="00CE7B6C" w:rsidP="00CE7B6C">
                      <w:pPr>
                        <w:rPr>
                          <w:lang w:val="en-US"/>
                        </w:rPr>
                      </w:pPr>
                    </w:p>
                  </w:txbxContent>
                </v:textbox>
                <w10:wrap anchorx="margin"/>
              </v:shape>
            </w:pict>
          </mc:Fallback>
        </mc:AlternateContent>
      </w:r>
      <w:r>
        <w:rPr>
          <w:noProof/>
        </w:rPr>
        <mc:AlternateContent>
          <mc:Choice Requires="wps">
            <w:drawing>
              <wp:anchor distT="0" distB="0" distL="114300" distR="114300" simplePos="0" relativeHeight="251945077" behindDoc="0" locked="0" layoutInCell="1" allowOverlap="1" wp14:anchorId="2A5C2DEB" wp14:editId="2D5A6B1C">
                <wp:simplePos x="0" y="0"/>
                <wp:positionH relativeFrom="column">
                  <wp:posOffset>2628900</wp:posOffset>
                </wp:positionH>
                <wp:positionV relativeFrom="paragraph">
                  <wp:posOffset>6294120</wp:posOffset>
                </wp:positionV>
                <wp:extent cx="0" cy="449580"/>
                <wp:effectExtent l="0" t="0" r="38100" b="26670"/>
                <wp:wrapNone/>
                <wp:docPr id="5646"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4052FC" id="Gerader Verbinder 53" o:spid="_x0000_s1026" style="position:absolute;z-index:2519450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" strokecolor="black [3213]" strokeweight="1pt">
                <v:stroke joinstyle="miter"/>
              </v:line>
            </w:pict>
          </mc:Fallback>
        </mc:AlternateContent>
      </w:r>
      <w:r>
        <w:rPr>
          <w:noProof/>
        </w:rPr>
        <mc:AlternateContent>
          <mc:Choice Requires="wps">
            <w:drawing>
              <wp:anchor distT="0" distB="0" distL="114300" distR="114300" simplePos="0" relativeHeight="251944053" behindDoc="0" locked="0" layoutInCell="1" allowOverlap="1" wp14:anchorId="00CBE9BE" wp14:editId="29D2C5F6">
                <wp:simplePos x="0" y="0"/>
                <wp:positionH relativeFrom="column">
                  <wp:posOffset>685165</wp:posOffset>
                </wp:positionH>
                <wp:positionV relativeFrom="paragraph">
                  <wp:posOffset>6743065</wp:posOffset>
                </wp:positionV>
                <wp:extent cx="1943100" cy="344170"/>
                <wp:effectExtent l="76200" t="0" r="19050" b="55880"/>
                <wp:wrapNone/>
                <wp:docPr id="5647"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B7F0A" id="Verbinder: gewinkelt 52" o:spid="_x0000_s1026" type="#_x0000_t34" style="position:absolute;margin-left:53.95pt;margin-top:530.95pt;width:153pt;height:27.1pt;flip:x;z-index:251944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" adj="21568" strokecolor="black [3213]" strokeweight="1pt">
                <v:stroke endarrow="block"/>
              </v:shape>
            </w:pict>
          </mc:Fallback>
        </mc:AlternateContent>
      </w:r>
      <w:r w:rsidRPr="001F480B">
        <w:rPr>
          <w:noProof/>
        </w:rPr>
        <mc:AlternateContent>
          <mc:Choice Requires="wps">
            <w:drawing>
              <wp:anchor distT="0" distB="0" distL="114300" distR="114300" simplePos="0" relativeHeight="251932789" behindDoc="0" locked="0" layoutInCell="1" allowOverlap="1" wp14:anchorId="16014118" wp14:editId="492AE2B7">
                <wp:simplePos x="0" y="0"/>
                <wp:positionH relativeFrom="column">
                  <wp:posOffset>1831975</wp:posOffset>
                </wp:positionH>
                <wp:positionV relativeFrom="paragraph">
                  <wp:posOffset>5600700</wp:posOffset>
                </wp:positionV>
                <wp:extent cx="1600835" cy="694055"/>
                <wp:effectExtent l="0" t="0" r="18415" b="10795"/>
                <wp:wrapNone/>
                <wp:docPr id="5648"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wps:spPr>
                      <wps:style>
                        <a:lnRef idx="2">
                          <a:schemeClr val="dk1"/>
                        </a:lnRef>
                        <a:fillRef idx="1">
                          <a:schemeClr val="lt1"/>
                        </a:fillRef>
                        <a:effectRef idx="0">
                          <a:schemeClr val="dk1"/>
                        </a:effectRef>
                        <a:fontRef idx="minor">
                          <a:schemeClr val="dk1"/>
                        </a:fontRef>
                      </wps:style>
                      <wps:txbx>
                        <w:txbxContent>
                          <w:p w14:paraId="3EC36216" w14:textId="77777777" w:rsidR="00CE7B6C" w:rsidRPr="00AA2294" w:rsidRDefault="00CE7B6C" w:rsidP="00CE7B6C">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14118" id="_x0000_s1259" style="position:absolute;margin-left:144.25pt;margin-top:441pt;width:126.05pt;height:54.65pt;z-index:251932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" fillcolor="white [3201]" strokecolor="black [3200]" strokeweight="1pt">
                <v:textbox>
                  <w:txbxContent>
                    <w:p w14:paraId="3EC36216" w14:textId="77777777" w:rsidR="00CE7B6C" w:rsidRPr="00AA2294" w:rsidRDefault="00CE7B6C" w:rsidP="00CE7B6C">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Pr>
          <w:noProof/>
        </w:rPr>
        <mc:AlternateContent>
          <mc:Choice Requires="wps">
            <w:drawing>
              <wp:anchor distT="45720" distB="45720" distL="114300" distR="114300" simplePos="0" relativeHeight="251965557" behindDoc="0" locked="0" layoutInCell="1" allowOverlap="1" wp14:anchorId="0D485007" wp14:editId="2A32C78E">
                <wp:simplePos x="0" y="0"/>
                <wp:positionH relativeFrom="column">
                  <wp:posOffset>342582</wp:posOffset>
                </wp:positionH>
                <wp:positionV relativeFrom="paragraph">
                  <wp:posOffset>8000682</wp:posOffset>
                </wp:positionV>
                <wp:extent cx="342265" cy="227965"/>
                <wp:effectExtent l="0" t="0" r="0" b="635"/>
                <wp:wrapSquare wrapText="bothSides"/>
                <wp:docPr id="56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A19423F"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85007" id="_x0000_s1260" type="#_x0000_t202" style="position:absolute;margin-left:26.95pt;margin-top:629.95pt;width:26.95pt;height:17.95pt;z-index:251965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ZJ/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" filled="f" stroked="f">
                <v:textbox>
                  <w:txbxContent>
                    <w:p w14:paraId="7A19423F"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64533" behindDoc="0" locked="0" layoutInCell="1" allowOverlap="1" wp14:anchorId="791E5019" wp14:editId="1AF3D428">
                <wp:simplePos x="0" y="0"/>
                <wp:positionH relativeFrom="column">
                  <wp:posOffset>342582</wp:posOffset>
                </wp:positionH>
                <wp:positionV relativeFrom="paragraph">
                  <wp:posOffset>6390640</wp:posOffset>
                </wp:positionV>
                <wp:extent cx="342265" cy="227965"/>
                <wp:effectExtent l="0" t="0" r="0" b="635"/>
                <wp:wrapSquare wrapText="bothSides"/>
                <wp:docPr id="56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7B0F51"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E5019" id="_x0000_s1261" type="#_x0000_t202" style="position:absolute;margin-left:26.95pt;margin-top:503.2pt;width:26.95pt;height:17.95pt;z-index:251964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05/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lqm6qTCFpoj6YAw+oze&#10;BQUd4C/OevJYzcPPvUDFmfnoSMvVbD5Ppsyb+eK6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EVw9OfwBAADVAwAADgAAAAAAAAAAAAAA&#10;AAAuAgAAZHJzL2Uyb0RvYy54bWxQSwECLQAUAAYACAAAACEAiZXa1N4AAAAMAQAADwAAAAAAAAAA&#10;AAAAAABWBAAAZHJzL2Rvd25yZXYueG1sUEsFBgAAAAAEAAQA8wAAAGEFAAAAAA==&#10;" filled="f" stroked="f">
                <v:textbox>
                  <w:txbxContent>
                    <w:p w14:paraId="077B0F51"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61461" behindDoc="0" locked="0" layoutInCell="1" allowOverlap="1" wp14:anchorId="171ECCCA" wp14:editId="13A31516">
                <wp:simplePos x="0" y="0"/>
                <wp:positionH relativeFrom="column">
                  <wp:posOffset>343535</wp:posOffset>
                </wp:positionH>
                <wp:positionV relativeFrom="paragraph">
                  <wp:posOffset>3315653</wp:posOffset>
                </wp:positionV>
                <wp:extent cx="342265" cy="227965"/>
                <wp:effectExtent l="0" t="0" r="0" b="635"/>
                <wp:wrapSquare wrapText="bothSides"/>
                <wp:docPr id="56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EC787CA"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CCCA" id="_x0000_s1262" type="#_x0000_t202" style="position:absolute;margin-left:27.05pt;margin-top:261.1pt;width:26.95pt;height:17.95pt;z-index:251961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PP/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lym6qTCBpoD6YAw+oze&#10;BQUd4G/OevJYzcOvnUDFmfnsSMvlbD5Ppsyb+eKypA2eZzbnGeEkQdU8cjaGtzEbeSR9Q5q3Ouvx&#10;0smxafJOVvTo82TO830+9fIa138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w+tTz/wBAADVAwAADgAAAAAAAAAAAAAA&#10;AAAuAgAAZHJzL2Uyb0RvYy54bWxQSwECLQAUAAYACAAAACEA9fSMWt4AAAAKAQAADwAAAAAAAAAA&#10;AAAAAABWBAAAZHJzL2Rvd25yZXYueG1sUEsFBgAAAAAEAAQA8wAAAGEFAAAAAA==&#10;" filled="f" stroked="f">
                <v:textbox>
                  <w:txbxContent>
                    <w:p w14:paraId="0EC787CA"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63509" behindDoc="0" locked="0" layoutInCell="1" allowOverlap="1" wp14:anchorId="726CAD34" wp14:editId="4E3D9748">
                <wp:simplePos x="0" y="0"/>
                <wp:positionH relativeFrom="column">
                  <wp:posOffset>1371282</wp:posOffset>
                </wp:positionH>
                <wp:positionV relativeFrom="paragraph">
                  <wp:posOffset>7315518</wp:posOffset>
                </wp:positionV>
                <wp:extent cx="342265" cy="227965"/>
                <wp:effectExtent l="0" t="0" r="0" b="635"/>
                <wp:wrapSquare wrapText="bothSides"/>
                <wp:docPr id="5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F6292F"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CAD34" id="_x0000_s1263" type="#_x0000_t202" style="position:absolute;margin-left:107.95pt;margin-top:576.05pt;width:26.95pt;height:17.95pt;z-index:251963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eJ+g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" filled="f" stroked="f">
                <v:textbox>
                  <w:txbxContent>
                    <w:p w14:paraId="7EF6292F"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962485" behindDoc="0" locked="0" layoutInCell="1" allowOverlap="1" wp14:anchorId="2BE17482" wp14:editId="033F606B">
                <wp:simplePos x="0" y="0"/>
                <wp:positionH relativeFrom="column">
                  <wp:posOffset>1371600</wp:posOffset>
                </wp:positionH>
                <wp:positionV relativeFrom="paragraph">
                  <wp:posOffset>5710238</wp:posOffset>
                </wp:positionV>
                <wp:extent cx="342265" cy="227965"/>
                <wp:effectExtent l="0" t="0" r="0" b="635"/>
                <wp:wrapSquare wrapText="bothSides"/>
                <wp:docPr id="56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AEEE3BF"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17482" id="_x0000_s1264" type="#_x0000_t202" style="position:absolute;margin-left:108pt;margin-top:449.65pt;width:26.95pt;height:17.95pt;z-index:251962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l/+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fUdJk1SSpsoX0iHRAmn9G7&#10;oKAH/MXZQB5rePi5F6g4Mx8dabmaLxbJlDlZLC8rSvC8sj2vCCcJquGRsym8jdnIE+kb0rzTWY+X&#10;To5Nk3eyokefJ3Oe53nXy2vc/AY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x+kZf/sBAADVAwAADgAAAAAAAAAAAAAA&#10;AAAuAgAAZHJzL2Uyb0RvYy54bWxQSwECLQAUAAYACAAAACEAA/foO98AAAALAQAADwAAAAAAAAAA&#10;AAAAAABVBAAAZHJzL2Rvd25yZXYueG1sUEsFBgAAAAAEAAQA8wAAAGEFAAAAAA==&#10;" filled="f" stroked="f">
                <v:textbox>
                  <w:txbxContent>
                    <w:p w14:paraId="6AEEE3BF"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960437" behindDoc="0" locked="0" layoutInCell="1" allowOverlap="1" wp14:anchorId="31629D66" wp14:editId="2F3D1232">
                <wp:simplePos x="0" y="0"/>
                <wp:positionH relativeFrom="column">
                  <wp:posOffset>4229100</wp:posOffset>
                </wp:positionH>
                <wp:positionV relativeFrom="paragraph">
                  <wp:posOffset>3424872</wp:posOffset>
                </wp:positionV>
                <wp:extent cx="342265" cy="227965"/>
                <wp:effectExtent l="0" t="0" r="0" b="635"/>
                <wp:wrapSquare wrapText="bothSides"/>
                <wp:docPr id="56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37439AC"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9D66" id="_x0000_s1265" type="#_x0000_t202" style="position:absolute;margin-left:333pt;margin-top:269.65pt;width:26.95pt;height:17.95pt;z-index:251960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u+/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qtUnVTYQvtEOiBMPqN3&#10;QUEP+IuzgTzW8PBzL1BxZj460nI1XyySKfNmsbysaIPnme15RjhJUA2PnE3hbcxGnkjfkOadznq8&#10;dHJsmryTFT36PJnzfJ9PvbzGzW8A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DwN9u+/AEAANUDAAAOAAAAAAAAAAAA&#10;AAAAAC4CAABkcnMvZTJvRG9jLnhtbFBLAQItABQABgAIAAAAIQAwhDAt4AAAAAsBAAAPAAAAAAAA&#10;AAAAAAAAAFYEAABkcnMvZG93bnJldi54bWxQSwUGAAAAAAQABADzAAAAYwUAAAAA&#10;" filled="f" stroked="f">
                <v:textbox>
                  <w:txbxContent>
                    <w:p w14:paraId="537439AC"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959413" behindDoc="0" locked="0" layoutInCell="1" allowOverlap="1" wp14:anchorId="54EFE539" wp14:editId="1239AC7A">
                <wp:simplePos x="0" y="0"/>
                <wp:positionH relativeFrom="column">
                  <wp:posOffset>5371782</wp:posOffset>
                </wp:positionH>
                <wp:positionV relativeFrom="paragraph">
                  <wp:posOffset>2971482</wp:posOffset>
                </wp:positionV>
                <wp:extent cx="342265" cy="227965"/>
                <wp:effectExtent l="0" t="0" r="0" b="635"/>
                <wp:wrapSquare wrapText="bothSides"/>
                <wp:docPr id="56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8A280F"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FE539" id="_x0000_s1266" type="#_x0000_t202" style="position:absolute;margin-left:422.95pt;margin-top:233.95pt;width:26.95pt;height:17.95pt;z-index:251959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CKAtUj8AQAA1QMAAA4AAAAAAAAAAAAA&#10;AAAALgIAAGRycy9lMm9Eb2MueG1sUEsBAi0AFAAGAAgAAAAhAFB57jLfAAAACwEAAA8AAAAAAAAA&#10;AAAAAAAAVgQAAGRycy9kb3ducmV2LnhtbFBLBQYAAAAABAAEAPMAAABiBQAAAAA=&#10;" filled="f" stroked="f">
                <v:textbox>
                  <w:txbxContent>
                    <w:p w14:paraId="118A280F"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58389" behindDoc="0" locked="0" layoutInCell="1" allowOverlap="1" wp14:anchorId="499A85F5" wp14:editId="4811E657">
                <wp:simplePos x="0" y="0"/>
                <wp:positionH relativeFrom="column">
                  <wp:posOffset>2171065</wp:posOffset>
                </wp:positionH>
                <wp:positionV relativeFrom="paragraph">
                  <wp:posOffset>3430270</wp:posOffset>
                </wp:positionV>
                <wp:extent cx="342265" cy="227965"/>
                <wp:effectExtent l="0" t="0" r="0" b="635"/>
                <wp:wrapSquare wrapText="bothSides"/>
                <wp:docPr id="5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1E9832"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A85F5" id="_x0000_s1267" type="#_x0000_t202" style="position:absolute;margin-left:170.95pt;margin-top:270.1pt;width:26.95pt;height:17.95pt;z-index:251958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m/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hepOqmwhfaJdECYfEbv&#10;goIe8BdnA3ms4eHnXqDizHx0pOVqvlgkU+bNYnlZ0QbPM9vzjHCSoBoeOZvC25iNPJG+Ic07nfV4&#10;6eTYNHknK3r0eTLn+T6fenmNm98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N+NL+b8AQAA1QMAAA4AAAAAAAAAAAAA&#10;AAAALgIAAGRycy9lMm9Eb2MueG1sUEsBAi0AFAAGAAgAAAAhANqxRwTfAAAACwEAAA8AAAAAAAAA&#10;AAAAAAAAVgQAAGRycy9kb3ducmV2LnhtbFBLBQYAAAAABAAEAPMAAABiBQAAAAA=&#10;" filled="f" stroked="f">
                <v:textbox>
                  <w:txbxContent>
                    <w:p w14:paraId="431E9832"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57365" behindDoc="0" locked="0" layoutInCell="1" allowOverlap="1" wp14:anchorId="71BE6561" wp14:editId="304428E9">
                <wp:simplePos x="0" y="0"/>
                <wp:positionH relativeFrom="column">
                  <wp:posOffset>3314382</wp:posOffset>
                </wp:positionH>
                <wp:positionV relativeFrom="paragraph">
                  <wp:posOffset>2628900</wp:posOffset>
                </wp:positionV>
                <wp:extent cx="342265" cy="227965"/>
                <wp:effectExtent l="0" t="0" r="0" b="635"/>
                <wp:wrapSquare wrapText="bothSides"/>
                <wp:docPr id="56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5A1E05A"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6561" id="_x0000_s1268" type="#_x0000_t202" style="position:absolute;margin-left:260.95pt;margin-top:207pt;width:26.95pt;height:17.95pt;z-index:251957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EQ+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fUdJk7TipsoX0iHRAmn9G7&#10;oKAH/MXZQB5rePi5F6g4Mx8dabmaLxbJlDlZLC8rSvC8sj2vCCcJquGRsym8jdnIE+kb0rzTWY+X&#10;To5Nk3eyokefJ3Oe53nXy2vc/AY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DTpBEPsBAADVAwAADgAAAAAAAAAAAAAA&#10;AAAuAgAAZHJzL2Uyb0RvYy54bWxQSwECLQAUAAYACAAAACEAlfwEE98AAAALAQAADwAAAAAAAAAA&#10;AAAAAABVBAAAZHJzL2Rvd25yZXYueG1sUEsFBgAAAAAEAAQA8wAAAGEFAAAAAA==&#10;" filled="f" stroked="f">
                <v:textbox>
                  <w:txbxContent>
                    <w:p w14:paraId="25A1E05A"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956341" behindDoc="0" locked="0" layoutInCell="1" allowOverlap="1" wp14:anchorId="41E2310F" wp14:editId="1D80F20E">
                <wp:simplePos x="0" y="0"/>
                <wp:positionH relativeFrom="column">
                  <wp:posOffset>1361757</wp:posOffset>
                </wp:positionH>
                <wp:positionV relativeFrom="paragraph">
                  <wp:posOffset>2629853</wp:posOffset>
                </wp:positionV>
                <wp:extent cx="342265" cy="227965"/>
                <wp:effectExtent l="0" t="0" r="0" b="635"/>
                <wp:wrapSquare wrapText="bothSides"/>
                <wp:docPr id="56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63DED81"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2310F" id="_x0000_s1269" type="#_x0000_t202" style="position:absolute;margin-left:107.2pt;margin-top:207.1pt;width:26.95pt;height:17.95pt;z-index:251956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PR/A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NNl6tUnVTYQXNCHTyMPsN3&#10;gUEH/hclPXqM0fDzwL2kRH+0qOV6vlgkU+bNYnlV4cZfZnaXGW4FQjEaKRnDu5iNPJK+Rc1blfV4&#10;6WRqGr2TFZ18nsx5uc+nXl7j9jc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OuSD0fwBAADVAwAADgAAAAAAAAAAAAAA&#10;AAAuAgAAZHJzL2Uyb0RvYy54bWxQSwECLQAUAAYACAAAACEACbglft4AAAALAQAADwAAAAAAAAAA&#10;AAAAAABWBAAAZHJzL2Rvd25yZXYueG1sUEsFBgAAAAAEAAQA8wAAAGEFAAAAAA==&#10;" filled="f" stroked="f">
                <v:textbox>
                  <w:txbxContent>
                    <w:p w14:paraId="063DED81"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952245" behindDoc="0" locked="0" layoutInCell="1" allowOverlap="1" wp14:anchorId="76D2C23F" wp14:editId="0E72EFD0">
                <wp:simplePos x="0" y="0"/>
                <wp:positionH relativeFrom="column">
                  <wp:posOffset>350202</wp:posOffset>
                </wp:positionH>
                <wp:positionV relativeFrom="paragraph">
                  <wp:posOffset>1942783</wp:posOffset>
                </wp:positionV>
                <wp:extent cx="342265" cy="227965"/>
                <wp:effectExtent l="0" t="0" r="0" b="635"/>
                <wp:wrapSquare wrapText="bothSides"/>
                <wp:docPr id="5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7E3DF85"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2C23F" id="_x0000_s1270" type="#_x0000_t202" style="position:absolute;margin-left:27.55pt;margin-top:153pt;width:26.95pt;height:17.95pt;z-index:251952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n/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abLlepOqmwg+aEOngYfYbv&#10;AoMO/C9KevQYo+HngXtJif5oUcv1fLFIpsybxXJV4cZfZnaXGW4FQjEaKRnDu5iNPJK+Rc1blfV4&#10;6WRqGr2TFZ18nsx5uc+nXl7j9jcA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6FPtJ/wBAADVAwAADgAAAAAAAAAAAAAA&#10;AAAuAgAAZHJzL2Uyb0RvYy54bWxQSwECLQAUAAYACAAAACEArayOBd4AAAAKAQAADwAAAAAAAAAA&#10;AAAAAABWBAAAZHJzL2Rvd25yZXYueG1sUEsFBgAAAAAEAAQA8wAAAGEFAAAAAA==&#10;" filled="f" stroked="f">
                <v:textbox>
                  <w:txbxContent>
                    <w:p w14:paraId="27E3DF85"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55317" behindDoc="0" locked="0" layoutInCell="1" allowOverlap="1" wp14:anchorId="6A66BB07" wp14:editId="0221EBCA">
                <wp:simplePos x="0" y="0"/>
                <wp:positionH relativeFrom="column">
                  <wp:posOffset>2057082</wp:posOffset>
                </wp:positionH>
                <wp:positionV relativeFrom="paragraph">
                  <wp:posOffset>1943100</wp:posOffset>
                </wp:positionV>
                <wp:extent cx="342265" cy="227965"/>
                <wp:effectExtent l="0" t="0" r="0" b="635"/>
                <wp:wrapSquare wrapText="bothSides"/>
                <wp:docPr id="56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23E4EF2"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6BB07" id="_x0000_s1271" type="#_x0000_t202" style="position:absolute;margin-left:161.95pt;margin-top:153pt;width:26.95pt;height:17.95pt;z-index:251955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X/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sWmy1WqTirsoD2hDh5Gn+G7&#10;wKAD/4uSHj3W0PDzwLygRH+0qOV6vlgkU+bNYnld4cZfZnaXGWY5QjU0UjKGdzEbeSR9i5pLlfV4&#10;6WRqGr2TFZ18nsx5uc+nXl7j9jc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IH5xlf8AQAA1QMAAA4AAAAAAAAAAAAA&#10;AAAALgIAAGRycy9lMm9Eb2MueG1sUEsBAi0AFAAGAAgAAAAhAJApTTjfAAAACwEAAA8AAAAAAAAA&#10;AAAAAAAAVgQAAGRycy9kb3ducmV2LnhtbFBLBQYAAAAABAAEAPMAAABiBQAAAAA=&#10;" filled="f" stroked="f">
                <v:textbox>
                  <w:txbxContent>
                    <w:p w14:paraId="423E4EF2"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0" distB="0" distL="114300" distR="114300" simplePos="0" relativeHeight="251953269" behindDoc="0" locked="0" layoutInCell="1" allowOverlap="1" wp14:anchorId="6A5F5B9A" wp14:editId="674A1E21">
                <wp:simplePos x="0" y="0"/>
                <wp:positionH relativeFrom="column">
                  <wp:posOffset>690880</wp:posOffset>
                </wp:positionH>
                <wp:positionV relativeFrom="paragraph">
                  <wp:posOffset>2172018</wp:posOffset>
                </wp:positionV>
                <wp:extent cx="1709420" cy="228918"/>
                <wp:effectExtent l="76200" t="0" r="24130" b="57150"/>
                <wp:wrapNone/>
                <wp:docPr id="56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79633" id="Verbinder: gewinkelt 61" o:spid="_x0000_s1026" type="#_x0000_t34" style="position:absolute;margin-left:54.4pt;margin-top:171.05pt;width:134.6pt;height:18.05pt;flip:x;z-index:251953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" adj="21556" strokecolor="black [3213]" strokeweight="1pt">
                <v:stroke endarrow="block"/>
              </v:shape>
            </w:pict>
          </mc:Fallback>
        </mc:AlternateContent>
      </w:r>
      <w:r>
        <w:rPr>
          <w:noProof/>
        </w:rPr>
        <mc:AlternateContent>
          <mc:Choice Requires="wps">
            <w:drawing>
              <wp:anchor distT="0" distB="0" distL="114300" distR="114300" simplePos="0" relativeHeight="251954293" behindDoc="0" locked="0" layoutInCell="1" allowOverlap="1" wp14:anchorId="2172BA26" wp14:editId="495BF555">
                <wp:simplePos x="0" y="0"/>
                <wp:positionH relativeFrom="column">
                  <wp:posOffset>2395855</wp:posOffset>
                </wp:positionH>
                <wp:positionV relativeFrom="paragraph">
                  <wp:posOffset>1943418</wp:posOffset>
                </wp:positionV>
                <wp:extent cx="2222" cy="228600"/>
                <wp:effectExtent l="0" t="0" r="36195" b="19050"/>
                <wp:wrapNone/>
                <wp:docPr id="56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D69AF" id="Gerader Verbinder 62" o:spid="_x0000_s1026" style="position:absolute;z-index:251954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" strokecolor="black [3213]" strokeweight="1pt">
                <v:stroke joinstyle="miter"/>
              </v:line>
            </w:pict>
          </mc:Fallback>
        </mc:AlternateContent>
      </w:r>
      <w:r>
        <w:rPr>
          <w:noProof/>
        </w:rPr>
        <mc:AlternateContent>
          <mc:Choice Requires="wps">
            <w:drawing>
              <wp:anchor distT="45720" distB="45720" distL="114300" distR="114300" simplePos="0" relativeHeight="251951221" behindDoc="0" locked="0" layoutInCell="1" allowOverlap="1" wp14:anchorId="67DF9A30" wp14:editId="082B1B40">
                <wp:simplePos x="0" y="0"/>
                <wp:positionH relativeFrom="column">
                  <wp:posOffset>3074670</wp:posOffset>
                </wp:positionH>
                <wp:positionV relativeFrom="paragraph">
                  <wp:posOffset>1254125</wp:posOffset>
                </wp:positionV>
                <wp:extent cx="342265" cy="227965"/>
                <wp:effectExtent l="0" t="0" r="0" b="635"/>
                <wp:wrapSquare wrapText="bothSides"/>
                <wp:docPr id="56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98313C9" w14:textId="77777777" w:rsidR="00CE7B6C" w:rsidRPr="008A5AF5" w:rsidRDefault="00CE7B6C" w:rsidP="00CE7B6C">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F9A30" id="_x0000_s1272" type="#_x0000_t202" style="position:absolute;margin-left:242.1pt;margin-top:98.75pt;width:26.95pt;height:17.95pt;z-index:251951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h/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lepOqmwhfaJdECYfEbv&#10;goIe8BdnA3ms4eHnXqDizHx0pOVqvlgkU+bNYnlZ0QbPM9vzjHCSoBoeOZvC25iNPJG+Ic07nfV4&#10;6eTYNHknK3r0eTLn+T6fenmNm9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FNOqKH8AQAA1QMAAA4AAAAAAAAAAAAA&#10;AAAALgIAAGRycy9lMm9Eb2MueG1sUEsBAi0AFAAGAAgAAAAhAA/6iNffAAAACwEAAA8AAAAAAAAA&#10;AAAAAAAAVgQAAGRycy9kb3ducmV2LnhtbFBLBQYAAAAABAAEAPMAAABiBQAAAAA=&#10;" filled="f" stroked="f">
                <v:textbox>
                  <w:txbxContent>
                    <w:p w14:paraId="798313C9" w14:textId="77777777" w:rsidR="00CE7B6C" w:rsidRPr="008A5AF5" w:rsidRDefault="00CE7B6C" w:rsidP="00CE7B6C">
                      <w:pPr>
                        <w:jc w:val="center"/>
                        <w:rPr>
                          <w:lang w:val="de-DE"/>
                        </w:rPr>
                      </w:pPr>
                      <w:r>
                        <w:rPr>
                          <w:color w:val="000000"/>
                          <w:lang w:val="de-DE"/>
                        </w:rPr>
                        <w:t>N</w:t>
                      </w:r>
                    </w:p>
                  </w:txbxContent>
                </v:textbox>
                <w10:wrap type="square"/>
              </v:shape>
            </w:pict>
          </mc:Fallback>
        </mc:AlternateContent>
      </w:r>
      <w:r>
        <w:rPr>
          <w:noProof/>
        </w:rPr>
        <mc:AlternateContent>
          <mc:Choice Requires="wps">
            <w:drawing>
              <wp:anchor distT="45720" distB="45720" distL="114300" distR="114300" simplePos="0" relativeHeight="251950197" behindDoc="0" locked="0" layoutInCell="1" allowOverlap="1" wp14:anchorId="78C12ABB" wp14:editId="259148E3">
                <wp:simplePos x="0" y="0"/>
                <wp:positionH relativeFrom="column">
                  <wp:posOffset>1362710</wp:posOffset>
                </wp:positionH>
                <wp:positionV relativeFrom="paragraph">
                  <wp:posOffset>1251585</wp:posOffset>
                </wp:positionV>
                <wp:extent cx="342265" cy="227965"/>
                <wp:effectExtent l="0" t="0" r="0" b="635"/>
                <wp:wrapSquare wrapText="bothSides"/>
                <wp:docPr id="151339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25AEAA" w14:textId="77777777" w:rsidR="00CE7B6C" w:rsidRPr="008A5AF5" w:rsidRDefault="00CE7B6C" w:rsidP="00CE7B6C">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12ABB" id="_x0000_s1273" type="#_x0000_t202" style="position:absolute;margin-left:107.3pt;margin-top:98.55pt;width:26.95pt;height:17.95pt;z-index:251950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zh+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cvVSYUNNAfSAWH0Gb0L&#10;CjrA35z15LGah187gYoz89mRlsvZfJ5MmTfzxWVJGzzPbM4zwkmCqnnkbAxvYzbySPqGNG911uOl&#10;k2PT5J2s6NHnyZzn+3zq5TWu/wA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WoNc4fsBAADVAwAADgAAAAAAAAAAAAAA&#10;AAAuAgAAZHJzL2Uyb0RvYy54bWxQSwECLQAUAAYACAAAACEAoaoaCd8AAAALAQAADwAAAAAAAAAA&#10;AAAAAABVBAAAZHJzL2Rvd25yZXYueG1sUEsFBgAAAAAEAAQA8wAAAGEFAAAAAA==&#10;" filled="f" stroked="f">
                <v:textbox>
                  <w:txbxContent>
                    <w:p w14:paraId="3725AEAA" w14:textId="77777777" w:rsidR="00CE7B6C" w:rsidRPr="008A5AF5" w:rsidRDefault="00CE7B6C" w:rsidP="00CE7B6C">
                      <w:pPr>
                        <w:jc w:val="center"/>
                        <w:rPr>
                          <w:lang w:val="de-DE"/>
                        </w:rPr>
                      </w:pPr>
                      <w:r>
                        <w:rPr>
                          <w:color w:val="000000"/>
                          <w:lang w:val="de-DE"/>
                        </w:rPr>
                        <w:t>Y</w:t>
                      </w:r>
                    </w:p>
                  </w:txbxContent>
                </v:textbox>
                <w10:wrap type="square"/>
              </v:shape>
            </w:pict>
          </mc:Fallback>
        </mc:AlternateContent>
      </w:r>
      <w:r>
        <w:rPr>
          <w:noProof/>
        </w:rPr>
        <mc:AlternateContent>
          <mc:Choice Requires="wps">
            <w:drawing>
              <wp:anchor distT="45720" distB="45720" distL="114300" distR="114300" simplePos="0" relativeHeight="251949173" behindDoc="0" locked="0" layoutInCell="1" allowOverlap="1" wp14:anchorId="51A5F72B" wp14:editId="67080A21">
                <wp:simplePos x="0" y="0"/>
                <wp:positionH relativeFrom="column">
                  <wp:posOffset>3542982</wp:posOffset>
                </wp:positionH>
                <wp:positionV relativeFrom="paragraph">
                  <wp:posOffset>133350</wp:posOffset>
                </wp:positionV>
                <wp:extent cx="1028065" cy="1404620"/>
                <wp:effectExtent l="0" t="0" r="19685" b="13970"/>
                <wp:wrapSquare wrapText="bothSides"/>
                <wp:docPr id="151339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chemeClr val="bg1"/>
                          </a:solidFill>
                          <a:miter lim="800000"/>
                          <a:headEnd/>
                          <a:tailEnd/>
                        </a:ln>
                      </wps:spPr>
                      <wps:txbx>
                        <w:txbxContent>
                          <w:p w14:paraId="19DA93D5" w14:textId="77777777" w:rsidR="00CE7B6C" w:rsidRPr="008A5AF5" w:rsidRDefault="00CE7B6C" w:rsidP="00CE7B6C">
                            <w:pPr>
                              <w:autoSpaceDE w:val="0"/>
                              <w:autoSpaceDN w:val="0"/>
                              <w:adjustRightInd w:val="0"/>
                              <w:spacing w:line="288" w:lineRule="auto"/>
                              <w:jc w:val="center"/>
                              <w:rPr>
                                <w:color w:val="000000"/>
                                <w:lang w:val="de-DE"/>
                              </w:rPr>
                            </w:pPr>
                            <w:r w:rsidRPr="008A5AF5">
                              <w:rPr>
                                <w:color w:val="000000"/>
                                <w:lang w:val="de-DE"/>
                              </w:rPr>
                              <w:t>Legend:</w:t>
                            </w:r>
                          </w:p>
                          <w:p w14:paraId="7166131D" w14:textId="77777777" w:rsidR="00CE7B6C" w:rsidRPr="008A5AF5" w:rsidRDefault="00CE7B6C" w:rsidP="00CE7B6C">
                            <w:pPr>
                              <w:autoSpaceDE w:val="0"/>
                              <w:autoSpaceDN w:val="0"/>
                              <w:adjustRightInd w:val="0"/>
                              <w:spacing w:line="288" w:lineRule="auto"/>
                              <w:jc w:val="center"/>
                              <w:rPr>
                                <w:color w:val="000000"/>
                                <w:lang w:val="de-DE"/>
                              </w:rPr>
                            </w:pPr>
                            <w:r w:rsidRPr="008A5AF5">
                              <w:rPr>
                                <w:color w:val="000000"/>
                                <w:lang w:val="de-DE"/>
                              </w:rPr>
                              <w:t>Y = YES</w:t>
                            </w:r>
                          </w:p>
                          <w:p w14:paraId="73F83D56" w14:textId="77777777" w:rsidR="00CE7B6C" w:rsidRPr="008A5AF5" w:rsidRDefault="00CE7B6C" w:rsidP="00CE7B6C">
                            <w:pPr>
                              <w:jc w:val="center"/>
                              <w:rPr>
                                <w:lang w:val="de-DE"/>
                              </w:rPr>
                            </w:pPr>
                            <w:r w:rsidRPr="008A5AF5">
                              <w:rPr>
                                <w:color w:val="000000"/>
                                <w:lang w:val="de-DE"/>
                              </w:rPr>
                              <w:t>N =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5F72B" id="_x0000_s1274" type="#_x0000_t202" style="position:absolute;margin-left:278.95pt;margin-top:10.5pt;width:80.95pt;height:110.6pt;z-index:2519491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" strokecolor="white [3212]">
                <v:textbox style="mso-fit-shape-to-text:t">
                  <w:txbxContent>
                    <w:p w14:paraId="19DA93D5" w14:textId="77777777" w:rsidR="00CE7B6C" w:rsidRPr="008A5AF5" w:rsidRDefault="00CE7B6C" w:rsidP="00CE7B6C">
                      <w:pPr>
                        <w:autoSpaceDE w:val="0"/>
                        <w:autoSpaceDN w:val="0"/>
                        <w:adjustRightInd w:val="0"/>
                        <w:spacing w:line="288" w:lineRule="auto"/>
                        <w:jc w:val="center"/>
                        <w:rPr>
                          <w:color w:val="000000"/>
                          <w:lang w:val="de-DE"/>
                        </w:rPr>
                      </w:pPr>
                      <w:r w:rsidRPr="008A5AF5">
                        <w:rPr>
                          <w:color w:val="000000"/>
                          <w:lang w:val="de-DE"/>
                        </w:rPr>
                        <w:t>Legend:</w:t>
                      </w:r>
                    </w:p>
                    <w:p w14:paraId="7166131D" w14:textId="77777777" w:rsidR="00CE7B6C" w:rsidRPr="008A5AF5" w:rsidRDefault="00CE7B6C" w:rsidP="00CE7B6C">
                      <w:pPr>
                        <w:autoSpaceDE w:val="0"/>
                        <w:autoSpaceDN w:val="0"/>
                        <w:adjustRightInd w:val="0"/>
                        <w:spacing w:line="288" w:lineRule="auto"/>
                        <w:jc w:val="center"/>
                        <w:rPr>
                          <w:color w:val="000000"/>
                          <w:lang w:val="de-DE"/>
                        </w:rPr>
                      </w:pPr>
                      <w:r w:rsidRPr="008A5AF5">
                        <w:rPr>
                          <w:color w:val="000000"/>
                          <w:lang w:val="de-DE"/>
                        </w:rPr>
                        <w:t>Y = YES</w:t>
                      </w:r>
                    </w:p>
                    <w:p w14:paraId="73F83D56" w14:textId="77777777" w:rsidR="00CE7B6C" w:rsidRPr="008A5AF5" w:rsidRDefault="00CE7B6C" w:rsidP="00CE7B6C">
                      <w:pPr>
                        <w:jc w:val="center"/>
                        <w:rPr>
                          <w:lang w:val="de-DE"/>
                        </w:rPr>
                      </w:pPr>
                      <w:r w:rsidRPr="008A5AF5">
                        <w:rPr>
                          <w:color w:val="000000"/>
                          <w:lang w:val="de-DE"/>
                        </w:rPr>
                        <w:t>N = NO</w:t>
                      </w:r>
                    </w:p>
                  </w:txbxContent>
                </v:textbox>
                <w10:wrap type="square"/>
              </v:shape>
            </w:pict>
          </mc:Fallback>
        </mc:AlternateContent>
      </w:r>
      <w:r>
        <w:rPr>
          <w:noProof/>
        </w:rPr>
        <mc:AlternateContent>
          <mc:Choice Requires="wps">
            <w:drawing>
              <wp:anchor distT="0" distB="0" distL="114300" distR="114300" simplePos="0" relativeHeight="251948149" behindDoc="0" locked="0" layoutInCell="1" allowOverlap="1" wp14:anchorId="3A798834" wp14:editId="636B022A">
                <wp:simplePos x="0" y="0"/>
                <wp:positionH relativeFrom="column">
                  <wp:posOffset>5943918</wp:posOffset>
                </wp:positionH>
                <wp:positionV relativeFrom="paragraph">
                  <wp:posOffset>1486218</wp:posOffset>
                </wp:positionV>
                <wp:extent cx="318" cy="5371782"/>
                <wp:effectExtent l="0" t="0" r="38100" b="19685"/>
                <wp:wrapNone/>
                <wp:docPr id="1513395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C41C3" id="Gerader Verbinder 57" o:spid="_x0000_s1026" style="position:absolute;z-index:25194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" strokecolor="black [3213]" strokeweight="1pt">
                <v:stroke joinstyle="miter"/>
              </v:line>
            </w:pict>
          </mc:Fallback>
        </mc:AlternateContent>
      </w:r>
      <w:r>
        <w:rPr>
          <w:noProof/>
        </w:rPr>
        <mc:AlternateContent>
          <mc:Choice Requires="wps">
            <w:drawing>
              <wp:anchor distT="0" distB="0" distL="114300" distR="114300" simplePos="0" relativeHeight="251947125" behindDoc="0" locked="0" layoutInCell="1" allowOverlap="1" wp14:anchorId="1B3EE5D8" wp14:editId="5704481D">
                <wp:simplePos x="0" y="0"/>
                <wp:positionH relativeFrom="column">
                  <wp:posOffset>5031105</wp:posOffset>
                </wp:positionH>
                <wp:positionV relativeFrom="paragraph">
                  <wp:posOffset>1487805</wp:posOffset>
                </wp:positionV>
                <wp:extent cx="914400" cy="0"/>
                <wp:effectExtent l="0" t="0" r="0" b="0"/>
                <wp:wrapNone/>
                <wp:docPr id="1513395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85C6B" id="Gerader Verbinder 56" o:spid="_x0000_s1026" style="position:absolute;z-index:251947125;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946101" behindDoc="0" locked="0" layoutInCell="1" allowOverlap="1" wp14:anchorId="5A4F66A9" wp14:editId="33225157">
                <wp:simplePos x="0" y="0"/>
                <wp:positionH relativeFrom="column">
                  <wp:posOffset>685470</wp:posOffset>
                </wp:positionH>
                <wp:positionV relativeFrom="paragraph">
                  <wp:posOffset>6857999</wp:posOffset>
                </wp:positionV>
                <wp:extent cx="5258130" cy="229845"/>
                <wp:effectExtent l="38100" t="0" r="19050" b="56515"/>
                <wp:wrapNone/>
                <wp:docPr id="15133952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D3976" id="Verbinder: gewinkelt 55" o:spid="_x0000_s1026" type="#_x0000_t34" style="position:absolute;margin-left:53.95pt;margin-top:540pt;width:414.05pt;height:18.1pt;flip:x;z-index:251946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937909" behindDoc="0" locked="0" layoutInCell="1" allowOverlap="1" wp14:anchorId="46973851" wp14:editId="325860BB">
                <wp:simplePos x="0" y="0"/>
                <wp:positionH relativeFrom="column">
                  <wp:posOffset>1828775</wp:posOffset>
                </wp:positionH>
                <wp:positionV relativeFrom="paragraph">
                  <wp:posOffset>7315175</wp:posOffset>
                </wp:positionV>
                <wp:extent cx="1828800" cy="458470"/>
                <wp:effectExtent l="0" t="0" r="19050" b="17780"/>
                <wp:wrapNone/>
                <wp:docPr id="15133952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2105C4B7" w14:textId="77777777" w:rsidR="00CE7B6C" w:rsidRPr="00AA2294" w:rsidRDefault="00CE7B6C" w:rsidP="00CE7B6C">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3851" id="_x0000_s1275" style="position:absolute;margin-left:2in;margin-top:8in;width:2in;height:36.1pt;z-index:251937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" fillcolor="white [3201]" strokecolor="black [3200]" strokeweight="1pt">
                <v:textbox>
                  <w:txbxContent>
                    <w:p w14:paraId="2105C4B7" w14:textId="77777777" w:rsidR="00CE7B6C" w:rsidRPr="00AA2294" w:rsidRDefault="00CE7B6C" w:rsidP="00CE7B6C">
                      <w:pPr>
                        <w:jc w:val="center"/>
                        <w:rPr>
                          <w:lang w:val="en-US"/>
                        </w:rPr>
                      </w:pPr>
                      <w:r w:rsidRPr="008A5AF5">
                        <w:rPr>
                          <w:color w:val="000000"/>
                          <w:lang w:val="en-US"/>
                        </w:rPr>
                        <w:t>Mode 4 test with cable from the test facility</w:t>
                      </w:r>
                    </w:p>
                  </w:txbxContent>
                </v:textbox>
              </v:rect>
            </w:pict>
          </mc:Fallback>
        </mc:AlternateContent>
      </w:r>
      <w:r>
        <w:rPr>
          <w:noProof/>
        </w:rPr>
        <mc:AlternateContent>
          <mc:Choice Requires="wps">
            <w:drawing>
              <wp:anchor distT="0" distB="0" distL="114300" distR="114300" simplePos="0" relativeHeight="251942005" behindDoc="0" locked="0" layoutInCell="1" allowOverlap="1" wp14:anchorId="0383AF98" wp14:editId="6DF3FC89">
                <wp:simplePos x="0" y="0"/>
                <wp:positionH relativeFrom="column">
                  <wp:posOffset>686993</wp:posOffset>
                </wp:positionH>
                <wp:positionV relativeFrom="paragraph">
                  <wp:posOffset>8116189</wp:posOffset>
                </wp:positionV>
                <wp:extent cx="2056206" cy="228600"/>
                <wp:effectExtent l="76200" t="0" r="20320" b="57150"/>
                <wp:wrapNone/>
                <wp:docPr id="15133952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BE81C" id="Verbinder: gewinkelt 50" o:spid="_x0000_s1026" type="#_x0000_t34" style="position:absolute;margin-left:54.1pt;margin-top:639.05pt;width:161.9pt;height:18pt;flip:x;z-index:251942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943029" behindDoc="0" locked="0" layoutInCell="1" allowOverlap="1" wp14:anchorId="442BF4F4" wp14:editId="6560FEBE">
                <wp:simplePos x="0" y="0"/>
                <wp:positionH relativeFrom="column">
                  <wp:posOffset>2739263</wp:posOffset>
                </wp:positionH>
                <wp:positionV relativeFrom="paragraph">
                  <wp:posOffset>7773060</wp:posOffset>
                </wp:positionV>
                <wp:extent cx="0" cy="342544"/>
                <wp:effectExtent l="0" t="0" r="38100" b="19685"/>
                <wp:wrapNone/>
                <wp:docPr id="151339527"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255F7" id="Gerader Verbinder 51" o:spid="_x0000_s1026" style="position:absolute;z-index:251943029;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940981" behindDoc="0" locked="0" layoutInCell="1" allowOverlap="1" wp14:anchorId="5519B183" wp14:editId="55BBDD68">
                <wp:simplePos x="0" y="0"/>
                <wp:positionH relativeFrom="column">
                  <wp:posOffset>685470</wp:posOffset>
                </wp:positionH>
                <wp:positionV relativeFrom="paragraph">
                  <wp:posOffset>6400902</wp:posOffset>
                </wp:positionV>
                <wp:extent cx="0" cy="688263"/>
                <wp:effectExtent l="76200" t="0" r="95250" b="55245"/>
                <wp:wrapNone/>
                <wp:docPr id="15133952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DA5263" id="Gerade Verbindung mit Pfeil 49" o:spid="_x0000_s1026" type="#_x0000_t32" style="position:absolute;margin-left:53.95pt;margin-top:7in;width:0;height:54.2pt;z-index:2519409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939957" behindDoc="0" locked="0" layoutInCell="1" allowOverlap="1" wp14:anchorId="2329D16C" wp14:editId="1653F2A1">
                <wp:simplePos x="0" y="0"/>
                <wp:positionH relativeFrom="column">
                  <wp:posOffset>1370229</wp:posOffset>
                </wp:positionH>
                <wp:positionV relativeFrom="paragraph">
                  <wp:posOffset>7542581</wp:posOffset>
                </wp:positionV>
                <wp:extent cx="461036" cy="0"/>
                <wp:effectExtent l="0" t="76200" r="15240" b="95250"/>
                <wp:wrapNone/>
                <wp:docPr id="15133952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ED829" id="Gerade Verbindung mit Pfeil 48" o:spid="_x0000_s1026" type="#_x0000_t32" style="position:absolute;margin-left:107.9pt;margin-top:593.9pt;width:36.3pt;height:0;z-index:2519399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938933" behindDoc="0" locked="0" layoutInCell="1" allowOverlap="1" wp14:anchorId="2D8FCE86" wp14:editId="00F2C1D3">
                <wp:simplePos x="0" y="0"/>
                <wp:positionH relativeFrom="column">
                  <wp:posOffset>686461</wp:posOffset>
                </wp:positionH>
                <wp:positionV relativeFrom="paragraph">
                  <wp:posOffset>8007071</wp:posOffset>
                </wp:positionV>
                <wp:extent cx="0" cy="347813"/>
                <wp:effectExtent l="76200" t="0" r="76200" b="52705"/>
                <wp:wrapNone/>
                <wp:docPr id="15133953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A94AA" id="Gerade Verbindung mit Pfeil 47" o:spid="_x0000_s1026" type="#_x0000_t32" style="position:absolute;margin-left:54.05pt;margin-top:630.5pt;width:0;height:27.4pt;z-index:2519389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910261" behindDoc="0" locked="0" layoutInCell="1" allowOverlap="1" wp14:anchorId="7C0278A4" wp14:editId="05DB263E">
                <wp:simplePos x="0" y="0"/>
                <wp:positionH relativeFrom="margin">
                  <wp:posOffset>3962</wp:posOffset>
                </wp:positionH>
                <wp:positionV relativeFrom="paragraph">
                  <wp:posOffset>7087972</wp:posOffset>
                </wp:positionV>
                <wp:extent cx="1359687" cy="929856"/>
                <wp:effectExtent l="19050" t="19050" r="12065" b="41910"/>
                <wp:wrapNone/>
                <wp:docPr id="15133953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B3D3148" w14:textId="77777777" w:rsidR="00CE7B6C" w:rsidRPr="006B3442" w:rsidRDefault="00CE7B6C" w:rsidP="00CE7B6C">
                            <w:pPr>
                              <w:jc w:val="center"/>
                              <w:rPr>
                                <w:lang w:val="de-DE"/>
                              </w:rPr>
                            </w:pPr>
                            <w:r w:rsidRPr="006B3442">
                              <w:rPr>
                                <w:lang w:val="de-DE"/>
                              </w:rPr>
                              <w:t xml:space="preserve">Mode 4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78A4" id="_x0000_s1276" type="#_x0000_t110" style="position:absolute;margin-left:.3pt;margin-top:558.1pt;width:107.05pt;height:73.2pt;z-index:251910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" fillcolor="white [3201]" strokecolor="black [3200]" strokeweight="1pt">
                <v:textbox inset="0,0,0,0">
                  <w:txbxContent>
                    <w:p w14:paraId="5B3D3148" w14:textId="77777777" w:rsidR="00CE7B6C" w:rsidRPr="006B3442" w:rsidRDefault="00CE7B6C" w:rsidP="00CE7B6C">
                      <w:pPr>
                        <w:jc w:val="center"/>
                        <w:rPr>
                          <w:lang w:val="de-DE"/>
                        </w:rPr>
                      </w:pPr>
                      <w:r w:rsidRPr="006B3442">
                        <w:rPr>
                          <w:lang w:val="de-DE"/>
                        </w:rPr>
                        <w:t xml:space="preserve">Mode 4 </w:t>
                      </w:r>
                      <w:r w:rsidRPr="006B3442">
                        <w:t>available</w:t>
                      </w:r>
                      <w:r w:rsidRPr="006B3442">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905141" behindDoc="0" locked="0" layoutInCell="1" allowOverlap="1" wp14:anchorId="4356BE83" wp14:editId="71D784F3">
                <wp:simplePos x="0" y="0"/>
                <wp:positionH relativeFrom="margin">
                  <wp:posOffset>29234</wp:posOffset>
                </wp:positionH>
                <wp:positionV relativeFrom="paragraph">
                  <wp:posOffset>8342960</wp:posOffset>
                </wp:positionV>
                <wp:extent cx="2256765" cy="686740"/>
                <wp:effectExtent l="0" t="0" r="10795" b="18415"/>
                <wp:wrapNone/>
                <wp:docPr id="15133953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DC6E8" w14:textId="77777777" w:rsidR="00CE7B6C" w:rsidRPr="006B3442" w:rsidRDefault="00CE7B6C" w:rsidP="00CE7B6C">
                            <w:pPr>
                              <w:jc w:val="center"/>
                              <w:rPr>
                                <w:lang w:val="en-US"/>
                              </w:rPr>
                            </w:pPr>
                            <w:r w:rsidRPr="006B3442">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BE83" id="_x0000_s1277" type="#_x0000_t116" style="position:absolute;margin-left:2.3pt;margin-top:656.95pt;width:177.7pt;height:54.05pt;z-index:251905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" filled="f" strokecolor="black [3213]" strokeweight="1pt">
                <v:textbox>
                  <w:txbxContent>
                    <w:p w14:paraId="587DC6E8" w14:textId="77777777" w:rsidR="00CE7B6C" w:rsidRPr="006B3442" w:rsidRDefault="00CE7B6C" w:rsidP="00CE7B6C">
                      <w:pPr>
                        <w:jc w:val="center"/>
                        <w:rPr>
                          <w:lang w:val="en-US"/>
                        </w:rPr>
                      </w:pPr>
                      <w:r w:rsidRPr="006B3442">
                        <w:rPr>
                          <w:color w:val="000000"/>
                          <w:lang w:val="en-US"/>
                        </w:rPr>
                        <w:t>End of test REESS coupled to the power grid</w:t>
                      </w:r>
                    </w:p>
                  </w:txbxContent>
                </v:textbox>
                <w10:wrap anchorx="margin"/>
              </v:shape>
            </w:pict>
          </mc:Fallback>
        </mc:AlternateContent>
      </w:r>
      <w:r>
        <w:rPr>
          <w:noProof/>
        </w:rPr>
        <mc:AlternateContent>
          <mc:Choice Requires="wps">
            <w:drawing>
              <wp:anchor distT="0" distB="0" distL="114300" distR="114300" simplePos="0" relativeHeight="251936885" behindDoc="0" locked="0" layoutInCell="1" allowOverlap="1" wp14:anchorId="7414448D" wp14:editId="4896D32D">
                <wp:simplePos x="0" y="0"/>
                <wp:positionH relativeFrom="column">
                  <wp:posOffset>1367739</wp:posOffset>
                </wp:positionH>
                <wp:positionV relativeFrom="paragraph">
                  <wp:posOffset>5943600</wp:posOffset>
                </wp:positionV>
                <wp:extent cx="461036" cy="0"/>
                <wp:effectExtent l="0" t="76200" r="15240" b="95250"/>
                <wp:wrapNone/>
                <wp:docPr id="15133953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CAEAB" id="Gerade Verbindung mit Pfeil 45" o:spid="_x0000_s1026" type="#_x0000_t32" style="position:absolute;margin-left:107.7pt;margin-top:468pt;width:36.3pt;height:0;z-index:2519368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935861" behindDoc="0" locked="0" layoutInCell="1" allowOverlap="1" wp14:anchorId="5D304C39" wp14:editId="20E90F9C">
                <wp:simplePos x="0" y="0"/>
                <wp:positionH relativeFrom="column">
                  <wp:posOffset>4801794</wp:posOffset>
                </wp:positionH>
                <wp:positionV relativeFrom="paragraph">
                  <wp:posOffset>4802403</wp:posOffset>
                </wp:positionV>
                <wp:extent cx="0" cy="453543"/>
                <wp:effectExtent l="0" t="0" r="38100" b="22860"/>
                <wp:wrapNone/>
                <wp:docPr id="15133953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1A457" id="Gerader Verbinder 43" o:spid="_x0000_s1026" style="position:absolute;z-index:251935861;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930741" behindDoc="0" locked="0" layoutInCell="1" allowOverlap="1" wp14:anchorId="2808928A" wp14:editId="6BEA7AD1">
                <wp:simplePos x="0" y="0"/>
                <wp:positionH relativeFrom="column">
                  <wp:posOffset>686994</wp:posOffset>
                </wp:positionH>
                <wp:positionV relativeFrom="paragraph">
                  <wp:posOffset>5142560</wp:posOffset>
                </wp:positionV>
                <wp:extent cx="2513406" cy="342062"/>
                <wp:effectExtent l="76200" t="0" r="20320" b="58420"/>
                <wp:wrapNone/>
                <wp:docPr id="15133953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5A30F" id="Verbinder: gewinkelt 38" o:spid="_x0000_s1026" type="#_x0000_t34" style="position:absolute;margin-left:54.1pt;margin-top:404.95pt;width:197.9pt;height:26.95pt;flip:x;z-index:251930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934837" behindDoc="0" locked="0" layoutInCell="1" allowOverlap="1" wp14:anchorId="1D769718" wp14:editId="698F2E3C">
                <wp:simplePos x="0" y="0"/>
                <wp:positionH relativeFrom="column">
                  <wp:posOffset>3199765</wp:posOffset>
                </wp:positionH>
                <wp:positionV relativeFrom="paragraph">
                  <wp:posOffset>4800600</wp:posOffset>
                </wp:positionV>
                <wp:extent cx="0" cy="341960"/>
                <wp:effectExtent l="0" t="0" r="38100" b="20320"/>
                <wp:wrapNone/>
                <wp:docPr id="15133953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C1B3C" id="Gerader Verbinder 42" o:spid="_x0000_s1026" style="position:absolute;z-index:251934837;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933813" behindDoc="0" locked="0" layoutInCell="1" allowOverlap="1" wp14:anchorId="34EDAEAE" wp14:editId="1D531EDB">
                <wp:simplePos x="0" y="0"/>
                <wp:positionH relativeFrom="column">
                  <wp:posOffset>1714779</wp:posOffset>
                </wp:positionH>
                <wp:positionV relativeFrom="paragraph">
                  <wp:posOffset>4800600</wp:posOffset>
                </wp:positionV>
                <wp:extent cx="2718" cy="228575"/>
                <wp:effectExtent l="0" t="0" r="35560" b="19685"/>
                <wp:wrapNone/>
                <wp:docPr id="15133953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363EC" id="Gerader Verbinder 41" o:spid="_x0000_s1026" style="position:absolute;flip:x;z-index:251933813;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" strokecolor="black [3213]" strokeweight="1pt">
                <v:stroke joinstyle="miter"/>
              </v:line>
            </w:pict>
          </mc:Fallback>
        </mc:AlternateContent>
      </w:r>
      <w:r>
        <w:rPr>
          <w:noProof/>
        </w:rPr>
        <mc:AlternateContent>
          <mc:Choice Requires="wps">
            <w:drawing>
              <wp:anchor distT="0" distB="0" distL="114300" distR="114300" simplePos="0" relativeHeight="251931765" behindDoc="0" locked="0" layoutInCell="1" allowOverlap="1" wp14:anchorId="18D382A4" wp14:editId="05478135">
                <wp:simplePos x="0" y="0"/>
                <wp:positionH relativeFrom="column">
                  <wp:posOffset>685470</wp:posOffset>
                </wp:positionH>
                <wp:positionV relativeFrom="paragraph">
                  <wp:posOffset>5257799</wp:posOffset>
                </wp:positionV>
                <wp:extent cx="4115130" cy="230403"/>
                <wp:effectExtent l="38100" t="0" r="19050" b="55880"/>
                <wp:wrapNone/>
                <wp:docPr id="1513395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D6C46" id="Verbinder: gewinkelt 39" o:spid="_x0000_s1026" type="#_x0000_t34" style="position:absolute;margin-left:53.95pt;margin-top:414pt;width:324.05pt;height:18.15pt;flip:x;z-index:251931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929717" behindDoc="0" locked="0" layoutInCell="1" allowOverlap="1" wp14:anchorId="23348780" wp14:editId="313F0AA6">
                <wp:simplePos x="0" y="0"/>
                <wp:positionH relativeFrom="column">
                  <wp:posOffset>686994</wp:posOffset>
                </wp:positionH>
                <wp:positionV relativeFrom="paragraph">
                  <wp:posOffset>5029200</wp:posOffset>
                </wp:positionV>
                <wp:extent cx="1026846" cy="457810"/>
                <wp:effectExtent l="76200" t="0" r="20955" b="57150"/>
                <wp:wrapNone/>
                <wp:docPr id="15133953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E4A066" id="Verbinder: gewinkelt 37" o:spid="_x0000_s1026" type="#_x0000_t34" style="position:absolute;margin-left:54.1pt;margin-top:396pt;width:80.85pt;height:36.05pt;flip:x;z-index:2519297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Pr>
          <w:noProof/>
        </w:rPr>
        <mc:AlternateContent>
          <mc:Choice Requires="wps">
            <w:drawing>
              <wp:anchor distT="0" distB="0" distL="114300" distR="114300" simplePos="0" relativeHeight="251923573" behindDoc="0" locked="0" layoutInCell="1" allowOverlap="1" wp14:anchorId="5A885147" wp14:editId="3AA2FBDE">
                <wp:simplePos x="0" y="0"/>
                <wp:positionH relativeFrom="column">
                  <wp:posOffset>4800599</wp:posOffset>
                </wp:positionH>
                <wp:positionV relativeFrom="paragraph">
                  <wp:posOffset>3655655</wp:posOffset>
                </wp:positionV>
                <wp:extent cx="916647" cy="236947"/>
                <wp:effectExtent l="76200" t="0" r="17145" b="48895"/>
                <wp:wrapNone/>
                <wp:docPr id="151339540" name="Verbinder: gewinkelt 29"/>
                <wp:cNvGraphicFramePr/>
                <a:graphic xmlns:a="http://schemas.openxmlformats.org/drawingml/2006/main">
                  <a:graphicData uri="http://schemas.microsoft.com/office/word/2010/wordprocessingShape">
                    <wps:wsp>
                      <wps:cNvCnPr/>
                      <wps:spPr>
                        <a:xfrm flipH="1">
                          <a:off x="0" y="0"/>
                          <a:ext cx="916647" cy="236947"/>
                        </a:xfrm>
                        <a:prstGeom prst="bentConnector3">
                          <a:avLst>
                            <a:gd name="adj1" fmla="val 10054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EA143" id="Verbinder: gewinkelt 29" o:spid="_x0000_s1026" type="#_x0000_t34" style="position:absolute;margin-left:378pt;margin-top:287.85pt;width:72.2pt;height:18.65pt;flip:x;z-index:251923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" adj="21717" strokecolor="black [3213]" strokeweight="1pt">
                <v:stroke endarrow="block"/>
              </v:shape>
            </w:pict>
          </mc:Fallback>
        </mc:AlternateContent>
      </w:r>
      <w:r>
        <w:rPr>
          <w:noProof/>
        </w:rPr>
        <mc:AlternateContent>
          <mc:Choice Requires="wps">
            <w:drawing>
              <wp:anchor distT="0" distB="0" distL="114300" distR="114300" simplePos="0" relativeHeight="251928693" behindDoc="0" locked="0" layoutInCell="1" allowOverlap="1" wp14:anchorId="19A53CC8" wp14:editId="731982EB">
                <wp:simplePos x="0" y="0"/>
                <wp:positionH relativeFrom="column">
                  <wp:posOffset>685800</wp:posOffset>
                </wp:positionH>
                <wp:positionV relativeFrom="paragraph">
                  <wp:posOffset>3312197</wp:posOffset>
                </wp:positionV>
                <wp:extent cx="813" cy="2174758"/>
                <wp:effectExtent l="76200" t="0" r="75565" b="54610"/>
                <wp:wrapNone/>
                <wp:docPr id="15133954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BD1B8B" id="Gerade Verbindung mit Pfeil 36" o:spid="_x0000_s1026" type="#_x0000_t32" style="position:absolute;margin-left:54pt;margin-top:260.8pt;width:.05pt;height:171.25pt;flip:x;z-index:2519286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909237" behindDoc="0" locked="0" layoutInCell="1" allowOverlap="1" wp14:anchorId="34C06F67" wp14:editId="557E89F9">
                <wp:simplePos x="0" y="0"/>
                <wp:positionH relativeFrom="margin">
                  <wp:posOffset>4692</wp:posOffset>
                </wp:positionH>
                <wp:positionV relativeFrom="paragraph">
                  <wp:posOffset>5486955</wp:posOffset>
                </wp:positionV>
                <wp:extent cx="1363405" cy="913845"/>
                <wp:effectExtent l="19050" t="19050" r="27305" b="38735"/>
                <wp:wrapNone/>
                <wp:docPr id="15133954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C7B560A" w14:textId="77777777" w:rsidR="00CE7B6C" w:rsidRPr="006B3442" w:rsidRDefault="00CE7B6C" w:rsidP="00CE7B6C">
                            <w:pPr>
                              <w:jc w:val="center"/>
                              <w:rPr>
                                <w:lang w:val="de-DE"/>
                              </w:rPr>
                            </w:pPr>
                            <w:r w:rsidRPr="006B3442">
                              <w:rPr>
                                <w:lang w:val="de-DE"/>
                              </w:rPr>
                              <w:t xml:space="preserve">Mode 3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6F67" id="_x0000_s1278" type="#_x0000_t110" style="position:absolute;margin-left:.35pt;margin-top:432.05pt;width:107.35pt;height:71.95pt;z-index:251909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" fillcolor="white [3201]" strokecolor="black [3200]" strokeweight="1pt">
                <v:textbox inset="0,0,0,0">
                  <w:txbxContent>
                    <w:p w14:paraId="1C7B560A" w14:textId="77777777" w:rsidR="00CE7B6C" w:rsidRPr="006B3442" w:rsidRDefault="00CE7B6C" w:rsidP="00CE7B6C">
                      <w:pPr>
                        <w:jc w:val="center"/>
                        <w:rPr>
                          <w:lang w:val="de-DE"/>
                        </w:rPr>
                      </w:pPr>
                      <w:r w:rsidRPr="006B3442">
                        <w:rPr>
                          <w:lang w:val="de-DE"/>
                        </w:rPr>
                        <w:t xml:space="preserve">Mode 3 </w:t>
                      </w:r>
                      <w:r w:rsidRPr="006B3442">
                        <w:t>available</w:t>
                      </w:r>
                      <w:r w:rsidRPr="006B3442">
                        <w:rPr>
                          <w:lang w:val="de-DE"/>
                        </w:rPr>
                        <w:t>?</w:t>
                      </w:r>
                    </w:p>
                  </w:txbxContent>
                </v:textbox>
                <w10:wrap anchorx="margin"/>
              </v:shape>
            </w:pict>
          </mc:Fallback>
        </mc:AlternateContent>
      </w:r>
      <w:r>
        <w:rPr>
          <w:noProof/>
        </w:rPr>
        <mc:AlternateContent>
          <mc:Choice Requires="wps">
            <w:drawing>
              <wp:anchor distT="0" distB="0" distL="114300" distR="114300" simplePos="0" relativeHeight="251927669" behindDoc="0" locked="0" layoutInCell="1" allowOverlap="1" wp14:anchorId="72800133" wp14:editId="33BB0960">
                <wp:simplePos x="0" y="0"/>
                <wp:positionH relativeFrom="column">
                  <wp:posOffset>3312433</wp:posOffset>
                </wp:positionH>
                <wp:positionV relativeFrom="paragraph">
                  <wp:posOffset>2857106</wp:posOffset>
                </wp:positionV>
                <wp:extent cx="457436" cy="0"/>
                <wp:effectExtent l="0" t="76200" r="19050" b="95250"/>
                <wp:wrapNone/>
                <wp:docPr id="15133954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5626D" id="Gerade Verbindung mit Pfeil 35" o:spid="_x0000_s1026" type="#_x0000_t32" style="position:absolute;margin-left:260.8pt;margin-top:224.95pt;width:36pt;height:0;z-index:2519276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926645" behindDoc="0" locked="0" layoutInCell="1" allowOverlap="1" wp14:anchorId="2963677E" wp14:editId="6586086A">
                <wp:simplePos x="0" y="0"/>
                <wp:positionH relativeFrom="column">
                  <wp:posOffset>1374563</wp:posOffset>
                </wp:positionH>
                <wp:positionV relativeFrom="paragraph">
                  <wp:posOffset>2855885</wp:posOffset>
                </wp:positionV>
                <wp:extent cx="342565" cy="0"/>
                <wp:effectExtent l="0" t="76200" r="19685" b="95250"/>
                <wp:wrapNone/>
                <wp:docPr id="15133954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9D9A8" id="Gerade Verbindung mit Pfeil 33" o:spid="_x0000_s1026" type="#_x0000_t32" style="position:absolute;margin-left:108.25pt;margin-top:224.85pt;width:26.95pt;height:0;z-index:2519266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925621" behindDoc="0" locked="0" layoutInCell="1" allowOverlap="1" wp14:anchorId="61FDBAD3" wp14:editId="5DF51534">
                <wp:simplePos x="0" y="0"/>
                <wp:positionH relativeFrom="column">
                  <wp:posOffset>5714231</wp:posOffset>
                </wp:positionH>
                <wp:positionV relativeFrom="paragraph">
                  <wp:posOffset>2856096</wp:posOffset>
                </wp:positionV>
                <wp:extent cx="2453" cy="801216"/>
                <wp:effectExtent l="0" t="0" r="36195" b="37465"/>
                <wp:wrapNone/>
                <wp:docPr id="15133954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8FA49" id="Gerader Verbinder 32" o:spid="_x0000_s1026" style="position:absolute;z-index:251925621;visibility:visible;mso-wrap-style:square;mso-wrap-distance-left:9pt;mso-wrap-distance-top:0;mso-wrap-distance-right:9pt;mso-wrap-distance-bottom:0;mso-position-horizontal:absolute;mso-position-horizontal-relative:text;mso-position-vertical:absolute;mso-position-vertical-relative:text" from="449.95pt,224.9pt" to="450.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" strokecolor="black [3213]" strokeweight="1pt">
                <v:stroke joinstyle="miter"/>
              </v:line>
            </w:pict>
          </mc:Fallback>
        </mc:AlternateContent>
      </w:r>
      <w:r>
        <w:rPr>
          <w:noProof/>
        </w:rPr>
        <mc:AlternateContent>
          <mc:Choice Requires="wps">
            <w:drawing>
              <wp:anchor distT="0" distB="0" distL="114300" distR="114300" simplePos="0" relativeHeight="251924597" behindDoc="0" locked="0" layoutInCell="1" allowOverlap="1" wp14:anchorId="1E3B62F4" wp14:editId="674FF62B">
                <wp:simplePos x="0" y="0"/>
                <wp:positionH relativeFrom="column">
                  <wp:posOffset>5600203</wp:posOffset>
                </wp:positionH>
                <wp:positionV relativeFrom="paragraph">
                  <wp:posOffset>2857500</wp:posOffset>
                </wp:positionV>
                <wp:extent cx="115515" cy="0"/>
                <wp:effectExtent l="0" t="0" r="0" b="0"/>
                <wp:wrapNone/>
                <wp:docPr id="151339546"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D488D" id="Gerader Verbinder 31" o:spid="_x0000_s1026" style="position:absolute;z-index:251924597;visibility:visible;mso-wrap-style:square;mso-wrap-distance-left:9pt;mso-wrap-distance-top:0;mso-wrap-distance-right:9pt;mso-wrap-distance-bottom:0;mso-position-horizontal:absolute;mso-position-horizontal-relative:text;mso-position-vertical:absolute;mso-position-vertical-relative:text" from="440.95pt,225pt" to="45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" strokecolor="black [3213]" strokeweight="1pt">
                <v:stroke joinstyle="miter"/>
              </v:line>
            </w:pict>
          </mc:Fallback>
        </mc:AlternateContent>
      </w:r>
      <w:r>
        <w:rPr>
          <w:noProof/>
        </w:rPr>
        <mc:AlternateContent>
          <mc:Choice Requires="wps">
            <w:drawing>
              <wp:anchor distT="0" distB="0" distL="114300" distR="114300" simplePos="0" relativeHeight="251922549" behindDoc="0" locked="0" layoutInCell="1" allowOverlap="1" wp14:anchorId="01A3AD10" wp14:editId="7F32DF54">
                <wp:simplePos x="0" y="0"/>
                <wp:positionH relativeFrom="column">
                  <wp:posOffset>3200400</wp:posOffset>
                </wp:positionH>
                <wp:positionV relativeFrom="paragraph">
                  <wp:posOffset>3429690</wp:posOffset>
                </wp:positionV>
                <wp:extent cx="1485900" cy="456510"/>
                <wp:effectExtent l="76200" t="0" r="19050" b="58420"/>
                <wp:wrapNone/>
                <wp:docPr id="151339547" name="Verbinder: gewinkelt 27"/>
                <wp:cNvGraphicFramePr/>
                <a:graphic xmlns:a="http://schemas.openxmlformats.org/drawingml/2006/main">
                  <a:graphicData uri="http://schemas.microsoft.com/office/word/2010/wordprocessingShape">
                    <wps:wsp>
                      <wps:cNvCnPr/>
                      <wps:spPr>
                        <a:xfrm flipH="1">
                          <a:off x="0" y="0"/>
                          <a:ext cx="1485900" cy="456510"/>
                        </a:xfrm>
                        <a:prstGeom prst="bentConnector3">
                          <a:avLst>
                            <a:gd name="adj1" fmla="val 10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103219" id="Verbinder: gewinkelt 27" o:spid="_x0000_s1026" type="#_x0000_t34" style="position:absolute;margin-left:252pt;margin-top:270.05pt;width:117pt;height:35.95pt;flip:x;z-index:2519225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" adj="21607" strokecolor="black [3213]" strokeweight="1pt">
                <v:stroke endarrow="block"/>
              </v:shape>
            </w:pict>
          </mc:Fallback>
        </mc:AlternateContent>
      </w:r>
      <w:r>
        <w:rPr>
          <w:noProof/>
        </w:rPr>
        <mc:AlternateContent>
          <mc:Choice Requires="wps">
            <w:drawing>
              <wp:anchor distT="0" distB="0" distL="114300" distR="114300" simplePos="0" relativeHeight="251921525" behindDoc="0" locked="0" layoutInCell="1" allowOverlap="1" wp14:anchorId="5DAE9346" wp14:editId="0D54D041">
                <wp:simplePos x="0" y="0"/>
                <wp:positionH relativeFrom="column">
                  <wp:posOffset>1714500</wp:posOffset>
                </wp:positionH>
                <wp:positionV relativeFrom="paragraph">
                  <wp:posOffset>3430531</wp:posOffset>
                </wp:positionV>
                <wp:extent cx="802017" cy="460457"/>
                <wp:effectExtent l="76200" t="0" r="17145" b="53975"/>
                <wp:wrapNone/>
                <wp:docPr id="15133954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D799B" id="Verbinder: gewinkelt 26" o:spid="_x0000_s1026" type="#_x0000_t34" style="position:absolute;margin-left:135pt;margin-top:270.1pt;width:63.15pt;height:36.25pt;flip:x;z-index:2519215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" adj="21633" strokecolor="black [3213]" strokeweight="1pt">
                <v:stroke endarrow="block"/>
              </v:shape>
            </w:pict>
          </mc:Fallback>
        </mc:AlternateContent>
      </w:r>
      <w:r w:rsidRPr="001F480B">
        <w:rPr>
          <w:noProof/>
        </w:rPr>
        <mc:AlternateContent>
          <mc:Choice Requires="wps">
            <w:drawing>
              <wp:anchor distT="0" distB="0" distL="114300" distR="114300" simplePos="0" relativeHeight="251918453" behindDoc="0" locked="0" layoutInCell="1" allowOverlap="1" wp14:anchorId="09C60FB4" wp14:editId="0E5527D0">
                <wp:simplePos x="0" y="0"/>
                <wp:positionH relativeFrom="column">
                  <wp:posOffset>1028700</wp:posOffset>
                </wp:positionH>
                <wp:positionV relativeFrom="paragraph">
                  <wp:posOffset>3890988</wp:posOffset>
                </wp:positionV>
                <wp:extent cx="1486547" cy="909612"/>
                <wp:effectExtent l="0" t="0" r="18415" b="24130"/>
                <wp:wrapNone/>
                <wp:docPr id="15133954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wps:spPr>
                      <wps:style>
                        <a:lnRef idx="2">
                          <a:schemeClr val="dk1"/>
                        </a:lnRef>
                        <a:fillRef idx="1">
                          <a:schemeClr val="lt1"/>
                        </a:fillRef>
                        <a:effectRef idx="0">
                          <a:schemeClr val="dk1"/>
                        </a:effectRef>
                        <a:fontRef idx="minor">
                          <a:schemeClr val="dk1"/>
                        </a:fontRef>
                      </wps:style>
                      <wps:txbx>
                        <w:txbxContent>
                          <w:p w14:paraId="23676B15" w14:textId="77777777" w:rsidR="00CE7B6C" w:rsidRPr="00AA2294" w:rsidRDefault="00CE7B6C" w:rsidP="00CE7B6C">
                            <w:pPr>
                              <w:jc w:val="center"/>
                              <w:rPr>
                                <w:lang w:val="en-US"/>
                              </w:rPr>
                            </w:pPr>
                            <w:r w:rsidRPr="00AA2294">
                              <w:rPr>
                                <w:color w:val="000000"/>
                                <w:lang w:val="en-US"/>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0FB4" id="_x0000_s1279" style="position:absolute;margin-left:81pt;margin-top:306.4pt;width:117.05pt;height:71.6pt;z-index:25191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" fillcolor="white [3201]" strokecolor="black [3200]" strokeweight="1pt">
                <v:textbox>
                  <w:txbxContent>
                    <w:p w14:paraId="23676B15" w14:textId="77777777" w:rsidR="00CE7B6C" w:rsidRPr="00AA2294" w:rsidRDefault="00CE7B6C" w:rsidP="00CE7B6C">
                      <w:pPr>
                        <w:jc w:val="center"/>
                        <w:rPr>
                          <w:lang w:val="en-US"/>
                        </w:rPr>
                      </w:pPr>
                      <w:r w:rsidRPr="00AA2294">
                        <w:rPr>
                          <w:color w:val="000000"/>
                          <w:lang w:val="en-US"/>
                        </w:rPr>
                        <w:t>Mode 2 test with one representative cable provided by the vehicle manufacturer</w:t>
                      </w:r>
                    </w:p>
                  </w:txbxContent>
                </v:textbox>
              </v:rect>
            </w:pict>
          </mc:Fallback>
        </mc:AlternateContent>
      </w:r>
      <w:r w:rsidRPr="001F480B">
        <w:rPr>
          <w:noProof/>
        </w:rPr>
        <mc:AlternateContent>
          <mc:Choice Requires="wps">
            <w:drawing>
              <wp:anchor distT="0" distB="0" distL="114300" distR="114300" simplePos="0" relativeHeight="251919477" behindDoc="0" locked="0" layoutInCell="1" allowOverlap="1" wp14:anchorId="73E50B9C" wp14:editId="34FB5097">
                <wp:simplePos x="0" y="0"/>
                <wp:positionH relativeFrom="column">
                  <wp:posOffset>2628779</wp:posOffset>
                </wp:positionH>
                <wp:positionV relativeFrom="paragraph">
                  <wp:posOffset>3890988</wp:posOffset>
                </wp:positionV>
                <wp:extent cx="1257421" cy="909320"/>
                <wp:effectExtent l="0" t="0" r="19050" b="24130"/>
                <wp:wrapNone/>
                <wp:docPr id="15133955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wps:spPr>
                      <wps:style>
                        <a:lnRef idx="2">
                          <a:schemeClr val="dk1"/>
                        </a:lnRef>
                        <a:fillRef idx="1">
                          <a:schemeClr val="lt1"/>
                        </a:fillRef>
                        <a:effectRef idx="0">
                          <a:schemeClr val="dk1"/>
                        </a:effectRef>
                        <a:fontRef idx="minor">
                          <a:schemeClr val="dk1"/>
                        </a:fontRef>
                      </wps:style>
                      <wps:txbx>
                        <w:txbxContent>
                          <w:p w14:paraId="48CCCC5B" w14:textId="77777777" w:rsidR="00CE7B6C" w:rsidRPr="00AA2294" w:rsidRDefault="00CE7B6C" w:rsidP="00CE7B6C">
                            <w:pPr>
                              <w:jc w:val="center"/>
                              <w:rPr>
                                <w:lang w:val="en-US"/>
                              </w:rPr>
                            </w:pPr>
                            <w:r w:rsidRPr="00AA2294">
                              <w:rPr>
                                <w:color w:val="000000"/>
                                <w:lang w:val="en-US"/>
                              </w:rPr>
                              <w:t>Mode 2 test with one representative cable delivered with the vehicle to the customer</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0B9C" id="_x0000_s1280" style="position:absolute;margin-left:207pt;margin-top:306.4pt;width:99pt;height:71.6pt;z-index:251919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" fillcolor="white [3201]" strokecolor="black [3200]" strokeweight="1pt">
                <v:textbox>
                  <w:txbxContent>
                    <w:p w14:paraId="48CCCC5B" w14:textId="77777777" w:rsidR="00CE7B6C" w:rsidRPr="00AA2294" w:rsidRDefault="00CE7B6C" w:rsidP="00CE7B6C">
                      <w:pPr>
                        <w:jc w:val="center"/>
                        <w:rPr>
                          <w:lang w:val="en-US"/>
                        </w:rPr>
                      </w:pPr>
                      <w:r w:rsidRPr="00AA2294">
                        <w:rPr>
                          <w:color w:val="000000"/>
                          <w:lang w:val="en-US"/>
                        </w:rPr>
                        <w:t>Mode 2 test with one representative cable delivered with the vehicle to the customer</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920501" behindDoc="0" locked="0" layoutInCell="1" allowOverlap="1" wp14:anchorId="284F8082" wp14:editId="0D01B1ED">
                <wp:simplePos x="0" y="0"/>
                <wp:positionH relativeFrom="column">
                  <wp:posOffset>4003184</wp:posOffset>
                </wp:positionH>
                <wp:positionV relativeFrom="paragraph">
                  <wp:posOffset>3890988</wp:posOffset>
                </wp:positionV>
                <wp:extent cx="1714204" cy="909612"/>
                <wp:effectExtent l="0" t="0" r="19685" b="24130"/>
                <wp:wrapNone/>
                <wp:docPr id="5696"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wps:spPr>
                      <wps:style>
                        <a:lnRef idx="2">
                          <a:schemeClr val="dk1"/>
                        </a:lnRef>
                        <a:fillRef idx="1">
                          <a:schemeClr val="lt1"/>
                        </a:fillRef>
                        <a:effectRef idx="0">
                          <a:schemeClr val="dk1"/>
                        </a:effectRef>
                        <a:fontRef idx="minor">
                          <a:schemeClr val="dk1"/>
                        </a:fontRef>
                      </wps:style>
                      <wps:txbx>
                        <w:txbxContent>
                          <w:p w14:paraId="70A18C9B" w14:textId="77777777" w:rsidR="00CE7B6C" w:rsidRPr="006B3442" w:rsidRDefault="00CE7B6C" w:rsidP="00CE7B6C">
                            <w:pPr>
                              <w:jc w:val="center"/>
                              <w:rPr>
                                <w:vertAlign w:val="superscript"/>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8082" id="_x0000_s1281" style="position:absolute;margin-left:315.2pt;margin-top:306.4pt;width:135pt;height:71.6pt;z-index:251920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" fillcolor="white [3201]" strokecolor="black [3200]" strokeweight="1pt">
                <v:textbox>
                  <w:txbxContent>
                    <w:p w14:paraId="70A18C9B" w14:textId="77777777" w:rsidR="00CE7B6C" w:rsidRPr="006B3442" w:rsidRDefault="00CE7B6C" w:rsidP="00CE7B6C">
                      <w:pPr>
                        <w:jc w:val="center"/>
                        <w:rPr>
                          <w:vertAlign w:val="superscript"/>
                          <w:lang w:val="en-US"/>
                        </w:rPr>
                      </w:pPr>
                      <w:r w:rsidRPr="00AA2294">
                        <w:rPr>
                          <w:color w:val="000000"/>
                          <w:lang w:val="en-US"/>
                        </w:rPr>
                        <w:t>Mode 2 test with all ICCPD variants delivered with the vehicle to the customer which do not comply with IEC 61851-21-2</w:t>
                      </w:r>
                      <w:r>
                        <w:rPr>
                          <w:color w:val="000000"/>
                          <w:vertAlign w:val="superscript"/>
                          <w:lang w:val="en-US"/>
                        </w:rPr>
                        <w:t>1</w:t>
                      </w:r>
                    </w:p>
                  </w:txbxContent>
                </v:textbox>
              </v:rect>
            </w:pict>
          </mc:Fallback>
        </mc:AlternateContent>
      </w:r>
      <w:r w:rsidRPr="001F480B">
        <w:rPr>
          <w:noProof/>
        </w:rPr>
        <mc:AlternateContent>
          <mc:Choice Requires="wps">
            <w:drawing>
              <wp:anchor distT="0" distB="0" distL="114300" distR="114300" simplePos="0" relativeHeight="251917429" behindDoc="0" locked="0" layoutInCell="1" allowOverlap="1" wp14:anchorId="15139B81" wp14:editId="2C416581">
                <wp:simplePos x="0" y="0"/>
                <wp:positionH relativeFrom="margin">
                  <wp:posOffset>3770768</wp:posOffset>
                </wp:positionH>
                <wp:positionV relativeFrom="paragraph">
                  <wp:posOffset>2287850</wp:posOffset>
                </wp:positionV>
                <wp:extent cx="1829932" cy="1141730"/>
                <wp:effectExtent l="19050" t="19050" r="37465" b="39370"/>
                <wp:wrapNone/>
                <wp:docPr id="5697" name="Flussdiagramm: Verzweigung 22"/>
                <wp:cNvGraphicFramePr/>
                <a:graphic xmlns:a="http://schemas.openxmlformats.org/drawingml/2006/main">
                  <a:graphicData uri="http://schemas.microsoft.com/office/word/2010/wordprocessingShape">
                    <wps:wsp>
                      <wps:cNvSpPr/>
                      <wps:spPr>
                        <a:xfrm>
                          <a:off x="0" y="0"/>
                          <a:ext cx="1829932" cy="11417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BE81610" w14:textId="77777777" w:rsidR="00CE7B6C" w:rsidRPr="00AA2294" w:rsidRDefault="00CE7B6C" w:rsidP="00CE7B6C">
                            <w:pPr>
                              <w:jc w:val="center"/>
                              <w:rPr>
                                <w:lang w:val="en-US"/>
                              </w:rPr>
                            </w:pPr>
                            <w:r w:rsidRPr="00AA2294">
                              <w:rPr>
                                <w:lang w:val="en-US"/>
                              </w:rPr>
                              <w:t>ICCPD compliant with IEC 61851-21-2?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9B81" id="_x0000_s1282" type="#_x0000_t110" style="position:absolute;margin-left:296.9pt;margin-top:180.15pt;width:144.1pt;height:89.9pt;z-index:251917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" fillcolor="white [3201]" strokecolor="black [3200]" strokeweight="1pt">
                <v:textbox inset="0,0,0,0">
                  <w:txbxContent>
                    <w:p w14:paraId="7BE81610" w14:textId="77777777" w:rsidR="00CE7B6C" w:rsidRPr="00AA2294" w:rsidRDefault="00CE7B6C" w:rsidP="00CE7B6C">
                      <w:pPr>
                        <w:jc w:val="center"/>
                        <w:rPr>
                          <w:lang w:val="en-US"/>
                        </w:rPr>
                      </w:pPr>
                      <w:r w:rsidRPr="00AA2294">
                        <w:rPr>
                          <w:lang w:val="en-US"/>
                        </w:rPr>
                        <w:t>ICCPD compliant with IEC 61851-21-2?</w:t>
                      </w:r>
                    </w:p>
                  </w:txbxContent>
                </v:textbox>
                <w10:wrap anchorx="margin"/>
              </v:shape>
            </w:pict>
          </mc:Fallback>
        </mc:AlternateContent>
      </w:r>
      <w:r w:rsidRPr="001F480B">
        <w:rPr>
          <w:noProof/>
        </w:rPr>
        <mc:AlternateContent>
          <mc:Choice Requires="wps">
            <w:drawing>
              <wp:anchor distT="0" distB="0" distL="114300" distR="114300" simplePos="0" relativeHeight="251916405" behindDoc="0" locked="0" layoutInCell="1" allowOverlap="1" wp14:anchorId="63DFBDD5" wp14:editId="19828885">
                <wp:simplePos x="0" y="0"/>
                <wp:positionH relativeFrom="margin">
                  <wp:posOffset>1715356</wp:posOffset>
                </wp:positionH>
                <wp:positionV relativeFrom="paragraph">
                  <wp:posOffset>2287850</wp:posOffset>
                </wp:positionV>
                <wp:extent cx="1599344" cy="1141095"/>
                <wp:effectExtent l="19050" t="19050" r="39370" b="40005"/>
                <wp:wrapNone/>
                <wp:docPr id="5698"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2668001" w14:textId="77777777" w:rsidR="00CE7B6C" w:rsidRPr="00AA2294" w:rsidRDefault="00CE7B6C" w:rsidP="00CE7B6C">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BDD5" id="_x0000_s1283" type="#_x0000_t110" style="position:absolute;margin-left:135.05pt;margin-top:180.15pt;width:125.95pt;height:89.85pt;z-index:251916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" fillcolor="white [3201]" strokecolor="black [3200]" strokeweight="1pt">
                <v:textbox inset="0,0,0,0">
                  <w:txbxContent>
                    <w:p w14:paraId="42668001" w14:textId="77777777" w:rsidR="00CE7B6C" w:rsidRPr="00AA2294" w:rsidRDefault="00CE7B6C" w:rsidP="00CE7B6C">
                      <w:pPr>
                        <w:jc w:val="center"/>
                        <w:rPr>
                          <w:lang w:val="en-US"/>
                        </w:rPr>
                      </w:pPr>
                      <w:r w:rsidRPr="00AA2294">
                        <w:rPr>
                          <w:lang w:val="en-US"/>
                        </w:rPr>
                        <w:t>Cables delivered with the vehicle?</w:t>
                      </w:r>
                    </w:p>
                  </w:txbxContent>
                </v:textbox>
                <w10:wrap anchorx="margin"/>
              </v:shape>
            </w:pict>
          </mc:Fallback>
        </mc:AlternateContent>
      </w:r>
      <w:r>
        <w:rPr>
          <w:noProof/>
        </w:rPr>
        <mc:AlternateContent>
          <mc:Choice Requires="wps">
            <w:drawing>
              <wp:anchor distT="0" distB="0" distL="114300" distR="114300" simplePos="0" relativeHeight="251915381" behindDoc="0" locked="0" layoutInCell="1" allowOverlap="1" wp14:anchorId="3FBC1E9F" wp14:editId="2EEF9E77">
                <wp:simplePos x="0" y="0"/>
                <wp:positionH relativeFrom="column">
                  <wp:posOffset>3086066</wp:posOffset>
                </wp:positionH>
                <wp:positionV relativeFrom="paragraph">
                  <wp:posOffset>1486400</wp:posOffset>
                </wp:positionV>
                <wp:extent cx="342565" cy="0"/>
                <wp:effectExtent l="0" t="76200" r="19685" b="95250"/>
                <wp:wrapNone/>
                <wp:docPr id="5699"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2FDA51" id="Gerade Verbindung mit Pfeil 20" o:spid="_x0000_s1026" type="#_x0000_t32" style="position:absolute;margin-left:243pt;margin-top:117.05pt;width:26.95pt;height:0;z-index:2519153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914357" behindDoc="0" locked="0" layoutInCell="1" allowOverlap="1" wp14:anchorId="399F19DE" wp14:editId="27B01CF0">
                <wp:simplePos x="0" y="0"/>
                <wp:positionH relativeFrom="column">
                  <wp:posOffset>687460</wp:posOffset>
                </wp:positionH>
                <wp:positionV relativeFrom="paragraph">
                  <wp:posOffset>1942387</wp:posOffset>
                </wp:positionV>
                <wp:extent cx="0" cy="460235"/>
                <wp:effectExtent l="76200" t="0" r="57150" b="54610"/>
                <wp:wrapNone/>
                <wp:docPr id="5700"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994F7" id="Gerade Verbindung mit Pfeil 19" o:spid="_x0000_s1026" type="#_x0000_t32" style="position:absolute;margin-left:54.15pt;margin-top:152.95pt;width:0;height:36.25pt;z-index:2519143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908213" behindDoc="0" locked="0" layoutInCell="1" allowOverlap="1" wp14:anchorId="2A52DB03" wp14:editId="47A8C1EE">
                <wp:simplePos x="0" y="0"/>
                <wp:positionH relativeFrom="margin">
                  <wp:posOffset>-1650</wp:posOffset>
                </wp:positionH>
                <wp:positionV relativeFrom="paragraph">
                  <wp:posOffset>2402622</wp:posOffset>
                </wp:positionV>
                <wp:extent cx="1373250" cy="912078"/>
                <wp:effectExtent l="19050" t="19050" r="17780" b="40640"/>
                <wp:wrapNone/>
                <wp:docPr id="5701"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9F95163" w14:textId="77777777" w:rsidR="00CE7B6C" w:rsidRPr="00AA2294" w:rsidRDefault="00CE7B6C" w:rsidP="00CE7B6C">
                            <w:pPr>
                              <w:jc w:val="center"/>
                              <w:rPr>
                                <w:lang w:val="de-DE"/>
                              </w:rPr>
                            </w:pPr>
                            <w:r w:rsidRPr="00AA2294">
                              <w:rPr>
                                <w:lang w:val="de-DE"/>
                              </w:rPr>
                              <w:t xml:space="preserve">Mode 2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DB03" id="_x0000_s1284" type="#_x0000_t110" style="position:absolute;margin-left:-.15pt;margin-top:189.2pt;width:108.15pt;height:71.8pt;z-index:25190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" fillcolor="white [3201]" strokecolor="black [3200]" strokeweight="1pt">
                <v:textbox inset="0,0,0,0">
                  <w:txbxContent>
                    <w:p w14:paraId="29F95163" w14:textId="77777777" w:rsidR="00CE7B6C" w:rsidRPr="00AA2294" w:rsidRDefault="00CE7B6C" w:rsidP="00CE7B6C">
                      <w:pPr>
                        <w:jc w:val="center"/>
                        <w:rPr>
                          <w:lang w:val="de-DE"/>
                        </w:rPr>
                      </w:pPr>
                      <w:r w:rsidRPr="00AA2294">
                        <w:rPr>
                          <w:lang w:val="de-DE"/>
                        </w:rPr>
                        <w:t xml:space="preserve">Mode 2 </w:t>
                      </w:r>
                      <w:r w:rsidRPr="006B3442">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907189" behindDoc="0" locked="0" layoutInCell="1" allowOverlap="1" wp14:anchorId="30249803" wp14:editId="06E868AF">
                <wp:simplePos x="0" y="0"/>
                <wp:positionH relativeFrom="column">
                  <wp:posOffset>3428600</wp:posOffset>
                </wp:positionH>
                <wp:positionV relativeFrom="paragraph">
                  <wp:posOffset>1140835</wp:posOffset>
                </wp:positionV>
                <wp:extent cx="1600600" cy="687965"/>
                <wp:effectExtent l="0" t="0" r="19050" b="17145"/>
                <wp:wrapNone/>
                <wp:docPr id="5702" name="Rechteck 8"/>
                <wp:cNvGraphicFramePr/>
                <a:graphic xmlns:a="http://schemas.openxmlformats.org/drawingml/2006/main">
                  <a:graphicData uri="http://schemas.microsoft.com/office/word/2010/wordprocessingShape">
                    <wps:wsp>
                      <wps:cNvSpPr/>
                      <wps:spPr>
                        <a:xfrm>
                          <a:off x="0" y="0"/>
                          <a:ext cx="1600600" cy="687965"/>
                        </a:xfrm>
                        <a:prstGeom prst="rect">
                          <a:avLst/>
                        </a:prstGeom>
                      </wps:spPr>
                      <wps:style>
                        <a:lnRef idx="2">
                          <a:schemeClr val="dk1"/>
                        </a:lnRef>
                        <a:fillRef idx="1">
                          <a:schemeClr val="lt1"/>
                        </a:fillRef>
                        <a:effectRef idx="0">
                          <a:schemeClr val="dk1"/>
                        </a:effectRef>
                        <a:fontRef idx="minor">
                          <a:schemeClr val="dk1"/>
                        </a:fontRef>
                      </wps:style>
                      <wps:txbx>
                        <w:txbxContent>
                          <w:p w14:paraId="00A5CBD8" w14:textId="77777777" w:rsidR="00CE7B6C" w:rsidRPr="00AA2294" w:rsidRDefault="00CE7B6C" w:rsidP="00CE7B6C">
                            <w:pPr>
                              <w:jc w:val="center"/>
                              <w:rPr>
                                <w:lang w:val="en-US"/>
                              </w:rPr>
                            </w:pPr>
                            <w:r w:rsidRPr="00AA2294">
                              <w:rPr>
                                <w:color w:val="000000"/>
                                <w:lang w:val="en-US"/>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49803" id="_x0000_s1285" style="position:absolute;margin-left:269.95pt;margin-top:89.85pt;width:126.05pt;height:54.15pt;z-index:251907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" fillcolor="white [3201]" strokecolor="black [3200]" strokeweight="1pt">
                <v:textbox>
                  <w:txbxContent>
                    <w:p w14:paraId="00A5CBD8" w14:textId="77777777" w:rsidR="00CE7B6C" w:rsidRPr="00AA2294" w:rsidRDefault="00CE7B6C" w:rsidP="00CE7B6C">
                      <w:pPr>
                        <w:jc w:val="center"/>
                        <w:rPr>
                          <w:lang w:val="en-US"/>
                        </w:rPr>
                      </w:pPr>
                      <w:r w:rsidRPr="00AA2294">
                        <w:rPr>
                          <w:color w:val="000000"/>
                          <w:lang w:val="en-US"/>
                        </w:rPr>
                        <w:t>Mode 1 test with cable provided by the vehicle manufacturer</w:t>
                      </w:r>
                    </w:p>
                  </w:txbxContent>
                </v:textbox>
              </v:rect>
            </w:pict>
          </mc:Fallback>
        </mc:AlternateContent>
      </w:r>
      <w:r>
        <w:rPr>
          <w:noProof/>
        </w:rPr>
        <mc:AlternateContent>
          <mc:Choice Requires="wps">
            <w:drawing>
              <wp:anchor distT="0" distB="0" distL="114300" distR="114300" simplePos="0" relativeHeight="251913333" behindDoc="0" locked="0" layoutInCell="1" allowOverlap="1" wp14:anchorId="1D04C0E4" wp14:editId="5A68B0F6">
                <wp:simplePos x="0" y="0"/>
                <wp:positionH relativeFrom="column">
                  <wp:posOffset>1371329</wp:posOffset>
                </wp:positionH>
                <wp:positionV relativeFrom="paragraph">
                  <wp:posOffset>1485215</wp:posOffset>
                </wp:positionV>
                <wp:extent cx="342565" cy="0"/>
                <wp:effectExtent l="0" t="76200" r="19685" b="95250"/>
                <wp:wrapNone/>
                <wp:docPr id="5703"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0A896" id="Gerade Verbindung mit Pfeil 18" o:spid="_x0000_s1026" type="#_x0000_t32" style="position:absolute;margin-left:108pt;margin-top:116.95pt;width:26.95pt;height:0;z-index:2519133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912309" behindDoc="0" locked="0" layoutInCell="1" allowOverlap="1" wp14:anchorId="7D59A7CD" wp14:editId="73876CE3">
                <wp:simplePos x="0" y="0"/>
                <wp:positionH relativeFrom="column">
                  <wp:posOffset>685800</wp:posOffset>
                </wp:positionH>
                <wp:positionV relativeFrom="paragraph">
                  <wp:posOffset>680887</wp:posOffset>
                </wp:positionV>
                <wp:extent cx="0" cy="347813"/>
                <wp:effectExtent l="76200" t="0" r="76200" b="52705"/>
                <wp:wrapNone/>
                <wp:docPr id="570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51352" id="Gerade Verbindung mit Pfeil 16" o:spid="_x0000_s1026" type="#_x0000_t32" style="position:absolute;margin-left:54pt;margin-top:53.6pt;width:0;height:27.4pt;z-index:2519123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" strokecolor="black [3213]" strokeweight="1pt">
                <v:stroke endarrow="block" joinstyle="miter"/>
              </v:shape>
            </w:pict>
          </mc:Fallback>
        </mc:AlternateContent>
      </w:r>
      <w:r w:rsidRPr="001F480B">
        <w:rPr>
          <w:noProof/>
        </w:rPr>
        <mc:AlternateContent>
          <mc:Choice Requires="wps">
            <w:drawing>
              <wp:anchor distT="0" distB="0" distL="114300" distR="114300" simplePos="0" relativeHeight="251906165" behindDoc="0" locked="0" layoutInCell="1" allowOverlap="1" wp14:anchorId="2D6945C4" wp14:editId="3AA62913">
                <wp:simplePos x="0" y="0"/>
                <wp:positionH relativeFrom="margin">
                  <wp:posOffset>-6538</wp:posOffset>
                </wp:positionH>
                <wp:positionV relativeFrom="paragraph">
                  <wp:posOffset>1028442</wp:posOffset>
                </wp:positionV>
                <wp:extent cx="1378138" cy="913130"/>
                <wp:effectExtent l="19050" t="19050" r="12700" b="39370"/>
                <wp:wrapNone/>
                <wp:docPr id="570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AE2116A" w14:textId="77777777" w:rsidR="00CE7B6C" w:rsidRPr="00AA2294" w:rsidRDefault="00CE7B6C" w:rsidP="00CE7B6C">
                            <w:pPr>
                              <w:jc w:val="center"/>
                              <w:rPr>
                                <w:lang w:val="de-DE"/>
                              </w:rPr>
                            </w:pPr>
                            <w:r w:rsidRPr="00AA2294">
                              <w:rPr>
                                <w:lang w:val="de-DE"/>
                              </w:rPr>
                              <w:t xml:space="preserve">Mode 1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45C4" id="_x0000_s1286" type="#_x0000_t110" style="position:absolute;margin-left:-.5pt;margin-top:81pt;width:108.5pt;height:71.9pt;z-index:251906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" fillcolor="white [3201]" strokecolor="black [3200]" strokeweight="1pt">
                <v:textbox inset="0,0,0,0">
                  <w:txbxContent>
                    <w:p w14:paraId="0AE2116A" w14:textId="77777777" w:rsidR="00CE7B6C" w:rsidRPr="00AA2294" w:rsidRDefault="00CE7B6C" w:rsidP="00CE7B6C">
                      <w:pPr>
                        <w:jc w:val="center"/>
                        <w:rPr>
                          <w:lang w:val="de-DE"/>
                        </w:rPr>
                      </w:pPr>
                      <w:r w:rsidRPr="00AA2294">
                        <w:rPr>
                          <w:lang w:val="de-DE"/>
                        </w:rPr>
                        <w:t xml:space="preserve">Mode 1 </w:t>
                      </w:r>
                      <w:r w:rsidRPr="006B3442">
                        <w:t>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911285" behindDoc="0" locked="0" layoutInCell="1" allowOverlap="1" wp14:anchorId="13829293" wp14:editId="133DCE9F">
                <wp:simplePos x="0" y="0"/>
                <wp:positionH relativeFrom="margin">
                  <wp:posOffset>1716754</wp:posOffset>
                </wp:positionH>
                <wp:positionV relativeFrom="paragraph">
                  <wp:posOffset>1028442</wp:posOffset>
                </wp:positionV>
                <wp:extent cx="1369346" cy="913130"/>
                <wp:effectExtent l="19050" t="19050" r="21590" b="39370"/>
                <wp:wrapNone/>
                <wp:docPr id="5706"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6CCEC0A" w14:textId="77777777" w:rsidR="00CE7B6C" w:rsidRPr="00AA2294" w:rsidRDefault="00CE7B6C" w:rsidP="00CE7B6C">
                            <w:pPr>
                              <w:jc w:val="center"/>
                              <w:rPr>
                                <w:lang w:val="de-DE"/>
                              </w:rPr>
                            </w:pPr>
                            <w:r w:rsidRPr="00AA2294">
                              <w:rPr>
                                <w:lang w:val="de-DE"/>
                              </w:rPr>
                              <w:t xml:space="preserve">Mode 2 </w:t>
                            </w:r>
                            <w:r w:rsidRPr="006B3442">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9293" id="_x0000_s1287" type="#_x0000_t110" style="position:absolute;margin-left:135.2pt;margin-top:81pt;width:107.8pt;height:71.9pt;z-index:251911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" fillcolor="white [3201]" strokecolor="black [3200]" strokeweight="1pt">
                <v:textbox inset="0,0,0,0">
                  <w:txbxContent>
                    <w:p w14:paraId="56CCEC0A" w14:textId="77777777" w:rsidR="00CE7B6C" w:rsidRPr="00AA2294" w:rsidRDefault="00CE7B6C" w:rsidP="00CE7B6C">
                      <w:pPr>
                        <w:jc w:val="center"/>
                        <w:rPr>
                          <w:lang w:val="de-DE"/>
                        </w:rPr>
                      </w:pPr>
                      <w:r w:rsidRPr="00AA2294">
                        <w:rPr>
                          <w:lang w:val="de-DE"/>
                        </w:rPr>
                        <w:t xml:space="preserve">Mode 2 </w:t>
                      </w:r>
                      <w:r w:rsidRPr="006B3442">
                        <w:t>or 3 available</w:t>
                      </w:r>
                      <w:r w:rsidRPr="00AA2294">
                        <w:rPr>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904117" behindDoc="0" locked="0" layoutInCell="1" allowOverlap="1" wp14:anchorId="452C6C99" wp14:editId="544F0452">
                <wp:simplePos x="0" y="0"/>
                <wp:positionH relativeFrom="column">
                  <wp:posOffset>5715</wp:posOffset>
                </wp:positionH>
                <wp:positionV relativeFrom="paragraph">
                  <wp:posOffset>-1270</wp:posOffset>
                </wp:positionV>
                <wp:extent cx="2851785" cy="681355"/>
                <wp:effectExtent l="0" t="0" r="24765" b="23495"/>
                <wp:wrapNone/>
                <wp:docPr id="5707"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921AD" w14:textId="77777777" w:rsidR="00CE7B6C" w:rsidRPr="00AA2294" w:rsidRDefault="00CE7B6C" w:rsidP="00CE7B6C">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6C99" id="_x0000_s1288" type="#_x0000_t116" style="position:absolute;margin-left:.45pt;margin-top:-.1pt;width:224.55pt;height:53.65pt;z-index:251904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" filled="f" strokecolor="black [3213]" strokeweight="1pt">
                <v:textbox>
                  <w:txbxContent>
                    <w:p w14:paraId="1A1921AD" w14:textId="77777777" w:rsidR="00CE7B6C" w:rsidRPr="00AA2294" w:rsidRDefault="00CE7B6C" w:rsidP="00CE7B6C">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6A0EF3CC" w14:textId="71348F08" w:rsidR="00A679F7" w:rsidRDefault="00A679F7" w:rsidP="00452438">
      <w:pPr>
        <w:keepNext/>
        <w:keepLines/>
        <w:spacing w:after="120"/>
        <w:ind w:left="1134" w:right="1134"/>
        <w:jc w:val="both"/>
        <w:rPr>
          <w:b/>
          <w:bCs/>
        </w:rPr>
      </w:pPr>
    </w:p>
    <w:p w14:paraId="5712397F" w14:textId="77777777" w:rsidR="00220386" w:rsidRDefault="00220386">
      <w:pPr>
        <w:suppressAutoHyphens w:val="0"/>
        <w:spacing w:line="240" w:lineRule="auto"/>
        <w:rPr>
          <w:b/>
          <w:bCs/>
          <w:lang w:val="en-US"/>
        </w:rPr>
      </w:pPr>
      <w:r>
        <w:rPr>
          <w:b/>
          <w:bCs/>
          <w:lang w:val="en-US"/>
        </w:rPr>
        <w:br w:type="page"/>
      </w:r>
    </w:p>
    <w:p w14:paraId="3D4F7C4F" w14:textId="5939D5E6" w:rsidR="00A679F7" w:rsidRPr="00B57BEF" w:rsidRDefault="001C5B92" w:rsidP="00B57BEF">
      <w:pPr>
        <w:keepNext/>
        <w:keepLines/>
        <w:spacing w:after="120"/>
        <w:ind w:left="1134" w:right="1134"/>
        <w:jc w:val="both"/>
        <w:rPr>
          <w:bCs/>
        </w:rPr>
      </w:pPr>
      <w:r>
        <w:rPr>
          <w:bCs/>
          <w:i/>
          <w:iCs/>
        </w:rPr>
        <w:lastRenderedPageBreak/>
        <w:t>P</w:t>
      </w:r>
      <w:r w:rsidR="00B57BEF" w:rsidRPr="00B57BEF">
        <w:rPr>
          <w:bCs/>
          <w:i/>
          <w:iCs/>
        </w:rPr>
        <w:t>aragraph 2.1.2.,</w:t>
      </w:r>
      <w:r w:rsidR="00B57BEF">
        <w:rPr>
          <w:bCs/>
        </w:rPr>
        <w:t xml:space="preserve"> amend to read:</w:t>
      </w:r>
    </w:p>
    <w:p w14:paraId="5D750656" w14:textId="34F32AD1" w:rsidR="00B04EA5" w:rsidRPr="00786AA5" w:rsidRDefault="00B57BEF" w:rsidP="00965E28">
      <w:pPr>
        <w:spacing w:after="120"/>
        <w:ind w:left="2268" w:right="1134" w:hanging="1134"/>
        <w:jc w:val="both"/>
      </w:pPr>
      <w:r w:rsidRPr="005E2F44">
        <w:rPr>
          <w:lang w:val="en-US"/>
        </w:rPr>
        <w:t>"</w:t>
      </w:r>
      <w:r w:rsidR="00B04EA5" w:rsidRPr="00786AA5">
        <w:t>2.1.2.</w:t>
      </w:r>
      <w:r w:rsidR="00B04EA5" w:rsidRPr="00786AA5">
        <w:tab/>
        <w:t>Basic vehicle conditions</w:t>
      </w:r>
    </w:p>
    <w:p w14:paraId="6D80E84E" w14:textId="77777777" w:rsidR="00B04EA5" w:rsidRPr="00786AA5" w:rsidRDefault="00B04EA5" w:rsidP="00965E28">
      <w:pPr>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317CC898" w14:textId="4C3129C6" w:rsidR="00161B3E" w:rsidRPr="00DD6D42" w:rsidRDefault="00B04EA5" w:rsidP="001C5B92">
            <w:pPr>
              <w:suppressAutoHyphens w:val="0"/>
              <w:spacing w:before="40" w:after="120"/>
              <w:ind w:right="113"/>
              <w:jc w:val="both"/>
              <w:rPr>
                <w:sz w:val="18"/>
                <w:szCs w:val="18"/>
              </w:rPr>
            </w:pPr>
            <w:r w:rsidRPr="008D126C">
              <w:rPr>
                <w:bCs/>
                <w:sz w:val="18"/>
                <w:szCs w:val="18"/>
              </w:rPr>
              <w:t xml:space="preserve">The REESS shall be in charging mode. </w:t>
            </w:r>
            <w:r w:rsidRPr="008D126C">
              <w:rPr>
                <w:sz w:val="18"/>
                <w:szCs w:val="18"/>
              </w:rPr>
              <w:t xml:space="preserve">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w:t>
            </w:r>
            <w:r w:rsidRPr="005323D3">
              <w:rPr>
                <w:sz w:val="18"/>
                <w:szCs w:val="18"/>
              </w:rPr>
              <w:t>can be adjusted</w:t>
            </w:r>
            <w:r w:rsidRPr="00DD6D42">
              <w:rPr>
                <w:sz w:val="18"/>
                <w:szCs w:val="18"/>
              </w:rPr>
              <w:t xml:space="preserve">, then the current shall be set to at least 20 per cent of its </w:t>
            </w:r>
            <w:r w:rsidR="001B743D" w:rsidRPr="00DD6D42">
              <w:rPr>
                <w:rFonts w:eastAsia="Times New Roman" w:cstheme="minorHAnsi"/>
                <w:sz w:val="18"/>
                <w:szCs w:val="18"/>
              </w:rPr>
              <w:t>maximum rated charging/input current</w:t>
            </w:r>
            <w:r w:rsidRPr="00DD6D42">
              <w:rPr>
                <w:sz w:val="18"/>
                <w:szCs w:val="18"/>
              </w:rPr>
              <w:t xml:space="preserve"> </w:t>
            </w:r>
            <w:r w:rsidR="00874AD6" w:rsidRPr="00DD6D42">
              <w:rPr>
                <w:sz w:val="18"/>
                <w:szCs w:val="18"/>
              </w:rPr>
              <w:t>value for</w:t>
            </w:r>
            <w:r w:rsidR="00161B3E" w:rsidRPr="00DD6D42">
              <w:rPr>
                <w:sz w:val="18"/>
                <w:szCs w:val="18"/>
              </w:rPr>
              <w:t xml:space="preserve"> AC charging.</w:t>
            </w:r>
          </w:p>
          <w:p w14:paraId="03B98672" w14:textId="7F836A5D" w:rsidR="00877003" w:rsidRPr="00DD6D42" w:rsidRDefault="00161B3E" w:rsidP="001C5B92">
            <w:pPr>
              <w:suppressAutoHyphens w:val="0"/>
              <w:spacing w:before="40" w:after="120"/>
              <w:ind w:right="113"/>
              <w:jc w:val="both"/>
              <w:rPr>
                <w:sz w:val="18"/>
                <w:szCs w:val="18"/>
              </w:rPr>
            </w:pPr>
            <w:r w:rsidRPr="00DD6D42">
              <w:rPr>
                <w:sz w:val="18"/>
                <w:szCs w:val="18"/>
              </w:rPr>
              <w:t xml:space="preserve">If the current consumption can be adjusted, then the current shall be set to at least 20 per cent of its nominal value or to a minimum of </w:t>
            </w:r>
            <w:r w:rsidR="0003123D" w:rsidRPr="00DD6D42">
              <w:rPr>
                <w:sz w:val="18"/>
                <w:szCs w:val="18"/>
              </w:rPr>
              <w:t xml:space="preserve">16 </w:t>
            </w:r>
            <w:r w:rsidRPr="00DD6D42">
              <w:rPr>
                <w:sz w:val="18"/>
                <w:szCs w:val="18"/>
              </w:rPr>
              <w:t xml:space="preserve">A (if the 20 per cent of its nominal value cannot be achieved in the test facility) for DC charging unless another value is agreed with the </w:t>
            </w:r>
            <w:r w:rsidR="00462D77" w:rsidRPr="00DD6D42">
              <w:rPr>
                <w:sz w:val="18"/>
                <w:szCs w:val="18"/>
              </w:rPr>
              <w:t>T</w:t>
            </w:r>
            <w:r w:rsidRPr="00DD6D42">
              <w:rPr>
                <w:sz w:val="18"/>
                <w:szCs w:val="18"/>
              </w:rPr>
              <w:t>ype</w:t>
            </w:r>
            <w:r w:rsidR="00DD6D42" w:rsidRPr="00DD6D42">
              <w:rPr>
                <w:sz w:val="18"/>
                <w:szCs w:val="18"/>
              </w:rPr>
              <w:t xml:space="preserve"> </w:t>
            </w:r>
            <w:r w:rsidR="00462D77" w:rsidRPr="00DD6D42">
              <w:rPr>
                <w:sz w:val="18"/>
                <w:szCs w:val="18"/>
              </w:rPr>
              <w:t>A</w:t>
            </w:r>
            <w:r w:rsidRPr="00DD6D42">
              <w:rPr>
                <w:sz w:val="18"/>
                <w:szCs w:val="18"/>
              </w:rPr>
              <w:t xml:space="preserve">pproval </w:t>
            </w:r>
            <w:r w:rsidR="00462D77" w:rsidRPr="00DD6D42">
              <w:rPr>
                <w:sz w:val="18"/>
                <w:szCs w:val="18"/>
              </w:rPr>
              <w:t>A</w:t>
            </w:r>
            <w:r w:rsidRPr="00DD6D42">
              <w:rPr>
                <w:sz w:val="18"/>
                <w:szCs w:val="18"/>
              </w:rPr>
              <w:t>uthorities.</w:t>
            </w:r>
          </w:p>
          <w:p w14:paraId="4350F715" w14:textId="1FC141EC" w:rsidR="00986A0F" w:rsidRPr="008D126C" w:rsidRDefault="00986A0F" w:rsidP="001C5B92">
            <w:pPr>
              <w:suppressAutoHyphens w:val="0"/>
              <w:spacing w:before="40" w:after="120"/>
              <w:ind w:right="113"/>
              <w:jc w:val="both"/>
              <w:rPr>
                <w:bCs/>
                <w:sz w:val="18"/>
                <w:szCs w:val="18"/>
              </w:rPr>
            </w:pPr>
            <w:r w:rsidRPr="008D126C">
              <w:rPr>
                <w:bCs/>
                <w:sz w:val="18"/>
                <w:szCs w:val="18"/>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2A2AF9" w:rsidRDefault="00B04EA5" w:rsidP="001C5B92">
            <w:pPr>
              <w:suppressAutoHyphens w:val="0"/>
              <w:spacing w:before="40" w:after="120"/>
              <w:ind w:right="113"/>
              <w:rPr>
                <w:bCs/>
                <w:sz w:val="18"/>
                <w:szCs w:val="18"/>
                <w:lang w:eastAsia="en-GB"/>
              </w:rPr>
            </w:pPr>
            <w:r w:rsidRPr="002A2AF9">
              <w:rPr>
                <w:bCs/>
                <w:sz w:val="18"/>
                <w:szCs w:val="18"/>
                <w:lang w:eastAsia="en-GB"/>
              </w:rPr>
              <w:t>Vehicle sets in motion</w:t>
            </w:r>
          </w:p>
          <w:p w14:paraId="643DE8EC" w14:textId="77777777" w:rsidR="00772B16" w:rsidRPr="002A2AF9" w:rsidRDefault="00772B16" w:rsidP="001C5B92">
            <w:pPr>
              <w:suppressAutoHyphens w:val="0"/>
              <w:spacing w:before="40" w:after="120"/>
              <w:ind w:right="113"/>
              <w:rPr>
                <w:bCs/>
                <w:sz w:val="18"/>
                <w:szCs w:val="18"/>
                <w:lang w:val="en-US" w:eastAsia="en-GB"/>
              </w:rPr>
            </w:pPr>
            <w:r w:rsidRPr="002A2AF9">
              <w:rPr>
                <w:bCs/>
                <w:sz w:val="18"/>
                <w:szCs w:val="18"/>
                <w:lang w:val="en-US" w:eastAsia="en-GB"/>
              </w:rPr>
              <w:t>Unexpected release of the parking brake.</w:t>
            </w:r>
          </w:p>
          <w:p w14:paraId="72CCB067" w14:textId="7C56977E" w:rsidR="00B04EA5" w:rsidRPr="002A2AF9" w:rsidRDefault="00772B16" w:rsidP="001C5B92">
            <w:pPr>
              <w:suppressAutoHyphens w:val="0"/>
              <w:spacing w:before="40" w:after="120"/>
              <w:ind w:right="113"/>
              <w:rPr>
                <w:b/>
                <w:bCs/>
                <w:sz w:val="18"/>
                <w:szCs w:val="18"/>
                <w:lang w:val="en-US" w:eastAsia="en-GB"/>
              </w:rPr>
            </w:pPr>
            <w:r w:rsidRPr="002A2AF9">
              <w:rPr>
                <w:bCs/>
                <w:sz w:val="18"/>
                <w:szCs w:val="18"/>
                <w:lang w:val="en-US" w:eastAsia="en-GB"/>
              </w:rPr>
              <w:t xml:space="preserve">Loss </w:t>
            </w:r>
            <w:r w:rsidR="00874AD6" w:rsidRPr="002A2AF9">
              <w:rPr>
                <w:bCs/>
                <w:sz w:val="18"/>
                <w:szCs w:val="18"/>
                <w:lang w:val="en-US" w:eastAsia="en-GB"/>
              </w:rPr>
              <w:t>of Parking</w:t>
            </w:r>
            <w:r w:rsidRPr="002A2AF9">
              <w:rPr>
                <w:bCs/>
                <w:sz w:val="18"/>
                <w:szCs w:val="18"/>
                <w:lang w:val="en-US" w:eastAsia="en-GB"/>
              </w:rPr>
              <w:t xml:space="preserve"> position for automatic transmission</w:t>
            </w:r>
            <w:r w:rsidRPr="002A2AF9">
              <w:rPr>
                <w:b/>
                <w:bCs/>
                <w:sz w:val="18"/>
                <w:szCs w:val="18"/>
                <w:lang w:val="en-US" w:eastAsia="en-GB"/>
              </w:rPr>
              <w:t>.</w:t>
            </w:r>
          </w:p>
          <w:p w14:paraId="36F7FED2" w14:textId="0DA1EEE4" w:rsidR="002401EA" w:rsidRPr="008D126C" w:rsidRDefault="002401EA" w:rsidP="001C5B92">
            <w:pPr>
              <w:suppressAutoHyphens w:val="0"/>
              <w:spacing w:before="40" w:after="120"/>
              <w:ind w:right="113"/>
              <w:rPr>
                <w:bCs/>
                <w:sz w:val="18"/>
                <w:szCs w:val="18"/>
                <w:lang w:eastAsia="en-GB"/>
              </w:rPr>
            </w:pPr>
          </w:p>
        </w:tc>
      </w:tr>
    </w:tbl>
    <w:p w14:paraId="5A1C92B7" w14:textId="6FBE5BEE" w:rsidR="005323D3" w:rsidRDefault="00B57BEF" w:rsidP="00B57BEF">
      <w:pPr>
        <w:keepNext/>
        <w:keepLines/>
        <w:spacing w:after="120"/>
        <w:ind w:left="2268" w:right="1134" w:hanging="1134"/>
        <w:jc w:val="right"/>
      </w:pPr>
      <w:r w:rsidRPr="005E2F44">
        <w:rPr>
          <w:lang w:val="en-US"/>
        </w:rPr>
        <w:t>"</w:t>
      </w:r>
    </w:p>
    <w:p w14:paraId="5D27FDC9" w14:textId="4320CA24" w:rsidR="00B57BEF" w:rsidRDefault="007C587A" w:rsidP="00615A7D">
      <w:pPr>
        <w:keepNext/>
        <w:keepLines/>
        <w:spacing w:after="120"/>
        <w:ind w:left="2268" w:right="1134" w:hanging="1134"/>
        <w:jc w:val="both"/>
      </w:pPr>
      <w:r>
        <w:rPr>
          <w:i/>
          <w:iCs/>
        </w:rPr>
        <w:t>P</w:t>
      </w:r>
      <w:r w:rsidR="00B57BEF" w:rsidRPr="00B57BEF">
        <w:rPr>
          <w:i/>
          <w:iCs/>
        </w:rPr>
        <w:t>aragraph 4.2.,</w:t>
      </w:r>
      <w:r w:rsidR="00B57BEF">
        <w:t xml:space="preserve"> amend to read:</w:t>
      </w:r>
    </w:p>
    <w:p w14:paraId="3C0FDE3F" w14:textId="769EB2C8" w:rsidR="00B04EA5" w:rsidRPr="00010A91" w:rsidRDefault="00B57BEF" w:rsidP="00615A7D">
      <w:pPr>
        <w:keepNext/>
        <w:keepLines/>
        <w:spacing w:after="120"/>
        <w:ind w:left="2268" w:right="1134" w:hanging="1134"/>
        <w:jc w:val="both"/>
      </w:pPr>
      <w:r w:rsidRPr="005E2F44">
        <w:rPr>
          <w:lang w:val="en-US"/>
        </w:rPr>
        <w:t>"</w:t>
      </w:r>
      <w:r w:rsidR="00B04EA5" w:rsidRPr="00010A91">
        <w:t>4.2.</w:t>
      </w:r>
      <w:r w:rsidR="00B04EA5" w:rsidRPr="00010A91">
        <w:tab/>
        <w:t>The vehicle shall be placed directly on the ground plane.</w:t>
      </w:r>
    </w:p>
    <w:p w14:paraId="72106BFC" w14:textId="567C491D" w:rsidR="001914B3" w:rsidRPr="00010A91" w:rsidRDefault="001914B3" w:rsidP="00874AD6">
      <w:pPr>
        <w:spacing w:after="120"/>
        <w:ind w:left="2268" w:right="1134"/>
        <w:jc w:val="both"/>
      </w:pPr>
      <w:r w:rsidRPr="00010A91">
        <w:tab/>
        <w:t>For two-wheeled vehicles, a non-conductive insulating support with a thickness of 5 – 20</w:t>
      </w:r>
      <w:r w:rsidR="00010A91" w:rsidRPr="00010A91">
        <w:t xml:space="preserve"> </w:t>
      </w:r>
      <w:r w:rsidRPr="00010A91">
        <w:t>mm shall be used between stand and ground plane.</w:t>
      </w:r>
      <w:r w:rsidR="00B57BEF" w:rsidRPr="00010A91">
        <w:rPr>
          <w:lang w:val="en-US"/>
        </w:rPr>
        <w:t>"</w:t>
      </w:r>
    </w:p>
    <w:p w14:paraId="37153F6E" w14:textId="76D0C403" w:rsidR="00B57BEF" w:rsidRDefault="007C587A" w:rsidP="00615A7D">
      <w:pPr>
        <w:spacing w:after="120"/>
        <w:ind w:left="2268" w:right="1134" w:hanging="1134"/>
        <w:jc w:val="both"/>
      </w:pPr>
      <w:r>
        <w:rPr>
          <w:i/>
          <w:iCs/>
        </w:rPr>
        <w:t>P</w:t>
      </w:r>
      <w:r w:rsidR="00B57BEF" w:rsidRPr="00B57BEF">
        <w:rPr>
          <w:i/>
          <w:iCs/>
        </w:rPr>
        <w:t>aragraph 5.1.1.,</w:t>
      </w:r>
      <w:r w:rsidR="00B57BEF">
        <w:t xml:space="preserve"> amend to read:</w:t>
      </w:r>
    </w:p>
    <w:p w14:paraId="655A2574" w14:textId="4D6A0955" w:rsidR="00B04EA5" w:rsidRPr="00772C28" w:rsidRDefault="00B57BEF" w:rsidP="00615A7D">
      <w:pPr>
        <w:spacing w:after="120"/>
        <w:ind w:left="2268" w:right="1134" w:hanging="1134"/>
        <w:jc w:val="both"/>
        <w:rPr>
          <w:lang w:val="en-US"/>
        </w:rPr>
      </w:pPr>
      <w:r w:rsidRPr="005E2F44">
        <w:rPr>
          <w:lang w:val="en-US"/>
        </w:rPr>
        <w:t>"</w:t>
      </w:r>
      <w:r w:rsidR="00B04EA5" w:rsidRPr="00786AA5">
        <w:t>5.1.1.</w:t>
      </w:r>
      <w:r w:rsidR="00B04EA5" w:rsidRPr="00786AA5">
        <w:tab/>
      </w:r>
      <w:r w:rsidR="005323D3" w:rsidRPr="005323D3">
        <w:t>T</w:t>
      </w:r>
      <w:r w:rsidR="0016711F" w:rsidRPr="005323D3">
        <w:t xml:space="preserve">est </w:t>
      </w:r>
      <w:r w:rsidR="0016711F" w:rsidRPr="00772C28">
        <w:t xml:space="preserve">shall be performed in accordance with </w:t>
      </w:r>
      <w:r w:rsidR="005323D3" w:rsidRPr="00772C28">
        <w:t xml:space="preserve">method according to </w:t>
      </w:r>
      <w:r w:rsidR="0016711F" w:rsidRPr="00772C28">
        <w:t xml:space="preserve">IEC 61000-4-5 </w:t>
      </w:r>
      <w:r w:rsidR="00A55349" w:rsidRPr="00772C28">
        <w:t xml:space="preserve">only </w:t>
      </w:r>
      <w:r w:rsidR="0016711F" w:rsidRPr="00772C28">
        <w:t xml:space="preserve">at the severity levels specified in </w:t>
      </w:r>
      <w:r w:rsidR="00010A91" w:rsidRPr="00772C28">
        <w:t xml:space="preserve">paragraph </w:t>
      </w:r>
      <w:r w:rsidR="0016711F" w:rsidRPr="00772C28">
        <w:t>7.9.2.</w:t>
      </w:r>
      <w:r w:rsidR="00A55349" w:rsidRPr="00772C28">
        <w:t>1.</w:t>
      </w:r>
      <w:r w:rsidRPr="00772C28">
        <w:rPr>
          <w:lang w:val="en-US"/>
        </w:rPr>
        <w:t>"</w:t>
      </w:r>
    </w:p>
    <w:p w14:paraId="0AAA408E" w14:textId="202236A2" w:rsidR="00B57BEF" w:rsidRPr="00772C28" w:rsidRDefault="007C587A" w:rsidP="00615A7D">
      <w:pPr>
        <w:spacing w:after="120"/>
        <w:ind w:left="2268" w:right="1134" w:hanging="1134"/>
        <w:jc w:val="both"/>
      </w:pPr>
      <w:r w:rsidRPr="00772C28">
        <w:rPr>
          <w:i/>
          <w:iCs/>
          <w:lang w:val="en-US"/>
        </w:rPr>
        <w:t>I</w:t>
      </w:r>
      <w:r w:rsidR="00B57BEF" w:rsidRPr="00772C28">
        <w:rPr>
          <w:i/>
          <w:iCs/>
          <w:lang w:val="en-US"/>
        </w:rPr>
        <w:t>nsert a new paragraph 6.,</w:t>
      </w:r>
      <w:r w:rsidR="00B57BEF" w:rsidRPr="00772C28">
        <w:rPr>
          <w:lang w:val="en-US"/>
        </w:rPr>
        <w:t xml:space="preserve"> to read:</w:t>
      </w:r>
    </w:p>
    <w:p w14:paraId="1A28A245" w14:textId="6FDBF6C7" w:rsidR="00004AFA" w:rsidRPr="00772C28" w:rsidRDefault="00491303" w:rsidP="001B743D">
      <w:pPr>
        <w:spacing w:after="120"/>
        <w:ind w:left="2268" w:right="1134" w:hanging="1134"/>
        <w:jc w:val="both"/>
        <w:sectPr w:rsidR="00004AFA" w:rsidRPr="00772C28" w:rsidSect="007004BE">
          <w:headerReference w:type="even" r:id="rId62"/>
          <w:headerReference w:type="default" r:id="rId63"/>
          <w:footerReference w:type="even" r:id="rId64"/>
          <w:headerReference w:type="first" r:id="rId65"/>
          <w:footerReference w:type="first" r:id="rId66"/>
          <w:footnotePr>
            <w:numRestart w:val="eachSect"/>
          </w:footnotePr>
          <w:pgSz w:w="11906" w:h="16838" w:code="9"/>
          <w:pgMar w:top="1418" w:right="1134" w:bottom="1134" w:left="1134" w:header="851" w:footer="567" w:gutter="0"/>
          <w:cols w:space="720"/>
          <w:docGrid w:linePitch="272"/>
        </w:sectPr>
      </w:pPr>
      <w:r w:rsidRPr="00772C28">
        <w:rPr>
          <w:lang w:val="en-US"/>
        </w:rPr>
        <w:t>"</w:t>
      </w:r>
      <w:r w:rsidR="001B743D" w:rsidRPr="00772C28">
        <w:t>6.</w:t>
      </w:r>
      <w:r w:rsidR="001B743D" w:rsidRPr="00772C28">
        <w:tab/>
        <w:t>If the manufacturer provides measurement data</w:t>
      </w:r>
      <w:bookmarkStart w:id="67" w:name="_Hlk151474857"/>
      <w:r w:rsidRPr="00772C28">
        <w:t xml:space="preserve"> </w:t>
      </w:r>
      <w:r w:rsidR="00452438" w:rsidRPr="00772C28">
        <w:t>for all applicable charging mode configurations</w:t>
      </w:r>
      <w:bookmarkEnd w:id="67"/>
      <w:r w:rsidR="00452438" w:rsidRPr="00772C28">
        <w:t xml:space="preserve"> </w:t>
      </w:r>
      <w:r w:rsidR="001B743D" w:rsidRPr="00772C28">
        <w:t>from a test laboratory accredited to the applicable parts of ISO 17025 and recognized by the Type</w:t>
      </w:r>
      <w:r w:rsidR="00010A91" w:rsidRPr="00772C28">
        <w:t xml:space="preserve"> </w:t>
      </w:r>
      <w:r w:rsidR="001B743D" w:rsidRPr="00772C28">
        <w:t>Approval Authority for all the available charging modes configurations defined in 2.1, the Technical Service may perform tests only for one of the available charging mode configuration defined in</w:t>
      </w:r>
      <w:r w:rsidR="00010A91" w:rsidRPr="00772C28">
        <w:t xml:space="preserve"> paragraph </w:t>
      </w:r>
      <w:r w:rsidR="001B743D" w:rsidRPr="00772C28">
        <w:t>2.1</w:t>
      </w:r>
      <w:r w:rsidR="00010A91" w:rsidRPr="00772C28">
        <w:t>.</w:t>
      </w:r>
      <w:r w:rsidR="001B743D" w:rsidRPr="00772C28">
        <w:t xml:space="preserve"> to confirm that the vehicle meets the requirements of this </w:t>
      </w:r>
      <w:r w:rsidR="00B54CAD" w:rsidRPr="00772C28">
        <w:t>A</w:t>
      </w:r>
      <w:r w:rsidR="001B743D" w:rsidRPr="00772C28">
        <w:t>nnex.</w:t>
      </w:r>
      <w:r w:rsidR="00B57BEF" w:rsidRPr="00772C28">
        <w:rPr>
          <w:lang w:val="en-US"/>
        </w:rPr>
        <w:t>"</w:t>
      </w:r>
    </w:p>
    <w:p w14:paraId="3D27ABA0" w14:textId="77777777" w:rsidR="00E668B8" w:rsidRDefault="00B57BEF" w:rsidP="007C587A">
      <w:pPr>
        <w:pStyle w:val="Heading1"/>
        <w:spacing w:after="120" w:line="240" w:lineRule="atLeast"/>
        <w:rPr>
          <w:i/>
          <w:iCs/>
          <w:lang w:val="en-US"/>
        </w:rPr>
      </w:pPr>
      <w:r w:rsidRPr="00B57BEF">
        <w:rPr>
          <w:i/>
          <w:iCs/>
          <w:lang w:val="en-US"/>
        </w:rPr>
        <w:lastRenderedPageBreak/>
        <w:t xml:space="preserve">Annex 16, </w:t>
      </w:r>
      <w:r w:rsidR="007C587A">
        <w:rPr>
          <w:i/>
          <w:iCs/>
          <w:lang w:val="en-US"/>
        </w:rPr>
        <w:t>A</w:t>
      </w:r>
      <w:r w:rsidRPr="00B57BEF">
        <w:rPr>
          <w:i/>
          <w:iCs/>
          <w:lang w:val="en-US"/>
        </w:rPr>
        <w:t xml:space="preserve">ppendix 1, </w:t>
      </w:r>
    </w:p>
    <w:p w14:paraId="76D1C4A0" w14:textId="5B96A43D" w:rsidR="00B57BEF" w:rsidRPr="00B57BEF" w:rsidRDefault="00DA0B67" w:rsidP="007C587A">
      <w:pPr>
        <w:pStyle w:val="Heading1"/>
        <w:spacing w:after="120" w:line="240" w:lineRule="atLeast"/>
        <w:rPr>
          <w:lang w:val="en-US"/>
        </w:rPr>
      </w:pPr>
      <w:r>
        <w:rPr>
          <w:i/>
          <w:iCs/>
          <w:lang w:val="en-US"/>
        </w:rPr>
        <w:t>F</w:t>
      </w:r>
      <w:r w:rsidR="00B57BEF" w:rsidRPr="00B57BEF">
        <w:rPr>
          <w:i/>
          <w:iCs/>
          <w:lang w:val="en-US"/>
        </w:rPr>
        <w:t>igure 1b,</w:t>
      </w:r>
      <w:r w:rsidR="00B57BEF" w:rsidRPr="00B57BEF">
        <w:rPr>
          <w:lang w:val="en-US"/>
        </w:rPr>
        <w:t xml:space="preserve"> amend to </w:t>
      </w:r>
      <w:r w:rsidR="00B57BEF">
        <w:rPr>
          <w:lang w:val="en-US"/>
        </w:rPr>
        <w:t>read:</w:t>
      </w:r>
    </w:p>
    <w:p w14:paraId="3B22435E" w14:textId="540D9BD9" w:rsidR="002C41D9" w:rsidRPr="00B57BEF" w:rsidRDefault="00B57BEF" w:rsidP="00DA230E">
      <w:pPr>
        <w:pStyle w:val="Heading1"/>
        <w:rPr>
          <w:lang w:val="fr-FR"/>
        </w:rPr>
      </w:pPr>
      <w:r w:rsidRPr="005E2F44">
        <w:rPr>
          <w:lang w:val="en-US"/>
        </w:rPr>
        <w:t>"</w:t>
      </w:r>
      <w:r w:rsidR="002C41D9" w:rsidRPr="00B57BEF">
        <w:rPr>
          <w:lang w:val="fr-FR"/>
        </w:rPr>
        <w:t>Figure 1b</w:t>
      </w:r>
    </w:p>
    <w:p w14:paraId="2C7F4E55" w14:textId="5A636254" w:rsidR="002C41D9" w:rsidRPr="008D126C" w:rsidRDefault="00A777CA" w:rsidP="002C41D9">
      <w:pPr>
        <w:pStyle w:val="SingleTxtG"/>
        <w:tabs>
          <w:tab w:val="left" w:pos="1800"/>
        </w:tabs>
        <w:ind w:left="2268" w:hanging="1134"/>
      </w:pPr>
      <w:r>
        <w:rPr>
          <w:noProof/>
        </w:rPr>
        <w:drawing>
          <wp:inline distT="0" distB="0" distL="0" distR="0" wp14:anchorId="21812644" wp14:editId="7290EBB1">
            <wp:extent cx="4066540" cy="3171825"/>
            <wp:effectExtent l="0" t="0" r="0" b="0"/>
            <wp:docPr id="21250148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6540" cy="3171825"/>
                    </a:xfrm>
                    <a:prstGeom prst="rect">
                      <a:avLst/>
                    </a:prstGeom>
                    <a:noFill/>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31D0ABE1" w14:textId="77777777" w:rsidR="00B57BEF" w:rsidRDefault="00CF7DFB" w:rsidP="00A777CA">
      <w:pPr>
        <w:suppressAutoHyphens w:val="0"/>
        <w:snapToGrid w:val="0"/>
        <w:spacing w:after="240" w:line="240" w:lineRule="auto"/>
        <w:ind w:left="1134"/>
        <w:jc w:val="both"/>
        <w:rPr>
          <w:lang w:val="en-US"/>
        </w:rPr>
      </w:pPr>
      <w:r w:rsidRPr="006B5AE3">
        <w:rPr>
          <w:bCs/>
          <w:sz w:val="16"/>
          <w:szCs w:val="16"/>
          <w:lang w:eastAsia="zh-CN"/>
        </w:rPr>
        <w:t xml:space="preserve">6 </w:t>
      </w:r>
      <w:r w:rsidRPr="006B5AE3">
        <w:rPr>
          <w:bCs/>
          <w:sz w:val="16"/>
          <w:szCs w:val="16"/>
          <w:lang w:eastAsia="zh-CN"/>
        </w:rPr>
        <w:tab/>
        <w:t>Power supply</w:t>
      </w:r>
      <w:r w:rsidR="00B57BEF" w:rsidRPr="005E2F44">
        <w:rPr>
          <w:lang w:val="en-US"/>
        </w:rPr>
        <w:t>"</w:t>
      </w:r>
    </w:p>
    <w:p w14:paraId="0F6B50C6" w14:textId="77777777" w:rsidR="00B57BEF" w:rsidRDefault="00B57BEF">
      <w:pPr>
        <w:suppressAutoHyphens w:val="0"/>
        <w:spacing w:line="240" w:lineRule="auto"/>
        <w:rPr>
          <w:bCs/>
          <w:i/>
          <w:iCs/>
          <w:lang w:val="en-US"/>
        </w:rPr>
      </w:pPr>
      <w:r>
        <w:rPr>
          <w:bCs/>
          <w:i/>
          <w:iCs/>
          <w:lang w:val="en-US"/>
        </w:rPr>
        <w:br w:type="page"/>
      </w:r>
    </w:p>
    <w:p w14:paraId="5CD38D6D" w14:textId="6B6DF9F9" w:rsidR="00B57BEF" w:rsidRDefault="00DA0B67" w:rsidP="00DA0B67">
      <w:pPr>
        <w:suppressAutoHyphens w:val="0"/>
        <w:snapToGrid w:val="0"/>
        <w:spacing w:after="120"/>
        <w:ind w:left="1134"/>
        <w:jc w:val="both"/>
        <w:rPr>
          <w:bCs/>
          <w:lang w:val="en-US"/>
        </w:rPr>
      </w:pPr>
      <w:r>
        <w:rPr>
          <w:bCs/>
          <w:i/>
          <w:iCs/>
          <w:lang w:val="en-US"/>
        </w:rPr>
        <w:lastRenderedPageBreak/>
        <w:t>F</w:t>
      </w:r>
      <w:r w:rsidR="00B57BEF" w:rsidRPr="00B57BEF">
        <w:rPr>
          <w:bCs/>
          <w:i/>
          <w:iCs/>
          <w:lang w:val="en-US"/>
        </w:rPr>
        <w:t>igure 1d,</w:t>
      </w:r>
      <w:r w:rsidR="00B57BEF" w:rsidRPr="00B57BEF">
        <w:rPr>
          <w:bCs/>
          <w:lang w:val="en-US"/>
        </w:rPr>
        <w:t xml:space="preserve"> amend to</w:t>
      </w:r>
      <w:r w:rsidR="00B57BEF">
        <w:rPr>
          <w:bCs/>
          <w:lang w:val="en-US"/>
        </w:rPr>
        <w:t xml:space="preserve"> read:</w:t>
      </w:r>
    </w:p>
    <w:p w14:paraId="1B2950FB" w14:textId="63C9C900" w:rsidR="002C41D9" w:rsidRPr="00B57BEF" w:rsidRDefault="00B57BEF" w:rsidP="00B57BEF">
      <w:pPr>
        <w:suppressAutoHyphens w:val="0"/>
        <w:snapToGrid w:val="0"/>
        <w:spacing w:after="240" w:line="240" w:lineRule="auto"/>
        <w:ind w:left="1134"/>
        <w:jc w:val="both"/>
        <w:rPr>
          <w:lang w:val="fr-FR"/>
        </w:rPr>
      </w:pPr>
      <w:r w:rsidRPr="005E2F44">
        <w:rPr>
          <w:lang w:val="en-US"/>
        </w:rPr>
        <w:t>"</w:t>
      </w:r>
      <w:r w:rsidR="002C41D9" w:rsidRPr="00B57BEF">
        <w:rPr>
          <w:lang w:val="fr-FR"/>
        </w:rPr>
        <w:t>Figure 1d</w:t>
      </w:r>
    </w:p>
    <w:p w14:paraId="1B147CAF" w14:textId="1406430E" w:rsidR="002C41D9" w:rsidRPr="008D126C" w:rsidRDefault="00A777CA" w:rsidP="002C41D9">
      <w:pPr>
        <w:pStyle w:val="SingleTxtG"/>
        <w:tabs>
          <w:tab w:val="left" w:pos="1800"/>
        </w:tabs>
        <w:ind w:left="2268" w:hanging="1134"/>
      </w:pPr>
      <w:r>
        <w:rPr>
          <w:noProof/>
        </w:rPr>
        <w:drawing>
          <wp:inline distT="0" distB="0" distL="0" distR="0" wp14:anchorId="28716C4F" wp14:editId="7FB669D0">
            <wp:extent cx="4999355" cy="3535680"/>
            <wp:effectExtent l="0" t="0" r="0" b="7620"/>
            <wp:docPr id="6689673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3C7F4FCB" w14:textId="77777777" w:rsidR="00B04EA5" w:rsidRDefault="00CF7DFB" w:rsidP="00B57BEF">
      <w:pPr>
        <w:suppressAutoHyphens w:val="0"/>
        <w:snapToGrid w:val="0"/>
        <w:spacing w:after="40" w:line="240" w:lineRule="auto"/>
        <w:ind w:left="1134"/>
        <w:jc w:val="both"/>
        <w:rPr>
          <w:lang w:val="en-US"/>
        </w:rPr>
      </w:pPr>
      <w:r w:rsidRPr="006B5AE3">
        <w:rPr>
          <w:bCs/>
          <w:sz w:val="16"/>
          <w:szCs w:val="16"/>
          <w:lang w:eastAsia="zh-CN"/>
        </w:rPr>
        <w:t xml:space="preserve">6 </w:t>
      </w:r>
      <w:r w:rsidRPr="006B5AE3">
        <w:rPr>
          <w:bCs/>
          <w:sz w:val="16"/>
          <w:szCs w:val="16"/>
          <w:lang w:eastAsia="zh-CN"/>
        </w:rPr>
        <w:tab/>
        <w:t>Power supply</w:t>
      </w:r>
      <w:r w:rsidR="00B57BEF">
        <w:rPr>
          <w:bCs/>
          <w:sz w:val="16"/>
          <w:szCs w:val="16"/>
          <w:lang w:eastAsia="zh-CN"/>
        </w:rPr>
        <w:t xml:space="preserve"> </w:t>
      </w:r>
      <w:r w:rsidR="00B57BEF" w:rsidRPr="005E2F44">
        <w:rPr>
          <w:lang w:val="en-US"/>
        </w:rPr>
        <w:t>"</w:t>
      </w:r>
    </w:p>
    <w:p w14:paraId="74DFB7C6" w14:textId="77777777" w:rsidR="00B57BEF" w:rsidRDefault="00B57BEF" w:rsidP="00B57BEF">
      <w:pPr>
        <w:suppressAutoHyphens w:val="0"/>
        <w:snapToGrid w:val="0"/>
        <w:spacing w:after="40" w:line="240" w:lineRule="auto"/>
        <w:ind w:left="1134"/>
        <w:jc w:val="both"/>
        <w:rPr>
          <w:lang w:val="en-US"/>
        </w:rPr>
      </w:pPr>
    </w:p>
    <w:p w14:paraId="42E873D5" w14:textId="77777777" w:rsidR="00E668B8" w:rsidRDefault="00B57BEF" w:rsidP="00DA0B67">
      <w:pPr>
        <w:suppressAutoHyphens w:val="0"/>
        <w:snapToGrid w:val="0"/>
        <w:spacing w:after="120"/>
        <w:ind w:left="1134"/>
        <w:jc w:val="both"/>
        <w:rPr>
          <w:i/>
          <w:iCs/>
          <w:lang w:val="en-US"/>
        </w:rPr>
      </w:pPr>
      <w:r w:rsidRPr="00B57BEF">
        <w:rPr>
          <w:i/>
          <w:iCs/>
          <w:lang w:val="en-US"/>
        </w:rPr>
        <w:t xml:space="preserve">Annex 17, </w:t>
      </w:r>
    </w:p>
    <w:p w14:paraId="26C177B5" w14:textId="751BB47F" w:rsidR="00B04EA5" w:rsidRPr="00B57BEF" w:rsidRDefault="00DA0B67" w:rsidP="00DA0B67">
      <w:pPr>
        <w:suppressAutoHyphens w:val="0"/>
        <w:snapToGrid w:val="0"/>
        <w:spacing w:after="120"/>
        <w:ind w:left="1134"/>
        <w:jc w:val="both"/>
      </w:pPr>
      <w:r>
        <w:rPr>
          <w:i/>
          <w:iCs/>
          <w:lang w:val="en-US"/>
        </w:rPr>
        <w:t>P</w:t>
      </w:r>
      <w:r w:rsidR="00B57BEF" w:rsidRPr="00B57BEF">
        <w:rPr>
          <w:i/>
          <w:iCs/>
          <w:lang w:val="en-US"/>
        </w:rPr>
        <w:t>aragraph 2.1.,</w:t>
      </w:r>
      <w:r w:rsidR="00B57BEF">
        <w:rPr>
          <w:lang w:val="en-US"/>
        </w:rPr>
        <w:t xml:space="preserve"> amend to read:</w:t>
      </w:r>
    </w:p>
    <w:p w14:paraId="671A1C77" w14:textId="3EC241EC" w:rsidR="00B04EA5" w:rsidRPr="00786AA5" w:rsidRDefault="00B57BEF" w:rsidP="00DA0B67">
      <w:pPr>
        <w:spacing w:after="120"/>
        <w:ind w:left="2268" w:right="1134" w:hanging="1134"/>
        <w:jc w:val="both"/>
        <w:rPr>
          <w:bCs/>
        </w:rPr>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w:t>
      </w:r>
      <w:r w:rsidR="00B04EA5" w:rsidRPr="00786AA5">
        <w:rPr>
          <w:bCs/>
        </w:rPr>
        <w:t>REESS</w:t>
      </w:r>
      <w:r w:rsidR="00B04EA5" w:rsidRPr="00786AA5">
        <w:t xml:space="preserve"> charging mode coupled to the power grid"</w:t>
      </w:r>
      <w:r w:rsidR="00B04EA5" w:rsidRPr="00786AA5">
        <w:rPr>
          <w:bCs/>
        </w:rPr>
        <w:t>.</w:t>
      </w:r>
    </w:p>
    <w:p w14:paraId="6FC2E688" w14:textId="77777777" w:rsidR="00B04EA5" w:rsidRPr="00786AA5" w:rsidRDefault="00B04EA5" w:rsidP="00DA0B67">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2C23A19E" w:rsidR="00B04EA5" w:rsidRDefault="00B04EA5" w:rsidP="00DA0B67">
      <w:pPr>
        <w:spacing w:after="120"/>
        <w:ind w:left="2268" w:right="1134"/>
        <w:jc w:val="both"/>
        <w:rPr>
          <w:bCs/>
        </w:rPr>
      </w:pPr>
      <w:r w:rsidRPr="00786AA5">
        <w:rPr>
          <w:bCs/>
        </w:rPr>
        <w:t xml:space="preserve">If the current consumption can be </w:t>
      </w:r>
      <w:r w:rsidRPr="008D126C">
        <w:rPr>
          <w:bCs/>
        </w:rPr>
        <w:t xml:space="preserve">adjusted, then the current shall be set to at least </w:t>
      </w:r>
      <w:r w:rsidR="008B73AD" w:rsidRPr="00500D81">
        <w:rPr>
          <w:bCs/>
        </w:rPr>
        <w:t>80</w:t>
      </w:r>
      <w:r w:rsidR="00500D81" w:rsidRPr="00500D81">
        <w:rPr>
          <w:bCs/>
        </w:rPr>
        <w:t xml:space="preserve"> </w:t>
      </w:r>
      <w:r w:rsidRPr="008D126C">
        <w:rPr>
          <w:bCs/>
        </w:rPr>
        <w:t xml:space="preserve">per cent of </w:t>
      </w:r>
      <w:r w:rsidR="00550470" w:rsidRPr="00B75141">
        <w:t xml:space="preserve">its </w:t>
      </w:r>
      <w:r w:rsidR="00550470" w:rsidRPr="00B75141">
        <w:rPr>
          <w:rFonts w:eastAsia="Times New Roman" w:cstheme="minorHAnsi"/>
        </w:rPr>
        <w:t>maximum rated charging/input current</w:t>
      </w:r>
      <w:r w:rsidR="00550470" w:rsidRPr="00374454">
        <w:rPr>
          <w:rFonts w:eastAsia="Times New Roman" w:cstheme="minorHAnsi"/>
        </w:rPr>
        <w:t xml:space="preserve"> </w:t>
      </w:r>
      <w:r w:rsidRPr="00B97756">
        <w:rPr>
          <w:bCs/>
        </w:rPr>
        <w:t>value</w:t>
      </w:r>
      <w:r w:rsidR="0072253E" w:rsidRPr="00B97756">
        <w:rPr>
          <w:bCs/>
        </w:rPr>
        <w:t xml:space="preserve"> </w:t>
      </w:r>
      <w:r w:rsidR="0072253E" w:rsidRPr="00B97756">
        <w:t>for AC charging</w:t>
      </w:r>
      <w:r w:rsidRPr="00B97756">
        <w:rPr>
          <w:bCs/>
        </w:rPr>
        <w:t>.</w:t>
      </w:r>
      <w:r w:rsidR="00B57BEF" w:rsidRPr="005E2F44">
        <w:rPr>
          <w:lang w:val="en-US"/>
        </w:rPr>
        <w:t>"</w:t>
      </w:r>
    </w:p>
    <w:p w14:paraId="397EB08D" w14:textId="1F014E1A" w:rsidR="00B57BEF" w:rsidRDefault="00DA0B67" w:rsidP="00DA0B67">
      <w:pPr>
        <w:spacing w:after="120"/>
        <w:ind w:left="2268" w:right="1134" w:hanging="1134"/>
        <w:jc w:val="both"/>
      </w:pPr>
      <w:r>
        <w:rPr>
          <w:i/>
          <w:iCs/>
        </w:rPr>
        <w:t>P</w:t>
      </w:r>
      <w:r w:rsidR="00B57BEF" w:rsidRPr="00B57BEF">
        <w:rPr>
          <w:i/>
          <w:iCs/>
        </w:rPr>
        <w:t>aragraphs 4.2. to 4.5.,</w:t>
      </w:r>
      <w:r w:rsidR="00B57BEF">
        <w:t xml:space="preserve"> amend to read:</w:t>
      </w:r>
    </w:p>
    <w:p w14:paraId="0249D1F9" w14:textId="6DFC06A2" w:rsidR="00B04EA5" w:rsidRPr="00786AA5" w:rsidRDefault="00B57BEF" w:rsidP="00DA0B67">
      <w:pPr>
        <w:spacing w:after="120"/>
        <w:ind w:left="2268" w:right="1134" w:hanging="1134"/>
        <w:jc w:val="both"/>
        <w:rPr>
          <w:bCs/>
        </w:rPr>
      </w:pPr>
      <w:r w:rsidRPr="005E2F44">
        <w:rPr>
          <w:lang w:val="en-US"/>
        </w:rPr>
        <w:t>"</w:t>
      </w:r>
      <w:r w:rsidR="00B04EA5" w:rsidRPr="00786AA5">
        <w:t>4.2.</w:t>
      </w:r>
      <w:r w:rsidR="00B04EA5" w:rsidRPr="00786AA5">
        <w:tab/>
        <w:t xml:space="preserve">The limits for single phase or three-phase </w:t>
      </w:r>
      <w:r w:rsidR="00B04EA5" w:rsidRPr="00786AA5">
        <w:rPr>
          <w:bCs/>
        </w:rPr>
        <w:t>ESAs in configuration</w:t>
      </w:r>
      <w:r w:rsidR="00B04EA5" w:rsidRPr="00786AA5">
        <w:t xml:space="preserve"> "REESS charging mode coupled to the power grid" with input current ≤ 16 A per phase </w:t>
      </w:r>
      <w:r w:rsidR="00B04EA5" w:rsidRPr="00786AA5">
        <w:rPr>
          <w:bCs/>
        </w:rPr>
        <w:t>are given in Table 1</w:t>
      </w:r>
      <w:r w:rsidR="00901C7A" w:rsidRPr="00B75141">
        <w:rPr>
          <w:bCs/>
        </w:rPr>
        <w:t>2</w:t>
      </w:r>
      <w:r w:rsidR="00B04EA5" w:rsidRPr="00786AA5">
        <w:rPr>
          <w:bCs/>
        </w:rPr>
        <w:t xml:space="preserve"> of paragraph 7.11.2.1.</w:t>
      </w:r>
      <w:r w:rsidR="00B809B0" w:rsidRPr="00786AA5">
        <w:rPr>
          <w:bCs/>
        </w:rPr>
        <w:t xml:space="preserve"> of this Regulation.</w:t>
      </w:r>
    </w:p>
    <w:p w14:paraId="6508DE20" w14:textId="789765B1" w:rsidR="00B04EA5" w:rsidRPr="008D126C" w:rsidRDefault="00B04EA5" w:rsidP="00DA0B67">
      <w:pPr>
        <w:spacing w:after="120"/>
        <w:ind w:left="2268" w:right="1134" w:hanging="1134"/>
        <w:jc w:val="both"/>
        <w:rPr>
          <w:bCs/>
        </w:rPr>
      </w:pPr>
      <w:r w:rsidRPr="00786AA5">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w:t>
      </w:r>
      <w:r w:rsidR="00901C7A" w:rsidRPr="00B75141">
        <w:rPr>
          <w:bCs/>
        </w:rPr>
        <w:t>3</w:t>
      </w:r>
      <w:r w:rsidRPr="008D126C">
        <w:rPr>
          <w:bCs/>
        </w:rPr>
        <w:t xml:space="preserve"> of paragr</w:t>
      </w:r>
      <w:r w:rsidR="00DA230E">
        <w:rPr>
          <w:bCs/>
        </w:rPr>
        <w:t>aph </w:t>
      </w:r>
      <w:r w:rsidRPr="008D126C">
        <w:rPr>
          <w:bCs/>
        </w:rPr>
        <w:t>7.11.2.2.</w:t>
      </w:r>
      <w:r w:rsidR="00B809B0" w:rsidRPr="008D126C">
        <w:rPr>
          <w:bCs/>
        </w:rPr>
        <w:t xml:space="preserve"> of this Regulation.</w:t>
      </w:r>
    </w:p>
    <w:p w14:paraId="203E52F6" w14:textId="6325266B" w:rsidR="00B04EA5" w:rsidRPr="00786AA5" w:rsidRDefault="00B04EA5" w:rsidP="00DA0B67">
      <w:pPr>
        <w:spacing w:after="120"/>
        <w:ind w:left="2268" w:right="1134" w:hanging="1134"/>
        <w:jc w:val="both"/>
        <w:rPr>
          <w:bCs/>
        </w:rPr>
      </w:pPr>
      <w:r w:rsidRPr="008D126C">
        <w:lastRenderedPageBreak/>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w:t>
      </w:r>
      <w:r w:rsidR="00901C7A" w:rsidRPr="00B75141">
        <w:rPr>
          <w:bCs/>
        </w:rPr>
        <w:t>4</w:t>
      </w:r>
      <w:r w:rsidRPr="00786AA5">
        <w:rPr>
          <w:bCs/>
        </w:rPr>
        <w:t xml:space="preserve"> of 7.11.2.2.</w:t>
      </w:r>
      <w:r w:rsidR="00B809B0" w:rsidRPr="00786AA5">
        <w:rPr>
          <w:bCs/>
        </w:rPr>
        <w:t xml:space="preserve"> of this Regulation.</w:t>
      </w:r>
    </w:p>
    <w:p w14:paraId="6D7427F2" w14:textId="233FBF19" w:rsidR="00B04EA5" w:rsidRPr="003660EE" w:rsidRDefault="00B04EA5" w:rsidP="00DA0B67">
      <w:pPr>
        <w:spacing w:after="120"/>
        <w:ind w:left="2268" w:right="1134" w:hanging="1134"/>
        <w:jc w:val="both"/>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iven in Table 1</w:t>
      </w:r>
      <w:r w:rsidR="00901C7A" w:rsidRPr="00B75141">
        <w:rPr>
          <w:bCs/>
        </w:rPr>
        <w:t>5</w:t>
      </w:r>
      <w:r w:rsidRPr="00786AA5">
        <w:rPr>
          <w:bCs/>
        </w:rPr>
        <w:t xml:space="preserve"> of paragraph 7.11.2.2. </w:t>
      </w:r>
      <w:r w:rsidR="00B809B0" w:rsidRPr="00786AA5">
        <w:rPr>
          <w:bCs/>
        </w:rPr>
        <w:t xml:space="preserve">of this Regulation </w:t>
      </w:r>
      <w:r w:rsidRPr="00786AA5">
        <w:rPr>
          <w:bCs/>
        </w:rPr>
        <w:t>can be applied.</w:t>
      </w:r>
      <w:r w:rsidR="00B57BEF" w:rsidRPr="005E2F44">
        <w:rPr>
          <w:lang w:val="en-US"/>
        </w:rPr>
        <w:t>"</w:t>
      </w:r>
    </w:p>
    <w:p w14:paraId="467EEA72" w14:textId="55BB8417" w:rsidR="003660EE" w:rsidRDefault="003660EE" w:rsidP="00DA0B67">
      <w:pPr>
        <w:spacing w:after="120"/>
        <w:ind w:left="2268" w:right="1134" w:hanging="1134"/>
        <w:jc w:val="both"/>
        <w:rPr>
          <w:bCs/>
        </w:rPr>
      </w:pPr>
      <w:r w:rsidRPr="003660EE">
        <w:rPr>
          <w:bCs/>
          <w:i/>
          <w:iCs/>
        </w:rPr>
        <w:t>Annex 18</w:t>
      </w:r>
      <w:r w:rsidR="00DA0B67">
        <w:rPr>
          <w:bCs/>
          <w:i/>
          <w:iCs/>
        </w:rPr>
        <w:t>,</w:t>
      </w:r>
      <w:r w:rsidRPr="003660EE">
        <w:rPr>
          <w:bCs/>
          <w:i/>
          <w:iCs/>
        </w:rPr>
        <w:t xml:space="preserve"> paragraph 2.1.,</w:t>
      </w:r>
      <w:r>
        <w:rPr>
          <w:bCs/>
        </w:rPr>
        <w:t xml:space="preserve"> amend to read:</w:t>
      </w:r>
    </w:p>
    <w:p w14:paraId="1C2D5532" w14:textId="3341C8E3" w:rsidR="00B04EA5" w:rsidRPr="00786AA5" w:rsidRDefault="003660EE" w:rsidP="00DA0B67">
      <w:pPr>
        <w:spacing w:after="120"/>
        <w:ind w:left="2268" w:right="1134" w:hanging="1134"/>
        <w:jc w:val="both"/>
        <w:rPr>
          <w:bCs/>
        </w:rPr>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"REESS charging mode coupled to the power grid"</w:t>
      </w:r>
      <w:r w:rsidR="00B04EA5" w:rsidRPr="00786AA5">
        <w:rPr>
          <w:bCs/>
        </w:rPr>
        <w:t xml:space="preserve"> </w:t>
      </w:r>
    </w:p>
    <w:p w14:paraId="122A1065" w14:textId="77777777" w:rsidR="00B04EA5" w:rsidRPr="00786AA5" w:rsidRDefault="00B04EA5" w:rsidP="00DA0B67">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51E936E7" w14:textId="1BE39893" w:rsidR="00B04EA5" w:rsidRPr="009D2F82" w:rsidRDefault="00B04EA5" w:rsidP="00DA0B67">
      <w:pPr>
        <w:spacing w:after="120"/>
        <w:ind w:left="2268" w:right="1134"/>
        <w:jc w:val="both"/>
      </w:pPr>
      <w:r w:rsidRPr="00786AA5">
        <w:rPr>
          <w:bCs/>
        </w:rPr>
        <w:t xml:space="preserve">If the current consumption can be adjusted, then the current shall be set to at least </w:t>
      </w:r>
      <w:r w:rsidR="008B73AD" w:rsidRPr="002E7AFA">
        <w:rPr>
          <w:bCs/>
        </w:rPr>
        <w:t>80</w:t>
      </w:r>
      <w:r w:rsidR="00B97756">
        <w:rPr>
          <w:bCs/>
        </w:rPr>
        <w:t xml:space="preserve"> </w:t>
      </w:r>
      <w:r w:rsidRPr="00786AA5">
        <w:rPr>
          <w:bCs/>
        </w:rPr>
        <w:t xml:space="preserve">per cent of its </w:t>
      </w:r>
      <w:r w:rsidR="00550470" w:rsidRPr="009D2F82">
        <w:rPr>
          <w:rFonts w:eastAsia="Times New Roman" w:cstheme="minorHAnsi"/>
        </w:rPr>
        <w:t>maximum rated charging/input current</w:t>
      </w:r>
      <w:r w:rsidRPr="009D2F82">
        <w:t xml:space="preserve"> value</w:t>
      </w:r>
      <w:r w:rsidR="0072253E" w:rsidRPr="009D2F82">
        <w:t xml:space="preserve"> for AC charging</w:t>
      </w:r>
      <w:r w:rsidRPr="009D2F82">
        <w:t>.</w:t>
      </w:r>
      <w:r w:rsidR="003660EE" w:rsidRPr="009D2F82">
        <w:rPr>
          <w:lang w:val="en-US"/>
        </w:rPr>
        <w:t xml:space="preserve"> "</w:t>
      </w:r>
      <w:r w:rsidRPr="009D2F82">
        <w:tab/>
      </w:r>
      <w:r w:rsidRPr="009D2F82">
        <w:tab/>
      </w:r>
    </w:p>
    <w:p w14:paraId="0FEC36D5" w14:textId="6AE47D0E" w:rsidR="003660EE" w:rsidRPr="009D2F82" w:rsidRDefault="003660EE" w:rsidP="00DA0B67">
      <w:pPr>
        <w:spacing w:after="120"/>
        <w:ind w:left="2268" w:right="1134" w:hanging="1134"/>
        <w:jc w:val="both"/>
      </w:pPr>
      <w:r w:rsidRPr="009D2F82">
        <w:rPr>
          <w:i/>
          <w:iCs/>
        </w:rPr>
        <w:t xml:space="preserve">Annex 19, </w:t>
      </w:r>
      <w:r w:rsidR="00D15F65" w:rsidRPr="009D2F82">
        <w:rPr>
          <w:i/>
          <w:iCs/>
        </w:rPr>
        <w:t>p</w:t>
      </w:r>
      <w:r w:rsidRPr="009D2F82">
        <w:rPr>
          <w:i/>
          <w:iCs/>
        </w:rPr>
        <w:t>aragraph 2.1.,</w:t>
      </w:r>
      <w:r w:rsidRPr="009D2F82">
        <w:t xml:space="preserve"> amend to read:</w:t>
      </w:r>
    </w:p>
    <w:p w14:paraId="7AEC1D8C" w14:textId="76077E72" w:rsidR="00B04EA5" w:rsidRPr="009D2F82" w:rsidRDefault="003660EE" w:rsidP="00DA0B67">
      <w:pPr>
        <w:spacing w:after="120"/>
        <w:ind w:left="2268" w:right="1134" w:hanging="1134"/>
        <w:jc w:val="both"/>
      </w:pPr>
      <w:r w:rsidRPr="009D2F82">
        <w:rPr>
          <w:lang w:val="en-US"/>
        </w:rPr>
        <w:t>"</w:t>
      </w:r>
      <w:r w:rsidR="00B04EA5" w:rsidRPr="009D2F82">
        <w:t>2.1.</w:t>
      </w:r>
      <w:r w:rsidR="00B04EA5" w:rsidRPr="009D2F82">
        <w:tab/>
      </w:r>
      <w:r w:rsidR="00B04EA5" w:rsidRPr="009D2F82">
        <w:tab/>
        <w:t>The ESA shall be in configuration "REESS charging mode coupled to the power grid".</w:t>
      </w:r>
    </w:p>
    <w:p w14:paraId="4F3677B3" w14:textId="77777777" w:rsidR="00B04EA5" w:rsidRPr="009D2F82" w:rsidRDefault="00B04EA5" w:rsidP="00DA0B67">
      <w:pPr>
        <w:spacing w:after="120"/>
        <w:ind w:left="2268" w:right="1134"/>
        <w:jc w:val="both"/>
      </w:pPr>
      <w:r w:rsidRPr="009D2F82">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Pr="009D2F82" w:rsidRDefault="00B04EA5" w:rsidP="00DA0B67">
      <w:pPr>
        <w:spacing w:after="120"/>
        <w:ind w:left="2268" w:right="1134"/>
        <w:jc w:val="both"/>
      </w:pPr>
      <w:r w:rsidRPr="009D2F82">
        <w:t xml:space="preserve">If the test is not performed with a REESS the ESA should be tested at rated current. </w:t>
      </w:r>
    </w:p>
    <w:p w14:paraId="18687131" w14:textId="24952178" w:rsidR="00550470" w:rsidRPr="009D2F82" w:rsidRDefault="00550470" w:rsidP="00DA0B67">
      <w:pPr>
        <w:spacing w:after="120"/>
        <w:ind w:left="2268" w:right="1134"/>
        <w:jc w:val="both"/>
      </w:pPr>
      <w:r w:rsidRPr="009D2F82">
        <w:t xml:space="preserve">If the current consumption can be adjusted, then the current shall be set to at least 80 per cent of its </w:t>
      </w:r>
      <w:r w:rsidRPr="009D2F82">
        <w:rPr>
          <w:rFonts w:eastAsia="Times New Roman" w:cstheme="minorHAnsi"/>
        </w:rPr>
        <w:t>maximum rated charging/input current</w:t>
      </w:r>
      <w:r w:rsidRPr="009D2F82">
        <w:t xml:space="preserve"> value for AC charging.</w:t>
      </w:r>
    </w:p>
    <w:p w14:paraId="79CB167A" w14:textId="3B8CDEDA" w:rsidR="00550470" w:rsidRPr="009D2F82" w:rsidRDefault="00550470" w:rsidP="00DA0B67">
      <w:pPr>
        <w:spacing w:after="120"/>
        <w:ind w:left="2268" w:right="1134"/>
        <w:jc w:val="both"/>
        <w:rPr>
          <w:lang w:val="en-US"/>
        </w:rPr>
      </w:pPr>
      <w:r w:rsidRPr="009D2F82">
        <w:t xml:space="preserve">If the current consumption can be adjusted, then the current shall be set to at least 20 per cent of its nominal value or to a minimum of </w:t>
      </w:r>
      <w:r w:rsidR="002A1ABF" w:rsidRPr="009D2F82">
        <w:t xml:space="preserve">16 </w:t>
      </w:r>
      <w:r w:rsidRPr="009D2F82">
        <w:t xml:space="preserve">A (if the 20 per cent of its nominal value cannot be achieved in the test facility) for DC charging unless another value is agreed with the </w:t>
      </w:r>
      <w:r w:rsidR="00462D77" w:rsidRPr="009D2F82">
        <w:t>T</w:t>
      </w:r>
      <w:r w:rsidRPr="009D2F82">
        <w:t>ype</w:t>
      </w:r>
      <w:r w:rsidR="009D2F82" w:rsidRPr="009D2F82">
        <w:t xml:space="preserve"> </w:t>
      </w:r>
      <w:r w:rsidR="00462D77" w:rsidRPr="009D2F82">
        <w:t>A</w:t>
      </w:r>
      <w:r w:rsidRPr="009D2F82">
        <w:t xml:space="preserve">pproval </w:t>
      </w:r>
      <w:r w:rsidR="00462D77" w:rsidRPr="009D2F82">
        <w:t>A</w:t>
      </w:r>
      <w:r w:rsidRPr="009D2F82">
        <w:t>uthorities.</w:t>
      </w:r>
      <w:r w:rsidR="003660EE" w:rsidRPr="009D2F82">
        <w:rPr>
          <w:lang w:val="en-US"/>
        </w:rPr>
        <w:t xml:space="preserve"> "</w:t>
      </w:r>
    </w:p>
    <w:p w14:paraId="3BA69CC4" w14:textId="77777777" w:rsidR="004C0D6D" w:rsidRDefault="0028514E" w:rsidP="00DA0B67">
      <w:pPr>
        <w:spacing w:after="120"/>
        <w:ind w:left="1134" w:right="1134"/>
        <w:jc w:val="both"/>
        <w:rPr>
          <w:bCs/>
          <w:i/>
          <w:iCs/>
        </w:rPr>
      </w:pPr>
      <w:r w:rsidRPr="003660EE">
        <w:rPr>
          <w:bCs/>
          <w:i/>
          <w:iCs/>
        </w:rPr>
        <w:t xml:space="preserve">Annex 19, </w:t>
      </w:r>
    </w:p>
    <w:p w14:paraId="1A3631F8" w14:textId="3054AE11" w:rsidR="003660EE" w:rsidRDefault="008A6B67" w:rsidP="00DA0B67">
      <w:pPr>
        <w:spacing w:after="120"/>
        <w:ind w:left="1134" w:right="1134"/>
        <w:jc w:val="both"/>
      </w:pPr>
      <w:r>
        <w:rPr>
          <w:i/>
          <w:iCs/>
          <w:lang w:val="en-US"/>
        </w:rPr>
        <w:t>P</w:t>
      </w:r>
      <w:r w:rsidR="003660EE" w:rsidRPr="003660EE">
        <w:rPr>
          <w:i/>
          <w:iCs/>
          <w:lang w:val="en-US"/>
        </w:rPr>
        <w:t>aragraph 3.4.,</w:t>
      </w:r>
      <w:r w:rsidR="003660EE">
        <w:rPr>
          <w:lang w:val="en-US"/>
        </w:rPr>
        <w:t xml:space="preserve"> amend to read:</w:t>
      </w:r>
    </w:p>
    <w:p w14:paraId="0C993A30" w14:textId="57EC709A" w:rsidR="00B04EA5" w:rsidRDefault="003660EE" w:rsidP="00DA0B67">
      <w:pPr>
        <w:spacing w:after="120"/>
        <w:ind w:left="2268" w:right="1134" w:hanging="1134"/>
        <w:jc w:val="both"/>
      </w:pPr>
      <w:r w:rsidRPr="005E2F44">
        <w:rPr>
          <w:lang w:val="en-US"/>
        </w:rPr>
        <w:t>"</w:t>
      </w:r>
      <w:r w:rsidR="00B04EA5" w:rsidRPr="00786AA5">
        <w:rPr>
          <w:bCs/>
        </w:rPr>
        <w:t>3.</w:t>
      </w:r>
      <w:r w:rsidR="00284E37" w:rsidRPr="00284E37">
        <w:rPr>
          <w:bCs/>
          <w:color w:val="000000" w:themeColor="text1"/>
        </w:rPr>
        <w:t>4.</w:t>
      </w:r>
      <w:r w:rsidR="00B04EA5" w:rsidRPr="00786AA5">
        <w:rPr>
          <w:bCs/>
        </w:rPr>
        <w:tab/>
      </w:r>
      <w:r w:rsidR="00B04EA5" w:rsidRPr="00786AA5">
        <w:tab/>
        <w:t>The measurements shall be performed with a spectrum analyser or a scanning receiver. The parameters to be used are defined in Table 1 and Table 2.</w:t>
      </w:r>
    </w:p>
    <w:p w14:paraId="3456025D" w14:textId="59C96194" w:rsidR="002E7AFA" w:rsidRPr="009D2F82" w:rsidRDefault="00EE3F9D" w:rsidP="00DA0B67">
      <w:pPr>
        <w:spacing w:after="120"/>
        <w:ind w:left="2268" w:right="1134"/>
        <w:jc w:val="both"/>
      </w:pPr>
      <w:r w:rsidRPr="009D2F82">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B97756" w:rsidRPr="009D2F82">
        <w:t xml:space="preserve"> </w:t>
      </w:r>
      <w:r w:rsidRPr="009D2F82">
        <w:t>minimu</w:t>
      </w:r>
      <w:r w:rsidR="002E7AFA" w:rsidRPr="009D2F82">
        <w:t xml:space="preserve">m measurement time shall be 1 s </w:t>
      </w:r>
      <w:r w:rsidR="002E7AFA" w:rsidRPr="009D2F82">
        <w:rPr>
          <w:rFonts w:cstheme="minorHAnsi"/>
        </w:rPr>
        <w:t>per analysis frequency band (in real-time mode) of the FFT instrument.</w:t>
      </w:r>
    </w:p>
    <w:p w14:paraId="590D9FEE" w14:textId="77777777" w:rsidR="00DB73BB" w:rsidRDefault="00DB73BB" w:rsidP="00DA230E">
      <w:pPr>
        <w:pStyle w:val="Heading1"/>
      </w:pPr>
    </w:p>
    <w:p w14:paraId="4CEEC96B" w14:textId="77777777" w:rsidR="00DB73BB" w:rsidRDefault="00DB73BB" w:rsidP="00DA230E">
      <w:pPr>
        <w:pStyle w:val="Heading1"/>
      </w:pPr>
    </w:p>
    <w:p w14:paraId="656995ED" w14:textId="77777777" w:rsidR="00DB73BB" w:rsidRDefault="00DB73BB" w:rsidP="00DA230E">
      <w:pPr>
        <w:pStyle w:val="Heading1"/>
      </w:pPr>
    </w:p>
    <w:p w14:paraId="03FA84AC" w14:textId="77777777" w:rsidR="00602F80" w:rsidRPr="00602F80" w:rsidRDefault="00602F80" w:rsidP="00602F80">
      <w:pPr>
        <w:pStyle w:val="SingleTxtG"/>
      </w:pPr>
    </w:p>
    <w:p w14:paraId="6C9653E2" w14:textId="77777777" w:rsidR="00DB73BB" w:rsidRDefault="00DB73BB" w:rsidP="00DA230E">
      <w:pPr>
        <w:pStyle w:val="Heading1"/>
      </w:pPr>
    </w:p>
    <w:p w14:paraId="6CD68F46" w14:textId="1EA9A11B" w:rsidR="00DA230E" w:rsidRPr="00DA230E" w:rsidRDefault="00B04EA5" w:rsidP="00DA230E">
      <w:pPr>
        <w:pStyle w:val="Heading1"/>
      </w:pPr>
      <w:r w:rsidRPr="00DA230E">
        <w:lastRenderedPageBreak/>
        <w:t xml:space="preserve">Table 1 </w:t>
      </w:r>
    </w:p>
    <w:p w14:paraId="6D59EDEB" w14:textId="3658197D" w:rsidR="00B04EA5" w:rsidRPr="00DA230E" w:rsidRDefault="00B04EA5" w:rsidP="00DA230E">
      <w:pPr>
        <w:pStyle w:val="Heading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B04EA5" w:rsidRPr="00CF59B8" w14:paraId="7EAEA744" w14:textId="77777777" w:rsidTr="008A6B67">
        <w:trPr>
          <w:cantSplit/>
          <w:trHeight w:val="147"/>
          <w:tblHeader/>
        </w:trPr>
        <w:tc>
          <w:tcPr>
            <w:tcW w:w="1059"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165"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8A6B67">
        <w:trPr>
          <w:cantSplit/>
          <w:trHeight w:val="353"/>
          <w:tblHeader/>
        </w:trPr>
        <w:tc>
          <w:tcPr>
            <w:tcW w:w="1059"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128"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8A6B67">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128"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Heading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8A6B67">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8A6B67">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8A6B67">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ms</w:t>
            </w:r>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r w:rsidRPr="00CF59B8">
              <w:rPr>
                <w:sz w:val="18"/>
                <w:szCs w:val="18"/>
              </w:rPr>
              <w:t>ms</w:t>
            </w:r>
          </w:p>
        </w:tc>
      </w:tr>
    </w:tbl>
    <w:p w14:paraId="781AB3F5" w14:textId="24A89CCE" w:rsidR="00B97756" w:rsidRPr="00786AA5" w:rsidRDefault="003660EE" w:rsidP="003660EE">
      <w:pPr>
        <w:tabs>
          <w:tab w:val="left" w:pos="2268"/>
        </w:tabs>
        <w:spacing w:before="120" w:after="120" w:line="240" w:lineRule="auto"/>
        <w:ind w:left="2268" w:right="1134" w:hanging="1134"/>
        <w:jc w:val="right"/>
        <w:rPr>
          <w:bCs/>
        </w:rPr>
      </w:pPr>
      <w:r w:rsidRPr="005E2F44">
        <w:rPr>
          <w:lang w:val="en-US"/>
        </w:rPr>
        <w:t>"</w:t>
      </w:r>
    </w:p>
    <w:p w14:paraId="194F92ED" w14:textId="0E05AD23" w:rsidR="003660EE" w:rsidRDefault="008A6B67" w:rsidP="00615A7D">
      <w:pPr>
        <w:tabs>
          <w:tab w:val="left" w:pos="2268"/>
        </w:tabs>
        <w:spacing w:after="120"/>
        <w:ind w:left="2268" w:right="1134" w:hanging="1134"/>
        <w:jc w:val="both"/>
        <w:rPr>
          <w:bCs/>
        </w:rPr>
      </w:pPr>
      <w:r>
        <w:rPr>
          <w:bCs/>
          <w:i/>
          <w:iCs/>
        </w:rPr>
        <w:t>P</w:t>
      </w:r>
      <w:r w:rsidR="003660EE" w:rsidRPr="003660EE">
        <w:rPr>
          <w:bCs/>
          <w:i/>
          <w:iCs/>
        </w:rPr>
        <w:t>aragraph 4.2.,</w:t>
      </w:r>
      <w:r w:rsidR="003660EE">
        <w:rPr>
          <w:bCs/>
        </w:rPr>
        <w:t xml:space="preserve"> amend to read:</w:t>
      </w:r>
    </w:p>
    <w:p w14:paraId="60323B65" w14:textId="2E481607" w:rsidR="008A6B67" w:rsidRDefault="003660EE" w:rsidP="008A6B67">
      <w:pPr>
        <w:tabs>
          <w:tab w:val="left" w:pos="2268"/>
        </w:tabs>
        <w:spacing w:after="120"/>
        <w:ind w:left="2268" w:right="1134" w:hanging="1134"/>
        <w:jc w:val="both"/>
        <w:rPr>
          <w:lang w:val="en-US"/>
        </w:rPr>
      </w:pPr>
      <w:r w:rsidRPr="005E2F44">
        <w:rPr>
          <w:lang w:val="en-US"/>
        </w:rPr>
        <w:t>"</w:t>
      </w:r>
      <w:r w:rsidR="00B04EA5" w:rsidRPr="00786AA5">
        <w:rPr>
          <w:bCs/>
        </w:rPr>
        <w:t>4.2</w:t>
      </w:r>
      <w:r w:rsidR="00DA230E">
        <w:rPr>
          <w:bCs/>
        </w:rPr>
        <w:t>.</w:t>
      </w:r>
      <w:r w:rsidR="00B04EA5" w:rsidRPr="00786AA5">
        <w:rPr>
          <w:bCs/>
        </w:rPr>
        <w:tab/>
        <w:t xml:space="preserve">Measurements shall be performed with average and either quasi-peak or peak detectors. The limits are given in Table </w:t>
      </w:r>
      <w:r w:rsidR="00B04EA5" w:rsidRPr="00D61B80">
        <w:rPr>
          <w:bCs/>
        </w:rPr>
        <w:t>1</w:t>
      </w:r>
      <w:r w:rsidR="00901C7A" w:rsidRPr="00D61B80">
        <w:rPr>
          <w:bCs/>
        </w:rPr>
        <w:t>6</w:t>
      </w:r>
      <w:r w:rsidR="00B04EA5" w:rsidRPr="00D61B80">
        <w:rPr>
          <w:bCs/>
        </w:rPr>
        <w:t xml:space="preserve"> of paragraph 7.13.2.1</w:t>
      </w:r>
      <w:r w:rsidR="00C51224" w:rsidRPr="00D61B80">
        <w:rPr>
          <w:bCs/>
        </w:rPr>
        <w:t>. of this Regulation</w:t>
      </w:r>
      <w:r w:rsidR="00B04EA5" w:rsidRPr="00D61B80">
        <w:rPr>
          <w:bCs/>
        </w:rPr>
        <w:t xml:space="preserve"> for AC lines and in Table 1</w:t>
      </w:r>
      <w:r w:rsidR="00901C7A" w:rsidRPr="00D61B80">
        <w:rPr>
          <w:bCs/>
        </w:rPr>
        <w:t>7</w:t>
      </w:r>
      <w:r w:rsidR="00B04EA5" w:rsidRPr="00786AA5">
        <w:rPr>
          <w:bCs/>
        </w:rPr>
        <w:t xml:space="preserve"> of paragraph 7.13.2.2. </w:t>
      </w:r>
      <w:r w:rsidR="00C51224" w:rsidRPr="00786AA5">
        <w:rPr>
          <w:bCs/>
        </w:rPr>
        <w:t xml:space="preserve">of this Regulation </w:t>
      </w:r>
      <w:r w:rsidR="00B04EA5" w:rsidRPr="00786AA5">
        <w:rPr>
          <w:bCs/>
        </w:rPr>
        <w:t>for DC lines. If peak detectors are</w:t>
      </w:r>
      <w:r w:rsidR="00DA230E">
        <w:rPr>
          <w:bCs/>
        </w:rPr>
        <w:t xml:space="preserve"> used a correction factor of 20 </w:t>
      </w:r>
      <w:r w:rsidR="00B04EA5" w:rsidRPr="00786AA5">
        <w:rPr>
          <w:bCs/>
        </w:rPr>
        <w:t>dB as defined in CISPR 12 shall be applied.</w:t>
      </w:r>
      <w:r w:rsidRPr="005E2F44">
        <w:rPr>
          <w:lang w:val="en-US"/>
        </w:rPr>
        <w:t>"</w:t>
      </w:r>
      <w:bookmarkStart w:id="68" w:name="_Toc384106437"/>
    </w:p>
    <w:p w14:paraId="05848C49" w14:textId="2FC2D355" w:rsidR="003660EE" w:rsidRPr="003660EE" w:rsidRDefault="003660EE" w:rsidP="008A6B67">
      <w:pPr>
        <w:tabs>
          <w:tab w:val="left" w:pos="2268"/>
        </w:tabs>
        <w:spacing w:after="120"/>
        <w:ind w:left="2268" w:right="1134" w:hanging="1134"/>
        <w:jc w:val="both"/>
        <w:rPr>
          <w:b/>
          <w:bCs/>
          <w:szCs w:val="14"/>
        </w:rPr>
      </w:pPr>
      <w:r w:rsidRPr="003660EE">
        <w:rPr>
          <w:bCs/>
          <w:i/>
          <w:iCs/>
          <w:szCs w:val="14"/>
        </w:rPr>
        <w:t>Annex 20,</w:t>
      </w:r>
      <w:r>
        <w:rPr>
          <w:bCs/>
          <w:szCs w:val="14"/>
        </w:rPr>
        <w:t xml:space="preserve"> amend to read:</w:t>
      </w:r>
    </w:p>
    <w:p w14:paraId="57102801" w14:textId="021D7187" w:rsidR="00B04EA5" w:rsidRPr="00A339FB" w:rsidRDefault="003660EE" w:rsidP="003660EE">
      <w:pPr>
        <w:pStyle w:val="HChG"/>
        <w:spacing w:before="0"/>
      </w:pPr>
      <w:r w:rsidRPr="005E2F44">
        <w:rPr>
          <w:lang w:val="en-US"/>
        </w:rPr>
        <w:t>"</w:t>
      </w:r>
      <w:r w:rsidR="00B04EA5" w:rsidRPr="00A339FB">
        <w:t>Annex 20</w:t>
      </w:r>
      <w:bookmarkEnd w:id="68"/>
      <w:r w:rsidR="00067A06" w:rsidRPr="00A339FB">
        <w:t xml:space="preserve"> </w:t>
      </w:r>
      <w:r w:rsidR="008A6B67">
        <w:tab/>
      </w:r>
      <w:r w:rsidR="00067A06" w:rsidRPr="00A339FB">
        <w:t>(RESERVED)</w:t>
      </w:r>
    </w:p>
    <w:p w14:paraId="2B907EF2" w14:textId="7D077BF1" w:rsidR="003660EE" w:rsidRDefault="003660EE" w:rsidP="003660EE">
      <w:pPr>
        <w:spacing w:after="120"/>
        <w:ind w:left="2268" w:right="1134" w:hanging="1134"/>
        <w:jc w:val="both"/>
        <w:rPr>
          <w:b/>
          <w:strike/>
          <w:sz w:val="28"/>
        </w:rPr>
      </w:pPr>
      <w:r w:rsidRPr="003660EE">
        <w:rPr>
          <w:i/>
          <w:iCs/>
          <w:lang w:val="en-US"/>
        </w:rPr>
        <w:t xml:space="preserve">Annex 20, </w:t>
      </w:r>
      <w:r w:rsidR="005C4C5A">
        <w:rPr>
          <w:i/>
          <w:iCs/>
          <w:lang w:val="en-US"/>
        </w:rPr>
        <w:t>A</w:t>
      </w:r>
      <w:r w:rsidRPr="003660EE">
        <w:rPr>
          <w:i/>
          <w:iCs/>
          <w:lang w:val="en-US"/>
        </w:rPr>
        <w:t>ppendix 1,</w:t>
      </w:r>
      <w:r>
        <w:rPr>
          <w:lang w:val="en-US"/>
        </w:rPr>
        <w:t xml:space="preserve"> delete.</w:t>
      </w:r>
    </w:p>
    <w:p w14:paraId="28AB4C33" w14:textId="77777777" w:rsidR="00D61B80" w:rsidRDefault="003660EE" w:rsidP="003660EE">
      <w:pPr>
        <w:spacing w:after="120"/>
        <w:ind w:left="2268" w:right="1134" w:hanging="1134"/>
        <w:jc w:val="both"/>
        <w:rPr>
          <w:i/>
          <w:iCs/>
          <w:lang w:val="en-US"/>
        </w:rPr>
      </w:pPr>
      <w:r w:rsidRPr="003660EE">
        <w:rPr>
          <w:i/>
          <w:iCs/>
          <w:lang w:val="en-US"/>
        </w:rPr>
        <w:t>Annex</w:t>
      </w:r>
      <w:r>
        <w:rPr>
          <w:i/>
          <w:iCs/>
          <w:lang w:val="en-US"/>
        </w:rPr>
        <w:t xml:space="preserve"> 21, </w:t>
      </w:r>
    </w:p>
    <w:p w14:paraId="1D60478B" w14:textId="124F02B1" w:rsidR="00B04EA5" w:rsidRPr="00786AA5" w:rsidRDefault="00D61B80" w:rsidP="003660EE">
      <w:pPr>
        <w:spacing w:after="120"/>
        <w:ind w:left="2268" w:right="1134" w:hanging="1134"/>
        <w:jc w:val="both"/>
      </w:pPr>
      <w:r>
        <w:rPr>
          <w:i/>
          <w:iCs/>
          <w:lang w:val="en-US"/>
        </w:rPr>
        <w:t>P</w:t>
      </w:r>
      <w:r w:rsidR="003660EE">
        <w:rPr>
          <w:i/>
          <w:iCs/>
          <w:lang w:val="en-US"/>
        </w:rPr>
        <w:t xml:space="preserve">aragraph 2.1., </w:t>
      </w:r>
      <w:r w:rsidR="003660EE" w:rsidRPr="003660EE">
        <w:rPr>
          <w:lang w:val="en-US"/>
        </w:rPr>
        <w:t>amend to read:</w:t>
      </w:r>
    </w:p>
    <w:p w14:paraId="11A5579F" w14:textId="7AAFB529" w:rsidR="00B04EA5" w:rsidRPr="00786AA5" w:rsidRDefault="003660EE" w:rsidP="00615A7D">
      <w:pPr>
        <w:keepNext/>
        <w:keepLines/>
        <w:spacing w:after="120"/>
        <w:ind w:left="2268" w:right="1134" w:hanging="1134"/>
        <w:jc w:val="both"/>
      </w:pPr>
      <w:r w:rsidRPr="005E2F44">
        <w:rPr>
          <w:lang w:val="en-US"/>
        </w:rPr>
        <w:t>"</w:t>
      </w:r>
      <w:r w:rsidR="00B04EA5" w:rsidRPr="00786AA5">
        <w:t>2.1.</w:t>
      </w:r>
      <w:r w:rsidR="00B04EA5" w:rsidRPr="00786AA5">
        <w:tab/>
        <w:t>Basic ESA conditions</w:t>
      </w:r>
    </w:p>
    <w:p w14:paraId="0F1F241D" w14:textId="77777777" w:rsidR="00B04EA5" w:rsidRDefault="00B04EA5" w:rsidP="00615A7D">
      <w:pPr>
        <w:spacing w:after="120"/>
        <w:ind w:left="2268" w:right="1134"/>
        <w:jc w:val="both"/>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2518F9">
        <w:trPr>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781866">
            <w:pPr>
              <w:widowControl w:val="0"/>
              <w:suppressAutoHyphens w:val="0"/>
              <w:spacing w:before="80" w:after="80" w:line="200" w:lineRule="exact"/>
              <w:ind w:right="113"/>
              <w:rPr>
                <w:bCs/>
                <w:i/>
                <w:sz w:val="16"/>
                <w:szCs w:val="16"/>
                <w:lang w:eastAsia="en-GB"/>
              </w:rPr>
            </w:pPr>
            <w:r w:rsidRPr="00615A7D">
              <w:rPr>
                <w:bCs/>
                <w:i/>
                <w:sz w:val="16"/>
                <w:szCs w:val="16"/>
                <w:lang w:eastAsia="en-GB"/>
              </w:rPr>
              <w:lastRenderedPageBreak/>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781866">
            <w:pPr>
              <w:widowControl w:val="0"/>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2518F9">
        <w:trPr>
          <w:trHeight w:val="734"/>
          <w:tblHeader/>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D61B80" w:rsidRDefault="00B04EA5" w:rsidP="00781866">
            <w:pPr>
              <w:widowControl w:val="0"/>
              <w:suppressAutoHyphens w:val="0"/>
              <w:spacing w:before="40" w:after="120"/>
              <w:ind w:right="113"/>
              <w:jc w:val="both"/>
              <w:rPr>
                <w:bCs/>
                <w:sz w:val="18"/>
                <w:szCs w:val="18"/>
              </w:rPr>
            </w:pPr>
            <w:r w:rsidRPr="00D61B80">
              <w:rPr>
                <w:bCs/>
                <w:sz w:val="18"/>
                <w:szCs w:val="18"/>
              </w:rPr>
              <w:t xml:space="preserve">ESA shall be in configuration "REESS charging mode coupled to the power grid". </w:t>
            </w:r>
          </w:p>
          <w:p w14:paraId="0EC5FC24" w14:textId="77777777" w:rsidR="00B04EA5" w:rsidRPr="00D61B80" w:rsidRDefault="00B04EA5" w:rsidP="00781866">
            <w:pPr>
              <w:widowControl w:val="0"/>
              <w:suppressAutoHyphens w:val="0"/>
              <w:spacing w:before="40" w:after="120"/>
              <w:ind w:right="113"/>
              <w:jc w:val="both"/>
              <w:rPr>
                <w:bCs/>
                <w:sz w:val="18"/>
                <w:szCs w:val="18"/>
              </w:rPr>
            </w:pPr>
            <w:r w:rsidRPr="00D61B80">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67CFC065" w14:textId="62DAEE15" w:rsidR="001E1773" w:rsidRPr="00D61B80" w:rsidRDefault="00B04EA5" w:rsidP="00781866">
            <w:pPr>
              <w:widowControl w:val="0"/>
              <w:suppressAutoHyphens w:val="0"/>
              <w:spacing w:before="40" w:after="120"/>
              <w:ind w:right="113"/>
              <w:jc w:val="both"/>
              <w:rPr>
                <w:bCs/>
                <w:sz w:val="18"/>
                <w:szCs w:val="18"/>
              </w:rPr>
            </w:pPr>
            <w:r w:rsidRPr="00D61B80">
              <w:rPr>
                <w:bCs/>
                <w:sz w:val="18"/>
                <w:szCs w:val="18"/>
              </w:rPr>
              <w:t xml:space="preserve">If the current consumption can be adjusted, then the current shall be set to at least 20 per cent of its </w:t>
            </w:r>
            <w:r w:rsidR="00550470" w:rsidRPr="00D61B80">
              <w:rPr>
                <w:rFonts w:eastAsia="Times New Roman" w:cstheme="minorHAnsi"/>
                <w:bCs/>
                <w:sz w:val="18"/>
                <w:szCs w:val="18"/>
              </w:rPr>
              <w:t>maximum rated charging/input current</w:t>
            </w:r>
            <w:r w:rsidR="00550470" w:rsidRPr="00D61B80">
              <w:rPr>
                <w:bCs/>
                <w:sz w:val="18"/>
                <w:szCs w:val="18"/>
              </w:rPr>
              <w:t xml:space="preserve"> value</w:t>
            </w:r>
            <w:r w:rsidR="001E1773" w:rsidRPr="00D61B80">
              <w:rPr>
                <w:bCs/>
                <w:sz w:val="18"/>
                <w:szCs w:val="18"/>
              </w:rPr>
              <w:t xml:space="preserve"> for AC charging.</w:t>
            </w:r>
          </w:p>
          <w:p w14:paraId="5C66B410" w14:textId="4D475C1F" w:rsidR="00B04EA5" w:rsidRPr="00D61B80" w:rsidRDefault="001E1773" w:rsidP="00781866">
            <w:pPr>
              <w:widowControl w:val="0"/>
              <w:suppressAutoHyphens w:val="0"/>
              <w:spacing w:before="40" w:after="120"/>
              <w:ind w:right="113"/>
              <w:jc w:val="both"/>
              <w:rPr>
                <w:bCs/>
                <w:sz w:val="18"/>
                <w:szCs w:val="18"/>
              </w:rPr>
            </w:pPr>
            <w:r w:rsidRPr="00D61B80">
              <w:rPr>
                <w:bCs/>
                <w:sz w:val="18"/>
                <w:szCs w:val="18"/>
              </w:rPr>
              <w:t xml:space="preserve">If the current consumption can be adjusted, then the current shall be set to at least 20 per cent of its nominal value or to a minimum of </w:t>
            </w:r>
            <w:r w:rsidR="001C5462" w:rsidRPr="00D61B80">
              <w:rPr>
                <w:bCs/>
                <w:sz w:val="18"/>
                <w:szCs w:val="18"/>
              </w:rPr>
              <w:t xml:space="preserve">16 </w:t>
            </w:r>
            <w:r w:rsidRPr="00D61B80">
              <w:rPr>
                <w:bCs/>
                <w:sz w:val="18"/>
                <w:szCs w:val="18"/>
              </w:rPr>
              <w:t xml:space="preserve">A (if the 20 per cent of its nominal value cannot be achieved in the test facility) for DC charging unless another value is agreed with the </w:t>
            </w:r>
            <w:r w:rsidR="00462D77" w:rsidRPr="00D61B80">
              <w:rPr>
                <w:bCs/>
                <w:sz w:val="18"/>
                <w:szCs w:val="18"/>
              </w:rPr>
              <w:t>T</w:t>
            </w:r>
            <w:r w:rsidRPr="00D61B80">
              <w:rPr>
                <w:bCs/>
                <w:sz w:val="18"/>
                <w:szCs w:val="18"/>
              </w:rPr>
              <w:t xml:space="preserve">ype </w:t>
            </w:r>
            <w:r w:rsidR="00462D77" w:rsidRPr="00D61B80">
              <w:rPr>
                <w:bCs/>
                <w:sz w:val="18"/>
                <w:szCs w:val="18"/>
              </w:rPr>
              <w:t>A</w:t>
            </w:r>
            <w:r w:rsidRPr="00D61B80">
              <w:rPr>
                <w:bCs/>
                <w:sz w:val="18"/>
                <w:szCs w:val="18"/>
              </w:rPr>
              <w:t xml:space="preserve">pproval </w:t>
            </w:r>
            <w:r w:rsidR="00462D77" w:rsidRPr="00D61B80">
              <w:rPr>
                <w:bCs/>
                <w:sz w:val="18"/>
                <w:szCs w:val="18"/>
              </w:rPr>
              <w:t>A</w:t>
            </w:r>
            <w:r w:rsidRPr="00D61B80">
              <w:rPr>
                <w:bCs/>
                <w:sz w:val="18"/>
                <w:szCs w:val="18"/>
              </w:rPr>
              <w:t>uthorities.</w:t>
            </w:r>
          </w:p>
        </w:tc>
        <w:tc>
          <w:tcPr>
            <w:tcW w:w="2693" w:type="dxa"/>
            <w:tcBorders>
              <w:top w:val="single" w:sz="12" w:space="0" w:color="auto"/>
              <w:bottom w:val="single" w:sz="12" w:space="0" w:color="auto"/>
            </w:tcBorders>
            <w:shd w:val="clear" w:color="auto" w:fill="auto"/>
            <w:tcMar>
              <w:left w:w="113" w:type="dxa"/>
            </w:tcMar>
          </w:tcPr>
          <w:p w14:paraId="6B16B27C" w14:textId="1BFC7DDE" w:rsidR="00D615E4" w:rsidRPr="00D61B80" w:rsidRDefault="00CE0DD5" w:rsidP="00781866">
            <w:pPr>
              <w:widowControl w:val="0"/>
              <w:suppressAutoHyphens w:val="0"/>
              <w:spacing w:before="40" w:after="120"/>
              <w:ind w:right="113"/>
              <w:rPr>
                <w:bCs/>
                <w:sz w:val="18"/>
                <w:szCs w:val="18"/>
                <w:lang w:eastAsia="en-GB"/>
              </w:rPr>
            </w:pPr>
            <w:r w:rsidRPr="00D61B80">
              <w:rPr>
                <w:bCs/>
                <w:sz w:val="18"/>
                <w:szCs w:val="18"/>
                <w:lang w:eastAsia="en-GB"/>
              </w:rPr>
              <w:t xml:space="preserve">Temporary loss of charging function is allowed, provided that there is </w:t>
            </w:r>
            <w:r w:rsidR="00D615E4" w:rsidRPr="00D61B80">
              <w:rPr>
                <w:bCs/>
                <w:sz w:val="18"/>
                <w:szCs w:val="18"/>
                <w:lang w:eastAsia="en-GB"/>
              </w:rPr>
              <w:t>no incorrect charging condition</w:t>
            </w:r>
            <w:r w:rsidRPr="00D61B80">
              <w:rPr>
                <w:bCs/>
                <w:sz w:val="18"/>
                <w:szCs w:val="18"/>
                <w:lang w:eastAsia="en-GB"/>
              </w:rPr>
              <w:t xml:space="preserve"> (e.g. over-current, overvoltage) and the function can be restored by </w:t>
            </w:r>
            <w:r w:rsidR="00D615E4" w:rsidRPr="00D61B80">
              <w:rPr>
                <w:bCs/>
                <w:sz w:val="18"/>
                <w:szCs w:val="18"/>
                <w:lang w:eastAsia="en-GB"/>
              </w:rPr>
              <w:t>a simple intervention, without the use of tools, such as turning off/on the DUT, after the disturbance is removed.</w:t>
            </w:r>
          </w:p>
        </w:tc>
      </w:tr>
    </w:tbl>
    <w:p w14:paraId="434C4DE0" w14:textId="41C5E725" w:rsidR="00C9113E" w:rsidRPr="00786AA5" w:rsidRDefault="003660EE" w:rsidP="003660EE">
      <w:pPr>
        <w:spacing w:before="120" w:after="120"/>
        <w:ind w:left="2268" w:right="1134" w:hanging="1134"/>
        <w:jc w:val="right"/>
        <w:rPr>
          <w:bCs/>
        </w:rPr>
      </w:pPr>
      <w:r w:rsidRPr="005E2F44">
        <w:rPr>
          <w:lang w:val="en-US"/>
        </w:rPr>
        <w:t>"</w:t>
      </w:r>
    </w:p>
    <w:p w14:paraId="7A314F79" w14:textId="637260E5" w:rsidR="003660EE" w:rsidRDefault="00D61B80" w:rsidP="00615A7D">
      <w:pPr>
        <w:spacing w:after="120"/>
        <w:ind w:left="2268" w:right="1134" w:hanging="1134"/>
        <w:jc w:val="both"/>
      </w:pPr>
      <w:r>
        <w:rPr>
          <w:i/>
          <w:iCs/>
        </w:rPr>
        <w:t>P</w:t>
      </w:r>
      <w:r w:rsidR="003660EE" w:rsidRPr="003660EE">
        <w:rPr>
          <w:i/>
          <w:iCs/>
        </w:rPr>
        <w:t>aragraph 5.1.1.,</w:t>
      </w:r>
      <w:r w:rsidR="003660EE">
        <w:t xml:space="preserve"> amend to read:</w:t>
      </w:r>
    </w:p>
    <w:p w14:paraId="17D56F1F" w14:textId="5C5EAEE8" w:rsidR="00754E1B" w:rsidRPr="000001C9" w:rsidRDefault="003660EE" w:rsidP="00ED043F">
      <w:pPr>
        <w:spacing w:after="120"/>
        <w:ind w:left="2268" w:right="1134" w:hanging="1134"/>
        <w:jc w:val="both"/>
      </w:pPr>
      <w:r w:rsidRPr="005E2F44">
        <w:rPr>
          <w:lang w:val="en-US"/>
        </w:rPr>
        <w:t>"</w:t>
      </w:r>
      <w:r w:rsidR="00B04EA5" w:rsidRPr="00786AA5">
        <w:t>5.1.1.</w:t>
      </w:r>
      <w:r w:rsidR="00B04EA5" w:rsidRPr="00786AA5">
        <w:tab/>
      </w:r>
      <w:r w:rsidR="00F727EA" w:rsidRPr="00A339FB">
        <w:t xml:space="preserve">Test </w:t>
      </w:r>
      <w:r w:rsidR="00F727EA" w:rsidRPr="000001C9">
        <w:t>shall be conducted in accordance with</w:t>
      </w:r>
      <w:r w:rsidR="00C9113E" w:rsidRPr="000001C9">
        <w:t xml:space="preserve"> </w:t>
      </w:r>
      <w:r w:rsidR="00F727EA" w:rsidRPr="000001C9">
        <w:t>IEC 61000-4-4</w:t>
      </w:r>
      <w:r w:rsidR="00C9113E" w:rsidRPr="000001C9">
        <w:t xml:space="preserve">. </w:t>
      </w:r>
      <w:r w:rsidR="00F727EA" w:rsidRPr="000001C9">
        <w:t xml:space="preserve">Test shall be performed only at the severity levels given in </w:t>
      </w:r>
      <w:r w:rsidR="00772C28">
        <w:t xml:space="preserve">paragraph </w:t>
      </w:r>
      <w:r w:rsidR="00F727EA" w:rsidRPr="000001C9">
        <w:t>7.15.2.1.</w:t>
      </w:r>
      <w:r w:rsidRPr="000001C9">
        <w:rPr>
          <w:lang w:val="en-US"/>
        </w:rPr>
        <w:t>"</w:t>
      </w:r>
      <w:r w:rsidR="00F727EA" w:rsidRPr="000001C9">
        <w:t xml:space="preserve"> </w:t>
      </w:r>
    </w:p>
    <w:p w14:paraId="2AA58884" w14:textId="77777777" w:rsidR="00D47B06" w:rsidRDefault="00ED043F" w:rsidP="00615A7D">
      <w:pPr>
        <w:spacing w:after="120"/>
        <w:ind w:left="2268" w:right="1134" w:hanging="1134"/>
        <w:jc w:val="both"/>
        <w:rPr>
          <w:i/>
          <w:iCs/>
        </w:rPr>
      </w:pPr>
      <w:r w:rsidRPr="00ED043F">
        <w:rPr>
          <w:i/>
          <w:iCs/>
        </w:rPr>
        <w:t xml:space="preserve">Annex 22, </w:t>
      </w:r>
    </w:p>
    <w:p w14:paraId="24820685" w14:textId="4A14406C" w:rsidR="00ED043F" w:rsidRPr="00ED043F" w:rsidRDefault="005C4C5A" w:rsidP="00615A7D">
      <w:pPr>
        <w:spacing w:after="120"/>
        <w:ind w:left="2268" w:right="1134" w:hanging="1134"/>
        <w:jc w:val="both"/>
      </w:pPr>
      <w:r>
        <w:rPr>
          <w:i/>
          <w:iCs/>
        </w:rPr>
        <w:t>P</w:t>
      </w:r>
      <w:r w:rsidR="00ED043F" w:rsidRPr="00ED043F">
        <w:rPr>
          <w:i/>
          <w:iCs/>
        </w:rPr>
        <w:t>aragraph 2.1.,</w:t>
      </w:r>
      <w:r w:rsidR="00ED043F" w:rsidRPr="00ED043F">
        <w:t xml:space="preserve"> delete.</w:t>
      </w:r>
    </w:p>
    <w:p w14:paraId="78C78E74" w14:textId="080D1C99" w:rsidR="00ED043F" w:rsidRPr="00ED043F" w:rsidRDefault="005C4C5A" w:rsidP="00615A7D">
      <w:pPr>
        <w:spacing w:after="120"/>
        <w:ind w:left="2268" w:right="1134" w:hanging="1134"/>
        <w:jc w:val="both"/>
      </w:pPr>
      <w:r>
        <w:rPr>
          <w:i/>
          <w:iCs/>
        </w:rPr>
        <w:t>P</w:t>
      </w:r>
      <w:r w:rsidR="00ED043F" w:rsidRPr="00ED043F">
        <w:rPr>
          <w:i/>
          <w:iCs/>
        </w:rPr>
        <w:t>aragraph 2.1.2.,</w:t>
      </w:r>
      <w:r w:rsidR="00ED043F">
        <w:t xml:space="preserve"> renumber and amend to read:</w:t>
      </w:r>
    </w:p>
    <w:p w14:paraId="6BA5F72B" w14:textId="43C07466" w:rsidR="00B04EA5" w:rsidRPr="00786AA5" w:rsidRDefault="00ED043F" w:rsidP="00615A7D">
      <w:pPr>
        <w:keepNext/>
        <w:keepLines/>
        <w:spacing w:after="120"/>
        <w:ind w:left="2268" w:right="1134" w:hanging="1134"/>
        <w:jc w:val="both"/>
      </w:pPr>
      <w:r w:rsidRPr="005E2F44">
        <w:rPr>
          <w:lang w:val="en-US"/>
        </w:rPr>
        <w:t>"</w:t>
      </w:r>
      <w:r w:rsidR="00B04EA5" w:rsidRPr="00786AA5">
        <w:t>2.1.</w:t>
      </w:r>
      <w:r w:rsidR="00B04EA5"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434C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434C7D" w:rsidRDefault="00B04EA5" w:rsidP="00B04EA5">
            <w:pPr>
              <w:suppressAutoHyphens w:val="0"/>
              <w:spacing w:before="80" w:after="80" w:line="200" w:lineRule="exact"/>
              <w:ind w:left="113" w:right="113"/>
              <w:rPr>
                <w:bCs/>
                <w:i/>
                <w:sz w:val="16"/>
                <w:szCs w:val="16"/>
                <w:lang w:eastAsia="en-GB"/>
              </w:rPr>
            </w:pPr>
            <w:r w:rsidRPr="00434C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434C7D" w:rsidRDefault="00B04EA5" w:rsidP="00B04EA5">
            <w:pPr>
              <w:suppressAutoHyphens w:val="0"/>
              <w:spacing w:before="80" w:after="80" w:line="200" w:lineRule="exact"/>
              <w:ind w:left="113" w:right="113"/>
              <w:rPr>
                <w:bCs/>
                <w:i/>
                <w:sz w:val="16"/>
                <w:szCs w:val="16"/>
                <w:lang w:eastAsia="en-GB"/>
              </w:rPr>
            </w:pPr>
            <w:r w:rsidRPr="00434C7D">
              <w:rPr>
                <w:bCs/>
                <w:i/>
                <w:sz w:val="16"/>
                <w:szCs w:val="16"/>
                <w:lang w:eastAsia="en-GB"/>
              </w:rPr>
              <w:t>Failure criteria</w:t>
            </w:r>
          </w:p>
        </w:tc>
      </w:tr>
      <w:tr w:rsidR="00B04EA5" w:rsidRPr="00434C7D"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434C7D" w:rsidRDefault="00B04EA5" w:rsidP="005C4C5A">
            <w:pPr>
              <w:suppressAutoHyphens w:val="0"/>
              <w:spacing w:after="120"/>
              <w:ind w:right="113"/>
              <w:jc w:val="both"/>
              <w:rPr>
                <w:bCs/>
                <w:sz w:val="18"/>
                <w:szCs w:val="18"/>
              </w:rPr>
            </w:pPr>
            <w:r w:rsidRPr="00434C7D">
              <w:rPr>
                <w:bCs/>
                <w:sz w:val="18"/>
                <w:szCs w:val="18"/>
              </w:rPr>
              <w:t>ESA shall be in configuration "REESS charging mode coupled to the power grid".</w:t>
            </w:r>
          </w:p>
          <w:p w14:paraId="618B8BA1" w14:textId="77777777" w:rsidR="00B04EA5" w:rsidRPr="00434C7D" w:rsidRDefault="00B04EA5" w:rsidP="005C4C5A">
            <w:pPr>
              <w:suppressAutoHyphens w:val="0"/>
              <w:spacing w:after="120"/>
              <w:ind w:right="113"/>
              <w:jc w:val="both"/>
              <w:rPr>
                <w:bCs/>
                <w:sz w:val="18"/>
                <w:szCs w:val="18"/>
              </w:rPr>
            </w:pPr>
            <w:r w:rsidRPr="00434C7D">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216F7938" w14:textId="0D61F7BF" w:rsidR="00744269" w:rsidRPr="00434C7D" w:rsidRDefault="00B04EA5" w:rsidP="005C4C5A">
            <w:pPr>
              <w:suppressAutoHyphens w:val="0"/>
              <w:spacing w:after="120"/>
              <w:ind w:right="113"/>
              <w:jc w:val="both"/>
              <w:rPr>
                <w:bCs/>
                <w:sz w:val="18"/>
                <w:szCs w:val="18"/>
              </w:rPr>
            </w:pPr>
            <w:r w:rsidRPr="00434C7D">
              <w:rPr>
                <w:bCs/>
                <w:sz w:val="18"/>
                <w:szCs w:val="18"/>
              </w:rPr>
              <w:t xml:space="preserve">If the test is not performed with a REESS the ESA should be tested at rated current. If the current consumption can be adjusted, then the current shall be set to at least 20 per cent of its </w:t>
            </w:r>
            <w:r w:rsidR="00550470" w:rsidRPr="00434C7D">
              <w:rPr>
                <w:rFonts w:eastAsia="Times New Roman" w:cstheme="minorHAnsi"/>
                <w:bCs/>
                <w:sz w:val="18"/>
                <w:szCs w:val="18"/>
              </w:rPr>
              <w:t>maximum rated charging/input current</w:t>
            </w:r>
            <w:r w:rsidR="00550470" w:rsidRPr="00434C7D">
              <w:rPr>
                <w:bCs/>
                <w:sz w:val="18"/>
                <w:szCs w:val="18"/>
              </w:rPr>
              <w:t xml:space="preserve"> value</w:t>
            </w:r>
            <w:r w:rsidR="00744269" w:rsidRPr="00434C7D">
              <w:rPr>
                <w:bCs/>
              </w:rPr>
              <w:t xml:space="preserve"> </w:t>
            </w:r>
            <w:r w:rsidR="00744269" w:rsidRPr="00434C7D">
              <w:rPr>
                <w:bCs/>
                <w:sz w:val="18"/>
                <w:szCs w:val="18"/>
              </w:rPr>
              <w:t>for AC charging.</w:t>
            </w:r>
          </w:p>
          <w:p w14:paraId="41788B63" w14:textId="5C223DA9" w:rsidR="00B04EA5" w:rsidRPr="00434C7D" w:rsidRDefault="00744269" w:rsidP="005C4C5A">
            <w:pPr>
              <w:suppressAutoHyphens w:val="0"/>
              <w:spacing w:after="120"/>
              <w:ind w:right="113"/>
              <w:jc w:val="both"/>
              <w:rPr>
                <w:bCs/>
                <w:sz w:val="18"/>
                <w:szCs w:val="18"/>
              </w:rPr>
            </w:pPr>
            <w:r w:rsidRPr="00434C7D">
              <w:rPr>
                <w:bCs/>
                <w:sz w:val="18"/>
                <w:szCs w:val="18"/>
              </w:rPr>
              <w:t xml:space="preserve">If the current consumption can be adjusted, then the current shall be set to at least 20 per cent of its nominal value or to a minimum of </w:t>
            </w:r>
            <w:r w:rsidR="001C5462" w:rsidRPr="00434C7D">
              <w:rPr>
                <w:bCs/>
                <w:sz w:val="18"/>
                <w:szCs w:val="18"/>
              </w:rPr>
              <w:t xml:space="preserve">16 </w:t>
            </w:r>
            <w:r w:rsidRPr="00434C7D">
              <w:rPr>
                <w:bCs/>
                <w:sz w:val="18"/>
                <w:szCs w:val="18"/>
              </w:rPr>
              <w:t xml:space="preserve">A (if the 20 per cent of its nominal value cannot be achieved in the test facility) for DC charging unless another value is agreed with the </w:t>
            </w:r>
            <w:r w:rsidR="00462D77" w:rsidRPr="00434C7D">
              <w:rPr>
                <w:bCs/>
                <w:sz w:val="18"/>
                <w:szCs w:val="18"/>
              </w:rPr>
              <w:t>T</w:t>
            </w:r>
            <w:r w:rsidRPr="00434C7D">
              <w:rPr>
                <w:bCs/>
                <w:sz w:val="18"/>
                <w:szCs w:val="18"/>
              </w:rPr>
              <w:t>ype</w:t>
            </w:r>
            <w:r w:rsidR="00462D77" w:rsidRPr="00434C7D">
              <w:rPr>
                <w:bCs/>
                <w:sz w:val="18"/>
                <w:szCs w:val="18"/>
              </w:rPr>
              <w:t>-A</w:t>
            </w:r>
            <w:r w:rsidRPr="00434C7D">
              <w:rPr>
                <w:bCs/>
                <w:sz w:val="18"/>
                <w:szCs w:val="18"/>
              </w:rPr>
              <w:t xml:space="preserve">pproval </w:t>
            </w:r>
            <w:r w:rsidR="00462D77" w:rsidRPr="00434C7D">
              <w:rPr>
                <w:bCs/>
                <w:sz w:val="18"/>
                <w:szCs w:val="18"/>
              </w:rPr>
              <w:t>A</w:t>
            </w:r>
            <w:r w:rsidRPr="00434C7D">
              <w:rPr>
                <w:bCs/>
                <w:sz w:val="18"/>
                <w:szCs w:val="18"/>
              </w:rPr>
              <w:t>uthorities.</w:t>
            </w:r>
          </w:p>
        </w:tc>
        <w:tc>
          <w:tcPr>
            <w:tcW w:w="2693" w:type="dxa"/>
            <w:tcBorders>
              <w:top w:val="single" w:sz="12" w:space="0" w:color="auto"/>
              <w:bottom w:val="single" w:sz="12" w:space="0" w:color="auto"/>
            </w:tcBorders>
            <w:shd w:val="clear" w:color="auto" w:fill="auto"/>
            <w:tcMar>
              <w:left w:w="113" w:type="dxa"/>
            </w:tcMar>
          </w:tcPr>
          <w:p w14:paraId="48881E05" w14:textId="76D98E55" w:rsidR="00B04EA5" w:rsidRPr="00434C7D" w:rsidRDefault="002A2AF9" w:rsidP="005C4C5A">
            <w:pPr>
              <w:suppressAutoHyphens w:val="0"/>
              <w:spacing w:after="120"/>
              <w:ind w:right="113"/>
              <w:rPr>
                <w:bCs/>
                <w:sz w:val="18"/>
                <w:szCs w:val="18"/>
                <w:lang w:eastAsia="en-GB"/>
              </w:rPr>
            </w:pPr>
            <w:r w:rsidRPr="00434C7D">
              <w:rPr>
                <w:bCs/>
                <w:sz w:val="18"/>
                <w:szCs w:val="18"/>
                <w:lang w:eastAsia="en-GB"/>
              </w:rPr>
              <w:t>Temporary loss of charging function is allowed, provided that there is no incorrect charging condition (e.g. over-current, overvoltage) and the function can be restored by a simple intervention, without the use of tools, such as turning off/on the DUT, after the disturbance is removed.</w:t>
            </w:r>
          </w:p>
        </w:tc>
      </w:tr>
    </w:tbl>
    <w:p w14:paraId="5A71C0F2" w14:textId="061A2FE9" w:rsidR="00C9113E" w:rsidRPr="00786AA5" w:rsidRDefault="00ED043F" w:rsidP="00ED043F">
      <w:pPr>
        <w:spacing w:after="120"/>
        <w:ind w:left="2268" w:right="1134"/>
        <w:jc w:val="right"/>
      </w:pPr>
      <w:r w:rsidRPr="005E2F44">
        <w:rPr>
          <w:lang w:val="en-US"/>
        </w:rPr>
        <w:t>"</w:t>
      </w:r>
    </w:p>
    <w:p w14:paraId="7E20CD8A" w14:textId="77777777" w:rsidR="00C12620" w:rsidRDefault="00C12620" w:rsidP="00615A7D">
      <w:pPr>
        <w:spacing w:after="120"/>
        <w:ind w:left="2268" w:right="1134" w:hanging="1134"/>
        <w:jc w:val="both"/>
        <w:rPr>
          <w:i/>
          <w:iCs/>
          <w:lang w:val="en-US"/>
        </w:rPr>
      </w:pPr>
    </w:p>
    <w:p w14:paraId="4A26F47B" w14:textId="68C58F8C" w:rsidR="00ED043F" w:rsidRDefault="005C4C5A" w:rsidP="00615A7D">
      <w:pPr>
        <w:spacing w:after="120"/>
        <w:ind w:left="2268" w:right="1134" w:hanging="1134"/>
        <w:jc w:val="both"/>
        <w:rPr>
          <w:lang w:val="en-US"/>
        </w:rPr>
      </w:pPr>
      <w:r>
        <w:rPr>
          <w:i/>
          <w:iCs/>
          <w:lang w:val="en-US"/>
        </w:rPr>
        <w:lastRenderedPageBreak/>
        <w:t>P</w:t>
      </w:r>
      <w:r w:rsidR="00ED043F" w:rsidRPr="00ED043F">
        <w:rPr>
          <w:i/>
          <w:iCs/>
          <w:lang w:val="en-US"/>
        </w:rPr>
        <w:t>aragraph 5.1.1.,</w:t>
      </w:r>
      <w:r w:rsidR="00ED043F">
        <w:rPr>
          <w:lang w:val="en-US"/>
        </w:rPr>
        <w:t xml:space="preserve"> amend to read:</w:t>
      </w:r>
    </w:p>
    <w:p w14:paraId="2CCEB9CA" w14:textId="1BD11BE1" w:rsidR="00602F80" w:rsidRPr="002518F9" w:rsidRDefault="00ED043F" w:rsidP="00D47B06">
      <w:pPr>
        <w:spacing w:after="120"/>
        <w:ind w:left="2268" w:right="1134" w:hanging="1134"/>
        <w:jc w:val="both"/>
        <w:rPr>
          <w:lang w:val="en-US"/>
        </w:rPr>
      </w:pPr>
      <w:r w:rsidRPr="002518F9">
        <w:rPr>
          <w:lang w:val="en-US"/>
        </w:rPr>
        <w:t>"</w:t>
      </w:r>
      <w:r w:rsidR="00B04EA5" w:rsidRPr="002518F9">
        <w:t>5.1.1.</w:t>
      </w:r>
      <w:r w:rsidR="00B04EA5" w:rsidRPr="002518F9">
        <w:tab/>
      </w:r>
      <w:r w:rsidR="00F727EA" w:rsidRPr="002518F9">
        <w:t>Test shall be conducted in accordance with IEC 61000-4-4</w:t>
      </w:r>
      <w:r w:rsidR="00C9113E" w:rsidRPr="002518F9">
        <w:t>.</w:t>
      </w:r>
      <w:r w:rsidR="00F727EA" w:rsidRPr="002518F9">
        <w:t xml:space="preserve"> Test shall be performed only at the severity levels given in </w:t>
      </w:r>
      <w:r w:rsidR="00772C28">
        <w:t xml:space="preserve">paragraph </w:t>
      </w:r>
      <w:r w:rsidR="00F727EA" w:rsidRPr="002518F9">
        <w:t>7.16.2.1.</w:t>
      </w:r>
      <w:r w:rsidRPr="002518F9">
        <w:rPr>
          <w:lang w:val="en-US"/>
        </w:rPr>
        <w:t>"</w:t>
      </w:r>
      <w:r w:rsidR="00F727EA" w:rsidRPr="002518F9">
        <w:t xml:space="preserve"> </w:t>
      </w:r>
    </w:p>
    <w:p w14:paraId="34F40A69" w14:textId="1B75B2E4" w:rsidR="008D3AB9" w:rsidRPr="00772828" w:rsidRDefault="00772828" w:rsidP="00772828">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772828" w:rsidSect="007004BE">
      <w:headerReference w:type="even" r:id="rId67"/>
      <w:headerReference w:type="default" r:id="rId68"/>
      <w:headerReference w:type="first" r:id="rId69"/>
      <w:footnotePr>
        <w:numRestart w:val="eachSect"/>
      </w:footnotePr>
      <w:pgSz w:w="11906" w:h="16838"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AF11" w14:textId="77777777" w:rsidR="00B22552" w:rsidRDefault="00B22552"/>
  </w:endnote>
  <w:endnote w:type="continuationSeparator" w:id="0">
    <w:p w14:paraId="61E6F1E6" w14:textId="77777777" w:rsidR="00B22552" w:rsidRDefault="00B22552"/>
  </w:endnote>
  <w:endnote w:type="continuationNotice" w:id="1">
    <w:p w14:paraId="32ABCB29" w14:textId="77777777" w:rsidR="00B22552" w:rsidRDefault="00B22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BoldMT">
    <w:altName w:val="Klee One"/>
    <w:panose1 w:val="00000000000000000000"/>
    <w:charset w:val="80"/>
    <w:family w:val="auto"/>
    <w:notTrueType/>
    <w:pitch w:val="default"/>
    <w:sig w:usb0="00000001" w:usb1="08070000" w:usb2="00000010" w:usb3="00000000" w:csb0="00020000" w:csb1="00000000"/>
  </w:font>
  <w:font w:name="Caladea-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7C2" w14:textId="5214803B"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116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B9D0" w14:textId="5A2511B9"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115</w:t>
    </w:r>
    <w:r w:rsidRPr="00D75BB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DEA" w14:textId="3B02D1D2" w:rsidR="00B16FA3" w:rsidRPr="003475C0" w:rsidRDefault="00B16FA3"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22491D">
      <w:rPr>
        <w:b/>
        <w:noProof/>
        <w:sz w:val="18"/>
      </w:rPr>
      <w:t>173</w:t>
    </w:r>
    <w:r w:rsidRPr="003475C0">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865B" w14:textId="402CE7DC" w:rsidR="00B16FA3" w:rsidRPr="003475C0" w:rsidRDefault="00B16FA3" w:rsidP="0016627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B8DF" w14:textId="43655738" w:rsidR="00B16FA3" w:rsidRPr="003475C0" w:rsidRDefault="00B16FA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22491D">
      <w:rPr>
        <w:b/>
        <w:noProof/>
        <w:sz w:val="18"/>
      </w:rPr>
      <w:t>172</w:t>
    </w:r>
    <w:r w:rsidRPr="003475C0">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BA47" w14:textId="6047D32F" w:rsidR="00B16FA3" w:rsidRPr="003475C0" w:rsidRDefault="00B16FA3"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02F7" w14:textId="77777777" w:rsidR="00B22552" w:rsidRPr="000B175B" w:rsidRDefault="00B22552" w:rsidP="000B175B">
      <w:pPr>
        <w:tabs>
          <w:tab w:val="right" w:pos="2155"/>
        </w:tabs>
        <w:spacing w:after="80"/>
        <w:ind w:left="680"/>
        <w:rPr>
          <w:u w:val="single"/>
        </w:rPr>
      </w:pPr>
      <w:r>
        <w:rPr>
          <w:u w:val="single"/>
        </w:rPr>
        <w:tab/>
      </w:r>
    </w:p>
  </w:footnote>
  <w:footnote w:type="continuationSeparator" w:id="0">
    <w:p w14:paraId="5476920E" w14:textId="77777777" w:rsidR="00B22552" w:rsidRPr="00FC68B7" w:rsidRDefault="00B22552" w:rsidP="00FC68B7">
      <w:pPr>
        <w:tabs>
          <w:tab w:val="left" w:pos="2155"/>
        </w:tabs>
        <w:spacing w:after="80"/>
        <w:ind w:left="680"/>
        <w:rPr>
          <w:u w:val="single"/>
        </w:rPr>
      </w:pPr>
      <w:r>
        <w:rPr>
          <w:u w:val="single"/>
        </w:rPr>
        <w:tab/>
      </w:r>
    </w:p>
  </w:footnote>
  <w:footnote w:type="continuationNotice" w:id="1">
    <w:p w14:paraId="71E850B2" w14:textId="77777777" w:rsidR="00B22552" w:rsidRDefault="00B22552"/>
  </w:footnote>
  <w:footnote w:id="2">
    <w:p w14:paraId="6097B920" w14:textId="77777777" w:rsidR="002A63E9" w:rsidRDefault="002A63E9" w:rsidP="002A63E9">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2024 as outlined in proposed </w:t>
      </w:r>
      <w:proofErr w:type="spellStart"/>
      <w:r>
        <w:rPr>
          <w:lang w:val="en-US"/>
        </w:rPr>
        <w:t>programme</w:t>
      </w:r>
      <w:proofErr w:type="spellEnd"/>
      <w:r>
        <w:rPr>
          <w:lang w:val="en-US"/>
        </w:rPr>
        <w:t xml:space="preserve"> budget for </w:t>
      </w:r>
      <w:r>
        <w:rPr>
          <w:szCs w:val="18"/>
          <w:lang w:val="en-US"/>
        </w:rPr>
        <w:t>2024 (</w:t>
      </w:r>
      <w:r>
        <w:rPr>
          <w:lang w:val="en-US"/>
        </w:rPr>
        <w:t>A/78/6 (Sect. 20), table 20.5)</w:t>
      </w:r>
      <w:r>
        <w:rPr>
          <w:szCs w:val="18"/>
          <w:lang w:val="en-US"/>
        </w:rPr>
        <w:t>, the World Forum will develop, harmonize and update UN Regulations in order to enhance the performance of vehicles. The present document is submitted in conformity with that mandate.</w:t>
      </w:r>
    </w:p>
  </w:footnote>
  <w:footnote w:id="3">
    <w:p w14:paraId="1007DDDE" w14:textId="4E2BC33A" w:rsidR="008A62A5" w:rsidRPr="008A62A5" w:rsidRDefault="0081312E">
      <w:pPr>
        <w:pStyle w:val="FootnoteText"/>
        <w:rPr>
          <w:lang w:val="en-US"/>
        </w:rPr>
      </w:pPr>
      <w:r>
        <w:tab/>
      </w:r>
      <w:r w:rsidR="008A62A5">
        <w:rPr>
          <w:rStyle w:val="FootnoteReference"/>
        </w:rPr>
        <w:t>**</w:t>
      </w:r>
      <w:r w:rsidR="008A62A5">
        <w:t xml:space="preserve"> </w:t>
      </w:r>
      <w:r>
        <w:tab/>
      </w:r>
      <w:r>
        <w:tab/>
      </w:r>
      <w:r w:rsidR="008A62A5" w:rsidRPr="0081312E">
        <w:rPr>
          <w:i/>
          <w:iCs/>
          <w:lang w:val="en-US"/>
        </w:rPr>
        <w:t>Note by the secretariat</w:t>
      </w:r>
      <w:r w:rsidR="008A62A5">
        <w:rPr>
          <w:lang w:val="en-US"/>
        </w:rPr>
        <w:t xml:space="preserve">: page numbers </w:t>
      </w:r>
      <w:r w:rsidR="0082497A">
        <w:rPr>
          <w:lang w:val="en-US"/>
        </w:rPr>
        <w:t xml:space="preserve">will be </w:t>
      </w:r>
      <w:r w:rsidR="008C3346">
        <w:rPr>
          <w:lang w:val="en-US"/>
        </w:rPr>
        <w:t>intro</w:t>
      </w:r>
      <w:r w:rsidR="0021403A">
        <w:rPr>
          <w:lang w:val="en-US"/>
        </w:rPr>
        <w:t>duced o</w:t>
      </w:r>
      <w:r w:rsidR="00F95ABA">
        <w:rPr>
          <w:lang w:val="en-US"/>
        </w:rPr>
        <w:t xml:space="preserve">nce </w:t>
      </w:r>
      <w:r w:rsidR="00F95ABA" w:rsidRPr="00F95ABA">
        <w:rPr>
          <w:lang w:val="en-US"/>
        </w:rPr>
        <w:t xml:space="preserve">the consolidated version of the </w:t>
      </w:r>
      <w:r w:rsidR="00F95ABA">
        <w:rPr>
          <w:lang w:val="en-US"/>
        </w:rPr>
        <w:t xml:space="preserve">new </w:t>
      </w:r>
      <w:r w:rsidR="00F95ABA" w:rsidRPr="00F95ABA">
        <w:rPr>
          <w:lang w:val="en-US"/>
        </w:rPr>
        <w:t>0</w:t>
      </w:r>
      <w:r w:rsidR="00F95ABA">
        <w:rPr>
          <w:lang w:val="en-US"/>
        </w:rPr>
        <w:t>7</w:t>
      </w:r>
      <w:r w:rsidR="00F95ABA" w:rsidRPr="00F95ABA">
        <w:rPr>
          <w:lang w:val="en-US"/>
        </w:rPr>
        <w:t xml:space="preserve"> series of amendments</w:t>
      </w:r>
      <w:r w:rsidR="00F95ABA">
        <w:rPr>
          <w:lang w:val="en-US"/>
        </w:rPr>
        <w:t xml:space="preserve"> has been prepared.</w:t>
      </w:r>
    </w:p>
  </w:footnote>
  <w:footnote w:id="4">
    <w:p w14:paraId="055DBFC5" w14:textId="77777777" w:rsidR="00B16FA3" w:rsidRPr="00CB35A3" w:rsidRDefault="00B16FA3" w:rsidP="00611CDE">
      <w:pPr>
        <w:pStyle w:val="FootnoteText"/>
      </w:pPr>
      <w:r>
        <w:tab/>
      </w:r>
      <w:r w:rsidRPr="00CB35A3">
        <w:rPr>
          <w:rStyle w:val="FootnoteReference"/>
        </w:rPr>
        <w:footnoteRef/>
      </w:r>
      <w:r>
        <w:tab/>
      </w:r>
      <w:r w:rsidRPr="00CB35A3">
        <w:t>The second number is given merely as an example.</w:t>
      </w:r>
    </w:p>
  </w:footnote>
  <w:footnote w:id="5">
    <w:p w14:paraId="5293EE73" w14:textId="77777777" w:rsidR="00B16FA3" w:rsidRPr="00AC267B" w:rsidRDefault="00B16FA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6">
    <w:p w14:paraId="102F9FB3" w14:textId="77777777" w:rsidR="00B16FA3" w:rsidRPr="00AC267B" w:rsidRDefault="00B16FA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4756" w14:textId="727FC1C7" w:rsidR="00B16FA3" w:rsidRPr="009663DF" w:rsidRDefault="00594EC0" w:rsidP="00594EC0">
    <w:pPr>
      <w:pStyle w:val="Header"/>
    </w:pPr>
    <w:r w:rsidRPr="00594EC0">
      <w:t>ECE/TRANS/WP.29/202</w:t>
    </w:r>
    <w:r w:rsidR="00414495">
      <w:t>4</w:t>
    </w:r>
    <w:r w:rsidRPr="00594EC0">
      <w:t>/</w:t>
    </w:r>
    <w:r w:rsidR="00414495">
      <w:t>90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0BEF" w14:textId="1FCC5735" w:rsidR="00B16FA3" w:rsidRPr="00594EC0" w:rsidRDefault="00594EC0" w:rsidP="00594EC0">
    <w:pPr>
      <w:pStyle w:val="Header"/>
      <w:jc w:val="right"/>
    </w:pPr>
    <w:r>
      <w:t>ECE/TRANS/WP.29/202</w:t>
    </w:r>
    <w:r w:rsidR="00BF1033">
      <w:t>4</w:t>
    </w:r>
    <w:r>
      <w:t>/</w:t>
    </w:r>
    <w:r w:rsidR="00BF1033">
      <w:t>90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D375" w14:textId="4D9CF1C9" w:rsidR="00B16FA3" w:rsidRDefault="00B16FA3" w:rsidP="00BB6478">
    <w:pPr>
      <w:pStyle w:val="Header"/>
      <w:jc w:val="right"/>
    </w:pPr>
    <w:r w:rsidRPr="00605530">
      <w:t>ECE/TRANS/WP.29/2019/20</w:t>
    </w:r>
  </w:p>
  <w:p w14:paraId="4456EA06" w14:textId="77777777" w:rsidR="00B16FA3" w:rsidRPr="002D2F73" w:rsidRDefault="00B16FA3" w:rsidP="002D2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55C" w14:textId="3D7A2307" w:rsidR="00B16FA3" w:rsidRPr="009663DF" w:rsidRDefault="00084E79" w:rsidP="00084E79">
    <w:pPr>
      <w:pStyle w:val="Header"/>
      <w:jc w:val="right"/>
    </w:pPr>
    <w:r w:rsidRPr="00084E79">
      <w:t>ECE/TRANS/</w:t>
    </w:r>
    <w:r w:rsidR="00414495">
      <w:t>WP.29/</w:t>
    </w:r>
    <w:r w:rsidRPr="00084E79">
      <w:t>202</w:t>
    </w:r>
    <w:r w:rsidR="00414495">
      <w:t>4</w:t>
    </w:r>
    <w:r w:rsidRPr="00084E79">
      <w:t>/</w:t>
    </w:r>
    <w:r w:rsidR="00414495">
      <w:t>90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1395" w14:textId="75A3087C" w:rsidR="00B16FA3" w:rsidRPr="00A30E45" w:rsidRDefault="00594EC0" w:rsidP="00594EC0">
    <w:pPr>
      <w:pStyle w:val="Header"/>
    </w:pPr>
    <w:r w:rsidRPr="00594EC0">
      <w:t>ECE/TRANS/WP.29/202</w:t>
    </w:r>
    <w:r w:rsidR="00BF1033">
      <w:t>4</w:t>
    </w:r>
    <w:r w:rsidRPr="00594EC0">
      <w:t>/</w:t>
    </w:r>
    <w:r w:rsidR="00BF1033">
      <w:t>90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AF7D" w14:textId="0BC51289" w:rsidR="00B16FA3" w:rsidRPr="00594EC0" w:rsidRDefault="00B16FA3" w:rsidP="00594EC0">
    <w:pPr>
      <w:pStyle w:val="Header"/>
      <w:jc w:val="right"/>
      <w:rPr>
        <w:lang w:val="es-ES"/>
      </w:rPr>
    </w:pPr>
    <w:r w:rsidRPr="00594EC0">
      <w:rPr>
        <w:lang w:val="es-ES"/>
      </w:rPr>
      <w:t>E</w:t>
    </w:r>
    <w:r w:rsidR="00594EC0" w:rsidRPr="00594EC0">
      <w:rPr>
        <w:lang w:val="es-ES"/>
      </w:rPr>
      <w:t xml:space="preserve"> ECE/TRANS/WP.29/202</w:t>
    </w:r>
    <w:r w:rsidR="00BF1033">
      <w:rPr>
        <w:lang w:val="es-ES"/>
      </w:rPr>
      <w:t>4</w:t>
    </w:r>
    <w:r w:rsidR="00594EC0" w:rsidRPr="00594EC0">
      <w:rPr>
        <w:lang w:val="es-ES"/>
      </w:rPr>
      <w:t>/</w:t>
    </w:r>
    <w:r w:rsidR="00BF1033">
      <w:rPr>
        <w:lang w:val="es-ES"/>
      </w:rPr>
      <w:t>90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380" w14:textId="536132C5" w:rsidR="00B16FA3" w:rsidRDefault="00B16FA3" w:rsidP="00A665FF">
    <w:pPr>
      <w:pStyle w:val="Header"/>
    </w:pPr>
    <w:r w:rsidRPr="002C5D34">
      <w:t>ECE/TRANS/WP.29/2019/20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605A" w14:textId="63F665DC" w:rsidR="00B16FA3" w:rsidRPr="00A30E45" w:rsidRDefault="00594EC0" w:rsidP="00594EC0">
    <w:pPr>
      <w:pStyle w:val="Header"/>
    </w:pPr>
    <w:r w:rsidRPr="00594EC0">
      <w:t>ECE/TRANS/WP.29/202</w:t>
    </w:r>
    <w:r w:rsidR="00BF1033">
      <w:t>4</w:t>
    </w:r>
    <w:r w:rsidR="00B03D30">
      <w:t>/</w:t>
    </w:r>
    <w:r w:rsidR="00BF1033">
      <w:t>90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0DE1" w14:textId="5A36739C" w:rsidR="00B16FA3" w:rsidRPr="00A30E45" w:rsidRDefault="00084E79" w:rsidP="00084E79">
    <w:pPr>
      <w:pStyle w:val="Header"/>
      <w:jc w:val="right"/>
    </w:pPr>
    <w:r w:rsidRPr="00084E79">
      <w:t>ECE/TRANS/WP.29/202</w:t>
    </w:r>
    <w:r w:rsidR="00BF1033">
      <w:t>4</w:t>
    </w:r>
    <w:r w:rsidRPr="00084E79">
      <w:t>/</w:t>
    </w:r>
    <w:r w:rsidR="00BF1033">
      <w:t>90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DDD" w14:textId="23E0A04F" w:rsidR="00B16FA3" w:rsidRDefault="00B16FA3" w:rsidP="00C43BBB">
    <w:pPr>
      <w:pStyle w:val="Header"/>
    </w:pPr>
    <w:r w:rsidRPr="002C5D34">
      <w:t>ECE/TRANS/WP.29/2019/20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1B94" w14:textId="19348D9A" w:rsidR="00B16FA3" w:rsidRPr="00A30E45" w:rsidRDefault="00594EC0" w:rsidP="00594EC0">
    <w:pPr>
      <w:pStyle w:val="Header"/>
    </w:pPr>
    <w:r w:rsidRPr="00594EC0">
      <w:t>ECE/TRANS/WP.29/202</w:t>
    </w:r>
    <w:r w:rsidR="00BF1033">
      <w:t>4</w:t>
    </w:r>
    <w:r w:rsidRPr="00594EC0">
      <w:t>/</w:t>
    </w:r>
    <w:r w:rsidR="00BF1033">
      <w:t>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5"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6"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7"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8" w15:restartNumberingAfterBreak="0">
    <w:nsid w:val="002F4348"/>
    <w:multiLevelType w:val="hybridMultilevel"/>
    <w:tmpl w:val="A9AEE788"/>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FE43DF"/>
    <w:multiLevelType w:val="hybridMultilevel"/>
    <w:tmpl w:val="ECD2D232"/>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1"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A16889"/>
    <w:multiLevelType w:val="hybridMultilevel"/>
    <w:tmpl w:val="E2C2BFBA"/>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6D9393B"/>
    <w:multiLevelType w:val="hybridMultilevel"/>
    <w:tmpl w:val="D4DCA9A0"/>
    <w:lvl w:ilvl="0" w:tplc="0407000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E5F6AEF"/>
    <w:multiLevelType w:val="hybridMultilevel"/>
    <w:tmpl w:val="4C109030"/>
    <w:lvl w:ilvl="0" w:tplc="04090001">
      <w:start w:val="1"/>
      <w:numFmt w:val="bullet"/>
      <w:lvlText w:val=""/>
      <w:lvlJc w:val="left"/>
      <w:pPr>
        <w:ind w:left="2416" w:hanging="360"/>
      </w:pPr>
      <w:rPr>
        <w:rFonts w:ascii="Symbol" w:hAnsi="Symbol"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15" w15:restartNumberingAfterBreak="0">
    <w:nsid w:val="2D7E05E4"/>
    <w:multiLevelType w:val="hybridMultilevel"/>
    <w:tmpl w:val="695C7322"/>
    <w:lvl w:ilvl="0" w:tplc="D990F22A">
      <w:start w:val="2"/>
      <w:numFmt w:val="lowerLetter"/>
      <w:lvlText w:val="(%1)"/>
      <w:lvlJc w:val="left"/>
      <w:pPr>
        <w:ind w:left="1710" w:hanging="57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8F05D8"/>
    <w:multiLevelType w:val="hybridMultilevel"/>
    <w:tmpl w:val="D5DAB642"/>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8" w15:restartNumberingAfterBreak="0">
    <w:nsid w:val="42630B7E"/>
    <w:multiLevelType w:val="hybridMultilevel"/>
    <w:tmpl w:val="86144E2A"/>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B21B5"/>
    <w:multiLevelType w:val="hybridMultilevel"/>
    <w:tmpl w:val="4CF22D46"/>
    <w:lvl w:ilvl="0" w:tplc="F5C06CEA">
      <w:start w:val="6"/>
      <w:numFmt w:val="bullet"/>
      <w:lvlText w:val="-"/>
      <w:lvlJc w:val="left"/>
      <w:pPr>
        <w:ind w:left="2160" w:hanging="360"/>
      </w:pPr>
      <w:rPr>
        <w:rFonts w:ascii="Times New Roman" w:eastAsia="Times New Roman" w:hAnsi="Times New Roman" w:cs="Times New Roman"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595B4219"/>
    <w:multiLevelType w:val="hybridMultilevel"/>
    <w:tmpl w:val="CE20227E"/>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CA159B1"/>
    <w:multiLevelType w:val="hybridMultilevel"/>
    <w:tmpl w:val="A9B6575E"/>
    <w:lvl w:ilvl="0" w:tplc="3DCC363E">
      <w:start w:val="2"/>
      <w:numFmt w:val="lowerLetter"/>
      <w:lvlText w:val="(%1)"/>
      <w:lvlJc w:val="left"/>
      <w:pPr>
        <w:ind w:left="1710" w:hanging="576"/>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4"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5" w15:restartNumberingAfterBreak="0">
    <w:nsid w:val="676F5A6D"/>
    <w:multiLevelType w:val="hybridMultilevel"/>
    <w:tmpl w:val="F184F4A6"/>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FF1F9A"/>
    <w:multiLevelType w:val="hybridMultilevel"/>
    <w:tmpl w:val="654480AC"/>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DF52775"/>
    <w:multiLevelType w:val="hybridMultilevel"/>
    <w:tmpl w:val="49DCF794"/>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02198139">
    <w:abstractNumId w:val="9"/>
  </w:num>
  <w:num w:numId="2" w16cid:durableId="2090689325">
    <w:abstractNumId w:val="26"/>
  </w:num>
  <w:num w:numId="3" w16cid:durableId="1633092563">
    <w:abstractNumId w:val="20"/>
  </w:num>
  <w:num w:numId="4" w16cid:durableId="1756708894">
    <w:abstractNumId w:val="24"/>
  </w:num>
  <w:num w:numId="5" w16cid:durableId="1477601087">
    <w:abstractNumId w:val="17"/>
  </w:num>
  <w:num w:numId="6" w16cid:durableId="1068571081">
    <w:abstractNumId w:val="19"/>
  </w:num>
  <w:num w:numId="7" w16cid:durableId="2114353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106869">
    <w:abstractNumId w:val="23"/>
  </w:num>
  <w:num w:numId="9" w16cid:durableId="1612783468">
    <w:abstractNumId w:val="15"/>
  </w:num>
  <w:num w:numId="10" w16cid:durableId="982005061">
    <w:abstractNumId w:val="13"/>
  </w:num>
  <w:num w:numId="11" w16cid:durableId="1447850833">
    <w:abstractNumId w:val="10"/>
  </w:num>
  <w:num w:numId="12" w16cid:durableId="1338457661">
    <w:abstractNumId w:val="25"/>
  </w:num>
  <w:num w:numId="13" w16cid:durableId="96022461">
    <w:abstractNumId w:val="14"/>
  </w:num>
  <w:num w:numId="14" w16cid:durableId="1580560225">
    <w:abstractNumId w:val="21"/>
  </w:num>
  <w:num w:numId="15" w16cid:durableId="454253928">
    <w:abstractNumId w:val="27"/>
  </w:num>
  <w:num w:numId="16" w16cid:durableId="1495802523">
    <w:abstractNumId w:val="8"/>
  </w:num>
  <w:num w:numId="17" w16cid:durableId="741374212">
    <w:abstractNumId w:val="12"/>
  </w:num>
  <w:num w:numId="18" w16cid:durableId="375350193">
    <w:abstractNumId w:val="18"/>
  </w:num>
  <w:num w:numId="19" w16cid:durableId="205341966">
    <w:abstractNumId w:val="22"/>
  </w:num>
  <w:num w:numId="20" w16cid:durableId="1422677006">
    <w:abstractNumId w:val="16"/>
  </w:num>
  <w:num w:numId="21" w16cid:durableId="208544455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1C9"/>
    <w:rsid w:val="000006EB"/>
    <w:rsid w:val="00000FCA"/>
    <w:rsid w:val="00001049"/>
    <w:rsid w:val="0000115C"/>
    <w:rsid w:val="00001641"/>
    <w:rsid w:val="00001C0F"/>
    <w:rsid w:val="00001CF6"/>
    <w:rsid w:val="00002292"/>
    <w:rsid w:val="000023E5"/>
    <w:rsid w:val="00002E03"/>
    <w:rsid w:val="00002F35"/>
    <w:rsid w:val="00003127"/>
    <w:rsid w:val="000045EE"/>
    <w:rsid w:val="000049A7"/>
    <w:rsid w:val="00004AFA"/>
    <w:rsid w:val="00004BE5"/>
    <w:rsid w:val="000051E0"/>
    <w:rsid w:val="000055DB"/>
    <w:rsid w:val="0000599F"/>
    <w:rsid w:val="00005DD7"/>
    <w:rsid w:val="00006A74"/>
    <w:rsid w:val="00007B44"/>
    <w:rsid w:val="00010115"/>
    <w:rsid w:val="00010118"/>
    <w:rsid w:val="000103B2"/>
    <w:rsid w:val="00010637"/>
    <w:rsid w:val="00010A91"/>
    <w:rsid w:val="0001182D"/>
    <w:rsid w:val="000122B7"/>
    <w:rsid w:val="00012CF9"/>
    <w:rsid w:val="00012D00"/>
    <w:rsid w:val="000140BC"/>
    <w:rsid w:val="000141F4"/>
    <w:rsid w:val="000142BA"/>
    <w:rsid w:val="0001460F"/>
    <w:rsid w:val="00014CE0"/>
    <w:rsid w:val="00015AB4"/>
    <w:rsid w:val="00016242"/>
    <w:rsid w:val="000162D5"/>
    <w:rsid w:val="0001694B"/>
    <w:rsid w:val="00017003"/>
    <w:rsid w:val="000216A1"/>
    <w:rsid w:val="000216D6"/>
    <w:rsid w:val="000219C5"/>
    <w:rsid w:val="00022EE1"/>
    <w:rsid w:val="000236EC"/>
    <w:rsid w:val="00023C70"/>
    <w:rsid w:val="00024C48"/>
    <w:rsid w:val="00024F91"/>
    <w:rsid w:val="000264AC"/>
    <w:rsid w:val="0002680B"/>
    <w:rsid w:val="00026A6D"/>
    <w:rsid w:val="0002723D"/>
    <w:rsid w:val="00027831"/>
    <w:rsid w:val="0003107E"/>
    <w:rsid w:val="0003123D"/>
    <w:rsid w:val="000312AF"/>
    <w:rsid w:val="00031546"/>
    <w:rsid w:val="00031EFF"/>
    <w:rsid w:val="00032EB4"/>
    <w:rsid w:val="000336B7"/>
    <w:rsid w:val="00033839"/>
    <w:rsid w:val="00033EAA"/>
    <w:rsid w:val="00035FD2"/>
    <w:rsid w:val="00036D9F"/>
    <w:rsid w:val="00037065"/>
    <w:rsid w:val="00041092"/>
    <w:rsid w:val="000414DA"/>
    <w:rsid w:val="00042741"/>
    <w:rsid w:val="000434CD"/>
    <w:rsid w:val="00043A37"/>
    <w:rsid w:val="00044B1E"/>
    <w:rsid w:val="00045156"/>
    <w:rsid w:val="00045850"/>
    <w:rsid w:val="00045EF4"/>
    <w:rsid w:val="000461F3"/>
    <w:rsid w:val="00046580"/>
    <w:rsid w:val="00046783"/>
    <w:rsid w:val="00050F6B"/>
    <w:rsid w:val="00050FDC"/>
    <w:rsid w:val="0005100F"/>
    <w:rsid w:val="00051C91"/>
    <w:rsid w:val="00051DB1"/>
    <w:rsid w:val="00051F50"/>
    <w:rsid w:val="0005334E"/>
    <w:rsid w:val="00053ED3"/>
    <w:rsid w:val="00054056"/>
    <w:rsid w:val="00055640"/>
    <w:rsid w:val="00055BEC"/>
    <w:rsid w:val="00055DFD"/>
    <w:rsid w:val="000568A5"/>
    <w:rsid w:val="000568D8"/>
    <w:rsid w:val="000576F4"/>
    <w:rsid w:val="00057795"/>
    <w:rsid w:val="0006127F"/>
    <w:rsid w:val="0006129C"/>
    <w:rsid w:val="00061604"/>
    <w:rsid w:val="00061AAE"/>
    <w:rsid w:val="000622DA"/>
    <w:rsid w:val="00062EE4"/>
    <w:rsid w:val="000630F2"/>
    <w:rsid w:val="000637BC"/>
    <w:rsid w:val="000639F8"/>
    <w:rsid w:val="000655ED"/>
    <w:rsid w:val="00065E5A"/>
    <w:rsid w:val="00066849"/>
    <w:rsid w:val="00066E8B"/>
    <w:rsid w:val="000679D9"/>
    <w:rsid w:val="00067A06"/>
    <w:rsid w:val="00067D2F"/>
    <w:rsid w:val="00067F8A"/>
    <w:rsid w:val="00067FDE"/>
    <w:rsid w:val="00070469"/>
    <w:rsid w:val="00070D87"/>
    <w:rsid w:val="000713D6"/>
    <w:rsid w:val="0007157D"/>
    <w:rsid w:val="000719FE"/>
    <w:rsid w:val="00071D39"/>
    <w:rsid w:val="00071DF5"/>
    <w:rsid w:val="0007273B"/>
    <w:rsid w:val="00072C8C"/>
    <w:rsid w:val="00072DF4"/>
    <w:rsid w:val="00073350"/>
    <w:rsid w:val="00073481"/>
    <w:rsid w:val="00074038"/>
    <w:rsid w:val="0007434C"/>
    <w:rsid w:val="00075537"/>
    <w:rsid w:val="0007588C"/>
    <w:rsid w:val="00075C59"/>
    <w:rsid w:val="00076FE1"/>
    <w:rsid w:val="0007781F"/>
    <w:rsid w:val="00077991"/>
    <w:rsid w:val="00077B59"/>
    <w:rsid w:val="00077EBE"/>
    <w:rsid w:val="00083230"/>
    <w:rsid w:val="00083499"/>
    <w:rsid w:val="00083625"/>
    <w:rsid w:val="00083AF5"/>
    <w:rsid w:val="00083DD3"/>
    <w:rsid w:val="000846D4"/>
    <w:rsid w:val="00084E79"/>
    <w:rsid w:val="00085929"/>
    <w:rsid w:val="00087B3B"/>
    <w:rsid w:val="00087F37"/>
    <w:rsid w:val="0009055F"/>
    <w:rsid w:val="00090FF2"/>
    <w:rsid w:val="00091452"/>
    <w:rsid w:val="00091D1F"/>
    <w:rsid w:val="00092713"/>
    <w:rsid w:val="00092B13"/>
    <w:rsid w:val="000931C0"/>
    <w:rsid w:val="00093C9E"/>
    <w:rsid w:val="000941D4"/>
    <w:rsid w:val="000946FA"/>
    <w:rsid w:val="00094F6A"/>
    <w:rsid w:val="00095445"/>
    <w:rsid w:val="00095775"/>
    <w:rsid w:val="00095AA9"/>
    <w:rsid w:val="00095F51"/>
    <w:rsid w:val="000961E0"/>
    <w:rsid w:val="00096507"/>
    <w:rsid w:val="000973F0"/>
    <w:rsid w:val="00097A33"/>
    <w:rsid w:val="00097ECA"/>
    <w:rsid w:val="000A0591"/>
    <w:rsid w:val="000A0A4E"/>
    <w:rsid w:val="000A0BDC"/>
    <w:rsid w:val="000A0E46"/>
    <w:rsid w:val="000A0FCA"/>
    <w:rsid w:val="000A13AE"/>
    <w:rsid w:val="000A17DD"/>
    <w:rsid w:val="000A1BA8"/>
    <w:rsid w:val="000A1DBC"/>
    <w:rsid w:val="000A3184"/>
    <w:rsid w:val="000A3E49"/>
    <w:rsid w:val="000A401B"/>
    <w:rsid w:val="000A4252"/>
    <w:rsid w:val="000A4BED"/>
    <w:rsid w:val="000A525E"/>
    <w:rsid w:val="000A55B3"/>
    <w:rsid w:val="000A72B1"/>
    <w:rsid w:val="000B120D"/>
    <w:rsid w:val="000B12B9"/>
    <w:rsid w:val="000B158B"/>
    <w:rsid w:val="000B15E7"/>
    <w:rsid w:val="000B175B"/>
    <w:rsid w:val="000B1781"/>
    <w:rsid w:val="000B278C"/>
    <w:rsid w:val="000B3A0F"/>
    <w:rsid w:val="000B4504"/>
    <w:rsid w:val="000B4D8A"/>
    <w:rsid w:val="000B4E5D"/>
    <w:rsid w:val="000B5015"/>
    <w:rsid w:val="000B58A3"/>
    <w:rsid w:val="000B5CBD"/>
    <w:rsid w:val="000B5D2F"/>
    <w:rsid w:val="000B693F"/>
    <w:rsid w:val="000B7213"/>
    <w:rsid w:val="000B78D1"/>
    <w:rsid w:val="000C17DA"/>
    <w:rsid w:val="000C21EF"/>
    <w:rsid w:val="000C22DE"/>
    <w:rsid w:val="000C2984"/>
    <w:rsid w:val="000C2F68"/>
    <w:rsid w:val="000C3863"/>
    <w:rsid w:val="000C3E86"/>
    <w:rsid w:val="000C4095"/>
    <w:rsid w:val="000C485F"/>
    <w:rsid w:val="000C4CFE"/>
    <w:rsid w:val="000C62CE"/>
    <w:rsid w:val="000C706B"/>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0C5"/>
    <w:rsid w:val="000E366E"/>
    <w:rsid w:val="000E3B1C"/>
    <w:rsid w:val="000E3FEB"/>
    <w:rsid w:val="000E419B"/>
    <w:rsid w:val="000E4DC6"/>
    <w:rsid w:val="000E539B"/>
    <w:rsid w:val="000E53B3"/>
    <w:rsid w:val="000E58C9"/>
    <w:rsid w:val="000E5E10"/>
    <w:rsid w:val="000F0C05"/>
    <w:rsid w:val="000F12A0"/>
    <w:rsid w:val="000F180B"/>
    <w:rsid w:val="000F1810"/>
    <w:rsid w:val="000F3868"/>
    <w:rsid w:val="000F3F9D"/>
    <w:rsid w:val="000F458E"/>
    <w:rsid w:val="000F5B27"/>
    <w:rsid w:val="000F79CF"/>
    <w:rsid w:val="000F7A16"/>
    <w:rsid w:val="000F7B31"/>
    <w:rsid w:val="000F7F97"/>
    <w:rsid w:val="0010074B"/>
    <w:rsid w:val="001007BB"/>
    <w:rsid w:val="00100EC3"/>
    <w:rsid w:val="00101F74"/>
    <w:rsid w:val="0010210D"/>
    <w:rsid w:val="0010225A"/>
    <w:rsid w:val="001023EE"/>
    <w:rsid w:val="00102730"/>
    <w:rsid w:val="00103530"/>
    <w:rsid w:val="00103D19"/>
    <w:rsid w:val="00103F3A"/>
    <w:rsid w:val="00103F78"/>
    <w:rsid w:val="00103FD9"/>
    <w:rsid w:val="001057E7"/>
    <w:rsid w:val="00105DA1"/>
    <w:rsid w:val="00106BE2"/>
    <w:rsid w:val="00106E23"/>
    <w:rsid w:val="001101A8"/>
    <w:rsid w:val="0011021E"/>
    <w:rsid w:val="001102FE"/>
    <w:rsid w:val="00110C7E"/>
    <w:rsid w:val="00110E04"/>
    <w:rsid w:val="00110FFE"/>
    <w:rsid w:val="00111807"/>
    <w:rsid w:val="00111D12"/>
    <w:rsid w:val="0011328A"/>
    <w:rsid w:val="0011403C"/>
    <w:rsid w:val="0011405D"/>
    <w:rsid w:val="00115641"/>
    <w:rsid w:val="001158C9"/>
    <w:rsid w:val="001168BC"/>
    <w:rsid w:val="00117F83"/>
    <w:rsid w:val="001209BA"/>
    <w:rsid w:val="00120DDA"/>
    <w:rsid w:val="00121D21"/>
    <w:rsid w:val="001220B8"/>
    <w:rsid w:val="00122428"/>
    <w:rsid w:val="00122BC3"/>
    <w:rsid w:val="00123759"/>
    <w:rsid w:val="0012482F"/>
    <w:rsid w:val="00125A6F"/>
    <w:rsid w:val="00126D96"/>
    <w:rsid w:val="00126F96"/>
    <w:rsid w:val="0012794D"/>
    <w:rsid w:val="00127A5C"/>
    <w:rsid w:val="00127EC4"/>
    <w:rsid w:val="0013311E"/>
    <w:rsid w:val="00133FB7"/>
    <w:rsid w:val="001354FB"/>
    <w:rsid w:val="001358DA"/>
    <w:rsid w:val="00135AE1"/>
    <w:rsid w:val="00135C32"/>
    <w:rsid w:val="0013697C"/>
    <w:rsid w:val="00136CF8"/>
    <w:rsid w:val="00136D59"/>
    <w:rsid w:val="00137E09"/>
    <w:rsid w:val="001410D8"/>
    <w:rsid w:val="0014133B"/>
    <w:rsid w:val="00141716"/>
    <w:rsid w:val="0014213B"/>
    <w:rsid w:val="001433EE"/>
    <w:rsid w:val="00144E25"/>
    <w:rsid w:val="00144E47"/>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37A1"/>
    <w:rsid w:val="00155916"/>
    <w:rsid w:val="00156C1A"/>
    <w:rsid w:val="00157DE5"/>
    <w:rsid w:val="00160A40"/>
    <w:rsid w:val="00160B8F"/>
    <w:rsid w:val="00160DDF"/>
    <w:rsid w:val="0016183A"/>
    <w:rsid w:val="00161B3E"/>
    <w:rsid w:val="00162D69"/>
    <w:rsid w:val="001636B7"/>
    <w:rsid w:val="00164BC3"/>
    <w:rsid w:val="001653AC"/>
    <w:rsid w:val="00165DC8"/>
    <w:rsid w:val="0016606F"/>
    <w:rsid w:val="00166161"/>
    <w:rsid w:val="00166275"/>
    <w:rsid w:val="0016711F"/>
    <w:rsid w:val="00167144"/>
    <w:rsid w:val="00170E81"/>
    <w:rsid w:val="0017148C"/>
    <w:rsid w:val="0017225A"/>
    <w:rsid w:val="0017257B"/>
    <w:rsid w:val="00173211"/>
    <w:rsid w:val="0017381C"/>
    <w:rsid w:val="00173E73"/>
    <w:rsid w:val="00173EE4"/>
    <w:rsid w:val="00173FFE"/>
    <w:rsid w:val="00174683"/>
    <w:rsid w:val="001755A5"/>
    <w:rsid w:val="00175D94"/>
    <w:rsid w:val="00175EC5"/>
    <w:rsid w:val="00176E7A"/>
    <w:rsid w:val="00176E7E"/>
    <w:rsid w:val="00180970"/>
    <w:rsid w:val="00180CF3"/>
    <w:rsid w:val="00181A44"/>
    <w:rsid w:val="00181BEB"/>
    <w:rsid w:val="001820F6"/>
    <w:rsid w:val="00183172"/>
    <w:rsid w:val="00183871"/>
    <w:rsid w:val="0018414A"/>
    <w:rsid w:val="001848F4"/>
    <w:rsid w:val="00185BDA"/>
    <w:rsid w:val="00186439"/>
    <w:rsid w:val="00186863"/>
    <w:rsid w:val="00187C86"/>
    <w:rsid w:val="001905AA"/>
    <w:rsid w:val="001905BD"/>
    <w:rsid w:val="001906B8"/>
    <w:rsid w:val="00190C4D"/>
    <w:rsid w:val="00190C63"/>
    <w:rsid w:val="001914B3"/>
    <w:rsid w:val="00191BF9"/>
    <w:rsid w:val="00192027"/>
    <w:rsid w:val="00192E12"/>
    <w:rsid w:val="001948E7"/>
    <w:rsid w:val="001950D3"/>
    <w:rsid w:val="001954B9"/>
    <w:rsid w:val="00195535"/>
    <w:rsid w:val="001960FE"/>
    <w:rsid w:val="0019614F"/>
    <w:rsid w:val="00196193"/>
    <w:rsid w:val="00196BFA"/>
    <w:rsid w:val="00196C6F"/>
    <w:rsid w:val="001972E9"/>
    <w:rsid w:val="001A03BD"/>
    <w:rsid w:val="001A04C0"/>
    <w:rsid w:val="001A1047"/>
    <w:rsid w:val="001A10FD"/>
    <w:rsid w:val="001A11B5"/>
    <w:rsid w:val="001A141E"/>
    <w:rsid w:val="001A143B"/>
    <w:rsid w:val="001A19B2"/>
    <w:rsid w:val="001A36A9"/>
    <w:rsid w:val="001A3714"/>
    <w:rsid w:val="001A37CB"/>
    <w:rsid w:val="001A4911"/>
    <w:rsid w:val="001A4C42"/>
    <w:rsid w:val="001A4EF2"/>
    <w:rsid w:val="001A4EF9"/>
    <w:rsid w:val="001A4F4C"/>
    <w:rsid w:val="001A52D7"/>
    <w:rsid w:val="001A7B25"/>
    <w:rsid w:val="001B09D5"/>
    <w:rsid w:val="001B19CB"/>
    <w:rsid w:val="001B24FE"/>
    <w:rsid w:val="001B2AAB"/>
    <w:rsid w:val="001B2F3F"/>
    <w:rsid w:val="001B31E2"/>
    <w:rsid w:val="001B3A2A"/>
    <w:rsid w:val="001B4B04"/>
    <w:rsid w:val="001B540E"/>
    <w:rsid w:val="001B5868"/>
    <w:rsid w:val="001B7433"/>
    <w:rsid w:val="001B743D"/>
    <w:rsid w:val="001C01CB"/>
    <w:rsid w:val="001C1503"/>
    <w:rsid w:val="001C1A8C"/>
    <w:rsid w:val="001C1AA4"/>
    <w:rsid w:val="001C1E1E"/>
    <w:rsid w:val="001C2551"/>
    <w:rsid w:val="001C2590"/>
    <w:rsid w:val="001C2A34"/>
    <w:rsid w:val="001C3710"/>
    <w:rsid w:val="001C37B3"/>
    <w:rsid w:val="001C3EC6"/>
    <w:rsid w:val="001C4FF8"/>
    <w:rsid w:val="001C5462"/>
    <w:rsid w:val="001C56F9"/>
    <w:rsid w:val="001C5B92"/>
    <w:rsid w:val="001C6663"/>
    <w:rsid w:val="001C6D1C"/>
    <w:rsid w:val="001C7010"/>
    <w:rsid w:val="001C7848"/>
    <w:rsid w:val="001C7895"/>
    <w:rsid w:val="001C7FBC"/>
    <w:rsid w:val="001D0272"/>
    <w:rsid w:val="001D0CB4"/>
    <w:rsid w:val="001D0E2F"/>
    <w:rsid w:val="001D14F0"/>
    <w:rsid w:val="001D1A0B"/>
    <w:rsid w:val="001D26DF"/>
    <w:rsid w:val="001D3571"/>
    <w:rsid w:val="001D38BB"/>
    <w:rsid w:val="001D4A69"/>
    <w:rsid w:val="001D6A57"/>
    <w:rsid w:val="001D7C61"/>
    <w:rsid w:val="001D7F53"/>
    <w:rsid w:val="001D7FF6"/>
    <w:rsid w:val="001E038F"/>
    <w:rsid w:val="001E07EB"/>
    <w:rsid w:val="001E0C92"/>
    <w:rsid w:val="001E1773"/>
    <w:rsid w:val="001E1FEB"/>
    <w:rsid w:val="001E22F9"/>
    <w:rsid w:val="001E3FB1"/>
    <w:rsid w:val="001E41B9"/>
    <w:rsid w:val="001E42E0"/>
    <w:rsid w:val="001E4722"/>
    <w:rsid w:val="001E4906"/>
    <w:rsid w:val="001E5055"/>
    <w:rsid w:val="001E535B"/>
    <w:rsid w:val="001E5818"/>
    <w:rsid w:val="001E679A"/>
    <w:rsid w:val="001E679F"/>
    <w:rsid w:val="001E6C12"/>
    <w:rsid w:val="001E7270"/>
    <w:rsid w:val="001E73CB"/>
    <w:rsid w:val="001E75B4"/>
    <w:rsid w:val="001E7A54"/>
    <w:rsid w:val="001F2742"/>
    <w:rsid w:val="001F28DE"/>
    <w:rsid w:val="001F2BAE"/>
    <w:rsid w:val="001F325A"/>
    <w:rsid w:val="001F40EF"/>
    <w:rsid w:val="001F455A"/>
    <w:rsid w:val="001F489D"/>
    <w:rsid w:val="001F54BA"/>
    <w:rsid w:val="001F5D8E"/>
    <w:rsid w:val="001F5E7A"/>
    <w:rsid w:val="001F5EB1"/>
    <w:rsid w:val="001F5F37"/>
    <w:rsid w:val="001F6289"/>
    <w:rsid w:val="001F75E2"/>
    <w:rsid w:val="001F7CE5"/>
    <w:rsid w:val="00200BD6"/>
    <w:rsid w:val="00201464"/>
    <w:rsid w:val="00201E18"/>
    <w:rsid w:val="00202D32"/>
    <w:rsid w:val="002049E4"/>
    <w:rsid w:val="002051EB"/>
    <w:rsid w:val="002053F6"/>
    <w:rsid w:val="00205D00"/>
    <w:rsid w:val="00207776"/>
    <w:rsid w:val="00207947"/>
    <w:rsid w:val="00210A27"/>
    <w:rsid w:val="00210A6D"/>
    <w:rsid w:val="00210BAE"/>
    <w:rsid w:val="00210C52"/>
    <w:rsid w:val="002111CC"/>
    <w:rsid w:val="00211477"/>
    <w:rsid w:val="002117C4"/>
    <w:rsid w:val="00211BCC"/>
    <w:rsid w:val="00211E0B"/>
    <w:rsid w:val="00213253"/>
    <w:rsid w:val="00213E8A"/>
    <w:rsid w:val="0021403A"/>
    <w:rsid w:val="00214363"/>
    <w:rsid w:val="00214AF6"/>
    <w:rsid w:val="00214B31"/>
    <w:rsid w:val="00215079"/>
    <w:rsid w:val="002151DB"/>
    <w:rsid w:val="00215551"/>
    <w:rsid w:val="00215B71"/>
    <w:rsid w:val="00215EA2"/>
    <w:rsid w:val="00216592"/>
    <w:rsid w:val="00216622"/>
    <w:rsid w:val="00216B46"/>
    <w:rsid w:val="00217402"/>
    <w:rsid w:val="00220386"/>
    <w:rsid w:val="0022083C"/>
    <w:rsid w:val="00221219"/>
    <w:rsid w:val="00221B9B"/>
    <w:rsid w:val="00221CF1"/>
    <w:rsid w:val="002220ED"/>
    <w:rsid w:val="0022212D"/>
    <w:rsid w:val="002223CA"/>
    <w:rsid w:val="002228FD"/>
    <w:rsid w:val="002242D0"/>
    <w:rsid w:val="0022438F"/>
    <w:rsid w:val="0022491D"/>
    <w:rsid w:val="00224B85"/>
    <w:rsid w:val="00224F68"/>
    <w:rsid w:val="002254CC"/>
    <w:rsid w:val="00226479"/>
    <w:rsid w:val="0022711F"/>
    <w:rsid w:val="00227147"/>
    <w:rsid w:val="00230624"/>
    <w:rsid w:val="002307A8"/>
    <w:rsid w:val="002311A1"/>
    <w:rsid w:val="0023124C"/>
    <w:rsid w:val="00231D16"/>
    <w:rsid w:val="00234AB0"/>
    <w:rsid w:val="00234BF8"/>
    <w:rsid w:val="00235423"/>
    <w:rsid w:val="00235DE9"/>
    <w:rsid w:val="00235FA1"/>
    <w:rsid w:val="00235FDB"/>
    <w:rsid w:val="0023605F"/>
    <w:rsid w:val="00236576"/>
    <w:rsid w:val="002366A4"/>
    <w:rsid w:val="00236A17"/>
    <w:rsid w:val="002372B9"/>
    <w:rsid w:val="002401EA"/>
    <w:rsid w:val="002405A7"/>
    <w:rsid w:val="002406EF"/>
    <w:rsid w:val="002411C4"/>
    <w:rsid w:val="00241CF6"/>
    <w:rsid w:val="00242114"/>
    <w:rsid w:val="002423DF"/>
    <w:rsid w:val="0024254B"/>
    <w:rsid w:val="002431CA"/>
    <w:rsid w:val="00243D26"/>
    <w:rsid w:val="00244637"/>
    <w:rsid w:val="002446E6"/>
    <w:rsid w:val="0024472B"/>
    <w:rsid w:val="00244882"/>
    <w:rsid w:val="002451FA"/>
    <w:rsid w:val="002461A8"/>
    <w:rsid w:val="0024678E"/>
    <w:rsid w:val="00247230"/>
    <w:rsid w:val="002473A5"/>
    <w:rsid w:val="0024790B"/>
    <w:rsid w:val="00250482"/>
    <w:rsid w:val="00250E00"/>
    <w:rsid w:val="00250E03"/>
    <w:rsid w:val="0025118E"/>
    <w:rsid w:val="002512F7"/>
    <w:rsid w:val="002518F9"/>
    <w:rsid w:val="00251FA3"/>
    <w:rsid w:val="00252231"/>
    <w:rsid w:val="0025293F"/>
    <w:rsid w:val="00252C2D"/>
    <w:rsid w:val="00252F55"/>
    <w:rsid w:val="00252FAC"/>
    <w:rsid w:val="00253FC1"/>
    <w:rsid w:val="002541C3"/>
    <w:rsid w:val="002543E0"/>
    <w:rsid w:val="00254F44"/>
    <w:rsid w:val="00255B12"/>
    <w:rsid w:val="00255F4C"/>
    <w:rsid w:val="00257045"/>
    <w:rsid w:val="002573E8"/>
    <w:rsid w:val="0025778E"/>
    <w:rsid w:val="002609D0"/>
    <w:rsid w:val="00260AC3"/>
    <w:rsid w:val="00260C25"/>
    <w:rsid w:val="00261162"/>
    <w:rsid w:val="00261493"/>
    <w:rsid w:val="0026194D"/>
    <w:rsid w:val="002633A7"/>
    <w:rsid w:val="00263557"/>
    <w:rsid w:val="00263F93"/>
    <w:rsid w:val="002649B0"/>
    <w:rsid w:val="002656CA"/>
    <w:rsid w:val="002657D5"/>
    <w:rsid w:val="00267416"/>
    <w:rsid w:val="00270D9D"/>
    <w:rsid w:val="00270E35"/>
    <w:rsid w:val="002717D5"/>
    <w:rsid w:val="00272053"/>
    <w:rsid w:val="002720C6"/>
    <w:rsid w:val="00272139"/>
    <w:rsid w:val="0027230F"/>
    <w:rsid w:val="00273269"/>
    <w:rsid w:val="00273A3E"/>
    <w:rsid w:val="00274BF5"/>
    <w:rsid w:val="00275B41"/>
    <w:rsid w:val="00275FDA"/>
    <w:rsid w:val="0027739C"/>
    <w:rsid w:val="00280929"/>
    <w:rsid w:val="00280C62"/>
    <w:rsid w:val="002810F9"/>
    <w:rsid w:val="002817A1"/>
    <w:rsid w:val="00282700"/>
    <w:rsid w:val="00282D35"/>
    <w:rsid w:val="00283207"/>
    <w:rsid w:val="00283EE3"/>
    <w:rsid w:val="00283F32"/>
    <w:rsid w:val="002841CB"/>
    <w:rsid w:val="00284E37"/>
    <w:rsid w:val="0028514E"/>
    <w:rsid w:val="0028669A"/>
    <w:rsid w:val="00286B55"/>
    <w:rsid w:val="00286D3A"/>
    <w:rsid w:val="00286FA6"/>
    <w:rsid w:val="0028722E"/>
    <w:rsid w:val="00287402"/>
    <w:rsid w:val="00290005"/>
    <w:rsid w:val="0029032E"/>
    <w:rsid w:val="00291671"/>
    <w:rsid w:val="00292737"/>
    <w:rsid w:val="0029287E"/>
    <w:rsid w:val="00292978"/>
    <w:rsid w:val="00292DC5"/>
    <w:rsid w:val="00293B22"/>
    <w:rsid w:val="00293E3F"/>
    <w:rsid w:val="00293F18"/>
    <w:rsid w:val="002942C5"/>
    <w:rsid w:val="0029463E"/>
    <w:rsid w:val="00294E13"/>
    <w:rsid w:val="00294EAA"/>
    <w:rsid w:val="0029514E"/>
    <w:rsid w:val="00295ACC"/>
    <w:rsid w:val="0029663B"/>
    <w:rsid w:val="00296E13"/>
    <w:rsid w:val="00297F0F"/>
    <w:rsid w:val="002A09A8"/>
    <w:rsid w:val="002A0E75"/>
    <w:rsid w:val="002A1017"/>
    <w:rsid w:val="002A1290"/>
    <w:rsid w:val="002A1792"/>
    <w:rsid w:val="002A1ABF"/>
    <w:rsid w:val="002A1CB9"/>
    <w:rsid w:val="002A1CF3"/>
    <w:rsid w:val="002A2AF9"/>
    <w:rsid w:val="002A3073"/>
    <w:rsid w:val="002A3E32"/>
    <w:rsid w:val="002A59DE"/>
    <w:rsid w:val="002A63E9"/>
    <w:rsid w:val="002A7E13"/>
    <w:rsid w:val="002B0A28"/>
    <w:rsid w:val="002B1605"/>
    <w:rsid w:val="002B3289"/>
    <w:rsid w:val="002B412B"/>
    <w:rsid w:val="002B4316"/>
    <w:rsid w:val="002B45B5"/>
    <w:rsid w:val="002B4779"/>
    <w:rsid w:val="002B60F2"/>
    <w:rsid w:val="002C09A4"/>
    <w:rsid w:val="002C0CA5"/>
    <w:rsid w:val="002C0F20"/>
    <w:rsid w:val="002C1E1A"/>
    <w:rsid w:val="002C1F13"/>
    <w:rsid w:val="002C3360"/>
    <w:rsid w:val="002C3F78"/>
    <w:rsid w:val="002C4059"/>
    <w:rsid w:val="002C40F1"/>
    <w:rsid w:val="002C41D9"/>
    <w:rsid w:val="002C446C"/>
    <w:rsid w:val="002C524A"/>
    <w:rsid w:val="002C5361"/>
    <w:rsid w:val="002C5364"/>
    <w:rsid w:val="002C5D34"/>
    <w:rsid w:val="002C66C4"/>
    <w:rsid w:val="002C6AB0"/>
    <w:rsid w:val="002C7D2E"/>
    <w:rsid w:val="002D1286"/>
    <w:rsid w:val="002D175B"/>
    <w:rsid w:val="002D1D7D"/>
    <w:rsid w:val="002D2562"/>
    <w:rsid w:val="002D2951"/>
    <w:rsid w:val="002D2F73"/>
    <w:rsid w:val="002D3214"/>
    <w:rsid w:val="002D3463"/>
    <w:rsid w:val="002D3755"/>
    <w:rsid w:val="002D4D19"/>
    <w:rsid w:val="002D51C0"/>
    <w:rsid w:val="002D5314"/>
    <w:rsid w:val="002D731C"/>
    <w:rsid w:val="002D76C9"/>
    <w:rsid w:val="002D7A83"/>
    <w:rsid w:val="002D7E22"/>
    <w:rsid w:val="002E03AC"/>
    <w:rsid w:val="002E0E41"/>
    <w:rsid w:val="002E0F61"/>
    <w:rsid w:val="002E14B3"/>
    <w:rsid w:val="002E15FB"/>
    <w:rsid w:val="002E1C6E"/>
    <w:rsid w:val="002E1E1C"/>
    <w:rsid w:val="002E1F81"/>
    <w:rsid w:val="002E2AE7"/>
    <w:rsid w:val="002E3CAC"/>
    <w:rsid w:val="002E3D4B"/>
    <w:rsid w:val="002E4C6E"/>
    <w:rsid w:val="002E572B"/>
    <w:rsid w:val="002E69A1"/>
    <w:rsid w:val="002E74A3"/>
    <w:rsid w:val="002E7AFA"/>
    <w:rsid w:val="002F0285"/>
    <w:rsid w:val="002F051A"/>
    <w:rsid w:val="002F13F5"/>
    <w:rsid w:val="002F1BE3"/>
    <w:rsid w:val="002F2838"/>
    <w:rsid w:val="002F3AA7"/>
    <w:rsid w:val="002F3C99"/>
    <w:rsid w:val="002F56C0"/>
    <w:rsid w:val="002F56C8"/>
    <w:rsid w:val="002F5D26"/>
    <w:rsid w:val="002F6453"/>
    <w:rsid w:val="002F6C1E"/>
    <w:rsid w:val="002F7EB4"/>
    <w:rsid w:val="003002AF"/>
    <w:rsid w:val="00300558"/>
    <w:rsid w:val="00300F9A"/>
    <w:rsid w:val="0030232C"/>
    <w:rsid w:val="00304E6B"/>
    <w:rsid w:val="00305B8B"/>
    <w:rsid w:val="0030629A"/>
    <w:rsid w:val="0030654B"/>
    <w:rsid w:val="003069F4"/>
    <w:rsid w:val="00306F33"/>
    <w:rsid w:val="00306FA5"/>
    <w:rsid w:val="0030724B"/>
    <w:rsid w:val="00307B8D"/>
    <w:rsid w:val="003107FA"/>
    <w:rsid w:val="00310F4B"/>
    <w:rsid w:val="003110F0"/>
    <w:rsid w:val="00311565"/>
    <w:rsid w:val="003115EA"/>
    <w:rsid w:val="00311654"/>
    <w:rsid w:val="00311903"/>
    <w:rsid w:val="003125A7"/>
    <w:rsid w:val="00313D2B"/>
    <w:rsid w:val="00315A7E"/>
    <w:rsid w:val="00315B15"/>
    <w:rsid w:val="003160E1"/>
    <w:rsid w:val="0031636F"/>
    <w:rsid w:val="00316FED"/>
    <w:rsid w:val="003175DC"/>
    <w:rsid w:val="00317941"/>
    <w:rsid w:val="00317E71"/>
    <w:rsid w:val="00320029"/>
    <w:rsid w:val="0032252C"/>
    <w:rsid w:val="003229D8"/>
    <w:rsid w:val="0032398A"/>
    <w:rsid w:val="0032439C"/>
    <w:rsid w:val="00324B9C"/>
    <w:rsid w:val="00325273"/>
    <w:rsid w:val="00325294"/>
    <w:rsid w:val="00325649"/>
    <w:rsid w:val="003259C9"/>
    <w:rsid w:val="00325C5F"/>
    <w:rsid w:val="00326521"/>
    <w:rsid w:val="00326595"/>
    <w:rsid w:val="00326735"/>
    <w:rsid w:val="00326991"/>
    <w:rsid w:val="0032699F"/>
    <w:rsid w:val="0032717B"/>
    <w:rsid w:val="003277A3"/>
    <w:rsid w:val="003277B3"/>
    <w:rsid w:val="00327A88"/>
    <w:rsid w:val="00330E78"/>
    <w:rsid w:val="003328BE"/>
    <w:rsid w:val="00332A23"/>
    <w:rsid w:val="00333859"/>
    <w:rsid w:val="00333BF0"/>
    <w:rsid w:val="00333C4C"/>
    <w:rsid w:val="00335983"/>
    <w:rsid w:val="00335B84"/>
    <w:rsid w:val="003360CF"/>
    <w:rsid w:val="0033626C"/>
    <w:rsid w:val="003362C0"/>
    <w:rsid w:val="00336D22"/>
    <w:rsid w:val="00336D9F"/>
    <w:rsid w:val="0033745A"/>
    <w:rsid w:val="00337936"/>
    <w:rsid w:val="00337B8C"/>
    <w:rsid w:val="00341328"/>
    <w:rsid w:val="0034203E"/>
    <w:rsid w:val="00343927"/>
    <w:rsid w:val="00345D81"/>
    <w:rsid w:val="00346352"/>
    <w:rsid w:val="003475C0"/>
    <w:rsid w:val="003475E4"/>
    <w:rsid w:val="00347F84"/>
    <w:rsid w:val="00351BBB"/>
    <w:rsid w:val="00352E62"/>
    <w:rsid w:val="00353D2A"/>
    <w:rsid w:val="00353D75"/>
    <w:rsid w:val="0035430D"/>
    <w:rsid w:val="003547AF"/>
    <w:rsid w:val="0035492D"/>
    <w:rsid w:val="00354FDD"/>
    <w:rsid w:val="00355C01"/>
    <w:rsid w:val="003562EC"/>
    <w:rsid w:val="003569DA"/>
    <w:rsid w:val="00357D8F"/>
    <w:rsid w:val="00357F70"/>
    <w:rsid w:val="00357F76"/>
    <w:rsid w:val="003604F1"/>
    <w:rsid w:val="00360AA9"/>
    <w:rsid w:val="003619A0"/>
    <w:rsid w:val="00361A7F"/>
    <w:rsid w:val="00361D7D"/>
    <w:rsid w:val="003626FC"/>
    <w:rsid w:val="00362CBC"/>
    <w:rsid w:val="003630AF"/>
    <w:rsid w:val="00364034"/>
    <w:rsid w:val="00364828"/>
    <w:rsid w:val="00364ABC"/>
    <w:rsid w:val="00365265"/>
    <w:rsid w:val="003660EE"/>
    <w:rsid w:val="00366433"/>
    <w:rsid w:val="003664FC"/>
    <w:rsid w:val="003670B5"/>
    <w:rsid w:val="00371D2C"/>
    <w:rsid w:val="00373222"/>
    <w:rsid w:val="003732F7"/>
    <w:rsid w:val="00373B61"/>
    <w:rsid w:val="00374050"/>
    <w:rsid w:val="00374454"/>
    <w:rsid w:val="00377A6D"/>
    <w:rsid w:val="00377B06"/>
    <w:rsid w:val="00377BB3"/>
    <w:rsid w:val="003802EB"/>
    <w:rsid w:val="00380CCE"/>
    <w:rsid w:val="00380DE0"/>
    <w:rsid w:val="0038170D"/>
    <w:rsid w:val="00381D72"/>
    <w:rsid w:val="00382511"/>
    <w:rsid w:val="00382618"/>
    <w:rsid w:val="00382963"/>
    <w:rsid w:val="00382C84"/>
    <w:rsid w:val="0038361F"/>
    <w:rsid w:val="0038399D"/>
    <w:rsid w:val="00383EA4"/>
    <w:rsid w:val="0038414A"/>
    <w:rsid w:val="00384B24"/>
    <w:rsid w:val="00385687"/>
    <w:rsid w:val="003858F9"/>
    <w:rsid w:val="00385D76"/>
    <w:rsid w:val="00386137"/>
    <w:rsid w:val="00386681"/>
    <w:rsid w:val="00387C0D"/>
    <w:rsid w:val="00390E0F"/>
    <w:rsid w:val="003916E9"/>
    <w:rsid w:val="00391875"/>
    <w:rsid w:val="00391F5B"/>
    <w:rsid w:val="0039211A"/>
    <w:rsid w:val="0039277A"/>
    <w:rsid w:val="00392A12"/>
    <w:rsid w:val="00392B4B"/>
    <w:rsid w:val="00393829"/>
    <w:rsid w:val="00394164"/>
    <w:rsid w:val="00394E2A"/>
    <w:rsid w:val="00395453"/>
    <w:rsid w:val="0039557F"/>
    <w:rsid w:val="003961D6"/>
    <w:rsid w:val="00396DF7"/>
    <w:rsid w:val="003972E0"/>
    <w:rsid w:val="0039754B"/>
    <w:rsid w:val="003979B7"/>
    <w:rsid w:val="003A0E84"/>
    <w:rsid w:val="003A12FB"/>
    <w:rsid w:val="003A1F1E"/>
    <w:rsid w:val="003A223B"/>
    <w:rsid w:val="003A3CB6"/>
    <w:rsid w:val="003A3F3A"/>
    <w:rsid w:val="003A42E0"/>
    <w:rsid w:val="003A4F9D"/>
    <w:rsid w:val="003A4FE6"/>
    <w:rsid w:val="003A58AF"/>
    <w:rsid w:val="003A5BF0"/>
    <w:rsid w:val="003A6215"/>
    <w:rsid w:val="003A699B"/>
    <w:rsid w:val="003B01A0"/>
    <w:rsid w:val="003B01DB"/>
    <w:rsid w:val="003B0451"/>
    <w:rsid w:val="003B13F5"/>
    <w:rsid w:val="003B1577"/>
    <w:rsid w:val="003B171E"/>
    <w:rsid w:val="003B1A95"/>
    <w:rsid w:val="003B1B22"/>
    <w:rsid w:val="003B2085"/>
    <w:rsid w:val="003B227F"/>
    <w:rsid w:val="003B2755"/>
    <w:rsid w:val="003B2D19"/>
    <w:rsid w:val="003B321C"/>
    <w:rsid w:val="003B3254"/>
    <w:rsid w:val="003B3689"/>
    <w:rsid w:val="003B3C17"/>
    <w:rsid w:val="003B3D0F"/>
    <w:rsid w:val="003B4138"/>
    <w:rsid w:val="003B41A4"/>
    <w:rsid w:val="003B4C60"/>
    <w:rsid w:val="003B544D"/>
    <w:rsid w:val="003B547D"/>
    <w:rsid w:val="003B5569"/>
    <w:rsid w:val="003B5DE2"/>
    <w:rsid w:val="003B7072"/>
    <w:rsid w:val="003B7C92"/>
    <w:rsid w:val="003B7CB0"/>
    <w:rsid w:val="003C09B6"/>
    <w:rsid w:val="003C15C2"/>
    <w:rsid w:val="003C1AA5"/>
    <w:rsid w:val="003C1DED"/>
    <w:rsid w:val="003C2215"/>
    <w:rsid w:val="003C2CC4"/>
    <w:rsid w:val="003C33B1"/>
    <w:rsid w:val="003C378B"/>
    <w:rsid w:val="003C3936"/>
    <w:rsid w:val="003C40C1"/>
    <w:rsid w:val="003C41CD"/>
    <w:rsid w:val="003C4795"/>
    <w:rsid w:val="003C52EF"/>
    <w:rsid w:val="003C543B"/>
    <w:rsid w:val="003C5F86"/>
    <w:rsid w:val="003C65FA"/>
    <w:rsid w:val="003C74B9"/>
    <w:rsid w:val="003D073C"/>
    <w:rsid w:val="003D1B61"/>
    <w:rsid w:val="003D2CCC"/>
    <w:rsid w:val="003D3DB2"/>
    <w:rsid w:val="003D430D"/>
    <w:rsid w:val="003D4414"/>
    <w:rsid w:val="003D492F"/>
    <w:rsid w:val="003D4B23"/>
    <w:rsid w:val="003D65E8"/>
    <w:rsid w:val="003D6B2D"/>
    <w:rsid w:val="003D75A1"/>
    <w:rsid w:val="003D7D72"/>
    <w:rsid w:val="003E0030"/>
    <w:rsid w:val="003E05D5"/>
    <w:rsid w:val="003E0DB2"/>
    <w:rsid w:val="003E137D"/>
    <w:rsid w:val="003E1409"/>
    <w:rsid w:val="003E1E37"/>
    <w:rsid w:val="003E247B"/>
    <w:rsid w:val="003E34E7"/>
    <w:rsid w:val="003E41FA"/>
    <w:rsid w:val="003E48A2"/>
    <w:rsid w:val="003E5B6B"/>
    <w:rsid w:val="003E625F"/>
    <w:rsid w:val="003E62EE"/>
    <w:rsid w:val="003E6520"/>
    <w:rsid w:val="003E65D5"/>
    <w:rsid w:val="003E6C93"/>
    <w:rsid w:val="003E744A"/>
    <w:rsid w:val="003E7596"/>
    <w:rsid w:val="003E7A6B"/>
    <w:rsid w:val="003E7E4D"/>
    <w:rsid w:val="003F0AA6"/>
    <w:rsid w:val="003F0B26"/>
    <w:rsid w:val="003F0BB6"/>
    <w:rsid w:val="003F1275"/>
    <w:rsid w:val="003F170F"/>
    <w:rsid w:val="003F1ED3"/>
    <w:rsid w:val="003F25CD"/>
    <w:rsid w:val="003F2B9C"/>
    <w:rsid w:val="003F2CC0"/>
    <w:rsid w:val="003F32C3"/>
    <w:rsid w:val="003F3514"/>
    <w:rsid w:val="003F3557"/>
    <w:rsid w:val="003F4326"/>
    <w:rsid w:val="003F45A0"/>
    <w:rsid w:val="003F4A05"/>
    <w:rsid w:val="003F7273"/>
    <w:rsid w:val="003F787A"/>
    <w:rsid w:val="00400AB1"/>
    <w:rsid w:val="00401173"/>
    <w:rsid w:val="00401767"/>
    <w:rsid w:val="0040282B"/>
    <w:rsid w:val="00402BE9"/>
    <w:rsid w:val="004037BD"/>
    <w:rsid w:val="00403ACD"/>
    <w:rsid w:val="004040D6"/>
    <w:rsid w:val="004043F5"/>
    <w:rsid w:val="004056E5"/>
    <w:rsid w:val="004067DC"/>
    <w:rsid w:val="0040715F"/>
    <w:rsid w:val="004072ED"/>
    <w:rsid w:val="00407721"/>
    <w:rsid w:val="004077A0"/>
    <w:rsid w:val="00407BD2"/>
    <w:rsid w:val="00410258"/>
    <w:rsid w:val="00410C64"/>
    <w:rsid w:val="0041106E"/>
    <w:rsid w:val="00411467"/>
    <w:rsid w:val="00411493"/>
    <w:rsid w:val="00411AF3"/>
    <w:rsid w:val="0041269B"/>
    <w:rsid w:val="00413B75"/>
    <w:rsid w:val="00414046"/>
    <w:rsid w:val="00414495"/>
    <w:rsid w:val="004148A2"/>
    <w:rsid w:val="0041554A"/>
    <w:rsid w:val="00415882"/>
    <w:rsid w:val="00415B3C"/>
    <w:rsid w:val="00415BC2"/>
    <w:rsid w:val="00415D00"/>
    <w:rsid w:val="004167F2"/>
    <w:rsid w:val="00416D90"/>
    <w:rsid w:val="004200F4"/>
    <w:rsid w:val="0042012F"/>
    <w:rsid w:val="00420DE2"/>
    <w:rsid w:val="00421ACE"/>
    <w:rsid w:val="00421E1F"/>
    <w:rsid w:val="004226D5"/>
    <w:rsid w:val="00422A30"/>
    <w:rsid w:val="0042306F"/>
    <w:rsid w:val="00424213"/>
    <w:rsid w:val="00424916"/>
    <w:rsid w:val="00424D34"/>
    <w:rsid w:val="00424FF4"/>
    <w:rsid w:val="00425A17"/>
    <w:rsid w:val="00425A59"/>
    <w:rsid w:val="004260CB"/>
    <w:rsid w:val="0042659D"/>
    <w:rsid w:val="00426696"/>
    <w:rsid w:val="00427DB7"/>
    <w:rsid w:val="0043008C"/>
    <w:rsid w:val="0043031E"/>
    <w:rsid w:val="004304C7"/>
    <w:rsid w:val="004306F4"/>
    <w:rsid w:val="00430E5F"/>
    <w:rsid w:val="0043118D"/>
    <w:rsid w:val="004313B5"/>
    <w:rsid w:val="004313BA"/>
    <w:rsid w:val="00431600"/>
    <w:rsid w:val="004318DA"/>
    <w:rsid w:val="004321F4"/>
    <w:rsid w:val="004325CB"/>
    <w:rsid w:val="004328D4"/>
    <w:rsid w:val="004328FF"/>
    <w:rsid w:val="00432A54"/>
    <w:rsid w:val="0043492A"/>
    <w:rsid w:val="00434C7D"/>
    <w:rsid w:val="00434DE2"/>
    <w:rsid w:val="0043514E"/>
    <w:rsid w:val="004372C4"/>
    <w:rsid w:val="004375DA"/>
    <w:rsid w:val="004376F9"/>
    <w:rsid w:val="00437863"/>
    <w:rsid w:val="00437B0F"/>
    <w:rsid w:val="00437E86"/>
    <w:rsid w:val="00440069"/>
    <w:rsid w:val="00440C0A"/>
    <w:rsid w:val="004414AA"/>
    <w:rsid w:val="0044175A"/>
    <w:rsid w:val="00441823"/>
    <w:rsid w:val="00442C44"/>
    <w:rsid w:val="00442F81"/>
    <w:rsid w:val="004431C7"/>
    <w:rsid w:val="00443957"/>
    <w:rsid w:val="00443E2E"/>
    <w:rsid w:val="004446D0"/>
    <w:rsid w:val="00445200"/>
    <w:rsid w:val="004453A4"/>
    <w:rsid w:val="00445BBA"/>
    <w:rsid w:val="0044651E"/>
    <w:rsid w:val="0044655E"/>
    <w:rsid w:val="004465CA"/>
    <w:rsid w:val="004467C8"/>
    <w:rsid w:val="00446DE4"/>
    <w:rsid w:val="00446E68"/>
    <w:rsid w:val="00447C90"/>
    <w:rsid w:val="00447D3E"/>
    <w:rsid w:val="00447FC1"/>
    <w:rsid w:val="0045060A"/>
    <w:rsid w:val="00450B38"/>
    <w:rsid w:val="00451316"/>
    <w:rsid w:val="00451A8F"/>
    <w:rsid w:val="0045218E"/>
    <w:rsid w:val="00452438"/>
    <w:rsid w:val="0045276C"/>
    <w:rsid w:val="00453182"/>
    <w:rsid w:val="0045388E"/>
    <w:rsid w:val="004552C7"/>
    <w:rsid w:val="0045554C"/>
    <w:rsid w:val="00455898"/>
    <w:rsid w:val="004565B4"/>
    <w:rsid w:val="00456F25"/>
    <w:rsid w:val="0045740E"/>
    <w:rsid w:val="00457835"/>
    <w:rsid w:val="0045783D"/>
    <w:rsid w:val="00457C58"/>
    <w:rsid w:val="0046053F"/>
    <w:rsid w:val="004608A5"/>
    <w:rsid w:val="00461049"/>
    <w:rsid w:val="00461A74"/>
    <w:rsid w:val="00461D46"/>
    <w:rsid w:val="004620D0"/>
    <w:rsid w:val="00462116"/>
    <w:rsid w:val="00462A25"/>
    <w:rsid w:val="00462C57"/>
    <w:rsid w:val="00462D77"/>
    <w:rsid w:val="00463545"/>
    <w:rsid w:val="004636C3"/>
    <w:rsid w:val="0046391E"/>
    <w:rsid w:val="00463C2C"/>
    <w:rsid w:val="00464CB3"/>
    <w:rsid w:val="00465A0F"/>
    <w:rsid w:val="00466167"/>
    <w:rsid w:val="0046708C"/>
    <w:rsid w:val="00467369"/>
    <w:rsid w:val="004676FF"/>
    <w:rsid w:val="00471A28"/>
    <w:rsid w:val="00471D1F"/>
    <w:rsid w:val="00473473"/>
    <w:rsid w:val="00474B20"/>
    <w:rsid w:val="00474D87"/>
    <w:rsid w:val="00475CC3"/>
    <w:rsid w:val="0047641E"/>
    <w:rsid w:val="00476797"/>
    <w:rsid w:val="00477BAE"/>
    <w:rsid w:val="0048034C"/>
    <w:rsid w:val="00480D7B"/>
    <w:rsid w:val="00481DC1"/>
    <w:rsid w:val="0048286E"/>
    <w:rsid w:val="00482BD4"/>
    <w:rsid w:val="00483CDB"/>
    <w:rsid w:val="00483DC4"/>
    <w:rsid w:val="0048533D"/>
    <w:rsid w:val="004854F8"/>
    <w:rsid w:val="004861FB"/>
    <w:rsid w:val="004863A0"/>
    <w:rsid w:val="0048700A"/>
    <w:rsid w:val="00490692"/>
    <w:rsid w:val="004906EC"/>
    <w:rsid w:val="00491303"/>
    <w:rsid w:val="00491A9E"/>
    <w:rsid w:val="00491EA0"/>
    <w:rsid w:val="00492CDC"/>
    <w:rsid w:val="00492FD5"/>
    <w:rsid w:val="00493CAB"/>
    <w:rsid w:val="00494952"/>
    <w:rsid w:val="004970E6"/>
    <w:rsid w:val="004973B5"/>
    <w:rsid w:val="004976F7"/>
    <w:rsid w:val="004A02E5"/>
    <w:rsid w:val="004A0BEE"/>
    <w:rsid w:val="004A19A9"/>
    <w:rsid w:val="004A21CF"/>
    <w:rsid w:val="004A2C56"/>
    <w:rsid w:val="004A40AA"/>
    <w:rsid w:val="004A4191"/>
    <w:rsid w:val="004A41CA"/>
    <w:rsid w:val="004A4EEB"/>
    <w:rsid w:val="004A6736"/>
    <w:rsid w:val="004A6B3F"/>
    <w:rsid w:val="004A6C9C"/>
    <w:rsid w:val="004A7986"/>
    <w:rsid w:val="004A7D77"/>
    <w:rsid w:val="004A7F2D"/>
    <w:rsid w:val="004B0406"/>
    <w:rsid w:val="004B1D41"/>
    <w:rsid w:val="004B1EE5"/>
    <w:rsid w:val="004B2006"/>
    <w:rsid w:val="004B2648"/>
    <w:rsid w:val="004B392E"/>
    <w:rsid w:val="004B3A76"/>
    <w:rsid w:val="004B3C46"/>
    <w:rsid w:val="004B4302"/>
    <w:rsid w:val="004B48A7"/>
    <w:rsid w:val="004B4F87"/>
    <w:rsid w:val="004B555F"/>
    <w:rsid w:val="004B5DDB"/>
    <w:rsid w:val="004B6478"/>
    <w:rsid w:val="004B6A47"/>
    <w:rsid w:val="004B6C24"/>
    <w:rsid w:val="004B708A"/>
    <w:rsid w:val="004B7DAC"/>
    <w:rsid w:val="004C0CB7"/>
    <w:rsid w:val="004C0D6D"/>
    <w:rsid w:val="004C0F73"/>
    <w:rsid w:val="004C2738"/>
    <w:rsid w:val="004C27EF"/>
    <w:rsid w:val="004C2D83"/>
    <w:rsid w:val="004C3844"/>
    <w:rsid w:val="004C399B"/>
    <w:rsid w:val="004C4194"/>
    <w:rsid w:val="004C4DAA"/>
    <w:rsid w:val="004C5021"/>
    <w:rsid w:val="004C5E82"/>
    <w:rsid w:val="004C6279"/>
    <w:rsid w:val="004C68C4"/>
    <w:rsid w:val="004C6AEB"/>
    <w:rsid w:val="004C7742"/>
    <w:rsid w:val="004C777D"/>
    <w:rsid w:val="004D09E4"/>
    <w:rsid w:val="004D0B93"/>
    <w:rsid w:val="004D17EC"/>
    <w:rsid w:val="004D19CB"/>
    <w:rsid w:val="004D20CE"/>
    <w:rsid w:val="004D24A7"/>
    <w:rsid w:val="004D2FC3"/>
    <w:rsid w:val="004D3F54"/>
    <w:rsid w:val="004D488B"/>
    <w:rsid w:val="004D4F77"/>
    <w:rsid w:val="004D5BF0"/>
    <w:rsid w:val="004D6C7F"/>
    <w:rsid w:val="004D7977"/>
    <w:rsid w:val="004E0017"/>
    <w:rsid w:val="004E04E5"/>
    <w:rsid w:val="004E0AA8"/>
    <w:rsid w:val="004E0F55"/>
    <w:rsid w:val="004E13C4"/>
    <w:rsid w:val="004E2B58"/>
    <w:rsid w:val="004E3869"/>
    <w:rsid w:val="004E473A"/>
    <w:rsid w:val="004E4B06"/>
    <w:rsid w:val="004E4DFB"/>
    <w:rsid w:val="004E4EFE"/>
    <w:rsid w:val="004E6466"/>
    <w:rsid w:val="004E742F"/>
    <w:rsid w:val="004E7F01"/>
    <w:rsid w:val="004F0450"/>
    <w:rsid w:val="004F07B2"/>
    <w:rsid w:val="004F08DF"/>
    <w:rsid w:val="004F140C"/>
    <w:rsid w:val="004F1C36"/>
    <w:rsid w:val="004F1DDD"/>
    <w:rsid w:val="004F2F9A"/>
    <w:rsid w:val="004F32E1"/>
    <w:rsid w:val="004F378F"/>
    <w:rsid w:val="004F4038"/>
    <w:rsid w:val="004F4103"/>
    <w:rsid w:val="004F4146"/>
    <w:rsid w:val="004F6833"/>
    <w:rsid w:val="004F6961"/>
    <w:rsid w:val="004F762E"/>
    <w:rsid w:val="005009AC"/>
    <w:rsid w:val="00500D81"/>
    <w:rsid w:val="00500EFA"/>
    <w:rsid w:val="0050166A"/>
    <w:rsid w:val="00501D1E"/>
    <w:rsid w:val="00501D28"/>
    <w:rsid w:val="005020A4"/>
    <w:rsid w:val="005026C2"/>
    <w:rsid w:val="00502902"/>
    <w:rsid w:val="00503228"/>
    <w:rsid w:val="00503A7A"/>
    <w:rsid w:val="00504CDC"/>
    <w:rsid w:val="00505384"/>
    <w:rsid w:val="00505E0E"/>
    <w:rsid w:val="00506204"/>
    <w:rsid w:val="005063AE"/>
    <w:rsid w:val="005071D9"/>
    <w:rsid w:val="00507229"/>
    <w:rsid w:val="00507862"/>
    <w:rsid w:val="005100C6"/>
    <w:rsid w:val="00511144"/>
    <w:rsid w:val="00511AAB"/>
    <w:rsid w:val="005128BF"/>
    <w:rsid w:val="005129FC"/>
    <w:rsid w:val="00512DCC"/>
    <w:rsid w:val="005135CA"/>
    <w:rsid w:val="00513707"/>
    <w:rsid w:val="00513847"/>
    <w:rsid w:val="00513D17"/>
    <w:rsid w:val="005143DD"/>
    <w:rsid w:val="005159A1"/>
    <w:rsid w:val="00515CE0"/>
    <w:rsid w:val="00516797"/>
    <w:rsid w:val="00516E66"/>
    <w:rsid w:val="0051749C"/>
    <w:rsid w:val="00517EC1"/>
    <w:rsid w:val="0052028B"/>
    <w:rsid w:val="00520712"/>
    <w:rsid w:val="00520D26"/>
    <w:rsid w:val="0052164F"/>
    <w:rsid w:val="00521FDF"/>
    <w:rsid w:val="00523159"/>
    <w:rsid w:val="00523D6C"/>
    <w:rsid w:val="00523DD5"/>
    <w:rsid w:val="005260B8"/>
    <w:rsid w:val="0052614C"/>
    <w:rsid w:val="005262F2"/>
    <w:rsid w:val="005273BD"/>
    <w:rsid w:val="005305FD"/>
    <w:rsid w:val="00530CD6"/>
    <w:rsid w:val="005323D3"/>
    <w:rsid w:val="00532CF0"/>
    <w:rsid w:val="005339E8"/>
    <w:rsid w:val="0053417C"/>
    <w:rsid w:val="0053534E"/>
    <w:rsid w:val="005356E9"/>
    <w:rsid w:val="00535818"/>
    <w:rsid w:val="00536752"/>
    <w:rsid w:val="0053679C"/>
    <w:rsid w:val="0053763B"/>
    <w:rsid w:val="00537834"/>
    <w:rsid w:val="00540631"/>
    <w:rsid w:val="00540BC6"/>
    <w:rsid w:val="00540E54"/>
    <w:rsid w:val="00540EE9"/>
    <w:rsid w:val="005413C1"/>
    <w:rsid w:val="005420F2"/>
    <w:rsid w:val="00542E3C"/>
    <w:rsid w:val="00542EC3"/>
    <w:rsid w:val="00544B56"/>
    <w:rsid w:val="005451F3"/>
    <w:rsid w:val="00545F9A"/>
    <w:rsid w:val="005462B8"/>
    <w:rsid w:val="00546718"/>
    <w:rsid w:val="0054743F"/>
    <w:rsid w:val="00547B11"/>
    <w:rsid w:val="00550470"/>
    <w:rsid w:val="00550BA3"/>
    <w:rsid w:val="00550E3F"/>
    <w:rsid w:val="00551BBD"/>
    <w:rsid w:val="005525BB"/>
    <w:rsid w:val="00552895"/>
    <w:rsid w:val="0055534C"/>
    <w:rsid w:val="00555448"/>
    <w:rsid w:val="00555B3B"/>
    <w:rsid w:val="00556258"/>
    <w:rsid w:val="00556E12"/>
    <w:rsid w:val="00556E14"/>
    <w:rsid w:val="00557A62"/>
    <w:rsid w:val="00557C16"/>
    <w:rsid w:val="00561CAD"/>
    <w:rsid w:val="005623C5"/>
    <w:rsid w:val="005636D2"/>
    <w:rsid w:val="005646D6"/>
    <w:rsid w:val="0056501D"/>
    <w:rsid w:val="00565419"/>
    <w:rsid w:val="00565463"/>
    <w:rsid w:val="00565572"/>
    <w:rsid w:val="00565815"/>
    <w:rsid w:val="00566266"/>
    <w:rsid w:val="005663B9"/>
    <w:rsid w:val="0056706B"/>
    <w:rsid w:val="00567CCD"/>
    <w:rsid w:val="00567FE9"/>
    <w:rsid w:val="005705F1"/>
    <w:rsid w:val="0057086B"/>
    <w:rsid w:val="005711DB"/>
    <w:rsid w:val="00571789"/>
    <w:rsid w:val="00573685"/>
    <w:rsid w:val="00574489"/>
    <w:rsid w:val="005746B5"/>
    <w:rsid w:val="005749FB"/>
    <w:rsid w:val="00575686"/>
    <w:rsid w:val="00575BF7"/>
    <w:rsid w:val="0057665C"/>
    <w:rsid w:val="00576852"/>
    <w:rsid w:val="00576DA4"/>
    <w:rsid w:val="0057705B"/>
    <w:rsid w:val="005774BB"/>
    <w:rsid w:val="005800B7"/>
    <w:rsid w:val="00580B77"/>
    <w:rsid w:val="00580EC6"/>
    <w:rsid w:val="00580F46"/>
    <w:rsid w:val="005817BC"/>
    <w:rsid w:val="00581DB2"/>
    <w:rsid w:val="00583D3B"/>
    <w:rsid w:val="00583EE9"/>
    <w:rsid w:val="0058403B"/>
    <w:rsid w:val="005842EB"/>
    <w:rsid w:val="005851BE"/>
    <w:rsid w:val="00585394"/>
    <w:rsid w:val="00586244"/>
    <w:rsid w:val="0058724B"/>
    <w:rsid w:val="00587533"/>
    <w:rsid w:val="005902A1"/>
    <w:rsid w:val="005904FB"/>
    <w:rsid w:val="005908F9"/>
    <w:rsid w:val="00590A45"/>
    <w:rsid w:val="00592709"/>
    <w:rsid w:val="00593DD1"/>
    <w:rsid w:val="00594222"/>
    <w:rsid w:val="00594EC0"/>
    <w:rsid w:val="005950C4"/>
    <w:rsid w:val="005952B0"/>
    <w:rsid w:val="00596691"/>
    <w:rsid w:val="00597A10"/>
    <w:rsid w:val="005A0279"/>
    <w:rsid w:val="005A0EF8"/>
    <w:rsid w:val="005A1368"/>
    <w:rsid w:val="005A1649"/>
    <w:rsid w:val="005A21E8"/>
    <w:rsid w:val="005A2614"/>
    <w:rsid w:val="005A29DE"/>
    <w:rsid w:val="005A2E0B"/>
    <w:rsid w:val="005A34B3"/>
    <w:rsid w:val="005A45F2"/>
    <w:rsid w:val="005A4CA2"/>
    <w:rsid w:val="005A59C9"/>
    <w:rsid w:val="005A5B07"/>
    <w:rsid w:val="005A608A"/>
    <w:rsid w:val="005A60B3"/>
    <w:rsid w:val="005A69C6"/>
    <w:rsid w:val="005A6E1D"/>
    <w:rsid w:val="005A6EFE"/>
    <w:rsid w:val="005B0814"/>
    <w:rsid w:val="005B1412"/>
    <w:rsid w:val="005B1789"/>
    <w:rsid w:val="005B1994"/>
    <w:rsid w:val="005B2AD1"/>
    <w:rsid w:val="005B3879"/>
    <w:rsid w:val="005B3A32"/>
    <w:rsid w:val="005B3C58"/>
    <w:rsid w:val="005B3DB3"/>
    <w:rsid w:val="005B3E97"/>
    <w:rsid w:val="005B4A81"/>
    <w:rsid w:val="005B4BF2"/>
    <w:rsid w:val="005B6B43"/>
    <w:rsid w:val="005B7984"/>
    <w:rsid w:val="005B7DC4"/>
    <w:rsid w:val="005C088E"/>
    <w:rsid w:val="005C0A4E"/>
    <w:rsid w:val="005C0A7E"/>
    <w:rsid w:val="005C0BBF"/>
    <w:rsid w:val="005C13D2"/>
    <w:rsid w:val="005C15F0"/>
    <w:rsid w:val="005C1683"/>
    <w:rsid w:val="005C3136"/>
    <w:rsid w:val="005C3CB2"/>
    <w:rsid w:val="005C3FBE"/>
    <w:rsid w:val="005C4515"/>
    <w:rsid w:val="005C486A"/>
    <w:rsid w:val="005C4C5A"/>
    <w:rsid w:val="005C50F3"/>
    <w:rsid w:val="005C584F"/>
    <w:rsid w:val="005C5D4B"/>
    <w:rsid w:val="005C5F58"/>
    <w:rsid w:val="005C6080"/>
    <w:rsid w:val="005C62EC"/>
    <w:rsid w:val="005C63E0"/>
    <w:rsid w:val="005C662E"/>
    <w:rsid w:val="005C668A"/>
    <w:rsid w:val="005C6713"/>
    <w:rsid w:val="005C688B"/>
    <w:rsid w:val="005C74E5"/>
    <w:rsid w:val="005C7D43"/>
    <w:rsid w:val="005C7DC9"/>
    <w:rsid w:val="005D085A"/>
    <w:rsid w:val="005D08FB"/>
    <w:rsid w:val="005D0B63"/>
    <w:rsid w:val="005D1A60"/>
    <w:rsid w:val="005D4327"/>
    <w:rsid w:val="005D4980"/>
    <w:rsid w:val="005D4D23"/>
    <w:rsid w:val="005D5F07"/>
    <w:rsid w:val="005D5FD4"/>
    <w:rsid w:val="005D65DD"/>
    <w:rsid w:val="005D6881"/>
    <w:rsid w:val="005D6AF0"/>
    <w:rsid w:val="005D717B"/>
    <w:rsid w:val="005D79F1"/>
    <w:rsid w:val="005D7E36"/>
    <w:rsid w:val="005D7E99"/>
    <w:rsid w:val="005D7F15"/>
    <w:rsid w:val="005D7F7D"/>
    <w:rsid w:val="005E014E"/>
    <w:rsid w:val="005E03CC"/>
    <w:rsid w:val="005E2F44"/>
    <w:rsid w:val="005E348B"/>
    <w:rsid w:val="005E3521"/>
    <w:rsid w:val="005E4EFC"/>
    <w:rsid w:val="005E5F93"/>
    <w:rsid w:val="005E675A"/>
    <w:rsid w:val="005E6829"/>
    <w:rsid w:val="005E7143"/>
    <w:rsid w:val="005E7E46"/>
    <w:rsid w:val="005F09FB"/>
    <w:rsid w:val="005F20DC"/>
    <w:rsid w:val="005F4B02"/>
    <w:rsid w:val="005F6026"/>
    <w:rsid w:val="005F6464"/>
    <w:rsid w:val="005F67CC"/>
    <w:rsid w:val="005F6B43"/>
    <w:rsid w:val="005F6E12"/>
    <w:rsid w:val="005F7EC1"/>
    <w:rsid w:val="00600054"/>
    <w:rsid w:val="00601224"/>
    <w:rsid w:val="0060139C"/>
    <w:rsid w:val="00601F6F"/>
    <w:rsid w:val="006024CB"/>
    <w:rsid w:val="006028C0"/>
    <w:rsid w:val="00602B96"/>
    <w:rsid w:val="00602F80"/>
    <w:rsid w:val="00603109"/>
    <w:rsid w:val="00603610"/>
    <w:rsid w:val="006042B9"/>
    <w:rsid w:val="00605530"/>
    <w:rsid w:val="006056E3"/>
    <w:rsid w:val="00605BA8"/>
    <w:rsid w:val="00606510"/>
    <w:rsid w:val="00606F43"/>
    <w:rsid w:val="00607276"/>
    <w:rsid w:val="006074F6"/>
    <w:rsid w:val="0060770E"/>
    <w:rsid w:val="00607F28"/>
    <w:rsid w:val="006114F0"/>
    <w:rsid w:val="00611CDE"/>
    <w:rsid w:val="00611FC4"/>
    <w:rsid w:val="00613CAB"/>
    <w:rsid w:val="0061479F"/>
    <w:rsid w:val="00614FF7"/>
    <w:rsid w:val="006159AF"/>
    <w:rsid w:val="00615A7D"/>
    <w:rsid w:val="0061648A"/>
    <w:rsid w:val="006169E8"/>
    <w:rsid w:val="006176FB"/>
    <w:rsid w:val="00620CC2"/>
    <w:rsid w:val="00621B3F"/>
    <w:rsid w:val="00621C17"/>
    <w:rsid w:val="00622988"/>
    <w:rsid w:val="00622F2E"/>
    <w:rsid w:val="00623E02"/>
    <w:rsid w:val="00625775"/>
    <w:rsid w:val="0062677B"/>
    <w:rsid w:val="00626807"/>
    <w:rsid w:val="00626969"/>
    <w:rsid w:val="00627418"/>
    <w:rsid w:val="00627ED0"/>
    <w:rsid w:val="00630121"/>
    <w:rsid w:val="006310F6"/>
    <w:rsid w:val="00632261"/>
    <w:rsid w:val="006323CC"/>
    <w:rsid w:val="00632967"/>
    <w:rsid w:val="00632AB6"/>
    <w:rsid w:val="00632E49"/>
    <w:rsid w:val="0063329D"/>
    <w:rsid w:val="0063376B"/>
    <w:rsid w:val="00633785"/>
    <w:rsid w:val="006343AF"/>
    <w:rsid w:val="00635776"/>
    <w:rsid w:val="006358EB"/>
    <w:rsid w:val="006367C8"/>
    <w:rsid w:val="00636A33"/>
    <w:rsid w:val="00636AFA"/>
    <w:rsid w:val="006379A3"/>
    <w:rsid w:val="00640823"/>
    <w:rsid w:val="00640B26"/>
    <w:rsid w:val="00640CE1"/>
    <w:rsid w:val="00640EDC"/>
    <w:rsid w:val="00640F75"/>
    <w:rsid w:val="00641F71"/>
    <w:rsid w:val="006443FC"/>
    <w:rsid w:val="00645208"/>
    <w:rsid w:val="0064566A"/>
    <w:rsid w:val="006457B2"/>
    <w:rsid w:val="00646593"/>
    <w:rsid w:val="00646AB1"/>
    <w:rsid w:val="00646BD7"/>
    <w:rsid w:val="00650546"/>
    <w:rsid w:val="00651202"/>
    <w:rsid w:val="00651431"/>
    <w:rsid w:val="00652209"/>
    <w:rsid w:val="006530B4"/>
    <w:rsid w:val="0065479E"/>
    <w:rsid w:val="0065483C"/>
    <w:rsid w:val="006548EB"/>
    <w:rsid w:val="00654A21"/>
    <w:rsid w:val="00654D4B"/>
    <w:rsid w:val="00655546"/>
    <w:rsid w:val="006566DC"/>
    <w:rsid w:val="006569A8"/>
    <w:rsid w:val="00656D56"/>
    <w:rsid w:val="00656F6E"/>
    <w:rsid w:val="00657371"/>
    <w:rsid w:val="006600B9"/>
    <w:rsid w:val="006603C0"/>
    <w:rsid w:val="0066153E"/>
    <w:rsid w:val="006616C6"/>
    <w:rsid w:val="0066181E"/>
    <w:rsid w:val="00661DAA"/>
    <w:rsid w:val="00662E29"/>
    <w:rsid w:val="006633D5"/>
    <w:rsid w:val="00664267"/>
    <w:rsid w:val="00664939"/>
    <w:rsid w:val="00665149"/>
    <w:rsid w:val="00665595"/>
    <w:rsid w:val="00665A49"/>
    <w:rsid w:val="00666012"/>
    <w:rsid w:val="0066722B"/>
    <w:rsid w:val="006679C5"/>
    <w:rsid w:val="00667B23"/>
    <w:rsid w:val="00667C41"/>
    <w:rsid w:val="00667D9D"/>
    <w:rsid w:val="0067010D"/>
    <w:rsid w:val="006702B6"/>
    <w:rsid w:val="006710E9"/>
    <w:rsid w:val="006729DB"/>
    <w:rsid w:val="00672CEF"/>
    <w:rsid w:val="006740C0"/>
    <w:rsid w:val="006761E8"/>
    <w:rsid w:val="006763B4"/>
    <w:rsid w:val="00676737"/>
    <w:rsid w:val="006769B2"/>
    <w:rsid w:val="006800C5"/>
    <w:rsid w:val="00680B01"/>
    <w:rsid w:val="00680D10"/>
    <w:rsid w:val="00682170"/>
    <w:rsid w:val="00683D29"/>
    <w:rsid w:val="00684C36"/>
    <w:rsid w:val="0068545F"/>
    <w:rsid w:val="00685B9F"/>
    <w:rsid w:val="00685EC6"/>
    <w:rsid w:val="0068631F"/>
    <w:rsid w:val="00686FC6"/>
    <w:rsid w:val="0068773E"/>
    <w:rsid w:val="0069237F"/>
    <w:rsid w:val="00692802"/>
    <w:rsid w:val="00693D99"/>
    <w:rsid w:val="00694530"/>
    <w:rsid w:val="006955F4"/>
    <w:rsid w:val="00695B95"/>
    <w:rsid w:val="00696C63"/>
    <w:rsid w:val="00696ECC"/>
    <w:rsid w:val="006A0365"/>
    <w:rsid w:val="006A0531"/>
    <w:rsid w:val="006A05CA"/>
    <w:rsid w:val="006A1312"/>
    <w:rsid w:val="006A1C22"/>
    <w:rsid w:val="006A1EC0"/>
    <w:rsid w:val="006A21FD"/>
    <w:rsid w:val="006A22AC"/>
    <w:rsid w:val="006A54C5"/>
    <w:rsid w:val="006A5E52"/>
    <w:rsid w:val="006A5EDE"/>
    <w:rsid w:val="006A7392"/>
    <w:rsid w:val="006A74CB"/>
    <w:rsid w:val="006A768F"/>
    <w:rsid w:val="006B0A46"/>
    <w:rsid w:val="006B2EF7"/>
    <w:rsid w:val="006B338F"/>
    <w:rsid w:val="006B4EF2"/>
    <w:rsid w:val="006B5551"/>
    <w:rsid w:val="006B5A28"/>
    <w:rsid w:val="006B5AE3"/>
    <w:rsid w:val="006B64FE"/>
    <w:rsid w:val="006B68A0"/>
    <w:rsid w:val="006B7265"/>
    <w:rsid w:val="006B7437"/>
    <w:rsid w:val="006B7EB2"/>
    <w:rsid w:val="006C024D"/>
    <w:rsid w:val="006C167E"/>
    <w:rsid w:val="006C189E"/>
    <w:rsid w:val="006C306F"/>
    <w:rsid w:val="006C36FC"/>
    <w:rsid w:val="006C3EB7"/>
    <w:rsid w:val="006C42CB"/>
    <w:rsid w:val="006C5003"/>
    <w:rsid w:val="006C553B"/>
    <w:rsid w:val="006C7062"/>
    <w:rsid w:val="006C77F9"/>
    <w:rsid w:val="006D0CAD"/>
    <w:rsid w:val="006D0F0B"/>
    <w:rsid w:val="006D215D"/>
    <w:rsid w:val="006D2979"/>
    <w:rsid w:val="006D29A1"/>
    <w:rsid w:val="006D355B"/>
    <w:rsid w:val="006D376C"/>
    <w:rsid w:val="006D3F8A"/>
    <w:rsid w:val="006D4A45"/>
    <w:rsid w:val="006D4F24"/>
    <w:rsid w:val="006D5D83"/>
    <w:rsid w:val="006D67FB"/>
    <w:rsid w:val="006D6836"/>
    <w:rsid w:val="006D6C9A"/>
    <w:rsid w:val="006D7286"/>
    <w:rsid w:val="006D74AD"/>
    <w:rsid w:val="006D7766"/>
    <w:rsid w:val="006E044F"/>
    <w:rsid w:val="006E0EE0"/>
    <w:rsid w:val="006E11DC"/>
    <w:rsid w:val="006E14B7"/>
    <w:rsid w:val="006E1881"/>
    <w:rsid w:val="006E1FB1"/>
    <w:rsid w:val="006E2608"/>
    <w:rsid w:val="006E28F1"/>
    <w:rsid w:val="006E2A55"/>
    <w:rsid w:val="006E2FF0"/>
    <w:rsid w:val="006E3318"/>
    <w:rsid w:val="006E362B"/>
    <w:rsid w:val="006E4593"/>
    <w:rsid w:val="006E49DA"/>
    <w:rsid w:val="006E5542"/>
    <w:rsid w:val="006E5612"/>
    <w:rsid w:val="006E564B"/>
    <w:rsid w:val="006E5EE7"/>
    <w:rsid w:val="006E5F35"/>
    <w:rsid w:val="006E651F"/>
    <w:rsid w:val="006E7EB2"/>
    <w:rsid w:val="006F1C52"/>
    <w:rsid w:val="006F1E4F"/>
    <w:rsid w:val="006F2BDE"/>
    <w:rsid w:val="006F2E00"/>
    <w:rsid w:val="006F2F63"/>
    <w:rsid w:val="006F302A"/>
    <w:rsid w:val="006F37B5"/>
    <w:rsid w:val="006F4D63"/>
    <w:rsid w:val="006F5C66"/>
    <w:rsid w:val="006F5E30"/>
    <w:rsid w:val="006F6B32"/>
    <w:rsid w:val="006F716A"/>
    <w:rsid w:val="006F7732"/>
    <w:rsid w:val="007004BE"/>
    <w:rsid w:val="00700728"/>
    <w:rsid w:val="0070173C"/>
    <w:rsid w:val="00701C44"/>
    <w:rsid w:val="0070357A"/>
    <w:rsid w:val="00704A78"/>
    <w:rsid w:val="0070577A"/>
    <w:rsid w:val="00706963"/>
    <w:rsid w:val="00706E6B"/>
    <w:rsid w:val="007075B5"/>
    <w:rsid w:val="00707A9B"/>
    <w:rsid w:val="00710016"/>
    <w:rsid w:val="007105CC"/>
    <w:rsid w:val="00710616"/>
    <w:rsid w:val="007114E3"/>
    <w:rsid w:val="0071269F"/>
    <w:rsid w:val="00713535"/>
    <w:rsid w:val="0071369E"/>
    <w:rsid w:val="00714651"/>
    <w:rsid w:val="00714D8C"/>
    <w:rsid w:val="007152D8"/>
    <w:rsid w:val="0071547D"/>
    <w:rsid w:val="007155B7"/>
    <w:rsid w:val="00715D6A"/>
    <w:rsid w:val="007160FD"/>
    <w:rsid w:val="00716C37"/>
    <w:rsid w:val="0071747B"/>
    <w:rsid w:val="0072019B"/>
    <w:rsid w:val="0072073A"/>
    <w:rsid w:val="00720E58"/>
    <w:rsid w:val="007217E2"/>
    <w:rsid w:val="00721839"/>
    <w:rsid w:val="0072226A"/>
    <w:rsid w:val="0072253E"/>
    <w:rsid w:val="00722F2F"/>
    <w:rsid w:val="0072305F"/>
    <w:rsid w:val="00723D63"/>
    <w:rsid w:val="00724355"/>
    <w:rsid w:val="00724CBF"/>
    <w:rsid w:val="0072589A"/>
    <w:rsid w:val="0072601E"/>
    <w:rsid w:val="007260A7"/>
    <w:rsid w:val="0072632A"/>
    <w:rsid w:val="00726752"/>
    <w:rsid w:val="0072753F"/>
    <w:rsid w:val="00727E04"/>
    <w:rsid w:val="00730872"/>
    <w:rsid w:val="00731112"/>
    <w:rsid w:val="00731736"/>
    <w:rsid w:val="00731CDC"/>
    <w:rsid w:val="007334DF"/>
    <w:rsid w:val="00734111"/>
    <w:rsid w:val="0073499A"/>
    <w:rsid w:val="00734C52"/>
    <w:rsid w:val="00735209"/>
    <w:rsid w:val="00735CEE"/>
    <w:rsid w:val="0073608C"/>
    <w:rsid w:val="007373BB"/>
    <w:rsid w:val="00737593"/>
    <w:rsid w:val="007377D1"/>
    <w:rsid w:val="00740752"/>
    <w:rsid w:val="00740E3D"/>
    <w:rsid w:val="0074163E"/>
    <w:rsid w:val="00741BB7"/>
    <w:rsid w:val="007429FB"/>
    <w:rsid w:val="007437EA"/>
    <w:rsid w:val="00743CE6"/>
    <w:rsid w:val="00743D02"/>
    <w:rsid w:val="007441B4"/>
    <w:rsid w:val="00744269"/>
    <w:rsid w:val="00744871"/>
    <w:rsid w:val="00744D2D"/>
    <w:rsid w:val="00744D86"/>
    <w:rsid w:val="00745D3B"/>
    <w:rsid w:val="00746800"/>
    <w:rsid w:val="0074695E"/>
    <w:rsid w:val="00747519"/>
    <w:rsid w:val="00747669"/>
    <w:rsid w:val="0074785C"/>
    <w:rsid w:val="00747E5E"/>
    <w:rsid w:val="007501E9"/>
    <w:rsid w:val="00750E23"/>
    <w:rsid w:val="0075121F"/>
    <w:rsid w:val="00751A7E"/>
    <w:rsid w:val="00751BB5"/>
    <w:rsid w:val="00751F56"/>
    <w:rsid w:val="007529F4"/>
    <w:rsid w:val="00752FB0"/>
    <w:rsid w:val="0075347C"/>
    <w:rsid w:val="0075383E"/>
    <w:rsid w:val="0075394F"/>
    <w:rsid w:val="00754E1B"/>
    <w:rsid w:val="007550EF"/>
    <w:rsid w:val="00755133"/>
    <w:rsid w:val="00755155"/>
    <w:rsid w:val="0075520F"/>
    <w:rsid w:val="00755E70"/>
    <w:rsid w:val="0075746C"/>
    <w:rsid w:val="0075774D"/>
    <w:rsid w:val="007579D8"/>
    <w:rsid w:val="00757BEC"/>
    <w:rsid w:val="00760734"/>
    <w:rsid w:val="007608A3"/>
    <w:rsid w:val="00762110"/>
    <w:rsid w:val="00762188"/>
    <w:rsid w:val="00762713"/>
    <w:rsid w:val="00762D09"/>
    <w:rsid w:val="007640B1"/>
    <w:rsid w:val="007656FC"/>
    <w:rsid w:val="00765C94"/>
    <w:rsid w:val="00766032"/>
    <w:rsid w:val="00767144"/>
    <w:rsid w:val="0076775C"/>
    <w:rsid w:val="00767968"/>
    <w:rsid w:val="00767A97"/>
    <w:rsid w:val="0077039E"/>
    <w:rsid w:val="00770C0C"/>
    <w:rsid w:val="0077109D"/>
    <w:rsid w:val="007725D3"/>
    <w:rsid w:val="00772828"/>
    <w:rsid w:val="007728FC"/>
    <w:rsid w:val="007729B6"/>
    <w:rsid w:val="00772B16"/>
    <w:rsid w:val="00772C28"/>
    <w:rsid w:val="007731D2"/>
    <w:rsid w:val="00775015"/>
    <w:rsid w:val="0077582E"/>
    <w:rsid w:val="00776264"/>
    <w:rsid w:val="0077658B"/>
    <w:rsid w:val="0077774F"/>
    <w:rsid w:val="00777843"/>
    <w:rsid w:val="00781866"/>
    <w:rsid w:val="00782108"/>
    <w:rsid w:val="00782A06"/>
    <w:rsid w:val="00782BB2"/>
    <w:rsid w:val="00783B58"/>
    <w:rsid w:val="007841F4"/>
    <w:rsid w:val="00784470"/>
    <w:rsid w:val="00784738"/>
    <w:rsid w:val="00784872"/>
    <w:rsid w:val="0078513B"/>
    <w:rsid w:val="00785343"/>
    <w:rsid w:val="00786794"/>
    <w:rsid w:val="007869C7"/>
    <w:rsid w:val="00786AA5"/>
    <w:rsid w:val="007875F6"/>
    <w:rsid w:val="007877F8"/>
    <w:rsid w:val="00787A58"/>
    <w:rsid w:val="00787F0B"/>
    <w:rsid w:val="007905BC"/>
    <w:rsid w:val="00790714"/>
    <w:rsid w:val="00790D16"/>
    <w:rsid w:val="00790DEE"/>
    <w:rsid w:val="00790F02"/>
    <w:rsid w:val="007916C0"/>
    <w:rsid w:val="00791A56"/>
    <w:rsid w:val="0079239B"/>
    <w:rsid w:val="00793059"/>
    <w:rsid w:val="00793856"/>
    <w:rsid w:val="00793C4A"/>
    <w:rsid w:val="00794216"/>
    <w:rsid w:val="00794A37"/>
    <w:rsid w:val="00795BC1"/>
    <w:rsid w:val="007964A9"/>
    <w:rsid w:val="007966C6"/>
    <w:rsid w:val="00796EC0"/>
    <w:rsid w:val="00797233"/>
    <w:rsid w:val="00797A58"/>
    <w:rsid w:val="00797AE8"/>
    <w:rsid w:val="007A03B5"/>
    <w:rsid w:val="007A0414"/>
    <w:rsid w:val="007A08D9"/>
    <w:rsid w:val="007A14E6"/>
    <w:rsid w:val="007A23EE"/>
    <w:rsid w:val="007A4618"/>
    <w:rsid w:val="007A4BA6"/>
    <w:rsid w:val="007A4D32"/>
    <w:rsid w:val="007A4EF2"/>
    <w:rsid w:val="007A50C9"/>
    <w:rsid w:val="007A52EB"/>
    <w:rsid w:val="007A585B"/>
    <w:rsid w:val="007A688E"/>
    <w:rsid w:val="007A6BA6"/>
    <w:rsid w:val="007A77A3"/>
    <w:rsid w:val="007A77AB"/>
    <w:rsid w:val="007B19EA"/>
    <w:rsid w:val="007B1C52"/>
    <w:rsid w:val="007B22B6"/>
    <w:rsid w:val="007B2B7A"/>
    <w:rsid w:val="007B3B8E"/>
    <w:rsid w:val="007B4BEC"/>
    <w:rsid w:val="007B547D"/>
    <w:rsid w:val="007B5A17"/>
    <w:rsid w:val="007B5BBE"/>
    <w:rsid w:val="007B6BA5"/>
    <w:rsid w:val="007B752A"/>
    <w:rsid w:val="007B78D7"/>
    <w:rsid w:val="007C0125"/>
    <w:rsid w:val="007C079B"/>
    <w:rsid w:val="007C0DC5"/>
    <w:rsid w:val="007C0FEC"/>
    <w:rsid w:val="007C1188"/>
    <w:rsid w:val="007C15A5"/>
    <w:rsid w:val="007C336F"/>
    <w:rsid w:val="007C3390"/>
    <w:rsid w:val="007C3EE9"/>
    <w:rsid w:val="007C412D"/>
    <w:rsid w:val="007C4592"/>
    <w:rsid w:val="007C4F4B"/>
    <w:rsid w:val="007C587A"/>
    <w:rsid w:val="007C627D"/>
    <w:rsid w:val="007C640E"/>
    <w:rsid w:val="007C73B9"/>
    <w:rsid w:val="007D1A96"/>
    <w:rsid w:val="007D3102"/>
    <w:rsid w:val="007D324A"/>
    <w:rsid w:val="007D33F9"/>
    <w:rsid w:val="007D51BA"/>
    <w:rsid w:val="007D544A"/>
    <w:rsid w:val="007D5754"/>
    <w:rsid w:val="007D5834"/>
    <w:rsid w:val="007D685E"/>
    <w:rsid w:val="007D6EEF"/>
    <w:rsid w:val="007D7B7D"/>
    <w:rsid w:val="007E0606"/>
    <w:rsid w:val="007E0A0F"/>
    <w:rsid w:val="007E0C0B"/>
    <w:rsid w:val="007E1688"/>
    <w:rsid w:val="007E1738"/>
    <w:rsid w:val="007E190F"/>
    <w:rsid w:val="007E1F42"/>
    <w:rsid w:val="007E4036"/>
    <w:rsid w:val="007E424B"/>
    <w:rsid w:val="007E50D2"/>
    <w:rsid w:val="007E5CB9"/>
    <w:rsid w:val="007E63BB"/>
    <w:rsid w:val="007E6575"/>
    <w:rsid w:val="007E716D"/>
    <w:rsid w:val="007E7C09"/>
    <w:rsid w:val="007E7EEE"/>
    <w:rsid w:val="007F0735"/>
    <w:rsid w:val="007F0943"/>
    <w:rsid w:val="007F0B83"/>
    <w:rsid w:val="007F101C"/>
    <w:rsid w:val="007F18DC"/>
    <w:rsid w:val="007F2695"/>
    <w:rsid w:val="007F3432"/>
    <w:rsid w:val="007F34E6"/>
    <w:rsid w:val="007F3806"/>
    <w:rsid w:val="007F421C"/>
    <w:rsid w:val="007F4B8D"/>
    <w:rsid w:val="007F52D8"/>
    <w:rsid w:val="007F5F41"/>
    <w:rsid w:val="007F6611"/>
    <w:rsid w:val="007F6864"/>
    <w:rsid w:val="007F6878"/>
    <w:rsid w:val="007F687D"/>
    <w:rsid w:val="007F71F8"/>
    <w:rsid w:val="007F7B0E"/>
    <w:rsid w:val="007F7B38"/>
    <w:rsid w:val="00801022"/>
    <w:rsid w:val="00802C35"/>
    <w:rsid w:val="00803320"/>
    <w:rsid w:val="00803372"/>
    <w:rsid w:val="0080426C"/>
    <w:rsid w:val="008048CE"/>
    <w:rsid w:val="00804A33"/>
    <w:rsid w:val="008051E5"/>
    <w:rsid w:val="00806606"/>
    <w:rsid w:val="0080792F"/>
    <w:rsid w:val="00807B47"/>
    <w:rsid w:val="00807CC1"/>
    <w:rsid w:val="008102E3"/>
    <w:rsid w:val="00811120"/>
    <w:rsid w:val="00811224"/>
    <w:rsid w:val="008115A0"/>
    <w:rsid w:val="00811BBF"/>
    <w:rsid w:val="00811D77"/>
    <w:rsid w:val="008125C9"/>
    <w:rsid w:val="00812A73"/>
    <w:rsid w:val="0081312E"/>
    <w:rsid w:val="008131D4"/>
    <w:rsid w:val="0081335F"/>
    <w:rsid w:val="0081345D"/>
    <w:rsid w:val="00814277"/>
    <w:rsid w:val="0081491B"/>
    <w:rsid w:val="00814945"/>
    <w:rsid w:val="00814DDA"/>
    <w:rsid w:val="00814E20"/>
    <w:rsid w:val="00815201"/>
    <w:rsid w:val="00815670"/>
    <w:rsid w:val="008156DC"/>
    <w:rsid w:val="0081609F"/>
    <w:rsid w:val="00816806"/>
    <w:rsid w:val="00816B23"/>
    <w:rsid w:val="008175E9"/>
    <w:rsid w:val="008200AA"/>
    <w:rsid w:val="00820128"/>
    <w:rsid w:val="00820533"/>
    <w:rsid w:val="00820574"/>
    <w:rsid w:val="00821837"/>
    <w:rsid w:val="00821B49"/>
    <w:rsid w:val="00821D66"/>
    <w:rsid w:val="00822B74"/>
    <w:rsid w:val="00823ADE"/>
    <w:rsid w:val="008242D7"/>
    <w:rsid w:val="0082497A"/>
    <w:rsid w:val="00825B3D"/>
    <w:rsid w:val="00826302"/>
    <w:rsid w:val="00826D48"/>
    <w:rsid w:val="00826E41"/>
    <w:rsid w:val="0082750A"/>
    <w:rsid w:val="0082760C"/>
    <w:rsid w:val="00827A9A"/>
    <w:rsid w:val="00827CE9"/>
    <w:rsid w:val="00827E05"/>
    <w:rsid w:val="00830647"/>
    <w:rsid w:val="008311A3"/>
    <w:rsid w:val="008313AA"/>
    <w:rsid w:val="008330FB"/>
    <w:rsid w:val="00833693"/>
    <w:rsid w:val="008339EE"/>
    <w:rsid w:val="00833D4F"/>
    <w:rsid w:val="00833DCC"/>
    <w:rsid w:val="00834E82"/>
    <w:rsid w:val="00835C9D"/>
    <w:rsid w:val="0083617E"/>
    <w:rsid w:val="0083635B"/>
    <w:rsid w:val="00836F4D"/>
    <w:rsid w:val="00837C28"/>
    <w:rsid w:val="00840920"/>
    <w:rsid w:val="00840E56"/>
    <w:rsid w:val="008420BE"/>
    <w:rsid w:val="00842589"/>
    <w:rsid w:val="0084280B"/>
    <w:rsid w:val="00843405"/>
    <w:rsid w:val="008447D4"/>
    <w:rsid w:val="00844A46"/>
    <w:rsid w:val="0084531D"/>
    <w:rsid w:val="008461DD"/>
    <w:rsid w:val="008463F2"/>
    <w:rsid w:val="00846849"/>
    <w:rsid w:val="00847437"/>
    <w:rsid w:val="00847808"/>
    <w:rsid w:val="00847AF6"/>
    <w:rsid w:val="00850379"/>
    <w:rsid w:val="00851E06"/>
    <w:rsid w:val="00851EE5"/>
    <w:rsid w:val="0085241D"/>
    <w:rsid w:val="0085280E"/>
    <w:rsid w:val="00852A58"/>
    <w:rsid w:val="00852A6F"/>
    <w:rsid w:val="00852C78"/>
    <w:rsid w:val="00852DEF"/>
    <w:rsid w:val="00853890"/>
    <w:rsid w:val="00853DCB"/>
    <w:rsid w:val="00856C90"/>
    <w:rsid w:val="008573AF"/>
    <w:rsid w:val="0085766D"/>
    <w:rsid w:val="00857B90"/>
    <w:rsid w:val="00857C89"/>
    <w:rsid w:val="00860669"/>
    <w:rsid w:val="008607CE"/>
    <w:rsid w:val="008613CF"/>
    <w:rsid w:val="00861B49"/>
    <w:rsid w:val="00861BEC"/>
    <w:rsid w:val="008624AC"/>
    <w:rsid w:val="008624C3"/>
    <w:rsid w:val="008652F8"/>
    <w:rsid w:val="00865680"/>
    <w:rsid w:val="0086572D"/>
    <w:rsid w:val="00866014"/>
    <w:rsid w:val="008667A8"/>
    <w:rsid w:val="00866E0B"/>
    <w:rsid w:val="00867DF2"/>
    <w:rsid w:val="008702AC"/>
    <w:rsid w:val="00870700"/>
    <w:rsid w:val="00870767"/>
    <w:rsid w:val="00870A6F"/>
    <w:rsid w:val="00870CF0"/>
    <w:rsid w:val="00870F6D"/>
    <w:rsid w:val="008711DA"/>
    <w:rsid w:val="00871498"/>
    <w:rsid w:val="00871745"/>
    <w:rsid w:val="00871FD5"/>
    <w:rsid w:val="008723C5"/>
    <w:rsid w:val="00872A70"/>
    <w:rsid w:val="00873016"/>
    <w:rsid w:val="00873D72"/>
    <w:rsid w:val="00874055"/>
    <w:rsid w:val="00874AD6"/>
    <w:rsid w:val="00874AF4"/>
    <w:rsid w:val="008752AC"/>
    <w:rsid w:val="008760CF"/>
    <w:rsid w:val="00876643"/>
    <w:rsid w:val="008766A3"/>
    <w:rsid w:val="00877003"/>
    <w:rsid w:val="00877DEB"/>
    <w:rsid w:val="00880AA2"/>
    <w:rsid w:val="00880B6B"/>
    <w:rsid w:val="00880E03"/>
    <w:rsid w:val="00881138"/>
    <w:rsid w:val="00882500"/>
    <w:rsid w:val="008828CC"/>
    <w:rsid w:val="00882AFE"/>
    <w:rsid w:val="00882B57"/>
    <w:rsid w:val="0088319A"/>
    <w:rsid w:val="00883255"/>
    <w:rsid w:val="008834DB"/>
    <w:rsid w:val="008847AD"/>
    <w:rsid w:val="0088507C"/>
    <w:rsid w:val="00885611"/>
    <w:rsid w:val="00885EF7"/>
    <w:rsid w:val="0088629F"/>
    <w:rsid w:val="00886658"/>
    <w:rsid w:val="0088782D"/>
    <w:rsid w:val="00890317"/>
    <w:rsid w:val="00890508"/>
    <w:rsid w:val="0089087B"/>
    <w:rsid w:val="00890ECD"/>
    <w:rsid w:val="0089103E"/>
    <w:rsid w:val="00892164"/>
    <w:rsid w:val="00892692"/>
    <w:rsid w:val="0089292F"/>
    <w:rsid w:val="00894B6A"/>
    <w:rsid w:val="008954C7"/>
    <w:rsid w:val="008955F8"/>
    <w:rsid w:val="00895A6D"/>
    <w:rsid w:val="00895D88"/>
    <w:rsid w:val="00895E3B"/>
    <w:rsid w:val="008975B8"/>
    <w:rsid w:val="00897946"/>
    <w:rsid w:val="008979B1"/>
    <w:rsid w:val="008A05EA"/>
    <w:rsid w:val="008A0C67"/>
    <w:rsid w:val="008A18B8"/>
    <w:rsid w:val="008A2A4E"/>
    <w:rsid w:val="008A2ECD"/>
    <w:rsid w:val="008A34CB"/>
    <w:rsid w:val="008A46D1"/>
    <w:rsid w:val="008A4F2C"/>
    <w:rsid w:val="008A4F50"/>
    <w:rsid w:val="008A517A"/>
    <w:rsid w:val="008A5201"/>
    <w:rsid w:val="008A53AA"/>
    <w:rsid w:val="008A62A5"/>
    <w:rsid w:val="008A6B25"/>
    <w:rsid w:val="008A6B67"/>
    <w:rsid w:val="008A6C4F"/>
    <w:rsid w:val="008A7412"/>
    <w:rsid w:val="008A78BB"/>
    <w:rsid w:val="008A79B4"/>
    <w:rsid w:val="008A79FB"/>
    <w:rsid w:val="008B0B7B"/>
    <w:rsid w:val="008B13EB"/>
    <w:rsid w:val="008B151E"/>
    <w:rsid w:val="008B19D6"/>
    <w:rsid w:val="008B2071"/>
    <w:rsid w:val="008B2856"/>
    <w:rsid w:val="008B2B88"/>
    <w:rsid w:val="008B30BB"/>
    <w:rsid w:val="008B3F73"/>
    <w:rsid w:val="008B5269"/>
    <w:rsid w:val="008B60F7"/>
    <w:rsid w:val="008B6B27"/>
    <w:rsid w:val="008B73AD"/>
    <w:rsid w:val="008B7441"/>
    <w:rsid w:val="008B782A"/>
    <w:rsid w:val="008B7F32"/>
    <w:rsid w:val="008C0530"/>
    <w:rsid w:val="008C06A6"/>
    <w:rsid w:val="008C0F61"/>
    <w:rsid w:val="008C2240"/>
    <w:rsid w:val="008C23C3"/>
    <w:rsid w:val="008C2BE2"/>
    <w:rsid w:val="008C2D45"/>
    <w:rsid w:val="008C3104"/>
    <w:rsid w:val="008C3346"/>
    <w:rsid w:val="008C39AE"/>
    <w:rsid w:val="008C3C76"/>
    <w:rsid w:val="008C4195"/>
    <w:rsid w:val="008C432B"/>
    <w:rsid w:val="008C4C0E"/>
    <w:rsid w:val="008C4EDD"/>
    <w:rsid w:val="008C537E"/>
    <w:rsid w:val="008C5CD6"/>
    <w:rsid w:val="008C68B5"/>
    <w:rsid w:val="008C7909"/>
    <w:rsid w:val="008C7969"/>
    <w:rsid w:val="008C7E6F"/>
    <w:rsid w:val="008D07AA"/>
    <w:rsid w:val="008D126C"/>
    <w:rsid w:val="008D170F"/>
    <w:rsid w:val="008D2CBD"/>
    <w:rsid w:val="008D3AB9"/>
    <w:rsid w:val="008D48D7"/>
    <w:rsid w:val="008D4A7A"/>
    <w:rsid w:val="008D4BF2"/>
    <w:rsid w:val="008D5A76"/>
    <w:rsid w:val="008D5C0D"/>
    <w:rsid w:val="008D69EF"/>
    <w:rsid w:val="008D7E83"/>
    <w:rsid w:val="008D7F41"/>
    <w:rsid w:val="008D7FB9"/>
    <w:rsid w:val="008E0701"/>
    <w:rsid w:val="008E0AA8"/>
    <w:rsid w:val="008E0E46"/>
    <w:rsid w:val="008E13A1"/>
    <w:rsid w:val="008E2CAD"/>
    <w:rsid w:val="008E38F6"/>
    <w:rsid w:val="008E40E9"/>
    <w:rsid w:val="008E4ED2"/>
    <w:rsid w:val="008E6E21"/>
    <w:rsid w:val="008E754C"/>
    <w:rsid w:val="008F0C28"/>
    <w:rsid w:val="008F0CE1"/>
    <w:rsid w:val="008F0E03"/>
    <w:rsid w:val="008F0F4C"/>
    <w:rsid w:val="008F213F"/>
    <w:rsid w:val="008F3B9F"/>
    <w:rsid w:val="008F426A"/>
    <w:rsid w:val="008F4BA0"/>
    <w:rsid w:val="008F527B"/>
    <w:rsid w:val="008F5B1E"/>
    <w:rsid w:val="008F6A21"/>
    <w:rsid w:val="008F6E1D"/>
    <w:rsid w:val="008F725F"/>
    <w:rsid w:val="009002EF"/>
    <w:rsid w:val="009007B6"/>
    <w:rsid w:val="00901C7A"/>
    <w:rsid w:val="00901D8B"/>
    <w:rsid w:val="00902010"/>
    <w:rsid w:val="00902084"/>
    <w:rsid w:val="00902BDB"/>
    <w:rsid w:val="00903E3F"/>
    <w:rsid w:val="00904368"/>
    <w:rsid w:val="0090484B"/>
    <w:rsid w:val="0090558A"/>
    <w:rsid w:val="0090637D"/>
    <w:rsid w:val="00907AD2"/>
    <w:rsid w:val="0091055E"/>
    <w:rsid w:val="009110B7"/>
    <w:rsid w:val="00911393"/>
    <w:rsid w:val="00911E1E"/>
    <w:rsid w:val="00912307"/>
    <w:rsid w:val="00912AD6"/>
    <w:rsid w:val="0091318D"/>
    <w:rsid w:val="00913F72"/>
    <w:rsid w:val="009143D0"/>
    <w:rsid w:val="0091509F"/>
    <w:rsid w:val="00917265"/>
    <w:rsid w:val="0092014D"/>
    <w:rsid w:val="009201F1"/>
    <w:rsid w:val="00920939"/>
    <w:rsid w:val="009220B8"/>
    <w:rsid w:val="0092262F"/>
    <w:rsid w:val="0092293A"/>
    <w:rsid w:val="00922F88"/>
    <w:rsid w:val="0092357E"/>
    <w:rsid w:val="00924B24"/>
    <w:rsid w:val="009261D7"/>
    <w:rsid w:val="009264D4"/>
    <w:rsid w:val="0092652F"/>
    <w:rsid w:val="00926D82"/>
    <w:rsid w:val="009273AE"/>
    <w:rsid w:val="009273E5"/>
    <w:rsid w:val="009275CC"/>
    <w:rsid w:val="00927ADD"/>
    <w:rsid w:val="00927C21"/>
    <w:rsid w:val="00927D46"/>
    <w:rsid w:val="00927FB1"/>
    <w:rsid w:val="00930706"/>
    <w:rsid w:val="009313CB"/>
    <w:rsid w:val="009327D1"/>
    <w:rsid w:val="00933140"/>
    <w:rsid w:val="00933762"/>
    <w:rsid w:val="009338C9"/>
    <w:rsid w:val="00933A6F"/>
    <w:rsid w:val="009340AB"/>
    <w:rsid w:val="009345AA"/>
    <w:rsid w:val="009346B6"/>
    <w:rsid w:val="00934E47"/>
    <w:rsid w:val="00934F6E"/>
    <w:rsid w:val="00936B66"/>
    <w:rsid w:val="00940301"/>
    <w:rsid w:val="009404A2"/>
    <w:rsid w:val="009408E5"/>
    <w:rsid w:val="00940B5F"/>
    <w:rsid w:val="00942013"/>
    <w:rsid w:val="0094213A"/>
    <w:rsid w:val="00942A72"/>
    <w:rsid w:val="00942B64"/>
    <w:rsid w:val="009441BC"/>
    <w:rsid w:val="00945C2D"/>
    <w:rsid w:val="00945F58"/>
    <w:rsid w:val="00947154"/>
    <w:rsid w:val="009504ED"/>
    <w:rsid w:val="00950532"/>
    <w:rsid w:val="0095184C"/>
    <w:rsid w:val="00951951"/>
    <w:rsid w:val="0095227A"/>
    <w:rsid w:val="009522F8"/>
    <w:rsid w:val="00952F70"/>
    <w:rsid w:val="0095300A"/>
    <w:rsid w:val="009550C2"/>
    <w:rsid w:val="00955261"/>
    <w:rsid w:val="00956FA0"/>
    <w:rsid w:val="009570A2"/>
    <w:rsid w:val="00960F00"/>
    <w:rsid w:val="009611DC"/>
    <w:rsid w:val="00961381"/>
    <w:rsid w:val="00961469"/>
    <w:rsid w:val="00962D89"/>
    <w:rsid w:val="00962DE3"/>
    <w:rsid w:val="00963CBA"/>
    <w:rsid w:val="00964E7C"/>
    <w:rsid w:val="00965740"/>
    <w:rsid w:val="009659E9"/>
    <w:rsid w:val="00965E28"/>
    <w:rsid w:val="00965E44"/>
    <w:rsid w:val="00965FE6"/>
    <w:rsid w:val="00966163"/>
    <w:rsid w:val="009663DF"/>
    <w:rsid w:val="00966887"/>
    <w:rsid w:val="00970A9C"/>
    <w:rsid w:val="00970F6E"/>
    <w:rsid w:val="009710CA"/>
    <w:rsid w:val="00971656"/>
    <w:rsid w:val="00972702"/>
    <w:rsid w:val="009748F5"/>
    <w:rsid w:val="00974A8D"/>
    <w:rsid w:val="00975698"/>
    <w:rsid w:val="0097635D"/>
    <w:rsid w:val="009766B6"/>
    <w:rsid w:val="00976CF3"/>
    <w:rsid w:val="00980324"/>
    <w:rsid w:val="0098069E"/>
    <w:rsid w:val="009808BA"/>
    <w:rsid w:val="00980E25"/>
    <w:rsid w:val="009813B3"/>
    <w:rsid w:val="00981FD8"/>
    <w:rsid w:val="00982878"/>
    <w:rsid w:val="009828BE"/>
    <w:rsid w:val="00982C39"/>
    <w:rsid w:val="00983358"/>
    <w:rsid w:val="00983E09"/>
    <w:rsid w:val="0098410E"/>
    <w:rsid w:val="0098412F"/>
    <w:rsid w:val="00984579"/>
    <w:rsid w:val="00984F5D"/>
    <w:rsid w:val="00985072"/>
    <w:rsid w:val="00985359"/>
    <w:rsid w:val="009857E5"/>
    <w:rsid w:val="00985DDA"/>
    <w:rsid w:val="00986078"/>
    <w:rsid w:val="009869AC"/>
    <w:rsid w:val="00986A0F"/>
    <w:rsid w:val="00986B3A"/>
    <w:rsid w:val="00987A38"/>
    <w:rsid w:val="00987A50"/>
    <w:rsid w:val="00987F4E"/>
    <w:rsid w:val="00990487"/>
    <w:rsid w:val="00990C7F"/>
    <w:rsid w:val="00991261"/>
    <w:rsid w:val="00991A10"/>
    <w:rsid w:val="00991F37"/>
    <w:rsid w:val="00991FE8"/>
    <w:rsid w:val="00992F8D"/>
    <w:rsid w:val="00993B0E"/>
    <w:rsid w:val="00994BFD"/>
    <w:rsid w:val="0099510B"/>
    <w:rsid w:val="0099599E"/>
    <w:rsid w:val="00995E96"/>
    <w:rsid w:val="009961A6"/>
    <w:rsid w:val="009965FA"/>
    <w:rsid w:val="009970A9"/>
    <w:rsid w:val="00997EBD"/>
    <w:rsid w:val="00997F2D"/>
    <w:rsid w:val="009A1058"/>
    <w:rsid w:val="009A16BE"/>
    <w:rsid w:val="009A1999"/>
    <w:rsid w:val="009A29C1"/>
    <w:rsid w:val="009A2C97"/>
    <w:rsid w:val="009A2D95"/>
    <w:rsid w:val="009A2F6D"/>
    <w:rsid w:val="009A301D"/>
    <w:rsid w:val="009A460E"/>
    <w:rsid w:val="009A4FE5"/>
    <w:rsid w:val="009A56A5"/>
    <w:rsid w:val="009A5BE3"/>
    <w:rsid w:val="009A65E6"/>
    <w:rsid w:val="009A6869"/>
    <w:rsid w:val="009A7A5F"/>
    <w:rsid w:val="009B0371"/>
    <w:rsid w:val="009B060C"/>
    <w:rsid w:val="009B099F"/>
    <w:rsid w:val="009B0E0B"/>
    <w:rsid w:val="009B10B4"/>
    <w:rsid w:val="009B16A9"/>
    <w:rsid w:val="009B2306"/>
    <w:rsid w:val="009B2626"/>
    <w:rsid w:val="009B266A"/>
    <w:rsid w:val="009B2D56"/>
    <w:rsid w:val="009B314D"/>
    <w:rsid w:val="009B325B"/>
    <w:rsid w:val="009B3DA7"/>
    <w:rsid w:val="009B416C"/>
    <w:rsid w:val="009B5215"/>
    <w:rsid w:val="009B558E"/>
    <w:rsid w:val="009B6F98"/>
    <w:rsid w:val="009C00F4"/>
    <w:rsid w:val="009C039C"/>
    <w:rsid w:val="009C04A3"/>
    <w:rsid w:val="009C1614"/>
    <w:rsid w:val="009C229A"/>
    <w:rsid w:val="009C23E9"/>
    <w:rsid w:val="009C2BC9"/>
    <w:rsid w:val="009C2CF7"/>
    <w:rsid w:val="009C324C"/>
    <w:rsid w:val="009C4619"/>
    <w:rsid w:val="009C6077"/>
    <w:rsid w:val="009C6562"/>
    <w:rsid w:val="009C67C7"/>
    <w:rsid w:val="009C78C4"/>
    <w:rsid w:val="009C7A1B"/>
    <w:rsid w:val="009D10B6"/>
    <w:rsid w:val="009D2F82"/>
    <w:rsid w:val="009D2FE2"/>
    <w:rsid w:val="009D3DAF"/>
    <w:rsid w:val="009D4016"/>
    <w:rsid w:val="009D48C6"/>
    <w:rsid w:val="009D59A3"/>
    <w:rsid w:val="009D6524"/>
    <w:rsid w:val="009D6CEC"/>
    <w:rsid w:val="009D6E41"/>
    <w:rsid w:val="009D6EB7"/>
    <w:rsid w:val="009D738D"/>
    <w:rsid w:val="009D7777"/>
    <w:rsid w:val="009D7F2B"/>
    <w:rsid w:val="009E06A9"/>
    <w:rsid w:val="009E0A99"/>
    <w:rsid w:val="009E15A9"/>
    <w:rsid w:val="009E297B"/>
    <w:rsid w:val="009E2C8A"/>
    <w:rsid w:val="009E31D3"/>
    <w:rsid w:val="009E3927"/>
    <w:rsid w:val="009E3A3D"/>
    <w:rsid w:val="009E3C50"/>
    <w:rsid w:val="009E4526"/>
    <w:rsid w:val="009E4C4E"/>
    <w:rsid w:val="009E50C4"/>
    <w:rsid w:val="009E5233"/>
    <w:rsid w:val="009E55E8"/>
    <w:rsid w:val="009E58ED"/>
    <w:rsid w:val="009E59CD"/>
    <w:rsid w:val="009E5BA9"/>
    <w:rsid w:val="009E5D87"/>
    <w:rsid w:val="009E5EBE"/>
    <w:rsid w:val="009E6645"/>
    <w:rsid w:val="009E6743"/>
    <w:rsid w:val="009E7758"/>
    <w:rsid w:val="009E7AA5"/>
    <w:rsid w:val="009F0385"/>
    <w:rsid w:val="009F16AF"/>
    <w:rsid w:val="009F1ECD"/>
    <w:rsid w:val="009F327A"/>
    <w:rsid w:val="009F3A17"/>
    <w:rsid w:val="009F3DEB"/>
    <w:rsid w:val="009F408C"/>
    <w:rsid w:val="009F4245"/>
    <w:rsid w:val="009F43EA"/>
    <w:rsid w:val="009F4B3F"/>
    <w:rsid w:val="009F65C7"/>
    <w:rsid w:val="009F6ECF"/>
    <w:rsid w:val="009F70C0"/>
    <w:rsid w:val="009F738A"/>
    <w:rsid w:val="009F7571"/>
    <w:rsid w:val="009F7899"/>
    <w:rsid w:val="009F7E25"/>
    <w:rsid w:val="00A0075E"/>
    <w:rsid w:val="00A00DC5"/>
    <w:rsid w:val="00A00ED3"/>
    <w:rsid w:val="00A0122B"/>
    <w:rsid w:val="00A01474"/>
    <w:rsid w:val="00A026EA"/>
    <w:rsid w:val="00A027C7"/>
    <w:rsid w:val="00A02EDB"/>
    <w:rsid w:val="00A030F7"/>
    <w:rsid w:val="00A04031"/>
    <w:rsid w:val="00A049D4"/>
    <w:rsid w:val="00A04DB5"/>
    <w:rsid w:val="00A04DD4"/>
    <w:rsid w:val="00A0639E"/>
    <w:rsid w:val="00A06824"/>
    <w:rsid w:val="00A06A2D"/>
    <w:rsid w:val="00A074CA"/>
    <w:rsid w:val="00A07627"/>
    <w:rsid w:val="00A10947"/>
    <w:rsid w:val="00A11513"/>
    <w:rsid w:val="00A11B7A"/>
    <w:rsid w:val="00A121B3"/>
    <w:rsid w:val="00A12A02"/>
    <w:rsid w:val="00A12A5D"/>
    <w:rsid w:val="00A12E88"/>
    <w:rsid w:val="00A12ED6"/>
    <w:rsid w:val="00A137BD"/>
    <w:rsid w:val="00A1427D"/>
    <w:rsid w:val="00A14572"/>
    <w:rsid w:val="00A16BEC"/>
    <w:rsid w:val="00A17E11"/>
    <w:rsid w:val="00A20CF6"/>
    <w:rsid w:val="00A21E1A"/>
    <w:rsid w:val="00A21F40"/>
    <w:rsid w:val="00A22694"/>
    <w:rsid w:val="00A23FD3"/>
    <w:rsid w:val="00A24730"/>
    <w:rsid w:val="00A2495B"/>
    <w:rsid w:val="00A24A8E"/>
    <w:rsid w:val="00A25178"/>
    <w:rsid w:val="00A25E90"/>
    <w:rsid w:val="00A2622C"/>
    <w:rsid w:val="00A26493"/>
    <w:rsid w:val="00A3027D"/>
    <w:rsid w:val="00A30483"/>
    <w:rsid w:val="00A3053F"/>
    <w:rsid w:val="00A30E2C"/>
    <w:rsid w:val="00A30E45"/>
    <w:rsid w:val="00A3148A"/>
    <w:rsid w:val="00A31543"/>
    <w:rsid w:val="00A3218B"/>
    <w:rsid w:val="00A32CB0"/>
    <w:rsid w:val="00A32F3C"/>
    <w:rsid w:val="00A3369B"/>
    <w:rsid w:val="00A339FB"/>
    <w:rsid w:val="00A344CF"/>
    <w:rsid w:val="00A3552F"/>
    <w:rsid w:val="00A362D4"/>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138A"/>
    <w:rsid w:val="00A51AB5"/>
    <w:rsid w:val="00A51D16"/>
    <w:rsid w:val="00A52484"/>
    <w:rsid w:val="00A53746"/>
    <w:rsid w:val="00A542AC"/>
    <w:rsid w:val="00A54304"/>
    <w:rsid w:val="00A54454"/>
    <w:rsid w:val="00A54A0C"/>
    <w:rsid w:val="00A55349"/>
    <w:rsid w:val="00A55EFD"/>
    <w:rsid w:val="00A5619D"/>
    <w:rsid w:val="00A564D8"/>
    <w:rsid w:val="00A56918"/>
    <w:rsid w:val="00A57080"/>
    <w:rsid w:val="00A5760C"/>
    <w:rsid w:val="00A60D1E"/>
    <w:rsid w:val="00A61869"/>
    <w:rsid w:val="00A61AFD"/>
    <w:rsid w:val="00A620E1"/>
    <w:rsid w:val="00A62156"/>
    <w:rsid w:val="00A6397A"/>
    <w:rsid w:val="00A6432E"/>
    <w:rsid w:val="00A6482F"/>
    <w:rsid w:val="00A65993"/>
    <w:rsid w:val="00A65B65"/>
    <w:rsid w:val="00A665FF"/>
    <w:rsid w:val="00A67290"/>
    <w:rsid w:val="00A679F7"/>
    <w:rsid w:val="00A67E50"/>
    <w:rsid w:val="00A704C2"/>
    <w:rsid w:val="00A723AE"/>
    <w:rsid w:val="00A725A0"/>
    <w:rsid w:val="00A72F22"/>
    <w:rsid w:val="00A730CB"/>
    <w:rsid w:val="00A73EC8"/>
    <w:rsid w:val="00A7440B"/>
    <w:rsid w:val="00A748A6"/>
    <w:rsid w:val="00A74BD0"/>
    <w:rsid w:val="00A7525E"/>
    <w:rsid w:val="00A76A15"/>
    <w:rsid w:val="00A77093"/>
    <w:rsid w:val="00A770B2"/>
    <w:rsid w:val="00A7754E"/>
    <w:rsid w:val="00A777CA"/>
    <w:rsid w:val="00A77DAC"/>
    <w:rsid w:val="00A80185"/>
    <w:rsid w:val="00A803B4"/>
    <w:rsid w:val="00A8062F"/>
    <w:rsid w:val="00A808A9"/>
    <w:rsid w:val="00A811C0"/>
    <w:rsid w:val="00A81EC2"/>
    <w:rsid w:val="00A825FA"/>
    <w:rsid w:val="00A82C1F"/>
    <w:rsid w:val="00A8399D"/>
    <w:rsid w:val="00A8476D"/>
    <w:rsid w:val="00A8502A"/>
    <w:rsid w:val="00A85468"/>
    <w:rsid w:val="00A85B0A"/>
    <w:rsid w:val="00A86322"/>
    <w:rsid w:val="00A87504"/>
    <w:rsid w:val="00A879A4"/>
    <w:rsid w:val="00A87C89"/>
    <w:rsid w:val="00A906D8"/>
    <w:rsid w:val="00A914A2"/>
    <w:rsid w:val="00A915D1"/>
    <w:rsid w:val="00A916A4"/>
    <w:rsid w:val="00A9405D"/>
    <w:rsid w:val="00A9450F"/>
    <w:rsid w:val="00A95E27"/>
    <w:rsid w:val="00A962C2"/>
    <w:rsid w:val="00A96DD0"/>
    <w:rsid w:val="00A9715D"/>
    <w:rsid w:val="00A97EB5"/>
    <w:rsid w:val="00AA030F"/>
    <w:rsid w:val="00AA1037"/>
    <w:rsid w:val="00AA16FC"/>
    <w:rsid w:val="00AA29E0"/>
    <w:rsid w:val="00AA3AF4"/>
    <w:rsid w:val="00AA3B64"/>
    <w:rsid w:val="00AA3D6B"/>
    <w:rsid w:val="00AA4316"/>
    <w:rsid w:val="00AA4390"/>
    <w:rsid w:val="00AA443E"/>
    <w:rsid w:val="00AA4994"/>
    <w:rsid w:val="00AA4D27"/>
    <w:rsid w:val="00AA5A97"/>
    <w:rsid w:val="00AA5F13"/>
    <w:rsid w:val="00AA651E"/>
    <w:rsid w:val="00AA65CB"/>
    <w:rsid w:val="00AA6A61"/>
    <w:rsid w:val="00AB0124"/>
    <w:rsid w:val="00AB022B"/>
    <w:rsid w:val="00AB1791"/>
    <w:rsid w:val="00AB186B"/>
    <w:rsid w:val="00AB197C"/>
    <w:rsid w:val="00AB1D5D"/>
    <w:rsid w:val="00AB2530"/>
    <w:rsid w:val="00AB28E8"/>
    <w:rsid w:val="00AB29A7"/>
    <w:rsid w:val="00AB31CA"/>
    <w:rsid w:val="00AB343D"/>
    <w:rsid w:val="00AB38C3"/>
    <w:rsid w:val="00AB46CD"/>
    <w:rsid w:val="00AB473B"/>
    <w:rsid w:val="00AB4E5C"/>
    <w:rsid w:val="00AB53F8"/>
    <w:rsid w:val="00AB55E4"/>
    <w:rsid w:val="00AB5832"/>
    <w:rsid w:val="00AB5ACB"/>
    <w:rsid w:val="00AB5FC4"/>
    <w:rsid w:val="00AB61B1"/>
    <w:rsid w:val="00AB6786"/>
    <w:rsid w:val="00AB7629"/>
    <w:rsid w:val="00AB7B23"/>
    <w:rsid w:val="00AC231A"/>
    <w:rsid w:val="00AC2888"/>
    <w:rsid w:val="00AC2FED"/>
    <w:rsid w:val="00AC3343"/>
    <w:rsid w:val="00AC3792"/>
    <w:rsid w:val="00AC3B99"/>
    <w:rsid w:val="00AC4A6D"/>
    <w:rsid w:val="00AC4C83"/>
    <w:rsid w:val="00AC4D31"/>
    <w:rsid w:val="00AC4D53"/>
    <w:rsid w:val="00AC5739"/>
    <w:rsid w:val="00AC623C"/>
    <w:rsid w:val="00AC6AF8"/>
    <w:rsid w:val="00AC78E9"/>
    <w:rsid w:val="00AC793A"/>
    <w:rsid w:val="00AD1F76"/>
    <w:rsid w:val="00AD2153"/>
    <w:rsid w:val="00AD2726"/>
    <w:rsid w:val="00AD2E32"/>
    <w:rsid w:val="00AD2E3C"/>
    <w:rsid w:val="00AD3BED"/>
    <w:rsid w:val="00AD3C3E"/>
    <w:rsid w:val="00AD58F4"/>
    <w:rsid w:val="00AD6052"/>
    <w:rsid w:val="00AD63AD"/>
    <w:rsid w:val="00AD6FAA"/>
    <w:rsid w:val="00AD7378"/>
    <w:rsid w:val="00AD7412"/>
    <w:rsid w:val="00AD7460"/>
    <w:rsid w:val="00AD7688"/>
    <w:rsid w:val="00AD776E"/>
    <w:rsid w:val="00AE1636"/>
    <w:rsid w:val="00AE1999"/>
    <w:rsid w:val="00AE1D5C"/>
    <w:rsid w:val="00AE3432"/>
    <w:rsid w:val="00AE406B"/>
    <w:rsid w:val="00AE50D0"/>
    <w:rsid w:val="00AE53FC"/>
    <w:rsid w:val="00AE5412"/>
    <w:rsid w:val="00AE5DCE"/>
    <w:rsid w:val="00AE6851"/>
    <w:rsid w:val="00AE6EF1"/>
    <w:rsid w:val="00AE7578"/>
    <w:rsid w:val="00AF0066"/>
    <w:rsid w:val="00AF06A9"/>
    <w:rsid w:val="00AF1176"/>
    <w:rsid w:val="00AF18AE"/>
    <w:rsid w:val="00AF197F"/>
    <w:rsid w:val="00AF1F3A"/>
    <w:rsid w:val="00AF25EA"/>
    <w:rsid w:val="00AF26D5"/>
    <w:rsid w:val="00AF332C"/>
    <w:rsid w:val="00AF332E"/>
    <w:rsid w:val="00AF36C8"/>
    <w:rsid w:val="00AF464C"/>
    <w:rsid w:val="00AF48B0"/>
    <w:rsid w:val="00AF48BF"/>
    <w:rsid w:val="00AF4F92"/>
    <w:rsid w:val="00AF57E0"/>
    <w:rsid w:val="00AF5D48"/>
    <w:rsid w:val="00AF6128"/>
    <w:rsid w:val="00AF62B3"/>
    <w:rsid w:val="00AF7123"/>
    <w:rsid w:val="00AF7CB3"/>
    <w:rsid w:val="00B0031D"/>
    <w:rsid w:val="00B00B58"/>
    <w:rsid w:val="00B02137"/>
    <w:rsid w:val="00B02ACF"/>
    <w:rsid w:val="00B031A3"/>
    <w:rsid w:val="00B03D30"/>
    <w:rsid w:val="00B03F1F"/>
    <w:rsid w:val="00B0442B"/>
    <w:rsid w:val="00B04EA5"/>
    <w:rsid w:val="00B05E63"/>
    <w:rsid w:val="00B05F88"/>
    <w:rsid w:val="00B109CF"/>
    <w:rsid w:val="00B10F37"/>
    <w:rsid w:val="00B12014"/>
    <w:rsid w:val="00B12343"/>
    <w:rsid w:val="00B12DC3"/>
    <w:rsid w:val="00B13FEF"/>
    <w:rsid w:val="00B140FE"/>
    <w:rsid w:val="00B14792"/>
    <w:rsid w:val="00B15E3B"/>
    <w:rsid w:val="00B16E19"/>
    <w:rsid w:val="00B16FA3"/>
    <w:rsid w:val="00B20DBE"/>
    <w:rsid w:val="00B219DD"/>
    <w:rsid w:val="00B21B44"/>
    <w:rsid w:val="00B221B6"/>
    <w:rsid w:val="00B222FE"/>
    <w:rsid w:val="00B22552"/>
    <w:rsid w:val="00B226B9"/>
    <w:rsid w:val="00B23D81"/>
    <w:rsid w:val="00B24527"/>
    <w:rsid w:val="00B2459D"/>
    <w:rsid w:val="00B255F4"/>
    <w:rsid w:val="00B25B9B"/>
    <w:rsid w:val="00B2600C"/>
    <w:rsid w:val="00B264D8"/>
    <w:rsid w:val="00B30179"/>
    <w:rsid w:val="00B301C7"/>
    <w:rsid w:val="00B3032C"/>
    <w:rsid w:val="00B309AC"/>
    <w:rsid w:val="00B30BE1"/>
    <w:rsid w:val="00B31488"/>
    <w:rsid w:val="00B31716"/>
    <w:rsid w:val="00B31AB9"/>
    <w:rsid w:val="00B33073"/>
    <w:rsid w:val="00B3344D"/>
    <w:rsid w:val="00B33EC0"/>
    <w:rsid w:val="00B34054"/>
    <w:rsid w:val="00B347D1"/>
    <w:rsid w:val="00B358CE"/>
    <w:rsid w:val="00B35994"/>
    <w:rsid w:val="00B35DF8"/>
    <w:rsid w:val="00B36837"/>
    <w:rsid w:val="00B37E16"/>
    <w:rsid w:val="00B40640"/>
    <w:rsid w:val="00B40A88"/>
    <w:rsid w:val="00B42394"/>
    <w:rsid w:val="00B4279C"/>
    <w:rsid w:val="00B45843"/>
    <w:rsid w:val="00B474EE"/>
    <w:rsid w:val="00B51554"/>
    <w:rsid w:val="00B521D5"/>
    <w:rsid w:val="00B52648"/>
    <w:rsid w:val="00B52A85"/>
    <w:rsid w:val="00B53057"/>
    <w:rsid w:val="00B538EE"/>
    <w:rsid w:val="00B54CAD"/>
    <w:rsid w:val="00B54E5B"/>
    <w:rsid w:val="00B55874"/>
    <w:rsid w:val="00B55E00"/>
    <w:rsid w:val="00B560B6"/>
    <w:rsid w:val="00B57290"/>
    <w:rsid w:val="00B57BEF"/>
    <w:rsid w:val="00B57F2D"/>
    <w:rsid w:val="00B604A7"/>
    <w:rsid w:val="00B60711"/>
    <w:rsid w:val="00B61CAC"/>
    <w:rsid w:val="00B63101"/>
    <w:rsid w:val="00B63B29"/>
    <w:rsid w:val="00B63EE0"/>
    <w:rsid w:val="00B64EDE"/>
    <w:rsid w:val="00B65B15"/>
    <w:rsid w:val="00B6630B"/>
    <w:rsid w:val="00B66814"/>
    <w:rsid w:val="00B66977"/>
    <w:rsid w:val="00B67050"/>
    <w:rsid w:val="00B6736D"/>
    <w:rsid w:val="00B70DEA"/>
    <w:rsid w:val="00B70EAB"/>
    <w:rsid w:val="00B7109A"/>
    <w:rsid w:val="00B7110E"/>
    <w:rsid w:val="00B71174"/>
    <w:rsid w:val="00B719E2"/>
    <w:rsid w:val="00B72423"/>
    <w:rsid w:val="00B74A34"/>
    <w:rsid w:val="00B75141"/>
    <w:rsid w:val="00B75396"/>
    <w:rsid w:val="00B7597B"/>
    <w:rsid w:val="00B76116"/>
    <w:rsid w:val="00B763FB"/>
    <w:rsid w:val="00B7652F"/>
    <w:rsid w:val="00B76A82"/>
    <w:rsid w:val="00B76ABD"/>
    <w:rsid w:val="00B776D1"/>
    <w:rsid w:val="00B80883"/>
    <w:rsid w:val="00B80941"/>
    <w:rsid w:val="00B809B0"/>
    <w:rsid w:val="00B8132E"/>
    <w:rsid w:val="00B81809"/>
    <w:rsid w:val="00B81C22"/>
    <w:rsid w:val="00B81E12"/>
    <w:rsid w:val="00B81F8C"/>
    <w:rsid w:val="00B8213E"/>
    <w:rsid w:val="00B821BE"/>
    <w:rsid w:val="00B82414"/>
    <w:rsid w:val="00B82C56"/>
    <w:rsid w:val="00B834A7"/>
    <w:rsid w:val="00B839BA"/>
    <w:rsid w:val="00B839BC"/>
    <w:rsid w:val="00B839ED"/>
    <w:rsid w:val="00B83CFE"/>
    <w:rsid w:val="00B84131"/>
    <w:rsid w:val="00B8444F"/>
    <w:rsid w:val="00B84685"/>
    <w:rsid w:val="00B85205"/>
    <w:rsid w:val="00B86357"/>
    <w:rsid w:val="00B86774"/>
    <w:rsid w:val="00B86BA2"/>
    <w:rsid w:val="00B902FD"/>
    <w:rsid w:val="00B919EA"/>
    <w:rsid w:val="00B91E9F"/>
    <w:rsid w:val="00B91F13"/>
    <w:rsid w:val="00B91F44"/>
    <w:rsid w:val="00B924FF"/>
    <w:rsid w:val="00B92886"/>
    <w:rsid w:val="00B932A2"/>
    <w:rsid w:val="00B93C73"/>
    <w:rsid w:val="00B94385"/>
    <w:rsid w:val="00B95E33"/>
    <w:rsid w:val="00B95F71"/>
    <w:rsid w:val="00B961F1"/>
    <w:rsid w:val="00B96F25"/>
    <w:rsid w:val="00B97383"/>
    <w:rsid w:val="00B97756"/>
    <w:rsid w:val="00B97C2D"/>
    <w:rsid w:val="00BA0CAC"/>
    <w:rsid w:val="00BA0EF8"/>
    <w:rsid w:val="00BA1069"/>
    <w:rsid w:val="00BA150F"/>
    <w:rsid w:val="00BA2BF4"/>
    <w:rsid w:val="00BA2ED6"/>
    <w:rsid w:val="00BA3107"/>
    <w:rsid w:val="00BA3CCA"/>
    <w:rsid w:val="00BA43AA"/>
    <w:rsid w:val="00BA4E41"/>
    <w:rsid w:val="00BA5BC1"/>
    <w:rsid w:val="00BA75DD"/>
    <w:rsid w:val="00BA7BA3"/>
    <w:rsid w:val="00BB0068"/>
    <w:rsid w:val="00BB0AA9"/>
    <w:rsid w:val="00BB126E"/>
    <w:rsid w:val="00BB196D"/>
    <w:rsid w:val="00BB1A93"/>
    <w:rsid w:val="00BB21F0"/>
    <w:rsid w:val="00BB2330"/>
    <w:rsid w:val="00BB240A"/>
    <w:rsid w:val="00BB332B"/>
    <w:rsid w:val="00BB3D60"/>
    <w:rsid w:val="00BB3F89"/>
    <w:rsid w:val="00BB48F7"/>
    <w:rsid w:val="00BB4BA4"/>
    <w:rsid w:val="00BB5539"/>
    <w:rsid w:val="00BB5A6B"/>
    <w:rsid w:val="00BB61C7"/>
    <w:rsid w:val="00BB6478"/>
    <w:rsid w:val="00BB69DA"/>
    <w:rsid w:val="00BB6B00"/>
    <w:rsid w:val="00BB7514"/>
    <w:rsid w:val="00BB7E1A"/>
    <w:rsid w:val="00BC0418"/>
    <w:rsid w:val="00BC05A7"/>
    <w:rsid w:val="00BC0CAD"/>
    <w:rsid w:val="00BC128C"/>
    <w:rsid w:val="00BC21C0"/>
    <w:rsid w:val="00BC229A"/>
    <w:rsid w:val="00BC2568"/>
    <w:rsid w:val="00BC4405"/>
    <w:rsid w:val="00BC4973"/>
    <w:rsid w:val="00BC4A3A"/>
    <w:rsid w:val="00BC54E7"/>
    <w:rsid w:val="00BC54FB"/>
    <w:rsid w:val="00BC624B"/>
    <w:rsid w:val="00BC63EB"/>
    <w:rsid w:val="00BC64B8"/>
    <w:rsid w:val="00BC6A31"/>
    <w:rsid w:val="00BC6DB6"/>
    <w:rsid w:val="00BC6DF5"/>
    <w:rsid w:val="00BC74E9"/>
    <w:rsid w:val="00BC7F2E"/>
    <w:rsid w:val="00BC7FC3"/>
    <w:rsid w:val="00BD0688"/>
    <w:rsid w:val="00BD0BDF"/>
    <w:rsid w:val="00BD13A6"/>
    <w:rsid w:val="00BD14E7"/>
    <w:rsid w:val="00BD2146"/>
    <w:rsid w:val="00BD2296"/>
    <w:rsid w:val="00BD2324"/>
    <w:rsid w:val="00BD29AB"/>
    <w:rsid w:val="00BD3088"/>
    <w:rsid w:val="00BD3AE2"/>
    <w:rsid w:val="00BD46D5"/>
    <w:rsid w:val="00BD4B76"/>
    <w:rsid w:val="00BD5687"/>
    <w:rsid w:val="00BD6089"/>
    <w:rsid w:val="00BD6463"/>
    <w:rsid w:val="00BD6682"/>
    <w:rsid w:val="00BD683E"/>
    <w:rsid w:val="00BD7FE3"/>
    <w:rsid w:val="00BE08DC"/>
    <w:rsid w:val="00BE16EE"/>
    <w:rsid w:val="00BE1B8C"/>
    <w:rsid w:val="00BE2369"/>
    <w:rsid w:val="00BE35D9"/>
    <w:rsid w:val="00BE411F"/>
    <w:rsid w:val="00BE49A9"/>
    <w:rsid w:val="00BE4F74"/>
    <w:rsid w:val="00BE57C4"/>
    <w:rsid w:val="00BE618E"/>
    <w:rsid w:val="00BE648E"/>
    <w:rsid w:val="00BE6967"/>
    <w:rsid w:val="00BE6DD1"/>
    <w:rsid w:val="00BE722B"/>
    <w:rsid w:val="00BF00E1"/>
    <w:rsid w:val="00BF03F0"/>
    <w:rsid w:val="00BF04FE"/>
    <w:rsid w:val="00BF0714"/>
    <w:rsid w:val="00BF1033"/>
    <w:rsid w:val="00BF14A6"/>
    <w:rsid w:val="00BF1691"/>
    <w:rsid w:val="00BF1E4C"/>
    <w:rsid w:val="00BF297C"/>
    <w:rsid w:val="00BF47A4"/>
    <w:rsid w:val="00BF49B3"/>
    <w:rsid w:val="00BF4EC9"/>
    <w:rsid w:val="00BF59E1"/>
    <w:rsid w:val="00BF5AC4"/>
    <w:rsid w:val="00BF62A9"/>
    <w:rsid w:val="00BF63D7"/>
    <w:rsid w:val="00BF63FE"/>
    <w:rsid w:val="00BF6C65"/>
    <w:rsid w:val="00BF76A3"/>
    <w:rsid w:val="00C009F0"/>
    <w:rsid w:val="00C01310"/>
    <w:rsid w:val="00C01926"/>
    <w:rsid w:val="00C03CE4"/>
    <w:rsid w:val="00C041F8"/>
    <w:rsid w:val="00C0428B"/>
    <w:rsid w:val="00C052EA"/>
    <w:rsid w:val="00C05571"/>
    <w:rsid w:val="00C05687"/>
    <w:rsid w:val="00C05715"/>
    <w:rsid w:val="00C05BAE"/>
    <w:rsid w:val="00C06204"/>
    <w:rsid w:val="00C06708"/>
    <w:rsid w:val="00C06CAC"/>
    <w:rsid w:val="00C06D7E"/>
    <w:rsid w:val="00C06F1B"/>
    <w:rsid w:val="00C115A0"/>
    <w:rsid w:val="00C1161C"/>
    <w:rsid w:val="00C1166D"/>
    <w:rsid w:val="00C116FD"/>
    <w:rsid w:val="00C1183D"/>
    <w:rsid w:val="00C12620"/>
    <w:rsid w:val="00C12BA2"/>
    <w:rsid w:val="00C12DCD"/>
    <w:rsid w:val="00C13F33"/>
    <w:rsid w:val="00C16016"/>
    <w:rsid w:val="00C167AB"/>
    <w:rsid w:val="00C17699"/>
    <w:rsid w:val="00C20964"/>
    <w:rsid w:val="00C22B38"/>
    <w:rsid w:val="00C23851"/>
    <w:rsid w:val="00C24B67"/>
    <w:rsid w:val="00C24E93"/>
    <w:rsid w:val="00C253B0"/>
    <w:rsid w:val="00C25419"/>
    <w:rsid w:val="00C25F13"/>
    <w:rsid w:val="00C26878"/>
    <w:rsid w:val="00C26FE0"/>
    <w:rsid w:val="00C271B1"/>
    <w:rsid w:val="00C27501"/>
    <w:rsid w:val="00C2780B"/>
    <w:rsid w:val="00C32094"/>
    <w:rsid w:val="00C331C2"/>
    <w:rsid w:val="00C333E5"/>
    <w:rsid w:val="00C33A25"/>
    <w:rsid w:val="00C33BC9"/>
    <w:rsid w:val="00C34B49"/>
    <w:rsid w:val="00C350CE"/>
    <w:rsid w:val="00C35125"/>
    <w:rsid w:val="00C35287"/>
    <w:rsid w:val="00C35E9A"/>
    <w:rsid w:val="00C36949"/>
    <w:rsid w:val="00C36D7C"/>
    <w:rsid w:val="00C37085"/>
    <w:rsid w:val="00C40249"/>
    <w:rsid w:val="00C40255"/>
    <w:rsid w:val="00C4036A"/>
    <w:rsid w:val="00C41A28"/>
    <w:rsid w:val="00C41D9E"/>
    <w:rsid w:val="00C43BBB"/>
    <w:rsid w:val="00C43E38"/>
    <w:rsid w:val="00C44151"/>
    <w:rsid w:val="00C44572"/>
    <w:rsid w:val="00C45480"/>
    <w:rsid w:val="00C45B83"/>
    <w:rsid w:val="00C46077"/>
    <w:rsid w:val="00C463DD"/>
    <w:rsid w:val="00C468E3"/>
    <w:rsid w:val="00C46BA7"/>
    <w:rsid w:val="00C46EE0"/>
    <w:rsid w:val="00C47ADF"/>
    <w:rsid w:val="00C50DE3"/>
    <w:rsid w:val="00C51119"/>
    <w:rsid w:val="00C51224"/>
    <w:rsid w:val="00C51C2F"/>
    <w:rsid w:val="00C52013"/>
    <w:rsid w:val="00C52912"/>
    <w:rsid w:val="00C52AF4"/>
    <w:rsid w:val="00C52EB4"/>
    <w:rsid w:val="00C53FAA"/>
    <w:rsid w:val="00C5415B"/>
    <w:rsid w:val="00C5514A"/>
    <w:rsid w:val="00C55847"/>
    <w:rsid w:val="00C55A51"/>
    <w:rsid w:val="00C55DA2"/>
    <w:rsid w:val="00C55F8E"/>
    <w:rsid w:val="00C5792B"/>
    <w:rsid w:val="00C57A7A"/>
    <w:rsid w:val="00C60DAE"/>
    <w:rsid w:val="00C6178F"/>
    <w:rsid w:val="00C62060"/>
    <w:rsid w:val="00C62500"/>
    <w:rsid w:val="00C62610"/>
    <w:rsid w:val="00C632A5"/>
    <w:rsid w:val="00C63C3F"/>
    <w:rsid w:val="00C63E0C"/>
    <w:rsid w:val="00C640F6"/>
    <w:rsid w:val="00C64FAA"/>
    <w:rsid w:val="00C659E6"/>
    <w:rsid w:val="00C65B57"/>
    <w:rsid w:val="00C65D3C"/>
    <w:rsid w:val="00C66024"/>
    <w:rsid w:val="00C66257"/>
    <w:rsid w:val="00C667B4"/>
    <w:rsid w:val="00C66F51"/>
    <w:rsid w:val="00C671EA"/>
    <w:rsid w:val="00C677E0"/>
    <w:rsid w:val="00C7098C"/>
    <w:rsid w:val="00C70F8B"/>
    <w:rsid w:val="00C71537"/>
    <w:rsid w:val="00C71BA4"/>
    <w:rsid w:val="00C7240B"/>
    <w:rsid w:val="00C73D0E"/>
    <w:rsid w:val="00C74119"/>
    <w:rsid w:val="00C745A9"/>
    <w:rsid w:val="00C745C3"/>
    <w:rsid w:val="00C748D8"/>
    <w:rsid w:val="00C74B62"/>
    <w:rsid w:val="00C75D7C"/>
    <w:rsid w:val="00C75FC4"/>
    <w:rsid w:val="00C76395"/>
    <w:rsid w:val="00C76CFD"/>
    <w:rsid w:val="00C77900"/>
    <w:rsid w:val="00C8008D"/>
    <w:rsid w:val="00C80665"/>
    <w:rsid w:val="00C80688"/>
    <w:rsid w:val="00C81751"/>
    <w:rsid w:val="00C81E30"/>
    <w:rsid w:val="00C82E3B"/>
    <w:rsid w:val="00C836DB"/>
    <w:rsid w:val="00C844C8"/>
    <w:rsid w:val="00C84D32"/>
    <w:rsid w:val="00C86453"/>
    <w:rsid w:val="00C86B94"/>
    <w:rsid w:val="00C86D91"/>
    <w:rsid w:val="00C8712F"/>
    <w:rsid w:val="00C87780"/>
    <w:rsid w:val="00C8787D"/>
    <w:rsid w:val="00C87A07"/>
    <w:rsid w:val="00C87C0D"/>
    <w:rsid w:val="00C90175"/>
    <w:rsid w:val="00C9113E"/>
    <w:rsid w:val="00C923D7"/>
    <w:rsid w:val="00C9276F"/>
    <w:rsid w:val="00C92DD3"/>
    <w:rsid w:val="00C93B12"/>
    <w:rsid w:val="00C94CDD"/>
    <w:rsid w:val="00C94EB9"/>
    <w:rsid w:val="00C95DFA"/>
    <w:rsid w:val="00C96200"/>
    <w:rsid w:val="00C96FC7"/>
    <w:rsid w:val="00C974BE"/>
    <w:rsid w:val="00CA024C"/>
    <w:rsid w:val="00CA1BA5"/>
    <w:rsid w:val="00CA2AEC"/>
    <w:rsid w:val="00CA2D4E"/>
    <w:rsid w:val="00CA2EC9"/>
    <w:rsid w:val="00CA3746"/>
    <w:rsid w:val="00CA3AF6"/>
    <w:rsid w:val="00CA3B50"/>
    <w:rsid w:val="00CA3ECB"/>
    <w:rsid w:val="00CA449B"/>
    <w:rsid w:val="00CA493C"/>
    <w:rsid w:val="00CA572E"/>
    <w:rsid w:val="00CA5821"/>
    <w:rsid w:val="00CA6318"/>
    <w:rsid w:val="00CA6457"/>
    <w:rsid w:val="00CA652A"/>
    <w:rsid w:val="00CA713A"/>
    <w:rsid w:val="00CA718B"/>
    <w:rsid w:val="00CA7512"/>
    <w:rsid w:val="00CA7A9E"/>
    <w:rsid w:val="00CB071A"/>
    <w:rsid w:val="00CB0788"/>
    <w:rsid w:val="00CB1766"/>
    <w:rsid w:val="00CB1EEB"/>
    <w:rsid w:val="00CB1F08"/>
    <w:rsid w:val="00CB1FC2"/>
    <w:rsid w:val="00CB2E54"/>
    <w:rsid w:val="00CB388D"/>
    <w:rsid w:val="00CB55DD"/>
    <w:rsid w:val="00CB5896"/>
    <w:rsid w:val="00CB6247"/>
    <w:rsid w:val="00CB6E1C"/>
    <w:rsid w:val="00CB6EE4"/>
    <w:rsid w:val="00CB70F0"/>
    <w:rsid w:val="00CB79A4"/>
    <w:rsid w:val="00CB7C8F"/>
    <w:rsid w:val="00CB7D68"/>
    <w:rsid w:val="00CC0150"/>
    <w:rsid w:val="00CC032D"/>
    <w:rsid w:val="00CC1183"/>
    <w:rsid w:val="00CC1695"/>
    <w:rsid w:val="00CC1E76"/>
    <w:rsid w:val="00CC2077"/>
    <w:rsid w:val="00CC251C"/>
    <w:rsid w:val="00CC274E"/>
    <w:rsid w:val="00CC27BF"/>
    <w:rsid w:val="00CC28D3"/>
    <w:rsid w:val="00CC30F4"/>
    <w:rsid w:val="00CC3456"/>
    <w:rsid w:val="00CC35AE"/>
    <w:rsid w:val="00CC370D"/>
    <w:rsid w:val="00CC3C5A"/>
    <w:rsid w:val="00CC3E9B"/>
    <w:rsid w:val="00CC4361"/>
    <w:rsid w:val="00CC44EB"/>
    <w:rsid w:val="00CC4649"/>
    <w:rsid w:val="00CC4930"/>
    <w:rsid w:val="00CC4AFA"/>
    <w:rsid w:val="00CC5C86"/>
    <w:rsid w:val="00CC5E94"/>
    <w:rsid w:val="00CC659B"/>
    <w:rsid w:val="00CC6878"/>
    <w:rsid w:val="00CC6D87"/>
    <w:rsid w:val="00CC749A"/>
    <w:rsid w:val="00CC7697"/>
    <w:rsid w:val="00CC7D22"/>
    <w:rsid w:val="00CC7D6D"/>
    <w:rsid w:val="00CC7F9C"/>
    <w:rsid w:val="00CC7FFA"/>
    <w:rsid w:val="00CD1E82"/>
    <w:rsid w:val="00CD28B4"/>
    <w:rsid w:val="00CD2AE0"/>
    <w:rsid w:val="00CD320A"/>
    <w:rsid w:val="00CD3505"/>
    <w:rsid w:val="00CD4907"/>
    <w:rsid w:val="00CD4FE3"/>
    <w:rsid w:val="00CD5002"/>
    <w:rsid w:val="00CD51BD"/>
    <w:rsid w:val="00CD57D0"/>
    <w:rsid w:val="00CD59EA"/>
    <w:rsid w:val="00CD6036"/>
    <w:rsid w:val="00CD7730"/>
    <w:rsid w:val="00CD7779"/>
    <w:rsid w:val="00CE09D0"/>
    <w:rsid w:val="00CE0DD5"/>
    <w:rsid w:val="00CE1671"/>
    <w:rsid w:val="00CE1A44"/>
    <w:rsid w:val="00CE1F9B"/>
    <w:rsid w:val="00CE302B"/>
    <w:rsid w:val="00CE3243"/>
    <w:rsid w:val="00CE35D4"/>
    <w:rsid w:val="00CE3B5C"/>
    <w:rsid w:val="00CE42BC"/>
    <w:rsid w:val="00CE4A8F"/>
    <w:rsid w:val="00CE5323"/>
    <w:rsid w:val="00CE59FF"/>
    <w:rsid w:val="00CE5B0D"/>
    <w:rsid w:val="00CE5F7D"/>
    <w:rsid w:val="00CE681C"/>
    <w:rsid w:val="00CE72AE"/>
    <w:rsid w:val="00CE7B6C"/>
    <w:rsid w:val="00CF157B"/>
    <w:rsid w:val="00CF59B8"/>
    <w:rsid w:val="00CF6103"/>
    <w:rsid w:val="00CF62C3"/>
    <w:rsid w:val="00CF6E95"/>
    <w:rsid w:val="00CF6F46"/>
    <w:rsid w:val="00CF7DFB"/>
    <w:rsid w:val="00D00C03"/>
    <w:rsid w:val="00D015A8"/>
    <w:rsid w:val="00D01997"/>
    <w:rsid w:val="00D01C89"/>
    <w:rsid w:val="00D02051"/>
    <w:rsid w:val="00D028D1"/>
    <w:rsid w:val="00D02D38"/>
    <w:rsid w:val="00D031B3"/>
    <w:rsid w:val="00D033D4"/>
    <w:rsid w:val="00D045DC"/>
    <w:rsid w:val="00D05B53"/>
    <w:rsid w:val="00D05B69"/>
    <w:rsid w:val="00D05D2A"/>
    <w:rsid w:val="00D05E13"/>
    <w:rsid w:val="00D05EC7"/>
    <w:rsid w:val="00D068CF"/>
    <w:rsid w:val="00D0714E"/>
    <w:rsid w:val="00D1145F"/>
    <w:rsid w:val="00D11E5A"/>
    <w:rsid w:val="00D12552"/>
    <w:rsid w:val="00D12EC7"/>
    <w:rsid w:val="00D133A6"/>
    <w:rsid w:val="00D1359C"/>
    <w:rsid w:val="00D135C5"/>
    <w:rsid w:val="00D14005"/>
    <w:rsid w:val="00D14081"/>
    <w:rsid w:val="00D140CB"/>
    <w:rsid w:val="00D143B7"/>
    <w:rsid w:val="00D1465A"/>
    <w:rsid w:val="00D146D2"/>
    <w:rsid w:val="00D153EE"/>
    <w:rsid w:val="00D1572C"/>
    <w:rsid w:val="00D1576A"/>
    <w:rsid w:val="00D15AEB"/>
    <w:rsid w:val="00D15F65"/>
    <w:rsid w:val="00D160F7"/>
    <w:rsid w:val="00D16B21"/>
    <w:rsid w:val="00D1755B"/>
    <w:rsid w:val="00D179D1"/>
    <w:rsid w:val="00D20285"/>
    <w:rsid w:val="00D2031B"/>
    <w:rsid w:val="00D20801"/>
    <w:rsid w:val="00D209B2"/>
    <w:rsid w:val="00D209EE"/>
    <w:rsid w:val="00D21253"/>
    <w:rsid w:val="00D228B8"/>
    <w:rsid w:val="00D22C12"/>
    <w:rsid w:val="00D233E6"/>
    <w:rsid w:val="00D237FF"/>
    <w:rsid w:val="00D2419B"/>
    <w:rsid w:val="00D24865"/>
    <w:rsid w:val="00D25B5A"/>
    <w:rsid w:val="00D25FE2"/>
    <w:rsid w:val="00D261D3"/>
    <w:rsid w:val="00D2644D"/>
    <w:rsid w:val="00D26858"/>
    <w:rsid w:val="00D27B92"/>
    <w:rsid w:val="00D27F3C"/>
    <w:rsid w:val="00D27FC9"/>
    <w:rsid w:val="00D30D92"/>
    <w:rsid w:val="00D312D8"/>
    <w:rsid w:val="00D317BB"/>
    <w:rsid w:val="00D31ACA"/>
    <w:rsid w:val="00D321D0"/>
    <w:rsid w:val="00D3281B"/>
    <w:rsid w:val="00D330BC"/>
    <w:rsid w:val="00D3319A"/>
    <w:rsid w:val="00D3349E"/>
    <w:rsid w:val="00D34804"/>
    <w:rsid w:val="00D34AD7"/>
    <w:rsid w:val="00D351D5"/>
    <w:rsid w:val="00D35AF2"/>
    <w:rsid w:val="00D3645D"/>
    <w:rsid w:val="00D36CC6"/>
    <w:rsid w:val="00D371D9"/>
    <w:rsid w:val="00D373FA"/>
    <w:rsid w:val="00D40869"/>
    <w:rsid w:val="00D40B35"/>
    <w:rsid w:val="00D40D15"/>
    <w:rsid w:val="00D41119"/>
    <w:rsid w:val="00D41563"/>
    <w:rsid w:val="00D41ADA"/>
    <w:rsid w:val="00D43252"/>
    <w:rsid w:val="00D43791"/>
    <w:rsid w:val="00D442F7"/>
    <w:rsid w:val="00D44A62"/>
    <w:rsid w:val="00D44ECD"/>
    <w:rsid w:val="00D454DB"/>
    <w:rsid w:val="00D45AE4"/>
    <w:rsid w:val="00D47752"/>
    <w:rsid w:val="00D47B06"/>
    <w:rsid w:val="00D506C0"/>
    <w:rsid w:val="00D50E66"/>
    <w:rsid w:val="00D516D9"/>
    <w:rsid w:val="00D51A39"/>
    <w:rsid w:val="00D51FC5"/>
    <w:rsid w:val="00D52342"/>
    <w:rsid w:val="00D52449"/>
    <w:rsid w:val="00D525E1"/>
    <w:rsid w:val="00D52A58"/>
    <w:rsid w:val="00D532F3"/>
    <w:rsid w:val="00D535B6"/>
    <w:rsid w:val="00D53C48"/>
    <w:rsid w:val="00D54A8D"/>
    <w:rsid w:val="00D54E31"/>
    <w:rsid w:val="00D5505C"/>
    <w:rsid w:val="00D550EC"/>
    <w:rsid w:val="00D556BC"/>
    <w:rsid w:val="00D55C97"/>
    <w:rsid w:val="00D56B1B"/>
    <w:rsid w:val="00D56E8C"/>
    <w:rsid w:val="00D56EBE"/>
    <w:rsid w:val="00D57420"/>
    <w:rsid w:val="00D603BB"/>
    <w:rsid w:val="00D615E4"/>
    <w:rsid w:val="00D61735"/>
    <w:rsid w:val="00D61B80"/>
    <w:rsid w:val="00D62733"/>
    <w:rsid w:val="00D6298A"/>
    <w:rsid w:val="00D63999"/>
    <w:rsid w:val="00D65526"/>
    <w:rsid w:val="00D65912"/>
    <w:rsid w:val="00D65BD3"/>
    <w:rsid w:val="00D6604B"/>
    <w:rsid w:val="00D66557"/>
    <w:rsid w:val="00D66E84"/>
    <w:rsid w:val="00D67410"/>
    <w:rsid w:val="00D70493"/>
    <w:rsid w:val="00D708A3"/>
    <w:rsid w:val="00D70CDE"/>
    <w:rsid w:val="00D70FA6"/>
    <w:rsid w:val="00D7238A"/>
    <w:rsid w:val="00D727C4"/>
    <w:rsid w:val="00D72B63"/>
    <w:rsid w:val="00D73213"/>
    <w:rsid w:val="00D73A18"/>
    <w:rsid w:val="00D73DEC"/>
    <w:rsid w:val="00D74D72"/>
    <w:rsid w:val="00D74E95"/>
    <w:rsid w:val="00D76241"/>
    <w:rsid w:val="00D76767"/>
    <w:rsid w:val="00D773A2"/>
    <w:rsid w:val="00D77699"/>
    <w:rsid w:val="00D7794E"/>
    <w:rsid w:val="00D77BE7"/>
    <w:rsid w:val="00D80434"/>
    <w:rsid w:val="00D805E7"/>
    <w:rsid w:val="00D81243"/>
    <w:rsid w:val="00D81A8A"/>
    <w:rsid w:val="00D82206"/>
    <w:rsid w:val="00D824BA"/>
    <w:rsid w:val="00D82BF5"/>
    <w:rsid w:val="00D8303C"/>
    <w:rsid w:val="00D83630"/>
    <w:rsid w:val="00D84B50"/>
    <w:rsid w:val="00D84D83"/>
    <w:rsid w:val="00D85A20"/>
    <w:rsid w:val="00D85E5D"/>
    <w:rsid w:val="00D8639F"/>
    <w:rsid w:val="00D86A96"/>
    <w:rsid w:val="00D901A8"/>
    <w:rsid w:val="00D91B13"/>
    <w:rsid w:val="00D91E00"/>
    <w:rsid w:val="00D93419"/>
    <w:rsid w:val="00D935AC"/>
    <w:rsid w:val="00D94615"/>
    <w:rsid w:val="00D94C2F"/>
    <w:rsid w:val="00D956AD"/>
    <w:rsid w:val="00D959DE"/>
    <w:rsid w:val="00D9602F"/>
    <w:rsid w:val="00D966B9"/>
    <w:rsid w:val="00D968A9"/>
    <w:rsid w:val="00D96AA0"/>
    <w:rsid w:val="00D97495"/>
    <w:rsid w:val="00D978C6"/>
    <w:rsid w:val="00D97BC9"/>
    <w:rsid w:val="00DA0B67"/>
    <w:rsid w:val="00DA0C04"/>
    <w:rsid w:val="00DA1A8A"/>
    <w:rsid w:val="00DA1DAF"/>
    <w:rsid w:val="00DA1FF7"/>
    <w:rsid w:val="00DA230E"/>
    <w:rsid w:val="00DA2636"/>
    <w:rsid w:val="00DA2931"/>
    <w:rsid w:val="00DA34E5"/>
    <w:rsid w:val="00DA392E"/>
    <w:rsid w:val="00DA4208"/>
    <w:rsid w:val="00DA4DE2"/>
    <w:rsid w:val="00DA543A"/>
    <w:rsid w:val="00DA67AD"/>
    <w:rsid w:val="00DA67E3"/>
    <w:rsid w:val="00DA7790"/>
    <w:rsid w:val="00DA7C40"/>
    <w:rsid w:val="00DA7EA2"/>
    <w:rsid w:val="00DB0685"/>
    <w:rsid w:val="00DB09CC"/>
    <w:rsid w:val="00DB11D4"/>
    <w:rsid w:val="00DB2010"/>
    <w:rsid w:val="00DB34DE"/>
    <w:rsid w:val="00DB3BAC"/>
    <w:rsid w:val="00DB3EC6"/>
    <w:rsid w:val="00DB56F0"/>
    <w:rsid w:val="00DB5D0F"/>
    <w:rsid w:val="00DB6129"/>
    <w:rsid w:val="00DB68A4"/>
    <w:rsid w:val="00DB73BB"/>
    <w:rsid w:val="00DC0AF4"/>
    <w:rsid w:val="00DC0D91"/>
    <w:rsid w:val="00DC0DEB"/>
    <w:rsid w:val="00DC1866"/>
    <w:rsid w:val="00DC236F"/>
    <w:rsid w:val="00DC2494"/>
    <w:rsid w:val="00DC31B2"/>
    <w:rsid w:val="00DC3B0C"/>
    <w:rsid w:val="00DC4BFB"/>
    <w:rsid w:val="00DC5553"/>
    <w:rsid w:val="00DC56FD"/>
    <w:rsid w:val="00DC77BC"/>
    <w:rsid w:val="00DC7F45"/>
    <w:rsid w:val="00DD0025"/>
    <w:rsid w:val="00DD0D66"/>
    <w:rsid w:val="00DD0DE6"/>
    <w:rsid w:val="00DD16FE"/>
    <w:rsid w:val="00DD2515"/>
    <w:rsid w:val="00DD3AA2"/>
    <w:rsid w:val="00DD3DC0"/>
    <w:rsid w:val="00DD4027"/>
    <w:rsid w:val="00DD40DC"/>
    <w:rsid w:val="00DD6D42"/>
    <w:rsid w:val="00DD75FB"/>
    <w:rsid w:val="00DE0645"/>
    <w:rsid w:val="00DE0D5B"/>
    <w:rsid w:val="00DE1739"/>
    <w:rsid w:val="00DE1FC7"/>
    <w:rsid w:val="00DE20A2"/>
    <w:rsid w:val="00DE2B97"/>
    <w:rsid w:val="00DE2D52"/>
    <w:rsid w:val="00DE311F"/>
    <w:rsid w:val="00DE3308"/>
    <w:rsid w:val="00DE349A"/>
    <w:rsid w:val="00DE3879"/>
    <w:rsid w:val="00DE3CFF"/>
    <w:rsid w:val="00DE3EDD"/>
    <w:rsid w:val="00DE4FF3"/>
    <w:rsid w:val="00DE5579"/>
    <w:rsid w:val="00DE586E"/>
    <w:rsid w:val="00DE5CEC"/>
    <w:rsid w:val="00DE753F"/>
    <w:rsid w:val="00DF0E9B"/>
    <w:rsid w:val="00DF0F2D"/>
    <w:rsid w:val="00DF12F7"/>
    <w:rsid w:val="00DF17D0"/>
    <w:rsid w:val="00DF17FE"/>
    <w:rsid w:val="00DF20B1"/>
    <w:rsid w:val="00DF25EE"/>
    <w:rsid w:val="00DF2DA7"/>
    <w:rsid w:val="00DF3759"/>
    <w:rsid w:val="00DF39E5"/>
    <w:rsid w:val="00DF4160"/>
    <w:rsid w:val="00DF4BDE"/>
    <w:rsid w:val="00DF4DE5"/>
    <w:rsid w:val="00DF50B9"/>
    <w:rsid w:val="00DF52C6"/>
    <w:rsid w:val="00DF5657"/>
    <w:rsid w:val="00DF56CF"/>
    <w:rsid w:val="00DF595B"/>
    <w:rsid w:val="00DF5F29"/>
    <w:rsid w:val="00DF5FAD"/>
    <w:rsid w:val="00DF6B8A"/>
    <w:rsid w:val="00DF7019"/>
    <w:rsid w:val="00DF73B8"/>
    <w:rsid w:val="00DF77D8"/>
    <w:rsid w:val="00E002CE"/>
    <w:rsid w:val="00E0033E"/>
    <w:rsid w:val="00E01A15"/>
    <w:rsid w:val="00E02293"/>
    <w:rsid w:val="00E025D5"/>
    <w:rsid w:val="00E02AAA"/>
    <w:rsid w:val="00E02C81"/>
    <w:rsid w:val="00E02D06"/>
    <w:rsid w:val="00E02F10"/>
    <w:rsid w:val="00E0358E"/>
    <w:rsid w:val="00E04244"/>
    <w:rsid w:val="00E047DE"/>
    <w:rsid w:val="00E05DC1"/>
    <w:rsid w:val="00E0679A"/>
    <w:rsid w:val="00E07075"/>
    <w:rsid w:val="00E1005B"/>
    <w:rsid w:val="00E12036"/>
    <w:rsid w:val="00E120B4"/>
    <w:rsid w:val="00E12C2A"/>
    <w:rsid w:val="00E12D37"/>
    <w:rsid w:val="00E12FA0"/>
    <w:rsid w:val="00E130AB"/>
    <w:rsid w:val="00E1340E"/>
    <w:rsid w:val="00E13859"/>
    <w:rsid w:val="00E1399C"/>
    <w:rsid w:val="00E141E2"/>
    <w:rsid w:val="00E14527"/>
    <w:rsid w:val="00E15E23"/>
    <w:rsid w:val="00E17628"/>
    <w:rsid w:val="00E17A27"/>
    <w:rsid w:val="00E20369"/>
    <w:rsid w:val="00E205A8"/>
    <w:rsid w:val="00E20F68"/>
    <w:rsid w:val="00E2164B"/>
    <w:rsid w:val="00E2396D"/>
    <w:rsid w:val="00E23979"/>
    <w:rsid w:val="00E24FB9"/>
    <w:rsid w:val="00E24FFA"/>
    <w:rsid w:val="00E25050"/>
    <w:rsid w:val="00E25560"/>
    <w:rsid w:val="00E25728"/>
    <w:rsid w:val="00E25B66"/>
    <w:rsid w:val="00E26C59"/>
    <w:rsid w:val="00E2719E"/>
    <w:rsid w:val="00E2762D"/>
    <w:rsid w:val="00E300D0"/>
    <w:rsid w:val="00E306A7"/>
    <w:rsid w:val="00E309CB"/>
    <w:rsid w:val="00E30B45"/>
    <w:rsid w:val="00E311A6"/>
    <w:rsid w:val="00E315C5"/>
    <w:rsid w:val="00E32D4F"/>
    <w:rsid w:val="00E32DB0"/>
    <w:rsid w:val="00E32FA0"/>
    <w:rsid w:val="00E335E2"/>
    <w:rsid w:val="00E33696"/>
    <w:rsid w:val="00E33996"/>
    <w:rsid w:val="00E33AD1"/>
    <w:rsid w:val="00E33BDE"/>
    <w:rsid w:val="00E3517A"/>
    <w:rsid w:val="00E358AF"/>
    <w:rsid w:val="00E362C7"/>
    <w:rsid w:val="00E365E8"/>
    <w:rsid w:val="00E36BA4"/>
    <w:rsid w:val="00E3776A"/>
    <w:rsid w:val="00E3778E"/>
    <w:rsid w:val="00E37DD5"/>
    <w:rsid w:val="00E406E7"/>
    <w:rsid w:val="00E409CA"/>
    <w:rsid w:val="00E41676"/>
    <w:rsid w:val="00E41DCD"/>
    <w:rsid w:val="00E41FD7"/>
    <w:rsid w:val="00E426CD"/>
    <w:rsid w:val="00E42C05"/>
    <w:rsid w:val="00E42C40"/>
    <w:rsid w:val="00E43D59"/>
    <w:rsid w:val="00E43FC4"/>
    <w:rsid w:val="00E44176"/>
    <w:rsid w:val="00E453A1"/>
    <w:rsid w:val="00E45494"/>
    <w:rsid w:val="00E4561F"/>
    <w:rsid w:val="00E45C77"/>
    <w:rsid w:val="00E47197"/>
    <w:rsid w:val="00E47C0D"/>
    <w:rsid w:val="00E50B17"/>
    <w:rsid w:val="00E51450"/>
    <w:rsid w:val="00E51992"/>
    <w:rsid w:val="00E51997"/>
    <w:rsid w:val="00E51BA9"/>
    <w:rsid w:val="00E52E70"/>
    <w:rsid w:val="00E53D49"/>
    <w:rsid w:val="00E540F3"/>
    <w:rsid w:val="00E548E2"/>
    <w:rsid w:val="00E56127"/>
    <w:rsid w:val="00E562BA"/>
    <w:rsid w:val="00E56AD3"/>
    <w:rsid w:val="00E56FD3"/>
    <w:rsid w:val="00E570D2"/>
    <w:rsid w:val="00E576DD"/>
    <w:rsid w:val="00E60027"/>
    <w:rsid w:val="00E602E9"/>
    <w:rsid w:val="00E61A5B"/>
    <w:rsid w:val="00E61C0B"/>
    <w:rsid w:val="00E622B5"/>
    <w:rsid w:val="00E624FD"/>
    <w:rsid w:val="00E62A60"/>
    <w:rsid w:val="00E632B7"/>
    <w:rsid w:val="00E634F7"/>
    <w:rsid w:val="00E63865"/>
    <w:rsid w:val="00E63BF4"/>
    <w:rsid w:val="00E64E80"/>
    <w:rsid w:val="00E65043"/>
    <w:rsid w:val="00E65701"/>
    <w:rsid w:val="00E6657B"/>
    <w:rsid w:val="00E668B8"/>
    <w:rsid w:val="00E66F10"/>
    <w:rsid w:val="00E674C2"/>
    <w:rsid w:val="00E70298"/>
    <w:rsid w:val="00E713F1"/>
    <w:rsid w:val="00E7260F"/>
    <w:rsid w:val="00E7291F"/>
    <w:rsid w:val="00E72EF2"/>
    <w:rsid w:val="00E735F0"/>
    <w:rsid w:val="00E7395E"/>
    <w:rsid w:val="00E739DD"/>
    <w:rsid w:val="00E7453D"/>
    <w:rsid w:val="00E74939"/>
    <w:rsid w:val="00E74D58"/>
    <w:rsid w:val="00E74E6E"/>
    <w:rsid w:val="00E7585F"/>
    <w:rsid w:val="00E7587E"/>
    <w:rsid w:val="00E75FB6"/>
    <w:rsid w:val="00E76571"/>
    <w:rsid w:val="00E7706C"/>
    <w:rsid w:val="00E7765D"/>
    <w:rsid w:val="00E777D6"/>
    <w:rsid w:val="00E77A26"/>
    <w:rsid w:val="00E80105"/>
    <w:rsid w:val="00E814B3"/>
    <w:rsid w:val="00E8160E"/>
    <w:rsid w:val="00E82098"/>
    <w:rsid w:val="00E82262"/>
    <w:rsid w:val="00E82F79"/>
    <w:rsid w:val="00E8333B"/>
    <w:rsid w:val="00E843F6"/>
    <w:rsid w:val="00E84C0E"/>
    <w:rsid w:val="00E86920"/>
    <w:rsid w:val="00E86A35"/>
    <w:rsid w:val="00E86BC5"/>
    <w:rsid w:val="00E87069"/>
    <w:rsid w:val="00E87921"/>
    <w:rsid w:val="00E87B37"/>
    <w:rsid w:val="00E9084D"/>
    <w:rsid w:val="00E90F68"/>
    <w:rsid w:val="00E910B1"/>
    <w:rsid w:val="00E922FE"/>
    <w:rsid w:val="00E924B8"/>
    <w:rsid w:val="00E9288A"/>
    <w:rsid w:val="00E9325B"/>
    <w:rsid w:val="00E93310"/>
    <w:rsid w:val="00E94C33"/>
    <w:rsid w:val="00E9659B"/>
    <w:rsid w:val="00E96630"/>
    <w:rsid w:val="00E9667C"/>
    <w:rsid w:val="00E969A4"/>
    <w:rsid w:val="00E96AF6"/>
    <w:rsid w:val="00E97273"/>
    <w:rsid w:val="00EA0541"/>
    <w:rsid w:val="00EA0EAA"/>
    <w:rsid w:val="00EA1566"/>
    <w:rsid w:val="00EA1DAA"/>
    <w:rsid w:val="00EA1F01"/>
    <w:rsid w:val="00EA24D3"/>
    <w:rsid w:val="00EA264E"/>
    <w:rsid w:val="00EA32AE"/>
    <w:rsid w:val="00EA41CC"/>
    <w:rsid w:val="00EA42A5"/>
    <w:rsid w:val="00EA445C"/>
    <w:rsid w:val="00EA5E60"/>
    <w:rsid w:val="00EA64EB"/>
    <w:rsid w:val="00EA6681"/>
    <w:rsid w:val="00EA680B"/>
    <w:rsid w:val="00EA740F"/>
    <w:rsid w:val="00EA75CA"/>
    <w:rsid w:val="00EA7B5F"/>
    <w:rsid w:val="00EB08E7"/>
    <w:rsid w:val="00EB099A"/>
    <w:rsid w:val="00EB15BC"/>
    <w:rsid w:val="00EB16B8"/>
    <w:rsid w:val="00EB187B"/>
    <w:rsid w:val="00EB1DF3"/>
    <w:rsid w:val="00EB1EEA"/>
    <w:rsid w:val="00EB35EF"/>
    <w:rsid w:val="00EB4199"/>
    <w:rsid w:val="00EB4231"/>
    <w:rsid w:val="00EB7034"/>
    <w:rsid w:val="00EC00D8"/>
    <w:rsid w:val="00EC033C"/>
    <w:rsid w:val="00EC03C9"/>
    <w:rsid w:val="00EC1977"/>
    <w:rsid w:val="00EC356D"/>
    <w:rsid w:val="00EC39A3"/>
    <w:rsid w:val="00EC4521"/>
    <w:rsid w:val="00EC457E"/>
    <w:rsid w:val="00EC4E83"/>
    <w:rsid w:val="00EC59DC"/>
    <w:rsid w:val="00EC5B46"/>
    <w:rsid w:val="00EC5E3C"/>
    <w:rsid w:val="00EC6A1B"/>
    <w:rsid w:val="00EC7235"/>
    <w:rsid w:val="00EC782E"/>
    <w:rsid w:val="00ED033D"/>
    <w:rsid w:val="00ED043F"/>
    <w:rsid w:val="00ED0D09"/>
    <w:rsid w:val="00ED0E05"/>
    <w:rsid w:val="00ED186C"/>
    <w:rsid w:val="00ED21F2"/>
    <w:rsid w:val="00ED2992"/>
    <w:rsid w:val="00ED3B0B"/>
    <w:rsid w:val="00ED3D24"/>
    <w:rsid w:val="00ED3FE2"/>
    <w:rsid w:val="00ED4A9A"/>
    <w:rsid w:val="00ED4CB5"/>
    <w:rsid w:val="00ED4CD0"/>
    <w:rsid w:val="00ED586C"/>
    <w:rsid w:val="00ED5E29"/>
    <w:rsid w:val="00ED6B53"/>
    <w:rsid w:val="00ED6B90"/>
    <w:rsid w:val="00ED78CE"/>
    <w:rsid w:val="00ED7A2A"/>
    <w:rsid w:val="00ED7C91"/>
    <w:rsid w:val="00ED7F96"/>
    <w:rsid w:val="00EE0D12"/>
    <w:rsid w:val="00EE15A2"/>
    <w:rsid w:val="00EE23FD"/>
    <w:rsid w:val="00EE2A2E"/>
    <w:rsid w:val="00EE39B8"/>
    <w:rsid w:val="00EE3F9D"/>
    <w:rsid w:val="00EE4A96"/>
    <w:rsid w:val="00EE5681"/>
    <w:rsid w:val="00EE5BCD"/>
    <w:rsid w:val="00EE5D55"/>
    <w:rsid w:val="00EE5D8B"/>
    <w:rsid w:val="00EE7692"/>
    <w:rsid w:val="00EE7B5A"/>
    <w:rsid w:val="00EF0055"/>
    <w:rsid w:val="00EF0117"/>
    <w:rsid w:val="00EF0A49"/>
    <w:rsid w:val="00EF10B3"/>
    <w:rsid w:val="00EF162C"/>
    <w:rsid w:val="00EF172F"/>
    <w:rsid w:val="00EF19BE"/>
    <w:rsid w:val="00EF1D7F"/>
    <w:rsid w:val="00EF20EB"/>
    <w:rsid w:val="00EF223A"/>
    <w:rsid w:val="00EF2DBD"/>
    <w:rsid w:val="00EF442F"/>
    <w:rsid w:val="00EF527B"/>
    <w:rsid w:val="00EF5438"/>
    <w:rsid w:val="00EF59D7"/>
    <w:rsid w:val="00EF6E19"/>
    <w:rsid w:val="00EF7441"/>
    <w:rsid w:val="00EF7CB6"/>
    <w:rsid w:val="00F00614"/>
    <w:rsid w:val="00F006EA"/>
    <w:rsid w:val="00F00E03"/>
    <w:rsid w:val="00F00FE1"/>
    <w:rsid w:val="00F01191"/>
    <w:rsid w:val="00F019DD"/>
    <w:rsid w:val="00F01BA5"/>
    <w:rsid w:val="00F02D6F"/>
    <w:rsid w:val="00F030B1"/>
    <w:rsid w:val="00F03D1C"/>
    <w:rsid w:val="00F03D60"/>
    <w:rsid w:val="00F05705"/>
    <w:rsid w:val="00F065DF"/>
    <w:rsid w:val="00F06ECB"/>
    <w:rsid w:val="00F07257"/>
    <w:rsid w:val="00F07D4E"/>
    <w:rsid w:val="00F07E51"/>
    <w:rsid w:val="00F101D8"/>
    <w:rsid w:val="00F1057B"/>
    <w:rsid w:val="00F1092D"/>
    <w:rsid w:val="00F10C1B"/>
    <w:rsid w:val="00F10DF3"/>
    <w:rsid w:val="00F112FF"/>
    <w:rsid w:val="00F11D8C"/>
    <w:rsid w:val="00F1265D"/>
    <w:rsid w:val="00F1329D"/>
    <w:rsid w:val="00F1417A"/>
    <w:rsid w:val="00F14BB7"/>
    <w:rsid w:val="00F14C2B"/>
    <w:rsid w:val="00F14F52"/>
    <w:rsid w:val="00F14FE9"/>
    <w:rsid w:val="00F156B2"/>
    <w:rsid w:val="00F157C0"/>
    <w:rsid w:val="00F15C68"/>
    <w:rsid w:val="00F15EFF"/>
    <w:rsid w:val="00F169FB"/>
    <w:rsid w:val="00F16B83"/>
    <w:rsid w:val="00F173C4"/>
    <w:rsid w:val="00F17E63"/>
    <w:rsid w:val="00F17FDE"/>
    <w:rsid w:val="00F204BA"/>
    <w:rsid w:val="00F21573"/>
    <w:rsid w:val="00F21BF2"/>
    <w:rsid w:val="00F21F6D"/>
    <w:rsid w:val="00F2263A"/>
    <w:rsid w:val="00F22C17"/>
    <w:rsid w:val="00F2367A"/>
    <w:rsid w:val="00F25CE5"/>
    <w:rsid w:val="00F25D48"/>
    <w:rsid w:val="00F25EBA"/>
    <w:rsid w:val="00F30FB7"/>
    <w:rsid w:val="00F325F5"/>
    <w:rsid w:val="00F33600"/>
    <w:rsid w:val="00F33EEC"/>
    <w:rsid w:val="00F34010"/>
    <w:rsid w:val="00F340A2"/>
    <w:rsid w:val="00F34787"/>
    <w:rsid w:val="00F348CC"/>
    <w:rsid w:val="00F35240"/>
    <w:rsid w:val="00F3526B"/>
    <w:rsid w:val="00F36127"/>
    <w:rsid w:val="00F361D1"/>
    <w:rsid w:val="00F4166A"/>
    <w:rsid w:val="00F428FF"/>
    <w:rsid w:val="00F4292D"/>
    <w:rsid w:val="00F42EEA"/>
    <w:rsid w:val="00F43A97"/>
    <w:rsid w:val="00F440AE"/>
    <w:rsid w:val="00F441B1"/>
    <w:rsid w:val="00F44D75"/>
    <w:rsid w:val="00F4578D"/>
    <w:rsid w:val="00F45829"/>
    <w:rsid w:val="00F45B89"/>
    <w:rsid w:val="00F45E1F"/>
    <w:rsid w:val="00F468E3"/>
    <w:rsid w:val="00F47B0B"/>
    <w:rsid w:val="00F5020B"/>
    <w:rsid w:val="00F50366"/>
    <w:rsid w:val="00F50DEE"/>
    <w:rsid w:val="00F5103C"/>
    <w:rsid w:val="00F511DB"/>
    <w:rsid w:val="00F51899"/>
    <w:rsid w:val="00F51B41"/>
    <w:rsid w:val="00F52AE6"/>
    <w:rsid w:val="00F52D50"/>
    <w:rsid w:val="00F52F00"/>
    <w:rsid w:val="00F53636"/>
    <w:rsid w:val="00F53ABD"/>
    <w:rsid w:val="00F53CF9"/>
    <w:rsid w:val="00F53D51"/>
    <w:rsid w:val="00F53EDA"/>
    <w:rsid w:val="00F54438"/>
    <w:rsid w:val="00F5449F"/>
    <w:rsid w:val="00F54E63"/>
    <w:rsid w:val="00F54F7A"/>
    <w:rsid w:val="00F5603F"/>
    <w:rsid w:val="00F562A9"/>
    <w:rsid w:val="00F5679E"/>
    <w:rsid w:val="00F5689D"/>
    <w:rsid w:val="00F57375"/>
    <w:rsid w:val="00F579D1"/>
    <w:rsid w:val="00F57B86"/>
    <w:rsid w:val="00F57BEC"/>
    <w:rsid w:val="00F57E1F"/>
    <w:rsid w:val="00F60269"/>
    <w:rsid w:val="00F6041D"/>
    <w:rsid w:val="00F604E3"/>
    <w:rsid w:val="00F62455"/>
    <w:rsid w:val="00F62C9C"/>
    <w:rsid w:val="00F6578B"/>
    <w:rsid w:val="00F6594F"/>
    <w:rsid w:val="00F65B4C"/>
    <w:rsid w:val="00F669C0"/>
    <w:rsid w:val="00F66B84"/>
    <w:rsid w:val="00F66CCB"/>
    <w:rsid w:val="00F6729C"/>
    <w:rsid w:val="00F708C3"/>
    <w:rsid w:val="00F71C47"/>
    <w:rsid w:val="00F7275F"/>
    <w:rsid w:val="00F727EA"/>
    <w:rsid w:val="00F755EC"/>
    <w:rsid w:val="00F75BB2"/>
    <w:rsid w:val="00F767FD"/>
    <w:rsid w:val="00F7753D"/>
    <w:rsid w:val="00F810E9"/>
    <w:rsid w:val="00F82861"/>
    <w:rsid w:val="00F83515"/>
    <w:rsid w:val="00F83CA7"/>
    <w:rsid w:val="00F84ACA"/>
    <w:rsid w:val="00F85F34"/>
    <w:rsid w:val="00F86D60"/>
    <w:rsid w:val="00F87606"/>
    <w:rsid w:val="00F905EE"/>
    <w:rsid w:val="00F9171B"/>
    <w:rsid w:val="00F923B7"/>
    <w:rsid w:val="00F945B9"/>
    <w:rsid w:val="00F95863"/>
    <w:rsid w:val="00F95985"/>
    <w:rsid w:val="00F95AB0"/>
    <w:rsid w:val="00F95ABA"/>
    <w:rsid w:val="00F95E5F"/>
    <w:rsid w:val="00F95EC8"/>
    <w:rsid w:val="00F96205"/>
    <w:rsid w:val="00F96249"/>
    <w:rsid w:val="00F96FB3"/>
    <w:rsid w:val="00F97A9C"/>
    <w:rsid w:val="00F97E57"/>
    <w:rsid w:val="00FA06F7"/>
    <w:rsid w:val="00FA0DDE"/>
    <w:rsid w:val="00FA0E89"/>
    <w:rsid w:val="00FA1B92"/>
    <w:rsid w:val="00FA2E61"/>
    <w:rsid w:val="00FA2F3E"/>
    <w:rsid w:val="00FA3DE0"/>
    <w:rsid w:val="00FA43E8"/>
    <w:rsid w:val="00FA653A"/>
    <w:rsid w:val="00FA676F"/>
    <w:rsid w:val="00FA6C9A"/>
    <w:rsid w:val="00FA6FF1"/>
    <w:rsid w:val="00FA7CFD"/>
    <w:rsid w:val="00FB027E"/>
    <w:rsid w:val="00FB1067"/>
    <w:rsid w:val="00FB171A"/>
    <w:rsid w:val="00FB1CA7"/>
    <w:rsid w:val="00FB287A"/>
    <w:rsid w:val="00FB3510"/>
    <w:rsid w:val="00FB3F2C"/>
    <w:rsid w:val="00FB44E9"/>
    <w:rsid w:val="00FB5028"/>
    <w:rsid w:val="00FB5102"/>
    <w:rsid w:val="00FB60A4"/>
    <w:rsid w:val="00FB6DCB"/>
    <w:rsid w:val="00FB6ECE"/>
    <w:rsid w:val="00FB75F8"/>
    <w:rsid w:val="00FB7678"/>
    <w:rsid w:val="00FC0083"/>
    <w:rsid w:val="00FC0873"/>
    <w:rsid w:val="00FC1364"/>
    <w:rsid w:val="00FC1A7B"/>
    <w:rsid w:val="00FC1F20"/>
    <w:rsid w:val="00FC2717"/>
    <w:rsid w:val="00FC2F31"/>
    <w:rsid w:val="00FC30B6"/>
    <w:rsid w:val="00FC4834"/>
    <w:rsid w:val="00FC4952"/>
    <w:rsid w:val="00FC4DD3"/>
    <w:rsid w:val="00FC536F"/>
    <w:rsid w:val="00FC565C"/>
    <w:rsid w:val="00FC5855"/>
    <w:rsid w:val="00FC5EB2"/>
    <w:rsid w:val="00FC6344"/>
    <w:rsid w:val="00FC6391"/>
    <w:rsid w:val="00FC68B7"/>
    <w:rsid w:val="00FC6E44"/>
    <w:rsid w:val="00FC723E"/>
    <w:rsid w:val="00FC7609"/>
    <w:rsid w:val="00FD0661"/>
    <w:rsid w:val="00FD079A"/>
    <w:rsid w:val="00FD0D58"/>
    <w:rsid w:val="00FD28DE"/>
    <w:rsid w:val="00FD294B"/>
    <w:rsid w:val="00FD3BC9"/>
    <w:rsid w:val="00FD78ED"/>
    <w:rsid w:val="00FD7BF6"/>
    <w:rsid w:val="00FE19DF"/>
    <w:rsid w:val="00FE278C"/>
    <w:rsid w:val="00FE3D25"/>
    <w:rsid w:val="00FE462B"/>
    <w:rsid w:val="00FE4D62"/>
    <w:rsid w:val="00FE5D56"/>
    <w:rsid w:val="00FE6C7C"/>
    <w:rsid w:val="00FE7114"/>
    <w:rsid w:val="00FE730A"/>
    <w:rsid w:val="00FE78D2"/>
    <w:rsid w:val="00FF0F98"/>
    <w:rsid w:val="00FF14D7"/>
    <w:rsid w:val="00FF2387"/>
    <w:rsid w:val="00FF2AD0"/>
    <w:rsid w:val="00FF36B3"/>
    <w:rsid w:val="00FF4945"/>
    <w:rsid w:val="00FF59DB"/>
    <w:rsid w:val="00FF5BEC"/>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7D1"/>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Fußnotenzeichen"/>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1">
    <w:name w:val="Footnote Text Char1"/>
    <w:aliases w:val="5_G Char,PP Char,5_G_6 Char,Footnote Text Char Char,5_GR Char,-E Fußnotentext Char,footnote text Char,Fußnotentext Ursprung Char,Footnote Text Char Char Char Char Char,Footnote Text1 Char,Footnote Text Char Char Char Char1,Fußn Char"/>
    <w:link w:val="FootnoteText"/>
    <w:uiPriority w:val="99"/>
    <w:qFormat/>
    <w:rsid w:val="00CC5E94"/>
    <w:rPr>
      <w:sz w:val="18"/>
      <w:lang w:val="en-GB" w:eastAsia="en-US" w:bidi="ar-SA"/>
    </w:rPr>
  </w:style>
  <w:style w:type="character" w:customStyle="1" w:styleId="HChGChar">
    <w:name w:val="_ H _Ch_G Char"/>
    <w:link w:val="HChG"/>
    <w:qFormat/>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uiPriority w:val="99"/>
    <w:semiHidden/>
    <w:rsid w:val="00AC4C83"/>
    <w:rPr>
      <w:sz w:val="16"/>
      <w:szCs w:val="16"/>
    </w:rPr>
  </w:style>
  <w:style w:type="paragraph" w:styleId="CommentText">
    <w:name w:val="annotation text"/>
    <w:basedOn w:val="Normal"/>
    <w:link w:val="CommentTextChar"/>
    <w:uiPriority w:val="99"/>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aliases w:val="PA"/>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uiPriority w:val="99"/>
    <w:semiHidden/>
    <w:rsid w:val="00043A37"/>
    <w:rPr>
      <w:lang w:val="en-GB" w:eastAsia="en-US"/>
    </w:rPr>
  </w:style>
  <w:style w:type="paragraph" w:styleId="ListBullet">
    <w:name w:val="List Bullet"/>
    <w:basedOn w:val="Normal"/>
    <w:uiPriority w:val="99"/>
    <w:semiHidden/>
    <w:qFormat/>
    <w:rsid w:val="002A3073"/>
    <w:pPr>
      <w:numPr>
        <w:numId w:val="3"/>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4"/>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5"/>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 w:type="paragraph" w:styleId="PlainText">
    <w:name w:val="Plain Text"/>
    <w:basedOn w:val="Normal"/>
    <w:link w:val="PlainTextChar"/>
    <w:uiPriority w:val="99"/>
    <w:unhideWhenUsed/>
    <w:rsid w:val="00F6594F"/>
    <w:pPr>
      <w:widowControl w:val="0"/>
      <w:suppressAutoHyphens w:val="0"/>
      <w:spacing w:line="240" w:lineRule="auto"/>
    </w:pPr>
    <w:rPr>
      <w:rFonts w:ascii="Yu Gothic" w:eastAsia="Yu Gothic" w:hAnsi="Courier New" w:cs="Courier New"/>
      <w:kern w:val="2"/>
      <w:sz w:val="22"/>
      <w:szCs w:val="22"/>
      <w:lang w:val="en-US" w:eastAsia="ja-JP"/>
    </w:rPr>
  </w:style>
  <w:style w:type="character" w:customStyle="1" w:styleId="PlainTextChar">
    <w:name w:val="Plain Text Char"/>
    <w:basedOn w:val="DefaultParagraphFont"/>
    <w:link w:val="PlainText"/>
    <w:uiPriority w:val="99"/>
    <w:rsid w:val="00F6594F"/>
    <w:rPr>
      <w:rFonts w:ascii="Yu Gothic" w:eastAsia="Yu Gothic" w:hAnsi="Courier New" w:cs="Courier New"/>
      <w:kern w:val="2"/>
      <w:sz w:val="22"/>
      <w:szCs w:val="22"/>
      <w:lang w:val="en-US" w:eastAsia="ja-JP"/>
    </w:rPr>
  </w:style>
  <w:style w:type="character" w:customStyle="1" w:styleId="ListL2Char">
    <w:name w:val="List L2 Char"/>
    <w:basedOn w:val="DefaultParagraphFont"/>
    <w:link w:val="ListL2"/>
    <w:locked/>
    <w:rsid w:val="004D6C7F"/>
  </w:style>
  <w:style w:type="paragraph" w:customStyle="1" w:styleId="ListL2">
    <w:name w:val="List L2"/>
    <w:basedOn w:val="Normal"/>
    <w:link w:val="ListL2Char"/>
    <w:rsid w:val="004D6C7F"/>
    <w:pPr>
      <w:numPr>
        <w:ilvl w:val="1"/>
        <w:numId w:val="7"/>
      </w:numPr>
      <w:suppressAutoHyphens w:val="0"/>
      <w:spacing w:after="120" w:line="252" w:lineRule="auto"/>
      <w:ind w:left="792" w:right="1152"/>
    </w:pPr>
    <w:rPr>
      <w:lang w:val="fr-FR" w:eastAsia="fr-FR"/>
    </w:rPr>
  </w:style>
  <w:style w:type="character" w:customStyle="1" w:styleId="ListL3Char">
    <w:name w:val="List L3 Char"/>
    <w:basedOn w:val="DefaultParagraphFont"/>
    <w:link w:val="ListL3"/>
    <w:locked/>
    <w:rsid w:val="004D6C7F"/>
  </w:style>
  <w:style w:type="paragraph" w:customStyle="1" w:styleId="ListL3">
    <w:name w:val="List L3"/>
    <w:basedOn w:val="Normal"/>
    <w:link w:val="ListL3Char"/>
    <w:rsid w:val="004D6C7F"/>
    <w:pPr>
      <w:numPr>
        <w:ilvl w:val="2"/>
        <w:numId w:val="7"/>
      </w:numPr>
      <w:suppressAutoHyphens w:val="0"/>
      <w:spacing w:after="120" w:line="252" w:lineRule="auto"/>
      <w:ind w:left="1512" w:right="1152" w:hanging="720"/>
    </w:pPr>
    <w:rPr>
      <w:lang w:val="fr-FR" w:eastAsia="fr-FR"/>
    </w:rPr>
  </w:style>
  <w:style w:type="character" w:customStyle="1" w:styleId="ListL4Char">
    <w:name w:val="List L4 Char"/>
    <w:basedOn w:val="DefaultParagraphFont"/>
    <w:link w:val="ListL4"/>
    <w:locked/>
    <w:rsid w:val="004D6C7F"/>
  </w:style>
  <w:style w:type="paragraph" w:customStyle="1" w:styleId="ListL4">
    <w:name w:val="List L4"/>
    <w:basedOn w:val="Normal"/>
    <w:link w:val="ListL4Char"/>
    <w:rsid w:val="004D6C7F"/>
    <w:pPr>
      <w:numPr>
        <w:ilvl w:val="3"/>
        <w:numId w:val="7"/>
      </w:numPr>
      <w:suppressAutoHyphens w:val="0"/>
      <w:spacing w:after="120" w:line="252" w:lineRule="auto"/>
      <w:ind w:left="2376" w:right="1152" w:hanging="864"/>
    </w:pPr>
    <w:rPr>
      <w:lang w:val="fr-FR" w:eastAsia="fr-FR"/>
    </w:rPr>
  </w:style>
  <w:style w:type="character" w:customStyle="1" w:styleId="ListL5Char">
    <w:name w:val="List L5 Char"/>
    <w:basedOn w:val="DefaultParagraphFont"/>
    <w:link w:val="ListL5"/>
    <w:locked/>
    <w:rsid w:val="004D6C7F"/>
  </w:style>
  <w:style w:type="paragraph" w:customStyle="1" w:styleId="ListL5">
    <w:name w:val="List L5"/>
    <w:basedOn w:val="Normal"/>
    <w:link w:val="ListL5Char"/>
    <w:rsid w:val="004D6C7F"/>
    <w:pPr>
      <w:numPr>
        <w:ilvl w:val="4"/>
        <w:numId w:val="7"/>
      </w:numPr>
      <w:suppressAutoHyphens w:val="0"/>
      <w:spacing w:after="120" w:line="252" w:lineRule="auto"/>
      <w:ind w:left="3384" w:right="1152" w:hanging="1008"/>
    </w:pPr>
    <w:rPr>
      <w:lang w:val="fr-FR" w:eastAsia="fr-FR"/>
    </w:rPr>
  </w:style>
  <w:style w:type="character" w:styleId="Strong">
    <w:name w:val="Strong"/>
    <w:uiPriority w:val="22"/>
    <w:qFormat/>
    <w:rsid w:val="007D51BA"/>
    <w:rPr>
      <w:b/>
      <w:bCs/>
    </w:rPr>
  </w:style>
  <w:style w:type="character" w:customStyle="1" w:styleId="citesec">
    <w:name w:val="cite_sec"/>
    <w:rsid w:val="00820574"/>
    <w:rPr>
      <w:rFonts w:ascii="Cambria" w:hAnsi="Cambria"/>
      <w:bdr w:val="none" w:sz="0" w:space="0" w:color="auto"/>
      <w:shd w:val="clear" w:color="auto" w:fill="FFCCCC"/>
    </w:rPr>
  </w:style>
  <w:style w:type="paragraph" w:customStyle="1" w:styleId="Dimension100">
    <w:name w:val="Dimension_100"/>
    <w:basedOn w:val="Normal"/>
    <w:rsid w:val="00820574"/>
    <w:pPr>
      <w:suppressAutoHyphens w:val="0"/>
      <w:spacing w:after="60" w:line="220" w:lineRule="atLeast"/>
      <w:jc w:val="right"/>
    </w:pPr>
    <w:rPr>
      <w:rFonts w:ascii="Cambria" w:eastAsia="Calibri" w:hAnsi="Cambria"/>
      <w:szCs w:val="22"/>
    </w:rPr>
  </w:style>
  <w:style w:type="paragraph" w:customStyle="1" w:styleId="FigureGraphic">
    <w:name w:val="Figure Graphic"/>
    <w:basedOn w:val="Normal"/>
    <w:rsid w:val="00820574"/>
    <w:pPr>
      <w:suppressAutoHyphens w:val="0"/>
      <w:spacing w:before="240" w:after="120"/>
      <w:jc w:val="center"/>
    </w:pPr>
    <w:rPr>
      <w:rFonts w:ascii="Cambria" w:eastAsia="Calibri" w:hAnsi="Cambria"/>
      <w:sz w:val="22"/>
      <w:szCs w:val="22"/>
    </w:rPr>
  </w:style>
  <w:style w:type="paragraph" w:customStyle="1" w:styleId="Figurenote">
    <w:name w:val="Figure note"/>
    <w:basedOn w:val="NOTE"/>
    <w:rsid w:val="00820574"/>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Normal"/>
    <w:rsid w:val="00820574"/>
    <w:pPr>
      <w:suppressAutoHyphens w:val="0"/>
      <w:spacing w:before="120" w:after="120"/>
      <w:jc w:val="center"/>
    </w:pPr>
    <w:rPr>
      <w:rFonts w:ascii="Cambria" w:eastAsia="Calibri" w:hAnsi="Cambria"/>
      <w:b/>
      <w:sz w:val="22"/>
      <w:szCs w:val="22"/>
    </w:rPr>
  </w:style>
  <w:style w:type="paragraph" w:customStyle="1" w:styleId="BaseText">
    <w:name w:val="Base_Text"/>
    <w:qFormat/>
    <w:rsid w:val="00820574"/>
    <w:pPr>
      <w:spacing w:after="240" w:line="240" w:lineRule="atLeast"/>
      <w:jc w:val="both"/>
    </w:pPr>
    <w:rPr>
      <w:rFonts w:ascii="Cambria" w:eastAsia="Calibri" w:hAnsi="Cambria"/>
      <w:sz w:val="22"/>
      <w:szCs w:val="22"/>
      <w:lang w:val="en-GB" w:eastAsia="en-US"/>
    </w:rPr>
  </w:style>
  <w:style w:type="paragraph" w:customStyle="1" w:styleId="Bodycopy">
    <w:name w:val="Body copy"/>
    <w:basedOn w:val="Normal"/>
    <w:link w:val="BodycopyChar"/>
    <w:qFormat/>
    <w:rsid w:val="0083617E"/>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DefaultParagraphFont"/>
    <w:link w:val="Bodycopy"/>
    <w:rsid w:val="0083617E"/>
    <w:rPr>
      <w:rFonts w:ascii="Volvo Novum" w:eastAsiaTheme="minorHAnsi" w:hAnsi="Volvo Novum" w:cstheme="minorBidi"/>
      <w:sz w:val="22"/>
      <w:szCs w:val="24"/>
      <w:lang w:eastAsia="en-US"/>
    </w:rPr>
  </w:style>
  <w:style w:type="character" w:customStyle="1" w:styleId="ui-provider">
    <w:name w:val="ui-provider"/>
    <w:basedOn w:val="DefaultParagraphFont"/>
    <w:rsid w:val="00971656"/>
  </w:style>
  <w:style w:type="paragraph" w:customStyle="1" w:styleId="xmsonormal">
    <w:name w:val="x_msonormal"/>
    <w:basedOn w:val="Normal"/>
    <w:rsid w:val="00956FA0"/>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Normal"/>
    <w:rsid w:val="00956FA0"/>
    <w:pPr>
      <w:suppressAutoHyphens w:val="0"/>
      <w:spacing w:line="240" w:lineRule="auto"/>
      <w:ind w:left="720"/>
    </w:pPr>
    <w:rPr>
      <w:rFonts w:ascii="Calibri" w:eastAsiaTheme="minorEastAsia" w:hAnsi="Calibri" w:cs="Calibri"/>
      <w:sz w:val="22"/>
      <w:szCs w:val="22"/>
      <w:lang w:val="es-ES" w:eastAsia="es-ES"/>
    </w:rPr>
  </w:style>
  <w:style w:type="character" w:styleId="UnresolvedMention">
    <w:name w:val="Unresolved Mention"/>
    <w:basedOn w:val="DefaultParagraphFont"/>
    <w:uiPriority w:val="99"/>
    <w:semiHidden/>
    <w:unhideWhenUsed/>
    <w:rsid w:val="00824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234">
      <w:bodyDiv w:val="1"/>
      <w:marLeft w:val="0"/>
      <w:marRight w:val="0"/>
      <w:marTop w:val="0"/>
      <w:marBottom w:val="0"/>
      <w:divBdr>
        <w:top w:val="none" w:sz="0" w:space="0" w:color="auto"/>
        <w:left w:val="none" w:sz="0" w:space="0" w:color="auto"/>
        <w:bottom w:val="none" w:sz="0" w:space="0" w:color="auto"/>
        <w:right w:val="none" w:sz="0" w:space="0" w:color="auto"/>
      </w:divBdr>
    </w:div>
    <w:div w:id="208343717">
      <w:bodyDiv w:val="1"/>
      <w:marLeft w:val="0"/>
      <w:marRight w:val="0"/>
      <w:marTop w:val="0"/>
      <w:marBottom w:val="0"/>
      <w:divBdr>
        <w:top w:val="none" w:sz="0" w:space="0" w:color="auto"/>
        <w:left w:val="none" w:sz="0" w:space="0" w:color="auto"/>
        <w:bottom w:val="none" w:sz="0" w:space="0" w:color="auto"/>
        <w:right w:val="none" w:sz="0" w:space="0" w:color="auto"/>
      </w:divBdr>
    </w:div>
    <w:div w:id="235478099">
      <w:bodyDiv w:val="1"/>
      <w:marLeft w:val="0"/>
      <w:marRight w:val="0"/>
      <w:marTop w:val="0"/>
      <w:marBottom w:val="0"/>
      <w:divBdr>
        <w:top w:val="none" w:sz="0" w:space="0" w:color="auto"/>
        <w:left w:val="none" w:sz="0" w:space="0" w:color="auto"/>
        <w:bottom w:val="none" w:sz="0" w:space="0" w:color="auto"/>
        <w:right w:val="none" w:sz="0" w:space="0" w:color="auto"/>
      </w:divBdr>
    </w:div>
    <w:div w:id="298725880">
      <w:bodyDiv w:val="1"/>
      <w:marLeft w:val="0"/>
      <w:marRight w:val="0"/>
      <w:marTop w:val="0"/>
      <w:marBottom w:val="0"/>
      <w:divBdr>
        <w:top w:val="none" w:sz="0" w:space="0" w:color="auto"/>
        <w:left w:val="none" w:sz="0" w:space="0" w:color="auto"/>
        <w:bottom w:val="none" w:sz="0" w:space="0" w:color="auto"/>
        <w:right w:val="none" w:sz="0" w:space="0" w:color="auto"/>
      </w:divBdr>
    </w:div>
    <w:div w:id="341247195">
      <w:bodyDiv w:val="1"/>
      <w:marLeft w:val="0"/>
      <w:marRight w:val="0"/>
      <w:marTop w:val="0"/>
      <w:marBottom w:val="0"/>
      <w:divBdr>
        <w:top w:val="none" w:sz="0" w:space="0" w:color="auto"/>
        <w:left w:val="none" w:sz="0" w:space="0" w:color="auto"/>
        <w:bottom w:val="none" w:sz="0" w:space="0" w:color="auto"/>
        <w:right w:val="none" w:sz="0" w:space="0" w:color="auto"/>
      </w:divBdr>
    </w:div>
    <w:div w:id="421801978">
      <w:bodyDiv w:val="1"/>
      <w:marLeft w:val="0"/>
      <w:marRight w:val="0"/>
      <w:marTop w:val="0"/>
      <w:marBottom w:val="0"/>
      <w:divBdr>
        <w:top w:val="none" w:sz="0" w:space="0" w:color="auto"/>
        <w:left w:val="none" w:sz="0" w:space="0" w:color="auto"/>
        <w:bottom w:val="none" w:sz="0" w:space="0" w:color="auto"/>
        <w:right w:val="none" w:sz="0" w:space="0" w:color="auto"/>
      </w:divBdr>
    </w:div>
    <w:div w:id="454524582">
      <w:bodyDiv w:val="1"/>
      <w:marLeft w:val="0"/>
      <w:marRight w:val="0"/>
      <w:marTop w:val="0"/>
      <w:marBottom w:val="0"/>
      <w:divBdr>
        <w:top w:val="none" w:sz="0" w:space="0" w:color="auto"/>
        <w:left w:val="none" w:sz="0" w:space="0" w:color="auto"/>
        <w:bottom w:val="none" w:sz="0" w:space="0" w:color="auto"/>
        <w:right w:val="none" w:sz="0" w:space="0" w:color="auto"/>
      </w:divBdr>
    </w:div>
    <w:div w:id="481317072">
      <w:bodyDiv w:val="1"/>
      <w:marLeft w:val="0"/>
      <w:marRight w:val="0"/>
      <w:marTop w:val="0"/>
      <w:marBottom w:val="0"/>
      <w:divBdr>
        <w:top w:val="none" w:sz="0" w:space="0" w:color="auto"/>
        <w:left w:val="none" w:sz="0" w:space="0" w:color="auto"/>
        <w:bottom w:val="none" w:sz="0" w:space="0" w:color="auto"/>
        <w:right w:val="none" w:sz="0" w:space="0" w:color="auto"/>
      </w:divBdr>
    </w:div>
    <w:div w:id="537399260">
      <w:bodyDiv w:val="1"/>
      <w:marLeft w:val="0"/>
      <w:marRight w:val="0"/>
      <w:marTop w:val="0"/>
      <w:marBottom w:val="0"/>
      <w:divBdr>
        <w:top w:val="none" w:sz="0" w:space="0" w:color="auto"/>
        <w:left w:val="none" w:sz="0" w:space="0" w:color="auto"/>
        <w:bottom w:val="none" w:sz="0" w:space="0" w:color="auto"/>
        <w:right w:val="none" w:sz="0" w:space="0" w:color="auto"/>
      </w:divBdr>
    </w:div>
    <w:div w:id="606697104">
      <w:bodyDiv w:val="1"/>
      <w:marLeft w:val="0"/>
      <w:marRight w:val="0"/>
      <w:marTop w:val="0"/>
      <w:marBottom w:val="0"/>
      <w:divBdr>
        <w:top w:val="none" w:sz="0" w:space="0" w:color="auto"/>
        <w:left w:val="none" w:sz="0" w:space="0" w:color="auto"/>
        <w:bottom w:val="none" w:sz="0" w:space="0" w:color="auto"/>
        <w:right w:val="none" w:sz="0" w:space="0" w:color="auto"/>
      </w:divBdr>
    </w:div>
    <w:div w:id="656957134">
      <w:bodyDiv w:val="1"/>
      <w:marLeft w:val="0"/>
      <w:marRight w:val="0"/>
      <w:marTop w:val="0"/>
      <w:marBottom w:val="0"/>
      <w:divBdr>
        <w:top w:val="none" w:sz="0" w:space="0" w:color="auto"/>
        <w:left w:val="none" w:sz="0" w:space="0" w:color="auto"/>
        <w:bottom w:val="none" w:sz="0" w:space="0" w:color="auto"/>
        <w:right w:val="none" w:sz="0" w:space="0" w:color="auto"/>
      </w:divBdr>
    </w:div>
    <w:div w:id="681467534">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766655825">
      <w:bodyDiv w:val="1"/>
      <w:marLeft w:val="0"/>
      <w:marRight w:val="0"/>
      <w:marTop w:val="0"/>
      <w:marBottom w:val="0"/>
      <w:divBdr>
        <w:top w:val="none" w:sz="0" w:space="0" w:color="auto"/>
        <w:left w:val="none" w:sz="0" w:space="0" w:color="auto"/>
        <w:bottom w:val="none" w:sz="0" w:space="0" w:color="auto"/>
        <w:right w:val="none" w:sz="0" w:space="0" w:color="auto"/>
      </w:divBdr>
    </w:div>
    <w:div w:id="882407935">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108043195">
      <w:bodyDiv w:val="1"/>
      <w:marLeft w:val="0"/>
      <w:marRight w:val="0"/>
      <w:marTop w:val="0"/>
      <w:marBottom w:val="0"/>
      <w:divBdr>
        <w:top w:val="none" w:sz="0" w:space="0" w:color="auto"/>
        <w:left w:val="none" w:sz="0" w:space="0" w:color="auto"/>
        <w:bottom w:val="none" w:sz="0" w:space="0" w:color="auto"/>
        <w:right w:val="none" w:sz="0" w:space="0" w:color="auto"/>
      </w:divBdr>
    </w:div>
    <w:div w:id="1133526588">
      <w:bodyDiv w:val="1"/>
      <w:marLeft w:val="0"/>
      <w:marRight w:val="0"/>
      <w:marTop w:val="0"/>
      <w:marBottom w:val="0"/>
      <w:divBdr>
        <w:top w:val="none" w:sz="0" w:space="0" w:color="auto"/>
        <w:left w:val="none" w:sz="0" w:space="0" w:color="auto"/>
        <w:bottom w:val="none" w:sz="0" w:space="0" w:color="auto"/>
        <w:right w:val="none" w:sz="0" w:space="0" w:color="auto"/>
      </w:divBdr>
    </w:div>
    <w:div w:id="1271552848">
      <w:bodyDiv w:val="1"/>
      <w:marLeft w:val="0"/>
      <w:marRight w:val="0"/>
      <w:marTop w:val="0"/>
      <w:marBottom w:val="0"/>
      <w:divBdr>
        <w:top w:val="none" w:sz="0" w:space="0" w:color="auto"/>
        <w:left w:val="none" w:sz="0" w:space="0" w:color="auto"/>
        <w:bottom w:val="none" w:sz="0" w:space="0" w:color="auto"/>
        <w:right w:val="none" w:sz="0" w:space="0" w:color="auto"/>
      </w:divBdr>
    </w:div>
    <w:div w:id="1324240048">
      <w:bodyDiv w:val="1"/>
      <w:marLeft w:val="0"/>
      <w:marRight w:val="0"/>
      <w:marTop w:val="0"/>
      <w:marBottom w:val="0"/>
      <w:divBdr>
        <w:top w:val="none" w:sz="0" w:space="0" w:color="auto"/>
        <w:left w:val="none" w:sz="0" w:space="0" w:color="auto"/>
        <w:bottom w:val="none" w:sz="0" w:space="0" w:color="auto"/>
        <w:right w:val="none" w:sz="0" w:space="0" w:color="auto"/>
      </w:divBdr>
    </w:div>
    <w:div w:id="1350260080">
      <w:bodyDiv w:val="1"/>
      <w:marLeft w:val="0"/>
      <w:marRight w:val="0"/>
      <w:marTop w:val="0"/>
      <w:marBottom w:val="0"/>
      <w:divBdr>
        <w:top w:val="none" w:sz="0" w:space="0" w:color="auto"/>
        <w:left w:val="none" w:sz="0" w:space="0" w:color="auto"/>
        <w:bottom w:val="none" w:sz="0" w:space="0" w:color="auto"/>
        <w:right w:val="none" w:sz="0" w:space="0" w:color="auto"/>
      </w:divBdr>
    </w:div>
    <w:div w:id="1406294806">
      <w:bodyDiv w:val="1"/>
      <w:marLeft w:val="0"/>
      <w:marRight w:val="0"/>
      <w:marTop w:val="0"/>
      <w:marBottom w:val="0"/>
      <w:divBdr>
        <w:top w:val="none" w:sz="0" w:space="0" w:color="auto"/>
        <w:left w:val="none" w:sz="0" w:space="0" w:color="auto"/>
        <w:bottom w:val="none" w:sz="0" w:space="0" w:color="auto"/>
        <w:right w:val="none" w:sz="0" w:space="0" w:color="auto"/>
      </w:divBdr>
    </w:div>
    <w:div w:id="1420368431">
      <w:bodyDiv w:val="1"/>
      <w:marLeft w:val="0"/>
      <w:marRight w:val="0"/>
      <w:marTop w:val="0"/>
      <w:marBottom w:val="0"/>
      <w:divBdr>
        <w:top w:val="none" w:sz="0" w:space="0" w:color="auto"/>
        <w:left w:val="none" w:sz="0" w:space="0" w:color="auto"/>
        <w:bottom w:val="none" w:sz="0" w:space="0" w:color="auto"/>
        <w:right w:val="none" w:sz="0" w:space="0" w:color="auto"/>
      </w:divBdr>
    </w:div>
    <w:div w:id="1479493052">
      <w:bodyDiv w:val="1"/>
      <w:marLeft w:val="0"/>
      <w:marRight w:val="0"/>
      <w:marTop w:val="0"/>
      <w:marBottom w:val="0"/>
      <w:divBdr>
        <w:top w:val="none" w:sz="0" w:space="0" w:color="auto"/>
        <w:left w:val="none" w:sz="0" w:space="0" w:color="auto"/>
        <w:bottom w:val="none" w:sz="0" w:space="0" w:color="auto"/>
        <w:right w:val="none" w:sz="0" w:space="0" w:color="auto"/>
      </w:divBdr>
    </w:div>
    <w:div w:id="1483618887">
      <w:bodyDiv w:val="1"/>
      <w:marLeft w:val="0"/>
      <w:marRight w:val="0"/>
      <w:marTop w:val="0"/>
      <w:marBottom w:val="0"/>
      <w:divBdr>
        <w:top w:val="none" w:sz="0" w:space="0" w:color="auto"/>
        <w:left w:val="none" w:sz="0" w:space="0" w:color="auto"/>
        <w:bottom w:val="none" w:sz="0" w:space="0" w:color="auto"/>
        <w:right w:val="none" w:sz="0" w:space="0" w:color="auto"/>
      </w:divBdr>
    </w:div>
    <w:div w:id="1490054151">
      <w:bodyDiv w:val="1"/>
      <w:marLeft w:val="0"/>
      <w:marRight w:val="0"/>
      <w:marTop w:val="0"/>
      <w:marBottom w:val="0"/>
      <w:divBdr>
        <w:top w:val="none" w:sz="0" w:space="0" w:color="auto"/>
        <w:left w:val="none" w:sz="0" w:space="0" w:color="auto"/>
        <w:bottom w:val="none" w:sz="0" w:space="0" w:color="auto"/>
        <w:right w:val="none" w:sz="0" w:space="0" w:color="auto"/>
      </w:divBdr>
    </w:div>
    <w:div w:id="1491367988">
      <w:bodyDiv w:val="1"/>
      <w:marLeft w:val="0"/>
      <w:marRight w:val="0"/>
      <w:marTop w:val="0"/>
      <w:marBottom w:val="0"/>
      <w:divBdr>
        <w:top w:val="none" w:sz="0" w:space="0" w:color="auto"/>
        <w:left w:val="none" w:sz="0" w:space="0" w:color="auto"/>
        <w:bottom w:val="none" w:sz="0" w:space="0" w:color="auto"/>
        <w:right w:val="none" w:sz="0" w:space="0" w:color="auto"/>
      </w:divBdr>
    </w:div>
    <w:div w:id="1514415679">
      <w:bodyDiv w:val="1"/>
      <w:marLeft w:val="0"/>
      <w:marRight w:val="0"/>
      <w:marTop w:val="0"/>
      <w:marBottom w:val="0"/>
      <w:divBdr>
        <w:top w:val="none" w:sz="0" w:space="0" w:color="auto"/>
        <w:left w:val="none" w:sz="0" w:space="0" w:color="auto"/>
        <w:bottom w:val="none" w:sz="0" w:space="0" w:color="auto"/>
        <w:right w:val="none" w:sz="0" w:space="0" w:color="auto"/>
      </w:divBdr>
    </w:div>
    <w:div w:id="1704012972">
      <w:bodyDiv w:val="1"/>
      <w:marLeft w:val="0"/>
      <w:marRight w:val="0"/>
      <w:marTop w:val="0"/>
      <w:marBottom w:val="0"/>
      <w:divBdr>
        <w:top w:val="none" w:sz="0" w:space="0" w:color="auto"/>
        <w:left w:val="none" w:sz="0" w:space="0" w:color="auto"/>
        <w:bottom w:val="none" w:sz="0" w:space="0" w:color="auto"/>
        <w:right w:val="none" w:sz="0" w:space="0" w:color="auto"/>
      </w:divBdr>
      <w:divsChild>
        <w:div w:id="1970041164">
          <w:marLeft w:val="389"/>
          <w:marRight w:val="115"/>
          <w:marTop w:val="40"/>
          <w:marBottom w:val="0"/>
          <w:divBdr>
            <w:top w:val="none" w:sz="0" w:space="0" w:color="auto"/>
            <w:left w:val="none" w:sz="0" w:space="0" w:color="auto"/>
            <w:bottom w:val="none" w:sz="0" w:space="0" w:color="auto"/>
            <w:right w:val="none" w:sz="0" w:space="0" w:color="auto"/>
          </w:divBdr>
        </w:div>
        <w:div w:id="893810190">
          <w:marLeft w:val="1109"/>
          <w:marRight w:val="115"/>
          <w:marTop w:val="40"/>
          <w:marBottom w:val="0"/>
          <w:divBdr>
            <w:top w:val="none" w:sz="0" w:space="0" w:color="auto"/>
            <w:left w:val="none" w:sz="0" w:space="0" w:color="auto"/>
            <w:bottom w:val="none" w:sz="0" w:space="0" w:color="auto"/>
            <w:right w:val="none" w:sz="0" w:space="0" w:color="auto"/>
          </w:divBdr>
        </w:div>
        <w:div w:id="1856773285">
          <w:marLeft w:val="1109"/>
          <w:marRight w:val="115"/>
          <w:marTop w:val="40"/>
          <w:marBottom w:val="0"/>
          <w:divBdr>
            <w:top w:val="none" w:sz="0" w:space="0" w:color="auto"/>
            <w:left w:val="none" w:sz="0" w:space="0" w:color="auto"/>
            <w:bottom w:val="none" w:sz="0" w:space="0" w:color="auto"/>
            <w:right w:val="none" w:sz="0" w:space="0" w:color="auto"/>
          </w:divBdr>
        </w:div>
        <w:div w:id="1462923911">
          <w:marLeft w:val="1109"/>
          <w:marRight w:val="115"/>
          <w:marTop w:val="40"/>
          <w:marBottom w:val="0"/>
          <w:divBdr>
            <w:top w:val="none" w:sz="0" w:space="0" w:color="auto"/>
            <w:left w:val="none" w:sz="0" w:space="0" w:color="auto"/>
            <w:bottom w:val="none" w:sz="0" w:space="0" w:color="auto"/>
            <w:right w:val="none" w:sz="0" w:space="0" w:color="auto"/>
          </w:divBdr>
        </w:div>
        <w:div w:id="483663951">
          <w:marLeft w:val="389"/>
          <w:marRight w:val="115"/>
          <w:marTop w:val="40"/>
          <w:marBottom w:val="0"/>
          <w:divBdr>
            <w:top w:val="none" w:sz="0" w:space="0" w:color="auto"/>
            <w:left w:val="none" w:sz="0" w:space="0" w:color="auto"/>
            <w:bottom w:val="none" w:sz="0" w:space="0" w:color="auto"/>
            <w:right w:val="none" w:sz="0" w:space="0" w:color="auto"/>
          </w:divBdr>
        </w:div>
        <w:div w:id="1953897147">
          <w:marLeft w:val="1109"/>
          <w:marRight w:val="115"/>
          <w:marTop w:val="40"/>
          <w:marBottom w:val="0"/>
          <w:divBdr>
            <w:top w:val="none" w:sz="0" w:space="0" w:color="auto"/>
            <w:left w:val="none" w:sz="0" w:space="0" w:color="auto"/>
            <w:bottom w:val="none" w:sz="0" w:space="0" w:color="auto"/>
            <w:right w:val="none" w:sz="0" w:space="0" w:color="auto"/>
          </w:divBdr>
        </w:div>
        <w:div w:id="1034112082">
          <w:marLeft w:val="1109"/>
          <w:marRight w:val="115"/>
          <w:marTop w:val="40"/>
          <w:marBottom w:val="0"/>
          <w:divBdr>
            <w:top w:val="none" w:sz="0" w:space="0" w:color="auto"/>
            <w:left w:val="none" w:sz="0" w:space="0" w:color="auto"/>
            <w:bottom w:val="none" w:sz="0" w:space="0" w:color="auto"/>
            <w:right w:val="none" w:sz="0" w:space="0" w:color="auto"/>
          </w:divBdr>
        </w:div>
        <w:div w:id="2103527714">
          <w:marLeft w:val="389"/>
          <w:marRight w:val="115"/>
          <w:marTop w:val="40"/>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1734354744">
      <w:bodyDiv w:val="1"/>
      <w:marLeft w:val="0"/>
      <w:marRight w:val="0"/>
      <w:marTop w:val="0"/>
      <w:marBottom w:val="0"/>
      <w:divBdr>
        <w:top w:val="none" w:sz="0" w:space="0" w:color="auto"/>
        <w:left w:val="none" w:sz="0" w:space="0" w:color="auto"/>
        <w:bottom w:val="none" w:sz="0" w:space="0" w:color="auto"/>
        <w:right w:val="none" w:sz="0" w:space="0" w:color="auto"/>
      </w:divBdr>
    </w:div>
    <w:div w:id="1850870373">
      <w:bodyDiv w:val="1"/>
      <w:marLeft w:val="0"/>
      <w:marRight w:val="0"/>
      <w:marTop w:val="0"/>
      <w:marBottom w:val="0"/>
      <w:divBdr>
        <w:top w:val="none" w:sz="0" w:space="0" w:color="auto"/>
        <w:left w:val="none" w:sz="0" w:space="0" w:color="auto"/>
        <w:bottom w:val="none" w:sz="0" w:space="0" w:color="auto"/>
        <w:right w:val="none" w:sz="0" w:space="0" w:color="auto"/>
      </w:divBdr>
    </w:div>
    <w:div w:id="1854345977">
      <w:bodyDiv w:val="1"/>
      <w:marLeft w:val="0"/>
      <w:marRight w:val="0"/>
      <w:marTop w:val="0"/>
      <w:marBottom w:val="0"/>
      <w:divBdr>
        <w:top w:val="none" w:sz="0" w:space="0" w:color="auto"/>
        <w:left w:val="none" w:sz="0" w:space="0" w:color="auto"/>
        <w:bottom w:val="none" w:sz="0" w:space="0" w:color="auto"/>
        <w:right w:val="none" w:sz="0" w:space="0" w:color="auto"/>
      </w:divBdr>
    </w:div>
    <w:div w:id="1947033973">
      <w:bodyDiv w:val="1"/>
      <w:marLeft w:val="0"/>
      <w:marRight w:val="0"/>
      <w:marTop w:val="0"/>
      <w:marBottom w:val="0"/>
      <w:divBdr>
        <w:top w:val="none" w:sz="0" w:space="0" w:color="auto"/>
        <w:left w:val="none" w:sz="0" w:space="0" w:color="auto"/>
        <w:bottom w:val="none" w:sz="0" w:space="0" w:color="auto"/>
        <w:right w:val="none" w:sz="0" w:space="0" w:color="auto"/>
      </w:divBdr>
      <w:divsChild>
        <w:div w:id="2079866464">
          <w:marLeft w:val="389"/>
          <w:marRight w:val="115"/>
          <w:marTop w:val="40"/>
          <w:marBottom w:val="0"/>
          <w:divBdr>
            <w:top w:val="none" w:sz="0" w:space="0" w:color="auto"/>
            <w:left w:val="none" w:sz="0" w:space="0" w:color="auto"/>
            <w:bottom w:val="none" w:sz="0" w:space="0" w:color="auto"/>
            <w:right w:val="none" w:sz="0" w:space="0" w:color="auto"/>
          </w:divBdr>
        </w:div>
        <w:div w:id="1556236311">
          <w:marLeft w:val="1109"/>
          <w:marRight w:val="115"/>
          <w:marTop w:val="40"/>
          <w:marBottom w:val="0"/>
          <w:divBdr>
            <w:top w:val="none" w:sz="0" w:space="0" w:color="auto"/>
            <w:left w:val="none" w:sz="0" w:space="0" w:color="auto"/>
            <w:bottom w:val="none" w:sz="0" w:space="0" w:color="auto"/>
            <w:right w:val="none" w:sz="0" w:space="0" w:color="auto"/>
          </w:divBdr>
        </w:div>
        <w:div w:id="1372462649">
          <w:marLeft w:val="1109"/>
          <w:marRight w:val="115"/>
          <w:marTop w:val="40"/>
          <w:marBottom w:val="0"/>
          <w:divBdr>
            <w:top w:val="none" w:sz="0" w:space="0" w:color="auto"/>
            <w:left w:val="none" w:sz="0" w:space="0" w:color="auto"/>
            <w:bottom w:val="none" w:sz="0" w:space="0" w:color="auto"/>
            <w:right w:val="none" w:sz="0" w:space="0" w:color="auto"/>
          </w:divBdr>
        </w:div>
        <w:div w:id="1512454768">
          <w:marLeft w:val="1109"/>
          <w:marRight w:val="115"/>
          <w:marTop w:val="40"/>
          <w:marBottom w:val="0"/>
          <w:divBdr>
            <w:top w:val="none" w:sz="0" w:space="0" w:color="auto"/>
            <w:left w:val="none" w:sz="0" w:space="0" w:color="auto"/>
            <w:bottom w:val="none" w:sz="0" w:space="0" w:color="auto"/>
            <w:right w:val="none" w:sz="0" w:space="0" w:color="auto"/>
          </w:divBdr>
        </w:div>
        <w:div w:id="1859925987">
          <w:marLeft w:val="389"/>
          <w:marRight w:val="115"/>
          <w:marTop w:val="40"/>
          <w:marBottom w:val="0"/>
          <w:divBdr>
            <w:top w:val="none" w:sz="0" w:space="0" w:color="auto"/>
            <w:left w:val="none" w:sz="0" w:space="0" w:color="auto"/>
            <w:bottom w:val="none" w:sz="0" w:space="0" w:color="auto"/>
            <w:right w:val="none" w:sz="0" w:space="0" w:color="auto"/>
          </w:divBdr>
        </w:div>
        <w:div w:id="198857162">
          <w:marLeft w:val="1109"/>
          <w:marRight w:val="115"/>
          <w:marTop w:val="40"/>
          <w:marBottom w:val="0"/>
          <w:divBdr>
            <w:top w:val="none" w:sz="0" w:space="0" w:color="auto"/>
            <w:left w:val="none" w:sz="0" w:space="0" w:color="auto"/>
            <w:bottom w:val="none" w:sz="0" w:space="0" w:color="auto"/>
            <w:right w:val="none" w:sz="0" w:space="0" w:color="auto"/>
          </w:divBdr>
        </w:div>
        <w:div w:id="1867712114">
          <w:marLeft w:val="1109"/>
          <w:marRight w:val="115"/>
          <w:marTop w:val="40"/>
          <w:marBottom w:val="0"/>
          <w:divBdr>
            <w:top w:val="none" w:sz="0" w:space="0" w:color="auto"/>
            <w:left w:val="none" w:sz="0" w:space="0" w:color="auto"/>
            <w:bottom w:val="none" w:sz="0" w:space="0" w:color="auto"/>
            <w:right w:val="none" w:sz="0" w:space="0" w:color="auto"/>
          </w:divBdr>
        </w:div>
        <w:div w:id="2025355418">
          <w:marLeft w:val="389"/>
          <w:marRight w:val="115"/>
          <w:marTop w:val="40"/>
          <w:marBottom w:val="0"/>
          <w:divBdr>
            <w:top w:val="none" w:sz="0" w:space="0" w:color="auto"/>
            <w:left w:val="none" w:sz="0" w:space="0" w:color="auto"/>
            <w:bottom w:val="none" w:sz="0" w:space="0" w:color="auto"/>
            <w:right w:val="none" w:sz="0" w:space="0" w:color="auto"/>
          </w:divBdr>
        </w:div>
      </w:divsChild>
    </w:div>
    <w:div w:id="1948849963">
      <w:bodyDiv w:val="1"/>
      <w:marLeft w:val="0"/>
      <w:marRight w:val="0"/>
      <w:marTop w:val="0"/>
      <w:marBottom w:val="0"/>
      <w:divBdr>
        <w:top w:val="none" w:sz="0" w:space="0" w:color="auto"/>
        <w:left w:val="none" w:sz="0" w:space="0" w:color="auto"/>
        <w:bottom w:val="none" w:sz="0" w:space="0" w:color="auto"/>
        <w:right w:val="none" w:sz="0" w:space="0" w:color="auto"/>
      </w:divBdr>
    </w:div>
    <w:div w:id="2030914455">
      <w:bodyDiv w:val="1"/>
      <w:marLeft w:val="0"/>
      <w:marRight w:val="0"/>
      <w:marTop w:val="0"/>
      <w:marBottom w:val="0"/>
      <w:divBdr>
        <w:top w:val="none" w:sz="0" w:space="0" w:color="auto"/>
        <w:left w:val="none" w:sz="0" w:space="0" w:color="auto"/>
        <w:bottom w:val="none" w:sz="0" w:space="0" w:color="auto"/>
        <w:right w:val="none" w:sz="0" w:space="0" w:color="auto"/>
      </w:divBdr>
    </w:div>
    <w:div w:id="2057658499">
      <w:bodyDiv w:val="1"/>
      <w:marLeft w:val="0"/>
      <w:marRight w:val="0"/>
      <w:marTop w:val="0"/>
      <w:marBottom w:val="0"/>
      <w:divBdr>
        <w:top w:val="none" w:sz="0" w:space="0" w:color="auto"/>
        <w:left w:val="none" w:sz="0" w:space="0" w:color="auto"/>
        <w:bottom w:val="none" w:sz="0" w:space="0" w:color="auto"/>
        <w:right w:val="none" w:sz="0" w:space="0" w:color="auto"/>
      </w:divBdr>
    </w:div>
    <w:div w:id="210699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image" Target="media/image34.png"/><Relationship Id="rId55" Type="http://schemas.openxmlformats.org/officeDocument/2006/relationships/header" Target="header3.xml"/><Relationship Id="rId63" Type="http://schemas.openxmlformats.org/officeDocument/2006/relationships/header" Target="header7.xml"/><Relationship Id="rId68"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3" Type="http://schemas.openxmlformats.org/officeDocument/2006/relationships/image" Target="media/image37.png"/><Relationship Id="rId58" Type="http://schemas.openxmlformats.org/officeDocument/2006/relationships/header" Target="header5.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footer" Target="footer3.xml"/><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footer" Target="footer2.xml"/><Relationship Id="rId56" Type="http://schemas.openxmlformats.org/officeDocument/2006/relationships/header" Target="header4.xml"/><Relationship Id="rId64" Type="http://schemas.openxmlformats.org/officeDocument/2006/relationships/footer" Target="footer5.xm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59" Type="http://schemas.openxmlformats.org/officeDocument/2006/relationships/footer" Target="footer4.xml"/><Relationship Id="rId67" Type="http://schemas.openxmlformats.org/officeDocument/2006/relationships/header" Target="header9.xml"/><Relationship Id="rId20" Type="http://schemas.openxmlformats.org/officeDocument/2006/relationships/image" Target="media/image10.wmf"/><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header" Target="header6.xm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6211B386-45E3-4550-9A1C-D218015B4EB7}">
  <ds:schemaRefs>
    <ds:schemaRef ds:uri="http://schemas.openxmlformats.org/officeDocument/2006/bibliography"/>
  </ds:schemaRefs>
</ds:datastoreItem>
</file>

<file path=customXml/itemProps2.xml><?xml version="1.0" encoding="utf-8"?>
<ds:datastoreItem xmlns:ds="http://schemas.openxmlformats.org/officeDocument/2006/customXml" ds:itemID="{468DBE70-732D-4CB4-BBFA-84884657E139}">
  <ds:schemaRefs>
    <ds:schemaRef ds:uri="http://schemas.microsoft.com/sharepoint/v3/contenttype/forms"/>
  </ds:schemaRefs>
</ds:datastoreItem>
</file>

<file path=customXml/itemProps3.xml><?xml version="1.0" encoding="utf-8"?>
<ds:datastoreItem xmlns:ds="http://schemas.openxmlformats.org/officeDocument/2006/customXml" ds:itemID="{517D14B0-376D-4C10-A7AE-A3B63390A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FF342-C3EC-4E00-A54F-6AFBF8168A4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PlainPage_E.dot</Template>
  <TotalTime>25</TotalTime>
  <Pages>77</Pages>
  <Words>18167</Words>
  <Characters>103555</Characters>
  <Application>Microsoft Office Word</Application>
  <DocSecurity>0</DocSecurity>
  <Lines>862</Lines>
  <Paragraphs>242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121480</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Nadiya Dzyubynska</cp:lastModifiedBy>
  <cp:revision>10</cp:revision>
  <cp:lastPrinted>2019-11-26T08:13:00Z</cp:lastPrinted>
  <dcterms:created xsi:type="dcterms:W3CDTF">2024-09-02T15:55:00Z</dcterms:created>
  <dcterms:modified xsi:type="dcterms:W3CDTF">2024-09-02T16:20:00Z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2021-01-07T08:30:50Z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
  </property>
  <property fmtid="{D5CDD505-2E9C-101B-9397-08002B2CF9AE}" pid="8" name="MSIP_Label_2fd53d93-3f4c-4b90-b511-bd6bdbb4fba9_ContentBits">
    <vt:lpwstr>0</vt:lpwstr>
  </property>
  <property fmtid="{D5CDD505-2E9C-101B-9397-08002B2CF9AE}" pid="9" name="ContentTypeId">
    <vt:lpwstr>0x0101003B8422D08C252547BB1CFA7F78E2CB83</vt:lpwstr>
  </property>
  <property fmtid="{D5CDD505-2E9C-101B-9397-08002B2CF9AE}" pid="10" name="Office_x0020_of_x0020_Origin">
    <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 of Origin">
    <vt:lpwstr/>
  </property>
</Properties>
</file>