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3F95502" w14:textId="77777777" w:rsidTr="00387CD4">
        <w:trPr>
          <w:trHeight w:hRule="exact" w:val="851"/>
        </w:trPr>
        <w:tc>
          <w:tcPr>
            <w:tcW w:w="142" w:type="dxa"/>
            <w:tcBorders>
              <w:bottom w:val="single" w:sz="4" w:space="0" w:color="auto"/>
            </w:tcBorders>
          </w:tcPr>
          <w:p w14:paraId="4C3B8714" w14:textId="77777777" w:rsidR="002D5AAC" w:rsidRDefault="002D5AAC" w:rsidP="002F41B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2B9F8B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3872DEA" w14:textId="22E58282" w:rsidR="002D5AAC" w:rsidRDefault="002F41BA" w:rsidP="002F41BA">
            <w:pPr>
              <w:jc w:val="right"/>
            </w:pPr>
            <w:r w:rsidRPr="002F41BA">
              <w:rPr>
                <w:sz w:val="40"/>
              </w:rPr>
              <w:t>ECE</w:t>
            </w:r>
            <w:r>
              <w:t>/TRANS/WP.29/2024/45</w:t>
            </w:r>
          </w:p>
        </w:tc>
      </w:tr>
      <w:tr w:rsidR="002D5AAC" w14:paraId="56A1A96F" w14:textId="77777777" w:rsidTr="00387CD4">
        <w:trPr>
          <w:trHeight w:hRule="exact" w:val="2835"/>
        </w:trPr>
        <w:tc>
          <w:tcPr>
            <w:tcW w:w="1280" w:type="dxa"/>
            <w:gridSpan w:val="2"/>
            <w:tcBorders>
              <w:top w:val="single" w:sz="4" w:space="0" w:color="auto"/>
              <w:bottom w:val="single" w:sz="12" w:space="0" w:color="auto"/>
            </w:tcBorders>
          </w:tcPr>
          <w:p w14:paraId="0F3EEFE4" w14:textId="77777777" w:rsidR="002D5AAC" w:rsidRDefault="002E5067" w:rsidP="00387CD4">
            <w:pPr>
              <w:spacing w:before="120"/>
              <w:jc w:val="center"/>
            </w:pPr>
            <w:r>
              <w:rPr>
                <w:noProof/>
                <w:lang w:val="fr-CH" w:eastAsia="fr-CH"/>
              </w:rPr>
              <w:drawing>
                <wp:inline distT="0" distB="0" distL="0" distR="0" wp14:anchorId="6F24B4CC" wp14:editId="6E38EEF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C85C03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A32FF7D" w14:textId="77777777" w:rsidR="002D5AAC" w:rsidRDefault="002F41BA" w:rsidP="00387CD4">
            <w:pPr>
              <w:spacing w:before="240"/>
              <w:rPr>
                <w:lang w:val="en-US"/>
              </w:rPr>
            </w:pPr>
            <w:r>
              <w:rPr>
                <w:lang w:val="en-US"/>
              </w:rPr>
              <w:t>Distr.: General</w:t>
            </w:r>
          </w:p>
          <w:p w14:paraId="03E82CC4" w14:textId="2B2C5540" w:rsidR="002F41BA" w:rsidRDefault="00433667" w:rsidP="002F41BA">
            <w:pPr>
              <w:spacing w:line="240" w:lineRule="exact"/>
              <w:rPr>
                <w:lang w:val="en-US"/>
              </w:rPr>
            </w:pPr>
            <w:r>
              <w:t>9 April 2024</w:t>
            </w:r>
          </w:p>
          <w:p w14:paraId="708460CE" w14:textId="77777777" w:rsidR="002F41BA" w:rsidRDefault="002F41BA" w:rsidP="002F41BA">
            <w:pPr>
              <w:spacing w:line="240" w:lineRule="exact"/>
              <w:rPr>
                <w:lang w:val="en-US"/>
              </w:rPr>
            </w:pPr>
            <w:r>
              <w:rPr>
                <w:lang w:val="en-US"/>
              </w:rPr>
              <w:t>Russian</w:t>
            </w:r>
          </w:p>
          <w:p w14:paraId="322BD546" w14:textId="2B4A4976" w:rsidR="002F41BA" w:rsidRPr="008D53B6" w:rsidRDefault="002F41BA" w:rsidP="002F41BA">
            <w:pPr>
              <w:spacing w:line="240" w:lineRule="exact"/>
              <w:rPr>
                <w:lang w:val="en-US"/>
              </w:rPr>
            </w:pPr>
            <w:r>
              <w:rPr>
                <w:lang w:val="en-US"/>
              </w:rPr>
              <w:t>Original: English</w:t>
            </w:r>
          </w:p>
        </w:tc>
      </w:tr>
    </w:tbl>
    <w:p w14:paraId="12EDDA59"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5D42ABA" w14:textId="77777777" w:rsidR="002F41BA" w:rsidRPr="00453D5D" w:rsidRDefault="002F41BA" w:rsidP="002F41BA">
      <w:pPr>
        <w:spacing w:before="120"/>
        <w:rPr>
          <w:sz w:val="28"/>
          <w:szCs w:val="28"/>
        </w:rPr>
      </w:pPr>
      <w:r w:rsidRPr="00453D5D">
        <w:rPr>
          <w:sz w:val="28"/>
          <w:szCs w:val="28"/>
        </w:rPr>
        <w:t>Комитет по внутреннему транспорту</w:t>
      </w:r>
    </w:p>
    <w:p w14:paraId="3777C47D" w14:textId="77777777" w:rsidR="002F41BA" w:rsidRPr="00453D5D" w:rsidRDefault="002F41BA" w:rsidP="002F41BA">
      <w:pPr>
        <w:spacing w:before="120" w:after="120"/>
        <w:rPr>
          <w:b/>
          <w:bCs/>
          <w:sz w:val="24"/>
          <w:szCs w:val="24"/>
        </w:rPr>
      </w:pPr>
      <w:r w:rsidRPr="00453D5D">
        <w:rPr>
          <w:b/>
          <w:bCs/>
          <w:sz w:val="24"/>
          <w:szCs w:val="24"/>
        </w:rPr>
        <w:t>Всемирный форум для согласования правил</w:t>
      </w:r>
      <w:r w:rsidRPr="00453D5D">
        <w:rPr>
          <w:b/>
          <w:bCs/>
          <w:sz w:val="24"/>
          <w:szCs w:val="24"/>
        </w:rPr>
        <w:br/>
        <w:t>в области транспортных средств</w:t>
      </w:r>
    </w:p>
    <w:p w14:paraId="08B9BB9E" w14:textId="77777777" w:rsidR="002F41BA" w:rsidRPr="00453D5D" w:rsidRDefault="002F41BA" w:rsidP="002F41BA">
      <w:pPr>
        <w:spacing w:before="120"/>
        <w:rPr>
          <w:b/>
        </w:rPr>
      </w:pPr>
      <w:r w:rsidRPr="00453D5D">
        <w:rPr>
          <w:b/>
        </w:rPr>
        <w:t>Сто девяносто третья сессия</w:t>
      </w:r>
    </w:p>
    <w:p w14:paraId="585F4575" w14:textId="77777777" w:rsidR="002F41BA" w:rsidRPr="00453D5D" w:rsidRDefault="002F41BA" w:rsidP="002F41BA">
      <w:r w:rsidRPr="00453D5D">
        <w:t>Женева, 25–28 июня 2024 года</w:t>
      </w:r>
    </w:p>
    <w:p w14:paraId="59F88806" w14:textId="77777777" w:rsidR="002F41BA" w:rsidRPr="00453D5D" w:rsidRDefault="002F41BA" w:rsidP="002F41BA">
      <w:r w:rsidRPr="00453D5D">
        <w:t xml:space="preserve">Пункт 4.7.1 </w:t>
      </w:r>
      <w:r w:rsidRPr="00453D5D">
        <w:rPr>
          <w:shd w:val="clear" w:color="auto" w:fill="FFFFFF"/>
        </w:rPr>
        <w:t>предварительной повестки дня</w:t>
      </w:r>
    </w:p>
    <w:p w14:paraId="2E8724F3" w14:textId="77777777" w:rsidR="002F41BA" w:rsidRPr="00453D5D" w:rsidRDefault="002F41BA" w:rsidP="002F41BA">
      <w:pPr>
        <w:rPr>
          <w:b/>
        </w:rPr>
      </w:pPr>
      <w:r w:rsidRPr="00453D5D">
        <w:rPr>
          <w:b/>
        </w:rPr>
        <w:t>Соглашение 1958 года:</w:t>
      </w:r>
    </w:p>
    <w:p w14:paraId="11A13ECB" w14:textId="77777777" w:rsidR="002F41BA" w:rsidRPr="00453D5D" w:rsidRDefault="002F41BA" w:rsidP="002F41BA">
      <w:pPr>
        <w:ind w:right="4819"/>
        <w:rPr>
          <w:b/>
        </w:rPr>
      </w:pPr>
      <w:r w:rsidRPr="00453D5D">
        <w:rPr>
          <w:b/>
        </w:rPr>
        <w:t>Рассмотрение проектов поправок к существующим правилам ООН, представленных GRPE</w:t>
      </w:r>
    </w:p>
    <w:p w14:paraId="71F2B448" w14:textId="4A51C439" w:rsidR="002F41BA" w:rsidRPr="00453D5D" w:rsidRDefault="002F41BA" w:rsidP="002F41BA">
      <w:pPr>
        <w:pStyle w:val="HChG"/>
        <w:ind w:left="1124" w:right="1138" w:firstLine="0"/>
        <w:rPr>
          <w:szCs w:val="28"/>
        </w:rPr>
      </w:pPr>
      <w:r w:rsidRPr="00453D5D">
        <w:rPr>
          <w:szCs w:val="28"/>
          <w:shd w:val="clear" w:color="auto" w:fill="FFFFFF"/>
        </w:rPr>
        <w:t>Предложение по дополнению 12 к поправкам серии 05 к</w:t>
      </w:r>
      <w:r>
        <w:rPr>
          <w:szCs w:val="28"/>
          <w:shd w:val="clear" w:color="auto" w:fill="FFFFFF"/>
          <w:lang w:val="fr-CH"/>
        </w:rPr>
        <w:t> </w:t>
      </w:r>
      <w:r w:rsidRPr="00453D5D">
        <w:rPr>
          <w:szCs w:val="28"/>
          <w:shd w:val="clear" w:color="auto" w:fill="FFFFFF"/>
        </w:rPr>
        <w:t>Правилам № 49 ООН (выбросы двигателями с</w:t>
      </w:r>
      <w:r>
        <w:rPr>
          <w:szCs w:val="28"/>
          <w:shd w:val="clear" w:color="auto" w:fill="FFFFFF"/>
          <w:lang w:val="fr-CH"/>
        </w:rPr>
        <w:t> </w:t>
      </w:r>
      <w:r w:rsidRPr="00453D5D">
        <w:rPr>
          <w:szCs w:val="28"/>
          <w:shd w:val="clear" w:color="auto" w:fill="FFFFFF"/>
        </w:rPr>
        <w:t>воспламенением от сжатия и двигателями с</w:t>
      </w:r>
      <w:r>
        <w:rPr>
          <w:szCs w:val="28"/>
          <w:shd w:val="clear" w:color="auto" w:fill="FFFFFF"/>
          <w:lang w:val="fr-CH"/>
        </w:rPr>
        <w:t> </w:t>
      </w:r>
      <w:r w:rsidRPr="00453D5D">
        <w:rPr>
          <w:szCs w:val="28"/>
          <w:shd w:val="clear" w:color="auto" w:fill="FFFFFF"/>
        </w:rPr>
        <w:t>принудительным зажиганием (СНГ и КПГ))</w:t>
      </w:r>
    </w:p>
    <w:p w14:paraId="06FB1363" w14:textId="11BA4F24" w:rsidR="002F41BA" w:rsidRPr="00453D5D" w:rsidRDefault="002F41BA" w:rsidP="002F41BA">
      <w:pPr>
        <w:pStyle w:val="H1G"/>
        <w:rPr>
          <w:szCs w:val="24"/>
        </w:rPr>
      </w:pPr>
      <w:r w:rsidRPr="00453D5D">
        <w:rPr>
          <w:szCs w:val="24"/>
        </w:rPr>
        <w:tab/>
      </w:r>
      <w:r w:rsidRPr="00453D5D">
        <w:rPr>
          <w:szCs w:val="24"/>
        </w:rPr>
        <w:tab/>
      </w:r>
      <w:r w:rsidRPr="00453D5D">
        <w:rPr>
          <w:szCs w:val="24"/>
          <w:shd w:val="clear" w:color="auto" w:fill="FFFFFF"/>
        </w:rPr>
        <w:t>Представлено Рабочей группой по проблемам энергии и</w:t>
      </w:r>
      <w:r>
        <w:rPr>
          <w:szCs w:val="24"/>
          <w:shd w:val="clear" w:color="auto" w:fill="FFFFFF"/>
          <w:lang w:val="fr-CH"/>
        </w:rPr>
        <w:t> </w:t>
      </w:r>
      <w:r w:rsidRPr="00453D5D">
        <w:rPr>
          <w:szCs w:val="24"/>
          <w:shd w:val="clear" w:color="auto" w:fill="FFFFFF"/>
        </w:rPr>
        <w:t>загрязнения окружающей среды</w:t>
      </w:r>
      <w:r w:rsidRPr="002F41BA">
        <w:rPr>
          <w:b w:val="0"/>
          <w:bCs/>
          <w:sz w:val="20"/>
        </w:rPr>
        <w:footnoteReference w:customMarkFollows="1" w:id="1"/>
        <w:t>*</w:t>
      </w:r>
    </w:p>
    <w:p w14:paraId="11E7D658" w14:textId="37090571" w:rsidR="002F41BA" w:rsidRPr="00453D5D" w:rsidRDefault="002F41BA" w:rsidP="002F41BA">
      <w:pPr>
        <w:pStyle w:val="SingleTxtG"/>
        <w:ind w:firstLine="567"/>
        <w:rPr>
          <w:szCs w:val="24"/>
        </w:rPr>
      </w:pPr>
      <w:r w:rsidRPr="00453D5D">
        <w:rPr>
          <w:shd w:val="clear" w:color="auto" w:fill="FFFFFF"/>
        </w:rPr>
        <w:t>Воспроизведенный ниже текст был принят Рабочей группой по проблемам энергии и загрязнения окружающей среды (</w:t>
      </w:r>
      <w:r w:rsidRPr="00453D5D">
        <w:rPr>
          <w:lang w:val="en-US"/>
        </w:rPr>
        <w:t>GRPE</w:t>
      </w:r>
      <w:r w:rsidRPr="00453D5D">
        <w:rPr>
          <w:shd w:val="clear" w:color="auto" w:fill="FFFFFF"/>
        </w:rPr>
        <w:t>) на ее девяностой сессии (</w:t>
      </w:r>
      <w:r w:rsidRPr="00453D5D">
        <w:rPr>
          <w:lang w:val="en-US"/>
        </w:rPr>
        <w:t>ECE</w:t>
      </w:r>
      <w:r w:rsidRPr="00453D5D">
        <w:t>/</w:t>
      </w:r>
      <w:r w:rsidRPr="00453D5D">
        <w:rPr>
          <w:lang w:val="en-US"/>
        </w:rPr>
        <w:t>TRANS</w:t>
      </w:r>
      <w:r w:rsidRPr="00453D5D">
        <w:t>/</w:t>
      </w:r>
      <w:r w:rsidRPr="00453D5D">
        <w:rPr>
          <w:lang w:val="en-US"/>
        </w:rPr>
        <w:t>WP</w:t>
      </w:r>
      <w:r w:rsidRPr="00453D5D">
        <w:t>.29/</w:t>
      </w:r>
      <w:r w:rsidRPr="00453D5D">
        <w:rPr>
          <w:lang w:val="en-US"/>
        </w:rPr>
        <w:t>GRPE</w:t>
      </w:r>
      <w:r w:rsidRPr="00453D5D">
        <w:t>/90</w:t>
      </w:r>
      <w:r w:rsidRPr="00453D5D">
        <w:rPr>
          <w:shd w:val="clear" w:color="auto" w:fill="FFFFFF"/>
        </w:rPr>
        <w:t xml:space="preserve">, пункт 39). В его основу положен документ </w:t>
      </w:r>
      <w:r w:rsidRPr="00453D5D">
        <w:rPr>
          <w:lang w:val="en-US"/>
        </w:rPr>
        <w:t>ECE</w:t>
      </w:r>
      <w:r w:rsidRPr="00453D5D">
        <w:t>/</w:t>
      </w:r>
      <w:r w:rsidRPr="00453D5D">
        <w:rPr>
          <w:lang w:val="en-US"/>
        </w:rPr>
        <w:t>TRANS</w:t>
      </w:r>
      <w:r w:rsidRPr="00453D5D">
        <w:t>/</w:t>
      </w:r>
      <w:r w:rsidRPr="00453D5D">
        <w:rPr>
          <w:lang w:val="en-US"/>
        </w:rPr>
        <w:t>WP</w:t>
      </w:r>
      <w:r w:rsidRPr="00453D5D">
        <w:t>.29/</w:t>
      </w:r>
      <w:r w:rsidRPr="00453D5D">
        <w:rPr>
          <w:lang w:val="en-US"/>
        </w:rPr>
        <w:t>GRPE</w:t>
      </w:r>
      <w:r w:rsidRPr="00453D5D">
        <w:t>/2024/13</w:t>
      </w:r>
      <w:r w:rsidRPr="00453D5D">
        <w:rPr>
          <w:shd w:val="clear" w:color="auto" w:fill="FFFFFF"/>
        </w:rPr>
        <w:t>.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июне 2024</w:t>
      </w:r>
      <w:r>
        <w:rPr>
          <w:shd w:val="clear" w:color="auto" w:fill="FFFFFF"/>
          <w:lang w:val="fr-CH"/>
        </w:rPr>
        <w:t> </w:t>
      </w:r>
      <w:r w:rsidRPr="00453D5D">
        <w:rPr>
          <w:shd w:val="clear" w:color="auto" w:fill="FFFFFF"/>
        </w:rPr>
        <w:t>года.</w:t>
      </w:r>
    </w:p>
    <w:p w14:paraId="0616A44C" w14:textId="77777777" w:rsidR="002F41BA" w:rsidRPr="00453D5D" w:rsidRDefault="002F41BA" w:rsidP="002F41BA">
      <w:pPr>
        <w:suppressAutoHyphens w:val="0"/>
        <w:spacing w:line="240" w:lineRule="auto"/>
      </w:pPr>
      <w:r w:rsidRPr="00453D5D">
        <w:br w:type="page"/>
      </w:r>
    </w:p>
    <w:p w14:paraId="2DA99F2C" w14:textId="77777777" w:rsidR="002F41BA" w:rsidRPr="00453D5D" w:rsidRDefault="002F41BA" w:rsidP="002F41BA">
      <w:pPr>
        <w:tabs>
          <w:tab w:val="left" w:pos="2300"/>
          <w:tab w:val="left" w:pos="2800"/>
        </w:tabs>
        <w:spacing w:after="120"/>
        <w:ind w:left="2268" w:right="1134" w:hanging="1134"/>
        <w:jc w:val="both"/>
        <w:rPr>
          <w:iCs/>
        </w:rPr>
      </w:pPr>
      <w:r w:rsidRPr="00453D5D">
        <w:rPr>
          <w:i/>
          <w:iCs/>
        </w:rPr>
        <w:lastRenderedPageBreak/>
        <w:t>Пункт 1.1</w:t>
      </w:r>
      <w:r w:rsidRPr="00453D5D">
        <w:t xml:space="preserve"> изменить следующим образом: </w:t>
      </w:r>
    </w:p>
    <w:p w14:paraId="5F4C313A" w14:textId="77777777" w:rsidR="002F41BA" w:rsidRPr="00453D5D" w:rsidRDefault="002F41BA" w:rsidP="002F41BA">
      <w:pPr>
        <w:tabs>
          <w:tab w:val="left" w:pos="2300"/>
          <w:tab w:val="left" w:pos="2800"/>
        </w:tabs>
        <w:ind w:left="2268" w:right="1134" w:hanging="1134"/>
        <w:jc w:val="both"/>
        <w:rPr>
          <w:iCs/>
        </w:rPr>
      </w:pPr>
      <w:r w:rsidRPr="00453D5D">
        <w:t>«Таблица A</w:t>
      </w:r>
    </w:p>
    <w:p w14:paraId="09095A89" w14:textId="77777777" w:rsidR="002F41BA" w:rsidRPr="00453D5D" w:rsidRDefault="002F41BA" w:rsidP="002F41BA">
      <w:pPr>
        <w:tabs>
          <w:tab w:val="left" w:pos="2300"/>
          <w:tab w:val="left" w:pos="2800"/>
          <w:tab w:val="center" w:pos="4819"/>
        </w:tabs>
        <w:spacing w:after="120"/>
        <w:ind w:left="2302" w:right="1134" w:hanging="1168"/>
        <w:jc w:val="both"/>
        <w:rPr>
          <w:b/>
          <w:bCs/>
        </w:rPr>
      </w:pPr>
      <w:r w:rsidRPr="00453D5D">
        <w:rPr>
          <w:b/>
          <w:bCs/>
        </w:rPr>
        <w:t>Применимость</w:t>
      </w:r>
    </w:p>
    <w:tbl>
      <w:tblPr>
        <w:tblW w:w="4354" w:type="pct"/>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63"/>
        <w:gridCol w:w="786"/>
        <w:gridCol w:w="788"/>
        <w:gridCol w:w="788"/>
        <w:gridCol w:w="788"/>
        <w:gridCol w:w="1217"/>
        <w:gridCol w:w="949"/>
        <w:gridCol w:w="949"/>
        <w:gridCol w:w="956"/>
      </w:tblGrid>
      <w:tr w:rsidR="002F41BA" w:rsidRPr="00C93B6A" w14:paraId="66EA996F" w14:textId="77777777" w:rsidTr="00E65F2C">
        <w:tc>
          <w:tcPr>
            <w:tcW w:w="693" w:type="pct"/>
            <w:vMerge w:val="restart"/>
            <w:tcMar>
              <w:left w:w="28" w:type="dxa"/>
              <w:right w:w="28" w:type="dxa"/>
            </w:tcMar>
            <w:vAlign w:val="center"/>
          </w:tcPr>
          <w:p w14:paraId="46E2F2CA" w14:textId="77777777" w:rsidR="002F41BA" w:rsidRPr="00453D5D" w:rsidRDefault="002F41BA" w:rsidP="00E65F2C">
            <w:pPr>
              <w:widowControl w:val="0"/>
              <w:spacing w:before="40" w:after="40" w:line="160" w:lineRule="exact"/>
              <w:jc w:val="center"/>
              <w:rPr>
                <w:i/>
                <w:sz w:val="14"/>
                <w:szCs w:val="14"/>
              </w:rPr>
            </w:pPr>
            <w:r w:rsidRPr="00453D5D">
              <w:rPr>
                <w:i/>
                <w:iCs/>
                <w:sz w:val="14"/>
                <w:szCs w:val="14"/>
              </w:rPr>
              <w:t>Категория транспортных средств</w:t>
            </w:r>
            <w:r w:rsidRPr="00453D5D">
              <w:rPr>
                <w:i/>
                <w:iCs/>
                <w:sz w:val="14"/>
                <w:szCs w:val="14"/>
                <w:vertAlign w:val="superscript"/>
              </w:rPr>
              <w:t>1</w:t>
            </w:r>
          </w:p>
        </w:tc>
        <w:tc>
          <w:tcPr>
            <w:tcW w:w="1879" w:type="pct"/>
            <w:gridSpan w:val="4"/>
            <w:tcMar>
              <w:left w:w="28" w:type="dxa"/>
              <w:right w:w="28" w:type="dxa"/>
            </w:tcMar>
            <w:vAlign w:val="center"/>
          </w:tcPr>
          <w:p w14:paraId="0B8911FE" w14:textId="77777777" w:rsidR="002F41BA" w:rsidRPr="00453D5D" w:rsidRDefault="002F41BA" w:rsidP="00E65F2C">
            <w:pPr>
              <w:widowControl w:val="0"/>
              <w:spacing w:before="40" w:after="40" w:line="160" w:lineRule="exact"/>
              <w:jc w:val="center"/>
              <w:rPr>
                <w:i/>
                <w:sz w:val="14"/>
                <w:szCs w:val="14"/>
              </w:rPr>
            </w:pPr>
            <w:r w:rsidRPr="00453D5D">
              <w:rPr>
                <w:i/>
                <w:iCs/>
                <w:sz w:val="14"/>
                <w:szCs w:val="14"/>
              </w:rPr>
              <w:t>Двигатели с принудительным зажиганием</w:t>
            </w:r>
          </w:p>
        </w:tc>
        <w:tc>
          <w:tcPr>
            <w:tcW w:w="726" w:type="pct"/>
            <w:vMerge w:val="restart"/>
            <w:tcMar>
              <w:left w:w="28" w:type="dxa"/>
              <w:right w:w="28" w:type="dxa"/>
            </w:tcMar>
            <w:vAlign w:val="center"/>
          </w:tcPr>
          <w:p w14:paraId="2483F240" w14:textId="77777777" w:rsidR="002F41BA" w:rsidRPr="00453D5D" w:rsidRDefault="002F41BA" w:rsidP="00E65F2C">
            <w:pPr>
              <w:widowControl w:val="0"/>
              <w:spacing w:before="40" w:after="40" w:line="160" w:lineRule="exact"/>
              <w:jc w:val="center"/>
              <w:rPr>
                <w:i/>
                <w:sz w:val="14"/>
                <w:szCs w:val="14"/>
              </w:rPr>
            </w:pPr>
            <w:r w:rsidRPr="00453D5D">
              <w:rPr>
                <w:i/>
                <w:iCs/>
                <w:sz w:val="14"/>
                <w:szCs w:val="14"/>
              </w:rPr>
              <w:t>Двухтопливные двигатели</w:t>
            </w:r>
          </w:p>
        </w:tc>
        <w:tc>
          <w:tcPr>
            <w:tcW w:w="1702" w:type="pct"/>
            <w:gridSpan w:val="3"/>
            <w:tcMar>
              <w:left w:w="28" w:type="dxa"/>
              <w:right w:w="28" w:type="dxa"/>
            </w:tcMar>
            <w:vAlign w:val="center"/>
          </w:tcPr>
          <w:p w14:paraId="74F144D5" w14:textId="77777777" w:rsidR="002F41BA" w:rsidRPr="00453D5D" w:rsidRDefault="002F41BA" w:rsidP="00E65F2C">
            <w:pPr>
              <w:widowControl w:val="0"/>
              <w:spacing w:before="40" w:after="40" w:line="160" w:lineRule="exact"/>
              <w:jc w:val="center"/>
              <w:rPr>
                <w:i/>
                <w:sz w:val="14"/>
                <w:szCs w:val="14"/>
              </w:rPr>
            </w:pPr>
            <w:r w:rsidRPr="00453D5D">
              <w:rPr>
                <w:i/>
                <w:iCs/>
                <w:sz w:val="14"/>
                <w:szCs w:val="14"/>
              </w:rPr>
              <w:t>Двигатели с воспламенением от сжатия</w:t>
            </w:r>
          </w:p>
        </w:tc>
      </w:tr>
      <w:tr w:rsidR="002F41BA" w:rsidRPr="00453D5D" w14:paraId="62CCFB71" w14:textId="77777777" w:rsidTr="00E65F2C">
        <w:tc>
          <w:tcPr>
            <w:tcW w:w="693" w:type="pct"/>
            <w:vMerge/>
            <w:tcBorders>
              <w:bottom w:val="single" w:sz="12" w:space="0" w:color="auto"/>
            </w:tcBorders>
            <w:tcMar>
              <w:left w:w="28" w:type="dxa"/>
              <w:right w:w="28" w:type="dxa"/>
            </w:tcMar>
          </w:tcPr>
          <w:p w14:paraId="510D337B" w14:textId="77777777" w:rsidR="002F41BA" w:rsidRPr="00453D5D" w:rsidRDefault="002F41BA" w:rsidP="00E65F2C">
            <w:pPr>
              <w:widowControl w:val="0"/>
              <w:spacing w:before="40" w:after="40" w:line="160" w:lineRule="exact"/>
              <w:jc w:val="center"/>
              <w:rPr>
                <w:i/>
                <w:sz w:val="14"/>
                <w:szCs w:val="14"/>
              </w:rPr>
            </w:pPr>
          </w:p>
        </w:tc>
        <w:tc>
          <w:tcPr>
            <w:tcW w:w="469" w:type="pct"/>
            <w:tcBorders>
              <w:bottom w:val="single" w:sz="12" w:space="0" w:color="auto"/>
            </w:tcBorders>
            <w:tcMar>
              <w:left w:w="28" w:type="dxa"/>
              <w:right w:w="28" w:type="dxa"/>
            </w:tcMar>
            <w:vAlign w:val="bottom"/>
          </w:tcPr>
          <w:p w14:paraId="027CCEB4" w14:textId="77777777" w:rsidR="002F41BA" w:rsidRPr="00453D5D" w:rsidRDefault="002F41BA" w:rsidP="00E65F2C">
            <w:pPr>
              <w:widowControl w:val="0"/>
              <w:suppressAutoHyphens w:val="0"/>
              <w:spacing w:before="40" w:after="40" w:line="160" w:lineRule="exact"/>
              <w:jc w:val="center"/>
              <w:rPr>
                <w:i/>
                <w:sz w:val="14"/>
                <w:szCs w:val="14"/>
              </w:rPr>
            </w:pPr>
            <w:r w:rsidRPr="00453D5D">
              <w:rPr>
                <w:i/>
                <w:iCs/>
                <w:sz w:val="14"/>
                <w:szCs w:val="14"/>
              </w:rPr>
              <w:t>Бензин</w:t>
            </w:r>
          </w:p>
        </w:tc>
        <w:tc>
          <w:tcPr>
            <w:tcW w:w="470" w:type="pct"/>
            <w:tcBorders>
              <w:bottom w:val="single" w:sz="12" w:space="0" w:color="auto"/>
            </w:tcBorders>
            <w:tcMar>
              <w:left w:w="28" w:type="dxa"/>
              <w:right w:w="28" w:type="dxa"/>
            </w:tcMar>
            <w:vAlign w:val="bottom"/>
          </w:tcPr>
          <w:p w14:paraId="09127AC7" w14:textId="77777777" w:rsidR="002F41BA" w:rsidRPr="00453D5D" w:rsidRDefault="002F41BA" w:rsidP="00E65F2C">
            <w:pPr>
              <w:widowControl w:val="0"/>
              <w:spacing w:before="40" w:after="40" w:line="160" w:lineRule="exact"/>
              <w:jc w:val="center"/>
              <w:rPr>
                <w:i/>
                <w:sz w:val="14"/>
                <w:szCs w:val="14"/>
              </w:rPr>
            </w:pPr>
            <w:r w:rsidRPr="00453D5D">
              <w:rPr>
                <w:i/>
                <w:iCs/>
                <w:sz w:val="14"/>
                <w:szCs w:val="14"/>
              </w:rPr>
              <w:t>ПГ</w:t>
            </w:r>
            <w:r w:rsidRPr="00453D5D">
              <w:rPr>
                <w:i/>
                <w:iCs/>
                <w:sz w:val="14"/>
                <w:szCs w:val="14"/>
                <w:vertAlign w:val="superscript"/>
              </w:rPr>
              <w:t>а</w:t>
            </w:r>
          </w:p>
        </w:tc>
        <w:tc>
          <w:tcPr>
            <w:tcW w:w="470" w:type="pct"/>
            <w:tcBorders>
              <w:bottom w:val="single" w:sz="12" w:space="0" w:color="auto"/>
            </w:tcBorders>
            <w:tcMar>
              <w:left w:w="28" w:type="dxa"/>
              <w:right w:w="28" w:type="dxa"/>
            </w:tcMar>
            <w:vAlign w:val="bottom"/>
          </w:tcPr>
          <w:p w14:paraId="24FCDE4B" w14:textId="77777777" w:rsidR="002F41BA" w:rsidRPr="00453D5D" w:rsidRDefault="002F41BA" w:rsidP="00E65F2C">
            <w:pPr>
              <w:widowControl w:val="0"/>
              <w:spacing w:before="40" w:after="40" w:line="160" w:lineRule="exact"/>
              <w:jc w:val="center"/>
              <w:rPr>
                <w:i/>
                <w:sz w:val="14"/>
                <w:szCs w:val="14"/>
              </w:rPr>
            </w:pPr>
            <w:r w:rsidRPr="00453D5D">
              <w:rPr>
                <w:i/>
                <w:iCs/>
                <w:sz w:val="14"/>
                <w:szCs w:val="14"/>
              </w:rPr>
              <w:t>СНГ</w:t>
            </w:r>
            <w:r w:rsidRPr="00453D5D">
              <w:rPr>
                <w:i/>
                <w:iCs/>
                <w:sz w:val="14"/>
                <w:szCs w:val="14"/>
                <w:vertAlign w:val="superscript"/>
              </w:rPr>
              <w:t>b</w:t>
            </w:r>
          </w:p>
        </w:tc>
        <w:tc>
          <w:tcPr>
            <w:tcW w:w="470" w:type="pct"/>
            <w:tcBorders>
              <w:bottom w:val="single" w:sz="12" w:space="0" w:color="auto"/>
            </w:tcBorders>
            <w:tcMar>
              <w:left w:w="28" w:type="dxa"/>
              <w:right w:w="28" w:type="dxa"/>
            </w:tcMar>
            <w:vAlign w:val="bottom"/>
          </w:tcPr>
          <w:p w14:paraId="13E89DFC" w14:textId="77777777" w:rsidR="002F41BA" w:rsidRPr="00453D5D" w:rsidRDefault="002F41BA" w:rsidP="00E65F2C">
            <w:pPr>
              <w:widowControl w:val="0"/>
              <w:spacing w:before="40" w:after="40" w:line="160" w:lineRule="exact"/>
              <w:jc w:val="center"/>
              <w:rPr>
                <w:i/>
                <w:sz w:val="14"/>
                <w:szCs w:val="14"/>
              </w:rPr>
            </w:pPr>
            <w:r w:rsidRPr="00453D5D">
              <w:rPr>
                <w:i/>
                <w:iCs/>
                <w:sz w:val="14"/>
                <w:szCs w:val="14"/>
              </w:rPr>
              <w:t>H</w:t>
            </w:r>
            <w:r w:rsidRPr="00453D5D">
              <w:rPr>
                <w:i/>
                <w:iCs/>
                <w:sz w:val="14"/>
                <w:szCs w:val="14"/>
                <w:vertAlign w:val="subscript"/>
              </w:rPr>
              <w:t>2</w:t>
            </w:r>
            <w:r w:rsidRPr="00453D5D">
              <w:rPr>
                <w:i/>
                <w:iCs/>
                <w:sz w:val="14"/>
                <w:szCs w:val="14"/>
                <w:vertAlign w:val="superscript"/>
              </w:rPr>
              <w:t>e</w:t>
            </w:r>
          </w:p>
        </w:tc>
        <w:tc>
          <w:tcPr>
            <w:tcW w:w="726" w:type="pct"/>
            <w:vMerge/>
            <w:tcBorders>
              <w:bottom w:val="single" w:sz="12" w:space="0" w:color="auto"/>
            </w:tcBorders>
            <w:tcMar>
              <w:left w:w="28" w:type="dxa"/>
              <w:right w:w="28" w:type="dxa"/>
            </w:tcMar>
          </w:tcPr>
          <w:p w14:paraId="5E01805C" w14:textId="77777777" w:rsidR="002F41BA" w:rsidRPr="00453D5D" w:rsidRDefault="002F41BA" w:rsidP="00E65F2C">
            <w:pPr>
              <w:widowControl w:val="0"/>
              <w:spacing w:before="40" w:after="40" w:line="160" w:lineRule="exact"/>
              <w:jc w:val="center"/>
              <w:rPr>
                <w:i/>
                <w:sz w:val="14"/>
                <w:szCs w:val="14"/>
              </w:rPr>
            </w:pPr>
          </w:p>
        </w:tc>
        <w:tc>
          <w:tcPr>
            <w:tcW w:w="566" w:type="pct"/>
            <w:tcBorders>
              <w:bottom w:val="single" w:sz="12" w:space="0" w:color="auto"/>
            </w:tcBorders>
            <w:tcMar>
              <w:left w:w="28" w:type="dxa"/>
              <w:right w:w="28" w:type="dxa"/>
            </w:tcMar>
            <w:vAlign w:val="bottom"/>
          </w:tcPr>
          <w:p w14:paraId="7AA62744" w14:textId="77777777" w:rsidR="002F41BA" w:rsidRPr="00453D5D" w:rsidRDefault="002F41BA" w:rsidP="00E65F2C">
            <w:pPr>
              <w:widowControl w:val="0"/>
              <w:spacing w:before="40" w:after="40" w:line="160" w:lineRule="exact"/>
              <w:jc w:val="center"/>
              <w:rPr>
                <w:i/>
                <w:sz w:val="14"/>
                <w:szCs w:val="14"/>
              </w:rPr>
            </w:pPr>
            <w:r w:rsidRPr="00453D5D">
              <w:rPr>
                <w:i/>
                <w:iCs/>
                <w:sz w:val="14"/>
                <w:szCs w:val="14"/>
              </w:rPr>
              <w:t>Дизельное топливо</w:t>
            </w:r>
          </w:p>
        </w:tc>
        <w:tc>
          <w:tcPr>
            <w:tcW w:w="566" w:type="pct"/>
            <w:tcBorders>
              <w:bottom w:val="single" w:sz="12" w:space="0" w:color="auto"/>
            </w:tcBorders>
            <w:tcMar>
              <w:left w:w="28" w:type="dxa"/>
              <w:right w:w="28" w:type="dxa"/>
            </w:tcMar>
            <w:vAlign w:val="bottom"/>
          </w:tcPr>
          <w:p w14:paraId="533D5C21" w14:textId="77777777" w:rsidR="002F41BA" w:rsidRPr="00453D5D" w:rsidRDefault="002F41BA" w:rsidP="00E65F2C">
            <w:pPr>
              <w:widowControl w:val="0"/>
              <w:spacing w:before="40" w:after="40" w:line="160" w:lineRule="exact"/>
              <w:jc w:val="center"/>
              <w:rPr>
                <w:i/>
                <w:sz w:val="14"/>
                <w:szCs w:val="14"/>
              </w:rPr>
            </w:pPr>
            <w:r w:rsidRPr="00453D5D">
              <w:rPr>
                <w:sz w:val="14"/>
                <w:szCs w:val="14"/>
              </w:rPr>
              <w:t>Этанол</w:t>
            </w:r>
          </w:p>
        </w:tc>
        <w:tc>
          <w:tcPr>
            <w:tcW w:w="569" w:type="pct"/>
            <w:tcBorders>
              <w:bottom w:val="single" w:sz="12" w:space="0" w:color="auto"/>
            </w:tcBorders>
            <w:tcMar>
              <w:left w:w="28" w:type="dxa"/>
              <w:right w:w="28" w:type="dxa"/>
            </w:tcMar>
            <w:vAlign w:val="bottom"/>
          </w:tcPr>
          <w:p w14:paraId="740444B6" w14:textId="77777777" w:rsidR="002F41BA" w:rsidRPr="00453D5D" w:rsidRDefault="002F41BA" w:rsidP="00E65F2C">
            <w:pPr>
              <w:widowControl w:val="0"/>
              <w:spacing w:before="40" w:after="40" w:line="160" w:lineRule="exact"/>
              <w:jc w:val="center"/>
              <w:rPr>
                <w:i/>
                <w:sz w:val="14"/>
                <w:szCs w:val="14"/>
              </w:rPr>
            </w:pPr>
            <w:r w:rsidRPr="00453D5D">
              <w:rPr>
                <w:i/>
                <w:iCs/>
                <w:sz w:val="14"/>
                <w:szCs w:val="14"/>
              </w:rPr>
              <w:t>H</w:t>
            </w:r>
            <w:r w:rsidRPr="00453D5D">
              <w:rPr>
                <w:i/>
                <w:iCs/>
                <w:sz w:val="14"/>
                <w:szCs w:val="14"/>
                <w:vertAlign w:val="subscript"/>
              </w:rPr>
              <w:t>2</w:t>
            </w:r>
            <w:r w:rsidRPr="00453D5D">
              <w:rPr>
                <w:i/>
                <w:iCs/>
                <w:sz w:val="14"/>
                <w:szCs w:val="14"/>
                <w:vertAlign w:val="superscript"/>
              </w:rPr>
              <w:t>e</w:t>
            </w:r>
          </w:p>
        </w:tc>
      </w:tr>
      <w:tr w:rsidR="002F41BA" w:rsidRPr="00453D5D" w14:paraId="5CDAF65B" w14:textId="77777777" w:rsidTr="00E65F2C">
        <w:tc>
          <w:tcPr>
            <w:tcW w:w="693" w:type="pct"/>
            <w:tcBorders>
              <w:top w:val="single" w:sz="12" w:space="0" w:color="auto"/>
            </w:tcBorders>
            <w:shd w:val="clear" w:color="auto" w:fill="auto"/>
            <w:tcMar>
              <w:left w:w="28" w:type="dxa"/>
              <w:right w:w="28" w:type="dxa"/>
            </w:tcMar>
          </w:tcPr>
          <w:p w14:paraId="6CD70BAB" w14:textId="77777777" w:rsidR="002F41BA" w:rsidRPr="00453D5D" w:rsidRDefault="002F41BA" w:rsidP="00E65F2C">
            <w:pPr>
              <w:widowControl w:val="0"/>
              <w:spacing w:before="40" w:after="80" w:line="200" w:lineRule="exact"/>
              <w:jc w:val="center"/>
              <w:rPr>
                <w:sz w:val="16"/>
                <w:szCs w:val="16"/>
              </w:rPr>
            </w:pPr>
            <w:r w:rsidRPr="00453D5D">
              <w:rPr>
                <w:sz w:val="16"/>
                <w:szCs w:val="16"/>
              </w:rPr>
              <w:t>M</w:t>
            </w:r>
            <w:r w:rsidRPr="00453D5D">
              <w:rPr>
                <w:sz w:val="16"/>
                <w:szCs w:val="16"/>
                <w:vertAlign w:val="subscript"/>
              </w:rPr>
              <w:t>1</w:t>
            </w:r>
          </w:p>
        </w:tc>
        <w:tc>
          <w:tcPr>
            <w:tcW w:w="469" w:type="pct"/>
            <w:tcBorders>
              <w:top w:val="single" w:sz="12" w:space="0" w:color="auto"/>
            </w:tcBorders>
            <w:tcMar>
              <w:left w:w="28" w:type="dxa"/>
              <w:right w:w="28" w:type="dxa"/>
            </w:tcMar>
          </w:tcPr>
          <w:p w14:paraId="10E7955C" w14:textId="77777777" w:rsidR="002F41BA" w:rsidRPr="00453D5D" w:rsidRDefault="002F41BA" w:rsidP="00E65F2C">
            <w:pPr>
              <w:widowControl w:val="0"/>
              <w:spacing w:before="40" w:after="80" w:line="200" w:lineRule="exact"/>
              <w:jc w:val="center"/>
              <w:rPr>
                <w:sz w:val="16"/>
                <w:szCs w:val="16"/>
              </w:rPr>
            </w:pPr>
            <w:r w:rsidRPr="00453D5D">
              <w:rPr>
                <w:sz w:val="16"/>
                <w:szCs w:val="16"/>
              </w:rPr>
              <w:t>П49 или П83</w:t>
            </w:r>
            <w:r w:rsidRPr="00453D5D">
              <w:rPr>
                <w:i/>
                <w:iCs/>
                <w:sz w:val="16"/>
                <w:szCs w:val="16"/>
                <w:vertAlign w:val="superscript"/>
              </w:rPr>
              <w:t>c</w:t>
            </w:r>
          </w:p>
        </w:tc>
        <w:tc>
          <w:tcPr>
            <w:tcW w:w="470" w:type="pct"/>
            <w:tcBorders>
              <w:top w:val="single" w:sz="12" w:space="0" w:color="auto"/>
            </w:tcBorders>
            <w:tcMar>
              <w:left w:w="28" w:type="dxa"/>
              <w:right w:w="28" w:type="dxa"/>
            </w:tcMar>
          </w:tcPr>
          <w:p w14:paraId="1F59B62D" w14:textId="77777777" w:rsidR="002F41BA" w:rsidRPr="00453D5D" w:rsidRDefault="002F41BA" w:rsidP="00E65F2C">
            <w:pPr>
              <w:widowControl w:val="0"/>
              <w:spacing w:before="40" w:after="80" w:line="200" w:lineRule="exact"/>
              <w:jc w:val="center"/>
              <w:rPr>
                <w:sz w:val="16"/>
                <w:szCs w:val="16"/>
                <w:vertAlign w:val="superscript"/>
              </w:rPr>
            </w:pPr>
            <w:r w:rsidRPr="00453D5D">
              <w:rPr>
                <w:sz w:val="16"/>
                <w:szCs w:val="16"/>
              </w:rPr>
              <w:t>П49 или П83</w:t>
            </w:r>
            <w:r w:rsidRPr="00453D5D">
              <w:rPr>
                <w:i/>
                <w:iCs/>
                <w:sz w:val="16"/>
                <w:szCs w:val="16"/>
                <w:vertAlign w:val="superscript"/>
              </w:rPr>
              <w:t>c</w:t>
            </w:r>
          </w:p>
        </w:tc>
        <w:tc>
          <w:tcPr>
            <w:tcW w:w="470" w:type="pct"/>
            <w:tcBorders>
              <w:top w:val="single" w:sz="12" w:space="0" w:color="auto"/>
            </w:tcBorders>
            <w:tcMar>
              <w:left w:w="28" w:type="dxa"/>
              <w:right w:w="28" w:type="dxa"/>
            </w:tcMar>
          </w:tcPr>
          <w:p w14:paraId="4FAEA853" w14:textId="77777777" w:rsidR="002F41BA" w:rsidRPr="00453D5D" w:rsidRDefault="002F41BA" w:rsidP="00E65F2C">
            <w:pPr>
              <w:widowControl w:val="0"/>
              <w:spacing w:before="40" w:after="80" w:line="200" w:lineRule="exact"/>
              <w:jc w:val="center"/>
              <w:rPr>
                <w:sz w:val="16"/>
                <w:szCs w:val="16"/>
                <w:vertAlign w:val="superscript"/>
              </w:rPr>
            </w:pPr>
            <w:r w:rsidRPr="00453D5D">
              <w:rPr>
                <w:sz w:val="16"/>
                <w:szCs w:val="16"/>
              </w:rPr>
              <w:t>П49 или П83</w:t>
            </w:r>
            <w:r w:rsidRPr="00453D5D">
              <w:rPr>
                <w:i/>
                <w:iCs/>
                <w:sz w:val="16"/>
                <w:szCs w:val="16"/>
                <w:vertAlign w:val="superscript"/>
              </w:rPr>
              <w:t>c</w:t>
            </w:r>
            <w:r w:rsidRPr="00453D5D">
              <w:rPr>
                <w:sz w:val="16"/>
                <w:szCs w:val="16"/>
              </w:rPr>
              <w:t xml:space="preserve"> </w:t>
            </w:r>
          </w:p>
        </w:tc>
        <w:tc>
          <w:tcPr>
            <w:tcW w:w="470" w:type="pct"/>
            <w:tcBorders>
              <w:top w:val="single" w:sz="12" w:space="0" w:color="auto"/>
            </w:tcBorders>
            <w:tcMar>
              <w:left w:w="28" w:type="dxa"/>
              <w:right w:w="28" w:type="dxa"/>
            </w:tcMar>
          </w:tcPr>
          <w:p w14:paraId="7A7C5908" w14:textId="77777777" w:rsidR="002F41BA" w:rsidRPr="00453D5D" w:rsidRDefault="002F41BA" w:rsidP="00E65F2C">
            <w:pPr>
              <w:widowControl w:val="0"/>
              <w:spacing w:before="40" w:after="80" w:line="200" w:lineRule="exact"/>
              <w:jc w:val="center"/>
              <w:rPr>
                <w:sz w:val="16"/>
                <w:szCs w:val="16"/>
              </w:rPr>
            </w:pPr>
            <w:r w:rsidRPr="00453D5D">
              <w:rPr>
                <w:sz w:val="16"/>
                <w:szCs w:val="16"/>
              </w:rPr>
              <w:t>П49 или П83</w:t>
            </w:r>
            <w:r w:rsidRPr="00453D5D">
              <w:rPr>
                <w:i/>
                <w:iCs/>
                <w:sz w:val="16"/>
                <w:szCs w:val="16"/>
                <w:vertAlign w:val="superscript"/>
              </w:rPr>
              <w:t>c</w:t>
            </w:r>
          </w:p>
        </w:tc>
        <w:tc>
          <w:tcPr>
            <w:tcW w:w="726" w:type="pct"/>
            <w:vMerge w:val="restart"/>
            <w:tcBorders>
              <w:top w:val="single" w:sz="12" w:space="0" w:color="auto"/>
            </w:tcBorders>
            <w:tcMar>
              <w:left w:w="28" w:type="dxa"/>
              <w:right w:w="28" w:type="dxa"/>
            </w:tcMar>
          </w:tcPr>
          <w:p w14:paraId="0F7082CB" w14:textId="77777777" w:rsidR="002F41BA" w:rsidRPr="00453D5D" w:rsidRDefault="002F41BA" w:rsidP="00E65F2C">
            <w:pPr>
              <w:widowControl w:val="0"/>
              <w:spacing w:before="40" w:after="80" w:line="200" w:lineRule="exact"/>
              <w:jc w:val="center"/>
              <w:rPr>
                <w:sz w:val="16"/>
                <w:szCs w:val="16"/>
              </w:rPr>
            </w:pPr>
            <w:r w:rsidRPr="00453D5D">
              <w:rPr>
                <w:sz w:val="16"/>
                <w:szCs w:val="16"/>
              </w:rPr>
              <w:t>П49</w:t>
            </w:r>
            <w:r w:rsidRPr="00453D5D">
              <w:rPr>
                <w:i/>
                <w:iCs/>
                <w:sz w:val="16"/>
                <w:szCs w:val="16"/>
                <w:vertAlign w:val="superscript"/>
              </w:rPr>
              <w:t>d</w:t>
            </w:r>
          </w:p>
        </w:tc>
        <w:tc>
          <w:tcPr>
            <w:tcW w:w="566" w:type="pct"/>
            <w:tcBorders>
              <w:top w:val="single" w:sz="12" w:space="0" w:color="auto"/>
            </w:tcBorders>
            <w:tcMar>
              <w:left w:w="28" w:type="dxa"/>
              <w:right w:w="28" w:type="dxa"/>
            </w:tcMar>
          </w:tcPr>
          <w:p w14:paraId="6A565506" w14:textId="77777777" w:rsidR="002F41BA" w:rsidRPr="00453D5D" w:rsidRDefault="002F41BA" w:rsidP="00E65F2C">
            <w:pPr>
              <w:widowControl w:val="0"/>
              <w:spacing w:before="40" w:after="80" w:line="200" w:lineRule="exact"/>
              <w:jc w:val="center"/>
              <w:rPr>
                <w:sz w:val="16"/>
                <w:szCs w:val="16"/>
                <w:vertAlign w:val="superscript"/>
              </w:rPr>
            </w:pPr>
            <w:r w:rsidRPr="00453D5D">
              <w:rPr>
                <w:sz w:val="16"/>
                <w:szCs w:val="16"/>
              </w:rPr>
              <w:t>П49 или П83</w:t>
            </w:r>
            <w:r w:rsidRPr="00453D5D">
              <w:rPr>
                <w:i/>
                <w:iCs/>
                <w:sz w:val="16"/>
                <w:szCs w:val="16"/>
                <w:vertAlign w:val="superscript"/>
              </w:rPr>
              <w:t>c</w:t>
            </w:r>
          </w:p>
        </w:tc>
        <w:tc>
          <w:tcPr>
            <w:tcW w:w="566" w:type="pct"/>
            <w:tcBorders>
              <w:top w:val="single" w:sz="12" w:space="0" w:color="auto"/>
            </w:tcBorders>
            <w:tcMar>
              <w:left w:w="28" w:type="dxa"/>
              <w:right w:w="28" w:type="dxa"/>
            </w:tcMar>
          </w:tcPr>
          <w:p w14:paraId="0D08B8A0" w14:textId="77777777" w:rsidR="002F41BA" w:rsidRPr="00453D5D" w:rsidRDefault="002F41BA" w:rsidP="00E65F2C">
            <w:pPr>
              <w:widowControl w:val="0"/>
              <w:spacing w:before="40" w:after="80" w:line="200" w:lineRule="exact"/>
              <w:jc w:val="center"/>
              <w:rPr>
                <w:sz w:val="16"/>
                <w:szCs w:val="16"/>
                <w:vertAlign w:val="superscript"/>
              </w:rPr>
            </w:pPr>
            <w:r w:rsidRPr="00453D5D">
              <w:rPr>
                <w:sz w:val="16"/>
                <w:szCs w:val="16"/>
              </w:rPr>
              <w:t>П49 или П83</w:t>
            </w:r>
            <w:r w:rsidRPr="00453D5D">
              <w:rPr>
                <w:i/>
                <w:iCs/>
                <w:sz w:val="16"/>
                <w:szCs w:val="16"/>
                <w:vertAlign w:val="superscript"/>
              </w:rPr>
              <w:t>c</w:t>
            </w:r>
          </w:p>
        </w:tc>
        <w:tc>
          <w:tcPr>
            <w:tcW w:w="569" w:type="pct"/>
            <w:tcBorders>
              <w:top w:val="single" w:sz="12" w:space="0" w:color="auto"/>
            </w:tcBorders>
            <w:tcMar>
              <w:left w:w="28" w:type="dxa"/>
              <w:right w:w="28" w:type="dxa"/>
            </w:tcMar>
          </w:tcPr>
          <w:p w14:paraId="229F85C1" w14:textId="77777777" w:rsidR="002F41BA" w:rsidRPr="00453D5D" w:rsidRDefault="002F41BA" w:rsidP="00E65F2C">
            <w:pPr>
              <w:widowControl w:val="0"/>
              <w:spacing w:before="40" w:after="80" w:line="200" w:lineRule="exact"/>
              <w:jc w:val="center"/>
              <w:rPr>
                <w:sz w:val="16"/>
                <w:szCs w:val="16"/>
              </w:rPr>
            </w:pPr>
            <w:r w:rsidRPr="00453D5D">
              <w:rPr>
                <w:sz w:val="16"/>
                <w:szCs w:val="16"/>
              </w:rPr>
              <w:t>П49 или П83</w:t>
            </w:r>
            <w:r w:rsidRPr="00453D5D">
              <w:rPr>
                <w:i/>
                <w:iCs/>
                <w:sz w:val="16"/>
                <w:szCs w:val="16"/>
                <w:vertAlign w:val="superscript"/>
              </w:rPr>
              <w:t>c</w:t>
            </w:r>
          </w:p>
        </w:tc>
      </w:tr>
      <w:tr w:rsidR="002F41BA" w:rsidRPr="00453D5D" w14:paraId="639B2E7E" w14:textId="77777777" w:rsidTr="00E65F2C">
        <w:tc>
          <w:tcPr>
            <w:tcW w:w="693" w:type="pct"/>
            <w:tcMar>
              <w:left w:w="28" w:type="dxa"/>
              <w:right w:w="28" w:type="dxa"/>
            </w:tcMar>
            <w:vAlign w:val="center"/>
          </w:tcPr>
          <w:p w14:paraId="5729F891" w14:textId="77777777" w:rsidR="002F41BA" w:rsidRPr="00453D5D" w:rsidRDefault="002F41BA" w:rsidP="00E65F2C">
            <w:pPr>
              <w:widowControl w:val="0"/>
              <w:spacing w:before="40" w:after="80" w:line="200" w:lineRule="exact"/>
              <w:jc w:val="center"/>
              <w:rPr>
                <w:sz w:val="16"/>
                <w:szCs w:val="16"/>
              </w:rPr>
            </w:pPr>
            <w:r w:rsidRPr="00453D5D">
              <w:rPr>
                <w:sz w:val="16"/>
                <w:szCs w:val="16"/>
              </w:rPr>
              <w:t>M</w:t>
            </w:r>
            <w:r w:rsidRPr="00453D5D">
              <w:rPr>
                <w:sz w:val="16"/>
                <w:szCs w:val="16"/>
                <w:vertAlign w:val="subscript"/>
              </w:rPr>
              <w:t>2</w:t>
            </w:r>
          </w:p>
        </w:tc>
        <w:tc>
          <w:tcPr>
            <w:tcW w:w="469" w:type="pct"/>
            <w:tcMar>
              <w:left w:w="28" w:type="dxa"/>
              <w:right w:w="28" w:type="dxa"/>
            </w:tcMar>
          </w:tcPr>
          <w:p w14:paraId="0031C805" w14:textId="77777777" w:rsidR="002F41BA" w:rsidRPr="00453D5D" w:rsidRDefault="002F41BA" w:rsidP="00E65F2C">
            <w:pPr>
              <w:widowControl w:val="0"/>
              <w:spacing w:before="40" w:after="80" w:line="200" w:lineRule="exact"/>
              <w:jc w:val="center"/>
              <w:rPr>
                <w:sz w:val="16"/>
                <w:szCs w:val="16"/>
              </w:rPr>
            </w:pPr>
            <w:r w:rsidRPr="00453D5D">
              <w:rPr>
                <w:sz w:val="16"/>
                <w:szCs w:val="16"/>
              </w:rPr>
              <w:t>П49 или П83</w:t>
            </w:r>
            <w:r w:rsidRPr="00453D5D">
              <w:rPr>
                <w:i/>
                <w:iCs/>
                <w:sz w:val="16"/>
                <w:szCs w:val="16"/>
                <w:vertAlign w:val="superscript"/>
              </w:rPr>
              <w:t>c</w:t>
            </w:r>
          </w:p>
        </w:tc>
        <w:tc>
          <w:tcPr>
            <w:tcW w:w="470" w:type="pct"/>
            <w:tcMar>
              <w:left w:w="28" w:type="dxa"/>
              <w:right w:w="28" w:type="dxa"/>
            </w:tcMar>
          </w:tcPr>
          <w:p w14:paraId="10D3062A" w14:textId="77777777" w:rsidR="002F41BA" w:rsidRPr="00453D5D" w:rsidRDefault="002F41BA" w:rsidP="00E65F2C">
            <w:pPr>
              <w:widowControl w:val="0"/>
              <w:spacing w:before="40" w:after="80" w:line="200" w:lineRule="exact"/>
              <w:jc w:val="center"/>
              <w:rPr>
                <w:sz w:val="16"/>
                <w:szCs w:val="16"/>
                <w:vertAlign w:val="superscript"/>
              </w:rPr>
            </w:pPr>
            <w:r w:rsidRPr="00453D5D">
              <w:rPr>
                <w:sz w:val="16"/>
                <w:szCs w:val="16"/>
              </w:rPr>
              <w:t>П49 или П83</w:t>
            </w:r>
            <w:r w:rsidRPr="00453D5D">
              <w:rPr>
                <w:i/>
                <w:iCs/>
                <w:sz w:val="16"/>
                <w:szCs w:val="16"/>
                <w:vertAlign w:val="superscript"/>
              </w:rPr>
              <w:t>c</w:t>
            </w:r>
          </w:p>
        </w:tc>
        <w:tc>
          <w:tcPr>
            <w:tcW w:w="470" w:type="pct"/>
            <w:tcMar>
              <w:left w:w="28" w:type="dxa"/>
              <w:right w:w="28" w:type="dxa"/>
            </w:tcMar>
          </w:tcPr>
          <w:p w14:paraId="0AA04265" w14:textId="77777777" w:rsidR="002F41BA" w:rsidRPr="00453D5D" w:rsidRDefault="002F41BA" w:rsidP="00E65F2C">
            <w:pPr>
              <w:widowControl w:val="0"/>
              <w:spacing w:before="40" w:after="80" w:line="200" w:lineRule="exact"/>
              <w:jc w:val="center"/>
              <w:rPr>
                <w:sz w:val="16"/>
                <w:szCs w:val="16"/>
                <w:vertAlign w:val="superscript"/>
              </w:rPr>
            </w:pPr>
            <w:r w:rsidRPr="00453D5D">
              <w:rPr>
                <w:sz w:val="16"/>
                <w:szCs w:val="16"/>
              </w:rPr>
              <w:t>П49 или П83</w:t>
            </w:r>
            <w:r w:rsidRPr="00453D5D">
              <w:rPr>
                <w:i/>
                <w:iCs/>
                <w:sz w:val="16"/>
                <w:szCs w:val="16"/>
                <w:vertAlign w:val="superscript"/>
              </w:rPr>
              <w:t>c</w:t>
            </w:r>
          </w:p>
        </w:tc>
        <w:tc>
          <w:tcPr>
            <w:tcW w:w="470" w:type="pct"/>
            <w:tcMar>
              <w:left w:w="28" w:type="dxa"/>
              <w:right w:w="28" w:type="dxa"/>
            </w:tcMar>
          </w:tcPr>
          <w:p w14:paraId="411FC2F6" w14:textId="77777777" w:rsidR="002F41BA" w:rsidRPr="00453D5D" w:rsidRDefault="002F41BA" w:rsidP="00E65F2C">
            <w:pPr>
              <w:widowControl w:val="0"/>
              <w:spacing w:before="40" w:after="80" w:line="200" w:lineRule="exact"/>
              <w:jc w:val="center"/>
              <w:rPr>
                <w:sz w:val="16"/>
                <w:szCs w:val="16"/>
              </w:rPr>
            </w:pPr>
            <w:r w:rsidRPr="00453D5D">
              <w:rPr>
                <w:sz w:val="16"/>
                <w:szCs w:val="16"/>
              </w:rPr>
              <w:t>П49 или П83</w:t>
            </w:r>
            <w:r w:rsidRPr="00453D5D">
              <w:rPr>
                <w:i/>
                <w:iCs/>
                <w:sz w:val="16"/>
                <w:szCs w:val="16"/>
                <w:vertAlign w:val="superscript"/>
              </w:rPr>
              <w:t>c</w:t>
            </w:r>
          </w:p>
        </w:tc>
        <w:tc>
          <w:tcPr>
            <w:tcW w:w="726" w:type="pct"/>
            <w:vMerge/>
            <w:tcMar>
              <w:left w:w="28" w:type="dxa"/>
              <w:right w:w="28" w:type="dxa"/>
            </w:tcMar>
          </w:tcPr>
          <w:p w14:paraId="7A873215" w14:textId="77777777" w:rsidR="002F41BA" w:rsidRPr="00453D5D" w:rsidRDefault="002F41BA" w:rsidP="00E65F2C">
            <w:pPr>
              <w:widowControl w:val="0"/>
              <w:spacing w:before="40" w:after="80" w:line="200" w:lineRule="exact"/>
              <w:jc w:val="center"/>
              <w:rPr>
                <w:sz w:val="16"/>
                <w:szCs w:val="16"/>
              </w:rPr>
            </w:pPr>
          </w:p>
        </w:tc>
        <w:tc>
          <w:tcPr>
            <w:tcW w:w="566" w:type="pct"/>
            <w:tcMar>
              <w:left w:w="28" w:type="dxa"/>
              <w:right w:w="28" w:type="dxa"/>
            </w:tcMar>
          </w:tcPr>
          <w:p w14:paraId="2F99566D" w14:textId="77777777" w:rsidR="002F41BA" w:rsidRPr="00453D5D" w:rsidRDefault="002F41BA" w:rsidP="00E65F2C">
            <w:pPr>
              <w:widowControl w:val="0"/>
              <w:spacing w:before="40" w:after="80" w:line="200" w:lineRule="exact"/>
              <w:jc w:val="center"/>
              <w:rPr>
                <w:sz w:val="16"/>
                <w:szCs w:val="16"/>
                <w:vertAlign w:val="superscript"/>
              </w:rPr>
            </w:pPr>
            <w:r w:rsidRPr="00453D5D">
              <w:rPr>
                <w:sz w:val="16"/>
                <w:szCs w:val="16"/>
              </w:rPr>
              <w:t>П49 или П83</w:t>
            </w:r>
            <w:r w:rsidRPr="00453D5D">
              <w:rPr>
                <w:i/>
                <w:iCs/>
                <w:sz w:val="16"/>
                <w:szCs w:val="16"/>
                <w:vertAlign w:val="superscript"/>
              </w:rPr>
              <w:t>c</w:t>
            </w:r>
          </w:p>
        </w:tc>
        <w:tc>
          <w:tcPr>
            <w:tcW w:w="566" w:type="pct"/>
            <w:tcMar>
              <w:left w:w="28" w:type="dxa"/>
              <w:right w:w="28" w:type="dxa"/>
            </w:tcMar>
          </w:tcPr>
          <w:p w14:paraId="289564BF" w14:textId="77777777" w:rsidR="002F41BA" w:rsidRPr="00453D5D" w:rsidRDefault="002F41BA" w:rsidP="00E65F2C">
            <w:pPr>
              <w:widowControl w:val="0"/>
              <w:spacing w:before="40" w:after="80" w:line="200" w:lineRule="exact"/>
              <w:jc w:val="center"/>
              <w:rPr>
                <w:sz w:val="16"/>
                <w:szCs w:val="16"/>
                <w:vertAlign w:val="superscript"/>
              </w:rPr>
            </w:pPr>
            <w:r w:rsidRPr="00453D5D">
              <w:rPr>
                <w:sz w:val="16"/>
                <w:szCs w:val="16"/>
              </w:rPr>
              <w:t>П49 или П83</w:t>
            </w:r>
            <w:r w:rsidRPr="00453D5D">
              <w:rPr>
                <w:i/>
                <w:iCs/>
                <w:sz w:val="16"/>
                <w:szCs w:val="16"/>
                <w:vertAlign w:val="superscript"/>
              </w:rPr>
              <w:t>c</w:t>
            </w:r>
          </w:p>
        </w:tc>
        <w:tc>
          <w:tcPr>
            <w:tcW w:w="569" w:type="pct"/>
            <w:tcMar>
              <w:left w:w="28" w:type="dxa"/>
              <w:right w:w="28" w:type="dxa"/>
            </w:tcMar>
          </w:tcPr>
          <w:p w14:paraId="0646C25D" w14:textId="77777777" w:rsidR="002F41BA" w:rsidRPr="00453D5D" w:rsidRDefault="002F41BA" w:rsidP="00E65F2C">
            <w:pPr>
              <w:widowControl w:val="0"/>
              <w:spacing w:before="40" w:after="80" w:line="200" w:lineRule="exact"/>
              <w:jc w:val="center"/>
              <w:rPr>
                <w:sz w:val="16"/>
                <w:szCs w:val="16"/>
              </w:rPr>
            </w:pPr>
            <w:r w:rsidRPr="00453D5D">
              <w:rPr>
                <w:sz w:val="16"/>
                <w:szCs w:val="16"/>
              </w:rPr>
              <w:t>П49 или П83</w:t>
            </w:r>
            <w:r w:rsidRPr="00453D5D">
              <w:rPr>
                <w:i/>
                <w:iCs/>
                <w:sz w:val="16"/>
                <w:szCs w:val="16"/>
                <w:vertAlign w:val="superscript"/>
              </w:rPr>
              <w:t>c</w:t>
            </w:r>
          </w:p>
        </w:tc>
      </w:tr>
      <w:tr w:rsidR="002F41BA" w:rsidRPr="00453D5D" w14:paraId="743F2BEE" w14:textId="77777777" w:rsidTr="00E65F2C">
        <w:tc>
          <w:tcPr>
            <w:tcW w:w="693" w:type="pct"/>
            <w:tcMar>
              <w:left w:w="28" w:type="dxa"/>
              <w:right w:w="28" w:type="dxa"/>
            </w:tcMar>
          </w:tcPr>
          <w:p w14:paraId="53538744" w14:textId="77777777" w:rsidR="002F41BA" w:rsidRPr="00453D5D" w:rsidRDefault="002F41BA" w:rsidP="00E65F2C">
            <w:pPr>
              <w:widowControl w:val="0"/>
              <w:spacing w:before="40" w:after="80" w:line="200" w:lineRule="exact"/>
              <w:jc w:val="center"/>
              <w:rPr>
                <w:sz w:val="16"/>
                <w:szCs w:val="16"/>
              </w:rPr>
            </w:pPr>
            <w:r w:rsidRPr="00453D5D">
              <w:rPr>
                <w:sz w:val="16"/>
                <w:szCs w:val="16"/>
              </w:rPr>
              <w:t>M</w:t>
            </w:r>
            <w:r w:rsidRPr="00453D5D">
              <w:rPr>
                <w:sz w:val="16"/>
                <w:szCs w:val="16"/>
                <w:vertAlign w:val="subscript"/>
              </w:rPr>
              <w:t>3</w:t>
            </w:r>
          </w:p>
        </w:tc>
        <w:tc>
          <w:tcPr>
            <w:tcW w:w="469" w:type="pct"/>
            <w:tcMar>
              <w:left w:w="28" w:type="dxa"/>
              <w:right w:w="28" w:type="dxa"/>
            </w:tcMar>
          </w:tcPr>
          <w:p w14:paraId="46792055" w14:textId="77777777" w:rsidR="002F41BA" w:rsidRPr="00453D5D" w:rsidRDefault="002F41BA" w:rsidP="00E65F2C">
            <w:pPr>
              <w:widowControl w:val="0"/>
              <w:spacing w:before="40" w:after="80" w:line="200" w:lineRule="exact"/>
              <w:jc w:val="center"/>
              <w:rPr>
                <w:sz w:val="16"/>
                <w:szCs w:val="16"/>
              </w:rPr>
            </w:pPr>
            <w:r w:rsidRPr="00453D5D">
              <w:rPr>
                <w:sz w:val="16"/>
                <w:szCs w:val="16"/>
              </w:rPr>
              <w:t>П49</w:t>
            </w:r>
          </w:p>
        </w:tc>
        <w:tc>
          <w:tcPr>
            <w:tcW w:w="470" w:type="pct"/>
            <w:tcMar>
              <w:left w:w="28" w:type="dxa"/>
              <w:right w:w="28" w:type="dxa"/>
            </w:tcMar>
          </w:tcPr>
          <w:p w14:paraId="2FDA348C" w14:textId="77777777" w:rsidR="002F41BA" w:rsidRPr="00453D5D" w:rsidRDefault="002F41BA" w:rsidP="00E65F2C">
            <w:pPr>
              <w:widowControl w:val="0"/>
              <w:spacing w:before="40" w:after="80" w:line="200" w:lineRule="exact"/>
              <w:jc w:val="center"/>
              <w:rPr>
                <w:sz w:val="16"/>
                <w:szCs w:val="16"/>
              </w:rPr>
            </w:pPr>
            <w:r w:rsidRPr="00453D5D">
              <w:rPr>
                <w:sz w:val="16"/>
                <w:szCs w:val="16"/>
              </w:rPr>
              <w:t>П49</w:t>
            </w:r>
          </w:p>
        </w:tc>
        <w:tc>
          <w:tcPr>
            <w:tcW w:w="470" w:type="pct"/>
            <w:tcMar>
              <w:left w:w="28" w:type="dxa"/>
              <w:right w:w="28" w:type="dxa"/>
            </w:tcMar>
          </w:tcPr>
          <w:p w14:paraId="611EA644" w14:textId="77777777" w:rsidR="002F41BA" w:rsidRPr="00453D5D" w:rsidRDefault="002F41BA" w:rsidP="00E65F2C">
            <w:pPr>
              <w:widowControl w:val="0"/>
              <w:spacing w:before="40" w:after="80" w:line="200" w:lineRule="exact"/>
              <w:jc w:val="center"/>
              <w:rPr>
                <w:sz w:val="16"/>
                <w:szCs w:val="16"/>
              </w:rPr>
            </w:pPr>
            <w:r w:rsidRPr="00453D5D">
              <w:rPr>
                <w:sz w:val="16"/>
                <w:szCs w:val="16"/>
              </w:rPr>
              <w:t>П49</w:t>
            </w:r>
          </w:p>
        </w:tc>
        <w:tc>
          <w:tcPr>
            <w:tcW w:w="470" w:type="pct"/>
            <w:tcMar>
              <w:left w:w="28" w:type="dxa"/>
              <w:right w:w="28" w:type="dxa"/>
            </w:tcMar>
          </w:tcPr>
          <w:p w14:paraId="6FDD5C83" w14:textId="77777777" w:rsidR="002F41BA" w:rsidRPr="00453D5D" w:rsidRDefault="002F41BA" w:rsidP="00E65F2C">
            <w:pPr>
              <w:widowControl w:val="0"/>
              <w:spacing w:before="40" w:after="80" w:line="200" w:lineRule="exact"/>
              <w:jc w:val="center"/>
              <w:rPr>
                <w:sz w:val="16"/>
                <w:szCs w:val="16"/>
              </w:rPr>
            </w:pPr>
            <w:r w:rsidRPr="00453D5D">
              <w:rPr>
                <w:sz w:val="16"/>
                <w:szCs w:val="16"/>
              </w:rPr>
              <w:t>П49</w:t>
            </w:r>
          </w:p>
        </w:tc>
        <w:tc>
          <w:tcPr>
            <w:tcW w:w="726" w:type="pct"/>
            <w:vMerge/>
            <w:tcMar>
              <w:left w:w="28" w:type="dxa"/>
              <w:right w:w="28" w:type="dxa"/>
            </w:tcMar>
          </w:tcPr>
          <w:p w14:paraId="1A32F751" w14:textId="77777777" w:rsidR="002F41BA" w:rsidRPr="00453D5D" w:rsidRDefault="002F41BA" w:rsidP="00E65F2C">
            <w:pPr>
              <w:widowControl w:val="0"/>
              <w:spacing w:before="40" w:after="80" w:line="200" w:lineRule="exact"/>
              <w:jc w:val="center"/>
              <w:rPr>
                <w:sz w:val="16"/>
                <w:szCs w:val="16"/>
              </w:rPr>
            </w:pPr>
          </w:p>
        </w:tc>
        <w:tc>
          <w:tcPr>
            <w:tcW w:w="566" w:type="pct"/>
            <w:tcMar>
              <w:left w:w="28" w:type="dxa"/>
              <w:right w:w="28" w:type="dxa"/>
            </w:tcMar>
          </w:tcPr>
          <w:p w14:paraId="30469D4B" w14:textId="77777777" w:rsidR="002F41BA" w:rsidRPr="00453D5D" w:rsidRDefault="002F41BA" w:rsidP="00E65F2C">
            <w:pPr>
              <w:widowControl w:val="0"/>
              <w:spacing w:before="40" w:after="80" w:line="200" w:lineRule="exact"/>
              <w:jc w:val="center"/>
              <w:rPr>
                <w:sz w:val="16"/>
                <w:szCs w:val="16"/>
              </w:rPr>
            </w:pPr>
            <w:r w:rsidRPr="00453D5D">
              <w:rPr>
                <w:sz w:val="16"/>
                <w:szCs w:val="16"/>
              </w:rPr>
              <w:t>П49</w:t>
            </w:r>
          </w:p>
        </w:tc>
        <w:tc>
          <w:tcPr>
            <w:tcW w:w="566" w:type="pct"/>
            <w:tcMar>
              <w:left w:w="28" w:type="dxa"/>
              <w:right w:w="28" w:type="dxa"/>
            </w:tcMar>
          </w:tcPr>
          <w:p w14:paraId="200D08EF" w14:textId="77777777" w:rsidR="002F41BA" w:rsidRPr="00453D5D" w:rsidRDefault="002F41BA" w:rsidP="00E65F2C">
            <w:pPr>
              <w:widowControl w:val="0"/>
              <w:spacing w:before="40" w:after="80" w:line="200" w:lineRule="exact"/>
              <w:jc w:val="center"/>
              <w:rPr>
                <w:sz w:val="16"/>
                <w:szCs w:val="16"/>
              </w:rPr>
            </w:pPr>
            <w:r w:rsidRPr="00453D5D">
              <w:rPr>
                <w:sz w:val="16"/>
                <w:szCs w:val="16"/>
              </w:rPr>
              <w:t>П49</w:t>
            </w:r>
          </w:p>
        </w:tc>
        <w:tc>
          <w:tcPr>
            <w:tcW w:w="569" w:type="pct"/>
            <w:tcMar>
              <w:left w:w="28" w:type="dxa"/>
              <w:right w:w="28" w:type="dxa"/>
            </w:tcMar>
          </w:tcPr>
          <w:p w14:paraId="2F1C85A1" w14:textId="77777777" w:rsidR="002F41BA" w:rsidRPr="00453D5D" w:rsidRDefault="002F41BA" w:rsidP="00E65F2C">
            <w:pPr>
              <w:widowControl w:val="0"/>
              <w:spacing w:before="40" w:after="80" w:line="200" w:lineRule="exact"/>
              <w:jc w:val="center"/>
              <w:rPr>
                <w:sz w:val="16"/>
                <w:szCs w:val="16"/>
              </w:rPr>
            </w:pPr>
            <w:r w:rsidRPr="00453D5D">
              <w:rPr>
                <w:sz w:val="16"/>
                <w:szCs w:val="16"/>
              </w:rPr>
              <w:t>П49</w:t>
            </w:r>
          </w:p>
        </w:tc>
      </w:tr>
      <w:tr w:rsidR="002F41BA" w:rsidRPr="00453D5D" w14:paraId="12BD20F3" w14:textId="77777777" w:rsidTr="00E65F2C">
        <w:tc>
          <w:tcPr>
            <w:tcW w:w="693" w:type="pct"/>
            <w:tcMar>
              <w:left w:w="28" w:type="dxa"/>
              <w:right w:w="28" w:type="dxa"/>
            </w:tcMar>
          </w:tcPr>
          <w:p w14:paraId="36853D60" w14:textId="77777777" w:rsidR="002F41BA" w:rsidRPr="00453D5D" w:rsidRDefault="002F41BA" w:rsidP="00E65F2C">
            <w:pPr>
              <w:widowControl w:val="0"/>
              <w:spacing w:before="40" w:after="80" w:line="200" w:lineRule="exact"/>
              <w:jc w:val="center"/>
              <w:rPr>
                <w:sz w:val="16"/>
                <w:szCs w:val="16"/>
              </w:rPr>
            </w:pPr>
            <w:r w:rsidRPr="00453D5D">
              <w:rPr>
                <w:sz w:val="16"/>
                <w:szCs w:val="16"/>
              </w:rPr>
              <w:t>N</w:t>
            </w:r>
            <w:r w:rsidRPr="00453D5D">
              <w:rPr>
                <w:sz w:val="16"/>
                <w:szCs w:val="16"/>
                <w:vertAlign w:val="subscript"/>
              </w:rPr>
              <w:t>1</w:t>
            </w:r>
          </w:p>
        </w:tc>
        <w:tc>
          <w:tcPr>
            <w:tcW w:w="469" w:type="pct"/>
            <w:tcMar>
              <w:left w:w="28" w:type="dxa"/>
              <w:right w:w="28" w:type="dxa"/>
            </w:tcMar>
          </w:tcPr>
          <w:p w14:paraId="309065B7" w14:textId="77777777" w:rsidR="002F41BA" w:rsidRPr="00453D5D" w:rsidRDefault="002F41BA" w:rsidP="00E65F2C">
            <w:pPr>
              <w:widowControl w:val="0"/>
              <w:spacing w:before="40" w:after="80" w:line="200" w:lineRule="exact"/>
              <w:jc w:val="center"/>
              <w:rPr>
                <w:sz w:val="16"/>
                <w:szCs w:val="16"/>
              </w:rPr>
            </w:pPr>
            <w:r w:rsidRPr="00453D5D">
              <w:rPr>
                <w:sz w:val="16"/>
                <w:szCs w:val="16"/>
              </w:rPr>
              <w:t>П49 или П83</w:t>
            </w:r>
            <w:r w:rsidRPr="00453D5D">
              <w:rPr>
                <w:i/>
                <w:iCs/>
                <w:sz w:val="16"/>
                <w:szCs w:val="16"/>
                <w:vertAlign w:val="superscript"/>
              </w:rPr>
              <w:t>c</w:t>
            </w:r>
          </w:p>
        </w:tc>
        <w:tc>
          <w:tcPr>
            <w:tcW w:w="470" w:type="pct"/>
            <w:tcMar>
              <w:left w:w="28" w:type="dxa"/>
              <w:right w:w="28" w:type="dxa"/>
            </w:tcMar>
          </w:tcPr>
          <w:p w14:paraId="2E9AEF27" w14:textId="77777777" w:rsidR="002F41BA" w:rsidRPr="00453D5D" w:rsidRDefault="002F41BA" w:rsidP="00E65F2C">
            <w:pPr>
              <w:widowControl w:val="0"/>
              <w:spacing w:before="40" w:after="80" w:line="200" w:lineRule="exact"/>
              <w:jc w:val="center"/>
              <w:rPr>
                <w:sz w:val="16"/>
                <w:szCs w:val="16"/>
                <w:vertAlign w:val="superscript"/>
              </w:rPr>
            </w:pPr>
            <w:r w:rsidRPr="00453D5D">
              <w:rPr>
                <w:sz w:val="16"/>
                <w:szCs w:val="16"/>
              </w:rPr>
              <w:t>П49 или П83</w:t>
            </w:r>
            <w:r w:rsidRPr="00453D5D">
              <w:rPr>
                <w:i/>
                <w:iCs/>
                <w:sz w:val="16"/>
                <w:szCs w:val="16"/>
                <w:vertAlign w:val="superscript"/>
              </w:rPr>
              <w:t>c</w:t>
            </w:r>
          </w:p>
        </w:tc>
        <w:tc>
          <w:tcPr>
            <w:tcW w:w="470" w:type="pct"/>
            <w:tcMar>
              <w:left w:w="28" w:type="dxa"/>
              <w:right w:w="28" w:type="dxa"/>
            </w:tcMar>
          </w:tcPr>
          <w:p w14:paraId="08D58490" w14:textId="77777777" w:rsidR="002F41BA" w:rsidRPr="00453D5D" w:rsidRDefault="002F41BA" w:rsidP="00E65F2C">
            <w:pPr>
              <w:widowControl w:val="0"/>
              <w:spacing w:before="40" w:after="80" w:line="200" w:lineRule="exact"/>
              <w:jc w:val="center"/>
              <w:rPr>
                <w:sz w:val="16"/>
                <w:szCs w:val="16"/>
              </w:rPr>
            </w:pPr>
            <w:r w:rsidRPr="00453D5D">
              <w:rPr>
                <w:sz w:val="16"/>
                <w:szCs w:val="16"/>
              </w:rPr>
              <w:t>П49 или П83</w:t>
            </w:r>
            <w:r w:rsidRPr="00453D5D">
              <w:rPr>
                <w:i/>
                <w:iCs/>
                <w:sz w:val="16"/>
                <w:szCs w:val="16"/>
                <w:vertAlign w:val="superscript"/>
              </w:rPr>
              <w:t>c</w:t>
            </w:r>
          </w:p>
        </w:tc>
        <w:tc>
          <w:tcPr>
            <w:tcW w:w="470" w:type="pct"/>
            <w:tcMar>
              <w:left w:w="28" w:type="dxa"/>
              <w:right w:w="28" w:type="dxa"/>
            </w:tcMar>
          </w:tcPr>
          <w:p w14:paraId="024B302E" w14:textId="77777777" w:rsidR="002F41BA" w:rsidRPr="00453D5D" w:rsidRDefault="002F41BA" w:rsidP="00E65F2C">
            <w:pPr>
              <w:widowControl w:val="0"/>
              <w:spacing w:before="40" w:after="80" w:line="200" w:lineRule="exact"/>
              <w:jc w:val="center"/>
              <w:rPr>
                <w:sz w:val="16"/>
                <w:szCs w:val="16"/>
              </w:rPr>
            </w:pPr>
            <w:r w:rsidRPr="00453D5D">
              <w:rPr>
                <w:sz w:val="16"/>
                <w:szCs w:val="16"/>
              </w:rPr>
              <w:t>П49 или П83</w:t>
            </w:r>
            <w:r w:rsidRPr="00453D5D">
              <w:rPr>
                <w:i/>
                <w:iCs/>
                <w:sz w:val="16"/>
                <w:szCs w:val="16"/>
                <w:vertAlign w:val="superscript"/>
              </w:rPr>
              <w:t>c</w:t>
            </w:r>
          </w:p>
        </w:tc>
        <w:tc>
          <w:tcPr>
            <w:tcW w:w="726" w:type="pct"/>
            <w:vMerge/>
            <w:tcMar>
              <w:left w:w="28" w:type="dxa"/>
              <w:right w:w="28" w:type="dxa"/>
            </w:tcMar>
          </w:tcPr>
          <w:p w14:paraId="1983FA1A" w14:textId="77777777" w:rsidR="002F41BA" w:rsidRPr="00453D5D" w:rsidRDefault="002F41BA" w:rsidP="00E65F2C">
            <w:pPr>
              <w:widowControl w:val="0"/>
              <w:spacing w:before="40" w:after="80" w:line="200" w:lineRule="exact"/>
              <w:jc w:val="center"/>
              <w:rPr>
                <w:sz w:val="16"/>
                <w:szCs w:val="16"/>
              </w:rPr>
            </w:pPr>
          </w:p>
        </w:tc>
        <w:tc>
          <w:tcPr>
            <w:tcW w:w="566" w:type="pct"/>
            <w:tcMar>
              <w:left w:w="28" w:type="dxa"/>
              <w:right w:w="28" w:type="dxa"/>
            </w:tcMar>
          </w:tcPr>
          <w:p w14:paraId="771E836C" w14:textId="77777777" w:rsidR="002F41BA" w:rsidRPr="00453D5D" w:rsidRDefault="002F41BA" w:rsidP="00E65F2C">
            <w:pPr>
              <w:widowControl w:val="0"/>
              <w:spacing w:before="40" w:after="80" w:line="200" w:lineRule="exact"/>
              <w:jc w:val="center"/>
              <w:rPr>
                <w:sz w:val="16"/>
                <w:szCs w:val="16"/>
              </w:rPr>
            </w:pPr>
            <w:r w:rsidRPr="00453D5D">
              <w:rPr>
                <w:sz w:val="16"/>
                <w:szCs w:val="16"/>
              </w:rPr>
              <w:t>П49 или П83</w:t>
            </w:r>
            <w:r w:rsidRPr="00453D5D">
              <w:rPr>
                <w:i/>
                <w:iCs/>
                <w:sz w:val="16"/>
                <w:szCs w:val="16"/>
                <w:vertAlign w:val="superscript"/>
              </w:rPr>
              <w:t>c</w:t>
            </w:r>
          </w:p>
        </w:tc>
        <w:tc>
          <w:tcPr>
            <w:tcW w:w="566" w:type="pct"/>
            <w:tcMar>
              <w:left w:w="28" w:type="dxa"/>
              <w:right w:w="28" w:type="dxa"/>
            </w:tcMar>
          </w:tcPr>
          <w:p w14:paraId="68A4BE1E" w14:textId="77777777" w:rsidR="002F41BA" w:rsidRPr="00453D5D" w:rsidRDefault="002F41BA" w:rsidP="00E65F2C">
            <w:pPr>
              <w:widowControl w:val="0"/>
              <w:spacing w:before="40" w:after="80" w:line="200" w:lineRule="exact"/>
              <w:jc w:val="center"/>
              <w:rPr>
                <w:sz w:val="16"/>
                <w:szCs w:val="16"/>
                <w:vertAlign w:val="superscript"/>
              </w:rPr>
            </w:pPr>
            <w:r w:rsidRPr="00453D5D">
              <w:rPr>
                <w:sz w:val="16"/>
                <w:szCs w:val="16"/>
              </w:rPr>
              <w:t>П49 или П83</w:t>
            </w:r>
            <w:r w:rsidRPr="00453D5D">
              <w:rPr>
                <w:i/>
                <w:iCs/>
                <w:sz w:val="16"/>
                <w:szCs w:val="16"/>
                <w:vertAlign w:val="superscript"/>
              </w:rPr>
              <w:t>c</w:t>
            </w:r>
          </w:p>
        </w:tc>
        <w:tc>
          <w:tcPr>
            <w:tcW w:w="569" w:type="pct"/>
            <w:tcMar>
              <w:left w:w="28" w:type="dxa"/>
              <w:right w:w="28" w:type="dxa"/>
            </w:tcMar>
          </w:tcPr>
          <w:p w14:paraId="131E76B8" w14:textId="77777777" w:rsidR="002F41BA" w:rsidRPr="00453D5D" w:rsidRDefault="002F41BA" w:rsidP="00E65F2C">
            <w:pPr>
              <w:widowControl w:val="0"/>
              <w:spacing w:before="40" w:after="80" w:line="200" w:lineRule="exact"/>
              <w:jc w:val="center"/>
              <w:rPr>
                <w:sz w:val="16"/>
                <w:szCs w:val="16"/>
              </w:rPr>
            </w:pPr>
            <w:r w:rsidRPr="00453D5D">
              <w:rPr>
                <w:sz w:val="16"/>
                <w:szCs w:val="16"/>
              </w:rPr>
              <w:t>П49 или П83</w:t>
            </w:r>
            <w:r w:rsidRPr="00453D5D">
              <w:rPr>
                <w:i/>
                <w:iCs/>
                <w:sz w:val="16"/>
                <w:szCs w:val="16"/>
                <w:vertAlign w:val="superscript"/>
              </w:rPr>
              <w:t>c</w:t>
            </w:r>
          </w:p>
        </w:tc>
      </w:tr>
      <w:tr w:rsidR="002F41BA" w:rsidRPr="00453D5D" w14:paraId="4D01AAC2" w14:textId="77777777" w:rsidTr="00E65F2C">
        <w:tc>
          <w:tcPr>
            <w:tcW w:w="693" w:type="pct"/>
            <w:tcBorders>
              <w:bottom w:val="single" w:sz="4" w:space="0" w:color="auto"/>
            </w:tcBorders>
            <w:tcMar>
              <w:left w:w="28" w:type="dxa"/>
              <w:right w:w="28" w:type="dxa"/>
            </w:tcMar>
          </w:tcPr>
          <w:p w14:paraId="7CA5D547" w14:textId="77777777" w:rsidR="002F41BA" w:rsidRPr="00453D5D" w:rsidRDefault="002F41BA" w:rsidP="00E65F2C">
            <w:pPr>
              <w:widowControl w:val="0"/>
              <w:spacing w:before="40" w:after="80" w:line="200" w:lineRule="exact"/>
              <w:jc w:val="center"/>
              <w:rPr>
                <w:sz w:val="16"/>
                <w:szCs w:val="16"/>
              </w:rPr>
            </w:pPr>
            <w:r w:rsidRPr="00453D5D">
              <w:rPr>
                <w:sz w:val="16"/>
                <w:szCs w:val="16"/>
              </w:rPr>
              <w:t>N</w:t>
            </w:r>
            <w:r w:rsidRPr="00453D5D">
              <w:rPr>
                <w:sz w:val="16"/>
                <w:szCs w:val="16"/>
                <w:vertAlign w:val="subscript"/>
              </w:rPr>
              <w:t>2</w:t>
            </w:r>
          </w:p>
        </w:tc>
        <w:tc>
          <w:tcPr>
            <w:tcW w:w="469" w:type="pct"/>
            <w:tcBorders>
              <w:bottom w:val="single" w:sz="4" w:space="0" w:color="auto"/>
            </w:tcBorders>
            <w:tcMar>
              <w:left w:w="28" w:type="dxa"/>
              <w:right w:w="28" w:type="dxa"/>
            </w:tcMar>
          </w:tcPr>
          <w:p w14:paraId="00F3FE2E" w14:textId="77777777" w:rsidR="002F41BA" w:rsidRPr="00453D5D" w:rsidRDefault="002F41BA" w:rsidP="00E65F2C">
            <w:pPr>
              <w:widowControl w:val="0"/>
              <w:spacing w:before="40" w:after="80" w:line="200" w:lineRule="exact"/>
              <w:jc w:val="center"/>
              <w:rPr>
                <w:sz w:val="16"/>
                <w:szCs w:val="16"/>
              </w:rPr>
            </w:pPr>
            <w:r w:rsidRPr="00453D5D">
              <w:rPr>
                <w:sz w:val="16"/>
                <w:szCs w:val="16"/>
              </w:rPr>
              <w:t>П49 или П83</w:t>
            </w:r>
            <w:r w:rsidRPr="00453D5D">
              <w:rPr>
                <w:i/>
                <w:iCs/>
                <w:sz w:val="16"/>
                <w:szCs w:val="16"/>
                <w:vertAlign w:val="superscript"/>
              </w:rPr>
              <w:t>c</w:t>
            </w:r>
            <w:r w:rsidRPr="00453D5D">
              <w:rPr>
                <w:sz w:val="16"/>
                <w:szCs w:val="16"/>
              </w:rPr>
              <w:t xml:space="preserve"> </w:t>
            </w:r>
          </w:p>
        </w:tc>
        <w:tc>
          <w:tcPr>
            <w:tcW w:w="470" w:type="pct"/>
            <w:tcBorders>
              <w:bottom w:val="single" w:sz="4" w:space="0" w:color="auto"/>
            </w:tcBorders>
            <w:tcMar>
              <w:left w:w="28" w:type="dxa"/>
              <w:right w:w="28" w:type="dxa"/>
            </w:tcMar>
          </w:tcPr>
          <w:p w14:paraId="2B6AE814" w14:textId="77777777" w:rsidR="002F41BA" w:rsidRPr="00453D5D" w:rsidRDefault="002F41BA" w:rsidP="00E65F2C">
            <w:pPr>
              <w:widowControl w:val="0"/>
              <w:spacing w:before="40" w:after="80" w:line="200" w:lineRule="exact"/>
              <w:jc w:val="center"/>
              <w:rPr>
                <w:sz w:val="16"/>
                <w:szCs w:val="16"/>
                <w:vertAlign w:val="superscript"/>
              </w:rPr>
            </w:pPr>
            <w:r w:rsidRPr="00453D5D">
              <w:rPr>
                <w:sz w:val="16"/>
                <w:szCs w:val="16"/>
              </w:rPr>
              <w:t>П49 или П83</w:t>
            </w:r>
            <w:r w:rsidRPr="00453D5D">
              <w:rPr>
                <w:i/>
                <w:iCs/>
                <w:sz w:val="16"/>
                <w:szCs w:val="16"/>
                <w:vertAlign w:val="superscript"/>
              </w:rPr>
              <w:t>c</w:t>
            </w:r>
          </w:p>
        </w:tc>
        <w:tc>
          <w:tcPr>
            <w:tcW w:w="470" w:type="pct"/>
            <w:tcBorders>
              <w:bottom w:val="single" w:sz="4" w:space="0" w:color="auto"/>
            </w:tcBorders>
            <w:tcMar>
              <w:left w:w="28" w:type="dxa"/>
              <w:right w:w="28" w:type="dxa"/>
            </w:tcMar>
          </w:tcPr>
          <w:p w14:paraId="3F56180A" w14:textId="77777777" w:rsidR="002F41BA" w:rsidRPr="00453D5D" w:rsidRDefault="002F41BA" w:rsidP="00E65F2C">
            <w:pPr>
              <w:widowControl w:val="0"/>
              <w:spacing w:before="40" w:after="80" w:line="200" w:lineRule="exact"/>
              <w:jc w:val="center"/>
              <w:rPr>
                <w:sz w:val="16"/>
                <w:szCs w:val="16"/>
                <w:vertAlign w:val="superscript"/>
              </w:rPr>
            </w:pPr>
            <w:r w:rsidRPr="00453D5D">
              <w:rPr>
                <w:sz w:val="16"/>
                <w:szCs w:val="16"/>
              </w:rPr>
              <w:t>П49 или П83</w:t>
            </w:r>
            <w:r w:rsidRPr="00453D5D">
              <w:rPr>
                <w:i/>
                <w:iCs/>
                <w:sz w:val="16"/>
                <w:szCs w:val="16"/>
                <w:vertAlign w:val="superscript"/>
              </w:rPr>
              <w:t>c</w:t>
            </w:r>
          </w:p>
        </w:tc>
        <w:tc>
          <w:tcPr>
            <w:tcW w:w="470" w:type="pct"/>
            <w:tcBorders>
              <w:bottom w:val="single" w:sz="4" w:space="0" w:color="auto"/>
            </w:tcBorders>
            <w:tcMar>
              <w:left w:w="28" w:type="dxa"/>
              <w:right w:w="28" w:type="dxa"/>
            </w:tcMar>
          </w:tcPr>
          <w:p w14:paraId="64E515A1" w14:textId="77777777" w:rsidR="002F41BA" w:rsidRPr="00453D5D" w:rsidRDefault="002F41BA" w:rsidP="00E65F2C">
            <w:pPr>
              <w:widowControl w:val="0"/>
              <w:spacing w:before="40" w:after="80" w:line="200" w:lineRule="exact"/>
              <w:jc w:val="center"/>
              <w:rPr>
                <w:sz w:val="16"/>
                <w:szCs w:val="16"/>
              </w:rPr>
            </w:pPr>
            <w:r w:rsidRPr="00453D5D">
              <w:rPr>
                <w:sz w:val="16"/>
                <w:szCs w:val="16"/>
              </w:rPr>
              <w:t>П49 или П83</w:t>
            </w:r>
            <w:r w:rsidRPr="00453D5D">
              <w:rPr>
                <w:i/>
                <w:iCs/>
                <w:sz w:val="16"/>
                <w:szCs w:val="16"/>
                <w:vertAlign w:val="superscript"/>
              </w:rPr>
              <w:t>c</w:t>
            </w:r>
          </w:p>
        </w:tc>
        <w:tc>
          <w:tcPr>
            <w:tcW w:w="726" w:type="pct"/>
            <w:vMerge/>
            <w:tcBorders>
              <w:bottom w:val="single" w:sz="4" w:space="0" w:color="auto"/>
            </w:tcBorders>
            <w:tcMar>
              <w:left w:w="28" w:type="dxa"/>
              <w:right w:w="28" w:type="dxa"/>
            </w:tcMar>
          </w:tcPr>
          <w:p w14:paraId="437BA97D" w14:textId="77777777" w:rsidR="002F41BA" w:rsidRPr="00453D5D" w:rsidRDefault="002F41BA" w:rsidP="00E65F2C">
            <w:pPr>
              <w:widowControl w:val="0"/>
              <w:spacing w:before="40" w:after="80" w:line="200" w:lineRule="exact"/>
              <w:jc w:val="center"/>
              <w:rPr>
                <w:sz w:val="16"/>
                <w:szCs w:val="16"/>
              </w:rPr>
            </w:pPr>
          </w:p>
        </w:tc>
        <w:tc>
          <w:tcPr>
            <w:tcW w:w="566" w:type="pct"/>
            <w:tcBorders>
              <w:bottom w:val="single" w:sz="4" w:space="0" w:color="auto"/>
            </w:tcBorders>
            <w:tcMar>
              <w:left w:w="28" w:type="dxa"/>
              <w:right w:w="28" w:type="dxa"/>
            </w:tcMar>
          </w:tcPr>
          <w:p w14:paraId="7A21FEBE" w14:textId="77777777" w:rsidR="002F41BA" w:rsidRPr="00453D5D" w:rsidRDefault="002F41BA" w:rsidP="00E65F2C">
            <w:pPr>
              <w:widowControl w:val="0"/>
              <w:spacing w:before="40" w:after="80" w:line="200" w:lineRule="exact"/>
              <w:jc w:val="center"/>
              <w:rPr>
                <w:sz w:val="16"/>
                <w:szCs w:val="16"/>
              </w:rPr>
            </w:pPr>
            <w:r w:rsidRPr="00453D5D">
              <w:rPr>
                <w:sz w:val="16"/>
                <w:szCs w:val="16"/>
              </w:rPr>
              <w:t>П49 или П83</w:t>
            </w:r>
            <w:r w:rsidRPr="00453D5D">
              <w:rPr>
                <w:i/>
                <w:iCs/>
                <w:sz w:val="16"/>
                <w:szCs w:val="16"/>
                <w:vertAlign w:val="superscript"/>
              </w:rPr>
              <w:t>c</w:t>
            </w:r>
          </w:p>
        </w:tc>
        <w:tc>
          <w:tcPr>
            <w:tcW w:w="566" w:type="pct"/>
            <w:tcBorders>
              <w:bottom w:val="single" w:sz="4" w:space="0" w:color="auto"/>
            </w:tcBorders>
            <w:tcMar>
              <w:left w:w="28" w:type="dxa"/>
              <w:right w:w="28" w:type="dxa"/>
            </w:tcMar>
          </w:tcPr>
          <w:p w14:paraId="0536B32B" w14:textId="77777777" w:rsidR="002F41BA" w:rsidRPr="00453D5D" w:rsidRDefault="002F41BA" w:rsidP="00E65F2C">
            <w:pPr>
              <w:widowControl w:val="0"/>
              <w:spacing w:before="40" w:after="80" w:line="200" w:lineRule="exact"/>
              <w:jc w:val="center"/>
              <w:rPr>
                <w:sz w:val="16"/>
                <w:szCs w:val="16"/>
                <w:vertAlign w:val="superscript"/>
              </w:rPr>
            </w:pPr>
            <w:r w:rsidRPr="00453D5D">
              <w:rPr>
                <w:sz w:val="16"/>
                <w:szCs w:val="16"/>
              </w:rPr>
              <w:t>П49 или П83</w:t>
            </w:r>
            <w:r w:rsidRPr="00453D5D">
              <w:rPr>
                <w:i/>
                <w:iCs/>
                <w:sz w:val="16"/>
                <w:szCs w:val="16"/>
                <w:vertAlign w:val="superscript"/>
              </w:rPr>
              <w:t>c</w:t>
            </w:r>
          </w:p>
        </w:tc>
        <w:tc>
          <w:tcPr>
            <w:tcW w:w="569" w:type="pct"/>
            <w:tcBorders>
              <w:bottom w:val="single" w:sz="4" w:space="0" w:color="auto"/>
            </w:tcBorders>
            <w:tcMar>
              <w:left w:w="28" w:type="dxa"/>
              <w:right w:w="28" w:type="dxa"/>
            </w:tcMar>
          </w:tcPr>
          <w:p w14:paraId="1E841AB7" w14:textId="77777777" w:rsidR="002F41BA" w:rsidRPr="00453D5D" w:rsidRDefault="002F41BA" w:rsidP="00E65F2C">
            <w:pPr>
              <w:widowControl w:val="0"/>
              <w:spacing w:before="40" w:after="80" w:line="200" w:lineRule="exact"/>
              <w:jc w:val="center"/>
              <w:rPr>
                <w:sz w:val="16"/>
                <w:szCs w:val="16"/>
              </w:rPr>
            </w:pPr>
            <w:r w:rsidRPr="00453D5D">
              <w:rPr>
                <w:sz w:val="16"/>
                <w:szCs w:val="16"/>
              </w:rPr>
              <w:t>П49 или П83</w:t>
            </w:r>
            <w:r w:rsidRPr="00453D5D">
              <w:rPr>
                <w:i/>
                <w:iCs/>
                <w:sz w:val="16"/>
                <w:szCs w:val="16"/>
                <w:vertAlign w:val="superscript"/>
              </w:rPr>
              <w:t>c</w:t>
            </w:r>
          </w:p>
        </w:tc>
      </w:tr>
      <w:tr w:rsidR="002F41BA" w:rsidRPr="00453D5D" w14:paraId="6BB58C19" w14:textId="77777777" w:rsidTr="00E65F2C">
        <w:tc>
          <w:tcPr>
            <w:tcW w:w="693" w:type="pct"/>
            <w:tcBorders>
              <w:bottom w:val="single" w:sz="12" w:space="0" w:color="auto"/>
            </w:tcBorders>
            <w:tcMar>
              <w:left w:w="28" w:type="dxa"/>
              <w:right w:w="28" w:type="dxa"/>
            </w:tcMar>
          </w:tcPr>
          <w:p w14:paraId="5400AADE" w14:textId="77777777" w:rsidR="002F41BA" w:rsidRPr="00453D5D" w:rsidRDefault="002F41BA" w:rsidP="00E65F2C">
            <w:pPr>
              <w:widowControl w:val="0"/>
              <w:spacing w:before="40" w:after="80" w:line="200" w:lineRule="exact"/>
              <w:jc w:val="center"/>
              <w:rPr>
                <w:sz w:val="16"/>
                <w:szCs w:val="16"/>
              </w:rPr>
            </w:pPr>
            <w:r w:rsidRPr="00453D5D">
              <w:rPr>
                <w:sz w:val="16"/>
                <w:szCs w:val="16"/>
              </w:rPr>
              <w:t>N</w:t>
            </w:r>
            <w:r w:rsidRPr="00453D5D">
              <w:rPr>
                <w:sz w:val="16"/>
                <w:szCs w:val="16"/>
                <w:vertAlign w:val="subscript"/>
              </w:rPr>
              <w:t>3</w:t>
            </w:r>
          </w:p>
        </w:tc>
        <w:tc>
          <w:tcPr>
            <w:tcW w:w="469" w:type="pct"/>
            <w:tcBorders>
              <w:bottom w:val="single" w:sz="12" w:space="0" w:color="auto"/>
            </w:tcBorders>
            <w:tcMar>
              <w:left w:w="28" w:type="dxa"/>
              <w:right w:w="28" w:type="dxa"/>
            </w:tcMar>
          </w:tcPr>
          <w:p w14:paraId="38A7F10C" w14:textId="77777777" w:rsidR="002F41BA" w:rsidRPr="00453D5D" w:rsidRDefault="002F41BA" w:rsidP="00E65F2C">
            <w:pPr>
              <w:widowControl w:val="0"/>
              <w:spacing w:before="40" w:after="80" w:line="200" w:lineRule="exact"/>
              <w:jc w:val="center"/>
              <w:rPr>
                <w:sz w:val="16"/>
                <w:szCs w:val="16"/>
              </w:rPr>
            </w:pPr>
            <w:r w:rsidRPr="00453D5D">
              <w:rPr>
                <w:sz w:val="16"/>
                <w:szCs w:val="16"/>
              </w:rPr>
              <w:t>П49</w:t>
            </w:r>
          </w:p>
        </w:tc>
        <w:tc>
          <w:tcPr>
            <w:tcW w:w="470" w:type="pct"/>
            <w:tcBorders>
              <w:bottom w:val="single" w:sz="12" w:space="0" w:color="auto"/>
            </w:tcBorders>
            <w:tcMar>
              <w:left w:w="28" w:type="dxa"/>
              <w:right w:w="28" w:type="dxa"/>
            </w:tcMar>
          </w:tcPr>
          <w:p w14:paraId="1DD73081" w14:textId="77777777" w:rsidR="002F41BA" w:rsidRPr="00453D5D" w:rsidRDefault="002F41BA" w:rsidP="00E65F2C">
            <w:pPr>
              <w:widowControl w:val="0"/>
              <w:spacing w:before="40" w:after="80" w:line="200" w:lineRule="exact"/>
              <w:jc w:val="center"/>
              <w:rPr>
                <w:sz w:val="16"/>
                <w:szCs w:val="16"/>
              </w:rPr>
            </w:pPr>
            <w:r w:rsidRPr="00453D5D">
              <w:rPr>
                <w:sz w:val="16"/>
                <w:szCs w:val="16"/>
              </w:rPr>
              <w:t>П49</w:t>
            </w:r>
          </w:p>
        </w:tc>
        <w:tc>
          <w:tcPr>
            <w:tcW w:w="470" w:type="pct"/>
            <w:tcBorders>
              <w:bottom w:val="single" w:sz="12" w:space="0" w:color="auto"/>
            </w:tcBorders>
            <w:tcMar>
              <w:left w:w="28" w:type="dxa"/>
              <w:right w:w="28" w:type="dxa"/>
            </w:tcMar>
          </w:tcPr>
          <w:p w14:paraId="636C81DA" w14:textId="77777777" w:rsidR="002F41BA" w:rsidRPr="00453D5D" w:rsidRDefault="002F41BA" w:rsidP="00E65F2C">
            <w:pPr>
              <w:widowControl w:val="0"/>
              <w:spacing w:before="40" w:after="80" w:line="200" w:lineRule="exact"/>
              <w:jc w:val="center"/>
              <w:rPr>
                <w:sz w:val="16"/>
                <w:szCs w:val="16"/>
              </w:rPr>
            </w:pPr>
            <w:r w:rsidRPr="00453D5D">
              <w:rPr>
                <w:sz w:val="16"/>
                <w:szCs w:val="16"/>
              </w:rPr>
              <w:t>П49</w:t>
            </w:r>
          </w:p>
        </w:tc>
        <w:tc>
          <w:tcPr>
            <w:tcW w:w="470" w:type="pct"/>
            <w:tcBorders>
              <w:bottom w:val="single" w:sz="12" w:space="0" w:color="auto"/>
            </w:tcBorders>
            <w:tcMar>
              <w:left w:w="28" w:type="dxa"/>
              <w:right w:w="28" w:type="dxa"/>
            </w:tcMar>
          </w:tcPr>
          <w:p w14:paraId="54BE82DA" w14:textId="77777777" w:rsidR="002F41BA" w:rsidRPr="00453D5D" w:rsidRDefault="002F41BA" w:rsidP="00E65F2C">
            <w:pPr>
              <w:widowControl w:val="0"/>
              <w:spacing w:before="40" w:after="80" w:line="200" w:lineRule="exact"/>
              <w:jc w:val="center"/>
              <w:rPr>
                <w:sz w:val="16"/>
                <w:szCs w:val="16"/>
              </w:rPr>
            </w:pPr>
            <w:r w:rsidRPr="00453D5D">
              <w:rPr>
                <w:sz w:val="16"/>
                <w:szCs w:val="16"/>
              </w:rPr>
              <w:t>П49</w:t>
            </w:r>
          </w:p>
        </w:tc>
        <w:tc>
          <w:tcPr>
            <w:tcW w:w="726" w:type="pct"/>
            <w:vMerge/>
            <w:tcBorders>
              <w:bottom w:val="single" w:sz="12" w:space="0" w:color="auto"/>
            </w:tcBorders>
            <w:tcMar>
              <w:left w:w="28" w:type="dxa"/>
              <w:right w:w="28" w:type="dxa"/>
            </w:tcMar>
          </w:tcPr>
          <w:p w14:paraId="2BAECC4C" w14:textId="77777777" w:rsidR="002F41BA" w:rsidRPr="00453D5D" w:rsidRDefault="002F41BA" w:rsidP="00E65F2C">
            <w:pPr>
              <w:widowControl w:val="0"/>
              <w:spacing w:before="40" w:after="80" w:line="200" w:lineRule="exact"/>
              <w:jc w:val="center"/>
              <w:rPr>
                <w:sz w:val="16"/>
                <w:szCs w:val="16"/>
              </w:rPr>
            </w:pPr>
          </w:p>
        </w:tc>
        <w:tc>
          <w:tcPr>
            <w:tcW w:w="566" w:type="pct"/>
            <w:tcBorders>
              <w:bottom w:val="single" w:sz="12" w:space="0" w:color="auto"/>
            </w:tcBorders>
            <w:tcMar>
              <w:left w:w="28" w:type="dxa"/>
              <w:right w:w="28" w:type="dxa"/>
            </w:tcMar>
          </w:tcPr>
          <w:p w14:paraId="6BE0570C" w14:textId="77777777" w:rsidR="002F41BA" w:rsidRPr="00453D5D" w:rsidRDefault="002F41BA" w:rsidP="00E65F2C">
            <w:pPr>
              <w:widowControl w:val="0"/>
              <w:spacing w:before="40" w:after="80" w:line="200" w:lineRule="exact"/>
              <w:jc w:val="center"/>
              <w:rPr>
                <w:sz w:val="16"/>
                <w:szCs w:val="16"/>
              </w:rPr>
            </w:pPr>
            <w:r w:rsidRPr="00453D5D">
              <w:rPr>
                <w:sz w:val="16"/>
                <w:szCs w:val="16"/>
              </w:rPr>
              <w:t>П49</w:t>
            </w:r>
          </w:p>
        </w:tc>
        <w:tc>
          <w:tcPr>
            <w:tcW w:w="566" w:type="pct"/>
            <w:tcBorders>
              <w:bottom w:val="single" w:sz="12" w:space="0" w:color="auto"/>
            </w:tcBorders>
            <w:tcMar>
              <w:left w:w="28" w:type="dxa"/>
              <w:right w:w="28" w:type="dxa"/>
            </w:tcMar>
          </w:tcPr>
          <w:p w14:paraId="18786697" w14:textId="77777777" w:rsidR="002F41BA" w:rsidRPr="00453D5D" w:rsidRDefault="002F41BA" w:rsidP="00E65F2C">
            <w:pPr>
              <w:widowControl w:val="0"/>
              <w:spacing w:before="40" w:after="80" w:line="200" w:lineRule="exact"/>
              <w:jc w:val="center"/>
              <w:rPr>
                <w:sz w:val="16"/>
                <w:szCs w:val="16"/>
              </w:rPr>
            </w:pPr>
            <w:r w:rsidRPr="00453D5D">
              <w:rPr>
                <w:sz w:val="16"/>
                <w:szCs w:val="16"/>
              </w:rPr>
              <w:t>П49</w:t>
            </w:r>
          </w:p>
        </w:tc>
        <w:tc>
          <w:tcPr>
            <w:tcW w:w="569" w:type="pct"/>
            <w:tcBorders>
              <w:bottom w:val="single" w:sz="12" w:space="0" w:color="auto"/>
            </w:tcBorders>
            <w:tcMar>
              <w:left w:w="28" w:type="dxa"/>
              <w:right w:w="28" w:type="dxa"/>
            </w:tcMar>
          </w:tcPr>
          <w:p w14:paraId="5E0472D0" w14:textId="77777777" w:rsidR="002F41BA" w:rsidRPr="00453D5D" w:rsidRDefault="002F41BA" w:rsidP="00E65F2C">
            <w:pPr>
              <w:widowControl w:val="0"/>
              <w:spacing w:before="40" w:after="80" w:line="200" w:lineRule="exact"/>
              <w:jc w:val="center"/>
              <w:rPr>
                <w:sz w:val="16"/>
                <w:szCs w:val="16"/>
              </w:rPr>
            </w:pPr>
            <w:r w:rsidRPr="00453D5D">
              <w:rPr>
                <w:sz w:val="16"/>
                <w:szCs w:val="16"/>
              </w:rPr>
              <w:t>П49</w:t>
            </w:r>
          </w:p>
        </w:tc>
      </w:tr>
      <w:tr w:rsidR="002F41BA" w:rsidRPr="00C93B6A" w14:paraId="630448EC" w14:textId="77777777" w:rsidTr="00E65F2C">
        <w:tc>
          <w:tcPr>
            <w:tcW w:w="5000" w:type="pct"/>
            <w:gridSpan w:val="9"/>
            <w:tcBorders>
              <w:top w:val="single" w:sz="12" w:space="0" w:color="auto"/>
              <w:left w:val="nil"/>
              <w:bottom w:val="nil"/>
              <w:right w:val="nil"/>
            </w:tcBorders>
            <w:tcMar>
              <w:left w:w="28" w:type="dxa"/>
              <w:right w:w="28" w:type="dxa"/>
            </w:tcMar>
          </w:tcPr>
          <w:p w14:paraId="2ECC828F" w14:textId="77777777" w:rsidR="002F41BA" w:rsidRPr="00453D5D" w:rsidRDefault="002F41BA" w:rsidP="009E6720">
            <w:pPr>
              <w:widowControl w:val="0"/>
              <w:tabs>
                <w:tab w:val="left" w:pos="406"/>
              </w:tabs>
              <w:spacing w:before="120" w:line="220" w:lineRule="exact"/>
              <w:ind w:firstLine="170"/>
              <w:rPr>
                <w:sz w:val="18"/>
                <w:szCs w:val="18"/>
              </w:rPr>
            </w:pPr>
            <w:r w:rsidRPr="00453D5D">
              <w:rPr>
                <w:i/>
                <w:iCs/>
                <w:sz w:val="18"/>
                <w:szCs w:val="18"/>
                <w:vertAlign w:val="superscript"/>
              </w:rPr>
              <w:t>1</w:t>
            </w:r>
            <w:r w:rsidRPr="00453D5D">
              <w:rPr>
                <w:sz w:val="18"/>
                <w:szCs w:val="18"/>
              </w:rPr>
              <w:tab/>
              <w:t xml:space="preserve">В соответствии с определениями, содержащимися в Сводной резолюции о конструкции транспортных средств (СР.3), документ </w:t>
            </w:r>
            <w:r w:rsidRPr="00453D5D">
              <w:rPr>
                <w:sz w:val="18"/>
                <w:szCs w:val="18"/>
                <w:lang w:val="en-US"/>
              </w:rPr>
              <w:t>ECE</w:t>
            </w:r>
            <w:r w:rsidRPr="00453D5D">
              <w:rPr>
                <w:sz w:val="18"/>
                <w:szCs w:val="18"/>
              </w:rPr>
              <w:t>/</w:t>
            </w:r>
            <w:r w:rsidRPr="00453D5D">
              <w:rPr>
                <w:sz w:val="18"/>
                <w:szCs w:val="18"/>
                <w:lang w:val="en-US"/>
              </w:rPr>
              <w:t>TRANS</w:t>
            </w:r>
            <w:r w:rsidRPr="00453D5D">
              <w:rPr>
                <w:sz w:val="18"/>
                <w:szCs w:val="18"/>
              </w:rPr>
              <w:t>/</w:t>
            </w:r>
            <w:r w:rsidRPr="00453D5D">
              <w:rPr>
                <w:sz w:val="18"/>
                <w:szCs w:val="18"/>
                <w:lang w:val="en-US"/>
              </w:rPr>
              <w:t>WP</w:t>
            </w:r>
            <w:r w:rsidRPr="00453D5D">
              <w:rPr>
                <w:sz w:val="18"/>
                <w:szCs w:val="18"/>
              </w:rPr>
              <w:t>.29/78/</w:t>
            </w:r>
            <w:r w:rsidRPr="00453D5D">
              <w:rPr>
                <w:sz w:val="18"/>
                <w:szCs w:val="18"/>
                <w:lang w:val="en-US"/>
              </w:rPr>
              <w:t>Rev</w:t>
            </w:r>
            <w:r w:rsidRPr="00453D5D">
              <w:rPr>
                <w:sz w:val="18"/>
                <w:szCs w:val="18"/>
              </w:rPr>
              <w:t>.3, пункт 2.</w:t>
            </w:r>
          </w:p>
          <w:p w14:paraId="76B97BF1" w14:textId="77777777" w:rsidR="002F41BA" w:rsidRPr="00453D5D" w:rsidRDefault="002F41BA" w:rsidP="00E65F2C">
            <w:pPr>
              <w:widowControl w:val="0"/>
              <w:tabs>
                <w:tab w:val="left" w:pos="406"/>
              </w:tabs>
              <w:spacing w:line="220" w:lineRule="exact"/>
              <w:ind w:firstLine="170"/>
              <w:rPr>
                <w:sz w:val="18"/>
                <w:szCs w:val="18"/>
              </w:rPr>
            </w:pPr>
            <w:r w:rsidRPr="00453D5D">
              <w:rPr>
                <w:i/>
                <w:iCs/>
                <w:sz w:val="18"/>
                <w:szCs w:val="18"/>
                <w:vertAlign w:val="superscript"/>
              </w:rPr>
              <w:t>a</w:t>
            </w:r>
            <w:r w:rsidRPr="00453D5D">
              <w:rPr>
                <w:sz w:val="18"/>
                <w:szCs w:val="18"/>
              </w:rPr>
              <w:tab/>
              <w:t>Природный газ.</w:t>
            </w:r>
          </w:p>
          <w:p w14:paraId="44D4BE24" w14:textId="77777777" w:rsidR="002F41BA" w:rsidRPr="00453D5D" w:rsidRDefault="002F41BA" w:rsidP="00E65F2C">
            <w:pPr>
              <w:widowControl w:val="0"/>
              <w:tabs>
                <w:tab w:val="left" w:pos="406"/>
              </w:tabs>
              <w:spacing w:line="220" w:lineRule="exact"/>
              <w:ind w:firstLine="170"/>
              <w:rPr>
                <w:sz w:val="18"/>
                <w:szCs w:val="18"/>
              </w:rPr>
            </w:pPr>
            <w:r w:rsidRPr="00453D5D">
              <w:rPr>
                <w:i/>
                <w:iCs/>
                <w:sz w:val="18"/>
                <w:szCs w:val="18"/>
                <w:vertAlign w:val="superscript"/>
              </w:rPr>
              <w:t>b</w:t>
            </w:r>
            <w:r w:rsidRPr="00453D5D">
              <w:rPr>
                <w:sz w:val="18"/>
                <w:szCs w:val="18"/>
              </w:rPr>
              <w:tab/>
              <w:t>Сжиженный нефтяной газ.</w:t>
            </w:r>
          </w:p>
          <w:p w14:paraId="308F5301" w14:textId="1D0F840E" w:rsidR="002F41BA" w:rsidRPr="00453D5D" w:rsidRDefault="002F41BA" w:rsidP="00E65F2C">
            <w:pPr>
              <w:widowControl w:val="0"/>
              <w:tabs>
                <w:tab w:val="left" w:pos="406"/>
              </w:tabs>
              <w:spacing w:line="220" w:lineRule="exact"/>
              <w:ind w:firstLine="170"/>
              <w:rPr>
                <w:sz w:val="18"/>
                <w:szCs w:val="18"/>
              </w:rPr>
            </w:pPr>
            <w:r w:rsidRPr="00453D5D">
              <w:rPr>
                <w:i/>
                <w:iCs/>
                <w:sz w:val="18"/>
                <w:szCs w:val="18"/>
                <w:vertAlign w:val="superscript"/>
              </w:rPr>
              <w:t>c</w:t>
            </w:r>
            <w:r w:rsidRPr="00453D5D">
              <w:rPr>
                <w:sz w:val="18"/>
                <w:szCs w:val="18"/>
              </w:rPr>
              <w:tab/>
              <w:t xml:space="preserve">Правила № 83 применяются к транспортным средствам, контрольная масса которых составляет </w:t>
            </w:r>
            <w:r w:rsidRPr="00453D5D">
              <w:rPr>
                <w:sz w:val="18"/>
                <w:szCs w:val="18"/>
              </w:rPr>
              <w:br/>
              <w:t>≤2610 кг, а также в порядке распространения официального утверждения на транспортные средства, контрольная масса которых составляет ≤2840 кг.</w:t>
            </w:r>
          </w:p>
          <w:p w14:paraId="057024BC" w14:textId="77777777" w:rsidR="002F41BA" w:rsidRPr="00453D5D" w:rsidRDefault="002F41BA" w:rsidP="00E65F2C">
            <w:pPr>
              <w:widowControl w:val="0"/>
              <w:tabs>
                <w:tab w:val="left" w:pos="406"/>
              </w:tabs>
              <w:spacing w:before="40" w:line="220" w:lineRule="exact"/>
              <w:ind w:firstLine="170"/>
              <w:rPr>
                <w:sz w:val="18"/>
                <w:szCs w:val="18"/>
              </w:rPr>
            </w:pPr>
            <w:r w:rsidRPr="00453D5D">
              <w:rPr>
                <w:i/>
                <w:iCs/>
                <w:sz w:val="18"/>
                <w:szCs w:val="18"/>
                <w:vertAlign w:val="superscript"/>
              </w:rPr>
              <w:t>d</w:t>
            </w:r>
            <w:r w:rsidRPr="00453D5D">
              <w:rPr>
                <w:sz w:val="18"/>
                <w:szCs w:val="18"/>
              </w:rPr>
              <w:tab/>
              <w:t>Содержащиеся в Правилах № 49 положения, касающиеся двухтопливных двигателей и транспортных средств, применяются только к транспортным средствам и двигателям, подпадающим под действие пересмотренного варианта 5 этих Правил.</w:t>
            </w:r>
          </w:p>
          <w:p w14:paraId="3A3DEBD5" w14:textId="77777777" w:rsidR="002F41BA" w:rsidRPr="00453D5D" w:rsidRDefault="002F41BA" w:rsidP="00E65F2C">
            <w:pPr>
              <w:widowControl w:val="0"/>
              <w:tabs>
                <w:tab w:val="left" w:pos="406"/>
              </w:tabs>
              <w:spacing w:before="40" w:line="220" w:lineRule="exact"/>
              <w:ind w:firstLine="170"/>
              <w:rPr>
                <w:sz w:val="18"/>
                <w:szCs w:val="18"/>
              </w:rPr>
            </w:pPr>
            <w:r w:rsidRPr="00453D5D">
              <w:rPr>
                <w:i/>
                <w:iCs/>
                <w:sz w:val="18"/>
                <w:szCs w:val="18"/>
                <w:vertAlign w:val="superscript"/>
              </w:rPr>
              <w:t>e</w:t>
            </w:r>
            <w:r w:rsidRPr="00453D5D">
              <w:rPr>
                <w:sz w:val="18"/>
                <w:szCs w:val="18"/>
                <w:vertAlign w:val="superscript"/>
              </w:rPr>
              <w:tab/>
            </w:r>
            <w:r w:rsidRPr="00453D5D">
              <w:rPr>
                <w:sz w:val="18"/>
                <w:szCs w:val="18"/>
              </w:rPr>
              <w:t xml:space="preserve">Водородное топливо в соответствии с предписаниями подпункта a) или c) пункта 4.6.3.3. </w:t>
            </w:r>
          </w:p>
          <w:p w14:paraId="748D124F" w14:textId="77777777" w:rsidR="002F41BA" w:rsidRPr="00453D5D" w:rsidRDefault="002F41BA" w:rsidP="00E65F2C">
            <w:pPr>
              <w:widowControl w:val="0"/>
              <w:tabs>
                <w:tab w:val="left" w:pos="406"/>
              </w:tabs>
              <w:spacing w:before="40" w:line="220" w:lineRule="exact"/>
              <w:ind w:firstLine="170"/>
              <w:rPr>
                <w:sz w:val="18"/>
                <w:szCs w:val="18"/>
              </w:rPr>
            </w:pPr>
            <w:r w:rsidRPr="00453D5D">
              <w:rPr>
                <w:i/>
                <w:iCs/>
                <w:sz w:val="18"/>
                <w:szCs w:val="18"/>
                <w:vertAlign w:val="superscript"/>
              </w:rPr>
              <w:t>f</w:t>
            </w:r>
            <w:r w:rsidRPr="00453D5D">
              <w:rPr>
                <w:sz w:val="18"/>
                <w:szCs w:val="18"/>
              </w:rPr>
              <w:tab/>
              <w:t xml:space="preserve">Водородное топливо в соответствии с предписаниями подпункта b) или d) пункта 4.6.3.3. </w:t>
            </w:r>
          </w:p>
        </w:tc>
      </w:tr>
    </w:tbl>
    <w:p w14:paraId="366E790D" w14:textId="77777777" w:rsidR="002F41BA" w:rsidRPr="00453D5D" w:rsidRDefault="002F41BA" w:rsidP="002F41BA">
      <w:pPr>
        <w:tabs>
          <w:tab w:val="left" w:pos="2300"/>
          <w:tab w:val="left" w:pos="2800"/>
          <w:tab w:val="center" w:pos="4819"/>
        </w:tabs>
        <w:spacing w:before="120"/>
        <w:ind w:left="2302" w:right="1134" w:hanging="1168"/>
        <w:jc w:val="both"/>
        <w:rPr>
          <w:b/>
          <w:bCs/>
        </w:rPr>
      </w:pPr>
      <w:r w:rsidRPr="00453D5D">
        <w:t>Таблица B</w:t>
      </w:r>
    </w:p>
    <w:p w14:paraId="4726B01A" w14:textId="77777777" w:rsidR="002F41BA" w:rsidRPr="00453D5D" w:rsidRDefault="002F41BA" w:rsidP="002F41BA">
      <w:pPr>
        <w:tabs>
          <w:tab w:val="left" w:pos="2300"/>
          <w:tab w:val="left" w:pos="2800"/>
          <w:tab w:val="center" w:pos="4819"/>
        </w:tabs>
        <w:spacing w:after="120"/>
        <w:ind w:left="2302" w:right="1134" w:hanging="1168"/>
        <w:jc w:val="both"/>
        <w:rPr>
          <w:b/>
          <w:bCs/>
        </w:rPr>
      </w:pPr>
      <w:r w:rsidRPr="00453D5D">
        <w:rPr>
          <w:b/>
          <w:bCs/>
        </w:rPr>
        <w:t>Требования</w:t>
      </w:r>
    </w:p>
    <w:tbl>
      <w:tblPr>
        <w:tblW w:w="854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93"/>
        <w:gridCol w:w="793"/>
        <w:gridCol w:w="793"/>
        <w:gridCol w:w="794"/>
        <w:gridCol w:w="1176"/>
        <w:gridCol w:w="926"/>
        <w:gridCol w:w="926"/>
        <w:gridCol w:w="927"/>
      </w:tblGrid>
      <w:tr w:rsidR="002F41BA" w:rsidRPr="00C93B6A" w14:paraId="6D30021D" w14:textId="77777777" w:rsidTr="00E65F2C">
        <w:tc>
          <w:tcPr>
            <w:tcW w:w="1413" w:type="dxa"/>
            <w:tcBorders>
              <w:bottom w:val="single" w:sz="4" w:space="0" w:color="auto"/>
            </w:tcBorders>
            <w:tcMar>
              <w:left w:w="28" w:type="dxa"/>
              <w:right w:w="28" w:type="dxa"/>
            </w:tcMar>
          </w:tcPr>
          <w:p w14:paraId="323EC11E" w14:textId="77777777" w:rsidR="002F41BA" w:rsidRPr="00453D5D" w:rsidRDefault="002F41BA" w:rsidP="00E65F2C">
            <w:pPr>
              <w:widowControl w:val="0"/>
              <w:spacing w:before="40" w:after="40" w:line="160" w:lineRule="exact"/>
              <w:jc w:val="center"/>
              <w:rPr>
                <w:i/>
                <w:sz w:val="16"/>
                <w:szCs w:val="16"/>
              </w:rPr>
            </w:pPr>
          </w:p>
        </w:tc>
        <w:tc>
          <w:tcPr>
            <w:tcW w:w="3173" w:type="dxa"/>
            <w:gridSpan w:val="4"/>
            <w:tcBorders>
              <w:bottom w:val="single" w:sz="4" w:space="0" w:color="auto"/>
            </w:tcBorders>
            <w:tcMar>
              <w:left w:w="28" w:type="dxa"/>
              <w:right w:w="28" w:type="dxa"/>
            </w:tcMar>
          </w:tcPr>
          <w:p w14:paraId="2C83766A" w14:textId="77777777" w:rsidR="002F41BA" w:rsidRPr="00453D5D" w:rsidRDefault="002F41BA" w:rsidP="00E65F2C">
            <w:pPr>
              <w:widowControl w:val="0"/>
              <w:spacing w:before="40" w:after="40" w:line="160" w:lineRule="exact"/>
              <w:jc w:val="center"/>
              <w:rPr>
                <w:i/>
                <w:iCs/>
                <w:sz w:val="14"/>
                <w:szCs w:val="14"/>
              </w:rPr>
            </w:pPr>
            <w:r w:rsidRPr="00453D5D">
              <w:rPr>
                <w:i/>
                <w:iCs/>
                <w:sz w:val="14"/>
                <w:szCs w:val="14"/>
              </w:rPr>
              <w:t>Двигатели с принудительным зажиганием</w:t>
            </w:r>
          </w:p>
        </w:tc>
        <w:tc>
          <w:tcPr>
            <w:tcW w:w="1176" w:type="dxa"/>
            <w:vMerge w:val="restart"/>
            <w:tcMar>
              <w:left w:w="28" w:type="dxa"/>
              <w:right w:w="28" w:type="dxa"/>
            </w:tcMar>
            <w:vAlign w:val="center"/>
          </w:tcPr>
          <w:p w14:paraId="4A62842B" w14:textId="77777777" w:rsidR="002F41BA" w:rsidRPr="00453D5D" w:rsidRDefault="002F41BA" w:rsidP="00E65F2C">
            <w:pPr>
              <w:widowControl w:val="0"/>
              <w:spacing w:before="40" w:after="40" w:line="160" w:lineRule="exact"/>
              <w:jc w:val="center"/>
              <w:rPr>
                <w:i/>
                <w:iCs/>
                <w:sz w:val="14"/>
                <w:szCs w:val="14"/>
              </w:rPr>
            </w:pPr>
            <w:r w:rsidRPr="00453D5D">
              <w:rPr>
                <w:i/>
                <w:iCs/>
                <w:sz w:val="14"/>
                <w:szCs w:val="14"/>
              </w:rPr>
              <w:t>Двухтопливные двигатели</w:t>
            </w:r>
            <w:r w:rsidRPr="00453D5D">
              <w:rPr>
                <w:i/>
                <w:iCs/>
                <w:sz w:val="14"/>
                <w:szCs w:val="14"/>
                <w:vertAlign w:val="superscript"/>
              </w:rPr>
              <w:t>с</w:t>
            </w:r>
          </w:p>
        </w:tc>
        <w:tc>
          <w:tcPr>
            <w:tcW w:w="2779" w:type="dxa"/>
            <w:gridSpan w:val="3"/>
            <w:tcBorders>
              <w:bottom w:val="single" w:sz="4" w:space="0" w:color="auto"/>
            </w:tcBorders>
            <w:tcMar>
              <w:left w:w="28" w:type="dxa"/>
              <w:right w:w="28" w:type="dxa"/>
            </w:tcMar>
          </w:tcPr>
          <w:p w14:paraId="40754049" w14:textId="77777777" w:rsidR="002F41BA" w:rsidRPr="00453D5D" w:rsidRDefault="002F41BA" w:rsidP="00E65F2C">
            <w:pPr>
              <w:widowControl w:val="0"/>
              <w:spacing w:before="40" w:after="40" w:line="160" w:lineRule="exact"/>
              <w:jc w:val="center"/>
              <w:rPr>
                <w:i/>
                <w:iCs/>
                <w:sz w:val="14"/>
                <w:szCs w:val="14"/>
              </w:rPr>
            </w:pPr>
            <w:r w:rsidRPr="00453D5D">
              <w:rPr>
                <w:i/>
                <w:iCs/>
                <w:sz w:val="14"/>
                <w:szCs w:val="14"/>
              </w:rPr>
              <w:t>Двигатели с воспламенением от сжатия</w:t>
            </w:r>
          </w:p>
        </w:tc>
      </w:tr>
      <w:tr w:rsidR="002F41BA" w:rsidRPr="00453D5D" w14:paraId="1A22E2E1" w14:textId="77777777" w:rsidTr="00E65F2C">
        <w:tc>
          <w:tcPr>
            <w:tcW w:w="1413" w:type="dxa"/>
            <w:tcBorders>
              <w:bottom w:val="single" w:sz="12" w:space="0" w:color="auto"/>
            </w:tcBorders>
            <w:tcMar>
              <w:left w:w="28" w:type="dxa"/>
              <w:right w:w="28" w:type="dxa"/>
            </w:tcMar>
          </w:tcPr>
          <w:p w14:paraId="65CE0B51" w14:textId="77777777" w:rsidR="002F41BA" w:rsidRPr="00453D5D" w:rsidRDefault="002F41BA" w:rsidP="00E65F2C">
            <w:pPr>
              <w:widowControl w:val="0"/>
              <w:spacing w:before="40" w:after="40" w:line="160" w:lineRule="exact"/>
              <w:jc w:val="center"/>
              <w:rPr>
                <w:sz w:val="16"/>
                <w:szCs w:val="16"/>
              </w:rPr>
            </w:pPr>
          </w:p>
        </w:tc>
        <w:tc>
          <w:tcPr>
            <w:tcW w:w="793" w:type="dxa"/>
            <w:tcBorders>
              <w:bottom w:val="single" w:sz="12" w:space="0" w:color="auto"/>
            </w:tcBorders>
            <w:tcMar>
              <w:left w:w="28" w:type="dxa"/>
              <w:right w:w="28" w:type="dxa"/>
            </w:tcMar>
            <w:vAlign w:val="bottom"/>
          </w:tcPr>
          <w:p w14:paraId="2C951B23" w14:textId="77777777" w:rsidR="002F41BA" w:rsidRPr="00453D5D" w:rsidRDefault="002F41BA" w:rsidP="00E65F2C">
            <w:pPr>
              <w:widowControl w:val="0"/>
              <w:spacing w:before="40" w:after="40" w:line="160" w:lineRule="exact"/>
              <w:jc w:val="center"/>
              <w:rPr>
                <w:i/>
                <w:iCs/>
                <w:sz w:val="14"/>
                <w:szCs w:val="14"/>
              </w:rPr>
            </w:pPr>
            <w:r w:rsidRPr="00453D5D">
              <w:rPr>
                <w:i/>
                <w:iCs/>
                <w:sz w:val="14"/>
                <w:szCs w:val="14"/>
              </w:rPr>
              <w:t>Бензин</w:t>
            </w:r>
          </w:p>
        </w:tc>
        <w:tc>
          <w:tcPr>
            <w:tcW w:w="793" w:type="dxa"/>
            <w:tcBorders>
              <w:bottom w:val="single" w:sz="12" w:space="0" w:color="auto"/>
            </w:tcBorders>
            <w:tcMar>
              <w:left w:w="28" w:type="dxa"/>
              <w:right w:w="28" w:type="dxa"/>
            </w:tcMar>
            <w:vAlign w:val="bottom"/>
          </w:tcPr>
          <w:p w14:paraId="6F3ED917" w14:textId="77777777" w:rsidR="002F41BA" w:rsidRPr="00453D5D" w:rsidRDefault="002F41BA" w:rsidP="00E65F2C">
            <w:pPr>
              <w:widowControl w:val="0"/>
              <w:spacing w:before="40" w:after="40" w:line="160" w:lineRule="exact"/>
              <w:jc w:val="center"/>
              <w:rPr>
                <w:i/>
                <w:iCs/>
                <w:sz w:val="14"/>
                <w:szCs w:val="14"/>
              </w:rPr>
            </w:pPr>
            <w:r w:rsidRPr="00453D5D">
              <w:rPr>
                <w:i/>
                <w:iCs/>
                <w:sz w:val="14"/>
                <w:szCs w:val="14"/>
              </w:rPr>
              <w:t>ПГ</w:t>
            </w:r>
          </w:p>
        </w:tc>
        <w:tc>
          <w:tcPr>
            <w:tcW w:w="793" w:type="dxa"/>
            <w:tcBorders>
              <w:bottom w:val="single" w:sz="12" w:space="0" w:color="auto"/>
            </w:tcBorders>
            <w:tcMar>
              <w:left w:w="28" w:type="dxa"/>
              <w:right w:w="28" w:type="dxa"/>
            </w:tcMar>
            <w:vAlign w:val="bottom"/>
          </w:tcPr>
          <w:p w14:paraId="591B3D37" w14:textId="77777777" w:rsidR="002F41BA" w:rsidRPr="00453D5D" w:rsidRDefault="002F41BA" w:rsidP="00E65F2C">
            <w:pPr>
              <w:widowControl w:val="0"/>
              <w:spacing w:before="40" w:after="40" w:line="160" w:lineRule="exact"/>
              <w:jc w:val="center"/>
              <w:rPr>
                <w:i/>
                <w:iCs/>
                <w:sz w:val="14"/>
                <w:szCs w:val="14"/>
              </w:rPr>
            </w:pPr>
            <w:r w:rsidRPr="00453D5D">
              <w:rPr>
                <w:i/>
                <w:iCs/>
                <w:sz w:val="14"/>
                <w:szCs w:val="14"/>
              </w:rPr>
              <w:t>СНГ</w:t>
            </w:r>
          </w:p>
        </w:tc>
        <w:tc>
          <w:tcPr>
            <w:tcW w:w="794" w:type="dxa"/>
            <w:tcBorders>
              <w:bottom w:val="single" w:sz="12" w:space="0" w:color="auto"/>
            </w:tcBorders>
            <w:tcMar>
              <w:left w:w="28" w:type="dxa"/>
              <w:right w:w="28" w:type="dxa"/>
            </w:tcMar>
            <w:vAlign w:val="bottom"/>
          </w:tcPr>
          <w:p w14:paraId="05085C8C" w14:textId="77777777" w:rsidR="002F41BA" w:rsidRPr="00453D5D" w:rsidRDefault="002F41BA" w:rsidP="00E65F2C">
            <w:pPr>
              <w:widowControl w:val="0"/>
              <w:spacing w:before="40" w:after="40" w:line="160" w:lineRule="exact"/>
              <w:jc w:val="center"/>
              <w:rPr>
                <w:i/>
                <w:iCs/>
                <w:sz w:val="14"/>
                <w:szCs w:val="14"/>
              </w:rPr>
            </w:pPr>
            <w:r w:rsidRPr="00453D5D">
              <w:rPr>
                <w:i/>
                <w:iCs/>
                <w:sz w:val="14"/>
                <w:szCs w:val="14"/>
              </w:rPr>
              <w:t>H</w:t>
            </w:r>
            <w:r w:rsidRPr="00453D5D">
              <w:rPr>
                <w:i/>
                <w:iCs/>
                <w:sz w:val="14"/>
                <w:szCs w:val="14"/>
                <w:vertAlign w:val="subscript"/>
              </w:rPr>
              <w:t>2</w:t>
            </w:r>
            <w:r w:rsidRPr="00453D5D">
              <w:rPr>
                <w:i/>
                <w:iCs/>
                <w:sz w:val="14"/>
                <w:szCs w:val="14"/>
                <w:vertAlign w:val="superscript"/>
              </w:rPr>
              <w:t>d</w:t>
            </w:r>
          </w:p>
        </w:tc>
        <w:tc>
          <w:tcPr>
            <w:tcW w:w="1176" w:type="dxa"/>
            <w:vMerge/>
            <w:tcBorders>
              <w:bottom w:val="single" w:sz="12" w:space="0" w:color="auto"/>
            </w:tcBorders>
            <w:tcMar>
              <w:left w:w="28" w:type="dxa"/>
              <w:right w:w="28" w:type="dxa"/>
            </w:tcMar>
            <w:vAlign w:val="bottom"/>
          </w:tcPr>
          <w:p w14:paraId="2CD31A1D" w14:textId="77777777" w:rsidR="002F41BA" w:rsidRPr="00453D5D" w:rsidRDefault="002F41BA" w:rsidP="00E65F2C">
            <w:pPr>
              <w:widowControl w:val="0"/>
              <w:spacing w:before="40" w:after="40" w:line="160" w:lineRule="exact"/>
              <w:jc w:val="center"/>
              <w:rPr>
                <w:i/>
                <w:iCs/>
                <w:sz w:val="14"/>
                <w:szCs w:val="14"/>
              </w:rPr>
            </w:pPr>
          </w:p>
        </w:tc>
        <w:tc>
          <w:tcPr>
            <w:tcW w:w="926" w:type="dxa"/>
            <w:tcBorders>
              <w:bottom w:val="single" w:sz="12" w:space="0" w:color="auto"/>
            </w:tcBorders>
            <w:tcMar>
              <w:left w:w="28" w:type="dxa"/>
              <w:right w:w="28" w:type="dxa"/>
            </w:tcMar>
            <w:vAlign w:val="bottom"/>
          </w:tcPr>
          <w:p w14:paraId="399D874D" w14:textId="77777777" w:rsidR="002F41BA" w:rsidRPr="00453D5D" w:rsidRDefault="002F41BA" w:rsidP="00E65F2C">
            <w:pPr>
              <w:widowControl w:val="0"/>
              <w:spacing w:before="40" w:after="40" w:line="160" w:lineRule="exact"/>
              <w:jc w:val="center"/>
              <w:rPr>
                <w:i/>
                <w:iCs/>
                <w:sz w:val="14"/>
                <w:szCs w:val="14"/>
              </w:rPr>
            </w:pPr>
            <w:r w:rsidRPr="00453D5D">
              <w:rPr>
                <w:i/>
                <w:iCs/>
                <w:sz w:val="14"/>
                <w:szCs w:val="14"/>
              </w:rPr>
              <w:t>Дизельное топливо</w:t>
            </w:r>
          </w:p>
        </w:tc>
        <w:tc>
          <w:tcPr>
            <w:tcW w:w="926" w:type="dxa"/>
            <w:tcBorders>
              <w:bottom w:val="single" w:sz="12" w:space="0" w:color="auto"/>
            </w:tcBorders>
            <w:tcMar>
              <w:left w:w="28" w:type="dxa"/>
              <w:right w:w="28" w:type="dxa"/>
            </w:tcMar>
            <w:vAlign w:val="bottom"/>
          </w:tcPr>
          <w:p w14:paraId="6B5C7AB9" w14:textId="77777777" w:rsidR="002F41BA" w:rsidRPr="00453D5D" w:rsidRDefault="002F41BA" w:rsidP="00E65F2C">
            <w:pPr>
              <w:widowControl w:val="0"/>
              <w:spacing w:before="40" w:after="40" w:line="160" w:lineRule="exact"/>
              <w:jc w:val="center"/>
              <w:rPr>
                <w:i/>
                <w:iCs/>
                <w:sz w:val="14"/>
                <w:szCs w:val="14"/>
              </w:rPr>
            </w:pPr>
            <w:r w:rsidRPr="00453D5D">
              <w:rPr>
                <w:i/>
                <w:iCs/>
                <w:sz w:val="14"/>
                <w:szCs w:val="14"/>
              </w:rPr>
              <w:t>Этанол</w:t>
            </w:r>
          </w:p>
        </w:tc>
        <w:tc>
          <w:tcPr>
            <w:tcW w:w="927" w:type="dxa"/>
            <w:tcBorders>
              <w:bottom w:val="single" w:sz="12" w:space="0" w:color="auto"/>
            </w:tcBorders>
            <w:tcMar>
              <w:left w:w="28" w:type="dxa"/>
              <w:right w:w="28" w:type="dxa"/>
            </w:tcMar>
            <w:vAlign w:val="bottom"/>
          </w:tcPr>
          <w:p w14:paraId="55DCFEAC" w14:textId="77777777" w:rsidR="002F41BA" w:rsidRPr="00453D5D" w:rsidRDefault="002F41BA" w:rsidP="00E65F2C">
            <w:pPr>
              <w:widowControl w:val="0"/>
              <w:spacing w:before="40" w:after="40" w:line="160" w:lineRule="exact"/>
              <w:jc w:val="center"/>
              <w:rPr>
                <w:i/>
                <w:iCs/>
                <w:sz w:val="14"/>
                <w:szCs w:val="14"/>
              </w:rPr>
            </w:pPr>
            <w:r w:rsidRPr="00453D5D">
              <w:rPr>
                <w:i/>
                <w:iCs/>
                <w:sz w:val="14"/>
                <w:szCs w:val="14"/>
              </w:rPr>
              <w:t>H</w:t>
            </w:r>
            <w:r w:rsidRPr="00453D5D">
              <w:rPr>
                <w:i/>
                <w:iCs/>
                <w:sz w:val="14"/>
                <w:szCs w:val="14"/>
                <w:vertAlign w:val="subscript"/>
              </w:rPr>
              <w:t>2</w:t>
            </w:r>
            <w:r w:rsidRPr="00453D5D">
              <w:rPr>
                <w:i/>
                <w:iCs/>
                <w:sz w:val="14"/>
                <w:szCs w:val="14"/>
                <w:vertAlign w:val="superscript"/>
              </w:rPr>
              <w:t>e</w:t>
            </w:r>
          </w:p>
        </w:tc>
      </w:tr>
      <w:tr w:rsidR="002F41BA" w:rsidRPr="00453D5D" w14:paraId="40A28D99" w14:textId="77777777" w:rsidTr="00E65F2C">
        <w:tc>
          <w:tcPr>
            <w:tcW w:w="1413" w:type="dxa"/>
            <w:tcBorders>
              <w:top w:val="single" w:sz="12" w:space="0" w:color="auto"/>
            </w:tcBorders>
            <w:tcMar>
              <w:left w:w="28" w:type="dxa"/>
              <w:right w:w="28" w:type="dxa"/>
            </w:tcMar>
          </w:tcPr>
          <w:p w14:paraId="476695C6" w14:textId="77777777" w:rsidR="002F41BA" w:rsidRPr="00453D5D" w:rsidRDefault="002F41BA" w:rsidP="00E65F2C">
            <w:pPr>
              <w:widowControl w:val="0"/>
              <w:spacing w:before="40" w:after="80" w:line="200" w:lineRule="exact"/>
              <w:rPr>
                <w:sz w:val="16"/>
                <w:szCs w:val="16"/>
              </w:rPr>
            </w:pPr>
            <w:r w:rsidRPr="00453D5D">
              <w:rPr>
                <w:sz w:val="16"/>
                <w:szCs w:val="16"/>
              </w:rPr>
              <w:t>Газообразные загрязнители</w:t>
            </w:r>
          </w:p>
        </w:tc>
        <w:tc>
          <w:tcPr>
            <w:tcW w:w="793" w:type="dxa"/>
            <w:tcBorders>
              <w:top w:val="single" w:sz="12" w:space="0" w:color="auto"/>
            </w:tcBorders>
            <w:tcMar>
              <w:left w:w="28" w:type="dxa"/>
              <w:right w:w="28" w:type="dxa"/>
            </w:tcMar>
          </w:tcPr>
          <w:p w14:paraId="458CA412" w14:textId="77777777" w:rsidR="002F41BA" w:rsidRPr="00453D5D" w:rsidRDefault="002F41BA" w:rsidP="00E65F2C">
            <w:pPr>
              <w:widowControl w:val="0"/>
              <w:spacing w:before="40" w:after="80" w:line="200" w:lineRule="exact"/>
              <w:jc w:val="center"/>
              <w:rPr>
                <w:sz w:val="16"/>
                <w:szCs w:val="16"/>
                <w:lang w:val="en-US"/>
              </w:rPr>
            </w:pPr>
            <w:r w:rsidRPr="00453D5D">
              <w:rPr>
                <w:sz w:val="16"/>
                <w:szCs w:val="16"/>
                <w:lang w:val="en-US"/>
              </w:rPr>
              <w:t>–</w:t>
            </w:r>
          </w:p>
        </w:tc>
        <w:tc>
          <w:tcPr>
            <w:tcW w:w="793" w:type="dxa"/>
            <w:tcBorders>
              <w:top w:val="single" w:sz="12" w:space="0" w:color="auto"/>
            </w:tcBorders>
            <w:tcMar>
              <w:left w:w="28" w:type="dxa"/>
              <w:right w:w="28" w:type="dxa"/>
            </w:tcMar>
          </w:tcPr>
          <w:p w14:paraId="3F7F29E5"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p>
        </w:tc>
        <w:tc>
          <w:tcPr>
            <w:tcW w:w="793" w:type="dxa"/>
            <w:tcBorders>
              <w:top w:val="single" w:sz="12" w:space="0" w:color="auto"/>
            </w:tcBorders>
            <w:tcMar>
              <w:left w:w="28" w:type="dxa"/>
              <w:right w:w="28" w:type="dxa"/>
            </w:tcMar>
          </w:tcPr>
          <w:p w14:paraId="0C770A7D"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p>
        </w:tc>
        <w:tc>
          <w:tcPr>
            <w:tcW w:w="794" w:type="dxa"/>
            <w:tcBorders>
              <w:top w:val="single" w:sz="12" w:space="0" w:color="auto"/>
            </w:tcBorders>
            <w:tcMar>
              <w:left w:w="28" w:type="dxa"/>
              <w:right w:w="28" w:type="dxa"/>
            </w:tcMar>
          </w:tcPr>
          <w:p w14:paraId="4DDA1E26"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r w:rsidRPr="00453D5D">
              <w:rPr>
                <w:i/>
                <w:iCs/>
                <w:sz w:val="16"/>
                <w:szCs w:val="16"/>
                <w:vertAlign w:val="superscript"/>
              </w:rPr>
              <w:t>f</w:t>
            </w:r>
          </w:p>
        </w:tc>
        <w:tc>
          <w:tcPr>
            <w:tcW w:w="1176" w:type="dxa"/>
            <w:tcBorders>
              <w:top w:val="single" w:sz="12" w:space="0" w:color="auto"/>
            </w:tcBorders>
            <w:tcMar>
              <w:left w:w="28" w:type="dxa"/>
              <w:right w:w="28" w:type="dxa"/>
            </w:tcMar>
          </w:tcPr>
          <w:p w14:paraId="43C36F3F"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p>
        </w:tc>
        <w:tc>
          <w:tcPr>
            <w:tcW w:w="926" w:type="dxa"/>
            <w:tcBorders>
              <w:top w:val="single" w:sz="12" w:space="0" w:color="auto"/>
            </w:tcBorders>
            <w:tcMar>
              <w:left w:w="28" w:type="dxa"/>
              <w:right w:w="28" w:type="dxa"/>
            </w:tcMar>
          </w:tcPr>
          <w:p w14:paraId="3B8F9CC1"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p>
        </w:tc>
        <w:tc>
          <w:tcPr>
            <w:tcW w:w="926" w:type="dxa"/>
            <w:tcBorders>
              <w:top w:val="single" w:sz="12" w:space="0" w:color="auto"/>
            </w:tcBorders>
            <w:tcMar>
              <w:left w:w="28" w:type="dxa"/>
              <w:right w:w="28" w:type="dxa"/>
            </w:tcMar>
          </w:tcPr>
          <w:p w14:paraId="0F7D5BED"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p>
        </w:tc>
        <w:tc>
          <w:tcPr>
            <w:tcW w:w="927" w:type="dxa"/>
            <w:tcBorders>
              <w:top w:val="single" w:sz="12" w:space="0" w:color="auto"/>
            </w:tcBorders>
            <w:tcMar>
              <w:left w:w="28" w:type="dxa"/>
              <w:right w:w="28" w:type="dxa"/>
            </w:tcMar>
          </w:tcPr>
          <w:p w14:paraId="573C5555"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r w:rsidRPr="00453D5D">
              <w:rPr>
                <w:i/>
                <w:iCs/>
                <w:sz w:val="16"/>
                <w:szCs w:val="16"/>
                <w:vertAlign w:val="superscript"/>
              </w:rPr>
              <w:t>f</w:t>
            </w:r>
          </w:p>
        </w:tc>
      </w:tr>
      <w:tr w:rsidR="002F41BA" w:rsidRPr="00453D5D" w14:paraId="6ABB9319" w14:textId="77777777" w:rsidTr="00E65F2C">
        <w:tc>
          <w:tcPr>
            <w:tcW w:w="1413" w:type="dxa"/>
            <w:tcMar>
              <w:left w:w="28" w:type="dxa"/>
              <w:right w:w="28" w:type="dxa"/>
            </w:tcMar>
          </w:tcPr>
          <w:p w14:paraId="371EF9C1" w14:textId="77777777" w:rsidR="002F41BA" w:rsidRPr="00453D5D" w:rsidRDefault="002F41BA" w:rsidP="00E65F2C">
            <w:pPr>
              <w:widowControl w:val="0"/>
              <w:spacing w:before="40" w:after="80" w:line="200" w:lineRule="exact"/>
              <w:rPr>
                <w:sz w:val="16"/>
                <w:szCs w:val="16"/>
              </w:rPr>
            </w:pPr>
            <w:r w:rsidRPr="00453D5D">
              <w:rPr>
                <w:sz w:val="16"/>
                <w:szCs w:val="16"/>
              </w:rPr>
              <w:t>Взвешенные частицы</w:t>
            </w:r>
          </w:p>
        </w:tc>
        <w:tc>
          <w:tcPr>
            <w:tcW w:w="793" w:type="dxa"/>
            <w:tcMar>
              <w:left w:w="28" w:type="dxa"/>
              <w:right w:w="28" w:type="dxa"/>
            </w:tcMar>
          </w:tcPr>
          <w:p w14:paraId="3A602C6B" w14:textId="77777777" w:rsidR="002F41BA" w:rsidRPr="00453D5D" w:rsidRDefault="002F41BA" w:rsidP="00E65F2C">
            <w:pPr>
              <w:widowControl w:val="0"/>
              <w:spacing w:before="40" w:after="80" w:line="200" w:lineRule="exact"/>
              <w:jc w:val="center"/>
              <w:rPr>
                <w:sz w:val="16"/>
                <w:szCs w:val="16"/>
              </w:rPr>
            </w:pPr>
            <w:r w:rsidRPr="00453D5D">
              <w:rPr>
                <w:sz w:val="16"/>
                <w:szCs w:val="16"/>
                <w:lang w:val="en-US"/>
              </w:rPr>
              <w:t>–</w:t>
            </w:r>
          </w:p>
        </w:tc>
        <w:tc>
          <w:tcPr>
            <w:tcW w:w="793" w:type="dxa"/>
            <w:tcMar>
              <w:left w:w="28" w:type="dxa"/>
              <w:right w:w="28" w:type="dxa"/>
            </w:tcMar>
          </w:tcPr>
          <w:p w14:paraId="1694CD68"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r w:rsidRPr="00453D5D">
              <w:rPr>
                <w:i/>
                <w:iCs/>
                <w:sz w:val="16"/>
                <w:szCs w:val="16"/>
                <w:vertAlign w:val="superscript"/>
              </w:rPr>
              <w:t>a</w:t>
            </w:r>
          </w:p>
        </w:tc>
        <w:tc>
          <w:tcPr>
            <w:tcW w:w="793" w:type="dxa"/>
            <w:tcMar>
              <w:left w:w="28" w:type="dxa"/>
              <w:right w:w="28" w:type="dxa"/>
            </w:tcMar>
          </w:tcPr>
          <w:p w14:paraId="6598BBA9"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r w:rsidRPr="00453D5D">
              <w:rPr>
                <w:i/>
                <w:iCs/>
                <w:sz w:val="16"/>
                <w:szCs w:val="16"/>
                <w:vertAlign w:val="superscript"/>
              </w:rPr>
              <w:t>a</w:t>
            </w:r>
          </w:p>
        </w:tc>
        <w:tc>
          <w:tcPr>
            <w:tcW w:w="794" w:type="dxa"/>
            <w:tcMar>
              <w:left w:w="28" w:type="dxa"/>
              <w:right w:w="28" w:type="dxa"/>
            </w:tcMar>
          </w:tcPr>
          <w:p w14:paraId="2F643B08"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p>
        </w:tc>
        <w:tc>
          <w:tcPr>
            <w:tcW w:w="1176" w:type="dxa"/>
            <w:tcMar>
              <w:left w:w="28" w:type="dxa"/>
              <w:right w:w="28" w:type="dxa"/>
            </w:tcMar>
          </w:tcPr>
          <w:p w14:paraId="33396651"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p>
        </w:tc>
        <w:tc>
          <w:tcPr>
            <w:tcW w:w="926" w:type="dxa"/>
            <w:tcMar>
              <w:left w:w="28" w:type="dxa"/>
              <w:right w:w="28" w:type="dxa"/>
            </w:tcMar>
          </w:tcPr>
          <w:p w14:paraId="3C17050C"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p>
        </w:tc>
        <w:tc>
          <w:tcPr>
            <w:tcW w:w="926" w:type="dxa"/>
            <w:tcMar>
              <w:left w:w="28" w:type="dxa"/>
              <w:right w:w="28" w:type="dxa"/>
            </w:tcMar>
          </w:tcPr>
          <w:p w14:paraId="5A296C1C"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p>
        </w:tc>
        <w:tc>
          <w:tcPr>
            <w:tcW w:w="927" w:type="dxa"/>
            <w:tcMar>
              <w:left w:w="28" w:type="dxa"/>
              <w:right w:w="28" w:type="dxa"/>
            </w:tcMar>
          </w:tcPr>
          <w:p w14:paraId="02254458"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p>
        </w:tc>
      </w:tr>
      <w:tr w:rsidR="002F41BA" w:rsidRPr="00453D5D" w14:paraId="73CB082B" w14:textId="77777777" w:rsidTr="00E65F2C">
        <w:tc>
          <w:tcPr>
            <w:tcW w:w="1413" w:type="dxa"/>
            <w:tcMar>
              <w:left w:w="28" w:type="dxa"/>
              <w:right w:w="28" w:type="dxa"/>
            </w:tcMar>
          </w:tcPr>
          <w:p w14:paraId="39070997" w14:textId="77777777" w:rsidR="002F41BA" w:rsidRPr="00453D5D" w:rsidRDefault="002F41BA" w:rsidP="00E65F2C">
            <w:pPr>
              <w:widowControl w:val="0"/>
              <w:spacing w:before="40" w:after="80" w:line="200" w:lineRule="exact"/>
              <w:rPr>
                <w:sz w:val="16"/>
                <w:szCs w:val="16"/>
              </w:rPr>
            </w:pPr>
            <w:r w:rsidRPr="00453D5D">
              <w:rPr>
                <w:sz w:val="16"/>
                <w:szCs w:val="16"/>
              </w:rPr>
              <w:t>Дымность</w:t>
            </w:r>
          </w:p>
        </w:tc>
        <w:tc>
          <w:tcPr>
            <w:tcW w:w="793" w:type="dxa"/>
            <w:tcMar>
              <w:left w:w="28" w:type="dxa"/>
              <w:right w:w="28" w:type="dxa"/>
            </w:tcMar>
          </w:tcPr>
          <w:p w14:paraId="5E07B8BA" w14:textId="77777777" w:rsidR="002F41BA" w:rsidRPr="00453D5D" w:rsidRDefault="002F41BA" w:rsidP="00E65F2C">
            <w:pPr>
              <w:widowControl w:val="0"/>
              <w:spacing w:before="40" w:after="80" w:line="200" w:lineRule="exact"/>
              <w:jc w:val="center"/>
              <w:rPr>
                <w:sz w:val="16"/>
                <w:szCs w:val="16"/>
              </w:rPr>
            </w:pPr>
            <w:r w:rsidRPr="00453D5D">
              <w:rPr>
                <w:sz w:val="16"/>
                <w:szCs w:val="16"/>
                <w:lang w:val="en-US"/>
              </w:rPr>
              <w:t>–</w:t>
            </w:r>
          </w:p>
        </w:tc>
        <w:tc>
          <w:tcPr>
            <w:tcW w:w="793" w:type="dxa"/>
            <w:tcMar>
              <w:left w:w="28" w:type="dxa"/>
              <w:right w:w="28" w:type="dxa"/>
            </w:tcMar>
          </w:tcPr>
          <w:p w14:paraId="69468D5C" w14:textId="77777777" w:rsidR="002F41BA" w:rsidRPr="00453D5D" w:rsidRDefault="002F41BA" w:rsidP="00E65F2C">
            <w:pPr>
              <w:widowControl w:val="0"/>
              <w:spacing w:before="40" w:after="80" w:line="200" w:lineRule="exact"/>
              <w:jc w:val="center"/>
              <w:rPr>
                <w:sz w:val="16"/>
                <w:szCs w:val="16"/>
              </w:rPr>
            </w:pPr>
            <w:r w:rsidRPr="00453D5D">
              <w:rPr>
                <w:sz w:val="16"/>
                <w:szCs w:val="16"/>
                <w:lang w:val="en-US"/>
              </w:rPr>
              <w:t>–</w:t>
            </w:r>
          </w:p>
        </w:tc>
        <w:tc>
          <w:tcPr>
            <w:tcW w:w="793" w:type="dxa"/>
            <w:tcMar>
              <w:left w:w="28" w:type="dxa"/>
              <w:right w:w="28" w:type="dxa"/>
            </w:tcMar>
          </w:tcPr>
          <w:p w14:paraId="52AA01CD" w14:textId="77777777" w:rsidR="002F41BA" w:rsidRPr="00453D5D" w:rsidRDefault="002F41BA" w:rsidP="00E65F2C">
            <w:pPr>
              <w:widowControl w:val="0"/>
              <w:spacing w:before="40" w:after="80" w:line="200" w:lineRule="exact"/>
              <w:jc w:val="center"/>
              <w:rPr>
                <w:sz w:val="16"/>
                <w:szCs w:val="16"/>
              </w:rPr>
            </w:pPr>
            <w:r w:rsidRPr="00453D5D">
              <w:rPr>
                <w:sz w:val="16"/>
                <w:szCs w:val="16"/>
                <w:lang w:val="en-US"/>
              </w:rPr>
              <w:t>–</w:t>
            </w:r>
          </w:p>
        </w:tc>
        <w:tc>
          <w:tcPr>
            <w:tcW w:w="794" w:type="dxa"/>
            <w:tcMar>
              <w:left w:w="28" w:type="dxa"/>
              <w:right w:w="28" w:type="dxa"/>
            </w:tcMar>
          </w:tcPr>
          <w:p w14:paraId="5F13E738" w14:textId="77777777" w:rsidR="002F41BA" w:rsidRPr="00453D5D" w:rsidRDefault="002F41BA" w:rsidP="00E65F2C">
            <w:pPr>
              <w:widowControl w:val="0"/>
              <w:spacing w:before="40" w:after="80" w:line="200" w:lineRule="exact"/>
              <w:jc w:val="center"/>
              <w:rPr>
                <w:sz w:val="16"/>
                <w:szCs w:val="16"/>
              </w:rPr>
            </w:pPr>
            <w:r w:rsidRPr="00453D5D">
              <w:rPr>
                <w:sz w:val="16"/>
                <w:szCs w:val="16"/>
                <w:lang w:val="en-US"/>
              </w:rPr>
              <w:t>–</w:t>
            </w:r>
          </w:p>
        </w:tc>
        <w:tc>
          <w:tcPr>
            <w:tcW w:w="1176" w:type="dxa"/>
            <w:tcMar>
              <w:left w:w="28" w:type="dxa"/>
              <w:right w:w="28" w:type="dxa"/>
            </w:tcMar>
          </w:tcPr>
          <w:p w14:paraId="199A2FB4"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p>
        </w:tc>
        <w:tc>
          <w:tcPr>
            <w:tcW w:w="926" w:type="dxa"/>
            <w:tcMar>
              <w:left w:w="28" w:type="dxa"/>
              <w:right w:w="28" w:type="dxa"/>
            </w:tcMar>
          </w:tcPr>
          <w:p w14:paraId="4B24D67F"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p>
        </w:tc>
        <w:tc>
          <w:tcPr>
            <w:tcW w:w="926" w:type="dxa"/>
            <w:tcMar>
              <w:left w:w="28" w:type="dxa"/>
              <w:right w:w="28" w:type="dxa"/>
            </w:tcMar>
          </w:tcPr>
          <w:p w14:paraId="5F459243"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p>
        </w:tc>
        <w:tc>
          <w:tcPr>
            <w:tcW w:w="927" w:type="dxa"/>
            <w:tcMar>
              <w:left w:w="28" w:type="dxa"/>
              <w:right w:w="28" w:type="dxa"/>
            </w:tcMar>
          </w:tcPr>
          <w:p w14:paraId="0B09032A" w14:textId="77777777" w:rsidR="002F41BA" w:rsidRPr="00453D5D" w:rsidRDefault="002F41BA" w:rsidP="00E65F2C">
            <w:pPr>
              <w:widowControl w:val="0"/>
              <w:spacing w:before="40" w:after="80" w:line="200" w:lineRule="exact"/>
              <w:jc w:val="center"/>
              <w:rPr>
                <w:sz w:val="16"/>
                <w:szCs w:val="16"/>
              </w:rPr>
            </w:pPr>
            <w:r w:rsidRPr="00453D5D">
              <w:rPr>
                <w:sz w:val="16"/>
                <w:szCs w:val="16"/>
              </w:rPr>
              <w:t>-</w:t>
            </w:r>
          </w:p>
        </w:tc>
      </w:tr>
      <w:tr w:rsidR="002F41BA" w:rsidRPr="00453D5D" w14:paraId="4D3FA0A2" w14:textId="77777777" w:rsidTr="00E65F2C">
        <w:tc>
          <w:tcPr>
            <w:tcW w:w="1413" w:type="dxa"/>
            <w:tcMar>
              <w:left w:w="28" w:type="dxa"/>
              <w:right w:w="28" w:type="dxa"/>
            </w:tcMar>
          </w:tcPr>
          <w:p w14:paraId="4F055660" w14:textId="77777777" w:rsidR="002F41BA" w:rsidRPr="00453D5D" w:rsidRDefault="002F41BA" w:rsidP="00E65F2C">
            <w:pPr>
              <w:widowControl w:val="0"/>
              <w:spacing w:before="40" w:after="80" w:line="200" w:lineRule="exact"/>
              <w:rPr>
                <w:sz w:val="16"/>
                <w:szCs w:val="16"/>
              </w:rPr>
            </w:pPr>
            <w:r w:rsidRPr="00453D5D">
              <w:rPr>
                <w:sz w:val="16"/>
                <w:szCs w:val="16"/>
              </w:rPr>
              <w:t>Долговечность</w:t>
            </w:r>
          </w:p>
        </w:tc>
        <w:tc>
          <w:tcPr>
            <w:tcW w:w="793" w:type="dxa"/>
            <w:tcMar>
              <w:left w:w="28" w:type="dxa"/>
              <w:right w:w="28" w:type="dxa"/>
            </w:tcMar>
          </w:tcPr>
          <w:p w14:paraId="1ACF8B5A" w14:textId="77777777" w:rsidR="002F41BA" w:rsidRPr="00453D5D" w:rsidRDefault="002F41BA" w:rsidP="00E65F2C">
            <w:pPr>
              <w:widowControl w:val="0"/>
              <w:spacing w:before="40" w:after="80" w:line="200" w:lineRule="exact"/>
              <w:jc w:val="center"/>
              <w:rPr>
                <w:sz w:val="16"/>
                <w:szCs w:val="16"/>
              </w:rPr>
            </w:pPr>
            <w:r w:rsidRPr="00453D5D">
              <w:rPr>
                <w:sz w:val="16"/>
                <w:szCs w:val="16"/>
                <w:lang w:val="en-US"/>
              </w:rPr>
              <w:t>–</w:t>
            </w:r>
          </w:p>
        </w:tc>
        <w:tc>
          <w:tcPr>
            <w:tcW w:w="793" w:type="dxa"/>
            <w:tcMar>
              <w:left w:w="28" w:type="dxa"/>
              <w:right w:w="28" w:type="dxa"/>
            </w:tcMar>
          </w:tcPr>
          <w:p w14:paraId="2721B372"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p>
        </w:tc>
        <w:tc>
          <w:tcPr>
            <w:tcW w:w="793" w:type="dxa"/>
            <w:tcMar>
              <w:left w:w="28" w:type="dxa"/>
              <w:right w:w="28" w:type="dxa"/>
            </w:tcMar>
          </w:tcPr>
          <w:p w14:paraId="52EDD549"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p>
        </w:tc>
        <w:tc>
          <w:tcPr>
            <w:tcW w:w="794" w:type="dxa"/>
            <w:tcMar>
              <w:left w:w="28" w:type="dxa"/>
              <w:right w:w="28" w:type="dxa"/>
            </w:tcMar>
          </w:tcPr>
          <w:p w14:paraId="091C2631"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p>
        </w:tc>
        <w:tc>
          <w:tcPr>
            <w:tcW w:w="1176" w:type="dxa"/>
            <w:tcMar>
              <w:left w:w="28" w:type="dxa"/>
              <w:right w:w="28" w:type="dxa"/>
            </w:tcMar>
          </w:tcPr>
          <w:p w14:paraId="17F1E305"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p>
        </w:tc>
        <w:tc>
          <w:tcPr>
            <w:tcW w:w="926" w:type="dxa"/>
            <w:tcMar>
              <w:left w:w="28" w:type="dxa"/>
              <w:right w:w="28" w:type="dxa"/>
            </w:tcMar>
          </w:tcPr>
          <w:p w14:paraId="359EF9A7"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p>
        </w:tc>
        <w:tc>
          <w:tcPr>
            <w:tcW w:w="926" w:type="dxa"/>
            <w:tcMar>
              <w:left w:w="28" w:type="dxa"/>
              <w:right w:w="28" w:type="dxa"/>
            </w:tcMar>
          </w:tcPr>
          <w:p w14:paraId="2EDC5668"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p>
        </w:tc>
        <w:tc>
          <w:tcPr>
            <w:tcW w:w="927" w:type="dxa"/>
            <w:tcMar>
              <w:left w:w="28" w:type="dxa"/>
              <w:right w:w="28" w:type="dxa"/>
            </w:tcMar>
          </w:tcPr>
          <w:p w14:paraId="55EBAC58"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p>
        </w:tc>
      </w:tr>
      <w:tr w:rsidR="002F41BA" w:rsidRPr="00453D5D" w14:paraId="0B94A240" w14:textId="77777777" w:rsidTr="00E65F2C">
        <w:tc>
          <w:tcPr>
            <w:tcW w:w="1413" w:type="dxa"/>
            <w:tcBorders>
              <w:bottom w:val="single" w:sz="4" w:space="0" w:color="auto"/>
            </w:tcBorders>
            <w:tcMar>
              <w:left w:w="28" w:type="dxa"/>
              <w:right w:w="28" w:type="dxa"/>
            </w:tcMar>
          </w:tcPr>
          <w:p w14:paraId="1D023993" w14:textId="77777777" w:rsidR="002F41BA" w:rsidRPr="00453D5D" w:rsidRDefault="002F41BA" w:rsidP="00E65F2C">
            <w:pPr>
              <w:widowControl w:val="0"/>
              <w:spacing w:before="40" w:after="80" w:line="200" w:lineRule="exact"/>
              <w:rPr>
                <w:sz w:val="16"/>
                <w:szCs w:val="16"/>
              </w:rPr>
            </w:pPr>
            <w:r w:rsidRPr="00453D5D">
              <w:rPr>
                <w:sz w:val="16"/>
                <w:szCs w:val="16"/>
              </w:rPr>
              <w:t>Соответствие эксплуатационным требованиям</w:t>
            </w:r>
          </w:p>
        </w:tc>
        <w:tc>
          <w:tcPr>
            <w:tcW w:w="793" w:type="dxa"/>
            <w:tcBorders>
              <w:bottom w:val="single" w:sz="4" w:space="0" w:color="auto"/>
            </w:tcBorders>
            <w:tcMar>
              <w:left w:w="28" w:type="dxa"/>
              <w:right w:w="28" w:type="dxa"/>
            </w:tcMar>
          </w:tcPr>
          <w:p w14:paraId="79678441" w14:textId="77777777" w:rsidR="002F41BA" w:rsidRPr="00453D5D" w:rsidRDefault="002F41BA" w:rsidP="00E65F2C">
            <w:pPr>
              <w:widowControl w:val="0"/>
              <w:spacing w:before="40" w:after="80" w:line="200" w:lineRule="exact"/>
              <w:jc w:val="center"/>
              <w:rPr>
                <w:sz w:val="16"/>
                <w:szCs w:val="16"/>
              </w:rPr>
            </w:pPr>
            <w:r w:rsidRPr="00453D5D">
              <w:rPr>
                <w:sz w:val="16"/>
                <w:szCs w:val="16"/>
                <w:lang w:val="en-US"/>
              </w:rPr>
              <w:t>–</w:t>
            </w:r>
          </w:p>
        </w:tc>
        <w:tc>
          <w:tcPr>
            <w:tcW w:w="793" w:type="dxa"/>
            <w:tcBorders>
              <w:bottom w:val="single" w:sz="4" w:space="0" w:color="auto"/>
            </w:tcBorders>
            <w:tcMar>
              <w:left w:w="28" w:type="dxa"/>
              <w:right w:w="28" w:type="dxa"/>
            </w:tcMar>
          </w:tcPr>
          <w:p w14:paraId="1349B93D"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p>
        </w:tc>
        <w:tc>
          <w:tcPr>
            <w:tcW w:w="793" w:type="dxa"/>
            <w:tcBorders>
              <w:bottom w:val="single" w:sz="4" w:space="0" w:color="auto"/>
            </w:tcBorders>
            <w:tcMar>
              <w:left w:w="28" w:type="dxa"/>
              <w:right w:w="28" w:type="dxa"/>
            </w:tcMar>
          </w:tcPr>
          <w:p w14:paraId="0E5403F3"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p>
        </w:tc>
        <w:tc>
          <w:tcPr>
            <w:tcW w:w="794" w:type="dxa"/>
            <w:tcBorders>
              <w:bottom w:val="single" w:sz="4" w:space="0" w:color="auto"/>
            </w:tcBorders>
            <w:tcMar>
              <w:left w:w="28" w:type="dxa"/>
              <w:right w:w="28" w:type="dxa"/>
            </w:tcMar>
          </w:tcPr>
          <w:p w14:paraId="482829E3"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p>
        </w:tc>
        <w:tc>
          <w:tcPr>
            <w:tcW w:w="1176" w:type="dxa"/>
            <w:tcBorders>
              <w:bottom w:val="single" w:sz="4" w:space="0" w:color="auto"/>
            </w:tcBorders>
            <w:tcMar>
              <w:left w:w="28" w:type="dxa"/>
              <w:right w:w="28" w:type="dxa"/>
            </w:tcMar>
          </w:tcPr>
          <w:p w14:paraId="47DBD48A"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p>
        </w:tc>
        <w:tc>
          <w:tcPr>
            <w:tcW w:w="926" w:type="dxa"/>
            <w:tcBorders>
              <w:bottom w:val="single" w:sz="4" w:space="0" w:color="auto"/>
            </w:tcBorders>
            <w:tcMar>
              <w:left w:w="28" w:type="dxa"/>
              <w:right w:w="28" w:type="dxa"/>
            </w:tcMar>
          </w:tcPr>
          <w:p w14:paraId="57757B43"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p>
        </w:tc>
        <w:tc>
          <w:tcPr>
            <w:tcW w:w="926" w:type="dxa"/>
            <w:tcBorders>
              <w:bottom w:val="single" w:sz="4" w:space="0" w:color="auto"/>
            </w:tcBorders>
            <w:tcMar>
              <w:left w:w="28" w:type="dxa"/>
              <w:right w:w="28" w:type="dxa"/>
            </w:tcMar>
          </w:tcPr>
          <w:p w14:paraId="51069DF8"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p>
        </w:tc>
        <w:tc>
          <w:tcPr>
            <w:tcW w:w="927" w:type="dxa"/>
            <w:tcBorders>
              <w:bottom w:val="single" w:sz="4" w:space="0" w:color="auto"/>
            </w:tcBorders>
            <w:tcMar>
              <w:left w:w="28" w:type="dxa"/>
              <w:right w:w="28" w:type="dxa"/>
            </w:tcMar>
          </w:tcPr>
          <w:p w14:paraId="05E70AC4"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p>
        </w:tc>
      </w:tr>
      <w:tr w:rsidR="002F41BA" w:rsidRPr="00453D5D" w14:paraId="38448901" w14:textId="77777777" w:rsidTr="00E65F2C">
        <w:tc>
          <w:tcPr>
            <w:tcW w:w="1413" w:type="dxa"/>
            <w:tcBorders>
              <w:bottom w:val="single" w:sz="12" w:space="0" w:color="auto"/>
            </w:tcBorders>
            <w:tcMar>
              <w:left w:w="28" w:type="dxa"/>
              <w:right w:w="28" w:type="dxa"/>
            </w:tcMar>
          </w:tcPr>
          <w:p w14:paraId="602128B2" w14:textId="77777777" w:rsidR="002F41BA" w:rsidRPr="00453D5D" w:rsidRDefault="002F41BA" w:rsidP="00E65F2C">
            <w:pPr>
              <w:widowControl w:val="0"/>
              <w:spacing w:before="40" w:after="80" w:line="200" w:lineRule="exact"/>
              <w:rPr>
                <w:sz w:val="16"/>
                <w:szCs w:val="16"/>
              </w:rPr>
            </w:pPr>
            <w:r w:rsidRPr="00453D5D">
              <w:rPr>
                <w:sz w:val="16"/>
                <w:szCs w:val="16"/>
              </w:rPr>
              <w:t>БД-система</w:t>
            </w:r>
          </w:p>
        </w:tc>
        <w:tc>
          <w:tcPr>
            <w:tcW w:w="793" w:type="dxa"/>
            <w:tcBorders>
              <w:bottom w:val="single" w:sz="12" w:space="0" w:color="auto"/>
            </w:tcBorders>
            <w:tcMar>
              <w:left w:w="28" w:type="dxa"/>
              <w:right w:w="28" w:type="dxa"/>
            </w:tcMar>
          </w:tcPr>
          <w:p w14:paraId="73231E63" w14:textId="77777777" w:rsidR="002F41BA" w:rsidRPr="00453D5D" w:rsidRDefault="002F41BA" w:rsidP="00E65F2C">
            <w:pPr>
              <w:widowControl w:val="0"/>
              <w:spacing w:before="40" w:after="80" w:line="200" w:lineRule="exact"/>
              <w:jc w:val="center"/>
              <w:rPr>
                <w:sz w:val="16"/>
                <w:szCs w:val="16"/>
              </w:rPr>
            </w:pPr>
            <w:r w:rsidRPr="00453D5D">
              <w:rPr>
                <w:sz w:val="16"/>
                <w:szCs w:val="16"/>
                <w:lang w:val="en-US"/>
              </w:rPr>
              <w:t>–</w:t>
            </w:r>
          </w:p>
        </w:tc>
        <w:tc>
          <w:tcPr>
            <w:tcW w:w="793" w:type="dxa"/>
            <w:tcBorders>
              <w:bottom w:val="single" w:sz="12" w:space="0" w:color="auto"/>
            </w:tcBorders>
            <w:tcMar>
              <w:left w:w="28" w:type="dxa"/>
              <w:right w:w="28" w:type="dxa"/>
            </w:tcMar>
          </w:tcPr>
          <w:p w14:paraId="2551A11F"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r w:rsidRPr="00453D5D">
              <w:rPr>
                <w:i/>
                <w:iCs/>
                <w:sz w:val="16"/>
                <w:szCs w:val="16"/>
                <w:vertAlign w:val="superscript"/>
              </w:rPr>
              <w:t>b</w:t>
            </w:r>
          </w:p>
        </w:tc>
        <w:tc>
          <w:tcPr>
            <w:tcW w:w="793" w:type="dxa"/>
            <w:tcBorders>
              <w:bottom w:val="single" w:sz="12" w:space="0" w:color="auto"/>
            </w:tcBorders>
            <w:tcMar>
              <w:left w:w="28" w:type="dxa"/>
              <w:right w:w="28" w:type="dxa"/>
            </w:tcMar>
          </w:tcPr>
          <w:p w14:paraId="479EDE21"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r w:rsidRPr="00453D5D">
              <w:rPr>
                <w:i/>
                <w:iCs/>
                <w:sz w:val="16"/>
                <w:szCs w:val="16"/>
                <w:vertAlign w:val="superscript"/>
              </w:rPr>
              <w:t>b</w:t>
            </w:r>
          </w:p>
        </w:tc>
        <w:tc>
          <w:tcPr>
            <w:tcW w:w="794" w:type="dxa"/>
            <w:tcBorders>
              <w:bottom w:val="single" w:sz="12" w:space="0" w:color="auto"/>
            </w:tcBorders>
            <w:tcMar>
              <w:left w:w="28" w:type="dxa"/>
              <w:right w:w="28" w:type="dxa"/>
            </w:tcMar>
          </w:tcPr>
          <w:p w14:paraId="34BC76D9"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r w:rsidRPr="00453D5D">
              <w:rPr>
                <w:i/>
                <w:iCs/>
                <w:sz w:val="16"/>
                <w:szCs w:val="16"/>
                <w:vertAlign w:val="superscript"/>
              </w:rPr>
              <w:t>b</w:t>
            </w:r>
          </w:p>
        </w:tc>
        <w:tc>
          <w:tcPr>
            <w:tcW w:w="1176" w:type="dxa"/>
            <w:tcBorders>
              <w:bottom w:val="single" w:sz="12" w:space="0" w:color="auto"/>
            </w:tcBorders>
            <w:tcMar>
              <w:left w:w="28" w:type="dxa"/>
              <w:right w:w="28" w:type="dxa"/>
            </w:tcMar>
          </w:tcPr>
          <w:p w14:paraId="3D283B06"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p>
        </w:tc>
        <w:tc>
          <w:tcPr>
            <w:tcW w:w="926" w:type="dxa"/>
            <w:tcBorders>
              <w:bottom w:val="single" w:sz="12" w:space="0" w:color="auto"/>
            </w:tcBorders>
            <w:tcMar>
              <w:left w:w="28" w:type="dxa"/>
              <w:right w:w="28" w:type="dxa"/>
            </w:tcMar>
          </w:tcPr>
          <w:p w14:paraId="4B6D2700"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p>
        </w:tc>
        <w:tc>
          <w:tcPr>
            <w:tcW w:w="926" w:type="dxa"/>
            <w:tcBorders>
              <w:bottom w:val="single" w:sz="12" w:space="0" w:color="auto"/>
            </w:tcBorders>
            <w:tcMar>
              <w:left w:w="28" w:type="dxa"/>
              <w:right w:w="28" w:type="dxa"/>
            </w:tcMar>
          </w:tcPr>
          <w:p w14:paraId="357E1254"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p>
        </w:tc>
        <w:tc>
          <w:tcPr>
            <w:tcW w:w="927" w:type="dxa"/>
            <w:tcBorders>
              <w:bottom w:val="single" w:sz="12" w:space="0" w:color="auto"/>
            </w:tcBorders>
            <w:tcMar>
              <w:left w:w="28" w:type="dxa"/>
              <w:right w:w="28" w:type="dxa"/>
            </w:tcMar>
          </w:tcPr>
          <w:p w14:paraId="4091E680" w14:textId="77777777" w:rsidR="002F41BA" w:rsidRPr="00453D5D" w:rsidRDefault="002F41BA" w:rsidP="00E65F2C">
            <w:pPr>
              <w:widowControl w:val="0"/>
              <w:spacing w:before="40" w:after="80" w:line="200" w:lineRule="exact"/>
              <w:jc w:val="center"/>
              <w:rPr>
                <w:sz w:val="16"/>
                <w:szCs w:val="16"/>
              </w:rPr>
            </w:pPr>
            <w:r w:rsidRPr="00453D5D">
              <w:rPr>
                <w:sz w:val="16"/>
                <w:szCs w:val="16"/>
              </w:rPr>
              <w:t>Да</w:t>
            </w:r>
          </w:p>
        </w:tc>
      </w:tr>
      <w:tr w:rsidR="002F41BA" w:rsidRPr="00C93B6A" w14:paraId="0B8F1F3C" w14:textId="77777777" w:rsidTr="00E65F2C">
        <w:tc>
          <w:tcPr>
            <w:tcW w:w="8541" w:type="dxa"/>
            <w:gridSpan w:val="9"/>
            <w:tcBorders>
              <w:top w:val="single" w:sz="12" w:space="0" w:color="auto"/>
              <w:left w:val="nil"/>
              <w:bottom w:val="nil"/>
              <w:right w:val="nil"/>
            </w:tcBorders>
            <w:tcMar>
              <w:left w:w="28" w:type="dxa"/>
              <w:right w:w="28" w:type="dxa"/>
            </w:tcMar>
          </w:tcPr>
          <w:p w14:paraId="3848B04C" w14:textId="77777777" w:rsidR="002F41BA" w:rsidRPr="00453D5D" w:rsidRDefault="002F41BA" w:rsidP="00E65F2C">
            <w:pPr>
              <w:widowControl w:val="0"/>
              <w:tabs>
                <w:tab w:val="left" w:pos="170"/>
                <w:tab w:val="left" w:pos="413"/>
              </w:tabs>
              <w:spacing w:before="120" w:line="220" w:lineRule="exact"/>
              <w:ind w:firstLine="170"/>
              <w:rPr>
                <w:sz w:val="18"/>
                <w:szCs w:val="18"/>
              </w:rPr>
            </w:pPr>
            <w:r w:rsidRPr="00453D5D">
              <w:rPr>
                <w:i/>
                <w:iCs/>
                <w:sz w:val="18"/>
                <w:szCs w:val="18"/>
                <w:vertAlign w:val="superscript"/>
              </w:rPr>
              <w:t>a</w:t>
            </w:r>
            <w:r w:rsidRPr="00453D5D">
              <w:rPr>
                <w:sz w:val="18"/>
                <w:szCs w:val="18"/>
              </w:rPr>
              <w:tab/>
              <w:t>Применяется только на стадии С в соответствии с таблицей 2 пункта 5.2.1.</w:t>
            </w:r>
          </w:p>
          <w:p w14:paraId="57A031A5" w14:textId="77777777" w:rsidR="002F41BA" w:rsidRPr="00453D5D" w:rsidRDefault="002F41BA" w:rsidP="00E65F2C">
            <w:pPr>
              <w:widowControl w:val="0"/>
              <w:tabs>
                <w:tab w:val="left" w:pos="170"/>
                <w:tab w:val="left" w:pos="413"/>
              </w:tabs>
              <w:spacing w:line="220" w:lineRule="exact"/>
              <w:ind w:firstLine="170"/>
              <w:rPr>
                <w:sz w:val="18"/>
                <w:szCs w:val="18"/>
              </w:rPr>
            </w:pPr>
            <w:r w:rsidRPr="00453D5D">
              <w:rPr>
                <w:i/>
                <w:iCs/>
                <w:sz w:val="18"/>
                <w:szCs w:val="18"/>
                <w:vertAlign w:val="superscript"/>
              </w:rPr>
              <w:t>b</w:t>
            </w:r>
            <w:r w:rsidRPr="00453D5D">
              <w:rPr>
                <w:sz w:val="18"/>
                <w:szCs w:val="18"/>
              </w:rPr>
              <w:tab/>
              <w:t>Даты начала применения в соответствии с пунктом 5.4.2.</w:t>
            </w:r>
          </w:p>
          <w:p w14:paraId="379D5F35" w14:textId="77777777" w:rsidR="002F41BA" w:rsidRPr="00453D5D" w:rsidRDefault="002F41BA" w:rsidP="00E65F2C">
            <w:pPr>
              <w:widowControl w:val="0"/>
              <w:tabs>
                <w:tab w:val="left" w:pos="170"/>
                <w:tab w:val="left" w:pos="413"/>
              </w:tabs>
              <w:spacing w:line="220" w:lineRule="exact"/>
              <w:ind w:firstLine="170"/>
              <w:rPr>
                <w:sz w:val="18"/>
                <w:szCs w:val="18"/>
              </w:rPr>
            </w:pPr>
            <w:r w:rsidRPr="00453D5D">
              <w:rPr>
                <w:i/>
                <w:iCs/>
                <w:sz w:val="18"/>
                <w:szCs w:val="18"/>
                <w:vertAlign w:val="superscript"/>
              </w:rPr>
              <w:t>c</w:t>
            </w:r>
            <w:r w:rsidRPr="00453D5D">
              <w:rPr>
                <w:sz w:val="18"/>
                <w:szCs w:val="18"/>
              </w:rPr>
              <w:t xml:space="preserve"> </w:t>
            </w:r>
            <w:r w:rsidRPr="00453D5D">
              <w:rPr>
                <w:sz w:val="18"/>
                <w:szCs w:val="18"/>
              </w:rPr>
              <w:tab/>
              <w:t>В соответствии с требованиями приложения 11.</w:t>
            </w:r>
          </w:p>
          <w:p w14:paraId="2B5A4D0C" w14:textId="77777777" w:rsidR="002F41BA" w:rsidRPr="00453D5D" w:rsidRDefault="002F41BA" w:rsidP="00E65F2C">
            <w:pPr>
              <w:widowControl w:val="0"/>
              <w:tabs>
                <w:tab w:val="left" w:pos="170"/>
                <w:tab w:val="left" w:pos="413"/>
              </w:tabs>
              <w:spacing w:line="220" w:lineRule="exact"/>
              <w:ind w:firstLine="170"/>
              <w:rPr>
                <w:sz w:val="18"/>
                <w:szCs w:val="18"/>
              </w:rPr>
            </w:pPr>
            <w:r w:rsidRPr="00453D5D">
              <w:rPr>
                <w:i/>
                <w:iCs/>
                <w:sz w:val="18"/>
                <w:szCs w:val="18"/>
                <w:vertAlign w:val="superscript"/>
              </w:rPr>
              <w:t>d</w:t>
            </w:r>
            <w:r w:rsidRPr="00453D5D">
              <w:rPr>
                <w:sz w:val="18"/>
                <w:szCs w:val="18"/>
              </w:rPr>
              <w:t xml:space="preserve"> </w:t>
            </w:r>
            <w:r w:rsidRPr="00453D5D">
              <w:rPr>
                <w:sz w:val="18"/>
                <w:szCs w:val="18"/>
              </w:rPr>
              <w:tab/>
              <w:t xml:space="preserve">Водородное топливо в соответствии с предписаниями подпункта a) или c) пункта 4.6.3.3. </w:t>
            </w:r>
          </w:p>
          <w:p w14:paraId="424A8234" w14:textId="77777777" w:rsidR="002F41BA" w:rsidRPr="00453D5D" w:rsidRDefault="002F41BA" w:rsidP="00E65F2C">
            <w:pPr>
              <w:widowControl w:val="0"/>
              <w:tabs>
                <w:tab w:val="left" w:pos="170"/>
                <w:tab w:val="left" w:pos="413"/>
              </w:tabs>
              <w:spacing w:line="220" w:lineRule="exact"/>
              <w:ind w:firstLine="170"/>
              <w:rPr>
                <w:sz w:val="18"/>
                <w:szCs w:val="18"/>
              </w:rPr>
            </w:pPr>
            <w:r w:rsidRPr="00453D5D">
              <w:rPr>
                <w:i/>
                <w:iCs/>
                <w:sz w:val="18"/>
                <w:szCs w:val="18"/>
                <w:vertAlign w:val="superscript"/>
              </w:rPr>
              <w:t>e</w:t>
            </w:r>
            <w:r w:rsidRPr="00453D5D">
              <w:rPr>
                <w:sz w:val="18"/>
                <w:szCs w:val="18"/>
                <w:vertAlign w:val="superscript"/>
              </w:rPr>
              <w:t xml:space="preserve"> </w:t>
            </w:r>
            <w:r w:rsidRPr="00453D5D">
              <w:rPr>
                <w:sz w:val="18"/>
                <w:szCs w:val="18"/>
              </w:rPr>
              <w:tab/>
              <w:t xml:space="preserve">Водородное топливо в соответствии с предписаниями подпункта b) или d) пункта 4.6.3.3. </w:t>
            </w:r>
          </w:p>
          <w:p w14:paraId="3F71CB40" w14:textId="77777777" w:rsidR="002F41BA" w:rsidRPr="00453D5D" w:rsidRDefault="002F41BA" w:rsidP="00E65F2C">
            <w:pPr>
              <w:widowControl w:val="0"/>
              <w:tabs>
                <w:tab w:val="left" w:pos="170"/>
                <w:tab w:val="left" w:pos="413"/>
              </w:tabs>
              <w:spacing w:line="220" w:lineRule="exact"/>
              <w:ind w:left="389" w:hanging="244"/>
              <w:rPr>
                <w:b/>
                <w:sz w:val="18"/>
                <w:szCs w:val="18"/>
              </w:rPr>
            </w:pPr>
            <w:r w:rsidRPr="00453D5D">
              <w:rPr>
                <w:i/>
                <w:iCs/>
                <w:sz w:val="18"/>
                <w:szCs w:val="18"/>
                <w:vertAlign w:val="superscript"/>
              </w:rPr>
              <w:t xml:space="preserve">f </w:t>
            </w:r>
            <w:r w:rsidRPr="00453D5D">
              <w:rPr>
                <w:sz w:val="18"/>
                <w:szCs w:val="18"/>
              </w:rPr>
              <w:tab/>
              <w:t>Измерение CH</w:t>
            </w:r>
            <w:r w:rsidRPr="00453D5D">
              <w:rPr>
                <w:sz w:val="18"/>
                <w:szCs w:val="18"/>
                <w:vertAlign w:val="subscript"/>
              </w:rPr>
              <w:t>4</w:t>
            </w:r>
            <w:r w:rsidRPr="00453D5D">
              <w:rPr>
                <w:sz w:val="18"/>
                <w:szCs w:val="18"/>
              </w:rPr>
              <w:t xml:space="preserve"> и CO</w:t>
            </w:r>
            <w:r w:rsidRPr="00453D5D">
              <w:rPr>
                <w:sz w:val="18"/>
                <w:szCs w:val="18"/>
                <w:vertAlign w:val="subscript"/>
              </w:rPr>
              <w:t>2</w:t>
            </w:r>
            <w:r w:rsidRPr="00453D5D">
              <w:rPr>
                <w:sz w:val="18"/>
                <w:szCs w:val="18"/>
              </w:rPr>
              <w:t xml:space="preserve"> не является обязательным,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w:t>
            </w:r>
          </w:p>
        </w:tc>
      </w:tr>
    </w:tbl>
    <w:p w14:paraId="0CADF121" w14:textId="77777777" w:rsidR="002F41BA" w:rsidRPr="00453D5D" w:rsidRDefault="002F41BA" w:rsidP="002F41BA">
      <w:pPr>
        <w:keepNext/>
        <w:keepLines/>
        <w:tabs>
          <w:tab w:val="left" w:pos="2300"/>
          <w:tab w:val="left" w:pos="2800"/>
        </w:tabs>
        <w:spacing w:before="240" w:after="120"/>
        <w:ind w:left="2268" w:right="1134" w:hanging="1134"/>
        <w:jc w:val="both"/>
        <w:rPr>
          <w:iCs/>
        </w:rPr>
      </w:pPr>
      <w:r w:rsidRPr="00453D5D">
        <w:rPr>
          <w:i/>
          <w:iCs/>
        </w:rPr>
        <w:t>Пункт 2.1.37</w:t>
      </w:r>
      <w:r w:rsidRPr="00453D5D">
        <w:t xml:space="preserve"> изменить следующим образом: </w:t>
      </w:r>
    </w:p>
    <w:p w14:paraId="08083889" w14:textId="77777777" w:rsidR="002F41BA" w:rsidRPr="00453D5D" w:rsidRDefault="002F41BA" w:rsidP="002F41BA">
      <w:pPr>
        <w:tabs>
          <w:tab w:val="left" w:pos="2300"/>
          <w:tab w:val="left" w:pos="2800"/>
          <w:tab w:val="center" w:pos="4819"/>
        </w:tabs>
        <w:spacing w:after="120"/>
        <w:ind w:left="2302" w:right="1134" w:hanging="1168"/>
        <w:jc w:val="both"/>
      </w:pPr>
      <w:r w:rsidRPr="00453D5D">
        <w:t>«2.1.37</w:t>
      </w:r>
      <w:r w:rsidRPr="00453D5D">
        <w:tab/>
        <w:t>“</w:t>
      </w:r>
      <w:r w:rsidRPr="00453D5D">
        <w:rPr>
          <w:i/>
          <w:iCs/>
        </w:rPr>
        <w:t>газовый двигатель</w:t>
      </w:r>
      <w:r w:rsidRPr="00453D5D">
        <w:t>” означает двигатель с принудительным зажиганием, который работает на ПГ, СНГ или H</w:t>
      </w:r>
      <w:r w:rsidRPr="00453D5D">
        <w:rPr>
          <w:vertAlign w:val="subscript"/>
        </w:rPr>
        <w:t>2</w:t>
      </w:r>
      <w:r w:rsidRPr="00453D5D">
        <w:t xml:space="preserve"> в соответствии с предписаниями пункта 4.6.3.3.a) (T) или 4.6.3.3.b) (TD);»</w:t>
      </w:r>
    </w:p>
    <w:p w14:paraId="3E6DA66D" w14:textId="77777777" w:rsidR="002F41BA" w:rsidRPr="00453D5D" w:rsidRDefault="002F41BA" w:rsidP="002F41BA">
      <w:pPr>
        <w:tabs>
          <w:tab w:val="left" w:pos="2300"/>
          <w:tab w:val="left" w:pos="2800"/>
        </w:tabs>
        <w:spacing w:after="120"/>
        <w:ind w:left="2268" w:right="1134" w:hanging="1134"/>
        <w:jc w:val="both"/>
        <w:rPr>
          <w:iCs/>
        </w:rPr>
      </w:pPr>
      <w:r w:rsidRPr="00453D5D">
        <w:rPr>
          <w:i/>
          <w:iCs/>
        </w:rPr>
        <w:t>Пункт 2.2.2</w:t>
      </w:r>
      <w:r w:rsidRPr="00453D5D">
        <w:t xml:space="preserve"> изменить следующим образом: </w:t>
      </w:r>
    </w:p>
    <w:p w14:paraId="0F968874" w14:textId="77777777" w:rsidR="002F41BA" w:rsidRPr="00453D5D" w:rsidRDefault="002F41BA" w:rsidP="002F41BA">
      <w:pPr>
        <w:tabs>
          <w:tab w:val="left" w:pos="2258"/>
          <w:tab w:val="left" w:pos="2300"/>
        </w:tabs>
        <w:spacing w:after="120"/>
        <w:ind w:left="2268" w:right="1134" w:hanging="1134"/>
        <w:jc w:val="both"/>
        <w:rPr>
          <w:b/>
        </w:rPr>
      </w:pPr>
      <w:r w:rsidRPr="00453D5D">
        <w:t>«2.2.2</w:t>
      </w:r>
      <w:r w:rsidRPr="00453D5D">
        <w:tab/>
        <w:t>Обозначения химических компонентов</w:t>
      </w:r>
    </w:p>
    <w:tbl>
      <w:tblPr>
        <w:tblW w:w="0" w:type="auto"/>
        <w:tblInd w:w="2156" w:type="dxa"/>
        <w:tblLayout w:type="fixed"/>
        <w:tblLook w:val="0000" w:firstRow="0" w:lastRow="0" w:firstColumn="0" w:lastColumn="0" w:noHBand="0" w:noVBand="0"/>
      </w:tblPr>
      <w:tblGrid>
        <w:gridCol w:w="1470"/>
        <w:gridCol w:w="4454"/>
      </w:tblGrid>
      <w:tr w:rsidR="002F41BA" w:rsidRPr="00453D5D" w14:paraId="3E3F3C98" w14:textId="77777777" w:rsidTr="00E65F2C">
        <w:tc>
          <w:tcPr>
            <w:tcW w:w="1470" w:type="dxa"/>
          </w:tcPr>
          <w:p w14:paraId="1CFD905A" w14:textId="77777777" w:rsidR="002F41BA" w:rsidRPr="00453D5D" w:rsidRDefault="002F41BA" w:rsidP="00E65F2C">
            <w:pPr>
              <w:pStyle w:val="NormalLeft"/>
              <w:spacing w:before="0" w:line="240" w:lineRule="atLeast"/>
              <w:rPr>
                <w:sz w:val="20"/>
                <w:lang w:val="ru-RU"/>
              </w:rPr>
            </w:pPr>
            <w:r w:rsidRPr="00453D5D">
              <w:rPr>
                <w:sz w:val="20"/>
                <w:lang w:val="ru-RU"/>
              </w:rPr>
              <w:t>CH</w:t>
            </w:r>
            <w:r w:rsidRPr="00453D5D">
              <w:rPr>
                <w:sz w:val="20"/>
                <w:vertAlign w:val="subscript"/>
                <w:lang w:val="ru-RU"/>
              </w:rPr>
              <w:t>4</w:t>
            </w:r>
          </w:p>
        </w:tc>
        <w:tc>
          <w:tcPr>
            <w:tcW w:w="4454" w:type="dxa"/>
          </w:tcPr>
          <w:p w14:paraId="469787BD" w14:textId="77777777" w:rsidR="002F41BA" w:rsidRPr="00453D5D" w:rsidRDefault="002F41BA" w:rsidP="00E65F2C">
            <w:pPr>
              <w:pStyle w:val="NormalLeft"/>
              <w:spacing w:before="0" w:line="240" w:lineRule="atLeast"/>
              <w:rPr>
                <w:sz w:val="20"/>
                <w:lang w:val="ru-RU"/>
              </w:rPr>
            </w:pPr>
            <w:r w:rsidRPr="00453D5D">
              <w:rPr>
                <w:sz w:val="20"/>
                <w:lang w:val="ru-RU"/>
              </w:rPr>
              <w:t>Метан</w:t>
            </w:r>
          </w:p>
        </w:tc>
      </w:tr>
      <w:tr w:rsidR="002F41BA" w:rsidRPr="00453D5D" w14:paraId="0F8A9EE4" w14:textId="77777777" w:rsidTr="00E65F2C">
        <w:tc>
          <w:tcPr>
            <w:tcW w:w="1470" w:type="dxa"/>
          </w:tcPr>
          <w:p w14:paraId="1B047261" w14:textId="77777777" w:rsidR="002F41BA" w:rsidRPr="00453D5D" w:rsidRDefault="002F41BA" w:rsidP="00E65F2C">
            <w:pPr>
              <w:pStyle w:val="NormalLeft"/>
              <w:spacing w:before="0" w:line="240" w:lineRule="atLeast"/>
              <w:rPr>
                <w:sz w:val="20"/>
                <w:lang w:val="ru-RU"/>
              </w:rPr>
            </w:pPr>
            <w:r w:rsidRPr="00453D5D">
              <w:rPr>
                <w:sz w:val="20"/>
                <w:lang w:val="ru-RU"/>
              </w:rPr>
              <w:t>C</w:t>
            </w:r>
            <w:r w:rsidRPr="00453D5D">
              <w:rPr>
                <w:sz w:val="20"/>
                <w:vertAlign w:val="subscript"/>
                <w:lang w:val="ru-RU"/>
              </w:rPr>
              <w:t>2</w:t>
            </w:r>
            <w:r w:rsidRPr="00453D5D">
              <w:rPr>
                <w:sz w:val="20"/>
                <w:lang w:val="ru-RU"/>
              </w:rPr>
              <w:t>H</w:t>
            </w:r>
            <w:r w:rsidRPr="00453D5D">
              <w:rPr>
                <w:sz w:val="20"/>
                <w:vertAlign w:val="subscript"/>
                <w:lang w:val="ru-RU"/>
              </w:rPr>
              <w:t>6</w:t>
            </w:r>
          </w:p>
        </w:tc>
        <w:tc>
          <w:tcPr>
            <w:tcW w:w="4454" w:type="dxa"/>
          </w:tcPr>
          <w:p w14:paraId="14A4C0F1" w14:textId="77777777" w:rsidR="002F41BA" w:rsidRPr="00453D5D" w:rsidRDefault="002F41BA" w:rsidP="00E65F2C">
            <w:pPr>
              <w:pStyle w:val="NormalLeft"/>
              <w:spacing w:before="0" w:line="240" w:lineRule="atLeast"/>
              <w:rPr>
                <w:sz w:val="20"/>
                <w:lang w:val="ru-RU"/>
              </w:rPr>
            </w:pPr>
            <w:r w:rsidRPr="00453D5D">
              <w:rPr>
                <w:sz w:val="20"/>
                <w:lang w:val="ru-RU"/>
              </w:rPr>
              <w:t>Этан</w:t>
            </w:r>
          </w:p>
        </w:tc>
      </w:tr>
      <w:tr w:rsidR="002F41BA" w:rsidRPr="00453D5D" w14:paraId="241A7E40" w14:textId="77777777" w:rsidTr="00E65F2C">
        <w:tc>
          <w:tcPr>
            <w:tcW w:w="1470" w:type="dxa"/>
          </w:tcPr>
          <w:p w14:paraId="53FE534A" w14:textId="77777777" w:rsidR="002F41BA" w:rsidRPr="00453D5D" w:rsidRDefault="002F41BA" w:rsidP="00E65F2C">
            <w:pPr>
              <w:pStyle w:val="NormalLeft"/>
              <w:spacing w:before="0" w:line="240" w:lineRule="atLeast"/>
              <w:rPr>
                <w:sz w:val="20"/>
                <w:lang w:val="ru-RU"/>
              </w:rPr>
            </w:pPr>
            <w:r w:rsidRPr="00453D5D">
              <w:rPr>
                <w:sz w:val="20"/>
                <w:lang w:val="ru-RU"/>
              </w:rPr>
              <w:t>C</w:t>
            </w:r>
            <w:r w:rsidRPr="00453D5D">
              <w:rPr>
                <w:sz w:val="20"/>
                <w:vertAlign w:val="subscript"/>
                <w:lang w:val="ru-RU"/>
              </w:rPr>
              <w:t>2</w:t>
            </w:r>
            <w:r w:rsidRPr="00453D5D">
              <w:rPr>
                <w:sz w:val="20"/>
                <w:lang w:val="ru-RU"/>
              </w:rPr>
              <w:t>H</w:t>
            </w:r>
            <w:r w:rsidRPr="00453D5D">
              <w:rPr>
                <w:sz w:val="20"/>
                <w:vertAlign w:val="subscript"/>
                <w:lang w:val="ru-RU"/>
              </w:rPr>
              <w:t>5</w:t>
            </w:r>
            <w:r w:rsidRPr="00453D5D">
              <w:rPr>
                <w:sz w:val="20"/>
                <w:lang w:val="ru-RU"/>
              </w:rPr>
              <w:t>OH</w:t>
            </w:r>
          </w:p>
        </w:tc>
        <w:tc>
          <w:tcPr>
            <w:tcW w:w="4454" w:type="dxa"/>
          </w:tcPr>
          <w:p w14:paraId="5ECE1C24" w14:textId="77777777" w:rsidR="002F41BA" w:rsidRPr="00453D5D" w:rsidRDefault="002F41BA" w:rsidP="00E65F2C">
            <w:pPr>
              <w:pStyle w:val="NormalLeft"/>
              <w:spacing w:before="0" w:line="240" w:lineRule="atLeast"/>
              <w:rPr>
                <w:sz w:val="20"/>
                <w:lang w:val="ru-RU"/>
              </w:rPr>
            </w:pPr>
            <w:r w:rsidRPr="00453D5D">
              <w:rPr>
                <w:sz w:val="20"/>
                <w:lang w:val="ru-RU"/>
              </w:rPr>
              <w:t>Этанол</w:t>
            </w:r>
          </w:p>
        </w:tc>
      </w:tr>
      <w:tr w:rsidR="002F41BA" w:rsidRPr="00453D5D" w14:paraId="24D2BE81" w14:textId="77777777" w:rsidTr="00E65F2C">
        <w:tc>
          <w:tcPr>
            <w:tcW w:w="1470" w:type="dxa"/>
          </w:tcPr>
          <w:p w14:paraId="276A29AE" w14:textId="77777777" w:rsidR="002F41BA" w:rsidRPr="00453D5D" w:rsidRDefault="002F41BA" w:rsidP="00E65F2C">
            <w:pPr>
              <w:pStyle w:val="NormalLeft"/>
              <w:spacing w:before="0" w:line="240" w:lineRule="atLeast"/>
              <w:rPr>
                <w:sz w:val="20"/>
                <w:lang w:val="ru-RU"/>
              </w:rPr>
            </w:pPr>
            <w:r w:rsidRPr="00453D5D">
              <w:rPr>
                <w:sz w:val="20"/>
                <w:lang w:val="ru-RU"/>
              </w:rPr>
              <w:t>C</w:t>
            </w:r>
            <w:r w:rsidRPr="00453D5D">
              <w:rPr>
                <w:sz w:val="20"/>
                <w:vertAlign w:val="subscript"/>
                <w:lang w:val="ru-RU"/>
              </w:rPr>
              <w:t>3</w:t>
            </w:r>
            <w:r w:rsidRPr="00453D5D">
              <w:rPr>
                <w:sz w:val="20"/>
                <w:lang w:val="ru-RU"/>
              </w:rPr>
              <w:t>H</w:t>
            </w:r>
            <w:r w:rsidRPr="00453D5D">
              <w:rPr>
                <w:sz w:val="20"/>
                <w:vertAlign w:val="subscript"/>
                <w:lang w:val="ru-RU"/>
              </w:rPr>
              <w:t>8</w:t>
            </w:r>
          </w:p>
        </w:tc>
        <w:tc>
          <w:tcPr>
            <w:tcW w:w="4454" w:type="dxa"/>
          </w:tcPr>
          <w:p w14:paraId="2ECDB62E" w14:textId="77777777" w:rsidR="002F41BA" w:rsidRPr="00453D5D" w:rsidRDefault="002F41BA" w:rsidP="00E65F2C">
            <w:pPr>
              <w:pStyle w:val="NormalLeft"/>
              <w:spacing w:before="0" w:line="240" w:lineRule="atLeast"/>
              <w:rPr>
                <w:sz w:val="20"/>
                <w:lang w:val="ru-RU"/>
              </w:rPr>
            </w:pPr>
            <w:r w:rsidRPr="00453D5D">
              <w:rPr>
                <w:sz w:val="20"/>
                <w:lang w:val="ru-RU"/>
              </w:rPr>
              <w:t>Пропан</w:t>
            </w:r>
          </w:p>
        </w:tc>
      </w:tr>
      <w:tr w:rsidR="002F41BA" w:rsidRPr="00453D5D" w14:paraId="0447110C" w14:textId="77777777" w:rsidTr="00E65F2C">
        <w:tc>
          <w:tcPr>
            <w:tcW w:w="1470" w:type="dxa"/>
          </w:tcPr>
          <w:p w14:paraId="43E332C1" w14:textId="77777777" w:rsidR="002F41BA" w:rsidRPr="00453D5D" w:rsidRDefault="002F41BA" w:rsidP="00E65F2C">
            <w:pPr>
              <w:pStyle w:val="NormalLeft"/>
              <w:spacing w:before="0" w:line="240" w:lineRule="atLeast"/>
              <w:rPr>
                <w:sz w:val="20"/>
                <w:lang w:val="ru-RU"/>
              </w:rPr>
            </w:pPr>
            <w:r w:rsidRPr="00453D5D">
              <w:rPr>
                <w:sz w:val="20"/>
                <w:lang w:val="ru-RU"/>
              </w:rPr>
              <w:t>CO</w:t>
            </w:r>
          </w:p>
        </w:tc>
        <w:tc>
          <w:tcPr>
            <w:tcW w:w="4454" w:type="dxa"/>
          </w:tcPr>
          <w:p w14:paraId="7E1EF26C" w14:textId="77777777" w:rsidR="002F41BA" w:rsidRPr="00453D5D" w:rsidRDefault="002F41BA" w:rsidP="00E65F2C">
            <w:pPr>
              <w:pStyle w:val="NormalLeft"/>
              <w:spacing w:before="0" w:line="240" w:lineRule="atLeast"/>
              <w:rPr>
                <w:sz w:val="20"/>
                <w:lang w:val="ru-RU"/>
              </w:rPr>
            </w:pPr>
            <w:r w:rsidRPr="00453D5D">
              <w:rPr>
                <w:sz w:val="20"/>
                <w:lang w:val="ru-RU"/>
              </w:rPr>
              <w:t>Моноксид углерода</w:t>
            </w:r>
          </w:p>
        </w:tc>
      </w:tr>
      <w:tr w:rsidR="002F41BA" w:rsidRPr="00453D5D" w14:paraId="2BA38DF8" w14:textId="77777777" w:rsidTr="00E65F2C">
        <w:tc>
          <w:tcPr>
            <w:tcW w:w="1470" w:type="dxa"/>
          </w:tcPr>
          <w:p w14:paraId="3565BDEB" w14:textId="77777777" w:rsidR="002F41BA" w:rsidRPr="00453D5D" w:rsidRDefault="002F41BA" w:rsidP="00E65F2C">
            <w:pPr>
              <w:pStyle w:val="NormalLeft"/>
              <w:spacing w:before="0" w:line="240" w:lineRule="atLeast"/>
              <w:rPr>
                <w:sz w:val="20"/>
                <w:lang w:val="ru-RU"/>
              </w:rPr>
            </w:pPr>
            <w:r w:rsidRPr="00453D5D">
              <w:rPr>
                <w:sz w:val="20"/>
                <w:lang w:val="ru-RU"/>
              </w:rPr>
              <w:t>DOP</w:t>
            </w:r>
          </w:p>
        </w:tc>
        <w:tc>
          <w:tcPr>
            <w:tcW w:w="4454" w:type="dxa"/>
          </w:tcPr>
          <w:p w14:paraId="1B33C1EE" w14:textId="77777777" w:rsidR="002F41BA" w:rsidRPr="00453D5D" w:rsidRDefault="002F41BA" w:rsidP="00E65F2C">
            <w:pPr>
              <w:pStyle w:val="NormalLeft"/>
              <w:spacing w:before="0" w:line="240" w:lineRule="atLeast"/>
              <w:rPr>
                <w:sz w:val="20"/>
                <w:lang w:val="ru-RU"/>
              </w:rPr>
            </w:pPr>
            <w:r w:rsidRPr="00453D5D">
              <w:rPr>
                <w:sz w:val="20"/>
                <w:lang w:val="ru-RU"/>
              </w:rPr>
              <w:t>Диоктилфталат</w:t>
            </w:r>
          </w:p>
        </w:tc>
      </w:tr>
      <w:tr w:rsidR="002F41BA" w:rsidRPr="00453D5D" w14:paraId="41F1B5CA" w14:textId="77777777" w:rsidTr="00E65F2C">
        <w:tc>
          <w:tcPr>
            <w:tcW w:w="1470" w:type="dxa"/>
          </w:tcPr>
          <w:p w14:paraId="3C8A3A03" w14:textId="77777777" w:rsidR="002F41BA" w:rsidRPr="00453D5D" w:rsidRDefault="002F41BA" w:rsidP="00E65F2C">
            <w:pPr>
              <w:pStyle w:val="NormalLeft"/>
              <w:spacing w:before="0" w:line="240" w:lineRule="atLeast"/>
              <w:rPr>
                <w:sz w:val="20"/>
                <w:lang w:val="ru-RU"/>
              </w:rPr>
            </w:pPr>
            <w:r w:rsidRPr="00453D5D">
              <w:rPr>
                <w:sz w:val="20"/>
                <w:lang w:val="ru-RU"/>
              </w:rPr>
              <w:t>CO</w:t>
            </w:r>
            <w:r w:rsidRPr="00453D5D">
              <w:rPr>
                <w:sz w:val="20"/>
                <w:vertAlign w:val="subscript"/>
                <w:lang w:val="ru-RU"/>
              </w:rPr>
              <w:t>2</w:t>
            </w:r>
          </w:p>
        </w:tc>
        <w:tc>
          <w:tcPr>
            <w:tcW w:w="4454" w:type="dxa"/>
          </w:tcPr>
          <w:p w14:paraId="1DE0538B" w14:textId="77777777" w:rsidR="002F41BA" w:rsidRPr="00453D5D" w:rsidRDefault="002F41BA" w:rsidP="00E65F2C">
            <w:pPr>
              <w:pStyle w:val="NormalLeft"/>
              <w:spacing w:before="0" w:line="240" w:lineRule="atLeast"/>
              <w:rPr>
                <w:sz w:val="20"/>
                <w:lang w:val="ru-RU"/>
              </w:rPr>
            </w:pPr>
            <w:r w:rsidRPr="00453D5D">
              <w:rPr>
                <w:sz w:val="20"/>
                <w:lang w:val="ru-RU"/>
              </w:rPr>
              <w:t>Диоксид углерода</w:t>
            </w:r>
          </w:p>
        </w:tc>
      </w:tr>
      <w:tr w:rsidR="002F41BA" w:rsidRPr="00453D5D" w14:paraId="7FF3B0E9" w14:textId="77777777" w:rsidTr="00E65F2C">
        <w:tc>
          <w:tcPr>
            <w:tcW w:w="1470" w:type="dxa"/>
          </w:tcPr>
          <w:p w14:paraId="70D7EC5C" w14:textId="77777777" w:rsidR="002F41BA" w:rsidRPr="00453D5D" w:rsidRDefault="002F41BA" w:rsidP="00E65F2C">
            <w:pPr>
              <w:pStyle w:val="NormalLeft"/>
              <w:spacing w:before="0" w:line="240" w:lineRule="atLeast"/>
              <w:rPr>
                <w:sz w:val="20"/>
                <w:lang w:val="ru-RU"/>
              </w:rPr>
            </w:pPr>
            <w:r w:rsidRPr="00453D5D">
              <w:rPr>
                <w:sz w:val="20"/>
                <w:lang w:val="ru-RU"/>
              </w:rPr>
              <w:t>H</w:t>
            </w:r>
            <w:r w:rsidRPr="00453D5D">
              <w:rPr>
                <w:sz w:val="20"/>
                <w:vertAlign w:val="subscript"/>
                <w:lang w:val="ru-RU"/>
              </w:rPr>
              <w:t>2</w:t>
            </w:r>
          </w:p>
        </w:tc>
        <w:tc>
          <w:tcPr>
            <w:tcW w:w="4454" w:type="dxa"/>
          </w:tcPr>
          <w:p w14:paraId="2693676E" w14:textId="77777777" w:rsidR="002F41BA" w:rsidRPr="00453D5D" w:rsidRDefault="002F41BA" w:rsidP="00E65F2C">
            <w:pPr>
              <w:pStyle w:val="NormalLeft"/>
              <w:spacing w:before="0" w:line="240" w:lineRule="atLeast"/>
              <w:rPr>
                <w:sz w:val="20"/>
                <w:lang w:val="ru-RU"/>
              </w:rPr>
            </w:pPr>
            <w:r w:rsidRPr="00453D5D">
              <w:rPr>
                <w:sz w:val="20"/>
                <w:lang w:val="ru-RU"/>
              </w:rPr>
              <w:t>Водород</w:t>
            </w:r>
          </w:p>
        </w:tc>
      </w:tr>
      <w:tr w:rsidR="002F41BA" w:rsidRPr="00453D5D" w14:paraId="0E5A7C5D" w14:textId="77777777" w:rsidTr="00E65F2C">
        <w:tc>
          <w:tcPr>
            <w:tcW w:w="1470" w:type="dxa"/>
          </w:tcPr>
          <w:p w14:paraId="42D6E590" w14:textId="77777777" w:rsidR="002F41BA" w:rsidRPr="00453D5D" w:rsidRDefault="002F41BA" w:rsidP="00E65F2C">
            <w:pPr>
              <w:pStyle w:val="NormalLeft"/>
              <w:spacing w:before="0" w:line="240" w:lineRule="atLeast"/>
              <w:rPr>
                <w:sz w:val="20"/>
                <w:lang w:val="ru-RU"/>
              </w:rPr>
            </w:pPr>
            <w:r w:rsidRPr="00453D5D">
              <w:rPr>
                <w:sz w:val="20"/>
                <w:lang w:val="ru-RU"/>
              </w:rPr>
              <w:t>HC</w:t>
            </w:r>
          </w:p>
        </w:tc>
        <w:tc>
          <w:tcPr>
            <w:tcW w:w="4454" w:type="dxa"/>
          </w:tcPr>
          <w:p w14:paraId="49319629" w14:textId="77777777" w:rsidR="002F41BA" w:rsidRPr="00453D5D" w:rsidRDefault="002F41BA" w:rsidP="00E65F2C">
            <w:pPr>
              <w:pStyle w:val="NormalLeft"/>
              <w:spacing w:before="0" w:line="240" w:lineRule="atLeast"/>
              <w:rPr>
                <w:sz w:val="20"/>
                <w:lang w:val="ru-RU"/>
              </w:rPr>
            </w:pPr>
            <w:r w:rsidRPr="00453D5D">
              <w:rPr>
                <w:sz w:val="20"/>
                <w:lang w:val="ru-RU"/>
              </w:rPr>
              <w:t>Углеводороды</w:t>
            </w:r>
          </w:p>
        </w:tc>
      </w:tr>
      <w:tr w:rsidR="002F41BA" w:rsidRPr="00453D5D" w14:paraId="5DDAFA42" w14:textId="77777777" w:rsidTr="00E65F2C">
        <w:tc>
          <w:tcPr>
            <w:tcW w:w="1470" w:type="dxa"/>
          </w:tcPr>
          <w:p w14:paraId="4061AA9E" w14:textId="77777777" w:rsidR="002F41BA" w:rsidRPr="00453D5D" w:rsidRDefault="002F41BA" w:rsidP="00E65F2C">
            <w:pPr>
              <w:pStyle w:val="NormalLeft"/>
              <w:spacing w:before="0" w:line="240" w:lineRule="atLeast"/>
              <w:rPr>
                <w:sz w:val="20"/>
                <w:lang w:val="ru-RU"/>
              </w:rPr>
            </w:pPr>
            <w:r w:rsidRPr="00453D5D">
              <w:rPr>
                <w:sz w:val="20"/>
                <w:lang w:val="ru-RU"/>
              </w:rPr>
              <w:t>NMHC</w:t>
            </w:r>
          </w:p>
        </w:tc>
        <w:tc>
          <w:tcPr>
            <w:tcW w:w="4454" w:type="dxa"/>
          </w:tcPr>
          <w:p w14:paraId="7DDB3707" w14:textId="77777777" w:rsidR="002F41BA" w:rsidRPr="00453D5D" w:rsidRDefault="002F41BA" w:rsidP="00E65F2C">
            <w:pPr>
              <w:pStyle w:val="NormalLeft"/>
              <w:spacing w:before="0" w:line="240" w:lineRule="atLeast"/>
              <w:rPr>
                <w:sz w:val="20"/>
                <w:lang w:val="ru-RU"/>
              </w:rPr>
            </w:pPr>
            <w:r w:rsidRPr="00453D5D">
              <w:rPr>
                <w:sz w:val="20"/>
                <w:lang w:val="ru-RU"/>
              </w:rPr>
              <w:t>Углеводороды, не содержащие метан</w:t>
            </w:r>
          </w:p>
        </w:tc>
      </w:tr>
      <w:tr w:rsidR="002F41BA" w:rsidRPr="00453D5D" w14:paraId="3C8C9FB9" w14:textId="77777777" w:rsidTr="00E65F2C">
        <w:tc>
          <w:tcPr>
            <w:tcW w:w="1470" w:type="dxa"/>
          </w:tcPr>
          <w:p w14:paraId="34BF936A" w14:textId="77777777" w:rsidR="002F41BA" w:rsidRPr="00453D5D" w:rsidRDefault="002F41BA" w:rsidP="00E65F2C">
            <w:pPr>
              <w:pStyle w:val="NormalLeft"/>
              <w:spacing w:before="0" w:line="240" w:lineRule="atLeast"/>
              <w:rPr>
                <w:sz w:val="20"/>
                <w:lang w:val="ru-RU"/>
              </w:rPr>
            </w:pPr>
            <w:r w:rsidRPr="00453D5D">
              <w:rPr>
                <w:sz w:val="20"/>
                <w:lang w:val="ru-RU"/>
              </w:rPr>
              <w:t>NO</w:t>
            </w:r>
            <w:r w:rsidRPr="00453D5D">
              <w:rPr>
                <w:sz w:val="20"/>
                <w:vertAlign w:val="subscript"/>
                <w:lang w:val="ru-RU"/>
              </w:rPr>
              <w:t>x</w:t>
            </w:r>
          </w:p>
        </w:tc>
        <w:tc>
          <w:tcPr>
            <w:tcW w:w="4454" w:type="dxa"/>
          </w:tcPr>
          <w:p w14:paraId="34871064" w14:textId="77777777" w:rsidR="002F41BA" w:rsidRPr="00453D5D" w:rsidRDefault="002F41BA" w:rsidP="00E65F2C">
            <w:pPr>
              <w:pStyle w:val="NormalLeft"/>
              <w:spacing w:before="0" w:line="240" w:lineRule="atLeast"/>
              <w:rPr>
                <w:sz w:val="20"/>
                <w:lang w:val="ru-RU"/>
              </w:rPr>
            </w:pPr>
            <w:r w:rsidRPr="00453D5D">
              <w:rPr>
                <w:sz w:val="20"/>
                <w:lang w:val="ru-RU"/>
              </w:rPr>
              <w:t>Оксиды азота</w:t>
            </w:r>
          </w:p>
        </w:tc>
      </w:tr>
      <w:tr w:rsidR="002F41BA" w:rsidRPr="00453D5D" w14:paraId="448C2114" w14:textId="77777777" w:rsidTr="00E65F2C">
        <w:tc>
          <w:tcPr>
            <w:tcW w:w="1470" w:type="dxa"/>
          </w:tcPr>
          <w:p w14:paraId="79D85C69" w14:textId="77777777" w:rsidR="002F41BA" w:rsidRPr="00453D5D" w:rsidRDefault="002F41BA" w:rsidP="00E65F2C">
            <w:pPr>
              <w:pStyle w:val="NormalLeft"/>
              <w:spacing w:before="0" w:line="240" w:lineRule="atLeast"/>
              <w:rPr>
                <w:sz w:val="20"/>
                <w:lang w:val="ru-RU"/>
              </w:rPr>
            </w:pPr>
            <w:r w:rsidRPr="00453D5D">
              <w:rPr>
                <w:sz w:val="20"/>
                <w:lang w:val="ru-RU"/>
              </w:rPr>
              <w:t>NO</w:t>
            </w:r>
          </w:p>
        </w:tc>
        <w:tc>
          <w:tcPr>
            <w:tcW w:w="4454" w:type="dxa"/>
          </w:tcPr>
          <w:p w14:paraId="7C5E3109" w14:textId="77777777" w:rsidR="002F41BA" w:rsidRPr="00453D5D" w:rsidRDefault="002F41BA" w:rsidP="00E65F2C">
            <w:pPr>
              <w:pStyle w:val="NormalLeft"/>
              <w:spacing w:before="0" w:line="240" w:lineRule="atLeast"/>
              <w:rPr>
                <w:sz w:val="20"/>
                <w:lang w:val="ru-RU"/>
              </w:rPr>
            </w:pPr>
            <w:r w:rsidRPr="00453D5D">
              <w:rPr>
                <w:sz w:val="20"/>
                <w:lang w:val="ru-RU"/>
              </w:rPr>
              <w:t>Оксид азота</w:t>
            </w:r>
          </w:p>
        </w:tc>
      </w:tr>
      <w:tr w:rsidR="002F41BA" w:rsidRPr="00453D5D" w14:paraId="0D835F42" w14:textId="77777777" w:rsidTr="00E65F2C">
        <w:tc>
          <w:tcPr>
            <w:tcW w:w="1470" w:type="dxa"/>
          </w:tcPr>
          <w:p w14:paraId="4EDDCB04" w14:textId="77777777" w:rsidR="002F41BA" w:rsidRPr="00453D5D" w:rsidRDefault="002F41BA" w:rsidP="00E65F2C">
            <w:pPr>
              <w:pStyle w:val="NormalLeft"/>
              <w:spacing w:before="0" w:line="240" w:lineRule="atLeast"/>
              <w:rPr>
                <w:sz w:val="20"/>
                <w:lang w:val="ru-RU"/>
              </w:rPr>
            </w:pPr>
            <w:r w:rsidRPr="00453D5D">
              <w:rPr>
                <w:sz w:val="20"/>
                <w:lang w:val="ru-RU"/>
              </w:rPr>
              <w:t>NO</w:t>
            </w:r>
            <w:r w:rsidRPr="00453D5D">
              <w:rPr>
                <w:sz w:val="20"/>
                <w:vertAlign w:val="subscript"/>
                <w:lang w:val="ru-RU"/>
              </w:rPr>
              <w:t>2</w:t>
            </w:r>
          </w:p>
        </w:tc>
        <w:tc>
          <w:tcPr>
            <w:tcW w:w="4454" w:type="dxa"/>
          </w:tcPr>
          <w:p w14:paraId="2DC22E9F" w14:textId="77777777" w:rsidR="002F41BA" w:rsidRPr="00453D5D" w:rsidRDefault="002F41BA" w:rsidP="00E65F2C">
            <w:pPr>
              <w:pStyle w:val="NormalLeft"/>
              <w:spacing w:before="0" w:line="240" w:lineRule="atLeast"/>
              <w:rPr>
                <w:sz w:val="20"/>
                <w:lang w:val="ru-RU"/>
              </w:rPr>
            </w:pPr>
            <w:r w:rsidRPr="00453D5D">
              <w:rPr>
                <w:sz w:val="20"/>
                <w:lang w:val="ru-RU"/>
              </w:rPr>
              <w:t>Диоксид азота</w:t>
            </w:r>
          </w:p>
        </w:tc>
      </w:tr>
      <w:tr w:rsidR="002F41BA" w:rsidRPr="00453D5D" w14:paraId="503251D9" w14:textId="77777777" w:rsidTr="00E65F2C">
        <w:tc>
          <w:tcPr>
            <w:tcW w:w="1470" w:type="dxa"/>
          </w:tcPr>
          <w:p w14:paraId="03EA241F" w14:textId="77777777" w:rsidR="002F41BA" w:rsidRPr="00453D5D" w:rsidRDefault="002F41BA" w:rsidP="00E65F2C">
            <w:pPr>
              <w:pStyle w:val="NormalLeft"/>
              <w:spacing w:before="0" w:line="240" w:lineRule="atLeast"/>
              <w:rPr>
                <w:sz w:val="20"/>
                <w:lang w:val="ru-RU"/>
              </w:rPr>
            </w:pPr>
            <w:r w:rsidRPr="00453D5D">
              <w:rPr>
                <w:sz w:val="20"/>
                <w:lang w:val="ru-RU"/>
              </w:rPr>
              <w:t>O</w:t>
            </w:r>
            <w:r w:rsidRPr="00453D5D">
              <w:rPr>
                <w:sz w:val="20"/>
                <w:vertAlign w:val="subscript"/>
                <w:lang w:val="ru-RU"/>
              </w:rPr>
              <w:t>2</w:t>
            </w:r>
          </w:p>
        </w:tc>
        <w:tc>
          <w:tcPr>
            <w:tcW w:w="4454" w:type="dxa"/>
          </w:tcPr>
          <w:p w14:paraId="48787521" w14:textId="77777777" w:rsidR="002F41BA" w:rsidRPr="00453D5D" w:rsidRDefault="002F41BA" w:rsidP="00E65F2C">
            <w:pPr>
              <w:pStyle w:val="NormalLeft"/>
              <w:spacing w:before="0" w:line="240" w:lineRule="atLeast"/>
              <w:rPr>
                <w:sz w:val="20"/>
                <w:lang w:val="ru-RU"/>
              </w:rPr>
            </w:pPr>
            <w:r w:rsidRPr="00453D5D">
              <w:rPr>
                <w:sz w:val="20"/>
                <w:lang w:val="ru-RU"/>
              </w:rPr>
              <w:t>Кислород</w:t>
            </w:r>
          </w:p>
        </w:tc>
      </w:tr>
      <w:tr w:rsidR="002F41BA" w:rsidRPr="00453D5D" w14:paraId="52E35953" w14:textId="77777777" w:rsidTr="00E65F2C">
        <w:tc>
          <w:tcPr>
            <w:tcW w:w="1470" w:type="dxa"/>
          </w:tcPr>
          <w:p w14:paraId="357ACA06" w14:textId="77777777" w:rsidR="002F41BA" w:rsidRPr="00453D5D" w:rsidRDefault="002F41BA" w:rsidP="00E65F2C">
            <w:pPr>
              <w:pStyle w:val="NormalLeft"/>
              <w:spacing w:before="0" w:line="240" w:lineRule="atLeast"/>
              <w:rPr>
                <w:sz w:val="20"/>
                <w:lang w:val="ru-RU"/>
              </w:rPr>
            </w:pPr>
            <w:r w:rsidRPr="00453D5D">
              <w:rPr>
                <w:sz w:val="20"/>
                <w:lang w:val="ru-RU"/>
              </w:rPr>
              <w:t>ВЧ</w:t>
            </w:r>
          </w:p>
        </w:tc>
        <w:tc>
          <w:tcPr>
            <w:tcW w:w="4454" w:type="dxa"/>
          </w:tcPr>
          <w:p w14:paraId="42A51A00" w14:textId="77777777" w:rsidR="002F41BA" w:rsidRPr="00453D5D" w:rsidRDefault="002F41BA" w:rsidP="00E65F2C">
            <w:pPr>
              <w:pStyle w:val="NormalLeft"/>
              <w:spacing w:before="0" w:line="240" w:lineRule="atLeast"/>
              <w:rPr>
                <w:sz w:val="20"/>
                <w:lang w:val="ru-RU"/>
              </w:rPr>
            </w:pPr>
            <w:r w:rsidRPr="00453D5D">
              <w:rPr>
                <w:sz w:val="20"/>
                <w:lang w:val="ru-RU"/>
              </w:rPr>
              <w:t>Взвешенные частицы»</w:t>
            </w:r>
          </w:p>
        </w:tc>
      </w:tr>
    </w:tbl>
    <w:p w14:paraId="76E6B17F" w14:textId="77777777" w:rsidR="002F41BA" w:rsidRPr="00453D5D" w:rsidRDefault="002F41BA" w:rsidP="002F41BA">
      <w:pPr>
        <w:tabs>
          <w:tab w:val="left" w:pos="2300"/>
          <w:tab w:val="left" w:pos="2800"/>
        </w:tabs>
        <w:spacing w:before="120" w:after="120"/>
        <w:ind w:left="2268" w:right="1134" w:hanging="1134"/>
        <w:jc w:val="both"/>
        <w:rPr>
          <w:iCs/>
        </w:rPr>
      </w:pPr>
      <w:r w:rsidRPr="00453D5D">
        <w:rPr>
          <w:i/>
          <w:iCs/>
        </w:rPr>
        <w:t>Пункт 2.2.4</w:t>
      </w:r>
      <w:r w:rsidRPr="00453D5D">
        <w:t xml:space="preserve"> изменить следующим образом: </w:t>
      </w:r>
    </w:p>
    <w:p w14:paraId="0B344801" w14:textId="77777777" w:rsidR="002F41BA" w:rsidRPr="00453D5D" w:rsidRDefault="002F41BA" w:rsidP="002F41BA">
      <w:pPr>
        <w:tabs>
          <w:tab w:val="left" w:pos="2258"/>
          <w:tab w:val="left" w:pos="2300"/>
        </w:tabs>
        <w:spacing w:after="120"/>
        <w:ind w:left="2268" w:right="1134" w:hanging="1134"/>
        <w:jc w:val="both"/>
      </w:pPr>
      <w:r w:rsidRPr="00453D5D">
        <w:t xml:space="preserve">«2.2.4 </w:t>
      </w:r>
      <w:r w:rsidRPr="00453D5D">
        <w:tab/>
        <w:t>Обозначения состава топлива</w:t>
      </w:r>
    </w:p>
    <w:p w14:paraId="6FBB135F" w14:textId="77777777" w:rsidR="002F41BA" w:rsidRPr="00453D5D" w:rsidRDefault="002F41BA" w:rsidP="002F41BA">
      <w:pPr>
        <w:pStyle w:val="SingleTxtGR"/>
        <w:tabs>
          <w:tab w:val="clear" w:pos="1701"/>
          <w:tab w:val="clear" w:pos="3402"/>
          <w:tab w:val="left" w:pos="1080"/>
          <w:tab w:val="left" w:pos="3690"/>
        </w:tabs>
        <w:ind w:left="1267" w:right="1138"/>
        <w:rPr>
          <w:bCs/>
          <w:spacing w:val="0"/>
          <w:w w:val="100"/>
          <w:kern w:val="0"/>
        </w:rPr>
      </w:pPr>
      <w:r w:rsidRPr="00453D5D">
        <w:rPr>
          <w:bCs/>
          <w:i/>
          <w:iCs/>
          <w:spacing w:val="0"/>
          <w:w w:val="100"/>
          <w:kern w:val="0"/>
        </w:rPr>
        <w:tab/>
      </w:r>
      <w:r w:rsidRPr="00453D5D">
        <w:rPr>
          <w:bCs/>
          <w:iCs/>
          <w:spacing w:val="0"/>
          <w:w w:val="100"/>
          <w:kern w:val="0"/>
        </w:rPr>
        <w:t>W</w:t>
      </w:r>
      <w:r w:rsidRPr="00453D5D">
        <w:rPr>
          <w:bCs/>
          <w:spacing w:val="0"/>
          <w:w w:val="100"/>
          <w:kern w:val="0"/>
          <w:vertAlign w:val="subscript"/>
        </w:rPr>
        <w:t xml:space="preserve">ALF </w:t>
      </w:r>
      <w:r w:rsidRPr="00453D5D">
        <w:rPr>
          <w:bCs/>
          <w:spacing w:val="0"/>
          <w:w w:val="100"/>
          <w:kern w:val="0"/>
          <w:vertAlign w:val="subscript"/>
        </w:rPr>
        <w:tab/>
      </w:r>
      <w:r w:rsidRPr="00453D5D">
        <w:rPr>
          <w:bCs/>
          <w:spacing w:val="0"/>
          <w:w w:val="100"/>
          <w:kern w:val="0"/>
          <w:vertAlign w:val="subscript"/>
        </w:rPr>
        <w:tab/>
      </w:r>
      <w:r w:rsidRPr="00453D5D">
        <w:rPr>
          <w:bCs/>
          <w:spacing w:val="0"/>
          <w:w w:val="100"/>
          <w:kern w:val="0"/>
        </w:rPr>
        <w:t>содержание водорода в топливе, % от массы</w:t>
      </w:r>
    </w:p>
    <w:p w14:paraId="76E30883" w14:textId="77777777" w:rsidR="002F41BA" w:rsidRPr="00453D5D" w:rsidRDefault="002F41BA" w:rsidP="002F41BA">
      <w:pPr>
        <w:pStyle w:val="SingleTxtGR"/>
        <w:tabs>
          <w:tab w:val="clear" w:pos="1701"/>
          <w:tab w:val="clear" w:pos="3402"/>
          <w:tab w:val="left" w:pos="1080"/>
          <w:tab w:val="left" w:pos="3690"/>
        </w:tabs>
        <w:ind w:left="1267" w:right="1138"/>
        <w:rPr>
          <w:bCs/>
          <w:spacing w:val="0"/>
          <w:w w:val="100"/>
          <w:kern w:val="0"/>
        </w:rPr>
      </w:pPr>
      <w:r w:rsidRPr="00453D5D">
        <w:rPr>
          <w:bCs/>
          <w:i/>
          <w:iCs/>
          <w:spacing w:val="0"/>
          <w:w w:val="100"/>
          <w:kern w:val="0"/>
        </w:rPr>
        <w:tab/>
      </w:r>
      <w:r w:rsidRPr="00453D5D">
        <w:rPr>
          <w:bCs/>
          <w:iCs/>
          <w:spacing w:val="0"/>
          <w:w w:val="100"/>
          <w:kern w:val="0"/>
        </w:rPr>
        <w:t>W</w:t>
      </w:r>
      <w:r w:rsidRPr="00453D5D">
        <w:rPr>
          <w:bCs/>
          <w:spacing w:val="0"/>
          <w:w w:val="100"/>
          <w:kern w:val="0"/>
          <w:vertAlign w:val="subscript"/>
        </w:rPr>
        <w:t>BET</w:t>
      </w:r>
      <w:r w:rsidRPr="00453D5D">
        <w:rPr>
          <w:bCs/>
          <w:i/>
          <w:iCs/>
          <w:spacing w:val="0"/>
          <w:w w:val="100"/>
          <w:kern w:val="0"/>
        </w:rPr>
        <w:t xml:space="preserve"> </w:t>
      </w:r>
      <w:r w:rsidRPr="00453D5D">
        <w:rPr>
          <w:bCs/>
          <w:i/>
          <w:iCs/>
          <w:spacing w:val="0"/>
          <w:w w:val="100"/>
          <w:kern w:val="0"/>
        </w:rPr>
        <w:tab/>
      </w:r>
      <w:r w:rsidRPr="00453D5D">
        <w:rPr>
          <w:bCs/>
          <w:spacing w:val="0"/>
          <w:w w:val="100"/>
          <w:kern w:val="0"/>
        </w:rPr>
        <w:tab/>
        <w:t xml:space="preserve">содержание углерода в топливе, % от массы </w:t>
      </w:r>
    </w:p>
    <w:p w14:paraId="7ECA8418" w14:textId="77777777" w:rsidR="002F41BA" w:rsidRPr="00453D5D" w:rsidRDefault="002F41BA" w:rsidP="002F41BA">
      <w:pPr>
        <w:pStyle w:val="SingleTxtGR"/>
        <w:tabs>
          <w:tab w:val="clear" w:pos="1701"/>
          <w:tab w:val="clear" w:pos="3402"/>
          <w:tab w:val="left" w:pos="1080"/>
          <w:tab w:val="left" w:pos="3690"/>
        </w:tabs>
        <w:ind w:left="1267" w:right="1138"/>
        <w:rPr>
          <w:bCs/>
          <w:spacing w:val="0"/>
          <w:w w:val="100"/>
          <w:kern w:val="0"/>
        </w:rPr>
      </w:pPr>
      <w:r w:rsidRPr="00453D5D">
        <w:rPr>
          <w:bCs/>
          <w:i/>
          <w:iCs/>
          <w:spacing w:val="0"/>
          <w:w w:val="100"/>
          <w:kern w:val="0"/>
        </w:rPr>
        <w:tab/>
      </w:r>
      <w:r w:rsidRPr="00453D5D">
        <w:rPr>
          <w:bCs/>
          <w:iCs/>
          <w:spacing w:val="0"/>
          <w:w w:val="100"/>
          <w:kern w:val="0"/>
        </w:rPr>
        <w:t>W</w:t>
      </w:r>
      <w:r w:rsidRPr="00453D5D">
        <w:rPr>
          <w:bCs/>
          <w:spacing w:val="0"/>
          <w:w w:val="100"/>
          <w:kern w:val="0"/>
          <w:vertAlign w:val="subscript"/>
        </w:rPr>
        <w:t xml:space="preserve">GAM </w:t>
      </w:r>
      <w:r w:rsidRPr="00453D5D">
        <w:rPr>
          <w:bCs/>
          <w:spacing w:val="0"/>
          <w:w w:val="100"/>
          <w:kern w:val="0"/>
          <w:vertAlign w:val="subscript"/>
        </w:rPr>
        <w:tab/>
      </w:r>
      <w:r w:rsidRPr="00453D5D">
        <w:rPr>
          <w:bCs/>
          <w:spacing w:val="0"/>
          <w:w w:val="100"/>
          <w:kern w:val="0"/>
          <w:vertAlign w:val="subscript"/>
        </w:rPr>
        <w:tab/>
      </w:r>
      <w:r w:rsidRPr="00453D5D">
        <w:rPr>
          <w:bCs/>
          <w:spacing w:val="0"/>
          <w:w w:val="100"/>
          <w:kern w:val="0"/>
        </w:rPr>
        <w:t xml:space="preserve">содержание серы в топливе, % от массы </w:t>
      </w:r>
    </w:p>
    <w:p w14:paraId="3A3A8C53" w14:textId="77777777" w:rsidR="002F41BA" w:rsidRPr="00453D5D" w:rsidRDefault="002F41BA" w:rsidP="002F41BA">
      <w:pPr>
        <w:pStyle w:val="SingleTxtGR"/>
        <w:tabs>
          <w:tab w:val="clear" w:pos="1701"/>
          <w:tab w:val="clear" w:pos="3402"/>
          <w:tab w:val="left" w:pos="1080"/>
          <w:tab w:val="left" w:pos="3690"/>
        </w:tabs>
        <w:ind w:left="1267" w:right="1138"/>
        <w:rPr>
          <w:bCs/>
          <w:spacing w:val="0"/>
          <w:w w:val="100"/>
          <w:kern w:val="0"/>
        </w:rPr>
      </w:pPr>
      <w:r w:rsidRPr="00453D5D">
        <w:rPr>
          <w:bCs/>
          <w:i/>
          <w:iCs/>
          <w:spacing w:val="0"/>
          <w:w w:val="100"/>
          <w:kern w:val="0"/>
        </w:rPr>
        <w:tab/>
      </w:r>
      <w:r w:rsidRPr="00453D5D">
        <w:rPr>
          <w:bCs/>
          <w:iCs/>
          <w:spacing w:val="0"/>
          <w:w w:val="100"/>
          <w:kern w:val="0"/>
        </w:rPr>
        <w:t>W</w:t>
      </w:r>
      <w:r w:rsidRPr="00453D5D">
        <w:rPr>
          <w:bCs/>
          <w:spacing w:val="0"/>
          <w:w w:val="100"/>
          <w:kern w:val="0"/>
          <w:vertAlign w:val="subscript"/>
        </w:rPr>
        <w:t>DEL</w:t>
      </w:r>
      <w:r w:rsidRPr="00453D5D">
        <w:rPr>
          <w:bCs/>
          <w:spacing w:val="0"/>
          <w:w w:val="100"/>
          <w:kern w:val="0"/>
          <w:vertAlign w:val="subscript"/>
        </w:rPr>
        <w:tab/>
        <w:t xml:space="preserve"> </w:t>
      </w:r>
      <w:r w:rsidRPr="00453D5D">
        <w:rPr>
          <w:bCs/>
          <w:spacing w:val="0"/>
          <w:w w:val="100"/>
          <w:kern w:val="0"/>
          <w:vertAlign w:val="subscript"/>
        </w:rPr>
        <w:tab/>
      </w:r>
      <w:r w:rsidRPr="00453D5D">
        <w:rPr>
          <w:bCs/>
          <w:spacing w:val="0"/>
          <w:w w:val="100"/>
          <w:kern w:val="0"/>
        </w:rPr>
        <w:t xml:space="preserve">содержание азота в топливе, % от массы </w:t>
      </w:r>
    </w:p>
    <w:p w14:paraId="73260C83" w14:textId="77777777" w:rsidR="002F41BA" w:rsidRPr="00453D5D" w:rsidRDefault="002F41BA" w:rsidP="002F41BA">
      <w:pPr>
        <w:pStyle w:val="SingleTxtGR"/>
        <w:tabs>
          <w:tab w:val="clear" w:pos="1701"/>
          <w:tab w:val="clear" w:pos="3402"/>
          <w:tab w:val="left" w:pos="1080"/>
          <w:tab w:val="left" w:pos="3690"/>
        </w:tabs>
        <w:ind w:left="1267" w:right="1138"/>
        <w:rPr>
          <w:bCs/>
          <w:i/>
          <w:iCs/>
          <w:spacing w:val="0"/>
          <w:w w:val="100"/>
          <w:kern w:val="0"/>
        </w:rPr>
      </w:pPr>
      <w:r w:rsidRPr="00453D5D">
        <w:rPr>
          <w:bCs/>
          <w:i/>
          <w:iCs/>
          <w:spacing w:val="0"/>
          <w:w w:val="100"/>
          <w:kern w:val="0"/>
        </w:rPr>
        <w:tab/>
      </w:r>
      <w:r w:rsidRPr="00453D5D">
        <w:rPr>
          <w:bCs/>
          <w:iCs/>
          <w:spacing w:val="0"/>
          <w:w w:val="100"/>
          <w:kern w:val="0"/>
        </w:rPr>
        <w:t>W</w:t>
      </w:r>
      <w:r w:rsidRPr="00453D5D">
        <w:rPr>
          <w:bCs/>
          <w:spacing w:val="0"/>
          <w:w w:val="100"/>
          <w:kern w:val="0"/>
          <w:vertAlign w:val="subscript"/>
        </w:rPr>
        <w:t xml:space="preserve">EPS </w:t>
      </w:r>
      <w:r w:rsidRPr="00453D5D">
        <w:rPr>
          <w:bCs/>
          <w:spacing w:val="0"/>
          <w:w w:val="100"/>
          <w:kern w:val="0"/>
          <w:vertAlign w:val="subscript"/>
        </w:rPr>
        <w:tab/>
      </w:r>
      <w:r w:rsidRPr="00453D5D">
        <w:rPr>
          <w:bCs/>
          <w:spacing w:val="0"/>
          <w:w w:val="100"/>
          <w:kern w:val="0"/>
          <w:vertAlign w:val="subscript"/>
        </w:rPr>
        <w:tab/>
      </w:r>
      <w:r w:rsidRPr="00453D5D">
        <w:rPr>
          <w:bCs/>
          <w:spacing w:val="0"/>
          <w:w w:val="100"/>
          <w:kern w:val="0"/>
        </w:rPr>
        <w:t xml:space="preserve">содержание кислорода в топливе, % от массы </w:t>
      </w:r>
    </w:p>
    <w:p w14:paraId="15BAFEEB" w14:textId="77777777" w:rsidR="002F41BA" w:rsidRPr="00453D5D" w:rsidRDefault="002F41BA" w:rsidP="002F41BA">
      <w:pPr>
        <w:pStyle w:val="SingleTxtGR"/>
        <w:tabs>
          <w:tab w:val="clear" w:pos="1701"/>
          <w:tab w:val="clear" w:pos="3402"/>
          <w:tab w:val="left" w:pos="1080"/>
          <w:tab w:val="left" w:pos="3690"/>
        </w:tabs>
        <w:ind w:left="1267" w:right="1138"/>
        <w:rPr>
          <w:bCs/>
          <w:spacing w:val="0"/>
          <w:w w:val="100"/>
          <w:kern w:val="0"/>
        </w:rPr>
      </w:pPr>
      <w:r w:rsidRPr="00453D5D">
        <w:rPr>
          <w:bCs/>
          <w:spacing w:val="0"/>
          <w:w w:val="100"/>
          <w:kern w:val="0"/>
        </w:rPr>
        <w:tab/>
      </w:r>
      <w:r w:rsidRPr="00453D5D">
        <w:rPr>
          <w:bCs/>
          <w:iCs/>
          <w:spacing w:val="0"/>
          <w:w w:val="100"/>
          <w:kern w:val="0"/>
        </w:rPr>
        <w:t>α</w:t>
      </w:r>
      <w:r w:rsidRPr="00453D5D">
        <w:rPr>
          <w:bCs/>
          <w:i/>
          <w:iCs/>
          <w:spacing w:val="0"/>
          <w:w w:val="100"/>
          <w:kern w:val="0"/>
        </w:rPr>
        <w:t xml:space="preserve"> </w:t>
      </w:r>
      <w:r w:rsidRPr="00453D5D">
        <w:rPr>
          <w:bCs/>
          <w:i/>
          <w:iCs/>
          <w:spacing w:val="0"/>
          <w:w w:val="100"/>
          <w:kern w:val="0"/>
        </w:rPr>
        <w:tab/>
      </w:r>
      <w:r w:rsidRPr="00453D5D">
        <w:rPr>
          <w:bCs/>
          <w:i/>
          <w:iCs/>
          <w:spacing w:val="0"/>
          <w:w w:val="100"/>
          <w:kern w:val="0"/>
        </w:rPr>
        <w:tab/>
      </w:r>
      <w:r w:rsidRPr="00453D5D">
        <w:rPr>
          <w:bCs/>
          <w:spacing w:val="0"/>
          <w:w w:val="100"/>
          <w:kern w:val="0"/>
        </w:rPr>
        <w:t xml:space="preserve">молярная доля водорода </w:t>
      </w:r>
    </w:p>
    <w:p w14:paraId="41D244A1" w14:textId="77777777" w:rsidR="002F41BA" w:rsidRPr="00453D5D" w:rsidRDefault="002F41BA" w:rsidP="002F41BA">
      <w:pPr>
        <w:pStyle w:val="SingleTxtGR"/>
        <w:tabs>
          <w:tab w:val="clear" w:pos="1701"/>
          <w:tab w:val="clear" w:pos="3402"/>
          <w:tab w:val="left" w:pos="1080"/>
          <w:tab w:val="left" w:pos="3690"/>
        </w:tabs>
        <w:ind w:left="1267" w:right="1138"/>
        <w:rPr>
          <w:bCs/>
          <w:spacing w:val="0"/>
          <w:w w:val="100"/>
          <w:kern w:val="0"/>
        </w:rPr>
      </w:pPr>
      <w:r w:rsidRPr="00453D5D">
        <w:rPr>
          <w:bCs/>
          <w:spacing w:val="0"/>
          <w:w w:val="100"/>
          <w:kern w:val="0"/>
        </w:rPr>
        <w:tab/>
      </w:r>
      <w:r w:rsidRPr="00453D5D">
        <w:rPr>
          <w:bCs/>
          <w:iCs/>
          <w:spacing w:val="0"/>
          <w:w w:val="100"/>
          <w:kern w:val="0"/>
        </w:rPr>
        <w:t>β</w:t>
      </w:r>
      <w:r w:rsidRPr="00453D5D">
        <w:rPr>
          <w:bCs/>
          <w:i/>
          <w:iCs/>
          <w:spacing w:val="0"/>
          <w:w w:val="100"/>
          <w:kern w:val="0"/>
        </w:rPr>
        <w:t xml:space="preserve"> </w:t>
      </w:r>
      <w:r w:rsidRPr="00453D5D">
        <w:rPr>
          <w:bCs/>
          <w:i/>
          <w:iCs/>
          <w:spacing w:val="0"/>
          <w:w w:val="100"/>
          <w:kern w:val="0"/>
        </w:rPr>
        <w:tab/>
      </w:r>
      <w:r w:rsidRPr="00453D5D">
        <w:rPr>
          <w:bCs/>
          <w:i/>
          <w:iCs/>
          <w:spacing w:val="0"/>
          <w:w w:val="100"/>
          <w:kern w:val="0"/>
        </w:rPr>
        <w:tab/>
      </w:r>
      <w:r w:rsidRPr="00453D5D">
        <w:rPr>
          <w:bCs/>
          <w:spacing w:val="0"/>
          <w:w w:val="100"/>
          <w:kern w:val="0"/>
        </w:rPr>
        <w:t xml:space="preserve">молярная доля углерода </w:t>
      </w:r>
    </w:p>
    <w:p w14:paraId="3A9FA45D" w14:textId="77777777" w:rsidR="002F41BA" w:rsidRPr="00453D5D" w:rsidRDefault="002F41BA" w:rsidP="002F41BA">
      <w:pPr>
        <w:pStyle w:val="SingleTxtGR"/>
        <w:tabs>
          <w:tab w:val="clear" w:pos="1701"/>
          <w:tab w:val="clear" w:pos="3402"/>
          <w:tab w:val="left" w:pos="1080"/>
          <w:tab w:val="left" w:pos="3690"/>
        </w:tabs>
        <w:ind w:left="1267" w:right="1138"/>
        <w:rPr>
          <w:bCs/>
          <w:spacing w:val="0"/>
          <w:w w:val="100"/>
          <w:kern w:val="0"/>
        </w:rPr>
      </w:pPr>
      <w:r w:rsidRPr="00453D5D">
        <w:rPr>
          <w:bCs/>
          <w:spacing w:val="0"/>
          <w:w w:val="100"/>
          <w:kern w:val="0"/>
        </w:rPr>
        <w:tab/>
      </w:r>
      <w:r w:rsidRPr="00453D5D">
        <w:rPr>
          <w:bCs/>
          <w:iCs/>
          <w:spacing w:val="0"/>
          <w:w w:val="100"/>
          <w:kern w:val="0"/>
        </w:rPr>
        <w:t>γ</w:t>
      </w:r>
      <w:r w:rsidRPr="00453D5D">
        <w:rPr>
          <w:bCs/>
          <w:spacing w:val="0"/>
          <w:w w:val="100"/>
          <w:kern w:val="0"/>
        </w:rPr>
        <w:t xml:space="preserve"> </w:t>
      </w:r>
      <w:r w:rsidRPr="00453D5D">
        <w:rPr>
          <w:bCs/>
          <w:spacing w:val="0"/>
          <w:w w:val="100"/>
          <w:kern w:val="0"/>
        </w:rPr>
        <w:tab/>
      </w:r>
      <w:r w:rsidRPr="00453D5D">
        <w:rPr>
          <w:bCs/>
          <w:spacing w:val="0"/>
          <w:w w:val="100"/>
          <w:kern w:val="0"/>
        </w:rPr>
        <w:tab/>
        <w:t xml:space="preserve">молярная доля серы </w:t>
      </w:r>
    </w:p>
    <w:p w14:paraId="19714F64" w14:textId="77777777" w:rsidR="002F41BA" w:rsidRPr="00453D5D" w:rsidRDefault="002F41BA" w:rsidP="002F41BA">
      <w:pPr>
        <w:pStyle w:val="SingleTxtGR"/>
        <w:tabs>
          <w:tab w:val="clear" w:pos="1701"/>
          <w:tab w:val="clear" w:pos="3402"/>
          <w:tab w:val="left" w:pos="1080"/>
          <w:tab w:val="left" w:pos="3690"/>
        </w:tabs>
        <w:ind w:left="1267" w:right="1138"/>
        <w:rPr>
          <w:bCs/>
          <w:spacing w:val="0"/>
          <w:w w:val="100"/>
          <w:kern w:val="0"/>
        </w:rPr>
      </w:pPr>
      <w:r w:rsidRPr="00453D5D">
        <w:rPr>
          <w:bCs/>
          <w:spacing w:val="0"/>
          <w:w w:val="100"/>
          <w:kern w:val="0"/>
        </w:rPr>
        <w:tab/>
      </w:r>
      <w:r w:rsidRPr="00453D5D">
        <w:rPr>
          <w:bCs/>
          <w:iCs/>
          <w:spacing w:val="0"/>
          <w:w w:val="100"/>
          <w:kern w:val="0"/>
        </w:rPr>
        <w:sym w:font="Symbol" w:char="F064"/>
      </w:r>
      <w:r w:rsidRPr="00453D5D">
        <w:rPr>
          <w:bCs/>
          <w:spacing w:val="0"/>
          <w:w w:val="100"/>
          <w:kern w:val="0"/>
        </w:rPr>
        <w:t xml:space="preserve"> </w:t>
      </w:r>
      <w:r w:rsidRPr="00453D5D">
        <w:rPr>
          <w:bCs/>
          <w:spacing w:val="0"/>
          <w:w w:val="100"/>
          <w:kern w:val="0"/>
        </w:rPr>
        <w:tab/>
      </w:r>
      <w:r w:rsidRPr="00453D5D">
        <w:rPr>
          <w:bCs/>
          <w:spacing w:val="0"/>
          <w:w w:val="100"/>
          <w:kern w:val="0"/>
        </w:rPr>
        <w:tab/>
        <w:t xml:space="preserve">молярная доля азота </w:t>
      </w:r>
    </w:p>
    <w:p w14:paraId="2AFF6D5F" w14:textId="77777777" w:rsidR="002F41BA" w:rsidRPr="0058382E" w:rsidRDefault="002F41BA" w:rsidP="002F41BA">
      <w:pPr>
        <w:pStyle w:val="SingleTxtGR"/>
        <w:tabs>
          <w:tab w:val="clear" w:pos="1701"/>
          <w:tab w:val="clear" w:pos="3402"/>
          <w:tab w:val="left" w:pos="1080"/>
          <w:tab w:val="left" w:pos="3690"/>
        </w:tabs>
        <w:ind w:left="1267" w:right="1138"/>
        <w:rPr>
          <w:bCs/>
          <w:color w:val="000000" w:themeColor="text1"/>
          <w:spacing w:val="0"/>
          <w:w w:val="100"/>
          <w:kern w:val="0"/>
        </w:rPr>
      </w:pPr>
      <w:r w:rsidRPr="00453D5D">
        <w:rPr>
          <w:bCs/>
          <w:spacing w:val="0"/>
          <w:w w:val="100"/>
          <w:kern w:val="0"/>
        </w:rPr>
        <w:tab/>
      </w:r>
      <w:r w:rsidRPr="00453D5D">
        <w:rPr>
          <w:bCs/>
          <w:iCs/>
          <w:spacing w:val="0"/>
          <w:w w:val="100"/>
          <w:kern w:val="0"/>
        </w:rPr>
        <w:sym w:font="Symbol" w:char="F065"/>
      </w:r>
      <w:r w:rsidRPr="00453D5D">
        <w:rPr>
          <w:bCs/>
          <w:i/>
          <w:iCs/>
          <w:spacing w:val="0"/>
          <w:w w:val="100"/>
          <w:kern w:val="0"/>
        </w:rPr>
        <w:t xml:space="preserve"> </w:t>
      </w:r>
      <w:r w:rsidRPr="00453D5D">
        <w:rPr>
          <w:bCs/>
          <w:i/>
          <w:iCs/>
          <w:spacing w:val="0"/>
          <w:w w:val="100"/>
          <w:kern w:val="0"/>
        </w:rPr>
        <w:tab/>
      </w:r>
      <w:r w:rsidRPr="00453D5D">
        <w:rPr>
          <w:bCs/>
          <w:i/>
          <w:iCs/>
          <w:spacing w:val="0"/>
          <w:w w:val="100"/>
          <w:kern w:val="0"/>
        </w:rPr>
        <w:tab/>
      </w:r>
      <w:r w:rsidRPr="00453D5D">
        <w:rPr>
          <w:bCs/>
          <w:spacing w:val="0"/>
          <w:w w:val="100"/>
          <w:kern w:val="0"/>
        </w:rPr>
        <w:t xml:space="preserve">молярная доля </w:t>
      </w:r>
      <w:r w:rsidRPr="0058382E">
        <w:rPr>
          <w:bCs/>
          <w:color w:val="000000" w:themeColor="text1"/>
          <w:spacing w:val="0"/>
          <w:w w:val="100"/>
          <w:kern w:val="0"/>
        </w:rPr>
        <w:t xml:space="preserve">кислорода </w:t>
      </w:r>
    </w:p>
    <w:p w14:paraId="24139846" w14:textId="6FF93009" w:rsidR="002F41BA" w:rsidRPr="00453D5D" w:rsidRDefault="002F41BA" w:rsidP="002F41BA">
      <w:pPr>
        <w:pStyle w:val="SingleTxtGR"/>
        <w:tabs>
          <w:tab w:val="clear" w:pos="1701"/>
          <w:tab w:val="left" w:pos="1080"/>
        </w:tabs>
        <w:ind w:left="1267" w:right="1138"/>
        <w:rPr>
          <w:bCs/>
          <w:iCs/>
          <w:spacing w:val="0"/>
          <w:w w:val="100"/>
          <w:kern w:val="0"/>
        </w:rPr>
      </w:pPr>
      <w:r w:rsidRPr="00453D5D">
        <w:rPr>
          <w:bCs/>
          <w:spacing w:val="0"/>
          <w:w w:val="100"/>
          <w:kern w:val="0"/>
        </w:rPr>
        <w:tab/>
        <w:t>по отношению к топливу C</w:t>
      </w:r>
      <w:r w:rsidRPr="00453D5D">
        <w:rPr>
          <w:bCs/>
          <w:iCs/>
          <w:spacing w:val="0"/>
          <w:w w:val="100"/>
          <w:kern w:val="0"/>
          <w:vertAlign w:val="subscript"/>
        </w:rPr>
        <w:sym w:font="Symbol" w:char="F062"/>
      </w:r>
      <w:r w:rsidRPr="00453D5D">
        <w:rPr>
          <w:bCs/>
          <w:spacing w:val="0"/>
          <w:w w:val="100"/>
          <w:kern w:val="0"/>
        </w:rPr>
        <w:t>H</w:t>
      </w:r>
      <w:r w:rsidRPr="00453D5D">
        <w:rPr>
          <w:spacing w:val="0"/>
          <w:w w:val="100"/>
          <w:kern w:val="0"/>
          <w:vertAlign w:val="subscript"/>
        </w:rPr>
        <w:sym w:font="Symbol" w:char="F061"/>
      </w:r>
      <w:r w:rsidRPr="00453D5D">
        <w:rPr>
          <w:bCs/>
          <w:spacing w:val="0"/>
          <w:w w:val="100"/>
          <w:kern w:val="0"/>
        </w:rPr>
        <w:t>O</w:t>
      </w:r>
      <w:r w:rsidRPr="00453D5D">
        <w:rPr>
          <w:bCs/>
          <w:iCs/>
          <w:spacing w:val="0"/>
          <w:w w:val="100"/>
          <w:kern w:val="0"/>
          <w:vertAlign w:val="subscript"/>
        </w:rPr>
        <w:sym w:font="Symbol" w:char="F065"/>
      </w:r>
      <w:r w:rsidRPr="00453D5D">
        <w:rPr>
          <w:bCs/>
          <w:spacing w:val="0"/>
          <w:w w:val="100"/>
          <w:kern w:val="0"/>
        </w:rPr>
        <w:t>N</w:t>
      </w:r>
      <w:r w:rsidRPr="00453D5D">
        <w:rPr>
          <w:bCs/>
          <w:iCs/>
          <w:spacing w:val="0"/>
          <w:w w:val="100"/>
          <w:kern w:val="0"/>
          <w:vertAlign w:val="subscript"/>
        </w:rPr>
        <w:sym w:font="Symbol" w:char="F064"/>
      </w:r>
      <w:r w:rsidRPr="00453D5D">
        <w:rPr>
          <w:bCs/>
          <w:spacing w:val="0"/>
          <w:w w:val="100"/>
          <w:kern w:val="0"/>
        </w:rPr>
        <w:t>S</w:t>
      </w:r>
      <w:r w:rsidRPr="00453D5D">
        <w:rPr>
          <w:bCs/>
          <w:iCs/>
          <w:spacing w:val="0"/>
          <w:w w:val="100"/>
          <w:kern w:val="0"/>
          <w:vertAlign w:val="subscript"/>
        </w:rPr>
        <w:sym w:font="Symbol" w:char="F067"/>
      </w:r>
      <w:r w:rsidRPr="00453D5D">
        <w:rPr>
          <w:bCs/>
          <w:i/>
          <w:iCs/>
          <w:spacing w:val="0"/>
          <w:w w:val="100"/>
          <w:kern w:val="0"/>
        </w:rPr>
        <w:t>.</w:t>
      </w:r>
    </w:p>
    <w:p w14:paraId="1EC58934" w14:textId="77777777" w:rsidR="002F41BA" w:rsidRPr="00453D5D" w:rsidRDefault="002F41BA" w:rsidP="002F41BA">
      <w:pPr>
        <w:pStyle w:val="SingleTxtGR"/>
        <w:tabs>
          <w:tab w:val="clear" w:pos="1701"/>
          <w:tab w:val="left" w:pos="1080"/>
        </w:tabs>
        <w:ind w:left="2268" w:right="1138" w:hanging="1001"/>
        <w:rPr>
          <w:bCs/>
          <w:iCs/>
          <w:spacing w:val="0"/>
          <w:w w:val="100"/>
          <w:kern w:val="0"/>
        </w:rPr>
      </w:pPr>
      <w:r w:rsidRPr="00453D5D">
        <w:rPr>
          <w:bCs/>
          <w:iCs/>
          <w:spacing w:val="0"/>
          <w:w w:val="100"/>
          <w:kern w:val="0"/>
        </w:rPr>
        <w:tab/>
        <w:t xml:space="preserve">β </w:t>
      </w:r>
      <w:r w:rsidRPr="00453D5D">
        <w:rPr>
          <w:bCs/>
          <w:iCs/>
          <w:spacing w:val="0"/>
          <w:w w:val="100"/>
          <w:kern w:val="0"/>
        </w:rPr>
        <w:sym w:font="Symbol" w:char="F03D"/>
      </w:r>
      <w:r w:rsidRPr="00453D5D">
        <w:rPr>
          <w:bCs/>
          <w:iCs/>
          <w:spacing w:val="0"/>
          <w:w w:val="100"/>
          <w:kern w:val="0"/>
        </w:rPr>
        <w:t xml:space="preserve"> 1 для топлива на углеродной основе, β </w:t>
      </w:r>
      <w:r w:rsidRPr="00453D5D">
        <w:rPr>
          <w:bCs/>
          <w:iCs/>
          <w:spacing w:val="0"/>
          <w:w w:val="100"/>
          <w:kern w:val="0"/>
        </w:rPr>
        <w:sym w:font="Symbol" w:char="F03D"/>
      </w:r>
      <w:r w:rsidRPr="00453D5D">
        <w:rPr>
          <w:bCs/>
          <w:iCs/>
          <w:spacing w:val="0"/>
          <w:w w:val="100"/>
          <w:kern w:val="0"/>
        </w:rPr>
        <w:t xml:space="preserve"> 0 для водородного топлива».</w:t>
      </w:r>
    </w:p>
    <w:p w14:paraId="1B2D4637" w14:textId="77777777" w:rsidR="002F41BA" w:rsidRPr="00453D5D" w:rsidRDefault="002F41BA" w:rsidP="002F41BA">
      <w:pPr>
        <w:widowControl w:val="0"/>
        <w:suppressAutoHyphens w:val="0"/>
        <w:autoSpaceDE w:val="0"/>
        <w:autoSpaceDN w:val="0"/>
        <w:adjustRightInd w:val="0"/>
        <w:spacing w:after="120"/>
        <w:ind w:left="2268" w:hanging="1134"/>
        <w:jc w:val="both"/>
        <w:rPr>
          <w:iCs/>
        </w:rPr>
      </w:pPr>
      <w:r w:rsidRPr="00453D5D">
        <w:rPr>
          <w:i/>
          <w:iCs/>
        </w:rPr>
        <w:t xml:space="preserve">Пункт </w:t>
      </w:r>
      <w:r w:rsidRPr="00737EA9">
        <w:rPr>
          <w:i/>
          <w:iCs/>
          <w:color w:val="000000" w:themeColor="text1"/>
        </w:rPr>
        <w:t>2.2.5</w:t>
      </w:r>
      <w:r w:rsidRPr="00737EA9">
        <w:rPr>
          <w:color w:val="000000" w:themeColor="text1"/>
        </w:rPr>
        <w:t xml:space="preserve"> </w:t>
      </w:r>
      <w:r w:rsidRPr="00453D5D">
        <w:t xml:space="preserve">изменить следующим образом: </w:t>
      </w:r>
    </w:p>
    <w:p w14:paraId="32EB79E8" w14:textId="77777777" w:rsidR="002F41BA" w:rsidRPr="00453D5D" w:rsidRDefault="002F41BA" w:rsidP="002F41BA">
      <w:pPr>
        <w:widowControl w:val="0"/>
        <w:suppressAutoHyphens w:val="0"/>
        <w:autoSpaceDE w:val="0"/>
        <w:autoSpaceDN w:val="0"/>
        <w:adjustRightInd w:val="0"/>
        <w:spacing w:after="120"/>
        <w:ind w:left="2268" w:hanging="1134"/>
        <w:rPr>
          <w:lang w:eastAsia="ja-JP"/>
        </w:rPr>
      </w:pPr>
      <w:r w:rsidRPr="00453D5D">
        <w:rPr>
          <w:lang w:eastAsia="en-GB"/>
        </w:rPr>
        <w:t>«2.2.5</w:t>
      </w:r>
      <w:r w:rsidRPr="00453D5D">
        <w:rPr>
          <w:lang w:eastAsia="ja-JP"/>
        </w:rPr>
        <w:tab/>
      </w:r>
      <w:r w:rsidRPr="00453D5D">
        <w:t>Стандарты, на которые содержатся ссылки в настоящих Правилах</w:t>
      </w:r>
    </w:p>
    <w:tbl>
      <w:tblPr>
        <w:tblW w:w="6400" w:type="dxa"/>
        <w:tblInd w:w="2308" w:type="dxa"/>
        <w:tblLayout w:type="fixed"/>
        <w:tblLook w:val="01E0" w:firstRow="1" w:lastRow="1" w:firstColumn="1" w:lastColumn="1" w:noHBand="0" w:noVBand="0"/>
      </w:tblPr>
      <w:tblGrid>
        <w:gridCol w:w="1400"/>
        <w:gridCol w:w="5000"/>
      </w:tblGrid>
      <w:tr w:rsidR="002F41BA" w:rsidRPr="00C93B6A" w14:paraId="6D031876" w14:textId="77777777" w:rsidTr="00E65F2C">
        <w:tc>
          <w:tcPr>
            <w:tcW w:w="1400" w:type="dxa"/>
          </w:tcPr>
          <w:p w14:paraId="0EB08F87" w14:textId="77777777" w:rsidR="002F41BA" w:rsidRPr="00453D5D" w:rsidRDefault="002F41BA" w:rsidP="00E65F2C">
            <w:pPr>
              <w:ind w:left="-40"/>
            </w:pPr>
            <w:r w:rsidRPr="00453D5D">
              <w:t>ISO 15031-1</w:t>
            </w:r>
          </w:p>
        </w:tc>
        <w:tc>
          <w:tcPr>
            <w:tcW w:w="5000" w:type="dxa"/>
          </w:tcPr>
          <w:p w14:paraId="267EE425" w14:textId="23FB6BC4" w:rsidR="002F41BA" w:rsidRPr="00453D5D" w:rsidRDefault="002F41BA" w:rsidP="00E65F2C">
            <w:r w:rsidRPr="00453D5D">
              <w:t>ISO 15031-1: 2001 Дорожные транспортные средства</w:t>
            </w:r>
            <w:r w:rsidR="008A3817">
              <w:rPr>
                <w:lang w:val="fr-CH"/>
              </w:rPr>
              <w:t> </w:t>
            </w:r>
            <w:r w:rsidRPr="00453D5D">
              <w:t>— Связь между транспортным средством и внешним оборудованием диагностики выбросов — Часть 1: Общая информация.</w:t>
            </w:r>
          </w:p>
        </w:tc>
      </w:tr>
      <w:tr w:rsidR="002F41BA" w:rsidRPr="00C93B6A" w14:paraId="6DC46131" w14:textId="77777777" w:rsidTr="00E65F2C">
        <w:tc>
          <w:tcPr>
            <w:tcW w:w="1400" w:type="dxa"/>
          </w:tcPr>
          <w:p w14:paraId="2ACE4979" w14:textId="77777777" w:rsidR="002F41BA" w:rsidRPr="00453D5D" w:rsidRDefault="002F41BA" w:rsidP="00E65F2C">
            <w:pPr>
              <w:ind w:left="-40"/>
            </w:pPr>
          </w:p>
        </w:tc>
        <w:tc>
          <w:tcPr>
            <w:tcW w:w="5000" w:type="dxa"/>
          </w:tcPr>
          <w:p w14:paraId="46E5824B" w14:textId="77777777" w:rsidR="002F41BA" w:rsidRPr="00453D5D" w:rsidRDefault="002F41BA" w:rsidP="00E65F2C"/>
        </w:tc>
      </w:tr>
      <w:tr w:rsidR="002F41BA" w:rsidRPr="00C93B6A" w14:paraId="7C983C7E" w14:textId="77777777" w:rsidTr="00E65F2C">
        <w:tc>
          <w:tcPr>
            <w:tcW w:w="1400" w:type="dxa"/>
          </w:tcPr>
          <w:p w14:paraId="21D18EDC" w14:textId="77777777" w:rsidR="002F41BA" w:rsidRPr="00453D5D" w:rsidRDefault="002F41BA" w:rsidP="00E65F2C">
            <w:pPr>
              <w:ind w:left="-40"/>
            </w:pPr>
            <w:r w:rsidRPr="00453D5D">
              <w:t>ISO 15031-2</w:t>
            </w:r>
          </w:p>
        </w:tc>
        <w:tc>
          <w:tcPr>
            <w:tcW w:w="5000" w:type="dxa"/>
          </w:tcPr>
          <w:p w14:paraId="7F6263B6" w14:textId="77777777" w:rsidR="002F41BA" w:rsidRPr="00453D5D" w:rsidRDefault="002F41BA" w:rsidP="00E65F2C">
            <w:r w:rsidRPr="00453D5D">
              <w:t>ISO/PRF TR 15031-2: 2004 Дорожные транспортные средства — Связь между транспортным средством и внешним оборудованием диагностики выбросов — Часть 2: Термины, определения, сокращения и акронимы.</w:t>
            </w:r>
          </w:p>
        </w:tc>
      </w:tr>
      <w:tr w:rsidR="002F41BA" w:rsidRPr="00C93B6A" w14:paraId="735FEBEA" w14:textId="77777777" w:rsidTr="00E65F2C">
        <w:tc>
          <w:tcPr>
            <w:tcW w:w="1400" w:type="dxa"/>
          </w:tcPr>
          <w:p w14:paraId="7755A5E1" w14:textId="77777777" w:rsidR="002F41BA" w:rsidRPr="00453D5D" w:rsidRDefault="002F41BA" w:rsidP="00E65F2C">
            <w:pPr>
              <w:ind w:left="-40"/>
            </w:pPr>
          </w:p>
        </w:tc>
        <w:tc>
          <w:tcPr>
            <w:tcW w:w="5000" w:type="dxa"/>
          </w:tcPr>
          <w:p w14:paraId="2BC9AF89" w14:textId="77777777" w:rsidR="002F41BA" w:rsidRPr="00453D5D" w:rsidRDefault="002F41BA" w:rsidP="00E65F2C"/>
        </w:tc>
      </w:tr>
      <w:tr w:rsidR="002F41BA" w:rsidRPr="00C93B6A" w14:paraId="7C2C4ADD" w14:textId="77777777" w:rsidTr="00E65F2C">
        <w:tc>
          <w:tcPr>
            <w:tcW w:w="1400" w:type="dxa"/>
          </w:tcPr>
          <w:p w14:paraId="41EA6559" w14:textId="77777777" w:rsidR="002F41BA" w:rsidRPr="00453D5D" w:rsidRDefault="002F41BA" w:rsidP="00E65F2C">
            <w:pPr>
              <w:ind w:left="-40"/>
            </w:pPr>
            <w:r w:rsidRPr="00453D5D">
              <w:t>ISO 15031-3</w:t>
            </w:r>
          </w:p>
        </w:tc>
        <w:tc>
          <w:tcPr>
            <w:tcW w:w="5000" w:type="dxa"/>
          </w:tcPr>
          <w:p w14:paraId="583ECC31" w14:textId="70C87519" w:rsidR="002F41BA" w:rsidRPr="00453D5D" w:rsidRDefault="002F41BA" w:rsidP="00E65F2C">
            <w:r w:rsidRPr="00453D5D">
              <w:t>ISO 15031-3: 2004 Дорожные транспортные средства</w:t>
            </w:r>
            <w:r w:rsidR="008A3817">
              <w:rPr>
                <w:lang w:val="fr-CH"/>
              </w:rPr>
              <w:t> </w:t>
            </w:r>
            <w:r w:rsidRPr="00453D5D">
              <w:t>— Связь между транспортным средством и внешним оборудованием диагностики выбросов — Часть 3: Диагностический соединитель и связанные с ним электрические цепи, технические требования и виды применения.</w:t>
            </w:r>
          </w:p>
        </w:tc>
      </w:tr>
      <w:tr w:rsidR="002F41BA" w:rsidRPr="00C93B6A" w14:paraId="13DA282D" w14:textId="77777777" w:rsidTr="00E65F2C">
        <w:tc>
          <w:tcPr>
            <w:tcW w:w="1400" w:type="dxa"/>
          </w:tcPr>
          <w:p w14:paraId="4A410309" w14:textId="77777777" w:rsidR="002F41BA" w:rsidRPr="00453D5D" w:rsidRDefault="002F41BA" w:rsidP="00E65F2C">
            <w:pPr>
              <w:ind w:left="-40"/>
            </w:pPr>
          </w:p>
        </w:tc>
        <w:tc>
          <w:tcPr>
            <w:tcW w:w="5000" w:type="dxa"/>
          </w:tcPr>
          <w:p w14:paraId="3B1E48C3" w14:textId="77777777" w:rsidR="002F41BA" w:rsidRPr="00453D5D" w:rsidRDefault="002F41BA" w:rsidP="00E65F2C"/>
        </w:tc>
      </w:tr>
      <w:tr w:rsidR="002F41BA" w:rsidRPr="00C93B6A" w14:paraId="0E10EEEB" w14:textId="77777777" w:rsidTr="00E65F2C">
        <w:tc>
          <w:tcPr>
            <w:tcW w:w="1400" w:type="dxa"/>
          </w:tcPr>
          <w:p w14:paraId="3343F6D4" w14:textId="77777777" w:rsidR="002F41BA" w:rsidRPr="00453D5D" w:rsidRDefault="002F41BA" w:rsidP="00E65F2C">
            <w:pPr>
              <w:ind w:left="-40"/>
            </w:pPr>
            <w:r w:rsidRPr="00453D5D">
              <w:t>SAE J1939-13</w:t>
            </w:r>
          </w:p>
        </w:tc>
        <w:tc>
          <w:tcPr>
            <w:tcW w:w="5000" w:type="dxa"/>
          </w:tcPr>
          <w:p w14:paraId="5160EA7F" w14:textId="77777777" w:rsidR="002F41BA" w:rsidRPr="00453D5D" w:rsidRDefault="002F41BA" w:rsidP="00E65F2C">
            <w:r w:rsidRPr="00453D5D">
              <w:t>SAE J1939-13: Внебортовой диагностический соединитель.</w:t>
            </w:r>
          </w:p>
        </w:tc>
      </w:tr>
      <w:tr w:rsidR="002F41BA" w:rsidRPr="00C93B6A" w14:paraId="4F30BD16" w14:textId="77777777" w:rsidTr="00E65F2C">
        <w:tc>
          <w:tcPr>
            <w:tcW w:w="1400" w:type="dxa"/>
          </w:tcPr>
          <w:p w14:paraId="3AAA6C9C" w14:textId="77777777" w:rsidR="002F41BA" w:rsidRPr="00453D5D" w:rsidRDefault="002F41BA" w:rsidP="00E65F2C">
            <w:pPr>
              <w:ind w:left="-40"/>
            </w:pPr>
          </w:p>
        </w:tc>
        <w:tc>
          <w:tcPr>
            <w:tcW w:w="5000" w:type="dxa"/>
          </w:tcPr>
          <w:p w14:paraId="37158233" w14:textId="77777777" w:rsidR="002F41BA" w:rsidRPr="00453D5D" w:rsidRDefault="002F41BA" w:rsidP="00E65F2C"/>
        </w:tc>
      </w:tr>
      <w:tr w:rsidR="002F41BA" w:rsidRPr="00C93B6A" w14:paraId="1F6C0236" w14:textId="77777777" w:rsidTr="00E65F2C">
        <w:tc>
          <w:tcPr>
            <w:tcW w:w="1400" w:type="dxa"/>
          </w:tcPr>
          <w:p w14:paraId="1BD2D7AD" w14:textId="77777777" w:rsidR="002F41BA" w:rsidRPr="00453D5D" w:rsidRDefault="002F41BA" w:rsidP="00E65F2C">
            <w:pPr>
              <w:ind w:left="-40"/>
            </w:pPr>
            <w:r w:rsidRPr="00453D5D">
              <w:t>ISO 15031-4</w:t>
            </w:r>
          </w:p>
        </w:tc>
        <w:tc>
          <w:tcPr>
            <w:tcW w:w="5000" w:type="dxa"/>
          </w:tcPr>
          <w:p w14:paraId="02A8C3CB" w14:textId="77777777" w:rsidR="002F41BA" w:rsidRPr="00453D5D" w:rsidRDefault="002F41BA" w:rsidP="00E65F2C">
            <w:r w:rsidRPr="00453D5D">
              <w:t>ISO DIS 15031-4.3: 2004 Дорожные транспортные средства — Связь между транспортным средством и внешним оборудованием диагностики выбросов — Часть 4: Внешнее испытательное оборудование.</w:t>
            </w:r>
          </w:p>
        </w:tc>
      </w:tr>
      <w:tr w:rsidR="002F41BA" w:rsidRPr="00C93B6A" w14:paraId="7BC52B73" w14:textId="77777777" w:rsidTr="00E65F2C">
        <w:tc>
          <w:tcPr>
            <w:tcW w:w="1400" w:type="dxa"/>
          </w:tcPr>
          <w:p w14:paraId="0D9DA5B1" w14:textId="77777777" w:rsidR="002F41BA" w:rsidRPr="00453D5D" w:rsidRDefault="002F41BA" w:rsidP="00E65F2C">
            <w:pPr>
              <w:ind w:left="-40"/>
            </w:pPr>
          </w:p>
        </w:tc>
        <w:tc>
          <w:tcPr>
            <w:tcW w:w="5000" w:type="dxa"/>
          </w:tcPr>
          <w:p w14:paraId="73EA3A22" w14:textId="77777777" w:rsidR="002F41BA" w:rsidRPr="00453D5D" w:rsidRDefault="002F41BA" w:rsidP="00E65F2C"/>
        </w:tc>
      </w:tr>
      <w:tr w:rsidR="002F41BA" w:rsidRPr="00C93B6A" w14:paraId="1B2D0C92" w14:textId="77777777" w:rsidTr="00E65F2C">
        <w:tc>
          <w:tcPr>
            <w:tcW w:w="1400" w:type="dxa"/>
          </w:tcPr>
          <w:p w14:paraId="5620D9C8" w14:textId="77777777" w:rsidR="002F41BA" w:rsidRPr="00453D5D" w:rsidRDefault="002F41BA" w:rsidP="00E65F2C">
            <w:pPr>
              <w:ind w:left="-40"/>
            </w:pPr>
            <w:r w:rsidRPr="00453D5D">
              <w:t>SAE J1939-73</w:t>
            </w:r>
          </w:p>
        </w:tc>
        <w:tc>
          <w:tcPr>
            <w:tcW w:w="5000" w:type="dxa"/>
          </w:tcPr>
          <w:p w14:paraId="454FA300" w14:textId="77777777" w:rsidR="002F41BA" w:rsidRPr="00453D5D" w:rsidRDefault="002F41BA" w:rsidP="00E65F2C">
            <w:r w:rsidRPr="00453D5D">
              <w:t>SAE J1939-73: Прикладной уровень — Диагностика.</w:t>
            </w:r>
          </w:p>
        </w:tc>
      </w:tr>
      <w:tr w:rsidR="002F41BA" w:rsidRPr="00C93B6A" w14:paraId="4C6DAC3E" w14:textId="77777777" w:rsidTr="00E65F2C">
        <w:tc>
          <w:tcPr>
            <w:tcW w:w="1400" w:type="dxa"/>
          </w:tcPr>
          <w:p w14:paraId="2A480127" w14:textId="77777777" w:rsidR="002F41BA" w:rsidRPr="00453D5D" w:rsidRDefault="002F41BA" w:rsidP="00E65F2C">
            <w:pPr>
              <w:ind w:left="-40"/>
            </w:pPr>
          </w:p>
        </w:tc>
        <w:tc>
          <w:tcPr>
            <w:tcW w:w="5000" w:type="dxa"/>
          </w:tcPr>
          <w:p w14:paraId="2760ECEB" w14:textId="77777777" w:rsidR="002F41BA" w:rsidRPr="00453D5D" w:rsidRDefault="002F41BA" w:rsidP="00E65F2C"/>
        </w:tc>
      </w:tr>
      <w:tr w:rsidR="002F41BA" w:rsidRPr="00C93B6A" w14:paraId="1CFC9471" w14:textId="77777777" w:rsidTr="00E65F2C">
        <w:tc>
          <w:tcPr>
            <w:tcW w:w="1400" w:type="dxa"/>
          </w:tcPr>
          <w:p w14:paraId="26759B32" w14:textId="77777777" w:rsidR="002F41BA" w:rsidRPr="00453D5D" w:rsidRDefault="002F41BA" w:rsidP="00E65F2C">
            <w:pPr>
              <w:ind w:left="-40"/>
            </w:pPr>
            <w:r w:rsidRPr="00453D5D">
              <w:t>ISO 15031-5</w:t>
            </w:r>
          </w:p>
        </w:tc>
        <w:tc>
          <w:tcPr>
            <w:tcW w:w="5000" w:type="dxa"/>
          </w:tcPr>
          <w:p w14:paraId="08CF8A62" w14:textId="77777777" w:rsidR="002F41BA" w:rsidRPr="00453D5D" w:rsidRDefault="002F41BA" w:rsidP="00E65F2C">
            <w:r w:rsidRPr="00453D5D">
              <w:t>ISO DIS 15031-5.4: 2004 Дорожные транспортные средства — Связь между транспортным средством и внешним оборудованием диагностики выбросов — Часть 5: Сервисные функции диагностики выбросов.</w:t>
            </w:r>
          </w:p>
        </w:tc>
      </w:tr>
      <w:tr w:rsidR="002F41BA" w:rsidRPr="00C93B6A" w14:paraId="72ABAE8E" w14:textId="77777777" w:rsidTr="00E65F2C">
        <w:tc>
          <w:tcPr>
            <w:tcW w:w="1400" w:type="dxa"/>
          </w:tcPr>
          <w:p w14:paraId="20D7676E" w14:textId="77777777" w:rsidR="002F41BA" w:rsidRPr="00453D5D" w:rsidRDefault="002F41BA" w:rsidP="00E65F2C">
            <w:pPr>
              <w:ind w:left="-40"/>
            </w:pPr>
          </w:p>
        </w:tc>
        <w:tc>
          <w:tcPr>
            <w:tcW w:w="5000" w:type="dxa"/>
          </w:tcPr>
          <w:p w14:paraId="02A7992B" w14:textId="77777777" w:rsidR="002F41BA" w:rsidRPr="00453D5D" w:rsidRDefault="002F41BA" w:rsidP="00E65F2C"/>
        </w:tc>
      </w:tr>
      <w:tr w:rsidR="002F41BA" w:rsidRPr="00C93B6A" w14:paraId="53137F07" w14:textId="77777777" w:rsidTr="00E65F2C">
        <w:tc>
          <w:tcPr>
            <w:tcW w:w="1400" w:type="dxa"/>
          </w:tcPr>
          <w:p w14:paraId="3F5476AC" w14:textId="77777777" w:rsidR="002F41BA" w:rsidRPr="00453D5D" w:rsidRDefault="002F41BA" w:rsidP="00E65F2C">
            <w:pPr>
              <w:ind w:left="-40"/>
            </w:pPr>
            <w:r w:rsidRPr="00453D5D">
              <w:t>ISO 15031-6</w:t>
            </w:r>
          </w:p>
        </w:tc>
        <w:tc>
          <w:tcPr>
            <w:tcW w:w="5000" w:type="dxa"/>
          </w:tcPr>
          <w:p w14:paraId="2659836C" w14:textId="77777777" w:rsidR="002F41BA" w:rsidRPr="00453D5D" w:rsidRDefault="002F41BA" w:rsidP="00E65F2C">
            <w:pPr>
              <w:rPr>
                <w:spacing w:val="-2"/>
              </w:rPr>
            </w:pPr>
            <w:r w:rsidRPr="00453D5D">
              <w:t>ISO DIS 15031-6.4: 2004 Дорожные транспортные средства — Связь между транспортным средством и внешним оборудованием диагностики выбросов — Часть 6: Определения диагностических кодов неисправностей.</w:t>
            </w:r>
          </w:p>
        </w:tc>
      </w:tr>
      <w:tr w:rsidR="002F41BA" w:rsidRPr="00C93B6A" w14:paraId="6FD10A8C" w14:textId="77777777" w:rsidTr="00E65F2C">
        <w:tc>
          <w:tcPr>
            <w:tcW w:w="1400" w:type="dxa"/>
          </w:tcPr>
          <w:p w14:paraId="2DFD239C" w14:textId="77777777" w:rsidR="002F41BA" w:rsidRPr="00453D5D" w:rsidRDefault="002F41BA" w:rsidP="00E65F2C">
            <w:pPr>
              <w:ind w:left="-40"/>
            </w:pPr>
          </w:p>
        </w:tc>
        <w:tc>
          <w:tcPr>
            <w:tcW w:w="5000" w:type="dxa"/>
          </w:tcPr>
          <w:p w14:paraId="634BD902" w14:textId="77777777" w:rsidR="002F41BA" w:rsidRPr="00453D5D" w:rsidRDefault="002F41BA" w:rsidP="00E65F2C"/>
        </w:tc>
      </w:tr>
      <w:tr w:rsidR="002F41BA" w:rsidRPr="00C93B6A" w14:paraId="01F2D5BB" w14:textId="77777777" w:rsidTr="00E65F2C">
        <w:tc>
          <w:tcPr>
            <w:tcW w:w="1400" w:type="dxa"/>
          </w:tcPr>
          <w:p w14:paraId="418EA17C" w14:textId="77777777" w:rsidR="002F41BA" w:rsidRPr="00453D5D" w:rsidRDefault="002F41BA" w:rsidP="00E65F2C">
            <w:pPr>
              <w:ind w:left="-40"/>
            </w:pPr>
            <w:r w:rsidRPr="00453D5D">
              <w:t>SAE J2012</w:t>
            </w:r>
          </w:p>
        </w:tc>
        <w:tc>
          <w:tcPr>
            <w:tcW w:w="5000" w:type="dxa"/>
          </w:tcPr>
          <w:p w14:paraId="17D5D902" w14:textId="77777777" w:rsidR="002F41BA" w:rsidRPr="00453D5D" w:rsidRDefault="002F41BA" w:rsidP="00E65F2C">
            <w:r w:rsidRPr="00453D5D">
              <w:t>SAE J2012: Определения диагностических кодов неисправностей, эквивалентные предусмотренным стандартом ISO/DIS 15031-6 от 30 апреля 2002 года.</w:t>
            </w:r>
          </w:p>
        </w:tc>
      </w:tr>
      <w:tr w:rsidR="002F41BA" w:rsidRPr="00C93B6A" w14:paraId="576E4E09" w14:textId="77777777" w:rsidTr="00E65F2C">
        <w:tc>
          <w:tcPr>
            <w:tcW w:w="1400" w:type="dxa"/>
          </w:tcPr>
          <w:p w14:paraId="5BFE1CA8" w14:textId="77777777" w:rsidR="002F41BA" w:rsidRPr="00453D5D" w:rsidRDefault="002F41BA" w:rsidP="00E65F2C">
            <w:pPr>
              <w:ind w:left="-40"/>
            </w:pPr>
          </w:p>
        </w:tc>
        <w:tc>
          <w:tcPr>
            <w:tcW w:w="5000" w:type="dxa"/>
          </w:tcPr>
          <w:p w14:paraId="3E9E3BF0" w14:textId="77777777" w:rsidR="002F41BA" w:rsidRPr="00453D5D" w:rsidRDefault="002F41BA" w:rsidP="00E65F2C"/>
        </w:tc>
      </w:tr>
      <w:tr w:rsidR="002F41BA" w:rsidRPr="00C93B6A" w14:paraId="2FDD89A8" w14:textId="77777777" w:rsidTr="00E65F2C">
        <w:tc>
          <w:tcPr>
            <w:tcW w:w="1400" w:type="dxa"/>
          </w:tcPr>
          <w:p w14:paraId="3DB4A608" w14:textId="77777777" w:rsidR="002F41BA" w:rsidRPr="00453D5D" w:rsidRDefault="002F41BA" w:rsidP="00E65F2C">
            <w:pPr>
              <w:ind w:left="-40"/>
            </w:pPr>
            <w:r w:rsidRPr="00453D5D">
              <w:t>ISO 15031-7</w:t>
            </w:r>
          </w:p>
        </w:tc>
        <w:tc>
          <w:tcPr>
            <w:tcW w:w="5000" w:type="dxa"/>
          </w:tcPr>
          <w:p w14:paraId="565256EC" w14:textId="406C2360" w:rsidR="002F41BA" w:rsidRPr="00453D5D" w:rsidRDefault="002F41BA" w:rsidP="00E65F2C">
            <w:r w:rsidRPr="00453D5D">
              <w:t>ISO 15031-7: 2001 Дорожные транспортные средства</w:t>
            </w:r>
            <w:r w:rsidR="008A3817">
              <w:rPr>
                <w:lang w:val="fr-CH"/>
              </w:rPr>
              <w:t> </w:t>
            </w:r>
            <w:r w:rsidRPr="00453D5D">
              <w:t>— Связь между транспортным средством и внешним оборудованием диагностики выбросов — Часть 7: Безопасность линии передачи данных.</w:t>
            </w:r>
          </w:p>
        </w:tc>
      </w:tr>
      <w:tr w:rsidR="002F41BA" w:rsidRPr="00C93B6A" w14:paraId="096855D1" w14:textId="77777777" w:rsidTr="00E65F2C">
        <w:tc>
          <w:tcPr>
            <w:tcW w:w="1400" w:type="dxa"/>
          </w:tcPr>
          <w:p w14:paraId="60F6B76A" w14:textId="77777777" w:rsidR="002F41BA" w:rsidRPr="00453D5D" w:rsidRDefault="002F41BA" w:rsidP="00E65F2C">
            <w:pPr>
              <w:ind w:left="-40"/>
            </w:pPr>
          </w:p>
        </w:tc>
        <w:tc>
          <w:tcPr>
            <w:tcW w:w="5000" w:type="dxa"/>
          </w:tcPr>
          <w:p w14:paraId="73E73EFD" w14:textId="77777777" w:rsidR="002F41BA" w:rsidRPr="00453D5D" w:rsidRDefault="002F41BA" w:rsidP="00E65F2C"/>
        </w:tc>
      </w:tr>
      <w:tr w:rsidR="002F41BA" w:rsidRPr="00C93B6A" w14:paraId="5B131CFF" w14:textId="77777777" w:rsidTr="00E65F2C">
        <w:tc>
          <w:tcPr>
            <w:tcW w:w="1400" w:type="dxa"/>
          </w:tcPr>
          <w:p w14:paraId="02B0E79B" w14:textId="77777777" w:rsidR="002F41BA" w:rsidRPr="00453D5D" w:rsidRDefault="002F41BA" w:rsidP="00E65F2C">
            <w:pPr>
              <w:ind w:left="-40"/>
            </w:pPr>
            <w:r w:rsidRPr="00453D5D">
              <w:t>SAE J2186</w:t>
            </w:r>
          </w:p>
        </w:tc>
        <w:tc>
          <w:tcPr>
            <w:tcW w:w="5000" w:type="dxa"/>
          </w:tcPr>
          <w:p w14:paraId="57B1CD05" w14:textId="77777777" w:rsidR="002F41BA" w:rsidRPr="00453D5D" w:rsidRDefault="002F41BA" w:rsidP="00E65F2C">
            <w:r w:rsidRPr="00453D5D">
              <w:t>SAE J2186: Безопасность линии электронной передачи данных, октябрь 1996 года.</w:t>
            </w:r>
          </w:p>
        </w:tc>
      </w:tr>
      <w:tr w:rsidR="002F41BA" w:rsidRPr="00C93B6A" w14:paraId="4A2C114C" w14:textId="77777777" w:rsidTr="00E65F2C">
        <w:tc>
          <w:tcPr>
            <w:tcW w:w="1400" w:type="dxa"/>
          </w:tcPr>
          <w:p w14:paraId="074C4DDD" w14:textId="77777777" w:rsidR="002F41BA" w:rsidRPr="00453D5D" w:rsidRDefault="002F41BA" w:rsidP="00E65F2C">
            <w:pPr>
              <w:ind w:left="-40"/>
            </w:pPr>
          </w:p>
        </w:tc>
        <w:tc>
          <w:tcPr>
            <w:tcW w:w="5000" w:type="dxa"/>
          </w:tcPr>
          <w:p w14:paraId="1553C7FE" w14:textId="77777777" w:rsidR="002F41BA" w:rsidRPr="00453D5D" w:rsidRDefault="002F41BA" w:rsidP="00E65F2C"/>
        </w:tc>
      </w:tr>
      <w:tr w:rsidR="002F41BA" w:rsidRPr="00C93B6A" w14:paraId="4CF22C3E" w14:textId="77777777" w:rsidTr="00E65F2C">
        <w:tc>
          <w:tcPr>
            <w:tcW w:w="1400" w:type="dxa"/>
          </w:tcPr>
          <w:p w14:paraId="17A06907" w14:textId="77777777" w:rsidR="002F41BA" w:rsidRPr="00453D5D" w:rsidRDefault="002F41BA" w:rsidP="00E65F2C">
            <w:pPr>
              <w:ind w:left="-40"/>
            </w:pPr>
            <w:r w:rsidRPr="00453D5D">
              <w:t>ISO 15765-4</w:t>
            </w:r>
          </w:p>
        </w:tc>
        <w:tc>
          <w:tcPr>
            <w:tcW w:w="5000" w:type="dxa"/>
          </w:tcPr>
          <w:p w14:paraId="7FE9F1E7" w14:textId="3D9D82CB" w:rsidR="002F41BA" w:rsidRPr="00453D5D" w:rsidRDefault="002F41BA" w:rsidP="00E65F2C">
            <w:r w:rsidRPr="00453D5D">
              <w:t>ISO 15765-4: 2001 Дорожные транспортные средства</w:t>
            </w:r>
            <w:r w:rsidR="00851DB8">
              <w:rPr>
                <w:lang w:val="fr-CH"/>
              </w:rPr>
              <w:t> </w:t>
            </w:r>
            <w:r w:rsidRPr="00453D5D">
              <w:t>— Диагностика на контрольном сетевом участке (КСУ) — Часть 4: Требования к системам ограничения выбросов.</w:t>
            </w:r>
          </w:p>
        </w:tc>
      </w:tr>
      <w:tr w:rsidR="002F41BA" w:rsidRPr="00C93B6A" w14:paraId="152AD208" w14:textId="77777777" w:rsidTr="00E65F2C">
        <w:tc>
          <w:tcPr>
            <w:tcW w:w="1400" w:type="dxa"/>
          </w:tcPr>
          <w:p w14:paraId="01983426" w14:textId="77777777" w:rsidR="002F41BA" w:rsidRPr="00453D5D" w:rsidRDefault="002F41BA" w:rsidP="00E65F2C">
            <w:pPr>
              <w:ind w:left="-40"/>
            </w:pPr>
          </w:p>
        </w:tc>
        <w:tc>
          <w:tcPr>
            <w:tcW w:w="5000" w:type="dxa"/>
          </w:tcPr>
          <w:p w14:paraId="47153F51" w14:textId="77777777" w:rsidR="002F41BA" w:rsidRPr="00453D5D" w:rsidRDefault="002F41BA" w:rsidP="00E65F2C"/>
        </w:tc>
      </w:tr>
      <w:tr w:rsidR="002F41BA" w:rsidRPr="00C93B6A" w14:paraId="3CB67FAD" w14:textId="77777777" w:rsidTr="00E65F2C">
        <w:tc>
          <w:tcPr>
            <w:tcW w:w="1400" w:type="dxa"/>
          </w:tcPr>
          <w:p w14:paraId="26C8466A" w14:textId="77777777" w:rsidR="002F41BA" w:rsidRPr="00453D5D" w:rsidRDefault="002F41BA" w:rsidP="00E65F2C">
            <w:pPr>
              <w:ind w:left="-40"/>
            </w:pPr>
            <w:r w:rsidRPr="00453D5D">
              <w:t>SAE J1939</w:t>
            </w:r>
          </w:p>
        </w:tc>
        <w:tc>
          <w:tcPr>
            <w:tcW w:w="5000" w:type="dxa"/>
          </w:tcPr>
          <w:p w14:paraId="6C420B40" w14:textId="77777777" w:rsidR="002F41BA" w:rsidRPr="00453D5D" w:rsidRDefault="002F41BA" w:rsidP="00E65F2C">
            <w:r w:rsidRPr="00453D5D">
              <w:t>SAE J1939: Практическая рекомендация для последовательного управления и связи в сетях движущегося транспорта.</w:t>
            </w:r>
          </w:p>
        </w:tc>
      </w:tr>
      <w:tr w:rsidR="002F41BA" w:rsidRPr="00C93B6A" w14:paraId="208BF81E" w14:textId="77777777" w:rsidTr="00E65F2C">
        <w:tc>
          <w:tcPr>
            <w:tcW w:w="1400" w:type="dxa"/>
          </w:tcPr>
          <w:p w14:paraId="404CD934" w14:textId="77777777" w:rsidR="002F41BA" w:rsidRPr="00453D5D" w:rsidRDefault="002F41BA" w:rsidP="00E65F2C">
            <w:pPr>
              <w:ind w:left="-40"/>
            </w:pPr>
          </w:p>
        </w:tc>
        <w:tc>
          <w:tcPr>
            <w:tcW w:w="5000" w:type="dxa"/>
          </w:tcPr>
          <w:p w14:paraId="5F35730F" w14:textId="77777777" w:rsidR="002F41BA" w:rsidRPr="00453D5D" w:rsidRDefault="002F41BA" w:rsidP="00E65F2C"/>
        </w:tc>
      </w:tr>
      <w:tr w:rsidR="002F41BA" w:rsidRPr="00C93B6A" w14:paraId="2DEC0D87" w14:textId="77777777" w:rsidTr="00E65F2C">
        <w:tc>
          <w:tcPr>
            <w:tcW w:w="1400" w:type="dxa"/>
          </w:tcPr>
          <w:p w14:paraId="34BA5F6E" w14:textId="77777777" w:rsidR="002F41BA" w:rsidRPr="00453D5D" w:rsidRDefault="002F41BA" w:rsidP="00E65F2C">
            <w:pPr>
              <w:ind w:left="-40"/>
            </w:pPr>
            <w:r w:rsidRPr="00453D5D">
              <w:t>ISO 16185</w:t>
            </w:r>
          </w:p>
        </w:tc>
        <w:tc>
          <w:tcPr>
            <w:tcW w:w="5000" w:type="dxa"/>
          </w:tcPr>
          <w:p w14:paraId="6CEBD234" w14:textId="77777777" w:rsidR="002F41BA" w:rsidRPr="00453D5D" w:rsidRDefault="002F41BA" w:rsidP="00E65F2C">
            <w:r w:rsidRPr="00453D5D">
              <w:t>ISO 16185: 2000 Дорожные транспортные средства — Семейство двигателей для целей сертификации.</w:t>
            </w:r>
          </w:p>
        </w:tc>
      </w:tr>
      <w:tr w:rsidR="002F41BA" w:rsidRPr="00C93B6A" w14:paraId="3E7D945F" w14:textId="77777777" w:rsidTr="00E65F2C">
        <w:tc>
          <w:tcPr>
            <w:tcW w:w="1400" w:type="dxa"/>
          </w:tcPr>
          <w:p w14:paraId="53CFB89A" w14:textId="77777777" w:rsidR="002F41BA" w:rsidRPr="00453D5D" w:rsidRDefault="002F41BA" w:rsidP="00E65F2C">
            <w:pPr>
              <w:ind w:left="-40"/>
            </w:pPr>
          </w:p>
        </w:tc>
        <w:tc>
          <w:tcPr>
            <w:tcW w:w="5000" w:type="dxa"/>
          </w:tcPr>
          <w:p w14:paraId="62E9CD80" w14:textId="77777777" w:rsidR="002F41BA" w:rsidRPr="00453D5D" w:rsidRDefault="002F41BA" w:rsidP="00E65F2C"/>
        </w:tc>
      </w:tr>
      <w:tr w:rsidR="002F41BA" w:rsidRPr="00C93B6A" w14:paraId="10194DE1" w14:textId="77777777" w:rsidTr="00E65F2C">
        <w:tc>
          <w:tcPr>
            <w:tcW w:w="1400" w:type="dxa"/>
          </w:tcPr>
          <w:p w14:paraId="72B1D76D" w14:textId="77777777" w:rsidR="002F41BA" w:rsidRPr="00453D5D" w:rsidRDefault="002F41BA" w:rsidP="00E65F2C">
            <w:pPr>
              <w:ind w:left="-40"/>
            </w:pPr>
            <w:r w:rsidRPr="00453D5D">
              <w:t>ISO 2575</w:t>
            </w:r>
          </w:p>
        </w:tc>
        <w:tc>
          <w:tcPr>
            <w:tcW w:w="5000" w:type="dxa"/>
          </w:tcPr>
          <w:p w14:paraId="2BA2656A" w14:textId="77777777" w:rsidR="002F41BA" w:rsidRPr="00453D5D" w:rsidRDefault="002F41BA" w:rsidP="00E65F2C">
            <w:r w:rsidRPr="00453D5D">
              <w:t>ISO 2575: 2000 Дорожные транспортные средства — Символы для органов управления, индикаторов и</w:t>
            </w:r>
            <w:r w:rsidRPr="00453D5D">
              <w:rPr>
                <w:lang w:val="en-US"/>
              </w:rPr>
              <w:t> </w:t>
            </w:r>
            <w:r w:rsidRPr="00453D5D">
              <w:t>сигнальных устройств.</w:t>
            </w:r>
          </w:p>
        </w:tc>
      </w:tr>
      <w:tr w:rsidR="002F41BA" w:rsidRPr="00C93B6A" w14:paraId="6741512D" w14:textId="77777777" w:rsidTr="00E65F2C">
        <w:tc>
          <w:tcPr>
            <w:tcW w:w="1400" w:type="dxa"/>
          </w:tcPr>
          <w:p w14:paraId="35CD7752" w14:textId="77777777" w:rsidR="002F41BA" w:rsidRPr="00453D5D" w:rsidRDefault="002F41BA" w:rsidP="00E65F2C">
            <w:pPr>
              <w:ind w:left="-40"/>
            </w:pPr>
          </w:p>
        </w:tc>
        <w:tc>
          <w:tcPr>
            <w:tcW w:w="5000" w:type="dxa"/>
          </w:tcPr>
          <w:p w14:paraId="266762AD" w14:textId="77777777" w:rsidR="002F41BA" w:rsidRPr="00453D5D" w:rsidRDefault="002F41BA" w:rsidP="00E65F2C"/>
        </w:tc>
      </w:tr>
      <w:tr w:rsidR="002F41BA" w:rsidRPr="00C93B6A" w14:paraId="3458C511" w14:textId="77777777" w:rsidTr="00E65F2C">
        <w:tc>
          <w:tcPr>
            <w:tcW w:w="1400" w:type="dxa"/>
          </w:tcPr>
          <w:p w14:paraId="4FD40C61" w14:textId="77777777" w:rsidR="002F41BA" w:rsidRPr="00453D5D" w:rsidRDefault="002F41BA" w:rsidP="00E65F2C">
            <w:pPr>
              <w:ind w:left="-40"/>
            </w:pPr>
            <w:r w:rsidRPr="00453D5D">
              <w:t>ISO 16183</w:t>
            </w:r>
          </w:p>
        </w:tc>
        <w:tc>
          <w:tcPr>
            <w:tcW w:w="5000" w:type="dxa"/>
          </w:tcPr>
          <w:p w14:paraId="14EBC7B2" w14:textId="77777777" w:rsidR="002F41BA" w:rsidRPr="00453D5D" w:rsidRDefault="002F41BA" w:rsidP="00E65F2C">
            <w:r w:rsidRPr="00453D5D">
              <w:t>ISO 16183: 2002 Двигатели большой мощности — Измерение уровня выбросов газообразных составляющих первичных отработавших газов и</w:t>
            </w:r>
            <w:r w:rsidRPr="00453D5D">
              <w:rPr>
                <w:lang w:val="en-US"/>
              </w:rPr>
              <w:t> </w:t>
            </w:r>
            <w:r w:rsidRPr="00453D5D">
              <w:t>выбросов взвешенных частиц с использованием систем частичного разбавления потока в условиях испытания в переходных режимах.</w:t>
            </w:r>
          </w:p>
        </w:tc>
      </w:tr>
      <w:tr w:rsidR="002F41BA" w:rsidRPr="00C93B6A" w14:paraId="556D1976" w14:textId="77777777" w:rsidTr="00E65F2C">
        <w:tc>
          <w:tcPr>
            <w:tcW w:w="1400" w:type="dxa"/>
          </w:tcPr>
          <w:p w14:paraId="4C8CE901" w14:textId="77777777" w:rsidR="002F41BA" w:rsidRPr="00453D5D" w:rsidRDefault="002F41BA" w:rsidP="00E65F2C">
            <w:pPr>
              <w:ind w:left="-40"/>
            </w:pPr>
          </w:p>
        </w:tc>
        <w:tc>
          <w:tcPr>
            <w:tcW w:w="5000" w:type="dxa"/>
          </w:tcPr>
          <w:p w14:paraId="54D39E4F" w14:textId="77777777" w:rsidR="002F41BA" w:rsidRPr="00453D5D" w:rsidRDefault="002F41BA" w:rsidP="00E65F2C"/>
        </w:tc>
      </w:tr>
      <w:tr w:rsidR="002F41BA" w:rsidRPr="00C93B6A" w14:paraId="4748B434" w14:textId="77777777" w:rsidTr="00E65F2C">
        <w:tc>
          <w:tcPr>
            <w:tcW w:w="1400" w:type="dxa"/>
          </w:tcPr>
          <w:p w14:paraId="557698C3" w14:textId="77777777" w:rsidR="002F41BA" w:rsidRPr="00453D5D" w:rsidRDefault="002F41BA" w:rsidP="00E65F2C">
            <w:pPr>
              <w:ind w:left="-40"/>
            </w:pPr>
            <w:r w:rsidRPr="00453D5D">
              <w:t>ISO 14687</w:t>
            </w:r>
          </w:p>
        </w:tc>
        <w:tc>
          <w:tcPr>
            <w:tcW w:w="5000" w:type="dxa"/>
          </w:tcPr>
          <w:p w14:paraId="41CF42F6" w14:textId="77777777" w:rsidR="002F41BA" w:rsidRPr="00453D5D" w:rsidRDefault="002F41BA" w:rsidP="00E65F2C">
            <w:r w:rsidRPr="00453D5D">
              <w:rPr>
                <w:lang w:eastAsia="ja-JP"/>
              </w:rPr>
              <w:t xml:space="preserve">ISO 14687-2019 Качество водородного топлива </w:t>
            </w:r>
            <w:r w:rsidRPr="00453D5D">
              <w:t>—</w:t>
            </w:r>
            <w:r w:rsidRPr="00453D5D">
              <w:rPr>
                <w:lang w:eastAsia="ja-JP"/>
              </w:rPr>
              <w:t xml:space="preserve"> Технические характеристики продукции».</w:t>
            </w:r>
          </w:p>
        </w:tc>
      </w:tr>
    </w:tbl>
    <w:p w14:paraId="4B360AC1" w14:textId="77777777" w:rsidR="002F41BA" w:rsidRPr="00453D5D" w:rsidRDefault="002F41BA" w:rsidP="002F41BA">
      <w:pPr>
        <w:tabs>
          <w:tab w:val="left" w:pos="2300"/>
          <w:tab w:val="left" w:pos="2800"/>
          <w:tab w:val="center" w:pos="4819"/>
        </w:tabs>
        <w:spacing w:before="240" w:after="120"/>
        <w:ind w:left="2302" w:right="1134" w:hanging="1168"/>
        <w:jc w:val="both"/>
        <w:rPr>
          <w:i/>
        </w:rPr>
      </w:pPr>
      <w:r w:rsidRPr="00453D5D">
        <w:rPr>
          <w:i/>
        </w:rPr>
        <w:t xml:space="preserve">Включить новый пункт 3.5 </w:t>
      </w:r>
      <w:r w:rsidRPr="00453D5D">
        <w:rPr>
          <w:iCs/>
        </w:rPr>
        <w:t>следующего содержания:</w:t>
      </w:r>
    </w:p>
    <w:p w14:paraId="73475C1C" w14:textId="77777777" w:rsidR="002F41BA" w:rsidRPr="00453D5D" w:rsidRDefault="002F41BA" w:rsidP="002F41BA">
      <w:pPr>
        <w:tabs>
          <w:tab w:val="left" w:pos="2300"/>
          <w:tab w:val="left" w:pos="2800"/>
          <w:tab w:val="center" w:pos="4819"/>
        </w:tabs>
        <w:spacing w:after="120"/>
        <w:ind w:left="2302" w:right="1134" w:hanging="1168"/>
        <w:jc w:val="both"/>
      </w:pPr>
      <w:r w:rsidRPr="00453D5D">
        <w:t>«3.5</w:t>
      </w:r>
      <w:r w:rsidRPr="00453D5D">
        <w:tab/>
        <w:t>Заявка на официальное утверждение типа двигателей, работающих на водороде</w:t>
      </w:r>
    </w:p>
    <w:p w14:paraId="13A5A1C0" w14:textId="77777777" w:rsidR="002F41BA" w:rsidRPr="00453D5D" w:rsidRDefault="002F41BA" w:rsidP="002F41BA">
      <w:pPr>
        <w:tabs>
          <w:tab w:val="left" w:pos="2300"/>
          <w:tab w:val="left" w:pos="2800"/>
          <w:tab w:val="center" w:pos="4819"/>
        </w:tabs>
        <w:spacing w:after="120"/>
        <w:ind w:left="2302" w:right="1134" w:hanging="1168"/>
        <w:jc w:val="both"/>
      </w:pPr>
      <w:r w:rsidRPr="00453D5D">
        <w:t>3.5.1</w:t>
      </w:r>
      <w:r w:rsidRPr="00453D5D">
        <w:tab/>
        <w:t>В случае заявки на официальное утверждение типа двигателей, работающих на водороде, водород должен быть тем топливом, для работы на котором главным образом предназначен данный двигатель. Требования к двухтопливным водородным двигателям в рамках настоящих Правил пока не установлены».</w:t>
      </w:r>
    </w:p>
    <w:p w14:paraId="543AF4BA" w14:textId="77777777" w:rsidR="002F41BA" w:rsidRPr="00453D5D" w:rsidRDefault="002F41BA" w:rsidP="002F41BA">
      <w:pPr>
        <w:tabs>
          <w:tab w:val="left" w:pos="2300"/>
          <w:tab w:val="left" w:pos="2800"/>
          <w:tab w:val="center" w:pos="4819"/>
        </w:tabs>
        <w:spacing w:after="120"/>
        <w:ind w:left="2302" w:right="1134" w:hanging="1168"/>
        <w:jc w:val="both"/>
        <w:rPr>
          <w:iCs/>
        </w:rPr>
      </w:pPr>
      <w:r w:rsidRPr="00453D5D">
        <w:rPr>
          <w:i/>
        </w:rPr>
        <w:t>Пункт 4.</w:t>
      </w:r>
      <w:r w:rsidRPr="00453D5D">
        <w:rPr>
          <w:i/>
          <w:lang w:eastAsia="ja-JP"/>
        </w:rPr>
        <w:t>1</w:t>
      </w:r>
      <w:r w:rsidRPr="00453D5D">
        <w:rPr>
          <w:i/>
        </w:rPr>
        <w:t>.</w:t>
      </w:r>
      <w:r w:rsidRPr="00453D5D">
        <w:rPr>
          <w:i/>
          <w:lang w:eastAsia="ja-JP"/>
        </w:rPr>
        <w:t>1</w:t>
      </w:r>
      <w:r w:rsidRPr="00453D5D">
        <w:rPr>
          <w:i/>
        </w:rPr>
        <w:t xml:space="preserve"> </w:t>
      </w:r>
      <w:r w:rsidRPr="00453D5D">
        <w:t>изменить следующим образом:</w:t>
      </w:r>
    </w:p>
    <w:p w14:paraId="74CB6353" w14:textId="77777777" w:rsidR="002F41BA" w:rsidRPr="00453D5D" w:rsidRDefault="002F41BA" w:rsidP="002F41BA">
      <w:pPr>
        <w:tabs>
          <w:tab w:val="left" w:pos="2300"/>
          <w:tab w:val="left" w:pos="2800"/>
        </w:tabs>
        <w:spacing w:after="120"/>
        <w:ind w:left="2268" w:right="1134" w:hanging="1134"/>
        <w:jc w:val="both"/>
        <w:rPr>
          <w:i/>
        </w:rPr>
      </w:pPr>
      <w:r w:rsidRPr="00453D5D">
        <w:t>«4.</w:t>
      </w:r>
      <w:r w:rsidRPr="00453D5D">
        <w:rPr>
          <w:lang w:eastAsia="ja-JP"/>
        </w:rPr>
        <w:t>1</w:t>
      </w:r>
      <w:r w:rsidRPr="00453D5D">
        <w:t>.</w:t>
      </w:r>
      <w:r w:rsidRPr="00453D5D">
        <w:rPr>
          <w:lang w:eastAsia="ja-JP"/>
        </w:rPr>
        <w:t>1</w:t>
      </w:r>
      <w:r w:rsidRPr="00453D5D">
        <w:tab/>
        <w:t>В случае дизельного топлива, этанола, СПГ20 или водорода базовый двигатель должен отвечать требованиям настоящих Правил в отношении эталонного топлива, указанного в приложении 5».</w:t>
      </w:r>
    </w:p>
    <w:p w14:paraId="39AE6C9A" w14:textId="77777777" w:rsidR="002F41BA" w:rsidRPr="00453D5D" w:rsidRDefault="002F41BA" w:rsidP="002F41BA">
      <w:pPr>
        <w:tabs>
          <w:tab w:val="left" w:pos="2300"/>
          <w:tab w:val="left" w:pos="2800"/>
          <w:tab w:val="center" w:pos="4819"/>
        </w:tabs>
        <w:spacing w:after="120"/>
        <w:ind w:left="2302" w:right="1134" w:hanging="1168"/>
        <w:jc w:val="both"/>
        <w:rPr>
          <w:i/>
        </w:rPr>
      </w:pPr>
      <w:r w:rsidRPr="00453D5D">
        <w:rPr>
          <w:i/>
          <w:iCs/>
        </w:rPr>
        <w:t>Включить новый пункт 4.6.3.3</w:t>
      </w:r>
      <w:r w:rsidRPr="00453D5D">
        <w:t xml:space="preserve"> следующего содержания:</w:t>
      </w:r>
    </w:p>
    <w:p w14:paraId="738916C0" w14:textId="77777777" w:rsidR="002F41BA" w:rsidRPr="00453D5D" w:rsidRDefault="002F41BA" w:rsidP="002F41BA">
      <w:pPr>
        <w:tabs>
          <w:tab w:val="left" w:pos="2300"/>
          <w:tab w:val="left" w:pos="2800"/>
          <w:tab w:val="center" w:pos="4819"/>
        </w:tabs>
        <w:spacing w:after="120"/>
        <w:ind w:left="2302" w:right="1134" w:hanging="1168"/>
        <w:jc w:val="both"/>
      </w:pPr>
      <w:r w:rsidRPr="00453D5D">
        <w:t xml:space="preserve">«4.6.3.3 </w:t>
      </w:r>
      <w:r w:rsidRPr="00453D5D">
        <w:tab/>
        <w:t>Для двигателей, работающих на водороде, знак официального утверждения должен содержать после обозначения страны букву(ы), предназначенную(ые) для указания вида топлива и принципа работы, в отношении которых предоставлено официальное утверждение. Эта(и) буква(ы) указана(ы) ниже:</w:t>
      </w:r>
    </w:p>
    <w:p w14:paraId="6D3AB68A" w14:textId="77777777" w:rsidR="002F41BA" w:rsidRPr="00453D5D" w:rsidRDefault="002F41BA" w:rsidP="002F41BA">
      <w:pPr>
        <w:tabs>
          <w:tab w:val="left" w:pos="2300"/>
          <w:tab w:val="left" w:pos="2800"/>
          <w:tab w:val="center" w:pos="4819"/>
        </w:tabs>
        <w:spacing w:after="120"/>
        <w:ind w:left="2790" w:right="1134" w:hanging="1656"/>
        <w:jc w:val="both"/>
      </w:pPr>
      <w:r w:rsidRPr="00453D5D">
        <w:tab/>
        <w:t>a)</w:t>
      </w:r>
      <w:r w:rsidRPr="00453D5D">
        <w:tab/>
        <w:t>T в случае двигателя с ПЗ, официально утвержденного и откалиброванного для работы на газообразном водороде;</w:t>
      </w:r>
    </w:p>
    <w:p w14:paraId="0079B077" w14:textId="77777777" w:rsidR="002F41BA" w:rsidRPr="00453D5D" w:rsidRDefault="002F41BA" w:rsidP="002F41BA">
      <w:pPr>
        <w:tabs>
          <w:tab w:val="left" w:pos="2300"/>
          <w:tab w:val="left" w:pos="2800"/>
          <w:tab w:val="center" w:pos="4819"/>
        </w:tabs>
        <w:spacing w:after="120"/>
        <w:ind w:left="2790" w:right="1134" w:hanging="1656"/>
        <w:jc w:val="both"/>
      </w:pPr>
      <w:r w:rsidRPr="00453D5D">
        <w:tab/>
        <w:t>b)</w:t>
      </w:r>
      <w:r w:rsidRPr="00453D5D">
        <w:tab/>
        <w:t>TD в случае двигателя с ВС, официально утвержденного и откалиброванного для работы на газообразном водороде;</w:t>
      </w:r>
    </w:p>
    <w:p w14:paraId="57738119" w14:textId="77777777" w:rsidR="002F41BA" w:rsidRPr="00453D5D" w:rsidRDefault="002F41BA" w:rsidP="002F41BA">
      <w:pPr>
        <w:tabs>
          <w:tab w:val="left" w:pos="2300"/>
          <w:tab w:val="left" w:pos="2800"/>
          <w:tab w:val="center" w:pos="4819"/>
        </w:tabs>
        <w:spacing w:after="120"/>
        <w:ind w:left="2790" w:right="1134" w:hanging="1656"/>
        <w:jc w:val="both"/>
      </w:pPr>
      <w:r w:rsidRPr="00453D5D">
        <w:tab/>
        <w:t>c)</w:t>
      </w:r>
      <w:r w:rsidRPr="00453D5D">
        <w:tab/>
        <w:t>U в случае двигателя с ПЗ, официально утвержденного и откалиброванного для работы на сжиженном водороде;</w:t>
      </w:r>
    </w:p>
    <w:p w14:paraId="052C7AF2" w14:textId="77777777" w:rsidR="002F41BA" w:rsidRPr="00453D5D" w:rsidRDefault="002F41BA" w:rsidP="002F41BA">
      <w:pPr>
        <w:tabs>
          <w:tab w:val="left" w:pos="2300"/>
          <w:tab w:val="left" w:pos="2800"/>
          <w:tab w:val="center" w:pos="4819"/>
        </w:tabs>
        <w:spacing w:after="120"/>
        <w:ind w:left="2790" w:right="1134" w:hanging="1656"/>
        <w:jc w:val="both"/>
      </w:pPr>
      <w:r w:rsidRPr="00453D5D">
        <w:tab/>
        <w:t>d)</w:t>
      </w:r>
      <w:r w:rsidRPr="00453D5D">
        <w:tab/>
        <w:t>UD в случае двигателя с ВС, официально утвержденного и откалиброванного для работы на сжиженном водороде».</w:t>
      </w:r>
    </w:p>
    <w:p w14:paraId="16755335" w14:textId="77777777" w:rsidR="002F41BA" w:rsidRPr="00453D5D" w:rsidRDefault="002F41BA" w:rsidP="002F41BA">
      <w:pPr>
        <w:tabs>
          <w:tab w:val="left" w:pos="2300"/>
          <w:tab w:val="left" w:pos="2800"/>
          <w:tab w:val="center" w:pos="4819"/>
        </w:tabs>
        <w:spacing w:after="120"/>
        <w:ind w:left="2302" w:right="1134" w:hanging="1168"/>
        <w:jc w:val="both"/>
        <w:rPr>
          <w:i/>
        </w:rPr>
      </w:pPr>
      <w:r w:rsidRPr="00453D5D">
        <w:rPr>
          <w:i/>
          <w:iCs/>
        </w:rPr>
        <w:t>Включить новый пункт 5.1.10</w:t>
      </w:r>
      <w:r w:rsidRPr="00453D5D">
        <w:t xml:space="preserve"> следующего содержания:</w:t>
      </w:r>
    </w:p>
    <w:p w14:paraId="2E05E20F" w14:textId="77777777" w:rsidR="002F41BA" w:rsidRPr="00453D5D" w:rsidRDefault="002F41BA" w:rsidP="002F41BA">
      <w:pPr>
        <w:tabs>
          <w:tab w:val="left" w:pos="2300"/>
          <w:tab w:val="left" w:pos="2800"/>
          <w:tab w:val="center" w:pos="4819"/>
        </w:tabs>
        <w:spacing w:after="120"/>
        <w:ind w:left="2302" w:right="1134" w:hanging="1168"/>
        <w:jc w:val="both"/>
      </w:pPr>
      <w:r w:rsidRPr="00453D5D">
        <w:t>«5.1.</w:t>
      </w:r>
      <w:r w:rsidRPr="00453D5D">
        <w:rPr>
          <w:lang w:eastAsia="ja-JP"/>
        </w:rPr>
        <w:t>10</w:t>
      </w:r>
      <w:r w:rsidRPr="00453D5D">
        <w:tab/>
        <w:t>Предписания, касающиеся двигателей, работающих на водороде</w:t>
      </w:r>
    </w:p>
    <w:p w14:paraId="32BE3011" w14:textId="77777777" w:rsidR="002F41BA" w:rsidRPr="00453D5D" w:rsidRDefault="002F41BA" w:rsidP="002F41BA">
      <w:pPr>
        <w:tabs>
          <w:tab w:val="left" w:pos="2300"/>
          <w:tab w:val="left" w:pos="2800"/>
          <w:tab w:val="center" w:pos="4819"/>
        </w:tabs>
        <w:spacing w:after="120"/>
        <w:ind w:left="2302" w:right="1134" w:hanging="1168"/>
        <w:jc w:val="both"/>
      </w:pPr>
      <w:r w:rsidRPr="00453D5D">
        <w:t>5.1.10.1</w:t>
      </w:r>
      <w:r w:rsidRPr="00453D5D">
        <w:tab/>
        <w:t>В случае подачи заявки на официальное утверждение типа двигателей, работающих на водороде, система измерения выбросов должна учитывать наивысший уровень содержания воды в отработавших газах, который может ожидаться в ходе испытаний на выбросы. В частности, следует удостовериться в том, чтобы температура всех компонентов системы измерения выбросов, контактирующих с отбираемым в качестве пробы газом, за исключением осушителя для проб, поддерживалась по крайней мере на 10 К выше точки росы отбираемого в качестве пробы газа в соответствующем положении».</w:t>
      </w:r>
    </w:p>
    <w:p w14:paraId="4546D51E" w14:textId="77777777" w:rsidR="002F41BA" w:rsidRPr="00453D5D" w:rsidRDefault="002F41BA" w:rsidP="002F41BA">
      <w:pPr>
        <w:keepNext/>
        <w:keepLines/>
        <w:tabs>
          <w:tab w:val="left" w:pos="2300"/>
          <w:tab w:val="left" w:pos="2800"/>
          <w:tab w:val="center" w:pos="4819"/>
        </w:tabs>
        <w:spacing w:after="120"/>
        <w:ind w:left="2302" w:right="1134" w:hanging="1168"/>
        <w:jc w:val="both"/>
        <w:rPr>
          <w:iCs/>
        </w:rPr>
      </w:pPr>
      <w:r w:rsidRPr="00453D5D">
        <w:rPr>
          <w:i/>
          <w:iCs/>
        </w:rPr>
        <w:t>Пункт 5.2.1</w:t>
      </w:r>
      <w:r w:rsidRPr="00453D5D">
        <w:t xml:space="preserve"> изменить следующим образом: </w:t>
      </w:r>
    </w:p>
    <w:p w14:paraId="496AAAAD" w14:textId="77777777" w:rsidR="002F41BA" w:rsidRPr="00453D5D" w:rsidRDefault="002F41BA" w:rsidP="002F41BA">
      <w:pPr>
        <w:tabs>
          <w:tab w:val="left" w:pos="2300"/>
          <w:tab w:val="left" w:pos="2800"/>
          <w:tab w:val="center" w:pos="4819"/>
        </w:tabs>
        <w:spacing w:after="120"/>
        <w:ind w:left="2302" w:right="1134" w:hanging="1168"/>
        <w:jc w:val="both"/>
      </w:pPr>
      <w:r w:rsidRPr="00453D5D">
        <w:t>«5.</w:t>
      </w:r>
      <w:r w:rsidRPr="00453D5D">
        <w:rPr>
          <w:lang w:eastAsia="ja-JP"/>
        </w:rPr>
        <w:t>2.1</w:t>
      </w:r>
      <w:r w:rsidRPr="00453D5D">
        <w:tab/>
        <w:t>Предельные значения</w:t>
      </w:r>
    </w:p>
    <w:p w14:paraId="1C229354" w14:textId="77777777" w:rsidR="002F41BA" w:rsidRPr="00453D5D" w:rsidRDefault="002F41BA" w:rsidP="002F41BA">
      <w:pPr>
        <w:pStyle w:val="SingleTxtGR"/>
        <w:tabs>
          <w:tab w:val="left" w:pos="1080"/>
        </w:tabs>
        <w:ind w:left="2268" w:hanging="1008"/>
        <w:rPr>
          <w:spacing w:val="0"/>
          <w:w w:val="100"/>
          <w:kern w:val="0"/>
        </w:rPr>
      </w:pPr>
      <w:r w:rsidRPr="00453D5D">
        <w:rPr>
          <w:spacing w:val="0"/>
          <w:w w:val="100"/>
          <w:kern w:val="0"/>
        </w:rPr>
        <w:tab/>
      </w:r>
      <w:r w:rsidRPr="00453D5D">
        <w:rPr>
          <w:spacing w:val="0"/>
          <w:w w:val="100"/>
          <w:kern w:val="0"/>
        </w:rPr>
        <w:tab/>
        <w:t>Значения удельных масс оксида углерода, всех углеводородов, оксидов азота и взвешенных частиц, определяемые по результатам испытания ESC, и дымности, определяемые в ходе испытания ELR, не должны превышать значений, указанных в таблице 1.</w:t>
      </w:r>
    </w:p>
    <w:p w14:paraId="757AC73E" w14:textId="77777777" w:rsidR="002F41BA" w:rsidRPr="00453D5D" w:rsidRDefault="002F41BA" w:rsidP="002F41BA">
      <w:pPr>
        <w:pStyle w:val="SingleTxtGR"/>
        <w:tabs>
          <w:tab w:val="left" w:pos="1080"/>
        </w:tabs>
        <w:ind w:left="2268" w:hanging="1009"/>
        <w:rPr>
          <w:spacing w:val="0"/>
          <w:w w:val="100"/>
          <w:kern w:val="0"/>
        </w:rPr>
      </w:pPr>
      <w:r w:rsidRPr="00453D5D">
        <w:rPr>
          <w:spacing w:val="0"/>
          <w:w w:val="100"/>
          <w:kern w:val="0"/>
        </w:rPr>
        <w:tab/>
      </w:r>
      <w:r w:rsidRPr="00453D5D">
        <w:rPr>
          <w:spacing w:val="0"/>
          <w:w w:val="100"/>
          <w:kern w:val="0"/>
        </w:rPr>
        <w:tab/>
        <w:t>Значения удельных масс оксида углерода, углеводородов, не содержащих метан, метана, оксидов азота и взвешенных частиц, определяемые по результатам испытания ЕТС, не должны превышать значений, указанных в таблице 2.</w:t>
      </w:r>
    </w:p>
    <w:p w14:paraId="023A8B8A" w14:textId="77777777" w:rsidR="002F41BA" w:rsidRPr="00453D5D" w:rsidRDefault="002F41BA" w:rsidP="0067769F">
      <w:pPr>
        <w:pStyle w:val="H23"/>
        <w:spacing w:after="120"/>
        <w:ind w:left="1190"/>
        <w:rPr>
          <w:spacing w:val="0"/>
          <w:w w:val="100"/>
          <w:kern w:val="0"/>
        </w:rPr>
      </w:pPr>
      <w:r w:rsidRPr="00453D5D">
        <w:rPr>
          <w:b w:val="0"/>
          <w:bCs/>
          <w:spacing w:val="0"/>
          <w:w w:val="100"/>
          <w:kern w:val="0"/>
        </w:rPr>
        <w:t>Таблица 1</w:t>
      </w:r>
      <w:r w:rsidRPr="00453D5D">
        <w:rPr>
          <w:b w:val="0"/>
          <w:bCs/>
          <w:spacing w:val="0"/>
          <w:w w:val="100"/>
          <w:kern w:val="0"/>
        </w:rPr>
        <w:br/>
      </w:r>
      <w:r w:rsidRPr="00453D5D">
        <w:rPr>
          <w:spacing w:val="0"/>
          <w:w w:val="100"/>
          <w:kern w:val="0"/>
        </w:rPr>
        <w:t>Предельные значения — испытания ESC и ELR</w:t>
      </w:r>
    </w:p>
    <w:tbl>
      <w:tblPr>
        <w:tblW w:w="8469" w:type="dxa"/>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73"/>
        <w:gridCol w:w="1170"/>
        <w:gridCol w:w="1332"/>
        <w:gridCol w:w="1330"/>
        <w:gridCol w:w="1372"/>
        <w:gridCol w:w="1092"/>
      </w:tblGrid>
      <w:tr w:rsidR="002F41BA" w:rsidRPr="00453D5D" w14:paraId="3FDC6E73" w14:textId="77777777" w:rsidTr="00E65F2C">
        <w:trPr>
          <w:tblHeader/>
        </w:trPr>
        <w:tc>
          <w:tcPr>
            <w:tcW w:w="2173" w:type="dxa"/>
            <w:tcBorders>
              <w:top w:val="single" w:sz="4" w:space="0" w:color="auto"/>
              <w:left w:val="single" w:sz="4" w:space="0" w:color="auto"/>
              <w:bottom w:val="single" w:sz="12" w:space="0" w:color="auto"/>
              <w:right w:val="nil"/>
              <w:tl2br w:val="nil"/>
              <w:tr2bl w:val="nil"/>
            </w:tcBorders>
            <w:shd w:val="clear" w:color="auto" w:fill="auto"/>
            <w:vAlign w:val="bottom"/>
          </w:tcPr>
          <w:p w14:paraId="1B07E3E8" w14:textId="77777777" w:rsidR="002F41BA" w:rsidRPr="00453D5D" w:rsidRDefault="002F41BA" w:rsidP="00E65F2C">
            <w:pPr>
              <w:tabs>
                <w:tab w:val="left" w:pos="1080"/>
              </w:tabs>
              <w:spacing w:before="40" w:after="40" w:line="240" w:lineRule="auto"/>
              <w:jc w:val="center"/>
              <w:rPr>
                <w:i/>
                <w:sz w:val="16"/>
              </w:rPr>
            </w:pPr>
            <w:r w:rsidRPr="00453D5D">
              <w:rPr>
                <w:i/>
                <w:sz w:val="16"/>
              </w:rPr>
              <w:t>Строка</w:t>
            </w:r>
          </w:p>
        </w:tc>
        <w:tc>
          <w:tcPr>
            <w:tcW w:w="1170" w:type="dxa"/>
            <w:tcBorders>
              <w:bottom w:val="single" w:sz="12" w:space="0" w:color="auto"/>
            </w:tcBorders>
            <w:shd w:val="clear" w:color="auto" w:fill="auto"/>
            <w:vAlign w:val="bottom"/>
          </w:tcPr>
          <w:p w14:paraId="18BF0CA9" w14:textId="77777777" w:rsidR="002F41BA" w:rsidRPr="00453D5D" w:rsidRDefault="002F41BA" w:rsidP="00E65F2C">
            <w:pPr>
              <w:tabs>
                <w:tab w:val="left" w:pos="1080"/>
              </w:tabs>
              <w:spacing w:before="40" w:after="40" w:line="240" w:lineRule="auto"/>
              <w:jc w:val="center"/>
              <w:rPr>
                <w:i/>
                <w:sz w:val="16"/>
              </w:rPr>
            </w:pPr>
            <w:r w:rsidRPr="00453D5D">
              <w:rPr>
                <w:i/>
                <w:sz w:val="16"/>
              </w:rPr>
              <w:t>Масса оксида углерода</w:t>
            </w:r>
            <w:r w:rsidRPr="00453D5D">
              <w:rPr>
                <w:i/>
                <w:sz w:val="16"/>
              </w:rPr>
              <w:br/>
              <w:t>(СО) г/кВт</w:t>
            </w:r>
            <w:r w:rsidRPr="00453D5D">
              <w:rPr>
                <w:i/>
                <w:sz w:val="16"/>
              </w:rPr>
              <w:sym w:font="Symbol" w:char="F0D7"/>
            </w:r>
            <w:r w:rsidRPr="00453D5D">
              <w:rPr>
                <w:i/>
                <w:sz w:val="16"/>
              </w:rPr>
              <w:t>ч</w:t>
            </w:r>
          </w:p>
        </w:tc>
        <w:tc>
          <w:tcPr>
            <w:tcW w:w="1332" w:type="dxa"/>
            <w:tcBorders>
              <w:bottom w:val="single" w:sz="12" w:space="0" w:color="auto"/>
            </w:tcBorders>
            <w:shd w:val="clear" w:color="auto" w:fill="auto"/>
            <w:vAlign w:val="bottom"/>
          </w:tcPr>
          <w:p w14:paraId="74555D8C" w14:textId="77777777" w:rsidR="002F41BA" w:rsidRPr="00453D5D" w:rsidRDefault="002F41BA" w:rsidP="00E65F2C">
            <w:pPr>
              <w:tabs>
                <w:tab w:val="left" w:pos="1080"/>
              </w:tabs>
              <w:spacing w:before="40" w:after="40" w:line="240" w:lineRule="auto"/>
              <w:jc w:val="center"/>
              <w:rPr>
                <w:i/>
                <w:sz w:val="16"/>
              </w:rPr>
            </w:pPr>
            <w:r w:rsidRPr="00453D5D">
              <w:rPr>
                <w:i/>
                <w:sz w:val="16"/>
              </w:rPr>
              <w:t xml:space="preserve">Масса углеводородов </w:t>
            </w:r>
            <w:r w:rsidRPr="00453D5D">
              <w:rPr>
                <w:i/>
                <w:sz w:val="16"/>
              </w:rPr>
              <w:br/>
              <w:t>(НС) г/кВт</w:t>
            </w:r>
            <w:r w:rsidRPr="00453D5D">
              <w:rPr>
                <w:i/>
                <w:sz w:val="16"/>
              </w:rPr>
              <w:sym w:font="Symbol" w:char="F0D7"/>
            </w:r>
            <w:r w:rsidRPr="00453D5D">
              <w:rPr>
                <w:i/>
                <w:sz w:val="16"/>
              </w:rPr>
              <w:t>ч</w:t>
            </w:r>
          </w:p>
        </w:tc>
        <w:tc>
          <w:tcPr>
            <w:tcW w:w="1330" w:type="dxa"/>
            <w:tcBorders>
              <w:bottom w:val="single" w:sz="12" w:space="0" w:color="auto"/>
            </w:tcBorders>
            <w:shd w:val="clear" w:color="auto" w:fill="auto"/>
            <w:vAlign w:val="bottom"/>
          </w:tcPr>
          <w:p w14:paraId="09F2BFDF" w14:textId="77777777" w:rsidR="002F41BA" w:rsidRPr="00453D5D" w:rsidRDefault="002F41BA" w:rsidP="00E65F2C">
            <w:pPr>
              <w:tabs>
                <w:tab w:val="left" w:pos="1080"/>
              </w:tabs>
              <w:spacing w:before="40" w:after="40" w:line="240" w:lineRule="auto"/>
              <w:jc w:val="center"/>
              <w:rPr>
                <w:i/>
                <w:sz w:val="16"/>
              </w:rPr>
            </w:pPr>
            <w:r w:rsidRPr="00453D5D">
              <w:rPr>
                <w:i/>
                <w:sz w:val="16"/>
              </w:rPr>
              <w:t xml:space="preserve">Масса оксидов азота </w:t>
            </w:r>
            <w:r w:rsidRPr="00453D5D">
              <w:rPr>
                <w:i/>
                <w:sz w:val="16"/>
              </w:rPr>
              <w:br/>
              <w:t>(NO</w:t>
            </w:r>
            <w:r w:rsidRPr="00453D5D">
              <w:rPr>
                <w:i/>
                <w:sz w:val="16"/>
                <w:vertAlign w:val="subscript"/>
              </w:rPr>
              <w:t>x</w:t>
            </w:r>
            <w:r w:rsidRPr="00453D5D">
              <w:rPr>
                <w:i/>
                <w:sz w:val="16"/>
              </w:rPr>
              <w:t>) г/кВт</w:t>
            </w:r>
            <w:r w:rsidRPr="00453D5D">
              <w:rPr>
                <w:i/>
                <w:sz w:val="16"/>
              </w:rPr>
              <w:sym w:font="Symbol" w:char="F0D7"/>
            </w:r>
            <w:r w:rsidRPr="00453D5D">
              <w:rPr>
                <w:i/>
                <w:sz w:val="16"/>
              </w:rPr>
              <w:t>ч</w:t>
            </w:r>
          </w:p>
        </w:tc>
        <w:tc>
          <w:tcPr>
            <w:tcW w:w="1372" w:type="dxa"/>
            <w:tcBorders>
              <w:bottom w:val="single" w:sz="12" w:space="0" w:color="auto"/>
            </w:tcBorders>
            <w:shd w:val="clear" w:color="auto" w:fill="auto"/>
            <w:vAlign w:val="bottom"/>
          </w:tcPr>
          <w:p w14:paraId="40B772CD" w14:textId="77777777" w:rsidR="002F41BA" w:rsidRPr="00453D5D" w:rsidRDefault="002F41BA" w:rsidP="00E65F2C">
            <w:pPr>
              <w:tabs>
                <w:tab w:val="left" w:pos="1080"/>
              </w:tabs>
              <w:spacing w:before="40" w:after="40" w:line="240" w:lineRule="auto"/>
              <w:jc w:val="center"/>
              <w:rPr>
                <w:i/>
                <w:sz w:val="16"/>
              </w:rPr>
            </w:pPr>
            <w:r w:rsidRPr="00453D5D">
              <w:rPr>
                <w:i/>
                <w:sz w:val="16"/>
              </w:rPr>
              <w:t>Масса взвешенных частиц</w:t>
            </w:r>
            <w:r w:rsidRPr="00453D5D">
              <w:rPr>
                <w:i/>
                <w:sz w:val="16"/>
              </w:rPr>
              <w:br/>
              <w:t>(ВЧ) г/кВт</w:t>
            </w:r>
            <w:r w:rsidRPr="00453D5D">
              <w:rPr>
                <w:i/>
                <w:sz w:val="16"/>
              </w:rPr>
              <w:sym w:font="Symbol" w:char="F0D7"/>
            </w:r>
            <w:r w:rsidRPr="00453D5D">
              <w:rPr>
                <w:i/>
                <w:sz w:val="16"/>
              </w:rPr>
              <w:t>ч</w:t>
            </w:r>
          </w:p>
        </w:tc>
        <w:tc>
          <w:tcPr>
            <w:tcW w:w="1092" w:type="dxa"/>
            <w:tcBorders>
              <w:bottom w:val="single" w:sz="12" w:space="0" w:color="auto"/>
            </w:tcBorders>
            <w:shd w:val="clear" w:color="auto" w:fill="auto"/>
            <w:vAlign w:val="bottom"/>
          </w:tcPr>
          <w:p w14:paraId="58BC036E" w14:textId="77777777" w:rsidR="002F41BA" w:rsidRPr="00453D5D" w:rsidRDefault="002F41BA" w:rsidP="00E65F2C">
            <w:pPr>
              <w:tabs>
                <w:tab w:val="left" w:pos="1080"/>
              </w:tabs>
              <w:spacing w:before="40" w:after="40" w:line="240" w:lineRule="auto"/>
              <w:jc w:val="center"/>
              <w:rPr>
                <w:i/>
                <w:sz w:val="16"/>
              </w:rPr>
            </w:pPr>
            <w:r w:rsidRPr="00453D5D">
              <w:rPr>
                <w:i/>
                <w:sz w:val="16"/>
              </w:rPr>
              <w:t>Дымность</w:t>
            </w:r>
            <w:r w:rsidRPr="00453D5D">
              <w:rPr>
                <w:b/>
                <w:i/>
                <w:sz w:val="16"/>
                <w:szCs w:val="16"/>
                <w:vertAlign w:val="superscript"/>
                <w:lang w:eastAsia="ja-JP"/>
              </w:rPr>
              <w:t>b</w:t>
            </w:r>
            <w:r w:rsidRPr="00453D5D">
              <w:rPr>
                <w:i/>
                <w:sz w:val="16"/>
              </w:rPr>
              <w:br/>
              <w:t>м</w:t>
            </w:r>
            <w:r w:rsidRPr="00453D5D">
              <w:rPr>
                <w:i/>
                <w:sz w:val="16"/>
                <w:vertAlign w:val="superscript"/>
              </w:rPr>
              <w:t>–1</w:t>
            </w:r>
          </w:p>
        </w:tc>
      </w:tr>
      <w:tr w:rsidR="002F41BA" w:rsidRPr="00453D5D" w14:paraId="4B713988" w14:textId="77777777" w:rsidTr="00E65F2C">
        <w:tc>
          <w:tcPr>
            <w:tcW w:w="2173" w:type="dxa"/>
            <w:tcBorders>
              <w:top w:val="single" w:sz="12" w:space="0" w:color="auto"/>
              <w:left w:val="single" w:sz="4" w:space="0" w:color="auto"/>
              <w:bottom w:val="single" w:sz="4" w:space="0" w:color="auto"/>
              <w:right w:val="nil"/>
              <w:tl2br w:val="nil"/>
              <w:tr2bl w:val="nil"/>
            </w:tcBorders>
            <w:shd w:val="clear" w:color="auto" w:fill="auto"/>
            <w:vAlign w:val="bottom"/>
          </w:tcPr>
          <w:p w14:paraId="0686034E" w14:textId="77777777" w:rsidR="002F41BA" w:rsidRPr="00453D5D" w:rsidRDefault="002F41BA" w:rsidP="00E65F2C">
            <w:pPr>
              <w:tabs>
                <w:tab w:val="left" w:pos="1080"/>
              </w:tabs>
              <w:spacing w:before="40" w:after="40" w:line="240" w:lineRule="auto"/>
              <w:rPr>
                <w:sz w:val="18"/>
              </w:rPr>
            </w:pPr>
            <w:r w:rsidRPr="00453D5D">
              <w:rPr>
                <w:sz w:val="18"/>
              </w:rPr>
              <w:t>А (2000)</w:t>
            </w:r>
          </w:p>
        </w:tc>
        <w:tc>
          <w:tcPr>
            <w:tcW w:w="1170" w:type="dxa"/>
            <w:tcBorders>
              <w:top w:val="single" w:sz="12" w:space="0" w:color="auto"/>
            </w:tcBorders>
            <w:shd w:val="clear" w:color="auto" w:fill="auto"/>
            <w:vAlign w:val="bottom"/>
          </w:tcPr>
          <w:p w14:paraId="5E396C6D" w14:textId="77777777" w:rsidR="002F41BA" w:rsidRPr="00453D5D" w:rsidRDefault="002F41BA" w:rsidP="00E65F2C">
            <w:pPr>
              <w:tabs>
                <w:tab w:val="left" w:pos="1080"/>
              </w:tabs>
              <w:spacing w:before="40" w:after="40" w:line="240" w:lineRule="auto"/>
              <w:jc w:val="center"/>
              <w:rPr>
                <w:sz w:val="18"/>
              </w:rPr>
            </w:pPr>
            <w:r w:rsidRPr="00453D5D">
              <w:rPr>
                <w:sz w:val="18"/>
              </w:rPr>
              <w:t>2,1</w:t>
            </w:r>
          </w:p>
        </w:tc>
        <w:tc>
          <w:tcPr>
            <w:tcW w:w="1332" w:type="dxa"/>
            <w:tcBorders>
              <w:top w:val="single" w:sz="12" w:space="0" w:color="auto"/>
            </w:tcBorders>
            <w:shd w:val="clear" w:color="auto" w:fill="auto"/>
            <w:vAlign w:val="bottom"/>
          </w:tcPr>
          <w:p w14:paraId="5C016810" w14:textId="77777777" w:rsidR="002F41BA" w:rsidRPr="00453D5D" w:rsidRDefault="002F41BA" w:rsidP="00E65F2C">
            <w:pPr>
              <w:tabs>
                <w:tab w:val="left" w:pos="1080"/>
              </w:tabs>
              <w:spacing w:before="40" w:after="40" w:line="240" w:lineRule="auto"/>
              <w:jc w:val="center"/>
              <w:rPr>
                <w:sz w:val="18"/>
              </w:rPr>
            </w:pPr>
            <w:r w:rsidRPr="00453D5D">
              <w:rPr>
                <w:sz w:val="18"/>
              </w:rPr>
              <w:t>0,66</w:t>
            </w:r>
          </w:p>
        </w:tc>
        <w:tc>
          <w:tcPr>
            <w:tcW w:w="1330" w:type="dxa"/>
            <w:tcBorders>
              <w:top w:val="single" w:sz="12" w:space="0" w:color="auto"/>
            </w:tcBorders>
            <w:shd w:val="clear" w:color="auto" w:fill="auto"/>
            <w:vAlign w:val="bottom"/>
          </w:tcPr>
          <w:p w14:paraId="3D021F2E" w14:textId="77777777" w:rsidR="002F41BA" w:rsidRPr="00453D5D" w:rsidRDefault="002F41BA" w:rsidP="00E65F2C">
            <w:pPr>
              <w:tabs>
                <w:tab w:val="left" w:pos="1080"/>
              </w:tabs>
              <w:spacing w:before="40" w:after="40" w:line="240" w:lineRule="auto"/>
              <w:jc w:val="center"/>
              <w:rPr>
                <w:sz w:val="18"/>
              </w:rPr>
            </w:pPr>
            <w:r w:rsidRPr="00453D5D">
              <w:rPr>
                <w:sz w:val="18"/>
              </w:rPr>
              <w:t>5,0</w:t>
            </w:r>
          </w:p>
        </w:tc>
        <w:tc>
          <w:tcPr>
            <w:tcW w:w="1372" w:type="dxa"/>
            <w:tcBorders>
              <w:top w:val="single" w:sz="12" w:space="0" w:color="auto"/>
            </w:tcBorders>
            <w:shd w:val="clear" w:color="auto" w:fill="auto"/>
            <w:vAlign w:val="bottom"/>
          </w:tcPr>
          <w:p w14:paraId="1572FABC" w14:textId="77777777" w:rsidR="002F41BA" w:rsidRPr="00453D5D" w:rsidRDefault="002F41BA" w:rsidP="00E65F2C">
            <w:pPr>
              <w:tabs>
                <w:tab w:val="left" w:pos="1080"/>
              </w:tabs>
              <w:spacing w:before="40" w:after="40" w:line="240" w:lineRule="auto"/>
              <w:jc w:val="center"/>
              <w:rPr>
                <w:sz w:val="18"/>
              </w:rPr>
            </w:pPr>
            <w:r w:rsidRPr="00453D5D">
              <w:rPr>
                <w:sz w:val="18"/>
              </w:rPr>
              <w:t>0,10 // 0,13</w:t>
            </w:r>
            <w:r w:rsidRPr="00453D5D">
              <w:rPr>
                <w:i/>
                <w:iCs/>
                <w:sz w:val="18"/>
                <w:vertAlign w:val="superscript"/>
              </w:rPr>
              <w:t>a</w:t>
            </w:r>
          </w:p>
        </w:tc>
        <w:tc>
          <w:tcPr>
            <w:tcW w:w="1092" w:type="dxa"/>
            <w:tcBorders>
              <w:top w:val="single" w:sz="12" w:space="0" w:color="auto"/>
            </w:tcBorders>
            <w:shd w:val="clear" w:color="auto" w:fill="auto"/>
            <w:vAlign w:val="bottom"/>
          </w:tcPr>
          <w:p w14:paraId="7709BBA9" w14:textId="77777777" w:rsidR="002F41BA" w:rsidRPr="00453D5D" w:rsidRDefault="002F41BA" w:rsidP="00E65F2C">
            <w:pPr>
              <w:tabs>
                <w:tab w:val="left" w:pos="1080"/>
              </w:tabs>
              <w:spacing w:before="40" w:after="40" w:line="240" w:lineRule="auto"/>
              <w:jc w:val="center"/>
              <w:rPr>
                <w:sz w:val="18"/>
              </w:rPr>
            </w:pPr>
            <w:r w:rsidRPr="00453D5D">
              <w:rPr>
                <w:sz w:val="18"/>
              </w:rPr>
              <w:t>0,8</w:t>
            </w:r>
          </w:p>
        </w:tc>
      </w:tr>
      <w:tr w:rsidR="002F41BA" w:rsidRPr="00453D5D" w14:paraId="47089F92" w14:textId="77777777" w:rsidTr="00E65F2C">
        <w:tc>
          <w:tcPr>
            <w:tcW w:w="2173" w:type="dxa"/>
            <w:tcBorders>
              <w:left w:val="single" w:sz="4" w:space="0" w:color="auto"/>
              <w:bottom w:val="single" w:sz="4" w:space="0" w:color="auto"/>
              <w:right w:val="nil"/>
              <w:tl2br w:val="nil"/>
              <w:tr2bl w:val="nil"/>
            </w:tcBorders>
            <w:shd w:val="clear" w:color="auto" w:fill="auto"/>
            <w:vAlign w:val="bottom"/>
          </w:tcPr>
          <w:p w14:paraId="51B8E90D" w14:textId="77777777" w:rsidR="002F41BA" w:rsidRPr="00453D5D" w:rsidRDefault="002F41BA" w:rsidP="00E65F2C">
            <w:pPr>
              <w:tabs>
                <w:tab w:val="left" w:pos="1080"/>
              </w:tabs>
              <w:spacing w:before="40" w:after="40" w:line="240" w:lineRule="auto"/>
              <w:rPr>
                <w:sz w:val="18"/>
              </w:rPr>
            </w:pPr>
            <w:r w:rsidRPr="00453D5D">
              <w:rPr>
                <w:sz w:val="18"/>
              </w:rPr>
              <w:t>В1 (2005)</w:t>
            </w:r>
          </w:p>
        </w:tc>
        <w:tc>
          <w:tcPr>
            <w:tcW w:w="1170" w:type="dxa"/>
            <w:shd w:val="clear" w:color="auto" w:fill="auto"/>
            <w:vAlign w:val="bottom"/>
          </w:tcPr>
          <w:p w14:paraId="3DD17EF9" w14:textId="77777777" w:rsidR="002F41BA" w:rsidRPr="00453D5D" w:rsidRDefault="002F41BA" w:rsidP="00E65F2C">
            <w:pPr>
              <w:tabs>
                <w:tab w:val="left" w:pos="1080"/>
              </w:tabs>
              <w:spacing w:before="40" w:after="40" w:line="240" w:lineRule="auto"/>
              <w:jc w:val="center"/>
              <w:rPr>
                <w:sz w:val="18"/>
              </w:rPr>
            </w:pPr>
            <w:r w:rsidRPr="00453D5D">
              <w:rPr>
                <w:sz w:val="18"/>
              </w:rPr>
              <w:t>1,5</w:t>
            </w:r>
          </w:p>
        </w:tc>
        <w:tc>
          <w:tcPr>
            <w:tcW w:w="1332" w:type="dxa"/>
            <w:shd w:val="clear" w:color="auto" w:fill="auto"/>
            <w:vAlign w:val="bottom"/>
          </w:tcPr>
          <w:p w14:paraId="2900FBD6" w14:textId="77777777" w:rsidR="002F41BA" w:rsidRPr="00453D5D" w:rsidRDefault="002F41BA" w:rsidP="00E65F2C">
            <w:pPr>
              <w:tabs>
                <w:tab w:val="left" w:pos="1080"/>
              </w:tabs>
              <w:spacing w:before="40" w:after="40" w:line="240" w:lineRule="auto"/>
              <w:jc w:val="center"/>
              <w:rPr>
                <w:sz w:val="18"/>
              </w:rPr>
            </w:pPr>
            <w:r w:rsidRPr="00453D5D">
              <w:rPr>
                <w:sz w:val="18"/>
              </w:rPr>
              <w:t>0,46</w:t>
            </w:r>
          </w:p>
        </w:tc>
        <w:tc>
          <w:tcPr>
            <w:tcW w:w="1330" w:type="dxa"/>
            <w:shd w:val="clear" w:color="auto" w:fill="auto"/>
            <w:vAlign w:val="bottom"/>
          </w:tcPr>
          <w:p w14:paraId="25CA115E" w14:textId="77777777" w:rsidR="002F41BA" w:rsidRPr="00453D5D" w:rsidRDefault="002F41BA" w:rsidP="00E65F2C">
            <w:pPr>
              <w:tabs>
                <w:tab w:val="left" w:pos="1080"/>
              </w:tabs>
              <w:spacing w:before="40" w:after="40" w:line="240" w:lineRule="auto"/>
              <w:jc w:val="center"/>
              <w:rPr>
                <w:sz w:val="18"/>
              </w:rPr>
            </w:pPr>
            <w:r w:rsidRPr="00453D5D">
              <w:rPr>
                <w:sz w:val="18"/>
              </w:rPr>
              <w:t>3,5</w:t>
            </w:r>
          </w:p>
        </w:tc>
        <w:tc>
          <w:tcPr>
            <w:tcW w:w="1372" w:type="dxa"/>
            <w:shd w:val="clear" w:color="auto" w:fill="auto"/>
            <w:vAlign w:val="bottom"/>
          </w:tcPr>
          <w:p w14:paraId="540907B5" w14:textId="77777777" w:rsidR="002F41BA" w:rsidRPr="00453D5D" w:rsidRDefault="002F41BA" w:rsidP="00E65F2C">
            <w:pPr>
              <w:tabs>
                <w:tab w:val="left" w:pos="1080"/>
              </w:tabs>
              <w:spacing w:before="40" w:after="40" w:line="240" w:lineRule="auto"/>
              <w:jc w:val="center"/>
              <w:rPr>
                <w:sz w:val="18"/>
              </w:rPr>
            </w:pPr>
            <w:r w:rsidRPr="00453D5D">
              <w:rPr>
                <w:sz w:val="18"/>
              </w:rPr>
              <w:t>0,02</w:t>
            </w:r>
          </w:p>
        </w:tc>
        <w:tc>
          <w:tcPr>
            <w:tcW w:w="1092" w:type="dxa"/>
            <w:shd w:val="clear" w:color="auto" w:fill="auto"/>
            <w:vAlign w:val="bottom"/>
          </w:tcPr>
          <w:p w14:paraId="79798C4F" w14:textId="77777777" w:rsidR="002F41BA" w:rsidRPr="00453D5D" w:rsidRDefault="002F41BA" w:rsidP="00E65F2C">
            <w:pPr>
              <w:tabs>
                <w:tab w:val="left" w:pos="1080"/>
              </w:tabs>
              <w:spacing w:before="40" w:after="40" w:line="240" w:lineRule="auto"/>
              <w:jc w:val="center"/>
              <w:rPr>
                <w:sz w:val="18"/>
              </w:rPr>
            </w:pPr>
            <w:r w:rsidRPr="00453D5D">
              <w:rPr>
                <w:sz w:val="18"/>
              </w:rPr>
              <w:t>0,5</w:t>
            </w:r>
          </w:p>
        </w:tc>
      </w:tr>
      <w:tr w:rsidR="002F41BA" w:rsidRPr="00453D5D" w14:paraId="24A77D39" w14:textId="77777777" w:rsidTr="00E65F2C">
        <w:tc>
          <w:tcPr>
            <w:tcW w:w="2173" w:type="dxa"/>
            <w:tcBorders>
              <w:left w:val="single" w:sz="4" w:space="0" w:color="auto"/>
              <w:bottom w:val="single" w:sz="4" w:space="0" w:color="auto"/>
              <w:right w:val="nil"/>
              <w:tl2br w:val="nil"/>
              <w:tr2bl w:val="nil"/>
            </w:tcBorders>
            <w:shd w:val="clear" w:color="auto" w:fill="auto"/>
            <w:vAlign w:val="bottom"/>
          </w:tcPr>
          <w:p w14:paraId="30DE7B08" w14:textId="77777777" w:rsidR="002F41BA" w:rsidRPr="00453D5D" w:rsidRDefault="002F41BA" w:rsidP="00E65F2C">
            <w:pPr>
              <w:tabs>
                <w:tab w:val="left" w:pos="1080"/>
              </w:tabs>
              <w:spacing w:before="40" w:after="40" w:line="240" w:lineRule="auto"/>
              <w:rPr>
                <w:sz w:val="18"/>
              </w:rPr>
            </w:pPr>
            <w:r w:rsidRPr="00453D5D">
              <w:rPr>
                <w:sz w:val="18"/>
              </w:rPr>
              <w:t>В2 (2008)</w:t>
            </w:r>
          </w:p>
        </w:tc>
        <w:tc>
          <w:tcPr>
            <w:tcW w:w="1170" w:type="dxa"/>
            <w:tcBorders>
              <w:bottom w:val="single" w:sz="4" w:space="0" w:color="auto"/>
            </w:tcBorders>
            <w:shd w:val="clear" w:color="auto" w:fill="auto"/>
            <w:vAlign w:val="bottom"/>
          </w:tcPr>
          <w:p w14:paraId="6222B753" w14:textId="77777777" w:rsidR="002F41BA" w:rsidRPr="00453D5D" w:rsidRDefault="002F41BA" w:rsidP="00E65F2C">
            <w:pPr>
              <w:tabs>
                <w:tab w:val="left" w:pos="1080"/>
              </w:tabs>
              <w:spacing w:before="40" w:after="40" w:line="240" w:lineRule="auto"/>
              <w:jc w:val="center"/>
              <w:rPr>
                <w:sz w:val="18"/>
              </w:rPr>
            </w:pPr>
            <w:r w:rsidRPr="00453D5D">
              <w:rPr>
                <w:sz w:val="18"/>
              </w:rPr>
              <w:t>1,5</w:t>
            </w:r>
          </w:p>
        </w:tc>
        <w:tc>
          <w:tcPr>
            <w:tcW w:w="1332" w:type="dxa"/>
            <w:tcBorders>
              <w:bottom w:val="single" w:sz="4" w:space="0" w:color="auto"/>
            </w:tcBorders>
            <w:shd w:val="clear" w:color="auto" w:fill="auto"/>
            <w:vAlign w:val="bottom"/>
          </w:tcPr>
          <w:p w14:paraId="68DFC7B0" w14:textId="77777777" w:rsidR="002F41BA" w:rsidRPr="00453D5D" w:rsidRDefault="002F41BA" w:rsidP="00E65F2C">
            <w:pPr>
              <w:tabs>
                <w:tab w:val="left" w:pos="1080"/>
              </w:tabs>
              <w:spacing w:before="40" w:after="40" w:line="240" w:lineRule="auto"/>
              <w:jc w:val="center"/>
              <w:rPr>
                <w:sz w:val="18"/>
              </w:rPr>
            </w:pPr>
            <w:r w:rsidRPr="00453D5D">
              <w:rPr>
                <w:sz w:val="18"/>
              </w:rPr>
              <w:t>0,46</w:t>
            </w:r>
          </w:p>
        </w:tc>
        <w:tc>
          <w:tcPr>
            <w:tcW w:w="1330" w:type="dxa"/>
            <w:tcBorders>
              <w:bottom w:val="single" w:sz="4" w:space="0" w:color="auto"/>
            </w:tcBorders>
            <w:shd w:val="clear" w:color="auto" w:fill="auto"/>
            <w:vAlign w:val="bottom"/>
          </w:tcPr>
          <w:p w14:paraId="6BFC914A" w14:textId="77777777" w:rsidR="002F41BA" w:rsidRPr="00453D5D" w:rsidRDefault="002F41BA" w:rsidP="00E65F2C">
            <w:pPr>
              <w:tabs>
                <w:tab w:val="left" w:pos="1080"/>
              </w:tabs>
              <w:spacing w:before="40" w:after="40" w:line="240" w:lineRule="auto"/>
              <w:jc w:val="center"/>
              <w:rPr>
                <w:sz w:val="18"/>
              </w:rPr>
            </w:pPr>
            <w:r w:rsidRPr="00453D5D">
              <w:rPr>
                <w:sz w:val="18"/>
              </w:rPr>
              <w:t>2,0</w:t>
            </w:r>
          </w:p>
        </w:tc>
        <w:tc>
          <w:tcPr>
            <w:tcW w:w="1372" w:type="dxa"/>
            <w:tcBorders>
              <w:bottom w:val="single" w:sz="4" w:space="0" w:color="auto"/>
            </w:tcBorders>
            <w:shd w:val="clear" w:color="auto" w:fill="auto"/>
            <w:vAlign w:val="bottom"/>
          </w:tcPr>
          <w:p w14:paraId="535EA25E" w14:textId="77777777" w:rsidR="002F41BA" w:rsidRPr="00453D5D" w:rsidRDefault="002F41BA" w:rsidP="00E65F2C">
            <w:pPr>
              <w:tabs>
                <w:tab w:val="left" w:pos="1080"/>
              </w:tabs>
              <w:spacing w:before="40" w:after="40" w:line="240" w:lineRule="auto"/>
              <w:jc w:val="center"/>
              <w:rPr>
                <w:sz w:val="18"/>
              </w:rPr>
            </w:pPr>
            <w:r w:rsidRPr="00453D5D">
              <w:rPr>
                <w:sz w:val="18"/>
              </w:rPr>
              <w:t>0,02</w:t>
            </w:r>
          </w:p>
        </w:tc>
        <w:tc>
          <w:tcPr>
            <w:tcW w:w="1092" w:type="dxa"/>
            <w:tcBorders>
              <w:bottom w:val="single" w:sz="4" w:space="0" w:color="auto"/>
            </w:tcBorders>
            <w:shd w:val="clear" w:color="auto" w:fill="auto"/>
            <w:vAlign w:val="bottom"/>
          </w:tcPr>
          <w:p w14:paraId="7087CBEF" w14:textId="77777777" w:rsidR="002F41BA" w:rsidRPr="00453D5D" w:rsidRDefault="002F41BA" w:rsidP="00E65F2C">
            <w:pPr>
              <w:tabs>
                <w:tab w:val="left" w:pos="1080"/>
              </w:tabs>
              <w:spacing w:before="40" w:after="40" w:line="240" w:lineRule="auto"/>
              <w:jc w:val="center"/>
              <w:rPr>
                <w:sz w:val="18"/>
              </w:rPr>
            </w:pPr>
            <w:r w:rsidRPr="00453D5D">
              <w:rPr>
                <w:sz w:val="18"/>
              </w:rPr>
              <w:t>0,5</w:t>
            </w:r>
          </w:p>
        </w:tc>
      </w:tr>
      <w:tr w:rsidR="002F41BA" w:rsidRPr="00453D5D" w14:paraId="1B429B49" w14:textId="77777777" w:rsidTr="00385A77">
        <w:tc>
          <w:tcPr>
            <w:tcW w:w="2173" w:type="dxa"/>
            <w:tcBorders>
              <w:left w:val="single" w:sz="4" w:space="0" w:color="auto"/>
              <w:bottom w:val="single" w:sz="12" w:space="0" w:color="auto"/>
              <w:right w:val="nil"/>
              <w:tl2br w:val="nil"/>
              <w:tr2bl w:val="nil"/>
            </w:tcBorders>
            <w:shd w:val="clear" w:color="auto" w:fill="auto"/>
          </w:tcPr>
          <w:p w14:paraId="487BAEAD" w14:textId="77777777" w:rsidR="002F41BA" w:rsidRPr="00453D5D" w:rsidRDefault="002F41BA" w:rsidP="00385A77">
            <w:pPr>
              <w:tabs>
                <w:tab w:val="left" w:pos="1080"/>
              </w:tabs>
              <w:spacing w:before="40" w:after="40" w:line="240" w:lineRule="auto"/>
              <w:rPr>
                <w:sz w:val="18"/>
              </w:rPr>
            </w:pPr>
            <w:r w:rsidRPr="00453D5D">
              <w:rPr>
                <w:sz w:val="18"/>
              </w:rPr>
              <w:t>С (Усовершенствованные экологически чистые транспортные средства (EEV))</w:t>
            </w:r>
          </w:p>
        </w:tc>
        <w:tc>
          <w:tcPr>
            <w:tcW w:w="1170" w:type="dxa"/>
            <w:tcBorders>
              <w:bottom w:val="single" w:sz="12" w:space="0" w:color="auto"/>
            </w:tcBorders>
            <w:shd w:val="clear" w:color="auto" w:fill="auto"/>
          </w:tcPr>
          <w:p w14:paraId="4BE8FAD0" w14:textId="77777777" w:rsidR="002F41BA" w:rsidRPr="00453D5D" w:rsidRDefault="002F41BA" w:rsidP="00385A77">
            <w:pPr>
              <w:tabs>
                <w:tab w:val="left" w:pos="1080"/>
              </w:tabs>
              <w:spacing w:before="40" w:after="40" w:line="240" w:lineRule="auto"/>
              <w:jc w:val="center"/>
              <w:rPr>
                <w:sz w:val="18"/>
              </w:rPr>
            </w:pPr>
            <w:r w:rsidRPr="00453D5D">
              <w:rPr>
                <w:sz w:val="18"/>
              </w:rPr>
              <w:t>1,5</w:t>
            </w:r>
          </w:p>
        </w:tc>
        <w:tc>
          <w:tcPr>
            <w:tcW w:w="1332" w:type="dxa"/>
            <w:tcBorders>
              <w:bottom w:val="single" w:sz="12" w:space="0" w:color="auto"/>
            </w:tcBorders>
            <w:shd w:val="clear" w:color="auto" w:fill="auto"/>
          </w:tcPr>
          <w:p w14:paraId="43EAE0D8" w14:textId="77777777" w:rsidR="002F41BA" w:rsidRPr="00453D5D" w:rsidRDefault="002F41BA" w:rsidP="00385A77">
            <w:pPr>
              <w:tabs>
                <w:tab w:val="left" w:pos="1080"/>
              </w:tabs>
              <w:spacing w:before="40" w:after="40" w:line="240" w:lineRule="auto"/>
              <w:jc w:val="center"/>
              <w:rPr>
                <w:sz w:val="18"/>
              </w:rPr>
            </w:pPr>
            <w:r w:rsidRPr="00453D5D">
              <w:rPr>
                <w:sz w:val="18"/>
              </w:rPr>
              <w:t>0,25</w:t>
            </w:r>
          </w:p>
        </w:tc>
        <w:tc>
          <w:tcPr>
            <w:tcW w:w="1330" w:type="dxa"/>
            <w:tcBorders>
              <w:bottom w:val="single" w:sz="12" w:space="0" w:color="auto"/>
            </w:tcBorders>
            <w:shd w:val="clear" w:color="auto" w:fill="auto"/>
          </w:tcPr>
          <w:p w14:paraId="24C08BCC" w14:textId="77777777" w:rsidR="002F41BA" w:rsidRPr="00453D5D" w:rsidRDefault="002F41BA" w:rsidP="00385A77">
            <w:pPr>
              <w:tabs>
                <w:tab w:val="left" w:pos="1080"/>
              </w:tabs>
              <w:spacing w:before="40" w:after="40" w:line="240" w:lineRule="auto"/>
              <w:jc w:val="center"/>
              <w:rPr>
                <w:sz w:val="18"/>
              </w:rPr>
            </w:pPr>
            <w:r w:rsidRPr="00453D5D">
              <w:rPr>
                <w:sz w:val="18"/>
              </w:rPr>
              <w:t>2,0</w:t>
            </w:r>
          </w:p>
        </w:tc>
        <w:tc>
          <w:tcPr>
            <w:tcW w:w="1372" w:type="dxa"/>
            <w:tcBorders>
              <w:bottom w:val="single" w:sz="12" w:space="0" w:color="auto"/>
            </w:tcBorders>
            <w:shd w:val="clear" w:color="auto" w:fill="auto"/>
          </w:tcPr>
          <w:p w14:paraId="09BFD5F9" w14:textId="77777777" w:rsidR="002F41BA" w:rsidRPr="00453D5D" w:rsidRDefault="002F41BA" w:rsidP="00385A77">
            <w:pPr>
              <w:tabs>
                <w:tab w:val="left" w:pos="1080"/>
              </w:tabs>
              <w:spacing w:before="40" w:after="40" w:line="240" w:lineRule="auto"/>
              <w:jc w:val="center"/>
              <w:rPr>
                <w:sz w:val="18"/>
              </w:rPr>
            </w:pPr>
            <w:r w:rsidRPr="00453D5D">
              <w:rPr>
                <w:sz w:val="18"/>
              </w:rPr>
              <w:t>0,02</w:t>
            </w:r>
          </w:p>
        </w:tc>
        <w:tc>
          <w:tcPr>
            <w:tcW w:w="1092" w:type="dxa"/>
            <w:tcBorders>
              <w:bottom w:val="single" w:sz="12" w:space="0" w:color="auto"/>
            </w:tcBorders>
            <w:shd w:val="clear" w:color="auto" w:fill="auto"/>
          </w:tcPr>
          <w:p w14:paraId="1F80622A" w14:textId="77777777" w:rsidR="002F41BA" w:rsidRPr="00453D5D" w:rsidRDefault="002F41BA" w:rsidP="00385A77">
            <w:pPr>
              <w:tabs>
                <w:tab w:val="left" w:pos="1080"/>
              </w:tabs>
              <w:spacing w:before="40" w:after="40" w:line="240" w:lineRule="auto"/>
              <w:jc w:val="center"/>
              <w:rPr>
                <w:sz w:val="18"/>
              </w:rPr>
            </w:pPr>
            <w:r w:rsidRPr="00453D5D">
              <w:rPr>
                <w:sz w:val="18"/>
              </w:rPr>
              <w:t>0,15</w:t>
            </w:r>
          </w:p>
        </w:tc>
      </w:tr>
    </w:tbl>
    <w:p w14:paraId="654BF192" w14:textId="14722DE3" w:rsidR="002F41BA" w:rsidRPr="00453D5D" w:rsidRDefault="002F41BA" w:rsidP="00A66FB0">
      <w:pPr>
        <w:pStyle w:val="ae"/>
        <w:tabs>
          <w:tab w:val="right" w:pos="1476"/>
          <w:tab w:val="left" w:pos="1548"/>
          <w:tab w:val="right" w:pos="1836"/>
          <w:tab w:val="left" w:pos="1908"/>
        </w:tabs>
        <w:spacing w:before="120"/>
        <w:ind w:left="1247" w:right="170" w:firstLine="0"/>
      </w:pPr>
      <w:r w:rsidRPr="00453D5D">
        <w:rPr>
          <w:b/>
          <w:bCs/>
          <w:i/>
          <w:vertAlign w:val="superscript"/>
        </w:rPr>
        <w:tab/>
      </w:r>
      <w:r w:rsidRPr="00453D5D">
        <w:rPr>
          <w:i/>
          <w:vertAlign w:val="superscript"/>
        </w:rPr>
        <w:t>a</w:t>
      </w:r>
      <w:r w:rsidRPr="00453D5D">
        <w:tab/>
        <w:t>Для двигателей с рабочим объемом менее 0,75 дм</w:t>
      </w:r>
      <w:r w:rsidRPr="00453D5D">
        <w:rPr>
          <w:vertAlign w:val="superscript"/>
        </w:rPr>
        <w:t>3</w:t>
      </w:r>
      <w:r w:rsidRPr="00453D5D">
        <w:t xml:space="preserve"> на цилиндр и частотой вращения при номинальной мощности более 3000 мин</w:t>
      </w:r>
      <w:r w:rsidRPr="00453D5D">
        <w:rPr>
          <w:vertAlign w:val="superscript"/>
        </w:rPr>
        <w:t>–1</w:t>
      </w:r>
      <w:r w:rsidRPr="00453D5D">
        <w:t>.</w:t>
      </w:r>
    </w:p>
    <w:p w14:paraId="2D7F54C4" w14:textId="737984BC" w:rsidR="002F41BA" w:rsidRPr="00453D5D" w:rsidRDefault="002F41BA" w:rsidP="00A66FB0">
      <w:pPr>
        <w:pStyle w:val="ae"/>
        <w:tabs>
          <w:tab w:val="right" w:pos="1476"/>
          <w:tab w:val="left" w:pos="1548"/>
          <w:tab w:val="right" w:pos="1836"/>
          <w:tab w:val="left" w:pos="1908"/>
        </w:tabs>
        <w:spacing w:after="120"/>
        <w:ind w:left="1247" w:right="170" w:firstLine="0"/>
      </w:pPr>
      <w:r w:rsidRPr="00453D5D">
        <w:tab/>
      </w:r>
      <w:r w:rsidRPr="00385A77">
        <w:rPr>
          <w:i/>
          <w:iCs/>
          <w:szCs w:val="18"/>
          <w:vertAlign w:val="superscript"/>
        </w:rPr>
        <w:t>b</w:t>
      </w:r>
      <w:r w:rsidRPr="00453D5D">
        <w:rPr>
          <w:sz w:val="17"/>
        </w:rPr>
        <w:t xml:space="preserve"> </w:t>
      </w:r>
      <w:r w:rsidRPr="00453D5D">
        <w:rPr>
          <w:sz w:val="17"/>
        </w:rPr>
        <w:tab/>
        <w:t>Не применимо к работающим на водородном топливе двигателям, соответствующим предписаниям пункта</w:t>
      </w:r>
      <w:r w:rsidR="00A66FB0">
        <w:rPr>
          <w:sz w:val="17"/>
          <w:lang w:val="fr-CH"/>
        </w:rPr>
        <w:t> </w:t>
      </w:r>
      <w:r w:rsidRPr="00453D5D">
        <w:rPr>
          <w:sz w:val="17"/>
        </w:rPr>
        <w:t>4.6.3.3.</w:t>
      </w:r>
    </w:p>
    <w:p w14:paraId="08E3BE2B" w14:textId="77777777" w:rsidR="002F41BA" w:rsidRPr="00453D5D" w:rsidRDefault="002F41BA" w:rsidP="002F41BA">
      <w:pPr>
        <w:pStyle w:val="H23"/>
        <w:spacing w:after="120"/>
        <w:ind w:left="1260"/>
        <w:rPr>
          <w:spacing w:val="0"/>
          <w:w w:val="100"/>
          <w:kern w:val="0"/>
        </w:rPr>
      </w:pPr>
      <w:r w:rsidRPr="00453D5D">
        <w:rPr>
          <w:b w:val="0"/>
          <w:bCs/>
          <w:spacing w:val="0"/>
          <w:w w:val="100"/>
          <w:kern w:val="0"/>
        </w:rPr>
        <w:t>Таблица 2</w:t>
      </w:r>
      <w:r w:rsidRPr="00453D5D">
        <w:rPr>
          <w:b w:val="0"/>
          <w:bCs/>
          <w:spacing w:val="0"/>
          <w:w w:val="100"/>
          <w:kern w:val="0"/>
        </w:rPr>
        <w:br/>
      </w:r>
      <w:r w:rsidRPr="00453D5D">
        <w:rPr>
          <w:spacing w:val="0"/>
          <w:w w:val="100"/>
          <w:kern w:val="0"/>
        </w:rPr>
        <w:t>Предельные значения — испытание ЕТС</w:t>
      </w:r>
    </w:p>
    <w:tbl>
      <w:tblPr>
        <w:tblW w:w="8455"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59"/>
        <w:gridCol w:w="1170"/>
        <w:gridCol w:w="1612"/>
        <w:gridCol w:w="1302"/>
        <w:gridCol w:w="1134"/>
        <w:gridCol w:w="1078"/>
      </w:tblGrid>
      <w:tr w:rsidR="002F41BA" w:rsidRPr="00C93B6A" w14:paraId="66ED09EF" w14:textId="77777777" w:rsidTr="00E65F2C">
        <w:trPr>
          <w:trHeight w:val="736"/>
        </w:trPr>
        <w:tc>
          <w:tcPr>
            <w:tcW w:w="2159" w:type="dxa"/>
            <w:tcBorders>
              <w:bottom w:val="single" w:sz="12" w:space="0" w:color="auto"/>
            </w:tcBorders>
            <w:shd w:val="clear" w:color="auto" w:fill="auto"/>
            <w:tcMar>
              <w:left w:w="0" w:type="dxa"/>
              <w:right w:w="0" w:type="dxa"/>
            </w:tcMar>
            <w:vAlign w:val="bottom"/>
          </w:tcPr>
          <w:p w14:paraId="24033EBB" w14:textId="77777777" w:rsidR="002F41BA" w:rsidRPr="00453D5D" w:rsidRDefault="002F41BA" w:rsidP="00E65F2C">
            <w:pPr>
              <w:tabs>
                <w:tab w:val="left" w:pos="1080"/>
              </w:tabs>
              <w:spacing w:before="40" w:after="40" w:line="240" w:lineRule="auto"/>
              <w:jc w:val="center"/>
              <w:rPr>
                <w:i/>
                <w:sz w:val="16"/>
                <w:szCs w:val="16"/>
              </w:rPr>
            </w:pPr>
            <w:r w:rsidRPr="00453D5D">
              <w:rPr>
                <w:i/>
                <w:sz w:val="16"/>
                <w:szCs w:val="16"/>
              </w:rPr>
              <w:t>Строка</w:t>
            </w:r>
          </w:p>
        </w:tc>
        <w:tc>
          <w:tcPr>
            <w:tcW w:w="1170" w:type="dxa"/>
            <w:tcBorders>
              <w:bottom w:val="single" w:sz="12" w:space="0" w:color="auto"/>
            </w:tcBorders>
            <w:shd w:val="clear" w:color="auto" w:fill="auto"/>
            <w:tcMar>
              <w:left w:w="0" w:type="dxa"/>
              <w:right w:w="0" w:type="dxa"/>
            </w:tcMar>
            <w:vAlign w:val="bottom"/>
          </w:tcPr>
          <w:p w14:paraId="2B8A4DDF" w14:textId="77777777" w:rsidR="002F41BA" w:rsidRPr="00453D5D" w:rsidRDefault="002F41BA" w:rsidP="00E65F2C">
            <w:pPr>
              <w:tabs>
                <w:tab w:val="left" w:pos="1080"/>
              </w:tabs>
              <w:spacing w:before="40" w:after="40" w:line="240" w:lineRule="auto"/>
              <w:jc w:val="center"/>
              <w:rPr>
                <w:i/>
                <w:sz w:val="16"/>
                <w:szCs w:val="16"/>
              </w:rPr>
            </w:pPr>
            <w:r w:rsidRPr="00453D5D">
              <w:rPr>
                <w:i/>
                <w:sz w:val="16"/>
                <w:szCs w:val="16"/>
              </w:rPr>
              <w:t xml:space="preserve">Масса оксида углерода </w:t>
            </w:r>
            <w:r w:rsidRPr="00453D5D">
              <w:rPr>
                <w:i/>
                <w:sz w:val="16"/>
                <w:szCs w:val="16"/>
              </w:rPr>
              <w:br/>
              <w:t>(СО) г/кВт</w:t>
            </w:r>
            <w:r w:rsidRPr="00453D5D">
              <w:rPr>
                <w:i/>
                <w:sz w:val="16"/>
                <w:szCs w:val="16"/>
              </w:rPr>
              <w:sym w:font="Symbol" w:char="F0D7"/>
            </w:r>
            <w:r w:rsidRPr="00453D5D">
              <w:rPr>
                <w:i/>
                <w:sz w:val="16"/>
                <w:szCs w:val="16"/>
              </w:rPr>
              <w:t>ч</w:t>
            </w:r>
          </w:p>
        </w:tc>
        <w:tc>
          <w:tcPr>
            <w:tcW w:w="1612" w:type="dxa"/>
            <w:tcBorders>
              <w:bottom w:val="single" w:sz="12" w:space="0" w:color="auto"/>
            </w:tcBorders>
            <w:shd w:val="clear" w:color="auto" w:fill="auto"/>
            <w:tcMar>
              <w:left w:w="0" w:type="dxa"/>
              <w:right w:w="0" w:type="dxa"/>
            </w:tcMar>
            <w:vAlign w:val="bottom"/>
          </w:tcPr>
          <w:p w14:paraId="73DA37DB" w14:textId="77777777" w:rsidR="002F41BA" w:rsidRPr="00453D5D" w:rsidRDefault="002F41BA" w:rsidP="00E65F2C">
            <w:pPr>
              <w:tabs>
                <w:tab w:val="left" w:pos="1080"/>
              </w:tabs>
              <w:spacing w:before="40" w:after="40" w:line="240" w:lineRule="auto"/>
              <w:jc w:val="center"/>
              <w:rPr>
                <w:i/>
                <w:sz w:val="16"/>
                <w:szCs w:val="16"/>
              </w:rPr>
            </w:pPr>
            <w:r w:rsidRPr="00453D5D">
              <w:rPr>
                <w:i/>
                <w:sz w:val="16"/>
                <w:szCs w:val="16"/>
              </w:rPr>
              <w:t>Масса не содержащих метан углеводородов (NMНС) г/кВт</w:t>
            </w:r>
            <w:r w:rsidRPr="00453D5D">
              <w:rPr>
                <w:i/>
                <w:sz w:val="16"/>
                <w:szCs w:val="16"/>
              </w:rPr>
              <w:sym w:font="Symbol" w:char="F0D7"/>
            </w:r>
            <w:r w:rsidRPr="00453D5D">
              <w:rPr>
                <w:i/>
                <w:sz w:val="16"/>
                <w:szCs w:val="16"/>
              </w:rPr>
              <w:t>ч</w:t>
            </w:r>
          </w:p>
        </w:tc>
        <w:tc>
          <w:tcPr>
            <w:tcW w:w="1302" w:type="dxa"/>
            <w:tcBorders>
              <w:bottom w:val="single" w:sz="12" w:space="0" w:color="auto"/>
            </w:tcBorders>
            <w:shd w:val="clear" w:color="auto" w:fill="auto"/>
            <w:tcMar>
              <w:left w:w="0" w:type="dxa"/>
              <w:right w:w="0" w:type="dxa"/>
            </w:tcMar>
            <w:vAlign w:val="bottom"/>
          </w:tcPr>
          <w:p w14:paraId="159DB037" w14:textId="77777777" w:rsidR="002F41BA" w:rsidRPr="00453D5D" w:rsidRDefault="002F41BA" w:rsidP="00E65F2C">
            <w:pPr>
              <w:tabs>
                <w:tab w:val="left" w:pos="1080"/>
              </w:tabs>
              <w:spacing w:before="40" w:after="40" w:line="240" w:lineRule="auto"/>
              <w:jc w:val="center"/>
              <w:rPr>
                <w:i/>
                <w:sz w:val="16"/>
                <w:szCs w:val="16"/>
              </w:rPr>
            </w:pPr>
            <w:r w:rsidRPr="00453D5D">
              <w:rPr>
                <w:i/>
                <w:sz w:val="16"/>
                <w:szCs w:val="16"/>
              </w:rPr>
              <w:t>Масса метана (СH</w:t>
            </w:r>
            <w:r w:rsidRPr="00453D5D">
              <w:rPr>
                <w:i/>
                <w:sz w:val="16"/>
                <w:szCs w:val="16"/>
                <w:vertAlign w:val="subscript"/>
              </w:rPr>
              <w:t>4</w:t>
            </w:r>
            <w:r w:rsidRPr="00453D5D">
              <w:rPr>
                <w:i/>
                <w:sz w:val="16"/>
                <w:szCs w:val="16"/>
              </w:rPr>
              <w:t>)</w:t>
            </w:r>
            <w:r w:rsidRPr="00453D5D">
              <w:rPr>
                <w:i/>
                <w:sz w:val="18"/>
                <w:szCs w:val="18"/>
                <w:vertAlign w:val="superscript"/>
              </w:rPr>
              <w:t>a</w:t>
            </w:r>
            <w:r w:rsidRPr="00453D5D">
              <w:rPr>
                <w:i/>
                <w:sz w:val="16"/>
                <w:szCs w:val="16"/>
              </w:rPr>
              <w:t xml:space="preserve"> г/кВт</w:t>
            </w:r>
            <w:r w:rsidRPr="00453D5D">
              <w:rPr>
                <w:i/>
                <w:sz w:val="16"/>
                <w:szCs w:val="16"/>
              </w:rPr>
              <w:sym w:font="Symbol" w:char="F0D7"/>
            </w:r>
            <w:r w:rsidRPr="00453D5D">
              <w:rPr>
                <w:i/>
                <w:sz w:val="16"/>
                <w:szCs w:val="16"/>
              </w:rPr>
              <w:t>ч</w:t>
            </w:r>
          </w:p>
        </w:tc>
        <w:tc>
          <w:tcPr>
            <w:tcW w:w="1134" w:type="dxa"/>
            <w:tcBorders>
              <w:bottom w:val="single" w:sz="12" w:space="0" w:color="auto"/>
            </w:tcBorders>
            <w:shd w:val="clear" w:color="auto" w:fill="auto"/>
            <w:tcMar>
              <w:left w:w="0" w:type="dxa"/>
              <w:right w:w="0" w:type="dxa"/>
            </w:tcMar>
            <w:vAlign w:val="bottom"/>
          </w:tcPr>
          <w:p w14:paraId="5D7DF7EF" w14:textId="77777777" w:rsidR="002F41BA" w:rsidRPr="00453D5D" w:rsidRDefault="002F41BA" w:rsidP="00E65F2C">
            <w:pPr>
              <w:tabs>
                <w:tab w:val="left" w:pos="1080"/>
              </w:tabs>
              <w:spacing w:before="40" w:after="40" w:line="240" w:lineRule="auto"/>
              <w:jc w:val="center"/>
              <w:rPr>
                <w:i/>
                <w:sz w:val="16"/>
                <w:szCs w:val="16"/>
              </w:rPr>
            </w:pPr>
            <w:r w:rsidRPr="00453D5D">
              <w:rPr>
                <w:i/>
                <w:sz w:val="16"/>
                <w:szCs w:val="16"/>
              </w:rPr>
              <w:t>Масса оксидов азота</w:t>
            </w:r>
            <w:r w:rsidRPr="00453D5D">
              <w:rPr>
                <w:i/>
                <w:sz w:val="16"/>
                <w:szCs w:val="16"/>
              </w:rPr>
              <w:br/>
              <w:t>(NO</w:t>
            </w:r>
            <w:r w:rsidRPr="00453D5D">
              <w:rPr>
                <w:i/>
                <w:sz w:val="16"/>
                <w:szCs w:val="16"/>
                <w:vertAlign w:val="subscript"/>
              </w:rPr>
              <w:t>x</w:t>
            </w:r>
            <w:r w:rsidRPr="00453D5D">
              <w:rPr>
                <w:i/>
                <w:sz w:val="16"/>
                <w:szCs w:val="16"/>
              </w:rPr>
              <w:t>) г/кВт</w:t>
            </w:r>
            <w:r w:rsidRPr="00453D5D">
              <w:rPr>
                <w:i/>
                <w:sz w:val="16"/>
                <w:szCs w:val="16"/>
              </w:rPr>
              <w:sym w:font="Symbol" w:char="F0D7"/>
            </w:r>
            <w:r w:rsidRPr="00453D5D">
              <w:rPr>
                <w:i/>
                <w:sz w:val="16"/>
                <w:szCs w:val="16"/>
              </w:rPr>
              <w:t>ч</w:t>
            </w:r>
          </w:p>
        </w:tc>
        <w:tc>
          <w:tcPr>
            <w:tcW w:w="1078" w:type="dxa"/>
            <w:tcBorders>
              <w:bottom w:val="single" w:sz="12" w:space="0" w:color="auto"/>
            </w:tcBorders>
            <w:shd w:val="clear" w:color="auto" w:fill="auto"/>
            <w:tcMar>
              <w:left w:w="0" w:type="dxa"/>
              <w:right w:w="0" w:type="dxa"/>
            </w:tcMar>
            <w:vAlign w:val="bottom"/>
          </w:tcPr>
          <w:p w14:paraId="449D7061" w14:textId="77777777" w:rsidR="002F41BA" w:rsidRPr="00453D5D" w:rsidRDefault="002F41BA" w:rsidP="00E65F2C">
            <w:pPr>
              <w:tabs>
                <w:tab w:val="left" w:pos="1080"/>
              </w:tabs>
              <w:spacing w:before="40" w:after="40" w:line="240" w:lineRule="auto"/>
              <w:jc w:val="center"/>
              <w:rPr>
                <w:i/>
                <w:sz w:val="16"/>
                <w:szCs w:val="16"/>
              </w:rPr>
            </w:pPr>
            <w:r w:rsidRPr="00453D5D">
              <w:rPr>
                <w:i/>
                <w:sz w:val="16"/>
                <w:szCs w:val="16"/>
              </w:rPr>
              <w:t>Масса взвешенных частиц</w:t>
            </w:r>
            <w:r w:rsidRPr="00453D5D">
              <w:rPr>
                <w:i/>
                <w:sz w:val="16"/>
                <w:szCs w:val="16"/>
              </w:rPr>
              <w:br/>
              <w:t xml:space="preserve"> (ВЧ)</w:t>
            </w:r>
            <w:r w:rsidRPr="00453D5D">
              <w:rPr>
                <w:i/>
                <w:sz w:val="18"/>
                <w:szCs w:val="18"/>
                <w:vertAlign w:val="superscript"/>
              </w:rPr>
              <w:t>b</w:t>
            </w:r>
            <w:r w:rsidRPr="00453D5D">
              <w:rPr>
                <w:i/>
                <w:sz w:val="16"/>
                <w:szCs w:val="16"/>
              </w:rPr>
              <w:t xml:space="preserve"> г/кВт</w:t>
            </w:r>
            <w:r w:rsidRPr="00453D5D">
              <w:rPr>
                <w:i/>
                <w:sz w:val="16"/>
                <w:szCs w:val="16"/>
              </w:rPr>
              <w:sym w:font="Symbol" w:char="F0D7"/>
            </w:r>
            <w:r w:rsidRPr="00453D5D">
              <w:rPr>
                <w:i/>
                <w:sz w:val="16"/>
                <w:szCs w:val="16"/>
              </w:rPr>
              <w:t>ч</w:t>
            </w:r>
          </w:p>
        </w:tc>
      </w:tr>
      <w:tr w:rsidR="002F41BA" w:rsidRPr="00453D5D" w14:paraId="6CCD816D" w14:textId="77777777" w:rsidTr="00E65F2C">
        <w:tc>
          <w:tcPr>
            <w:tcW w:w="2159" w:type="dxa"/>
            <w:tcBorders>
              <w:top w:val="single" w:sz="12" w:space="0" w:color="auto"/>
            </w:tcBorders>
            <w:shd w:val="clear" w:color="auto" w:fill="auto"/>
            <w:vAlign w:val="center"/>
          </w:tcPr>
          <w:p w14:paraId="2EA307B7" w14:textId="77777777" w:rsidR="002F41BA" w:rsidRPr="00453D5D" w:rsidRDefault="002F41BA" w:rsidP="00E65F2C">
            <w:pPr>
              <w:tabs>
                <w:tab w:val="left" w:pos="1080"/>
              </w:tabs>
              <w:spacing w:before="40" w:after="40" w:line="240" w:lineRule="auto"/>
              <w:rPr>
                <w:sz w:val="18"/>
              </w:rPr>
            </w:pPr>
            <w:r w:rsidRPr="00453D5D">
              <w:rPr>
                <w:sz w:val="18"/>
              </w:rPr>
              <w:t>А (2000)</w:t>
            </w:r>
          </w:p>
        </w:tc>
        <w:tc>
          <w:tcPr>
            <w:tcW w:w="1170" w:type="dxa"/>
            <w:tcBorders>
              <w:top w:val="single" w:sz="12" w:space="0" w:color="auto"/>
            </w:tcBorders>
            <w:shd w:val="clear" w:color="auto" w:fill="auto"/>
            <w:vAlign w:val="bottom"/>
          </w:tcPr>
          <w:p w14:paraId="3F6BD4EB" w14:textId="77777777" w:rsidR="002F41BA" w:rsidRPr="00453D5D" w:rsidRDefault="002F41BA" w:rsidP="00E65F2C">
            <w:pPr>
              <w:tabs>
                <w:tab w:val="left" w:pos="1080"/>
              </w:tabs>
              <w:spacing w:before="40" w:after="40" w:line="240" w:lineRule="auto"/>
              <w:jc w:val="center"/>
              <w:rPr>
                <w:sz w:val="18"/>
              </w:rPr>
            </w:pPr>
            <w:r w:rsidRPr="00453D5D">
              <w:rPr>
                <w:sz w:val="18"/>
              </w:rPr>
              <w:t>5,45</w:t>
            </w:r>
          </w:p>
        </w:tc>
        <w:tc>
          <w:tcPr>
            <w:tcW w:w="1612" w:type="dxa"/>
            <w:tcBorders>
              <w:top w:val="single" w:sz="12" w:space="0" w:color="auto"/>
            </w:tcBorders>
            <w:shd w:val="clear" w:color="auto" w:fill="auto"/>
            <w:vAlign w:val="bottom"/>
          </w:tcPr>
          <w:p w14:paraId="26D40241" w14:textId="77777777" w:rsidR="002F41BA" w:rsidRPr="00453D5D" w:rsidRDefault="002F41BA" w:rsidP="00E65F2C">
            <w:pPr>
              <w:tabs>
                <w:tab w:val="left" w:pos="1080"/>
              </w:tabs>
              <w:spacing w:before="40" w:after="40" w:line="240" w:lineRule="auto"/>
              <w:jc w:val="center"/>
              <w:rPr>
                <w:sz w:val="18"/>
              </w:rPr>
            </w:pPr>
            <w:r w:rsidRPr="00453D5D">
              <w:rPr>
                <w:sz w:val="18"/>
              </w:rPr>
              <w:t>0,78</w:t>
            </w:r>
          </w:p>
        </w:tc>
        <w:tc>
          <w:tcPr>
            <w:tcW w:w="1302" w:type="dxa"/>
            <w:tcBorders>
              <w:top w:val="single" w:sz="12" w:space="0" w:color="auto"/>
            </w:tcBorders>
            <w:shd w:val="clear" w:color="auto" w:fill="auto"/>
            <w:vAlign w:val="bottom"/>
          </w:tcPr>
          <w:p w14:paraId="2E674B03" w14:textId="77777777" w:rsidR="002F41BA" w:rsidRPr="00453D5D" w:rsidRDefault="002F41BA" w:rsidP="00E65F2C">
            <w:pPr>
              <w:tabs>
                <w:tab w:val="left" w:pos="1080"/>
              </w:tabs>
              <w:spacing w:before="40" w:after="40" w:line="240" w:lineRule="auto"/>
              <w:jc w:val="center"/>
              <w:rPr>
                <w:sz w:val="18"/>
              </w:rPr>
            </w:pPr>
            <w:r w:rsidRPr="00453D5D">
              <w:rPr>
                <w:sz w:val="18"/>
              </w:rPr>
              <w:t>1,6</w:t>
            </w:r>
          </w:p>
        </w:tc>
        <w:tc>
          <w:tcPr>
            <w:tcW w:w="1134" w:type="dxa"/>
            <w:tcBorders>
              <w:top w:val="single" w:sz="12" w:space="0" w:color="auto"/>
            </w:tcBorders>
            <w:shd w:val="clear" w:color="auto" w:fill="auto"/>
            <w:vAlign w:val="bottom"/>
          </w:tcPr>
          <w:p w14:paraId="4BB56BEF" w14:textId="77777777" w:rsidR="002F41BA" w:rsidRPr="00453D5D" w:rsidRDefault="002F41BA" w:rsidP="00E65F2C">
            <w:pPr>
              <w:tabs>
                <w:tab w:val="left" w:pos="1080"/>
              </w:tabs>
              <w:spacing w:before="40" w:after="40" w:line="240" w:lineRule="auto"/>
              <w:jc w:val="center"/>
              <w:rPr>
                <w:sz w:val="18"/>
              </w:rPr>
            </w:pPr>
            <w:r w:rsidRPr="00453D5D">
              <w:rPr>
                <w:sz w:val="18"/>
              </w:rPr>
              <w:t>5,0</w:t>
            </w:r>
          </w:p>
        </w:tc>
        <w:tc>
          <w:tcPr>
            <w:tcW w:w="1078" w:type="dxa"/>
            <w:tcBorders>
              <w:top w:val="single" w:sz="12" w:space="0" w:color="auto"/>
            </w:tcBorders>
            <w:shd w:val="clear" w:color="auto" w:fill="auto"/>
            <w:vAlign w:val="bottom"/>
          </w:tcPr>
          <w:p w14:paraId="09FA925C" w14:textId="77777777" w:rsidR="002F41BA" w:rsidRPr="00453D5D" w:rsidRDefault="002F41BA" w:rsidP="00E65F2C">
            <w:pPr>
              <w:tabs>
                <w:tab w:val="left" w:pos="1080"/>
              </w:tabs>
              <w:spacing w:before="40" w:after="40" w:line="240" w:lineRule="auto"/>
              <w:jc w:val="center"/>
              <w:rPr>
                <w:sz w:val="18"/>
              </w:rPr>
            </w:pPr>
            <w:r w:rsidRPr="00453D5D">
              <w:rPr>
                <w:sz w:val="18"/>
              </w:rPr>
              <w:t>0,16 // 0,21</w:t>
            </w:r>
            <w:r w:rsidRPr="00453D5D">
              <w:rPr>
                <w:i/>
                <w:iCs/>
                <w:sz w:val="18"/>
                <w:vertAlign w:val="superscript"/>
              </w:rPr>
              <w:t>c</w:t>
            </w:r>
          </w:p>
        </w:tc>
      </w:tr>
      <w:tr w:rsidR="002F41BA" w:rsidRPr="00453D5D" w14:paraId="5D5B2BDE" w14:textId="77777777" w:rsidTr="00E65F2C">
        <w:tc>
          <w:tcPr>
            <w:tcW w:w="2159" w:type="dxa"/>
            <w:shd w:val="clear" w:color="auto" w:fill="auto"/>
          </w:tcPr>
          <w:p w14:paraId="22EB20AB" w14:textId="77777777" w:rsidR="002F41BA" w:rsidRPr="00453D5D" w:rsidRDefault="002F41BA" w:rsidP="00E65F2C">
            <w:pPr>
              <w:tabs>
                <w:tab w:val="left" w:pos="1080"/>
              </w:tabs>
              <w:spacing w:before="40" w:after="40" w:line="240" w:lineRule="auto"/>
              <w:rPr>
                <w:sz w:val="18"/>
              </w:rPr>
            </w:pPr>
            <w:r w:rsidRPr="00453D5D">
              <w:rPr>
                <w:sz w:val="18"/>
              </w:rPr>
              <w:t>В1 (2005)</w:t>
            </w:r>
          </w:p>
        </w:tc>
        <w:tc>
          <w:tcPr>
            <w:tcW w:w="1170" w:type="dxa"/>
            <w:shd w:val="clear" w:color="auto" w:fill="auto"/>
            <w:vAlign w:val="bottom"/>
          </w:tcPr>
          <w:p w14:paraId="31511384" w14:textId="77777777" w:rsidR="002F41BA" w:rsidRPr="00453D5D" w:rsidRDefault="002F41BA" w:rsidP="00E65F2C">
            <w:pPr>
              <w:tabs>
                <w:tab w:val="left" w:pos="1080"/>
              </w:tabs>
              <w:spacing w:before="40" w:after="40" w:line="240" w:lineRule="auto"/>
              <w:jc w:val="center"/>
              <w:rPr>
                <w:sz w:val="18"/>
              </w:rPr>
            </w:pPr>
            <w:r w:rsidRPr="00453D5D">
              <w:rPr>
                <w:sz w:val="18"/>
              </w:rPr>
              <w:t>4,0</w:t>
            </w:r>
          </w:p>
        </w:tc>
        <w:tc>
          <w:tcPr>
            <w:tcW w:w="1612" w:type="dxa"/>
            <w:shd w:val="clear" w:color="auto" w:fill="auto"/>
            <w:vAlign w:val="bottom"/>
          </w:tcPr>
          <w:p w14:paraId="0E668F2A" w14:textId="77777777" w:rsidR="002F41BA" w:rsidRPr="00453D5D" w:rsidRDefault="002F41BA" w:rsidP="00E65F2C">
            <w:pPr>
              <w:tabs>
                <w:tab w:val="left" w:pos="1080"/>
              </w:tabs>
              <w:spacing w:before="40" w:after="40" w:line="240" w:lineRule="auto"/>
              <w:jc w:val="center"/>
              <w:rPr>
                <w:sz w:val="18"/>
              </w:rPr>
            </w:pPr>
            <w:r w:rsidRPr="00453D5D">
              <w:rPr>
                <w:sz w:val="18"/>
              </w:rPr>
              <w:t>0,55</w:t>
            </w:r>
          </w:p>
        </w:tc>
        <w:tc>
          <w:tcPr>
            <w:tcW w:w="1302" w:type="dxa"/>
            <w:shd w:val="clear" w:color="auto" w:fill="auto"/>
            <w:vAlign w:val="bottom"/>
          </w:tcPr>
          <w:p w14:paraId="0F8EFA6E" w14:textId="77777777" w:rsidR="002F41BA" w:rsidRPr="00453D5D" w:rsidRDefault="002F41BA" w:rsidP="00E65F2C">
            <w:pPr>
              <w:tabs>
                <w:tab w:val="left" w:pos="1080"/>
              </w:tabs>
              <w:spacing w:before="40" w:after="40" w:line="240" w:lineRule="auto"/>
              <w:jc w:val="center"/>
              <w:rPr>
                <w:sz w:val="18"/>
              </w:rPr>
            </w:pPr>
            <w:r w:rsidRPr="00453D5D">
              <w:rPr>
                <w:sz w:val="18"/>
              </w:rPr>
              <w:t>1,1</w:t>
            </w:r>
          </w:p>
        </w:tc>
        <w:tc>
          <w:tcPr>
            <w:tcW w:w="1134" w:type="dxa"/>
            <w:shd w:val="clear" w:color="auto" w:fill="auto"/>
            <w:vAlign w:val="bottom"/>
          </w:tcPr>
          <w:p w14:paraId="7B29FBF7" w14:textId="77777777" w:rsidR="002F41BA" w:rsidRPr="00453D5D" w:rsidRDefault="002F41BA" w:rsidP="00E65F2C">
            <w:pPr>
              <w:tabs>
                <w:tab w:val="left" w:pos="1080"/>
              </w:tabs>
              <w:spacing w:before="40" w:after="40" w:line="240" w:lineRule="auto"/>
              <w:jc w:val="center"/>
              <w:rPr>
                <w:sz w:val="18"/>
              </w:rPr>
            </w:pPr>
            <w:r w:rsidRPr="00453D5D">
              <w:rPr>
                <w:sz w:val="18"/>
              </w:rPr>
              <w:t>3,5</w:t>
            </w:r>
          </w:p>
        </w:tc>
        <w:tc>
          <w:tcPr>
            <w:tcW w:w="1078" w:type="dxa"/>
            <w:shd w:val="clear" w:color="auto" w:fill="auto"/>
            <w:vAlign w:val="bottom"/>
          </w:tcPr>
          <w:p w14:paraId="14B420CE" w14:textId="77777777" w:rsidR="002F41BA" w:rsidRPr="00453D5D" w:rsidRDefault="002F41BA" w:rsidP="00E65F2C">
            <w:pPr>
              <w:tabs>
                <w:tab w:val="left" w:pos="1080"/>
              </w:tabs>
              <w:spacing w:before="40" w:after="40" w:line="240" w:lineRule="auto"/>
              <w:jc w:val="center"/>
              <w:rPr>
                <w:sz w:val="18"/>
              </w:rPr>
            </w:pPr>
            <w:r w:rsidRPr="00453D5D">
              <w:rPr>
                <w:sz w:val="18"/>
              </w:rPr>
              <w:t>0,03</w:t>
            </w:r>
          </w:p>
        </w:tc>
      </w:tr>
      <w:tr w:rsidR="002F41BA" w:rsidRPr="00453D5D" w14:paraId="67ADE6A7" w14:textId="77777777" w:rsidTr="00E65F2C">
        <w:tc>
          <w:tcPr>
            <w:tcW w:w="2159" w:type="dxa"/>
            <w:tcBorders>
              <w:bottom w:val="single" w:sz="4" w:space="0" w:color="auto"/>
            </w:tcBorders>
            <w:shd w:val="clear" w:color="auto" w:fill="auto"/>
          </w:tcPr>
          <w:p w14:paraId="0DAEC3DC" w14:textId="77777777" w:rsidR="002F41BA" w:rsidRPr="00453D5D" w:rsidRDefault="002F41BA" w:rsidP="00E65F2C">
            <w:pPr>
              <w:tabs>
                <w:tab w:val="left" w:pos="1080"/>
              </w:tabs>
              <w:spacing w:before="40" w:after="40" w:line="240" w:lineRule="auto"/>
              <w:rPr>
                <w:sz w:val="18"/>
              </w:rPr>
            </w:pPr>
            <w:r w:rsidRPr="00453D5D">
              <w:rPr>
                <w:sz w:val="18"/>
              </w:rPr>
              <w:t>В2 (2008)</w:t>
            </w:r>
          </w:p>
        </w:tc>
        <w:tc>
          <w:tcPr>
            <w:tcW w:w="1170" w:type="dxa"/>
            <w:tcBorders>
              <w:bottom w:val="single" w:sz="4" w:space="0" w:color="auto"/>
            </w:tcBorders>
            <w:shd w:val="clear" w:color="auto" w:fill="auto"/>
            <w:vAlign w:val="bottom"/>
          </w:tcPr>
          <w:p w14:paraId="049C8B18" w14:textId="77777777" w:rsidR="002F41BA" w:rsidRPr="00453D5D" w:rsidRDefault="002F41BA" w:rsidP="00E65F2C">
            <w:pPr>
              <w:tabs>
                <w:tab w:val="left" w:pos="1080"/>
              </w:tabs>
              <w:spacing w:before="40" w:after="40" w:line="240" w:lineRule="auto"/>
              <w:jc w:val="center"/>
              <w:rPr>
                <w:sz w:val="18"/>
              </w:rPr>
            </w:pPr>
            <w:r w:rsidRPr="00453D5D">
              <w:rPr>
                <w:sz w:val="18"/>
              </w:rPr>
              <w:t>4,0</w:t>
            </w:r>
          </w:p>
        </w:tc>
        <w:tc>
          <w:tcPr>
            <w:tcW w:w="1612" w:type="dxa"/>
            <w:tcBorders>
              <w:bottom w:val="single" w:sz="4" w:space="0" w:color="auto"/>
            </w:tcBorders>
            <w:shd w:val="clear" w:color="auto" w:fill="auto"/>
            <w:vAlign w:val="bottom"/>
          </w:tcPr>
          <w:p w14:paraId="0490C5BB" w14:textId="77777777" w:rsidR="002F41BA" w:rsidRPr="00453D5D" w:rsidRDefault="002F41BA" w:rsidP="00E65F2C">
            <w:pPr>
              <w:tabs>
                <w:tab w:val="left" w:pos="1080"/>
              </w:tabs>
              <w:spacing w:before="40" w:after="40" w:line="240" w:lineRule="auto"/>
              <w:jc w:val="center"/>
              <w:rPr>
                <w:sz w:val="18"/>
              </w:rPr>
            </w:pPr>
            <w:r w:rsidRPr="00453D5D">
              <w:rPr>
                <w:sz w:val="18"/>
              </w:rPr>
              <w:t>0,55</w:t>
            </w:r>
          </w:p>
        </w:tc>
        <w:tc>
          <w:tcPr>
            <w:tcW w:w="1302" w:type="dxa"/>
            <w:tcBorders>
              <w:bottom w:val="single" w:sz="4" w:space="0" w:color="auto"/>
            </w:tcBorders>
            <w:shd w:val="clear" w:color="auto" w:fill="auto"/>
            <w:vAlign w:val="bottom"/>
          </w:tcPr>
          <w:p w14:paraId="40FE3847" w14:textId="77777777" w:rsidR="002F41BA" w:rsidRPr="00453D5D" w:rsidRDefault="002F41BA" w:rsidP="00E65F2C">
            <w:pPr>
              <w:tabs>
                <w:tab w:val="left" w:pos="1080"/>
              </w:tabs>
              <w:spacing w:before="40" w:after="40" w:line="240" w:lineRule="auto"/>
              <w:jc w:val="center"/>
              <w:rPr>
                <w:sz w:val="18"/>
              </w:rPr>
            </w:pPr>
            <w:r w:rsidRPr="00453D5D">
              <w:rPr>
                <w:sz w:val="18"/>
              </w:rPr>
              <w:t>1,1</w:t>
            </w:r>
          </w:p>
        </w:tc>
        <w:tc>
          <w:tcPr>
            <w:tcW w:w="1134" w:type="dxa"/>
            <w:tcBorders>
              <w:bottom w:val="single" w:sz="4" w:space="0" w:color="auto"/>
            </w:tcBorders>
            <w:shd w:val="clear" w:color="auto" w:fill="auto"/>
            <w:vAlign w:val="bottom"/>
          </w:tcPr>
          <w:p w14:paraId="73C1CF1C" w14:textId="77777777" w:rsidR="002F41BA" w:rsidRPr="00453D5D" w:rsidRDefault="002F41BA" w:rsidP="00E65F2C">
            <w:pPr>
              <w:tabs>
                <w:tab w:val="left" w:pos="1080"/>
              </w:tabs>
              <w:spacing w:before="40" w:after="40" w:line="240" w:lineRule="auto"/>
              <w:jc w:val="center"/>
              <w:rPr>
                <w:sz w:val="18"/>
              </w:rPr>
            </w:pPr>
            <w:r w:rsidRPr="00453D5D">
              <w:rPr>
                <w:sz w:val="18"/>
              </w:rPr>
              <w:t>2,0</w:t>
            </w:r>
          </w:p>
        </w:tc>
        <w:tc>
          <w:tcPr>
            <w:tcW w:w="1078" w:type="dxa"/>
            <w:tcBorders>
              <w:bottom w:val="single" w:sz="4" w:space="0" w:color="auto"/>
            </w:tcBorders>
            <w:shd w:val="clear" w:color="auto" w:fill="auto"/>
            <w:vAlign w:val="bottom"/>
          </w:tcPr>
          <w:p w14:paraId="6D3364C6" w14:textId="77777777" w:rsidR="002F41BA" w:rsidRPr="00453D5D" w:rsidRDefault="002F41BA" w:rsidP="00E65F2C">
            <w:pPr>
              <w:tabs>
                <w:tab w:val="left" w:pos="1080"/>
              </w:tabs>
              <w:spacing w:before="40" w:after="40" w:line="240" w:lineRule="auto"/>
              <w:jc w:val="center"/>
              <w:rPr>
                <w:sz w:val="18"/>
              </w:rPr>
            </w:pPr>
            <w:r w:rsidRPr="00453D5D">
              <w:rPr>
                <w:sz w:val="18"/>
              </w:rPr>
              <w:t>0,03</w:t>
            </w:r>
          </w:p>
        </w:tc>
      </w:tr>
      <w:tr w:rsidR="002F41BA" w:rsidRPr="00453D5D" w14:paraId="79BDB2A5" w14:textId="77777777" w:rsidTr="00584A76">
        <w:tc>
          <w:tcPr>
            <w:tcW w:w="2159" w:type="dxa"/>
            <w:tcBorders>
              <w:bottom w:val="single" w:sz="12" w:space="0" w:color="auto"/>
            </w:tcBorders>
            <w:shd w:val="clear" w:color="auto" w:fill="auto"/>
          </w:tcPr>
          <w:p w14:paraId="15769612" w14:textId="77777777" w:rsidR="002F41BA" w:rsidRPr="00453D5D" w:rsidRDefault="002F41BA" w:rsidP="00584A76">
            <w:pPr>
              <w:tabs>
                <w:tab w:val="left" w:pos="1080"/>
              </w:tabs>
              <w:spacing w:before="40" w:after="40" w:line="240" w:lineRule="auto"/>
              <w:rPr>
                <w:sz w:val="18"/>
              </w:rPr>
            </w:pPr>
            <w:r w:rsidRPr="00453D5D">
              <w:rPr>
                <w:sz w:val="18"/>
              </w:rPr>
              <w:t>С (Усовершенствованные экологически чистые транспортные средства (EEV))</w:t>
            </w:r>
          </w:p>
        </w:tc>
        <w:tc>
          <w:tcPr>
            <w:tcW w:w="1170" w:type="dxa"/>
            <w:tcBorders>
              <w:bottom w:val="single" w:sz="12" w:space="0" w:color="auto"/>
            </w:tcBorders>
            <w:shd w:val="clear" w:color="auto" w:fill="auto"/>
          </w:tcPr>
          <w:p w14:paraId="0167FE9E" w14:textId="77777777" w:rsidR="002F41BA" w:rsidRPr="00453D5D" w:rsidRDefault="002F41BA" w:rsidP="00EF79A0">
            <w:pPr>
              <w:tabs>
                <w:tab w:val="left" w:pos="1080"/>
              </w:tabs>
              <w:spacing w:before="40" w:after="40" w:line="240" w:lineRule="auto"/>
              <w:jc w:val="center"/>
              <w:rPr>
                <w:sz w:val="18"/>
              </w:rPr>
            </w:pPr>
            <w:r w:rsidRPr="00453D5D">
              <w:rPr>
                <w:sz w:val="18"/>
              </w:rPr>
              <w:t>3,0</w:t>
            </w:r>
          </w:p>
        </w:tc>
        <w:tc>
          <w:tcPr>
            <w:tcW w:w="1612" w:type="dxa"/>
            <w:tcBorders>
              <w:bottom w:val="single" w:sz="12" w:space="0" w:color="auto"/>
            </w:tcBorders>
            <w:shd w:val="clear" w:color="auto" w:fill="auto"/>
          </w:tcPr>
          <w:p w14:paraId="0D9FB138" w14:textId="77777777" w:rsidR="002F41BA" w:rsidRPr="00453D5D" w:rsidRDefault="002F41BA" w:rsidP="00EF79A0">
            <w:pPr>
              <w:tabs>
                <w:tab w:val="left" w:pos="1080"/>
              </w:tabs>
              <w:spacing w:before="40" w:after="40" w:line="240" w:lineRule="auto"/>
              <w:jc w:val="center"/>
              <w:rPr>
                <w:sz w:val="18"/>
              </w:rPr>
            </w:pPr>
            <w:r w:rsidRPr="00453D5D">
              <w:rPr>
                <w:sz w:val="18"/>
              </w:rPr>
              <w:t>0,40</w:t>
            </w:r>
          </w:p>
        </w:tc>
        <w:tc>
          <w:tcPr>
            <w:tcW w:w="1302" w:type="dxa"/>
            <w:tcBorders>
              <w:bottom w:val="single" w:sz="12" w:space="0" w:color="auto"/>
            </w:tcBorders>
            <w:shd w:val="clear" w:color="auto" w:fill="auto"/>
          </w:tcPr>
          <w:p w14:paraId="425E5F34" w14:textId="77777777" w:rsidR="002F41BA" w:rsidRPr="00453D5D" w:rsidRDefault="002F41BA" w:rsidP="00EF79A0">
            <w:pPr>
              <w:tabs>
                <w:tab w:val="left" w:pos="1080"/>
              </w:tabs>
              <w:spacing w:before="40" w:after="40" w:line="240" w:lineRule="auto"/>
              <w:jc w:val="center"/>
              <w:rPr>
                <w:sz w:val="18"/>
              </w:rPr>
            </w:pPr>
            <w:r w:rsidRPr="00453D5D">
              <w:rPr>
                <w:sz w:val="18"/>
              </w:rPr>
              <w:t>0,65</w:t>
            </w:r>
          </w:p>
        </w:tc>
        <w:tc>
          <w:tcPr>
            <w:tcW w:w="1134" w:type="dxa"/>
            <w:tcBorders>
              <w:bottom w:val="single" w:sz="12" w:space="0" w:color="auto"/>
            </w:tcBorders>
            <w:shd w:val="clear" w:color="auto" w:fill="auto"/>
          </w:tcPr>
          <w:p w14:paraId="3977132A" w14:textId="77777777" w:rsidR="002F41BA" w:rsidRPr="00453D5D" w:rsidRDefault="002F41BA" w:rsidP="00EF79A0">
            <w:pPr>
              <w:tabs>
                <w:tab w:val="left" w:pos="1080"/>
              </w:tabs>
              <w:spacing w:before="40" w:after="40" w:line="240" w:lineRule="auto"/>
              <w:jc w:val="center"/>
              <w:rPr>
                <w:sz w:val="18"/>
              </w:rPr>
            </w:pPr>
            <w:r w:rsidRPr="00453D5D">
              <w:rPr>
                <w:sz w:val="18"/>
              </w:rPr>
              <w:t>2,0</w:t>
            </w:r>
          </w:p>
        </w:tc>
        <w:tc>
          <w:tcPr>
            <w:tcW w:w="1078" w:type="dxa"/>
            <w:tcBorders>
              <w:bottom w:val="single" w:sz="12" w:space="0" w:color="auto"/>
            </w:tcBorders>
            <w:shd w:val="clear" w:color="auto" w:fill="auto"/>
          </w:tcPr>
          <w:p w14:paraId="2826F625" w14:textId="77777777" w:rsidR="002F41BA" w:rsidRPr="00453D5D" w:rsidRDefault="002F41BA" w:rsidP="00EF79A0">
            <w:pPr>
              <w:tabs>
                <w:tab w:val="left" w:pos="1080"/>
              </w:tabs>
              <w:spacing w:before="40" w:after="40" w:line="240" w:lineRule="auto"/>
              <w:jc w:val="center"/>
              <w:rPr>
                <w:sz w:val="18"/>
              </w:rPr>
            </w:pPr>
            <w:r w:rsidRPr="00453D5D">
              <w:rPr>
                <w:sz w:val="18"/>
              </w:rPr>
              <w:t>0,02</w:t>
            </w:r>
          </w:p>
        </w:tc>
      </w:tr>
    </w:tbl>
    <w:p w14:paraId="7D7B4F89" w14:textId="77777777" w:rsidR="002F41BA" w:rsidRPr="00453D5D" w:rsidRDefault="002F41BA" w:rsidP="00A66FB0">
      <w:pPr>
        <w:pStyle w:val="ae"/>
        <w:tabs>
          <w:tab w:val="right" w:pos="1476"/>
          <w:tab w:val="left" w:pos="1548"/>
          <w:tab w:val="right" w:pos="1836"/>
          <w:tab w:val="left" w:pos="1908"/>
        </w:tabs>
        <w:spacing w:before="120"/>
        <w:ind w:left="1247" w:right="170" w:firstLine="0"/>
      </w:pPr>
      <w:r w:rsidRPr="00453D5D">
        <w:rPr>
          <w:i/>
          <w:vertAlign w:val="superscript"/>
        </w:rPr>
        <w:tab/>
        <w:t xml:space="preserve">a </w:t>
      </w:r>
      <w:r w:rsidRPr="00453D5D">
        <w:rPr>
          <w:i/>
        </w:rPr>
        <w:tab/>
      </w:r>
      <w:r w:rsidRPr="00453D5D">
        <w:t>Только для двигателей, работающих на ПГ.</w:t>
      </w:r>
    </w:p>
    <w:p w14:paraId="7EA734AD" w14:textId="77777777" w:rsidR="002F41BA" w:rsidRPr="00453D5D" w:rsidRDefault="002F41BA" w:rsidP="00A66FB0">
      <w:pPr>
        <w:pStyle w:val="ae"/>
        <w:tabs>
          <w:tab w:val="right" w:pos="1476"/>
          <w:tab w:val="left" w:pos="1548"/>
          <w:tab w:val="right" w:pos="1836"/>
          <w:tab w:val="left" w:pos="1908"/>
        </w:tabs>
        <w:ind w:left="1247" w:right="170" w:firstLine="0"/>
      </w:pPr>
      <w:r w:rsidRPr="00453D5D">
        <w:rPr>
          <w:i/>
          <w:vertAlign w:val="superscript"/>
        </w:rPr>
        <w:tab/>
        <w:t xml:space="preserve">b </w:t>
      </w:r>
      <w:r w:rsidRPr="00453D5D">
        <w:tab/>
      </w:r>
      <w:r w:rsidRPr="00453D5D">
        <w:tab/>
        <w:t>Не применяется для двигателей, работающих на газе, на стадиях В1 и В2.</w:t>
      </w:r>
    </w:p>
    <w:p w14:paraId="6F9CBF11" w14:textId="7643D5B4" w:rsidR="002F41BA" w:rsidRPr="00453D5D" w:rsidRDefault="002F41BA" w:rsidP="00A66FB0">
      <w:pPr>
        <w:pStyle w:val="ae"/>
        <w:tabs>
          <w:tab w:val="right" w:pos="1476"/>
          <w:tab w:val="left" w:pos="1548"/>
          <w:tab w:val="right" w:pos="1836"/>
          <w:tab w:val="left" w:pos="1908"/>
        </w:tabs>
        <w:ind w:left="1247" w:right="170" w:firstLine="0"/>
      </w:pPr>
      <w:r w:rsidRPr="00453D5D">
        <w:rPr>
          <w:i/>
          <w:vertAlign w:val="superscript"/>
        </w:rPr>
        <w:tab/>
        <w:t>c</w:t>
      </w:r>
      <w:r w:rsidRPr="00453D5D">
        <w:tab/>
        <w:t>Для двигателей с рабочим объемом менее 0,75 дм</w:t>
      </w:r>
      <w:r w:rsidRPr="00453D5D">
        <w:rPr>
          <w:vertAlign w:val="superscript"/>
        </w:rPr>
        <w:t>3</w:t>
      </w:r>
      <w:r w:rsidRPr="00453D5D">
        <w:t xml:space="preserve"> на цилиндр и частотой вращения при номинальной мощности более 3000 мин</w:t>
      </w:r>
      <w:r w:rsidRPr="00453D5D">
        <w:rPr>
          <w:vertAlign w:val="superscript"/>
        </w:rPr>
        <w:t>–1</w:t>
      </w:r>
      <w:r w:rsidRPr="00453D5D">
        <w:t>.</w:t>
      </w:r>
    </w:p>
    <w:p w14:paraId="6B5AD081" w14:textId="77777777" w:rsidR="002F41BA" w:rsidRPr="00453D5D" w:rsidRDefault="002F41BA" w:rsidP="00A66FB0">
      <w:pPr>
        <w:pStyle w:val="ae"/>
        <w:tabs>
          <w:tab w:val="right" w:pos="1476"/>
          <w:tab w:val="left" w:pos="1548"/>
          <w:tab w:val="right" w:pos="1836"/>
          <w:tab w:val="left" w:pos="1908"/>
        </w:tabs>
        <w:spacing w:after="120"/>
        <w:ind w:left="1247" w:right="170" w:firstLine="0"/>
      </w:pPr>
      <w:r w:rsidRPr="00453D5D">
        <w:rPr>
          <w:i/>
          <w:vertAlign w:val="superscript"/>
        </w:rPr>
        <w:tab/>
      </w:r>
      <w:r w:rsidRPr="00453D5D">
        <w:rPr>
          <w:i/>
          <w:iCs/>
          <w:vertAlign w:val="superscript"/>
        </w:rPr>
        <w:t>d</w:t>
      </w:r>
      <w:r w:rsidRPr="00453D5D">
        <w:rPr>
          <w:i/>
          <w:iCs/>
          <w:vertAlign w:val="superscript"/>
        </w:rPr>
        <w:tab/>
      </w:r>
      <w:r w:rsidRPr="00453D5D">
        <w:tab/>
        <w:t>В случае двигателей, в которых все используемые виды топлива имеют молярное соотношение углерода и водорода, равное 0, как это определено в пункте 8 приложения 4А, измерения CH</w:t>
      </w:r>
      <w:r w:rsidRPr="00453D5D">
        <w:rPr>
          <w:vertAlign w:val="subscript"/>
        </w:rPr>
        <w:t>4</w:t>
      </w:r>
      <w:r w:rsidRPr="00453D5D">
        <w:t xml:space="preserve"> не требуется,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 В этом случае предельное значение совокупных выбросов углеводородов соответствует значению, указанному в пункте 5.2 настоящих Правил для выбросов углеводородов, не содержащих метан».</w:t>
      </w:r>
    </w:p>
    <w:p w14:paraId="15FDE345" w14:textId="77777777" w:rsidR="002F41BA" w:rsidRPr="00453D5D" w:rsidRDefault="002F41BA" w:rsidP="002F41BA">
      <w:pPr>
        <w:keepNext/>
        <w:keepLines/>
        <w:tabs>
          <w:tab w:val="left" w:pos="2300"/>
          <w:tab w:val="left" w:pos="2800"/>
        </w:tabs>
        <w:spacing w:after="120"/>
        <w:ind w:left="2268" w:right="1134" w:hanging="1134"/>
        <w:jc w:val="both"/>
        <w:rPr>
          <w:iCs/>
        </w:rPr>
      </w:pPr>
      <w:r w:rsidRPr="00453D5D">
        <w:rPr>
          <w:i/>
          <w:iCs/>
        </w:rPr>
        <w:t>Пункт 7.2.1</w:t>
      </w:r>
      <w:r w:rsidRPr="00453D5D">
        <w:t xml:space="preserve"> изменить следующим образом: </w:t>
      </w:r>
    </w:p>
    <w:p w14:paraId="48049207" w14:textId="77777777" w:rsidR="002F41BA" w:rsidRPr="00453D5D" w:rsidRDefault="002F41BA" w:rsidP="002F41BA">
      <w:pPr>
        <w:keepNext/>
        <w:keepLines/>
        <w:spacing w:before="120" w:after="120"/>
        <w:ind w:left="2268" w:right="1134" w:hanging="1134"/>
        <w:jc w:val="both"/>
      </w:pPr>
      <w:r w:rsidRPr="00453D5D">
        <w:t>«7.2.1</w:t>
      </w:r>
      <w:r w:rsidRPr="00453D5D">
        <w:tab/>
        <w:t>Двигатели с ВС»</w:t>
      </w:r>
    </w:p>
    <w:p w14:paraId="7262E6B7" w14:textId="77777777" w:rsidR="002F41BA" w:rsidRPr="00453D5D" w:rsidRDefault="002F41BA" w:rsidP="002F41BA">
      <w:pPr>
        <w:keepNext/>
        <w:keepLines/>
        <w:tabs>
          <w:tab w:val="left" w:pos="2300"/>
          <w:tab w:val="left" w:pos="2800"/>
        </w:tabs>
        <w:spacing w:after="120"/>
        <w:ind w:left="2268" w:right="1134" w:hanging="1134"/>
        <w:jc w:val="both"/>
        <w:rPr>
          <w:iCs/>
        </w:rPr>
      </w:pPr>
      <w:r w:rsidRPr="00453D5D">
        <w:rPr>
          <w:i/>
          <w:iCs/>
        </w:rPr>
        <w:t>Пункт 7.2.2</w:t>
      </w:r>
      <w:r w:rsidRPr="00453D5D">
        <w:t xml:space="preserve"> изменить следующим образом: </w:t>
      </w:r>
    </w:p>
    <w:p w14:paraId="5739E1F5" w14:textId="77777777" w:rsidR="002F41BA" w:rsidRPr="00453D5D" w:rsidRDefault="002F41BA" w:rsidP="002F41BA">
      <w:pPr>
        <w:keepNext/>
        <w:keepLines/>
        <w:spacing w:before="120" w:after="120"/>
        <w:ind w:left="2268" w:right="1134" w:hanging="1134"/>
        <w:jc w:val="both"/>
      </w:pPr>
      <w:r w:rsidRPr="00453D5D">
        <w:t>«7.2.2</w:t>
      </w:r>
      <w:r w:rsidRPr="00453D5D">
        <w:tab/>
        <w:t>Двигатели с ПЗ»</w:t>
      </w:r>
    </w:p>
    <w:p w14:paraId="629E47FF" w14:textId="77777777" w:rsidR="002F41BA" w:rsidRPr="00453D5D" w:rsidRDefault="002F41BA" w:rsidP="002F41BA">
      <w:pPr>
        <w:tabs>
          <w:tab w:val="left" w:pos="2300"/>
          <w:tab w:val="left" w:pos="2800"/>
        </w:tabs>
        <w:spacing w:after="120"/>
        <w:ind w:left="2268" w:right="1134" w:hanging="1134"/>
        <w:jc w:val="both"/>
        <w:rPr>
          <w:iCs/>
        </w:rPr>
      </w:pPr>
      <w:r w:rsidRPr="00453D5D">
        <w:rPr>
          <w:i/>
          <w:iCs/>
        </w:rPr>
        <w:t xml:space="preserve">Включить новый пункт 8.3.2.6 </w:t>
      </w:r>
      <w:r w:rsidRPr="00453D5D">
        <w:t>следующего содержания:</w:t>
      </w:r>
    </w:p>
    <w:p w14:paraId="6D3CF33A" w14:textId="77777777" w:rsidR="002F41BA" w:rsidRPr="00453D5D" w:rsidRDefault="002F41BA" w:rsidP="002F41BA">
      <w:pPr>
        <w:tabs>
          <w:tab w:val="left" w:pos="2300"/>
          <w:tab w:val="left" w:pos="2800"/>
        </w:tabs>
        <w:spacing w:after="120"/>
        <w:ind w:left="2268" w:right="1134" w:hanging="1134"/>
        <w:jc w:val="both"/>
        <w:rPr>
          <w:iCs/>
        </w:rPr>
      </w:pPr>
      <w:r w:rsidRPr="00453D5D">
        <w:t>«8.3.2.6</w:t>
      </w:r>
      <w:r w:rsidRPr="00453D5D">
        <w:tab/>
        <w:t>Для двигателей, работающих на водороде, все эти испытания можно проводить на соответствующем рыночном топливе. Однако по просьбе изготовителя допускается использование эталонных видов топлива, указанных в приложении 5 к настоящим Правилам».</w:t>
      </w:r>
    </w:p>
    <w:p w14:paraId="564BDFFF" w14:textId="77777777" w:rsidR="002F41BA" w:rsidRPr="00453D5D" w:rsidRDefault="002F41BA" w:rsidP="002F41BA">
      <w:pPr>
        <w:tabs>
          <w:tab w:val="left" w:pos="2300"/>
          <w:tab w:val="left" w:pos="2800"/>
        </w:tabs>
        <w:spacing w:after="120"/>
        <w:ind w:left="2268" w:right="1134" w:hanging="1134"/>
        <w:jc w:val="both"/>
        <w:rPr>
          <w:iCs/>
        </w:rPr>
      </w:pPr>
      <w:r w:rsidRPr="00453D5D">
        <w:rPr>
          <w:i/>
          <w:iCs/>
        </w:rPr>
        <w:t>Пункт 8.3.2.7</w:t>
      </w:r>
      <w:r w:rsidRPr="00453D5D">
        <w:t xml:space="preserve"> изменить следующим образом: </w:t>
      </w:r>
    </w:p>
    <w:p w14:paraId="37DD1114" w14:textId="77777777" w:rsidR="002F41BA" w:rsidRPr="00453D5D" w:rsidRDefault="002F41BA" w:rsidP="002F41BA">
      <w:pPr>
        <w:tabs>
          <w:tab w:val="left" w:pos="2300"/>
          <w:tab w:val="left" w:pos="2800"/>
        </w:tabs>
        <w:spacing w:after="120"/>
        <w:ind w:left="2268" w:right="1134" w:hanging="1134"/>
        <w:jc w:val="both"/>
      </w:pPr>
      <w:r w:rsidRPr="00453D5D">
        <w:t xml:space="preserve">«8.3.2.7 </w:t>
      </w:r>
      <w:r w:rsidRPr="00453D5D">
        <w:tab/>
        <w:t>Испытания на соответствие производства газового двигателя, предназначенного для работы на топливе одного конкретного состава, проводят на топливе, для которого данный двигатель был откалиброван».</w:t>
      </w:r>
    </w:p>
    <w:p w14:paraId="36E50522" w14:textId="77777777" w:rsidR="002F41BA" w:rsidRPr="00453D5D" w:rsidRDefault="002F41BA" w:rsidP="002F41BA">
      <w:pPr>
        <w:tabs>
          <w:tab w:val="left" w:pos="2300"/>
          <w:tab w:val="left" w:pos="2800"/>
        </w:tabs>
        <w:spacing w:after="120"/>
        <w:ind w:left="2268" w:right="1134" w:hanging="1134"/>
        <w:jc w:val="both"/>
        <w:rPr>
          <w:iCs/>
        </w:rPr>
      </w:pPr>
      <w:r w:rsidRPr="00453D5D">
        <w:rPr>
          <w:i/>
          <w:iCs/>
        </w:rPr>
        <w:t>Приложение 1</w:t>
      </w:r>
      <w:r w:rsidRPr="00453D5D">
        <w:t xml:space="preserve"> изменить следующим образом: </w:t>
      </w:r>
    </w:p>
    <w:p w14:paraId="0B02AD2A" w14:textId="77777777" w:rsidR="002F41BA" w:rsidRPr="00453D5D" w:rsidRDefault="002F41BA" w:rsidP="002F41BA">
      <w:pPr>
        <w:pStyle w:val="HChG"/>
      </w:pPr>
      <w:r w:rsidRPr="00453D5D">
        <w:tab/>
      </w:r>
      <w:r w:rsidRPr="00453D5D">
        <w:tab/>
      </w:r>
      <w:r w:rsidRPr="00453D5D">
        <w:rPr>
          <w:b w:val="0"/>
          <w:bCs/>
        </w:rPr>
        <w:t>«</w:t>
      </w:r>
      <w:r w:rsidRPr="00453D5D">
        <w:t>Приложение 1</w:t>
      </w:r>
    </w:p>
    <w:p w14:paraId="00B9E680" w14:textId="77777777" w:rsidR="002F41BA" w:rsidRPr="00453D5D" w:rsidRDefault="002F41BA" w:rsidP="002F41BA">
      <w:pPr>
        <w:spacing w:before="240" w:after="240"/>
        <w:ind w:left="2268" w:right="1134"/>
        <w:jc w:val="both"/>
        <w:rPr>
          <w:b/>
          <w:bCs/>
          <w:sz w:val="28"/>
          <w:lang w:eastAsia="ru-RU"/>
        </w:rPr>
      </w:pPr>
      <w:r w:rsidRPr="00453D5D">
        <w:rPr>
          <w:b/>
          <w:bCs/>
          <w:sz w:val="28"/>
          <w:lang w:eastAsia="ru-RU"/>
        </w:rPr>
        <w:t>Информационный документ</w:t>
      </w:r>
    </w:p>
    <w:p w14:paraId="76CC5F7D" w14:textId="77777777" w:rsidR="002F41BA" w:rsidRPr="00453D5D" w:rsidRDefault="002F41BA" w:rsidP="002F41BA">
      <w:pPr>
        <w:spacing w:before="120" w:after="120"/>
        <w:ind w:left="2268" w:right="1134"/>
        <w:jc w:val="both"/>
      </w:pPr>
      <w:r w:rsidRPr="00453D5D">
        <w:t>Настоящий информационный документ связан с официальным утверждением в соответствии с Правилами № 49. Он касается подлежащих принятию мер по ограничению выбросов загрязняющих газообразных веществ и взвешенных частиц из двигателей с воспламенением от сжатия, в том числе работающих на водороде (TD/UD), предназначенных для использования на транспортных средствах, а также выбросов загрязняющих газообразных веществ из двигателей с принудительным зажиганием, работающих на природном газе, сжиженном нефтяном газе или водороде (T/U), предназначенных для использования на транспортных средствах.</w:t>
      </w:r>
    </w:p>
    <w:p w14:paraId="197837F3" w14:textId="77777777" w:rsidR="002F41BA" w:rsidRPr="00453D5D" w:rsidRDefault="002F41BA" w:rsidP="002F41BA">
      <w:pPr>
        <w:spacing w:after="120"/>
        <w:ind w:left="2268" w:right="1134"/>
        <w:jc w:val="both"/>
        <w:rPr>
          <w:vertAlign w:val="superscript"/>
        </w:rPr>
      </w:pPr>
      <w:r w:rsidRPr="00453D5D">
        <w:t>Тип транспортного средства/базовый двигатель/тип двигателя</w:t>
      </w:r>
      <w:r w:rsidRPr="00821787">
        <w:rPr>
          <w:sz w:val="18"/>
          <w:szCs w:val="18"/>
          <w:vertAlign w:val="superscript"/>
        </w:rPr>
        <w:t>1</w:t>
      </w:r>
    </w:p>
    <w:p w14:paraId="340715C2" w14:textId="77777777" w:rsidR="002F41BA" w:rsidRPr="00453D5D" w:rsidRDefault="002F41BA" w:rsidP="002F41BA">
      <w:pPr>
        <w:widowControl w:val="0"/>
        <w:suppressAutoHyphens w:val="0"/>
        <w:autoSpaceDE w:val="0"/>
        <w:autoSpaceDN w:val="0"/>
        <w:adjustRightInd w:val="0"/>
        <w:ind w:left="1701" w:right="1134" w:firstLine="567"/>
        <w:jc w:val="both"/>
      </w:pPr>
      <w:r w:rsidRPr="00453D5D">
        <w:t>0.</w:t>
      </w:r>
      <w:r w:rsidRPr="00453D5D">
        <w:tab/>
        <w:t>Общие сведения</w:t>
      </w:r>
    </w:p>
    <w:p w14:paraId="0EDA7AF6" w14:textId="77777777" w:rsidR="002F41BA" w:rsidRPr="00453D5D" w:rsidRDefault="002F41BA" w:rsidP="002F41BA">
      <w:pPr>
        <w:widowControl w:val="0"/>
        <w:suppressAutoHyphens w:val="0"/>
        <w:autoSpaceDE w:val="0"/>
        <w:autoSpaceDN w:val="0"/>
        <w:adjustRightInd w:val="0"/>
        <w:ind w:left="1701" w:right="1134" w:firstLine="567"/>
        <w:jc w:val="both"/>
      </w:pPr>
      <w:r w:rsidRPr="00453D5D">
        <w:t>0.1</w:t>
      </w:r>
      <w:r w:rsidRPr="00453D5D">
        <w:tab/>
        <w:t>Марка (название предприятия):</w:t>
      </w:r>
    </w:p>
    <w:p w14:paraId="6EABEDC8" w14:textId="77777777" w:rsidR="002F41BA" w:rsidRPr="00453D5D" w:rsidRDefault="002F41BA" w:rsidP="002F41BA">
      <w:pPr>
        <w:widowControl w:val="0"/>
        <w:suppressAutoHyphens w:val="0"/>
        <w:autoSpaceDE w:val="0"/>
        <w:autoSpaceDN w:val="0"/>
        <w:adjustRightInd w:val="0"/>
        <w:ind w:left="1701" w:right="1134" w:firstLine="567"/>
        <w:jc w:val="both"/>
      </w:pPr>
      <w:r w:rsidRPr="00453D5D">
        <w:t>0.2</w:t>
      </w:r>
      <w:r w:rsidRPr="00453D5D">
        <w:tab/>
        <w:t>Тип и торговое описание (указать любые варианты):</w:t>
      </w:r>
    </w:p>
    <w:p w14:paraId="54CDF742" w14:textId="77777777" w:rsidR="002F41BA" w:rsidRPr="00453D5D" w:rsidRDefault="002F41BA" w:rsidP="002F41BA">
      <w:pPr>
        <w:widowControl w:val="0"/>
        <w:suppressAutoHyphens w:val="0"/>
        <w:autoSpaceDE w:val="0"/>
        <w:autoSpaceDN w:val="0"/>
        <w:adjustRightInd w:val="0"/>
        <w:ind w:left="2835" w:right="1134" w:hanging="567"/>
        <w:jc w:val="both"/>
      </w:pPr>
      <w:r w:rsidRPr="00453D5D">
        <w:t>0.3</w:t>
      </w:r>
      <w:r w:rsidRPr="00453D5D">
        <w:tab/>
      </w:r>
      <w:r w:rsidRPr="00453D5D">
        <w:tab/>
        <w:t xml:space="preserve">Способ проставления и расположение идентификационных данных о типе, если такая маркировка указывается на транспортном средстве: </w:t>
      </w:r>
    </w:p>
    <w:p w14:paraId="7C938480" w14:textId="77777777" w:rsidR="002F41BA" w:rsidRPr="00453D5D" w:rsidRDefault="002F41BA" w:rsidP="002F41BA">
      <w:pPr>
        <w:widowControl w:val="0"/>
        <w:suppressAutoHyphens w:val="0"/>
        <w:autoSpaceDE w:val="0"/>
        <w:autoSpaceDN w:val="0"/>
        <w:adjustRightInd w:val="0"/>
        <w:ind w:left="1701" w:right="1134" w:firstLine="567"/>
        <w:jc w:val="both"/>
      </w:pPr>
      <w:r w:rsidRPr="00453D5D">
        <w:t>0.4</w:t>
      </w:r>
      <w:r w:rsidRPr="00453D5D">
        <w:tab/>
        <w:t>Категория транспортного средства (если применимо):</w:t>
      </w:r>
    </w:p>
    <w:p w14:paraId="424F276C" w14:textId="77777777" w:rsidR="002F41BA" w:rsidRPr="00453D5D" w:rsidRDefault="002F41BA" w:rsidP="002F41BA">
      <w:pPr>
        <w:widowControl w:val="0"/>
        <w:suppressAutoHyphens w:val="0"/>
        <w:autoSpaceDE w:val="0"/>
        <w:autoSpaceDN w:val="0"/>
        <w:adjustRightInd w:val="0"/>
        <w:ind w:left="2835" w:right="1134" w:hanging="567"/>
        <w:jc w:val="both"/>
      </w:pPr>
      <w:r w:rsidRPr="00453D5D">
        <w:t>0.5</w:t>
      </w:r>
      <w:r w:rsidRPr="00453D5D">
        <w:tab/>
      </w:r>
      <w:r w:rsidRPr="00453D5D">
        <w:tab/>
        <w:t>Категория двигателя: дизельный/работающий на ПГ/работающий на СНГ/работающий на этаноле/работающий на водороде</w:t>
      </w:r>
      <w:r w:rsidRPr="00821787">
        <w:rPr>
          <w:sz w:val="18"/>
          <w:szCs w:val="18"/>
          <w:vertAlign w:val="superscript"/>
        </w:rPr>
        <w:t>1</w:t>
      </w:r>
    </w:p>
    <w:p w14:paraId="71A83D10" w14:textId="77777777" w:rsidR="002F41BA" w:rsidRPr="00453D5D" w:rsidRDefault="002F41BA" w:rsidP="002F41BA">
      <w:pPr>
        <w:widowControl w:val="0"/>
        <w:suppressAutoHyphens w:val="0"/>
        <w:autoSpaceDE w:val="0"/>
        <w:autoSpaceDN w:val="0"/>
        <w:adjustRightInd w:val="0"/>
        <w:ind w:left="1701" w:right="1134" w:firstLine="567"/>
        <w:jc w:val="both"/>
      </w:pPr>
      <w:r w:rsidRPr="00453D5D">
        <w:t>0.6</w:t>
      </w:r>
      <w:r w:rsidRPr="00453D5D">
        <w:tab/>
        <w:t>Наименование и адрес изготовителя:</w:t>
      </w:r>
    </w:p>
    <w:p w14:paraId="5E3B7F0E" w14:textId="77777777" w:rsidR="002F41BA" w:rsidRPr="00453D5D" w:rsidRDefault="002F41BA" w:rsidP="002F41BA">
      <w:pPr>
        <w:widowControl w:val="0"/>
        <w:suppressAutoHyphens w:val="0"/>
        <w:autoSpaceDE w:val="0"/>
        <w:autoSpaceDN w:val="0"/>
        <w:adjustRightInd w:val="0"/>
        <w:ind w:left="2835" w:right="1134" w:hanging="567"/>
        <w:jc w:val="both"/>
      </w:pPr>
      <w:r w:rsidRPr="00453D5D">
        <w:t>0.7</w:t>
      </w:r>
      <w:r w:rsidRPr="00453D5D">
        <w:tab/>
        <w:t>Расположение предписанных табличек и надписей и метод крепления:</w:t>
      </w:r>
    </w:p>
    <w:p w14:paraId="2B8619D3" w14:textId="77777777" w:rsidR="002F41BA" w:rsidRPr="00453D5D" w:rsidRDefault="002F41BA" w:rsidP="002F41BA">
      <w:pPr>
        <w:widowControl w:val="0"/>
        <w:suppressAutoHyphens w:val="0"/>
        <w:autoSpaceDE w:val="0"/>
        <w:autoSpaceDN w:val="0"/>
        <w:ind w:left="2835" w:right="1134" w:hanging="567"/>
        <w:jc w:val="both"/>
      </w:pPr>
      <w:r w:rsidRPr="00453D5D">
        <w:t>0.8</w:t>
      </w:r>
      <w:r w:rsidRPr="00453D5D">
        <w:tab/>
      </w:r>
      <w:r w:rsidRPr="00453D5D">
        <w:tab/>
        <w:t>В случае компонентов и отдельных технических узлов</w:t>
      </w:r>
      <w:r w:rsidRPr="00453D5D">
        <w:rPr>
          <w:lang w:val="en-US"/>
        </w:rPr>
        <w:t> </w:t>
      </w:r>
      <w:r w:rsidRPr="00453D5D">
        <w:t>— расположение и метод проставления знака официального утверждения ЕЭК:</w:t>
      </w:r>
    </w:p>
    <w:p w14:paraId="5299700B" w14:textId="53E0A057" w:rsidR="002F41BA" w:rsidRPr="00D503F0" w:rsidRDefault="002F41BA" w:rsidP="002F41BA">
      <w:pPr>
        <w:widowControl w:val="0"/>
        <w:suppressAutoHyphens w:val="0"/>
        <w:autoSpaceDE w:val="0"/>
        <w:autoSpaceDN w:val="0"/>
        <w:adjustRightInd w:val="0"/>
        <w:spacing w:after="120"/>
        <w:ind w:left="1701" w:right="1134" w:firstLine="567"/>
        <w:jc w:val="both"/>
      </w:pPr>
      <w:r w:rsidRPr="00453D5D">
        <w:t>0.9</w:t>
      </w:r>
      <w:r w:rsidRPr="00453D5D">
        <w:tab/>
        <w:t>Адрес(а) сборочного(ых) предприятия(й):»</w:t>
      </w:r>
      <w:r w:rsidR="00D503F0" w:rsidRPr="00D503F0">
        <w:t>.</w:t>
      </w:r>
    </w:p>
    <w:p w14:paraId="636C3F45" w14:textId="6A617381" w:rsidR="002F41BA" w:rsidRPr="00453D5D" w:rsidRDefault="002F41BA" w:rsidP="002F41BA">
      <w:pPr>
        <w:spacing w:before="120" w:after="120"/>
        <w:ind w:left="567" w:right="1134" w:firstLine="567"/>
        <w:jc w:val="both"/>
        <w:rPr>
          <w:iCs/>
        </w:rPr>
      </w:pPr>
      <w:r w:rsidRPr="00453D5D">
        <w:rPr>
          <w:i/>
          <w:iCs/>
        </w:rPr>
        <w:t xml:space="preserve">Приложение 1 </w:t>
      </w:r>
      <w:r w:rsidR="00821787" w:rsidRPr="00821787">
        <w:rPr>
          <w:i/>
          <w:iCs/>
        </w:rPr>
        <w:t>—</w:t>
      </w:r>
      <w:r w:rsidRPr="00453D5D">
        <w:rPr>
          <w:i/>
          <w:iCs/>
        </w:rPr>
        <w:t xml:space="preserve"> Добавление 1, пункт 1.14</w:t>
      </w:r>
      <w:r w:rsidRPr="00453D5D">
        <w:t xml:space="preserve"> изменить следующим образом:</w:t>
      </w:r>
    </w:p>
    <w:p w14:paraId="4AC41BC6" w14:textId="0C93B37C" w:rsidR="002F41BA" w:rsidRPr="00D503F0" w:rsidRDefault="002F41BA" w:rsidP="002F41BA">
      <w:pPr>
        <w:spacing w:before="120" w:after="120"/>
        <w:ind w:left="2268" w:right="1134" w:hanging="1125"/>
        <w:jc w:val="both"/>
      </w:pPr>
      <w:r w:rsidRPr="00453D5D">
        <w:t>«1.14</w:t>
      </w:r>
      <w:r w:rsidRPr="00453D5D">
        <w:tab/>
      </w:r>
      <w:r w:rsidRPr="00453D5D">
        <w:rPr>
          <w:spacing w:val="-2"/>
        </w:rPr>
        <w:tab/>
      </w:r>
      <w:r w:rsidRPr="00453D5D">
        <w:t>Топливо:</w:t>
      </w:r>
      <w:r w:rsidR="00E474AB">
        <w:rPr>
          <w:lang w:val="fr-CH"/>
        </w:rPr>
        <w:t> </w:t>
      </w:r>
      <w:r w:rsidRPr="00453D5D">
        <w:t>дизельное/СНГ/ПГ-Н/ПГ-L/ПГ-HL/этанол/СПГ/СПГ</w:t>
      </w:r>
      <w:r w:rsidRPr="00453D5D">
        <w:rPr>
          <w:vertAlign w:val="subscript"/>
        </w:rPr>
        <w:t>20</w:t>
      </w:r>
      <w:r w:rsidRPr="00453D5D">
        <w:t>/</w:t>
      </w:r>
      <w:r w:rsidR="00E474AB">
        <w:br/>
      </w:r>
      <w:r w:rsidRPr="00453D5D">
        <w:t>водород (T)/водород (TD)/водород (U)/водород (UD)</w:t>
      </w:r>
      <w:r w:rsidRPr="00453D5D">
        <w:rPr>
          <w:vertAlign w:val="superscript"/>
        </w:rPr>
        <w:t>2,5</w:t>
      </w:r>
      <w:r w:rsidRPr="00453D5D">
        <w:t>»</w:t>
      </w:r>
      <w:r w:rsidR="00D503F0" w:rsidRPr="00D503F0">
        <w:t>.</w:t>
      </w:r>
    </w:p>
    <w:p w14:paraId="606A4F5F" w14:textId="6D925AF0" w:rsidR="002F41BA" w:rsidRPr="00453D5D" w:rsidRDefault="002F41BA" w:rsidP="002F41BA">
      <w:pPr>
        <w:keepNext/>
        <w:keepLines/>
        <w:spacing w:before="120" w:after="120"/>
        <w:ind w:left="1134" w:right="1134"/>
        <w:jc w:val="both"/>
        <w:rPr>
          <w:iCs/>
        </w:rPr>
      </w:pPr>
      <w:r w:rsidRPr="00453D5D">
        <w:rPr>
          <w:i/>
          <w:iCs/>
        </w:rPr>
        <w:t xml:space="preserve">Приложение 1 </w:t>
      </w:r>
      <w:r w:rsidR="001927A0" w:rsidRPr="001927A0">
        <w:rPr>
          <w:i/>
          <w:iCs/>
        </w:rPr>
        <w:t>—</w:t>
      </w:r>
      <w:r w:rsidRPr="00453D5D">
        <w:rPr>
          <w:i/>
          <w:iCs/>
        </w:rPr>
        <w:t xml:space="preserve"> Добавление 1, пункт 3.1 </w:t>
      </w:r>
      <w:r w:rsidRPr="00453D5D">
        <w:t>изменить следующим образом:</w:t>
      </w:r>
    </w:p>
    <w:p w14:paraId="6973E48C" w14:textId="2B2C8DC8" w:rsidR="002F41BA" w:rsidRPr="001927A0" w:rsidRDefault="002F41BA" w:rsidP="002F41BA">
      <w:pPr>
        <w:spacing w:before="120" w:after="120"/>
        <w:ind w:left="2268" w:right="1134" w:hanging="1134"/>
        <w:jc w:val="both"/>
      </w:pPr>
      <w:r w:rsidRPr="00453D5D">
        <w:t>«3.1</w:t>
      </w:r>
      <w:r w:rsidRPr="00453D5D">
        <w:tab/>
      </w:r>
      <w:r w:rsidRPr="00453D5D">
        <w:tab/>
        <w:t>Двигатели с воспламенением от сжатия (ВС), включая двухтопливные двигатели»</w:t>
      </w:r>
      <w:r w:rsidR="001927A0">
        <w:t>.</w:t>
      </w:r>
    </w:p>
    <w:p w14:paraId="1E13C46D" w14:textId="4E7880A4" w:rsidR="002F41BA" w:rsidRPr="00453D5D" w:rsidRDefault="002F41BA" w:rsidP="002F41BA">
      <w:pPr>
        <w:keepNext/>
        <w:keepLines/>
        <w:spacing w:before="120" w:after="120"/>
        <w:ind w:left="2268" w:right="1134" w:hanging="1134"/>
        <w:jc w:val="both"/>
        <w:rPr>
          <w:iCs/>
        </w:rPr>
      </w:pPr>
      <w:r w:rsidRPr="00453D5D">
        <w:rPr>
          <w:i/>
          <w:iCs/>
        </w:rPr>
        <w:t xml:space="preserve">Приложение 1 </w:t>
      </w:r>
      <w:r w:rsidR="001927A0">
        <w:rPr>
          <w:i/>
          <w:iCs/>
        </w:rPr>
        <w:t>—</w:t>
      </w:r>
      <w:r w:rsidRPr="00453D5D">
        <w:rPr>
          <w:i/>
          <w:iCs/>
        </w:rPr>
        <w:t xml:space="preserve"> Добавление 1, пункт 3.2 </w:t>
      </w:r>
      <w:r w:rsidRPr="00453D5D">
        <w:t>изменить следующим образом:</w:t>
      </w:r>
    </w:p>
    <w:p w14:paraId="77633CD8" w14:textId="7FEBF043" w:rsidR="002F41BA" w:rsidRPr="00453D5D" w:rsidRDefault="002F41BA" w:rsidP="002F41BA">
      <w:pPr>
        <w:keepNext/>
        <w:keepLines/>
        <w:spacing w:before="120" w:after="120"/>
        <w:ind w:left="2268" w:right="1134" w:hanging="1134"/>
        <w:jc w:val="both"/>
      </w:pPr>
      <w:r w:rsidRPr="00453D5D">
        <w:t>«3.2</w:t>
      </w:r>
      <w:r w:rsidRPr="00453D5D">
        <w:tab/>
      </w:r>
      <w:r w:rsidRPr="00453D5D">
        <w:tab/>
        <w:t>Двигатели с принудительным зажиганием (ПЗ), включая двухтопливные двигатели»</w:t>
      </w:r>
      <w:r w:rsidR="001927A0">
        <w:t>.</w:t>
      </w:r>
    </w:p>
    <w:p w14:paraId="352233F7" w14:textId="0CA2ACBC" w:rsidR="002F41BA" w:rsidRPr="00453D5D" w:rsidRDefault="002F41BA" w:rsidP="002F41BA">
      <w:pPr>
        <w:spacing w:before="120" w:after="120"/>
        <w:ind w:left="2268" w:right="1134" w:hanging="1134"/>
        <w:jc w:val="both"/>
        <w:rPr>
          <w:iCs/>
        </w:rPr>
      </w:pPr>
      <w:r w:rsidRPr="00453D5D">
        <w:rPr>
          <w:i/>
          <w:iCs/>
        </w:rPr>
        <w:t xml:space="preserve">Приложение 1 </w:t>
      </w:r>
      <w:r w:rsidR="001927A0">
        <w:rPr>
          <w:strike/>
        </w:rPr>
        <w:t>—</w:t>
      </w:r>
      <w:r w:rsidRPr="00453D5D">
        <w:rPr>
          <w:i/>
          <w:iCs/>
        </w:rPr>
        <w:t xml:space="preserve"> Добавление 1, пункт 9.3</w:t>
      </w:r>
      <w:r w:rsidRPr="00453D5D">
        <w:t xml:space="preserve"> изменить следующим образом:</w:t>
      </w:r>
    </w:p>
    <w:p w14:paraId="7C304A31" w14:textId="3C6FAD91" w:rsidR="002F41BA" w:rsidRPr="00453D5D" w:rsidRDefault="002F41BA" w:rsidP="002F41BA">
      <w:pPr>
        <w:spacing w:before="120" w:after="120"/>
        <w:ind w:left="2268" w:right="1134" w:hanging="1134"/>
        <w:jc w:val="both"/>
      </w:pPr>
      <w:r w:rsidRPr="00453D5D">
        <w:t>«9.3</w:t>
      </w:r>
      <w:r w:rsidRPr="00453D5D">
        <w:tab/>
        <w:t>Двигатели с воспламенением от сжатия (ВС)/Двигатели с принудительным зажиганием (ПЗ)</w:t>
      </w:r>
      <w:r w:rsidR="001927A0">
        <w:t>».</w:t>
      </w:r>
    </w:p>
    <w:p w14:paraId="639B343B" w14:textId="0EBA790A" w:rsidR="002F41BA" w:rsidRPr="00453D5D" w:rsidRDefault="002F41BA" w:rsidP="002F41BA">
      <w:pPr>
        <w:spacing w:before="120" w:after="120"/>
        <w:ind w:left="2268" w:right="1134" w:hanging="1134"/>
        <w:jc w:val="both"/>
        <w:rPr>
          <w:iCs/>
        </w:rPr>
      </w:pPr>
      <w:r w:rsidRPr="00453D5D">
        <w:rPr>
          <w:i/>
          <w:iCs/>
        </w:rPr>
        <w:t xml:space="preserve">Приложение 1 </w:t>
      </w:r>
      <w:r w:rsidR="001927A0">
        <w:rPr>
          <w:strike/>
        </w:rPr>
        <w:t>—</w:t>
      </w:r>
      <w:r w:rsidRPr="00453D5D">
        <w:rPr>
          <w:i/>
          <w:iCs/>
        </w:rPr>
        <w:t xml:space="preserve"> Добавление 2, пункт 2.1</w:t>
      </w:r>
      <w:r w:rsidRPr="00453D5D">
        <w:t xml:space="preserve"> изменить следующим образом:</w:t>
      </w:r>
    </w:p>
    <w:p w14:paraId="542FB424" w14:textId="22C223FD" w:rsidR="002F41BA" w:rsidRPr="00453D5D" w:rsidRDefault="002F41BA" w:rsidP="002F41BA">
      <w:pPr>
        <w:spacing w:before="120" w:after="120"/>
        <w:ind w:left="2268" w:right="1134" w:hanging="1134"/>
        <w:jc w:val="both"/>
      </w:pPr>
      <w:r w:rsidRPr="00453D5D">
        <w:t>«2.1</w:t>
      </w:r>
      <w:r w:rsidRPr="00453D5D">
        <w:tab/>
        <w:t>Наименование семейства двигателей с воспламенением от сжатия (ВС):»</w:t>
      </w:r>
      <w:r w:rsidR="001927A0">
        <w:t>.</w:t>
      </w:r>
    </w:p>
    <w:p w14:paraId="451EBAD2" w14:textId="3FA5F6DF" w:rsidR="002F41BA" w:rsidRPr="00453D5D" w:rsidRDefault="002F41BA" w:rsidP="002F41BA">
      <w:pPr>
        <w:spacing w:before="120" w:after="120"/>
        <w:ind w:left="2268" w:right="1134" w:hanging="1134"/>
        <w:jc w:val="both"/>
        <w:rPr>
          <w:iCs/>
        </w:rPr>
      </w:pPr>
      <w:r w:rsidRPr="00453D5D">
        <w:rPr>
          <w:i/>
          <w:iCs/>
        </w:rPr>
        <w:t xml:space="preserve">Приложение 1 </w:t>
      </w:r>
      <w:r w:rsidR="001927A0">
        <w:rPr>
          <w:i/>
          <w:iCs/>
        </w:rPr>
        <w:t>—</w:t>
      </w:r>
      <w:r w:rsidRPr="00453D5D">
        <w:rPr>
          <w:i/>
          <w:iCs/>
        </w:rPr>
        <w:t xml:space="preserve"> Добавление 2, пункт 2.2</w:t>
      </w:r>
      <w:r w:rsidRPr="00453D5D">
        <w:t xml:space="preserve"> изменить следующим образом:</w:t>
      </w:r>
    </w:p>
    <w:p w14:paraId="46F1D9CA" w14:textId="5CFCA8FE" w:rsidR="002F41BA" w:rsidRPr="00453D5D" w:rsidRDefault="002F41BA" w:rsidP="002F41BA">
      <w:pPr>
        <w:spacing w:before="120" w:after="120"/>
        <w:ind w:left="2268" w:right="1134" w:hanging="1134"/>
        <w:jc w:val="both"/>
      </w:pPr>
      <w:r w:rsidRPr="00453D5D">
        <w:t>«2.2</w:t>
      </w:r>
      <w:r w:rsidRPr="00453D5D">
        <w:tab/>
        <w:t>Наименование семейства двигателей с принудительным зажиганием (ПЗ):»</w:t>
      </w:r>
      <w:r w:rsidR="001927A0">
        <w:t>.</w:t>
      </w:r>
    </w:p>
    <w:p w14:paraId="473CE982" w14:textId="719F4712" w:rsidR="002F41BA" w:rsidRPr="00453D5D" w:rsidRDefault="002F41BA" w:rsidP="002F41BA">
      <w:pPr>
        <w:spacing w:before="120" w:after="120"/>
        <w:ind w:left="2268" w:right="1134" w:hanging="1134"/>
        <w:jc w:val="both"/>
        <w:rPr>
          <w:iCs/>
        </w:rPr>
      </w:pPr>
      <w:r w:rsidRPr="00453D5D">
        <w:rPr>
          <w:i/>
          <w:iCs/>
        </w:rPr>
        <w:t xml:space="preserve">Приложение 1 </w:t>
      </w:r>
      <w:r w:rsidR="001927A0">
        <w:rPr>
          <w:i/>
          <w:iCs/>
        </w:rPr>
        <w:t>—</w:t>
      </w:r>
      <w:r w:rsidRPr="00453D5D">
        <w:rPr>
          <w:i/>
          <w:iCs/>
        </w:rPr>
        <w:t xml:space="preserve"> Добавление 3, пункт 1.14 </w:t>
      </w:r>
      <w:r w:rsidRPr="00453D5D">
        <w:t>изменить следующим образом:</w:t>
      </w:r>
    </w:p>
    <w:p w14:paraId="06D6F2E0" w14:textId="43B95411" w:rsidR="002F41BA" w:rsidRPr="00453D5D" w:rsidRDefault="002F41BA" w:rsidP="002F41BA">
      <w:pPr>
        <w:spacing w:before="120" w:after="120"/>
        <w:ind w:left="2268" w:right="1134" w:hanging="1134"/>
        <w:jc w:val="both"/>
      </w:pPr>
      <w:r w:rsidRPr="00453D5D">
        <w:t>«1.14</w:t>
      </w:r>
      <w:r w:rsidRPr="00453D5D">
        <w:tab/>
      </w:r>
      <w:r w:rsidRPr="00453D5D">
        <w:tab/>
        <w:t>Топливо:</w:t>
      </w:r>
      <w:r w:rsidR="001927A0">
        <w:t> </w:t>
      </w:r>
      <w:r w:rsidRPr="00453D5D">
        <w:t>дизельное/СНГ/ПГ-Н/ПГ-L/ПГ-HL/этанол/СПГ/СПГ</w:t>
      </w:r>
      <w:r w:rsidRPr="00453D5D">
        <w:rPr>
          <w:vertAlign w:val="subscript"/>
        </w:rPr>
        <w:t>20</w:t>
      </w:r>
      <w:r w:rsidRPr="00453D5D">
        <w:t xml:space="preserve">/ </w:t>
      </w:r>
      <w:r w:rsidRPr="00453D5D">
        <w:br/>
        <w:t>водород (T)/водород (TD)/водород (U)/водород (UD)</w:t>
      </w:r>
      <w:r w:rsidRPr="00453D5D">
        <w:rPr>
          <w:vertAlign w:val="superscript"/>
        </w:rPr>
        <w:t>2,5</w:t>
      </w:r>
      <w:r w:rsidRPr="00453D5D">
        <w:t>»</w:t>
      </w:r>
      <w:r w:rsidR="00BC7C8F">
        <w:t>.</w:t>
      </w:r>
    </w:p>
    <w:p w14:paraId="7F303C42" w14:textId="64676C17" w:rsidR="002F41BA" w:rsidRPr="00453D5D" w:rsidRDefault="002F41BA" w:rsidP="002F41BA">
      <w:pPr>
        <w:spacing w:before="120" w:after="120"/>
        <w:ind w:left="2268" w:right="1134" w:hanging="1134"/>
        <w:jc w:val="both"/>
        <w:rPr>
          <w:iCs/>
        </w:rPr>
      </w:pPr>
      <w:r w:rsidRPr="00453D5D">
        <w:rPr>
          <w:i/>
          <w:iCs/>
        </w:rPr>
        <w:t xml:space="preserve">Приложение 1 </w:t>
      </w:r>
      <w:r w:rsidR="00BC7C8F">
        <w:rPr>
          <w:i/>
          <w:iCs/>
        </w:rPr>
        <w:t>—</w:t>
      </w:r>
      <w:r w:rsidRPr="00453D5D">
        <w:rPr>
          <w:i/>
          <w:iCs/>
        </w:rPr>
        <w:t xml:space="preserve"> Добавление 3, пункт 3.1</w:t>
      </w:r>
      <w:r w:rsidRPr="00453D5D">
        <w:t xml:space="preserve"> изменить следующим образом:</w:t>
      </w:r>
    </w:p>
    <w:p w14:paraId="7884BBB7" w14:textId="25BBB2EB" w:rsidR="002F41BA" w:rsidRPr="00453D5D" w:rsidRDefault="002F41BA" w:rsidP="002F41BA">
      <w:pPr>
        <w:spacing w:before="120" w:after="120"/>
        <w:ind w:left="2268" w:right="1134" w:hanging="1134"/>
        <w:jc w:val="both"/>
      </w:pPr>
      <w:r w:rsidRPr="00453D5D">
        <w:t>«3.1</w:t>
      </w:r>
      <w:r w:rsidRPr="00453D5D">
        <w:tab/>
      </w:r>
      <w:r w:rsidRPr="00453D5D">
        <w:tab/>
        <w:t>Двигатели с воспламенением от сжатия (ВС), включая двухтопливные двигатели»</w:t>
      </w:r>
      <w:r w:rsidR="00BC7C8F">
        <w:t>.</w:t>
      </w:r>
    </w:p>
    <w:p w14:paraId="1722528B" w14:textId="1FF56F4D" w:rsidR="002F41BA" w:rsidRPr="00453D5D" w:rsidRDefault="002F41BA" w:rsidP="002F41BA">
      <w:pPr>
        <w:spacing w:before="120" w:after="120"/>
        <w:ind w:left="2268" w:right="1134" w:hanging="1134"/>
        <w:jc w:val="both"/>
        <w:rPr>
          <w:iCs/>
        </w:rPr>
      </w:pPr>
      <w:r w:rsidRPr="00453D5D">
        <w:rPr>
          <w:i/>
          <w:iCs/>
        </w:rPr>
        <w:t xml:space="preserve">Приложение 1 </w:t>
      </w:r>
      <w:r w:rsidR="00BC7C8F">
        <w:rPr>
          <w:i/>
          <w:iCs/>
        </w:rPr>
        <w:t>—</w:t>
      </w:r>
      <w:r w:rsidRPr="00453D5D">
        <w:rPr>
          <w:i/>
          <w:iCs/>
        </w:rPr>
        <w:t xml:space="preserve"> Добавление 3, пункт 3.2 </w:t>
      </w:r>
      <w:r w:rsidRPr="00453D5D">
        <w:t>изменить следующим образом:</w:t>
      </w:r>
    </w:p>
    <w:p w14:paraId="1AC56A1A" w14:textId="2CCBA1F6" w:rsidR="002F41BA" w:rsidRPr="00453D5D" w:rsidRDefault="002F41BA" w:rsidP="002F41BA">
      <w:pPr>
        <w:spacing w:before="120" w:after="120"/>
        <w:ind w:left="2268" w:right="1134" w:hanging="1134"/>
        <w:jc w:val="both"/>
      </w:pPr>
      <w:r w:rsidRPr="00453D5D">
        <w:t>«3.2</w:t>
      </w:r>
      <w:r w:rsidRPr="00453D5D">
        <w:tab/>
      </w:r>
      <w:r w:rsidRPr="00453D5D">
        <w:tab/>
        <w:t>Двигатели с принудительным зажиганием (ПЗ), включая двухтопливные двигатели»</w:t>
      </w:r>
      <w:r w:rsidR="00BC7C8F">
        <w:t>.</w:t>
      </w:r>
    </w:p>
    <w:p w14:paraId="2284257D" w14:textId="7B9A031E" w:rsidR="002F41BA" w:rsidRPr="00453D5D" w:rsidRDefault="002F41BA" w:rsidP="002F41BA">
      <w:pPr>
        <w:spacing w:before="120" w:after="120"/>
        <w:ind w:left="2268" w:right="1134" w:hanging="1134"/>
        <w:jc w:val="both"/>
        <w:rPr>
          <w:iCs/>
        </w:rPr>
      </w:pPr>
      <w:r w:rsidRPr="00453D5D">
        <w:rPr>
          <w:i/>
          <w:iCs/>
        </w:rPr>
        <w:t xml:space="preserve">Приложение 1 </w:t>
      </w:r>
      <w:r w:rsidR="00BC7C8F">
        <w:rPr>
          <w:i/>
          <w:iCs/>
        </w:rPr>
        <w:t>—</w:t>
      </w:r>
      <w:r w:rsidRPr="00453D5D">
        <w:rPr>
          <w:i/>
          <w:iCs/>
        </w:rPr>
        <w:t xml:space="preserve"> Добавление 1, пункт 6.3.1 </w:t>
      </w:r>
      <w:r w:rsidRPr="00453D5D">
        <w:t>изменить следующим образом:</w:t>
      </w:r>
    </w:p>
    <w:p w14:paraId="429EEF2C" w14:textId="37B1814D" w:rsidR="002F41BA" w:rsidRPr="00453D5D" w:rsidRDefault="002F41BA" w:rsidP="002F41BA">
      <w:pPr>
        <w:spacing w:before="120" w:after="120"/>
        <w:ind w:left="2268" w:right="1134" w:hanging="1134"/>
        <w:jc w:val="both"/>
      </w:pPr>
      <w:r w:rsidRPr="00453D5D">
        <w:t>«6.3.1</w:t>
      </w:r>
      <w:r w:rsidRPr="00453D5D">
        <w:tab/>
        <w:t>Двигатели с воспламенением от сжатия (ВС)/Двигатели с принудительным зажиганием (ПЗ)</w:t>
      </w:r>
      <w:r w:rsidRPr="00BC7C8F">
        <w:rPr>
          <w:sz w:val="18"/>
          <w:szCs w:val="18"/>
          <w:vertAlign w:val="superscript"/>
        </w:rPr>
        <w:t>4</w:t>
      </w:r>
      <w:r w:rsidRPr="00453D5D">
        <w:t>»</w:t>
      </w:r>
      <w:r w:rsidR="00BC7C8F">
        <w:t>.</w:t>
      </w:r>
    </w:p>
    <w:p w14:paraId="664A3EC1" w14:textId="77777777" w:rsidR="002F41BA" w:rsidRPr="00453D5D" w:rsidRDefault="002F41BA" w:rsidP="002F41BA">
      <w:pPr>
        <w:tabs>
          <w:tab w:val="left" w:pos="2300"/>
          <w:tab w:val="left" w:pos="2800"/>
        </w:tabs>
        <w:spacing w:after="120"/>
        <w:ind w:left="2268" w:right="1134" w:hanging="1134"/>
        <w:jc w:val="both"/>
        <w:rPr>
          <w:iCs/>
        </w:rPr>
      </w:pPr>
      <w:r w:rsidRPr="00453D5D">
        <w:rPr>
          <w:i/>
          <w:iCs/>
        </w:rPr>
        <w:t>Приложение 2А</w:t>
      </w:r>
      <w:r w:rsidRPr="00453D5D">
        <w:t xml:space="preserve"> изменить следующим образом: </w:t>
      </w:r>
    </w:p>
    <w:p w14:paraId="49564ECD" w14:textId="77777777" w:rsidR="002F41BA" w:rsidRPr="00453D5D" w:rsidRDefault="002F41BA" w:rsidP="002F41BA">
      <w:pPr>
        <w:spacing w:before="120" w:after="120"/>
        <w:ind w:left="1701" w:right="1134"/>
        <w:jc w:val="both"/>
      </w:pPr>
      <w:r w:rsidRPr="00453D5D">
        <w:t>«...типа или семейства двигателя с воспламенением от сжатия (работающего на дизельном топливе, этаноле, водороде (TD) или водороде (UD)) либо типа или семейства двигателя с принудительным зажиганием (работающего на ПГ, СНГ, водороде (T) или водороде (U))</w:t>
      </w:r>
      <w:r w:rsidRPr="00BC7C8F">
        <w:rPr>
          <w:sz w:val="18"/>
          <w:szCs w:val="18"/>
          <w:vertAlign w:val="superscript"/>
        </w:rPr>
        <w:t>2</w:t>
      </w:r>
      <w:r w:rsidRPr="00453D5D">
        <w:t>, как отдельного технического агрегата в отношении выбросов загрязняющих веществ на основании Правил № 49 с поправками серии 05».</w:t>
      </w:r>
    </w:p>
    <w:p w14:paraId="0F19DC67" w14:textId="77777777" w:rsidR="002F41BA" w:rsidRPr="00453D5D" w:rsidRDefault="002F41BA" w:rsidP="002F41BA">
      <w:pPr>
        <w:tabs>
          <w:tab w:val="left" w:pos="2300"/>
          <w:tab w:val="left" w:pos="2800"/>
        </w:tabs>
        <w:spacing w:after="120"/>
        <w:ind w:left="1134" w:right="1134"/>
        <w:jc w:val="both"/>
        <w:rPr>
          <w:lang w:eastAsia="en-GB"/>
        </w:rPr>
      </w:pPr>
      <w:r w:rsidRPr="00453D5D">
        <w:rPr>
          <w:i/>
        </w:rPr>
        <w:t xml:space="preserve">Приложение </w:t>
      </w:r>
      <w:r w:rsidRPr="00453D5D">
        <w:rPr>
          <w:i/>
          <w:lang w:eastAsia="ja-JP"/>
        </w:rPr>
        <w:t>2A</w:t>
      </w:r>
      <w:r w:rsidRPr="00453D5D">
        <w:rPr>
          <w:i/>
        </w:rPr>
        <w:t>, пункт 11.4</w:t>
      </w:r>
      <w:r w:rsidRPr="00453D5D">
        <w:t xml:space="preserve"> изменить следующим образом:</w:t>
      </w:r>
    </w:p>
    <w:p w14:paraId="6E290B4B" w14:textId="77777777" w:rsidR="002F41BA" w:rsidRPr="00453D5D" w:rsidRDefault="002F41BA" w:rsidP="002F41BA">
      <w:pPr>
        <w:tabs>
          <w:tab w:val="left" w:pos="2300"/>
          <w:tab w:val="left" w:pos="2800"/>
        </w:tabs>
        <w:spacing w:after="120"/>
        <w:ind w:left="1134" w:right="1134"/>
        <w:jc w:val="both"/>
        <w:rPr>
          <w:i/>
          <w:lang w:eastAsia="ja-JP"/>
        </w:rPr>
      </w:pPr>
      <w:r w:rsidRPr="00453D5D">
        <w:rPr>
          <w:lang w:eastAsia="en-GB"/>
        </w:rPr>
        <w:t>«</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3"/>
        <w:gridCol w:w="826"/>
        <w:gridCol w:w="990"/>
        <w:gridCol w:w="1040"/>
        <w:gridCol w:w="803"/>
        <w:gridCol w:w="945"/>
      </w:tblGrid>
      <w:tr w:rsidR="002F41BA" w:rsidRPr="00453D5D" w14:paraId="0CB77513" w14:textId="77777777" w:rsidTr="00E65F2C">
        <w:trPr>
          <w:tblHeader/>
        </w:trPr>
        <w:tc>
          <w:tcPr>
            <w:tcW w:w="6237" w:type="dxa"/>
            <w:gridSpan w:val="6"/>
            <w:tcMar>
              <w:left w:w="28" w:type="dxa"/>
              <w:right w:w="28" w:type="dxa"/>
            </w:tcMar>
          </w:tcPr>
          <w:p w14:paraId="37A33F12" w14:textId="77777777" w:rsidR="002F41BA" w:rsidRPr="00453D5D" w:rsidRDefault="002F41BA" w:rsidP="00E65F2C">
            <w:pPr>
              <w:spacing w:before="60" w:after="60" w:line="200" w:lineRule="exact"/>
              <w:ind w:right="57"/>
              <w:jc w:val="center"/>
              <w:rPr>
                <w:i/>
                <w:sz w:val="16"/>
                <w:szCs w:val="16"/>
              </w:rPr>
            </w:pPr>
            <w:r w:rsidRPr="00453D5D">
              <w:rPr>
                <w:i/>
                <w:sz w:val="16"/>
              </w:rPr>
              <w:t>Испытание ETC</w:t>
            </w:r>
          </w:p>
        </w:tc>
      </w:tr>
      <w:tr w:rsidR="002F41BA" w:rsidRPr="00453D5D" w14:paraId="0C6FBD18" w14:textId="77777777" w:rsidTr="00E65F2C">
        <w:trPr>
          <w:trHeight w:val="339"/>
          <w:tblHeader/>
        </w:trPr>
        <w:tc>
          <w:tcPr>
            <w:tcW w:w="1633" w:type="dxa"/>
            <w:tcMar>
              <w:left w:w="28" w:type="dxa"/>
              <w:right w:w="28" w:type="dxa"/>
            </w:tcMar>
          </w:tcPr>
          <w:p w14:paraId="75132414" w14:textId="77777777" w:rsidR="002F41BA" w:rsidRPr="00453D5D" w:rsidRDefault="002F41BA" w:rsidP="00E65F2C">
            <w:pPr>
              <w:spacing w:before="60" w:after="60" w:line="200" w:lineRule="exact"/>
              <w:ind w:right="57"/>
              <w:jc w:val="center"/>
              <w:rPr>
                <w:i/>
                <w:sz w:val="16"/>
                <w:szCs w:val="16"/>
              </w:rPr>
            </w:pPr>
            <w:r w:rsidRPr="00453D5D">
              <w:rPr>
                <w:i/>
                <w:sz w:val="16"/>
              </w:rPr>
              <w:t>ПУ:</w:t>
            </w:r>
          </w:p>
        </w:tc>
        <w:tc>
          <w:tcPr>
            <w:tcW w:w="826" w:type="dxa"/>
            <w:tcMar>
              <w:left w:w="28" w:type="dxa"/>
              <w:right w:w="28" w:type="dxa"/>
            </w:tcMar>
          </w:tcPr>
          <w:p w14:paraId="7A5C0CB9" w14:textId="77777777" w:rsidR="002F41BA" w:rsidRPr="00453D5D" w:rsidRDefault="002F41BA" w:rsidP="00E65F2C">
            <w:pPr>
              <w:spacing w:before="60" w:after="60" w:line="200" w:lineRule="exact"/>
              <w:ind w:right="57"/>
              <w:jc w:val="center"/>
              <w:rPr>
                <w:i/>
                <w:sz w:val="16"/>
                <w:szCs w:val="16"/>
              </w:rPr>
            </w:pPr>
            <w:r w:rsidRPr="00453D5D">
              <w:rPr>
                <w:i/>
                <w:sz w:val="16"/>
              </w:rPr>
              <w:t>CO</w:t>
            </w:r>
          </w:p>
        </w:tc>
        <w:tc>
          <w:tcPr>
            <w:tcW w:w="990" w:type="dxa"/>
            <w:tcMar>
              <w:left w:w="28" w:type="dxa"/>
              <w:right w:w="28" w:type="dxa"/>
            </w:tcMar>
          </w:tcPr>
          <w:p w14:paraId="3860FFFB" w14:textId="77777777" w:rsidR="002F41BA" w:rsidRPr="00453D5D" w:rsidRDefault="002F41BA" w:rsidP="00E65F2C">
            <w:pPr>
              <w:spacing w:before="60" w:after="60" w:line="200" w:lineRule="exact"/>
              <w:ind w:right="57"/>
              <w:jc w:val="center"/>
              <w:rPr>
                <w:i/>
                <w:sz w:val="16"/>
                <w:szCs w:val="16"/>
              </w:rPr>
            </w:pPr>
            <w:r w:rsidRPr="00453D5D">
              <w:rPr>
                <w:i/>
                <w:sz w:val="16"/>
              </w:rPr>
              <w:t>NMHC</w:t>
            </w:r>
          </w:p>
        </w:tc>
        <w:tc>
          <w:tcPr>
            <w:tcW w:w="1040" w:type="dxa"/>
            <w:tcMar>
              <w:left w:w="28" w:type="dxa"/>
              <w:right w:w="28" w:type="dxa"/>
            </w:tcMar>
          </w:tcPr>
          <w:p w14:paraId="7C4913E0" w14:textId="77777777" w:rsidR="002F41BA" w:rsidRPr="00453D5D" w:rsidRDefault="002F41BA" w:rsidP="00E65F2C">
            <w:pPr>
              <w:spacing w:before="60" w:after="60" w:line="200" w:lineRule="exact"/>
              <w:ind w:right="57"/>
              <w:jc w:val="center"/>
              <w:rPr>
                <w:i/>
                <w:sz w:val="16"/>
                <w:szCs w:val="16"/>
              </w:rPr>
            </w:pPr>
            <w:r w:rsidRPr="00453D5D">
              <w:rPr>
                <w:i/>
                <w:sz w:val="16"/>
              </w:rPr>
              <w:t>CH</w:t>
            </w:r>
            <w:r w:rsidRPr="00453D5D">
              <w:rPr>
                <w:i/>
                <w:sz w:val="16"/>
                <w:vertAlign w:val="subscript"/>
              </w:rPr>
              <w:t>4</w:t>
            </w:r>
          </w:p>
        </w:tc>
        <w:tc>
          <w:tcPr>
            <w:tcW w:w="803" w:type="dxa"/>
            <w:tcMar>
              <w:left w:w="28" w:type="dxa"/>
              <w:right w:w="28" w:type="dxa"/>
            </w:tcMar>
          </w:tcPr>
          <w:p w14:paraId="1A8C7475" w14:textId="77777777" w:rsidR="002F41BA" w:rsidRPr="00453D5D" w:rsidRDefault="002F41BA" w:rsidP="00E65F2C">
            <w:pPr>
              <w:spacing w:before="60" w:after="60" w:line="200" w:lineRule="exact"/>
              <w:ind w:right="57"/>
              <w:jc w:val="center"/>
              <w:rPr>
                <w:i/>
                <w:sz w:val="16"/>
                <w:szCs w:val="16"/>
              </w:rPr>
            </w:pPr>
            <w:r w:rsidRPr="00453D5D">
              <w:rPr>
                <w:i/>
                <w:sz w:val="16"/>
              </w:rPr>
              <w:t>NO</w:t>
            </w:r>
            <w:r w:rsidRPr="00453D5D">
              <w:rPr>
                <w:i/>
                <w:sz w:val="16"/>
                <w:vertAlign w:val="subscript"/>
              </w:rPr>
              <w:t>x</w:t>
            </w:r>
          </w:p>
        </w:tc>
        <w:tc>
          <w:tcPr>
            <w:tcW w:w="945" w:type="dxa"/>
            <w:tcMar>
              <w:left w:w="28" w:type="dxa"/>
              <w:right w:w="28" w:type="dxa"/>
            </w:tcMar>
          </w:tcPr>
          <w:p w14:paraId="195C7E8E" w14:textId="77777777" w:rsidR="002F41BA" w:rsidRPr="00453D5D" w:rsidRDefault="002F41BA" w:rsidP="00E65F2C">
            <w:pPr>
              <w:spacing w:before="60" w:after="60" w:line="200" w:lineRule="exact"/>
              <w:ind w:right="57"/>
              <w:jc w:val="center"/>
              <w:rPr>
                <w:i/>
                <w:sz w:val="16"/>
                <w:szCs w:val="16"/>
              </w:rPr>
            </w:pPr>
            <w:r w:rsidRPr="00453D5D">
              <w:rPr>
                <w:i/>
                <w:sz w:val="16"/>
              </w:rPr>
              <w:t>ВЧ</w:t>
            </w:r>
          </w:p>
        </w:tc>
      </w:tr>
      <w:tr w:rsidR="002F41BA" w:rsidRPr="00453D5D" w14:paraId="697026CB" w14:textId="77777777" w:rsidTr="00E65F2C">
        <w:trPr>
          <w:tblHeader/>
        </w:trPr>
        <w:tc>
          <w:tcPr>
            <w:tcW w:w="1633" w:type="dxa"/>
            <w:tcBorders>
              <w:bottom w:val="single" w:sz="12" w:space="0" w:color="auto"/>
            </w:tcBorders>
            <w:tcMar>
              <w:left w:w="28" w:type="dxa"/>
              <w:right w:w="28" w:type="dxa"/>
            </w:tcMar>
            <w:vAlign w:val="center"/>
          </w:tcPr>
          <w:p w14:paraId="35B5FB57" w14:textId="77777777" w:rsidR="002F41BA" w:rsidRPr="00453D5D" w:rsidRDefault="002F41BA" w:rsidP="00E65F2C">
            <w:pPr>
              <w:spacing w:before="60" w:after="60" w:line="200" w:lineRule="exact"/>
              <w:ind w:right="57"/>
              <w:jc w:val="center"/>
              <w:rPr>
                <w:i/>
                <w:sz w:val="16"/>
                <w:szCs w:val="16"/>
              </w:rPr>
            </w:pPr>
            <w:r w:rsidRPr="00453D5D">
              <w:rPr>
                <w:i/>
                <w:sz w:val="16"/>
              </w:rPr>
              <w:t xml:space="preserve">Выбросы </w:t>
            </w:r>
          </w:p>
        </w:tc>
        <w:tc>
          <w:tcPr>
            <w:tcW w:w="826" w:type="dxa"/>
            <w:tcBorders>
              <w:bottom w:val="single" w:sz="12" w:space="0" w:color="auto"/>
            </w:tcBorders>
            <w:tcMar>
              <w:left w:w="28" w:type="dxa"/>
              <w:right w:w="28" w:type="dxa"/>
            </w:tcMar>
          </w:tcPr>
          <w:p w14:paraId="2178063C" w14:textId="77777777" w:rsidR="002F41BA" w:rsidRPr="00453D5D" w:rsidRDefault="002F41BA" w:rsidP="00E65F2C">
            <w:pPr>
              <w:spacing w:before="60" w:after="60" w:line="200" w:lineRule="exact"/>
              <w:ind w:right="57"/>
              <w:jc w:val="center"/>
              <w:rPr>
                <w:i/>
                <w:sz w:val="16"/>
                <w:szCs w:val="16"/>
              </w:rPr>
            </w:pPr>
            <w:r w:rsidRPr="00453D5D">
              <w:rPr>
                <w:i/>
                <w:sz w:val="16"/>
              </w:rPr>
              <w:t>CO</w:t>
            </w:r>
            <w:r w:rsidRPr="00453D5D">
              <w:rPr>
                <w:i/>
                <w:sz w:val="16"/>
              </w:rPr>
              <w:br/>
              <w:t>(г/кВт∙ч)</w:t>
            </w:r>
          </w:p>
        </w:tc>
        <w:tc>
          <w:tcPr>
            <w:tcW w:w="990" w:type="dxa"/>
            <w:tcBorders>
              <w:bottom w:val="single" w:sz="12" w:space="0" w:color="auto"/>
            </w:tcBorders>
            <w:tcMar>
              <w:left w:w="28" w:type="dxa"/>
              <w:right w:w="28" w:type="dxa"/>
            </w:tcMar>
          </w:tcPr>
          <w:p w14:paraId="1493E62B" w14:textId="77777777" w:rsidR="002F41BA" w:rsidRPr="00453D5D" w:rsidRDefault="002F41BA" w:rsidP="00E65F2C">
            <w:pPr>
              <w:spacing w:before="60" w:after="60" w:line="200" w:lineRule="exact"/>
              <w:ind w:right="57"/>
              <w:jc w:val="center"/>
              <w:rPr>
                <w:i/>
                <w:sz w:val="16"/>
                <w:szCs w:val="16"/>
                <w:lang w:eastAsia="ja-JP"/>
              </w:rPr>
            </w:pPr>
            <w:r w:rsidRPr="00453D5D">
              <w:rPr>
                <w:i/>
                <w:sz w:val="16"/>
              </w:rPr>
              <w:t>NMHC</w:t>
            </w:r>
            <w:r w:rsidRPr="00453D5D">
              <w:rPr>
                <w:i/>
                <w:sz w:val="16"/>
              </w:rPr>
              <w:br/>
              <w:t>(г/кВт∙ч)</w:t>
            </w:r>
            <w:r w:rsidRPr="00453D5D">
              <w:rPr>
                <w:i/>
                <w:sz w:val="16"/>
                <w:szCs w:val="16"/>
                <w:vertAlign w:val="superscript"/>
              </w:rPr>
              <w:t>2</w:t>
            </w:r>
            <w:r w:rsidRPr="00453D5D">
              <w:rPr>
                <w:i/>
                <w:sz w:val="16"/>
                <w:szCs w:val="16"/>
                <w:vertAlign w:val="superscript"/>
                <w:lang w:eastAsia="ja-JP"/>
              </w:rPr>
              <w:t>,4</w:t>
            </w:r>
          </w:p>
        </w:tc>
        <w:tc>
          <w:tcPr>
            <w:tcW w:w="1040" w:type="dxa"/>
            <w:tcBorders>
              <w:bottom w:val="single" w:sz="12" w:space="0" w:color="auto"/>
            </w:tcBorders>
            <w:tcMar>
              <w:left w:w="28" w:type="dxa"/>
              <w:right w:w="28" w:type="dxa"/>
            </w:tcMar>
          </w:tcPr>
          <w:p w14:paraId="08F1C635" w14:textId="77777777" w:rsidR="002F41BA" w:rsidRPr="00453D5D" w:rsidRDefault="002F41BA" w:rsidP="00E65F2C">
            <w:pPr>
              <w:spacing w:before="60" w:after="60" w:line="200" w:lineRule="exact"/>
              <w:ind w:right="57"/>
              <w:jc w:val="center"/>
              <w:rPr>
                <w:i/>
                <w:sz w:val="16"/>
                <w:szCs w:val="16"/>
                <w:lang w:eastAsia="ja-JP"/>
              </w:rPr>
            </w:pPr>
            <w:r w:rsidRPr="00453D5D">
              <w:rPr>
                <w:i/>
                <w:sz w:val="16"/>
              </w:rPr>
              <w:t>CH</w:t>
            </w:r>
            <w:r w:rsidRPr="00453D5D">
              <w:rPr>
                <w:i/>
                <w:sz w:val="16"/>
                <w:vertAlign w:val="subscript"/>
              </w:rPr>
              <w:t>4</w:t>
            </w:r>
            <w:r w:rsidRPr="00453D5D">
              <w:rPr>
                <w:i/>
                <w:sz w:val="16"/>
              </w:rPr>
              <w:br/>
              <w:t>(г/кВт∙ч)</w:t>
            </w:r>
            <w:r w:rsidRPr="00453D5D">
              <w:rPr>
                <w:i/>
                <w:sz w:val="16"/>
                <w:szCs w:val="16"/>
                <w:vertAlign w:val="superscript"/>
              </w:rPr>
              <w:t>2</w:t>
            </w:r>
            <w:r w:rsidRPr="00453D5D">
              <w:rPr>
                <w:i/>
                <w:sz w:val="16"/>
                <w:szCs w:val="16"/>
                <w:vertAlign w:val="superscript"/>
                <w:lang w:eastAsia="ja-JP"/>
              </w:rPr>
              <w:t>,4</w:t>
            </w:r>
          </w:p>
        </w:tc>
        <w:tc>
          <w:tcPr>
            <w:tcW w:w="803" w:type="dxa"/>
            <w:tcBorders>
              <w:bottom w:val="single" w:sz="12" w:space="0" w:color="auto"/>
            </w:tcBorders>
            <w:tcMar>
              <w:left w:w="28" w:type="dxa"/>
              <w:right w:w="28" w:type="dxa"/>
            </w:tcMar>
          </w:tcPr>
          <w:p w14:paraId="3E4D96C7" w14:textId="77777777" w:rsidR="002F41BA" w:rsidRPr="00453D5D" w:rsidRDefault="002F41BA" w:rsidP="00E65F2C">
            <w:pPr>
              <w:spacing w:before="60" w:after="60" w:line="200" w:lineRule="exact"/>
              <w:ind w:right="57"/>
              <w:jc w:val="center"/>
              <w:rPr>
                <w:i/>
                <w:sz w:val="16"/>
                <w:szCs w:val="16"/>
              </w:rPr>
            </w:pPr>
            <w:r w:rsidRPr="00453D5D">
              <w:rPr>
                <w:i/>
                <w:sz w:val="16"/>
              </w:rPr>
              <w:t>NO</w:t>
            </w:r>
            <w:r w:rsidRPr="00453D5D">
              <w:rPr>
                <w:i/>
                <w:sz w:val="16"/>
                <w:vertAlign w:val="subscript"/>
              </w:rPr>
              <w:t>x</w:t>
            </w:r>
            <w:r w:rsidRPr="00453D5D">
              <w:rPr>
                <w:i/>
                <w:sz w:val="16"/>
                <w:vertAlign w:val="subscript"/>
              </w:rPr>
              <w:br/>
            </w:r>
            <w:r w:rsidRPr="00453D5D">
              <w:rPr>
                <w:i/>
                <w:sz w:val="16"/>
              </w:rPr>
              <w:t>(г/кВт∙ч)</w:t>
            </w:r>
          </w:p>
        </w:tc>
        <w:tc>
          <w:tcPr>
            <w:tcW w:w="945" w:type="dxa"/>
            <w:tcBorders>
              <w:bottom w:val="single" w:sz="12" w:space="0" w:color="auto"/>
            </w:tcBorders>
            <w:tcMar>
              <w:left w:w="28" w:type="dxa"/>
              <w:right w:w="28" w:type="dxa"/>
            </w:tcMar>
          </w:tcPr>
          <w:p w14:paraId="419E1A9F" w14:textId="77777777" w:rsidR="002F41BA" w:rsidRPr="00453D5D" w:rsidRDefault="002F41BA" w:rsidP="00E65F2C">
            <w:pPr>
              <w:spacing w:before="60" w:after="60" w:line="200" w:lineRule="exact"/>
              <w:ind w:right="57"/>
              <w:jc w:val="center"/>
              <w:rPr>
                <w:i/>
                <w:sz w:val="16"/>
                <w:szCs w:val="16"/>
              </w:rPr>
            </w:pPr>
            <w:r w:rsidRPr="00453D5D">
              <w:rPr>
                <w:i/>
                <w:sz w:val="16"/>
              </w:rPr>
              <w:t>ВЧ</w:t>
            </w:r>
            <w:r w:rsidRPr="00453D5D">
              <w:rPr>
                <w:i/>
                <w:sz w:val="16"/>
              </w:rPr>
              <w:br/>
              <w:t>(г/кВт∙ч)</w:t>
            </w:r>
            <w:r w:rsidRPr="00453D5D">
              <w:rPr>
                <w:i/>
                <w:sz w:val="16"/>
                <w:vertAlign w:val="superscript"/>
              </w:rPr>
              <w:t>2</w:t>
            </w:r>
          </w:p>
        </w:tc>
      </w:tr>
      <w:tr w:rsidR="002F41BA" w:rsidRPr="00453D5D" w14:paraId="250D6D6B" w14:textId="77777777" w:rsidTr="00E65F2C">
        <w:tc>
          <w:tcPr>
            <w:tcW w:w="1633" w:type="dxa"/>
            <w:tcBorders>
              <w:top w:val="single" w:sz="12" w:space="0" w:color="auto"/>
            </w:tcBorders>
            <w:tcMar>
              <w:left w:w="28" w:type="dxa"/>
              <w:right w:w="28" w:type="dxa"/>
            </w:tcMar>
          </w:tcPr>
          <w:p w14:paraId="0E8D1C35" w14:textId="77777777" w:rsidR="002F41BA" w:rsidRPr="00453D5D" w:rsidRDefault="002F41BA" w:rsidP="00E65F2C">
            <w:pPr>
              <w:spacing w:before="60" w:after="60" w:line="240" w:lineRule="auto"/>
              <w:ind w:right="57"/>
              <w:rPr>
                <w:sz w:val="18"/>
                <w:szCs w:val="18"/>
              </w:rPr>
            </w:pPr>
            <w:r w:rsidRPr="00453D5D">
              <w:rPr>
                <w:sz w:val="18"/>
                <w:szCs w:val="18"/>
              </w:rPr>
              <w:t>Измеренные в</w:t>
            </w:r>
            <w:r w:rsidRPr="00453D5D">
              <w:rPr>
                <w:sz w:val="18"/>
                <w:szCs w:val="18"/>
                <w:lang w:val="en-US"/>
              </w:rPr>
              <w:t> </w:t>
            </w:r>
            <w:r w:rsidRPr="00453D5D">
              <w:rPr>
                <w:sz w:val="18"/>
                <w:szCs w:val="18"/>
              </w:rPr>
              <w:t>процессе регенерации:</w:t>
            </w:r>
          </w:p>
        </w:tc>
        <w:tc>
          <w:tcPr>
            <w:tcW w:w="826" w:type="dxa"/>
            <w:tcBorders>
              <w:top w:val="single" w:sz="12" w:space="0" w:color="auto"/>
            </w:tcBorders>
            <w:tcMar>
              <w:left w:w="28" w:type="dxa"/>
              <w:right w:w="28" w:type="dxa"/>
            </w:tcMar>
          </w:tcPr>
          <w:p w14:paraId="567FC44A" w14:textId="77777777" w:rsidR="002F41BA" w:rsidRPr="00453D5D" w:rsidRDefault="002F41BA" w:rsidP="00E65F2C">
            <w:pPr>
              <w:spacing w:before="60" w:after="60"/>
              <w:ind w:right="57"/>
              <w:jc w:val="both"/>
              <w:rPr>
                <w:szCs w:val="16"/>
              </w:rPr>
            </w:pPr>
          </w:p>
        </w:tc>
        <w:tc>
          <w:tcPr>
            <w:tcW w:w="990" w:type="dxa"/>
            <w:tcBorders>
              <w:top w:val="single" w:sz="12" w:space="0" w:color="auto"/>
            </w:tcBorders>
            <w:tcMar>
              <w:left w:w="28" w:type="dxa"/>
              <w:right w:w="28" w:type="dxa"/>
            </w:tcMar>
          </w:tcPr>
          <w:p w14:paraId="7E9A3D12" w14:textId="77777777" w:rsidR="002F41BA" w:rsidRPr="00453D5D" w:rsidRDefault="002F41BA" w:rsidP="00E65F2C">
            <w:pPr>
              <w:spacing w:before="60" w:after="60"/>
              <w:ind w:right="57"/>
              <w:jc w:val="both"/>
              <w:rPr>
                <w:szCs w:val="16"/>
              </w:rPr>
            </w:pPr>
          </w:p>
        </w:tc>
        <w:tc>
          <w:tcPr>
            <w:tcW w:w="1040" w:type="dxa"/>
            <w:tcBorders>
              <w:top w:val="single" w:sz="12" w:space="0" w:color="auto"/>
            </w:tcBorders>
            <w:tcMar>
              <w:left w:w="28" w:type="dxa"/>
              <w:right w:w="28" w:type="dxa"/>
            </w:tcMar>
          </w:tcPr>
          <w:p w14:paraId="7E25D4D8" w14:textId="77777777" w:rsidR="002F41BA" w:rsidRPr="00453D5D" w:rsidRDefault="002F41BA" w:rsidP="00E65F2C">
            <w:pPr>
              <w:spacing w:before="60" w:after="60"/>
              <w:ind w:right="57"/>
              <w:jc w:val="both"/>
              <w:rPr>
                <w:szCs w:val="16"/>
              </w:rPr>
            </w:pPr>
          </w:p>
        </w:tc>
        <w:tc>
          <w:tcPr>
            <w:tcW w:w="803" w:type="dxa"/>
            <w:tcBorders>
              <w:top w:val="single" w:sz="12" w:space="0" w:color="auto"/>
            </w:tcBorders>
            <w:tcMar>
              <w:left w:w="28" w:type="dxa"/>
              <w:right w:w="28" w:type="dxa"/>
            </w:tcMar>
          </w:tcPr>
          <w:p w14:paraId="0C6365AC" w14:textId="77777777" w:rsidR="002F41BA" w:rsidRPr="00453D5D" w:rsidRDefault="002F41BA" w:rsidP="00E65F2C">
            <w:pPr>
              <w:spacing w:before="60" w:after="60"/>
              <w:ind w:right="57"/>
              <w:jc w:val="both"/>
              <w:rPr>
                <w:szCs w:val="16"/>
              </w:rPr>
            </w:pPr>
          </w:p>
        </w:tc>
        <w:tc>
          <w:tcPr>
            <w:tcW w:w="945" w:type="dxa"/>
            <w:tcBorders>
              <w:top w:val="single" w:sz="12" w:space="0" w:color="auto"/>
            </w:tcBorders>
            <w:tcMar>
              <w:left w:w="28" w:type="dxa"/>
              <w:right w:w="28" w:type="dxa"/>
            </w:tcMar>
          </w:tcPr>
          <w:p w14:paraId="5C402D0F" w14:textId="77777777" w:rsidR="002F41BA" w:rsidRPr="00453D5D" w:rsidRDefault="002F41BA" w:rsidP="00E65F2C">
            <w:pPr>
              <w:spacing w:before="60" w:after="60"/>
              <w:ind w:right="57"/>
              <w:jc w:val="both"/>
              <w:rPr>
                <w:szCs w:val="16"/>
              </w:rPr>
            </w:pPr>
          </w:p>
        </w:tc>
      </w:tr>
      <w:tr w:rsidR="002F41BA" w:rsidRPr="00453D5D" w14:paraId="7A575B58" w14:textId="77777777" w:rsidTr="00E65F2C">
        <w:tc>
          <w:tcPr>
            <w:tcW w:w="1633" w:type="dxa"/>
            <w:tcMar>
              <w:left w:w="28" w:type="dxa"/>
              <w:right w:w="28" w:type="dxa"/>
            </w:tcMar>
          </w:tcPr>
          <w:p w14:paraId="0F2B7AF7" w14:textId="77777777" w:rsidR="002F41BA" w:rsidRPr="00453D5D" w:rsidRDefault="002F41BA" w:rsidP="00E65F2C">
            <w:pPr>
              <w:spacing w:before="60" w:after="60" w:line="240" w:lineRule="auto"/>
              <w:ind w:right="57"/>
              <w:rPr>
                <w:sz w:val="18"/>
                <w:szCs w:val="18"/>
              </w:rPr>
            </w:pPr>
            <w:r w:rsidRPr="00453D5D">
              <w:rPr>
                <w:sz w:val="18"/>
                <w:szCs w:val="18"/>
              </w:rPr>
              <w:t>Измеренные вне</w:t>
            </w:r>
            <w:r w:rsidRPr="00453D5D">
              <w:rPr>
                <w:sz w:val="18"/>
                <w:szCs w:val="18"/>
                <w:lang w:val="en-US"/>
              </w:rPr>
              <w:t> </w:t>
            </w:r>
            <w:r w:rsidRPr="00453D5D">
              <w:rPr>
                <w:sz w:val="18"/>
                <w:szCs w:val="18"/>
              </w:rPr>
              <w:t>цикла регенерации:</w:t>
            </w:r>
          </w:p>
        </w:tc>
        <w:tc>
          <w:tcPr>
            <w:tcW w:w="826" w:type="dxa"/>
            <w:tcMar>
              <w:left w:w="28" w:type="dxa"/>
              <w:right w:w="28" w:type="dxa"/>
            </w:tcMar>
          </w:tcPr>
          <w:p w14:paraId="12190816" w14:textId="77777777" w:rsidR="002F41BA" w:rsidRPr="00453D5D" w:rsidRDefault="002F41BA" w:rsidP="00E65F2C">
            <w:pPr>
              <w:spacing w:before="60" w:after="60"/>
              <w:ind w:right="57"/>
              <w:jc w:val="both"/>
              <w:rPr>
                <w:szCs w:val="16"/>
              </w:rPr>
            </w:pPr>
          </w:p>
        </w:tc>
        <w:tc>
          <w:tcPr>
            <w:tcW w:w="990" w:type="dxa"/>
            <w:tcMar>
              <w:left w:w="28" w:type="dxa"/>
              <w:right w:w="28" w:type="dxa"/>
            </w:tcMar>
          </w:tcPr>
          <w:p w14:paraId="6557E9DD" w14:textId="77777777" w:rsidR="002F41BA" w:rsidRPr="00453D5D" w:rsidRDefault="002F41BA" w:rsidP="00E65F2C">
            <w:pPr>
              <w:spacing w:before="60" w:after="60"/>
              <w:ind w:right="57"/>
              <w:jc w:val="both"/>
              <w:rPr>
                <w:szCs w:val="16"/>
              </w:rPr>
            </w:pPr>
          </w:p>
        </w:tc>
        <w:tc>
          <w:tcPr>
            <w:tcW w:w="1040" w:type="dxa"/>
            <w:tcMar>
              <w:left w:w="28" w:type="dxa"/>
              <w:right w:w="28" w:type="dxa"/>
            </w:tcMar>
          </w:tcPr>
          <w:p w14:paraId="78B3B420" w14:textId="77777777" w:rsidR="002F41BA" w:rsidRPr="00453D5D" w:rsidRDefault="002F41BA" w:rsidP="00E65F2C">
            <w:pPr>
              <w:spacing w:before="60" w:after="60"/>
              <w:ind w:right="57"/>
              <w:jc w:val="both"/>
              <w:rPr>
                <w:szCs w:val="16"/>
              </w:rPr>
            </w:pPr>
          </w:p>
        </w:tc>
        <w:tc>
          <w:tcPr>
            <w:tcW w:w="803" w:type="dxa"/>
            <w:tcMar>
              <w:left w:w="28" w:type="dxa"/>
              <w:right w:w="28" w:type="dxa"/>
            </w:tcMar>
          </w:tcPr>
          <w:p w14:paraId="21121E99" w14:textId="77777777" w:rsidR="002F41BA" w:rsidRPr="00453D5D" w:rsidRDefault="002F41BA" w:rsidP="00E65F2C">
            <w:pPr>
              <w:spacing w:before="60" w:after="60"/>
              <w:ind w:right="57"/>
              <w:jc w:val="both"/>
              <w:rPr>
                <w:szCs w:val="16"/>
              </w:rPr>
            </w:pPr>
          </w:p>
        </w:tc>
        <w:tc>
          <w:tcPr>
            <w:tcW w:w="945" w:type="dxa"/>
            <w:tcMar>
              <w:left w:w="28" w:type="dxa"/>
              <w:right w:w="28" w:type="dxa"/>
            </w:tcMar>
          </w:tcPr>
          <w:p w14:paraId="4F2C8782" w14:textId="77777777" w:rsidR="002F41BA" w:rsidRPr="00453D5D" w:rsidRDefault="002F41BA" w:rsidP="00E65F2C">
            <w:pPr>
              <w:spacing w:before="60" w:after="60"/>
              <w:ind w:right="57"/>
              <w:jc w:val="both"/>
              <w:rPr>
                <w:szCs w:val="16"/>
              </w:rPr>
            </w:pPr>
          </w:p>
        </w:tc>
      </w:tr>
      <w:tr w:rsidR="002F41BA" w:rsidRPr="00453D5D" w14:paraId="6ACB028D" w14:textId="77777777" w:rsidTr="00E65F2C">
        <w:tc>
          <w:tcPr>
            <w:tcW w:w="1633" w:type="dxa"/>
            <w:tcMar>
              <w:left w:w="28" w:type="dxa"/>
              <w:right w:w="28" w:type="dxa"/>
            </w:tcMar>
          </w:tcPr>
          <w:p w14:paraId="04582600" w14:textId="77777777" w:rsidR="002F41BA" w:rsidRPr="00453D5D" w:rsidRDefault="002F41BA" w:rsidP="00E65F2C">
            <w:pPr>
              <w:spacing w:before="60" w:after="60" w:line="240" w:lineRule="auto"/>
              <w:ind w:right="57"/>
              <w:rPr>
                <w:sz w:val="18"/>
                <w:szCs w:val="18"/>
              </w:rPr>
            </w:pPr>
            <w:r w:rsidRPr="00453D5D">
              <w:rPr>
                <w:sz w:val="18"/>
                <w:szCs w:val="18"/>
              </w:rPr>
              <w:t>Измеренные/</w:t>
            </w:r>
            <w:r w:rsidRPr="00453D5D">
              <w:rPr>
                <w:sz w:val="18"/>
                <w:szCs w:val="18"/>
                <w:lang w:val="en-US"/>
              </w:rPr>
              <w:t xml:space="preserve"> </w:t>
            </w:r>
            <w:r w:rsidRPr="00453D5D">
              <w:rPr>
                <w:sz w:val="18"/>
                <w:szCs w:val="18"/>
              </w:rPr>
              <w:t>взвешенные:</w:t>
            </w:r>
          </w:p>
        </w:tc>
        <w:tc>
          <w:tcPr>
            <w:tcW w:w="826" w:type="dxa"/>
            <w:tcMar>
              <w:left w:w="28" w:type="dxa"/>
              <w:right w:w="28" w:type="dxa"/>
            </w:tcMar>
          </w:tcPr>
          <w:p w14:paraId="44B6782F" w14:textId="77777777" w:rsidR="002F41BA" w:rsidRPr="00453D5D" w:rsidRDefault="002F41BA" w:rsidP="00E65F2C">
            <w:pPr>
              <w:spacing w:before="60" w:after="60"/>
              <w:ind w:right="57"/>
              <w:jc w:val="both"/>
              <w:rPr>
                <w:szCs w:val="16"/>
              </w:rPr>
            </w:pPr>
          </w:p>
        </w:tc>
        <w:tc>
          <w:tcPr>
            <w:tcW w:w="990" w:type="dxa"/>
            <w:tcMar>
              <w:left w:w="28" w:type="dxa"/>
              <w:right w:w="28" w:type="dxa"/>
            </w:tcMar>
          </w:tcPr>
          <w:p w14:paraId="272D8708" w14:textId="77777777" w:rsidR="002F41BA" w:rsidRPr="00453D5D" w:rsidRDefault="002F41BA" w:rsidP="00E65F2C">
            <w:pPr>
              <w:spacing w:before="60" w:after="60"/>
              <w:ind w:right="57"/>
              <w:jc w:val="both"/>
              <w:rPr>
                <w:szCs w:val="16"/>
              </w:rPr>
            </w:pPr>
          </w:p>
        </w:tc>
        <w:tc>
          <w:tcPr>
            <w:tcW w:w="1040" w:type="dxa"/>
            <w:tcMar>
              <w:left w:w="28" w:type="dxa"/>
              <w:right w:w="28" w:type="dxa"/>
            </w:tcMar>
          </w:tcPr>
          <w:p w14:paraId="18A1FD39" w14:textId="77777777" w:rsidR="002F41BA" w:rsidRPr="00453D5D" w:rsidRDefault="002F41BA" w:rsidP="00E65F2C">
            <w:pPr>
              <w:spacing w:before="60" w:after="60"/>
              <w:ind w:right="57"/>
              <w:jc w:val="both"/>
              <w:rPr>
                <w:szCs w:val="16"/>
              </w:rPr>
            </w:pPr>
          </w:p>
        </w:tc>
        <w:tc>
          <w:tcPr>
            <w:tcW w:w="803" w:type="dxa"/>
            <w:tcMar>
              <w:left w:w="28" w:type="dxa"/>
              <w:right w:w="28" w:type="dxa"/>
            </w:tcMar>
          </w:tcPr>
          <w:p w14:paraId="197C39D8" w14:textId="77777777" w:rsidR="002F41BA" w:rsidRPr="00453D5D" w:rsidRDefault="002F41BA" w:rsidP="00E65F2C">
            <w:pPr>
              <w:spacing w:before="60" w:after="60"/>
              <w:ind w:right="57"/>
              <w:jc w:val="both"/>
              <w:rPr>
                <w:szCs w:val="16"/>
              </w:rPr>
            </w:pPr>
          </w:p>
        </w:tc>
        <w:tc>
          <w:tcPr>
            <w:tcW w:w="945" w:type="dxa"/>
            <w:tcMar>
              <w:left w:w="28" w:type="dxa"/>
              <w:right w:w="28" w:type="dxa"/>
            </w:tcMar>
          </w:tcPr>
          <w:p w14:paraId="4DC3C78B" w14:textId="77777777" w:rsidR="002F41BA" w:rsidRPr="00453D5D" w:rsidRDefault="002F41BA" w:rsidP="00E65F2C">
            <w:pPr>
              <w:spacing w:before="60" w:after="60"/>
              <w:ind w:right="57"/>
              <w:jc w:val="both"/>
              <w:rPr>
                <w:szCs w:val="16"/>
              </w:rPr>
            </w:pPr>
          </w:p>
        </w:tc>
      </w:tr>
      <w:tr w:rsidR="002F41BA" w:rsidRPr="00453D5D" w14:paraId="097C43A7" w14:textId="77777777" w:rsidTr="00E65F2C">
        <w:tc>
          <w:tcPr>
            <w:tcW w:w="1633" w:type="dxa"/>
            <w:tcBorders>
              <w:bottom w:val="single" w:sz="12" w:space="0" w:color="auto"/>
            </w:tcBorders>
            <w:tcMar>
              <w:left w:w="28" w:type="dxa"/>
              <w:right w:w="28" w:type="dxa"/>
            </w:tcMar>
          </w:tcPr>
          <w:p w14:paraId="092DBA03" w14:textId="77777777" w:rsidR="002F41BA" w:rsidRPr="00453D5D" w:rsidRDefault="002F41BA" w:rsidP="00E65F2C">
            <w:pPr>
              <w:spacing w:before="60" w:after="60" w:line="240" w:lineRule="auto"/>
              <w:rPr>
                <w:sz w:val="18"/>
                <w:szCs w:val="18"/>
              </w:rPr>
            </w:pPr>
            <w:r w:rsidRPr="00453D5D">
              <w:rPr>
                <w:sz w:val="18"/>
                <w:szCs w:val="18"/>
              </w:rPr>
              <w:t>Рассчитанные с использованием ПУ:</w:t>
            </w:r>
          </w:p>
        </w:tc>
        <w:tc>
          <w:tcPr>
            <w:tcW w:w="826" w:type="dxa"/>
            <w:tcBorders>
              <w:bottom w:val="single" w:sz="12" w:space="0" w:color="auto"/>
            </w:tcBorders>
            <w:tcMar>
              <w:left w:w="28" w:type="dxa"/>
              <w:right w:w="28" w:type="dxa"/>
            </w:tcMar>
          </w:tcPr>
          <w:p w14:paraId="3A45B006" w14:textId="77777777" w:rsidR="002F41BA" w:rsidRPr="00453D5D" w:rsidRDefault="002F41BA" w:rsidP="00E65F2C">
            <w:pPr>
              <w:spacing w:before="60" w:after="60"/>
              <w:ind w:right="57"/>
              <w:jc w:val="both"/>
              <w:rPr>
                <w:szCs w:val="16"/>
              </w:rPr>
            </w:pPr>
          </w:p>
        </w:tc>
        <w:tc>
          <w:tcPr>
            <w:tcW w:w="990" w:type="dxa"/>
            <w:tcBorders>
              <w:bottom w:val="single" w:sz="12" w:space="0" w:color="auto"/>
            </w:tcBorders>
            <w:tcMar>
              <w:left w:w="28" w:type="dxa"/>
              <w:right w:w="28" w:type="dxa"/>
            </w:tcMar>
          </w:tcPr>
          <w:p w14:paraId="1E7EB318" w14:textId="77777777" w:rsidR="002F41BA" w:rsidRPr="00453D5D" w:rsidRDefault="002F41BA" w:rsidP="00E65F2C">
            <w:pPr>
              <w:spacing w:before="60" w:after="60"/>
              <w:ind w:right="57"/>
              <w:jc w:val="both"/>
              <w:rPr>
                <w:szCs w:val="16"/>
              </w:rPr>
            </w:pPr>
          </w:p>
        </w:tc>
        <w:tc>
          <w:tcPr>
            <w:tcW w:w="1040" w:type="dxa"/>
            <w:tcBorders>
              <w:bottom w:val="single" w:sz="12" w:space="0" w:color="auto"/>
            </w:tcBorders>
            <w:tcMar>
              <w:left w:w="28" w:type="dxa"/>
              <w:right w:w="28" w:type="dxa"/>
            </w:tcMar>
          </w:tcPr>
          <w:p w14:paraId="7DA95C2F" w14:textId="77777777" w:rsidR="002F41BA" w:rsidRPr="00453D5D" w:rsidRDefault="002F41BA" w:rsidP="00E65F2C">
            <w:pPr>
              <w:spacing w:before="60" w:after="60"/>
              <w:ind w:right="57"/>
              <w:jc w:val="both"/>
              <w:rPr>
                <w:szCs w:val="16"/>
              </w:rPr>
            </w:pPr>
          </w:p>
        </w:tc>
        <w:tc>
          <w:tcPr>
            <w:tcW w:w="803" w:type="dxa"/>
            <w:tcBorders>
              <w:bottom w:val="single" w:sz="12" w:space="0" w:color="auto"/>
            </w:tcBorders>
            <w:tcMar>
              <w:left w:w="28" w:type="dxa"/>
              <w:right w:w="28" w:type="dxa"/>
            </w:tcMar>
          </w:tcPr>
          <w:p w14:paraId="65426751" w14:textId="77777777" w:rsidR="002F41BA" w:rsidRPr="00453D5D" w:rsidRDefault="002F41BA" w:rsidP="00E65F2C">
            <w:pPr>
              <w:spacing w:before="60" w:after="60"/>
              <w:ind w:right="57"/>
              <w:jc w:val="both"/>
              <w:rPr>
                <w:szCs w:val="16"/>
              </w:rPr>
            </w:pPr>
          </w:p>
        </w:tc>
        <w:tc>
          <w:tcPr>
            <w:tcW w:w="945" w:type="dxa"/>
            <w:tcBorders>
              <w:bottom w:val="single" w:sz="12" w:space="0" w:color="auto"/>
            </w:tcBorders>
            <w:tcMar>
              <w:left w:w="28" w:type="dxa"/>
              <w:right w:w="28" w:type="dxa"/>
            </w:tcMar>
          </w:tcPr>
          <w:p w14:paraId="3F826C29" w14:textId="77777777" w:rsidR="002F41BA" w:rsidRPr="00453D5D" w:rsidRDefault="002F41BA" w:rsidP="00E65F2C">
            <w:pPr>
              <w:spacing w:before="60" w:after="60"/>
              <w:ind w:right="57"/>
              <w:jc w:val="both"/>
              <w:rPr>
                <w:szCs w:val="16"/>
              </w:rPr>
            </w:pPr>
          </w:p>
        </w:tc>
      </w:tr>
    </w:tbl>
    <w:p w14:paraId="7F3C2093" w14:textId="77777777" w:rsidR="002F41BA" w:rsidRPr="00453D5D" w:rsidRDefault="002F41BA" w:rsidP="002F41BA">
      <w:pPr>
        <w:tabs>
          <w:tab w:val="left" w:pos="2300"/>
          <w:tab w:val="left" w:pos="2800"/>
        </w:tabs>
        <w:spacing w:after="120"/>
        <w:ind w:left="2268" w:right="1134" w:hanging="1134"/>
        <w:jc w:val="right"/>
        <w:rPr>
          <w:lang w:eastAsia="ja-JP"/>
        </w:rPr>
      </w:pPr>
      <w:r w:rsidRPr="00453D5D">
        <w:rPr>
          <w:lang w:eastAsia="en-GB"/>
        </w:rPr>
        <w:t>»</w:t>
      </w:r>
    </w:p>
    <w:p w14:paraId="40BAAF79" w14:textId="77777777" w:rsidR="002F41BA" w:rsidRPr="00453D5D" w:rsidRDefault="002F41BA" w:rsidP="002F41BA">
      <w:pPr>
        <w:tabs>
          <w:tab w:val="left" w:pos="2300"/>
          <w:tab w:val="left" w:pos="2800"/>
        </w:tabs>
        <w:spacing w:after="120"/>
        <w:ind w:left="2268" w:right="1134" w:hanging="1134"/>
        <w:jc w:val="both"/>
        <w:rPr>
          <w:i/>
          <w:lang w:eastAsia="ja-JP"/>
        </w:rPr>
      </w:pPr>
      <w:r w:rsidRPr="00453D5D">
        <w:rPr>
          <w:i/>
        </w:rPr>
        <w:t xml:space="preserve">Приложение </w:t>
      </w:r>
      <w:r w:rsidRPr="00453D5D">
        <w:rPr>
          <w:i/>
          <w:lang w:eastAsia="ja-JP"/>
        </w:rPr>
        <w:t>2A</w:t>
      </w:r>
      <w:r w:rsidRPr="00453D5D">
        <w:rPr>
          <w:i/>
        </w:rPr>
        <w:t>, сноски</w:t>
      </w:r>
      <w:r w:rsidRPr="00453D5D">
        <w:rPr>
          <w:i/>
          <w:lang w:eastAsia="ja-JP"/>
        </w:rPr>
        <w:t xml:space="preserve"> </w:t>
      </w:r>
      <w:r w:rsidRPr="00453D5D">
        <w:t>изменить следующим образом:</w:t>
      </w:r>
    </w:p>
    <w:p w14:paraId="54EA8966" w14:textId="77777777" w:rsidR="002F41BA" w:rsidRPr="00453D5D" w:rsidRDefault="002F41BA" w:rsidP="002F41BA">
      <w:pPr>
        <w:widowControl w:val="0"/>
        <w:suppressAutoHyphens w:val="0"/>
        <w:autoSpaceDE w:val="0"/>
        <w:autoSpaceDN w:val="0"/>
        <w:adjustRightInd w:val="0"/>
        <w:spacing w:line="220" w:lineRule="exact"/>
        <w:ind w:left="2376" w:right="1134" w:hanging="108"/>
        <w:rPr>
          <w:sz w:val="18"/>
          <w:szCs w:val="18"/>
          <w:lang w:eastAsia="en-GB"/>
        </w:rPr>
      </w:pPr>
      <w:r w:rsidRPr="00453D5D">
        <w:rPr>
          <w:sz w:val="18"/>
          <w:szCs w:val="18"/>
          <w:lang w:eastAsia="en-GB"/>
        </w:rPr>
        <w:t>«</w:t>
      </w:r>
      <w:r w:rsidRPr="00453D5D">
        <w:rPr>
          <w:sz w:val="18"/>
          <w:szCs w:val="18"/>
          <w:vertAlign w:val="superscript"/>
          <w:lang w:eastAsia="en-GB"/>
        </w:rPr>
        <w:t>1</w:t>
      </w:r>
      <w:r w:rsidRPr="00453D5D">
        <w:rPr>
          <w:sz w:val="18"/>
          <w:szCs w:val="18"/>
          <w:lang w:eastAsia="en-GB"/>
        </w:rPr>
        <w:t xml:space="preserve">  Отличительный номер страны, которая предоставила/распространила/ отменила официальное утверждение или отказала в официальном утверждении (см. положения Правил, касающиеся официального утверждения).</w:t>
      </w:r>
    </w:p>
    <w:p w14:paraId="44A60318" w14:textId="77777777" w:rsidR="002F41BA" w:rsidRPr="00453D5D" w:rsidRDefault="002F41BA" w:rsidP="002F41BA">
      <w:pPr>
        <w:widowControl w:val="0"/>
        <w:suppressAutoHyphens w:val="0"/>
        <w:autoSpaceDE w:val="0"/>
        <w:autoSpaceDN w:val="0"/>
        <w:adjustRightInd w:val="0"/>
        <w:spacing w:line="220" w:lineRule="exact"/>
        <w:ind w:left="2376" w:right="1134" w:hanging="108"/>
        <w:rPr>
          <w:sz w:val="18"/>
          <w:szCs w:val="18"/>
          <w:lang w:eastAsia="en-GB"/>
        </w:rPr>
      </w:pPr>
      <w:r w:rsidRPr="00453D5D">
        <w:rPr>
          <w:sz w:val="18"/>
          <w:szCs w:val="18"/>
          <w:lang w:eastAsia="en-GB"/>
        </w:rPr>
        <w:tab/>
      </w:r>
      <w:r w:rsidRPr="00453D5D">
        <w:rPr>
          <w:sz w:val="18"/>
          <w:szCs w:val="18"/>
          <w:vertAlign w:val="superscript"/>
          <w:lang w:eastAsia="en-GB"/>
        </w:rPr>
        <w:t>2</w:t>
      </w:r>
      <w:r w:rsidRPr="00453D5D">
        <w:rPr>
          <w:sz w:val="18"/>
          <w:szCs w:val="18"/>
          <w:lang w:eastAsia="en-GB"/>
        </w:rPr>
        <w:t xml:space="preserve">  Ненужное вычеркнуть.</w:t>
      </w:r>
    </w:p>
    <w:p w14:paraId="2FD17EEB" w14:textId="77777777" w:rsidR="002F41BA" w:rsidRPr="00453D5D" w:rsidRDefault="002F41BA" w:rsidP="002F41BA">
      <w:pPr>
        <w:widowControl w:val="0"/>
        <w:suppressAutoHyphens w:val="0"/>
        <w:autoSpaceDE w:val="0"/>
        <w:autoSpaceDN w:val="0"/>
        <w:adjustRightInd w:val="0"/>
        <w:spacing w:line="220" w:lineRule="exact"/>
        <w:ind w:left="2376" w:right="1134" w:hanging="108"/>
        <w:rPr>
          <w:sz w:val="18"/>
          <w:szCs w:val="18"/>
          <w:lang w:eastAsia="en-GB"/>
        </w:rPr>
      </w:pPr>
      <w:r w:rsidRPr="00453D5D">
        <w:rPr>
          <w:sz w:val="18"/>
          <w:szCs w:val="18"/>
          <w:lang w:eastAsia="en-GB"/>
        </w:rPr>
        <w:tab/>
      </w:r>
      <w:r w:rsidRPr="00453D5D">
        <w:rPr>
          <w:sz w:val="18"/>
          <w:szCs w:val="18"/>
          <w:vertAlign w:val="superscript"/>
          <w:lang w:eastAsia="en-GB"/>
        </w:rPr>
        <w:t>3</w:t>
      </w:r>
      <w:r w:rsidRPr="00453D5D">
        <w:rPr>
          <w:sz w:val="18"/>
          <w:szCs w:val="18"/>
          <w:lang w:eastAsia="en-GB"/>
        </w:rPr>
        <w:t xml:space="preserve">  Для каждого представителя семейства.</w:t>
      </w:r>
    </w:p>
    <w:p w14:paraId="12FED6FD" w14:textId="77777777" w:rsidR="002F41BA" w:rsidRPr="00453D5D" w:rsidRDefault="002F41BA" w:rsidP="002F41BA">
      <w:pPr>
        <w:widowControl w:val="0"/>
        <w:suppressAutoHyphens w:val="0"/>
        <w:autoSpaceDE w:val="0"/>
        <w:autoSpaceDN w:val="0"/>
        <w:adjustRightInd w:val="0"/>
        <w:spacing w:after="240" w:line="220" w:lineRule="exact"/>
        <w:ind w:left="2376" w:right="1134" w:hanging="108"/>
        <w:rPr>
          <w:bCs/>
          <w:sz w:val="18"/>
          <w:szCs w:val="18"/>
          <w:lang w:eastAsia="ja-JP"/>
        </w:rPr>
      </w:pPr>
      <w:r w:rsidRPr="00453D5D">
        <w:rPr>
          <w:bCs/>
          <w:sz w:val="18"/>
          <w:szCs w:val="18"/>
          <w:vertAlign w:val="superscript"/>
          <w:lang w:eastAsia="ja-JP"/>
        </w:rPr>
        <w:tab/>
        <w:t>4</w:t>
      </w:r>
      <w:r w:rsidRPr="00453D5D">
        <w:rPr>
          <w:bCs/>
          <w:sz w:val="18"/>
          <w:szCs w:val="18"/>
          <w:lang w:eastAsia="ja-JP"/>
        </w:rPr>
        <w:t xml:space="preserve">  </w:t>
      </w:r>
      <w:r w:rsidRPr="00453D5D">
        <w:rPr>
          <w:bCs/>
          <w:sz w:val="18"/>
          <w:szCs w:val="18"/>
        </w:rPr>
        <w:t xml:space="preserve">В </w:t>
      </w:r>
      <w:r w:rsidRPr="00453D5D">
        <w:rPr>
          <w:bCs/>
          <w:sz w:val="18"/>
          <w:szCs w:val="18"/>
          <w:lang w:eastAsia="en-GB"/>
        </w:rPr>
        <w:t>случае</w:t>
      </w:r>
      <w:r w:rsidRPr="00453D5D">
        <w:rPr>
          <w:bCs/>
          <w:sz w:val="18"/>
          <w:szCs w:val="18"/>
        </w:rPr>
        <w:t xml:space="preserve"> двигателей, в которых все используемые виды топлива имеют молярное соотношение углерода и водорода, равное 0, как это определено в пункте 8 приложения 4А, измерения CH</w:t>
      </w:r>
      <w:r w:rsidRPr="00453D5D">
        <w:rPr>
          <w:bCs/>
          <w:sz w:val="18"/>
          <w:szCs w:val="18"/>
          <w:vertAlign w:val="subscript"/>
        </w:rPr>
        <w:t>4</w:t>
      </w:r>
      <w:r w:rsidRPr="00453D5D">
        <w:rPr>
          <w:bCs/>
          <w:sz w:val="18"/>
          <w:szCs w:val="18"/>
        </w:rPr>
        <w:t xml:space="preserve"> не требуется,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 В этом случае предельное значение совокупных выбросов углеводородов соответствует значению, указанному в пункте 5.2 настоящих Правил для выбросов углеводородов, не</w:t>
      </w:r>
      <w:r w:rsidRPr="00453D5D">
        <w:rPr>
          <w:bCs/>
          <w:sz w:val="18"/>
          <w:szCs w:val="18"/>
          <w:lang w:val="en-US"/>
        </w:rPr>
        <w:t> </w:t>
      </w:r>
      <w:r w:rsidRPr="00453D5D">
        <w:rPr>
          <w:bCs/>
          <w:sz w:val="18"/>
          <w:szCs w:val="18"/>
        </w:rPr>
        <w:t>содержащих метан».</w:t>
      </w:r>
    </w:p>
    <w:p w14:paraId="558A64AD" w14:textId="77777777" w:rsidR="002F41BA" w:rsidRPr="00453D5D" w:rsidRDefault="002F41BA" w:rsidP="002F41BA">
      <w:pPr>
        <w:tabs>
          <w:tab w:val="left" w:pos="2300"/>
          <w:tab w:val="left" w:pos="2800"/>
        </w:tabs>
        <w:spacing w:after="120"/>
        <w:ind w:left="2268" w:right="1134" w:hanging="1134"/>
        <w:jc w:val="both"/>
        <w:rPr>
          <w:iCs/>
        </w:rPr>
      </w:pPr>
      <w:r w:rsidRPr="00453D5D">
        <w:rPr>
          <w:i/>
        </w:rPr>
        <w:t xml:space="preserve">Приложение </w:t>
      </w:r>
      <w:r w:rsidRPr="00453D5D">
        <w:rPr>
          <w:i/>
          <w:lang w:eastAsia="ja-JP"/>
        </w:rPr>
        <w:t>2B, пункт 9.4</w:t>
      </w:r>
      <w:r w:rsidRPr="00453D5D">
        <w:t xml:space="preserve"> изменить следующим образом:</w:t>
      </w:r>
    </w:p>
    <w:p w14:paraId="3945269A" w14:textId="77777777" w:rsidR="002F41BA" w:rsidRPr="00453D5D" w:rsidRDefault="002F41BA" w:rsidP="002F41BA">
      <w:pPr>
        <w:tabs>
          <w:tab w:val="left" w:pos="2300"/>
          <w:tab w:val="left" w:pos="2800"/>
        </w:tabs>
        <w:spacing w:after="120"/>
        <w:ind w:left="2268" w:right="1134" w:hanging="1134"/>
        <w:jc w:val="both"/>
        <w:rPr>
          <w:iCs/>
          <w:lang w:eastAsia="ja-JP"/>
        </w:rPr>
      </w:pPr>
      <w:r w:rsidRPr="00453D5D">
        <w:rPr>
          <w:lang w:eastAsia="en-GB"/>
        </w:rPr>
        <w:t>«</w:t>
      </w:r>
    </w:p>
    <w:tbl>
      <w:tblPr>
        <w:tblW w:w="6252"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5"/>
        <w:gridCol w:w="870"/>
        <w:gridCol w:w="992"/>
        <w:gridCol w:w="1105"/>
        <w:gridCol w:w="798"/>
        <w:gridCol w:w="952"/>
      </w:tblGrid>
      <w:tr w:rsidR="002F41BA" w:rsidRPr="00453D5D" w14:paraId="28D635AE" w14:textId="77777777" w:rsidTr="00E65F2C">
        <w:tc>
          <w:tcPr>
            <w:tcW w:w="6252" w:type="dxa"/>
            <w:gridSpan w:val="6"/>
            <w:tcMar>
              <w:left w:w="28" w:type="dxa"/>
              <w:right w:w="28" w:type="dxa"/>
            </w:tcMar>
          </w:tcPr>
          <w:p w14:paraId="2CE6AF0C" w14:textId="77777777" w:rsidR="002F41BA" w:rsidRPr="00453D5D" w:rsidRDefault="002F41BA" w:rsidP="00E65F2C">
            <w:pPr>
              <w:pStyle w:val="Text1"/>
              <w:keepNext/>
              <w:tabs>
                <w:tab w:val="left" w:leader="dot" w:pos="5670"/>
              </w:tabs>
              <w:suppressAutoHyphens/>
              <w:spacing w:before="80" w:after="80"/>
              <w:ind w:left="0" w:right="57"/>
              <w:jc w:val="center"/>
              <w:rPr>
                <w:i/>
                <w:sz w:val="16"/>
                <w:szCs w:val="16"/>
                <w:lang w:val="ru-RU"/>
              </w:rPr>
            </w:pPr>
            <w:r w:rsidRPr="00453D5D">
              <w:rPr>
                <w:i/>
                <w:sz w:val="16"/>
                <w:szCs w:val="16"/>
                <w:lang w:val="ru-RU"/>
              </w:rPr>
              <w:t>Испытание ETC</w:t>
            </w:r>
          </w:p>
        </w:tc>
      </w:tr>
      <w:tr w:rsidR="002F41BA" w:rsidRPr="00453D5D" w14:paraId="3D5E762B" w14:textId="77777777" w:rsidTr="00E65F2C">
        <w:trPr>
          <w:trHeight w:val="435"/>
        </w:trPr>
        <w:tc>
          <w:tcPr>
            <w:tcW w:w="1535" w:type="dxa"/>
            <w:tcMar>
              <w:left w:w="28" w:type="dxa"/>
              <w:right w:w="28" w:type="dxa"/>
            </w:tcMar>
            <w:vAlign w:val="center"/>
          </w:tcPr>
          <w:p w14:paraId="3CD61147" w14:textId="77777777" w:rsidR="002F41BA" w:rsidRPr="00453D5D" w:rsidRDefault="002F41BA" w:rsidP="00E65F2C">
            <w:pPr>
              <w:pStyle w:val="Text1"/>
              <w:keepNext/>
              <w:tabs>
                <w:tab w:val="left" w:leader="dot" w:pos="5670"/>
              </w:tabs>
              <w:suppressAutoHyphens/>
              <w:spacing w:before="80" w:after="80"/>
              <w:ind w:left="0" w:right="57"/>
              <w:jc w:val="center"/>
              <w:rPr>
                <w:i/>
                <w:sz w:val="16"/>
                <w:szCs w:val="16"/>
                <w:lang w:val="ru-RU"/>
              </w:rPr>
            </w:pPr>
            <w:r w:rsidRPr="00453D5D">
              <w:rPr>
                <w:i/>
                <w:sz w:val="16"/>
                <w:szCs w:val="16"/>
                <w:lang w:val="ru-RU"/>
              </w:rPr>
              <w:t>ПУ:</w:t>
            </w:r>
          </w:p>
        </w:tc>
        <w:tc>
          <w:tcPr>
            <w:tcW w:w="870" w:type="dxa"/>
            <w:tcMar>
              <w:left w:w="28" w:type="dxa"/>
              <w:right w:w="28" w:type="dxa"/>
            </w:tcMar>
            <w:vAlign w:val="center"/>
          </w:tcPr>
          <w:p w14:paraId="7B61AC0D" w14:textId="77777777" w:rsidR="002F41BA" w:rsidRPr="00453D5D" w:rsidRDefault="002F41BA" w:rsidP="00E65F2C">
            <w:pPr>
              <w:pStyle w:val="Text1"/>
              <w:keepNext/>
              <w:tabs>
                <w:tab w:val="left" w:leader="dot" w:pos="5670"/>
              </w:tabs>
              <w:suppressAutoHyphens/>
              <w:spacing w:before="80" w:after="80"/>
              <w:ind w:left="0" w:right="57"/>
              <w:jc w:val="center"/>
              <w:rPr>
                <w:i/>
                <w:sz w:val="16"/>
                <w:szCs w:val="16"/>
                <w:lang w:val="ru-RU"/>
              </w:rPr>
            </w:pPr>
            <w:r w:rsidRPr="00453D5D">
              <w:rPr>
                <w:i/>
                <w:sz w:val="16"/>
                <w:szCs w:val="16"/>
                <w:lang w:val="ru-RU"/>
              </w:rPr>
              <w:t>CO</w:t>
            </w:r>
          </w:p>
        </w:tc>
        <w:tc>
          <w:tcPr>
            <w:tcW w:w="992" w:type="dxa"/>
            <w:tcMar>
              <w:left w:w="28" w:type="dxa"/>
              <w:right w:w="28" w:type="dxa"/>
            </w:tcMar>
            <w:vAlign w:val="center"/>
          </w:tcPr>
          <w:p w14:paraId="6D127810" w14:textId="77777777" w:rsidR="002F41BA" w:rsidRPr="00453D5D" w:rsidRDefault="002F41BA" w:rsidP="00E65F2C">
            <w:pPr>
              <w:pStyle w:val="Text1"/>
              <w:keepNext/>
              <w:tabs>
                <w:tab w:val="left" w:leader="dot" w:pos="5670"/>
              </w:tabs>
              <w:suppressAutoHyphens/>
              <w:spacing w:before="80" w:after="80"/>
              <w:ind w:left="0" w:right="57"/>
              <w:jc w:val="center"/>
              <w:rPr>
                <w:i/>
                <w:sz w:val="16"/>
                <w:szCs w:val="16"/>
                <w:lang w:val="ru-RU"/>
              </w:rPr>
            </w:pPr>
            <w:r w:rsidRPr="00453D5D">
              <w:rPr>
                <w:i/>
                <w:sz w:val="16"/>
                <w:szCs w:val="16"/>
                <w:lang w:val="ru-RU"/>
              </w:rPr>
              <w:t>NMHC</w:t>
            </w:r>
          </w:p>
        </w:tc>
        <w:tc>
          <w:tcPr>
            <w:tcW w:w="1105" w:type="dxa"/>
            <w:tcMar>
              <w:left w:w="28" w:type="dxa"/>
              <w:right w:w="28" w:type="dxa"/>
            </w:tcMar>
            <w:vAlign w:val="center"/>
          </w:tcPr>
          <w:p w14:paraId="7894FC10" w14:textId="77777777" w:rsidR="002F41BA" w:rsidRPr="00453D5D" w:rsidRDefault="002F41BA" w:rsidP="00E65F2C">
            <w:pPr>
              <w:pStyle w:val="Text1"/>
              <w:keepNext/>
              <w:tabs>
                <w:tab w:val="left" w:leader="dot" w:pos="5670"/>
              </w:tabs>
              <w:suppressAutoHyphens/>
              <w:spacing w:before="80" w:after="80"/>
              <w:ind w:left="0" w:right="57"/>
              <w:jc w:val="center"/>
              <w:rPr>
                <w:i/>
                <w:sz w:val="16"/>
                <w:szCs w:val="16"/>
                <w:lang w:val="ru-RU"/>
              </w:rPr>
            </w:pPr>
            <w:r w:rsidRPr="00453D5D">
              <w:rPr>
                <w:i/>
                <w:sz w:val="16"/>
                <w:szCs w:val="16"/>
                <w:lang w:val="ru-RU"/>
              </w:rPr>
              <w:t>CH</w:t>
            </w:r>
            <w:r w:rsidRPr="00453D5D">
              <w:rPr>
                <w:i/>
                <w:sz w:val="16"/>
                <w:szCs w:val="16"/>
                <w:vertAlign w:val="subscript"/>
                <w:lang w:val="ru-RU"/>
              </w:rPr>
              <w:t>4</w:t>
            </w:r>
          </w:p>
        </w:tc>
        <w:tc>
          <w:tcPr>
            <w:tcW w:w="798" w:type="dxa"/>
            <w:tcMar>
              <w:left w:w="28" w:type="dxa"/>
              <w:right w:w="28" w:type="dxa"/>
            </w:tcMar>
            <w:vAlign w:val="center"/>
          </w:tcPr>
          <w:p w14:paraId="0696F491" w14:textId="77777777" w:rsidR="002F41BA" w:rsidRPr="00453D5D" w:rsidRDefault="002F41BA" w:rsidP="00E65F2C">
            <w:pPr>
              <w:pStyle w:val="Text1"/>
              <w:keepNext/>
              <w:tabs>
                <w:tab w:val="left" w:leader="dot" w:pos="5670"/>
              </w:tabs>
              <w:suppressAutoHyphens/>
              <w:spacing w:before="80" w:after="80"/>
              <w:ind w:left="0" w:right="57"/>
              <w:jc w:val="center"/>
              <w:rPr>
                <w:i/>
                <w:sz w:val="16"/>
                <w:szCs w:val="16"/>
                <w:lang w:val="ru-RU"/>
              </w:rPr>
            </w:pPr>
            <w:r w:rsidRPr="00453D5D">
              <w:rPr>
                <w:i/>
                <w:sz w:val="16"/>
                <w:szCs w:val="16"/>
                <w:lang w:val="ru-RU"/>
              </w:rPr>
              <w:t>NO</w:t>
            </w:r>
            <w:r w:rsidRPr="00453D5D">
              <w:rPr>
                <w:i/>
                <w:sz w:val="16"/>
                <w:szCs w:val="16"/>
                <w:vertAlign w:val="subscript"/>
                <w:lang w:val="ru-RU"/>
              </w:rPr>
              <w:t>x</w:t>
            </w:r>
          </w:p>
        </w:tc>
        <w:tc>
          <w:tcPr>
            <w:tcW w:w="952" w:type="dxa"/>
            <w:tcMar>
              <w:left w:w="28" w:type="dxa"/>
              <w:right w:w="28" w:type="dxa"/>
            </w:tcMar>
            <w:vAlign w:val="center"/>
          </w:tcPr>
          <w:p w14:paraId="683110CD" w14:textId="77777777" w:rsidR="002F41BA" w:rsidRPr="00453D5D" w:rsidRDefault="002F41BA" w:rsidP="00E65F2C">
            <w:pPr>
              <w:pStyle w:val="Text1"/>
              <w:keepNext/>
              <w:tabs>
                <w:tab w:val="left" w:leader="dot" w:pos="5670"/>
              </w:tabs>
              <w:suppressAutoHyphens/>
              <w:spacing w:before="80" w:after="80"/>
              <w:ind w:left="0" w:right="57"/>
              <w:jc w:val="center"/>
              <w:rPr>
                <w:i/>
                <w:sz w:val="16"/>
                <w:szCs w:val="16"/>
                <w:lang w:val="ru-RU"/>
              </w:rPr>
            </w:pPr>
            <w:r w:rsidRPr="00453D5D">
              <w:rPr>
                <w:i/>
                <w:sz w:val="16"/>
                <w:szCs w:val="16"/>
                <w:lang w:val="ru-RU"/>
              </w:rPr>
              <w:t>ВЧ</w:t>
            </w:r>
          </w:p>
        </w:tc>
      </w:tr>
      <w:tr w:rsidR="002F41BA" w:rsidRPr="00453D5D" w14:paraId="180D8831" w14:textId="77777777" w:rsidTr="00E65F2C">
        <w:tc>
          <w:tcPr>
            <w:tcW w:w="1535" w:type="dxa"/>
            <w:tcBorders>
              <w:bottom w:val="single" w:sz="12" w:space="0" w:color="auto"/>
            </w:tcBorders>
            <w:tcMar>
              <w:left w:w="28" w:type="dxa"/>
              <w:right w:w="28" w:type="dxa"/>
            </w:tcMar>
            <w:vAlign w:val="center"/>
          </w:tcPr>
          <w:p w14:paraId="6BE82676" w14:textId="77777777" w:rsidR="002F41BA" w:rsidRPr="00453D5D" w:rsidRDefault="002F41BA" w:rsidP="00E65F2C">
            <w:pPr>
              <w:pStyle w:val="Text1"/>
              <w:keepNext/>
              <w:tabs>
                <w:tab w:val="left" w:leader="dot" w:pos="5670"/>
              </w:tabs>
              <w:suppressAutoHyphens/>
              <w:spacing w:before="80" w:after="80"/>
              <w:ind w:left="0" w:right="57"/>
              <w:jc w:val="center"/>
              <w:rPr>
                <w:i/>
                <w:sz w:val="16"/>
                <w:szCs w:val="16"/>
                <w:lang w:val="ru-RU"/>
              </w:rPr>
            </w:pPr>
            <w:r w:rsidRPr="00453D5D">
              <w:rPr>
                <w:i/>
                <w:sz w:val="16"/>
                <w:szCs w:val="16"/>
                <w:lang w:val="ru-RU"/>
              </w:rPr>
              <w:t>Выбросы</w:t>
            </w:r>
          </w:p>
        </w:tc>
        <w:tc>
          <w:tcPr>
            <w:tcW w:w="870" w:type="dxa"/>
            <w:tcBorders>
              <w:bottom w:val="single" w:sz="12" w:space="0" w:color="auto"/>
            </w:tcBorders>
            <w:tcMar>
              <w:left w:w="28" w:type="dxa"/>
              <w:right w:w="28" w:type="dxa"/>
            </w:tcMar>
            <w:vAlign w:val="center"/>
          </w:tcPr>
          <w:p w14:paraId="44186AB6" w14:textId="77777777" w:rsidR="002F41BA" w:rsidRPr="00453D5D" w:rsidRDefault="002F41BA" w:rsidP="00E65F2C">
            <w:pPr>
              <w:pStyle w:val="Text1"/>
              <w:keepNext/>
              <w:tabs>
                <w:tab w:val="left" w:leader="dot" w:pos="5670"/>
              </w:tabs>
              <w:suppressAutoHyphens/>
              <w:spacing w:before="80" w:after="80"/>
              <w:ind w:left="0" w:right="57"/>
              <w:jc w:val="center"/>
              <w:rPr>
                <w:i/>
                <w:sz w:val="16"/>
                <w:szCs w:val="16"/>
                <w:lang w:val="ru-RU"/>
              </w:rPr>
            </w:pPr>
            <w:r w:rsidRPr="00453D5D">
              <w:rPr>
                <w:i/>
                <w:sz w:val="16"/>
                <w:szCs w:val="16"/>
                <w:lang w:val="ru-RU"/>
              </w:rPr>
              <w:t>CO</w:t>
            </w:r>
            <w:r w:rsidRPr="00453D5D">
              <w:rPr>
                <w:i/>
                <w:sz w:val="16"/>
                <w:szCs w:val="16"/>
                <w:lang w:val="ru-RU"/>
              </w:rPr>
              <w:br/>
              <w:t>(г/кВт∙ч)</w:t>
            </w:r>
          </w:p>
        </w:tc>
        <w:tc>
          <w:tcPr>
            <w:tcW w:w="992" w:type="dxa"/>
            <w:tcBorders>
              <w:bottom w:val="single" w:sz="12" w:space="0" w:color="auto"/>
            </w:tcBorders>
            <w:tcMar>
              <w:left w:w="28" w:type="dxa"/>
              <w:right w:w="28" w:type="dxa"/>
            </w:tcMar>
            <w:vAlign w:val="center"/>
          </w:tcPr>
          <w:p w14:paraId="77C2AD0B" w14:textId="77777777" w:rsidR="002F41BA" w:rsidRPr="00453D5D" w:rsidRDefault="002F41BA" w:rsidP="00E65F2C">
            <w:pPr>
              <w:pStyle w:val="Text1"/>
              <w:keepNext/>
              <w:tabs>
                <w:tab w:val="left" w:leader="dot" w:pos="5670"/>
              </w:tabs>
              <w:suppressAutoHyphens/>
              <w:spacing w:before="80" w:after="80"/>
              <w:ind w:left="0" w:right="57"/>
              <w:jc w:val="center"/>
              <w:rPr>
                <w:i/>
                <w:sz w:val="16"/>
                <w:szCs w:val="16"/>
                <w:lang w:val="ru-RU" w:eastAsia="ja-JP"/>
              </w:rPr>
            </w:pPr>
            <w:r w:rsidRPr="00453D5D">
              <w:rPr>
                <w:i/>
                <w:sz w:val="16"/>
                <w:szCs w:val="16"/>
                <w:lang w:val="ru-RU"/>
              </w:rPr>
              <w:t>NMHC</w:t>
            </w:r>
            <w:r w:rsidRPr="00453D5D">
              <w:rPr>
                <w:i/>
                <w:sz w:val="16"/>
                <w:szCs w:val="16"/>
                <w:lang w:val="ru-RU"/>
              </w:rPr>
              <w:br/>
              <w:t>(г/кВт∙ч)</w:t>
            </w:r>
            <w:r w:rsidRPr="00453D5D">
              <w:rPr>
                <w:i/>
                <w:sz w:val="18"/>
                <w:szCs w:val="18"/>
                <w:vertAlign w:val="superscript"/>
                <w:lang w:val="ru-RU"/>
              </w:rPr>
              <w:t>2,4</w:t>
            </w:r>
          </w:p>
        </w:tc>
        <w:tc>
          <w:tcPr>
            <w:tcW w:w="1105" w:type="dxa"/>
            <w:tcBorders>
              <w:bottom w:val="single" w:sz="12" w:space="0" w:color="auto"/>
            </w:tcBorders>
            <w:tcMar>
              <w:left w:w="28" w:type="dxa"/>
              <w:right w:w="28" w:type="dxa"/>
            </w:tcMar>
            <w:vAlign w:val="center"/>
          </w:tcPr>
          <w:p w14:paraId="0275728A" w14:textId="77777777" w:rsidR="002F41BA" w:rsidRPr="00453D5D" w:rsidRDefault="002F41BA" w:rsidP="00E65F2C">
            <w:pPr>
              <w:pStyle w:val="Text1"/>
              <w:keepNext/>
              <w:tabs>
                <w:tab w:val="left" w:leader="dot" w:pos="5670"/>
              </w:tabs>
              <w:suppressAutoHyphens/>
              <w:spacing w:before="80" w:after="80"/>
              <w:ind w:left="0" w:right="57"/>
              <w:jc w:val="center"/>
              <w:rPr>
                <w:i/>
                <w:sz w:val="16"/>
                <w:szCs w:val="16"/>
                <w:lang w:val="ru-RU" w:eastAsia="ja-JP"/>
              </w:rPr>
            </w:pPr>
            <w:r w:rsidRPr="00453D5D">
              <w:rPr>
                <w:i/>
                <w:sz w:val="16"/>
                <w:szCs w:val="16"/>
                <w:lang w:val="ru-RU"/>
              </w:rPr>
              <w:t>CH</w:t>
            </w:r>
            <w:r w:rsidRPr="00453D5D">
              <w:rPr>
                <w:i/>
                <w:sz w:val="16"/>
                <w:szCs w:val="16"/>
                <w:vertAlign w:val="subscript"/>
                <w:lang w:val="ru-RU"/>
              </w:rPr>
              <w:t>4</w:t>
            </w:r>
            <w:r w:rsidRPr="00453D5D">
              <w:rPr>
                <w:i/>
                <w:sz w:val="16"/>
                <w:szCs w:val="16"/>
                <w:vertAlign w:val="subscript"/>
                <w:lang w:val="ru-RU"/>
              </w:rPr>
              <w:br/>
            </w:r>
            <w:r w:rsidRPr="00453D5D">
              <w:rPr>
                <w:i/>
                <w:sz w:val="16"/>
                <w:szCs w:val="16"/>
                <w:lang w:val="ru-RU"/>
              </w:rPr>
              <w:t>(г/кВт∙ч)</w:t>
            </w:r>
            <w:r w:rsidRPr="00453D5D">
              <w:rPr>
                <w:i/>
                <w:sz w:val="18"/>
                <w:szCs w:val="18"/>
                <w:vertAlign w:val="superscript"/>
                <w:lang w:val="ru-RU"/>
              </w:rPr>
              <w:t>2,4</w:t>
            </w:r>
          </w:p>
        </w:tc>
        <w:tc>
          <w:tcPr>
            <w:tcW w:w="798" w:type="dxa"/>
            <w:tcBorders>
              <w:bottom w:val="single" w:sz="12" w:space="0" w:color="auto"/>
            </w:tcBorders>
            <w:tcMar>
              <w:left w:w="28" w:type="dxa"/>
              <w:right w:w="28" w:type="dxa"/>
            </w:tcMar>
            <w:vAlign w:val="center"/>
          </w:tcPr>
          <w:p w14:paraId="6EB7CF34" w14:textId="77777777" w:rsidR="002F41BA" w:rsidRPr="00453D5D" w:rsidRDefault="002F41BA" w:rsidP="00E65F2C">
            <w:pPr>
              <w:pStyle w:val="Text1"/>
              <w:keepNext/>
              <w:tabs>
                <w:tab w:val="left" w:leader="dot" w:pos="5670"/>
              </w:tabs>
              <w:suppressAutoHyphens/>
              <w:spacing w:before="80" w:after="80"/>
              <w:ind w:left="0" w:right="57"/>
              <w:jc w:val="center"/>
              <w:rPr>
                <w:i/>
                <w:sz w:val="16"/>
                <w:szCs w:val="16"/>
                <w:lang w:val="ru-RU"/>
              </w:rPr>
            </w:pPr>
            <w:r w:rsidRPr="00453D5D">
              <w:rPr>
                <w:i/>
                <w:sz w:val="16"/>
                <w:szCs w:val="16"/>
                <w:lang w:val="ru-RU"/>
              </w:rPr>
              <w:t>NO</w:t>
            </w:r>
            <w:r w:rsidRPr="00453D5D">
              <w:rPr>
                <w:i/>
                <w:sz w:val="16"/>
                <w:szCs w:val="16"/>
                <w:vertAlign w:val="subscript"/>
                <w:lang w:val="ru-RU"/>
              </w:rPr>
              <w:t>x</w:t>
            </w:r>
            <w:r w:rsidRPr="00453D5D">
              <w:rPr>
                <w:i/>
                <w:sz w:val="16"/>
                <w:szCs w:val="16"/>
                <w:lang w:val="ru-RU"/>
              </w:rPr>
              <w:br/>
              <w:t>(г/кВт∙ч)</w:t>
            </w:r>
          </w:p>
        </w:tc>
        <w:tc>
          <w:tcPr>
            <w:tcW w:w="952" w:type="dxa"/>
            <w:tcBorders>
              <w:bottom w:val="single" w:sz="12" w:space="0" w:color="auto"/>
            </w:tcBorders>
            <w:tcMar>
              <w:left w:w="28" w:type="dxa"/>
              <w:right w:w="28" w:type="dxa"/>
            </w:tcMar>
            <w:vAlign w:val="center"/>
          </w:tcPr>
          <w:p w14:paraId="1C94EB24" w14:textId="77777777" w:rsidR="002F41BA" w:rsidRPr="00453D5D" w:rsidRDefault="002F41BA" w:rsidP="00E65F2C">
            <w:pPr>
              <w:pStyle w:val="Text1"/>
              <w:keepNext/>
              <w:tabs>
                <w:tab w:val="left" w:leader="dot" w:pos="5670"/>
              </w:tabs>
              <w:suppressAutoHyphens/>
              <w:spacing w:before="80" w:after="80"/>
              <w:ind w:left="0" w:right="57"/>
              <w:jc w:val="center"/>
              <w:rPr>
                <w:i/>
                <w:sz w:val="16"/>
                <w:szCs w:val="16"/>
                <w:lang w:val="ru-RU"/>
              </w:rPr>
            </w:pPr>
            <w:r w:rsidRPr="00453D5D">
              <w:rPr>
                <w:i/>
                <w:sz w:val="16"/>
                <w:szCs w:val="16"/>
                <w:lang w:val="ru-RU"/>
              </w:rPr>
              <w:t>ВЧ</w:t>
            </w:r>
            <w:r w:rsidRPr="00453D5D">
              <w:rPr>
                <w:i/>
                <w:sz w:val="16"/>
                <w:szCs w:val="16"/>
                <w:lang w:val="ru-RU"/>
              </w:rPr>
              <w:br/>
              <w:t>(г/кВт∙ч)</w:t>
            </w:r>
            <w:r w:rsidRPr="00453D5D">
              <w:rPr>
                <w:i/>
                <w:sz w:val="18"/>
                <w:szCs w:val="18"/>
                <w:vertAlign w:val="superscript"/>
                <w:lang w:val="ru-RU"/>
              </w:rPr>
              <w:t>2</w:t>
            </w:r>
          </w:p>
        </w:tc>
      </w:tr>
      <w:tr w:rsidR="002F41BA" w:rsidRPr="00453D5D" w14:paraId="1787C2FC" w14:textId="77777777" w:rsidTr="00E65F2C">
        <w:tc>
          <w:tcPr>
            <w:tcW w:w="1535" w:type="dxa"/>
            <w:tcBorders>
              <w:top w:val="single" w:sz="12" w:space="0" w:color="auto"/>
            </w:tcBorders>
            <w:tcMar>
              <w:left w:w="28" w:type="dxa"/>
              <w:right w:w="28" w:type="dxa"/>
            </w:tcMar>
          </w:tcPr>
          <w:p w14:paraId="5A2E778C" w14:textId="77777777" w:rsidR="002F41BA" w:rsidRPr="00453D5D" w:rsidRDefault="002F41BA" w:rsidP="00E65F2C">
            <w:pPr>
              <w:spacing w:before="60" w:after="60" w:line="240" w:lineRule="auto"/>
              <w:ind w:right="57"/>
              <w:rPr>
                <w:sz w:val="18"/>
                <w:szCs w:val="18"/>
              </w:rPr>
            </w:pPr>
            <w:r w:rsidRPr="00453D5D">
              <w:rPr>
                <w:sz w:val="18"/>
                <w:szCs w:val="18"/>
              </w:rPr>
              <w:t>Измеренные в</w:t>
            </w:r>
            <w:r w:rsidRPr="00453D5D">
              <w:rPr>
                <w:sz w:val="18"/>
                <w:szCs w:val="18"/>
                <w:lang w:val="en-US"/>
              </w:rPr>
              <w:t> </w:t>
            </w:r>
            <w:r w:rsidRPr="00453D5D">
              <w:rPr>
                <w:sz w:val="18"/>
                <w:szCs w:val="18"/>
              </w:rPr>
              <w:t>процессе регенерации:</w:t>
            </w:r>
          </w:p>
        </w:tc>
        <w:tc>
          <w:tcPr>
            <w:tcW w:w="870" w:type="dxa"/>
            <w:tcBorders>
              <w:top w:val="single" w:sz="12" w:space="0" w:color="auto"/>
            </w:tcBorders>
            <w:tcMar>
              <w:left w:w="28" w:type="dxa"/>
              <w:right w:w="28" w:type="dxa"/>
            </w:tcMar>
          </w:tcPr>
          <w:p w14:paraId="43AD1518" w14:textId="77777777" w:rsidR="002F41BA" w:rsidRPr="00453D5D" w:rsidRDefault="002F41BA" w:rsidP="00E65F2C">
            <w:pPr>
              <w:spacing w:before="60" w:after="60"/>
              <w:ind w:right="57"/>
              <w:rPr>
                <w:szCs w:val="16"/>
              </w:rPr>
            </w:pPr>
          </w:p>
        </w:tc>
        <w:tc>
          <w:tcPr>
            <w:tcW w:w="992" w:type="dxa"/>
            <w:tcBorders>
              <w:top w:val="single" w:sz="12" w:space="0" w:color="auto"/>
            </w:tcBorders>
            <w:tcMar>
              <w:left w:w="28" w:type="dxa"/>
              <w:right w:w="28" w:type="dxa"/>
            </w:tcMar>
          </w:tcPr>
          <w:p w14:paraId="620F0E63" w14:textId="77777777" w:rsidR="002F41BA" w:rsidRPr="00453D5D" w:rsidRDefault="002F41BA" w:rsidP="00E65F2C">
            <w:pPr>
              <w:spacing w:before="60" w:after="60"/>
              <w:ind w:right="57"/>
              <w:rPr>
                <w:szCs w:val="16"/>
              </w:rPr>
            </w:pPr>
          </w:p>
        </w:tc>
        <w:tc>
          <w:tcPr>
            <w:tcW w:w="1105" w:type="dxa"/>
            <w:tcBorders>
              <w:top w:val="single" w:sz="12" w:space="0" w:color="auto"/>
            </w:tcBorders>
            <w:tcMar>
              <w:left w:w="28" w:type="dxa"/>
              <w:right w:w="28" w:type="dxa"/>
            </w:tcMar>
          </w:tcPr>
          <w:p w14:paraId="76A7CF8B" w14:textId="77777777" w:rsidR="002F41BA" w:rsidRPr="00453D5D" w:rsidRDefault="002F41BA" w:rsidP="00E65F2C">
            <w:pPr>
              <w:spacing w:before="60" w:after="60"/>
              <w:ind w:right="57"/>
              <w:rPr>
                <w:szCs w:val="16"/>
              </w:rPr>
            </w:pPr>
          </w:p>
        </w:tc>
        <w:tc>
          <w:tcPr>
            <w:tcW w:w="798" w:type="dxa"/>
            <w:tcBorders>
              <w:top w:val="single" w:sz="12" w:space="0" w:color="auto"/>
            </w:tcBorders>
            <w:tcMar>
              <w:left w:w="28" w:type="dxa"/>
              <w:right w:w="28" w:type="dxa"/>
            </w:tcMar>
          </w:tcPr>
          <w:p w14:paraId="1ED1F0B3" w14:textId="77777777" w:rsidR="002F41BA" w:rsidRPr="00453D5D" w:rsidRDefault="002F41BA" w:rsidP="00E65F2C">
            <w:pPr>
              <w:spacing w:before="60" w:after="60"/>
              <w:ind w:right="57"/>
              <w:rPr>
                <w:szCs w:val="16"/>
              </w:rPr>
            </w:pPr>
          </w:p>
        </w:tc>
        <w:tc>
          <w:tcPr>
            <w:tcW w:w="952" w:type="dxa"/>
            <w:tcBorders>
              <w:top w:val="single" w:sz="12" w:space="0" w:color="auto"/>
            </w:tcBorders>
            <w:tcMar>
              <w:left w:w="28" w:type="dxa"/>
              <w:right w:w="28" w:type="dxa"/>
            </w:tcMar>
          </w:tcPr>
          <w:p w14:paraId="770BB766" w14:textId="77777777" w:rsidR="002F41BA" w:rsidRPr="00453D5D" w:rsidRDefault="002F41BA" w:rsidP="00E65F2C">
            <w:pPr>
              <w:spacing w:before="60" w:after="60"/>
              <w:ind w:right="57"/>
              <w:rPr>
                <w:szCs w:val="16"/>
              </w:rPr>
            </w:pPr>
          </w:p>
        </w:tc>
      </w:tr>
      <w:tr w:rsidR="002F41BA" w:rsidRPr="00453D5D" w14:paraId="5E0EF9A3" w14:textId="77777777" w:rsidTr="00E65F2C">
        <w:tc>
          <w:tcPr>
            <w:tcW w:w="1535" w:type="dxa"/>
            <w:tcMar>
              <w:left w:w="28" w:type="dxa"/>
              <w:right w:w="28" w:type="dxa"/>
            </w:tcMar>
          </w:tcPr>
          <w:p w14:paraId="4E500BFF" w14:textId="77777777" w:rsidR="002F41BA" w:rsidRPr="00453D5D" w:rsidRDefault="002F41BA" w:rsidP="00E65F2C">
            <w:pPr>
              <w:spacing w:before="60" w:after="60" w:line="240" w:lineRule="auto"/>
              <w:ind w:right="57"/>
              <w:rPr>
                <w:sz w:val="18"/>
                <w:szCs w:val="18"/>
              </w:rPr>
            </w:pPr>
            <w:r w:rsidRPr="00453D5D">
              <w:rPr>
                <w:sz w:val="18"/>
                <w:szCs w:val="18"/>
              </w:rPr>
              <w:t>Измеренные вне</w:t>
            </w:r>
            <w:r w:rsidRPr="00453D5D">
              <w:rPr>
                <w:sz w:val="18"/>
                <w:szCs w:val="18"/>
                <w:lang w:val="en-US"/>
              </w:rPr>
              <w:t> </w:t>
            </w:r>
            <w:r w:rsidRPr="00453D5D">
              <w:rPr>
                <w:sz w:val="18"/>
                <w:szCs w:val="18"/>
              </w:rPr>
              <w:t>цикла регенерации:</w:t>
            </w:r>
          </w:p>
        </w:tc>
        <w:tc>
          <w:tcPr>
            <w:tcW w:w="870" w:type="dxa"/>
            <w:tcMar>
              <w:left w:w="28" w:type="dxa"/>
              <w:right w:w="28" w:type="dxa"/>
            </w:tcMar>
          </w:tcPr>
          <w:p w14:paraId="6FE9164B" w14:textId="77777777" w:rsidR="002F41BA" w:rsidRPr="00453D5D" w:rsidRDefault="002F41BA" w:rsidP="00E65F2C">
            <w:pPr>
              <w:spacing w:before="60" w:after="60"/>
              <w:ind w:right="57"/>
              <w:rPr>
                <w:szCs w:val="16"/>
              </w:rPr>
            </w:pPr>
          </w:p>
        </w:tc>
        <w:tc>
          <w:tcPr>
            <w:tcW w:w="992" w:type="dxa"/>
            <w:tcMar>
              <w:left w:w="28" w:type="dxa"/>
              <w:right w:w="28" w:type="dxa"/>
            </w:tcMar>
          </w:tcPr>
          <w:p w14:paraId="5C092139" w14:textId="77777777" w:rsidR="002F41BA" w:rsidRPr="00453D5D" w:rsidRDefault="002F41BA" w:rsidP="00E65F2C">
            <w:pPr>
              <w:spacing w:before="60" w:after="60"/>
              <w:ind w:right="57"/>
              <w:rPr>
                <w:szCs w:val="16"/>
              </w:rPr>
            </w:pPr>
          </w:p>
        </w:tc>
        <w:tc>
          <w:tcPr>
            <w:tcW w:w="1105" w:type="dxa"/>
            <w:tcMar>
              <w:left w:w="28" w:type="dxa"/>
              <w:right w:w="28" w:type="dxa"/>
            </w:tcMar>
          </w:tcPr>
          <w:p w14:paraId="654C69C9" w14:textId="77777777" w:rsidR="002F41BA" w:rsidRPr="00453D5D" w:rsidRDefault="002F41BA" w:rsidP="00E65F2C">
            <w:pPr>
              <w:spacing w:before="60" w:after="60"/>
              <w:ind w:right="57"/>
              <w:rPr>
                <w:szCs w:val="16"/>
              </w:rPr>
            </w:pPr>
          </w:p>
        </w:tc>
        <w:tc>
          <w:tcPr>
            <w:tcW w:w="798" w:type="dxa"/>
            <w:tcMar>
              <w:left w:w="28" w:type="dxa"/>
              <w:right w:w="28" w:type="dxa"/>
            </w:tcMar>
          </w:tcPr>
          <w:p w14:paraId="3F833B4E" w14:textId="77777777" w:rsidR="002F41BA" w:rsidRPr="00453D5D" w:rsidRDefault="002F41BA" w:rsidP="00E65F2C">
            <w:pPr>
              <w:spacing w:before="60" w:after="60"/>
              <w:ind w:right="57"/>
              <w:rPr>
                <w:szCs w:val="16"/>
              </w:rPr>
            </w:pPr>
          </w:p>
        </w:tc>
        <w:tc>
          <w:tcPr>
            <w:tcW w:w="952" w:type="dxa"/>
            <w:tcMar>
              <w:left w:w="28" w:type="dxa"/>
              <w:right w:w="28" w:type="dxa"/>
            </w:tcMar>
          </w:tcPr>
          <w:p w14:paraId="2886FFC5" w14:textId="77777777" w:rsidR="002F41BA" w:rsidRPr="00453D5D" w:rsidRDefault="002F41BA" w:rsidP="00E65F2C">
            <w:pPr>
              <w:spacing w:before="60" w:after="60"/>
              <w:ind w:right="57"/>
              <w:rPr>
                <w:szCs w:val="16"/>
              </w:rPr>
            </w:pPr>
          </w:p>
        </w:tc>
      </w:tr>
      <w:tr w:rsidR="002F41BA" w:rsidRPr="00453D5D" w14:paraId="40BF6FEF" w14:textId="77777777" w:rsidTr="00E65F2C">
        <w:tc>
          <w:tcPr>
            <w:tcW w:w="1535" w:type="dxa"/>
            <w:tcMar>
              <w:left w:w="28" w:type="dxa"/>
              <w:right w:w="28" w:type="dxa"/>
            </w:tcMar>
          </w:tcPr>
          <w:p w14:paraId="7F8BD095" w14:textId="77777777" w:rsidR="002F41BA" w:rsidRPr="00453D5D" w:rsidRDefault="002F41BA" w:rsidP="00E65F2C">
            <w:pPr>
              <w:spacing w:before="60" w:after="60" w:line="240" w:lineRule="auto"/>
              <w:ind w:right="57"/>
              <w:rPr>
                <w:sz w:val="18"/>
                <w:szCs w:val="18"/>
              </w:rPr>
            </w:pPr>
            <w:r w:rsidRPr="00453D5D">
              <w:rPr>
                <w:sz w:val="18"/>
                <w:szCs w:val="18"/>
              </w:rPr>
              <w:t>Измеренные/</w:t>
            </w:r>
            <w:r w:rsidRPr="00453D5D">
              <w:rPr>
                <w:sz w:val="18"/>
                <w:szCs w:val="18"/>
                <w:lang w:val="en-US"/>
              </w:rPr>
              <w:t xml:space="preserve"> </w:t>
            </w:r>
            <w:r w:rsidRPr="00453D5D">
              <w:rPr>
                <w:sz w:val="18"/>
                <w:szCs w:val="18"/>
              </w:rPr>
              <w:t>взвешенные:</w:t>
            </w:r>
          </w:p>
        </w:tc>
        <w:tc>
          <w:tcPr>
            <w:tcW w:w="870" w:type="dxa"/>
            <w:tcMar>
              <w:left w:w="28" w:type="dxa"/>
              <w:right w:w="28" w:type="dxa"/>
            </w:tcMar>
          </w:tcPr>
          <w:p w14:paraId="31CDD353" w14:textId="77777777" w:rsidR="002F41BA" w:rsidRPr="00453D5D" w:rsidRDefault="002F41BA" w:rsidP="00E65F2C">
            <w:pPr>
              <w:spacing w:before="60" w:after="60"/>
              <w:ind w:right="57"/>
              <w:rPr>
                <w:szCs w:val="16"/>
              </w:rPr>
            </w:pPr>
          </w:p>
        </w:tc>
        <w:tc>
          <w:tcPr>
            <w:tcW w:w="992" w:type="dxa"/>
            <w:tcMar>
              <w:left w:w="28" w:type="dxa"/>
              <w:right w:w="28" w:type="dxa"/>
            </w:tcMar>
          </w:tcPr>
          <w:p w14:paraId="4030DFE8" w14:textId="77777777" w:rsidR="002F41BA" w:rsidRPr="00453D5D" w:rsidRDefault="002F41BA" w:rsidP="00E65F2C">
            <w:pPr>
              <w:spacing w:before="60" w:after="60"/>
              <w:ind w:right="57"/>
              <w:rPr>
                <w:szCs w:val="16"/>
              </w:rPr>
            </w:pPr>
          </w:p>
        </w:tc>
        <w:tc>
          <w:tcPr>
            <w:tcW w:w="1105" w:type="dxa"/>
            <w:tcMar>
              <w:left w:w="28" w:type="dxa"/>
              <w:right w:w="28" w:type="dxa"/>
            </w:tcMar>
          </w:tcPr>
          <w:p w14:paraId="2E0AAF6F" w14:textId="77777777" w:rsidR="002F41BA" w:rsidRPr="00453D5D" w:rsidRDefault="002F41BA" w:rsidP="00E65F2C">
            <w:pPr>
              <w:spacing w:before="60" w:after="60"/>
              <w:ind w:right="57"/>
              <w:rPr>
                <w:szCs w:val="16"/>
              </w:rPr>
            </w:pPr>
          </w:p>
        </w:tc>
        <w:tc>
          <w:tcPr>
            <w:tcW w:w="798" w:type="dxa"/>
            <w:tcMar>
              <w:left w:w="28" w:type="dxa"/>
              <w:right w:w="28" w:type="dxa"/>
            </w:tcMar>
          </w:tcPr>
          <w:p w14:paraId="6AF8FB3B" w14:textId="77777777" w:rsidR="002F41BA" w:rsidRPr="00453D5D" w:rsidRDefault="002F41BA" w:rsidP="00E65F2C">
            <w:pPr>
              <w:spacing w:before="60" w:after="60"/>
              <w:ind w:right="57"/>
              <w:rPr>
                <w:szCs w:val="16"/>
              </w:rPr>
            </w:pPr>
          </w:p>
        </w:tc>
        <w:tc>
          <w:tcPr>
            <w:tcW w:w="952" w:type="dxa"/>
            <w:tcMar>
              <w:left w:w="28" w:type="dxa"/>
              <w:right w:w="28" w:type="dxa"/>
            </w:tcMar>
          </w:tcPr>
          <w:p w14:paraId="6CCAF254" w14:textId="77777777" w:rsidR="002F41BA" w:rsidRPr="00453D5D" w:rsidRDefault="002F41BA" w:rsidP="00E65F2C">
            <w:pPr>
              <w:spacing w:before="60" w:after="60"/>
              <w:ind w:right="57"/>
              <w:rPr>
                <w:szCs w:val="16"/>
              </w:rPr>
            </w:pPr>
          </w:p>
        </w:tc>
      </w:tr>
      <w:tr w:rsidR="002F41BA" w:rsidRPr="00453D5D" w14:paraId="63BED5BF" w14:textId="77777777" w:rsidTr="00E65F2C">
        <w:tc>
          <w:tcPr>
            <w:tcW w:w="1535" w:type="dxa"/>
            <w:tcBorders>
              <w:bottom w:val="single" w:sz="12" w:space="0" w:color="auto"/>
            </w:tcBorders>
            <w:tcMar>
              <w:left w:w="28" w:type="dxa"/>
              <w:right w:w="28" w:type="dxa"/>
            </w:tcMar>
          </w:tcPr>
          <w:p w14:paraId="0B360190" w14:textId="77777777" w:rsidR="002F41BA" w:rsidRPr="00453D5D" w:rsidRDefault="002F41BA" w:rsidP="00E65F2C">
            <w:pPr>
              <w:spacing w:before="60" w:after="60" w:line="240" w:lineRule="auto"/>
              <w:ind w:right="57"/>
              <w:rPr>
                <w:sz w:val="18"/>
                <w:szCs w:val="18"/>
              </w:rPr>
            </w:pPr>
            <w:r w:rsidRPr="00453D5D">
              <w:rPr>
                <w:sz w:val="18"/>
                <w:szCs w:val="18"/>
              </w:rPr>
              <w:t>Рассчитанные с использованием ПУ:</w:t>
            </w:r>
          </w:p>
        </w:tc>
        <w:tc>
          <w:tcPr>
            <w:tcW w:w="870" w:type="dxa"/>
            <w:tcBorders>
              <w:bottom w:val="single" w:sz="12" w:space="0" w:color="auto"/>
            </w:tcBorders>
            <w:tcMar>
              <w:left w:w="28" w:type="dxa"/>
              <w:right w:w="28" w:type="dxa"/>
            </w:tcMar>
          </w:tcPr>
          <w:p w14:paraId="31E6ADB5" w14:textId="77777777" w:rsidR="002F41BA" w:rsidRPr="00453D5D" w:rsidRDefault="002F41BA" w:rsidP="00E65F2C">
            <w:pPr>
              <w:spacing w:before="60" w:after="60"/>
              <w:ind w:right="57"/>
              <w:rPr>
                <w:szCs w:val="16"/>
              </w:rPr>
            </w:pPr>
          </w:p>
        </w:tc>
        <w:tc>
          <w:tcPr>
            <w:tcW w:w="992" w:type="dxa"/>
            <w:tcBorders>
              <w:bottom w:val="single" w:sz="12" w:space="0" w:color="auto"/>
            </w:tcBorders>
            <w:tcMar>
              <w:left w:w="28" w:type="dxa"/>
              <w:right w:w="28" w:type="dxa"/>
            </w:tcMar>
          </w:tcPr>
          <w:p w14:paraId="79A2BBA9" w14:textId="77777777" w:rsidR="002F41BA" w:rsidRPr="00453D5D" w:rsidRDefault="002F41BA" w:rsidP="00E65F2C">
            <w:pPr>
              <w:spacing w:before="60" w:after="60"/>
              <w:ind w:right="57"/>
              <w:rPr>
                <w:szCs w:val="16"/>
              </w:rPr>
            </w:pPr>
          </w:p>
        </w:tc>
        <w:tc>
          <w:tcPr>
            <w:tcW w:w="1105" w:type="dxa"/>
            <w:tcBorders>
              <w:bottom w:val="single" w:sz="12" w:space="0" w:color="auto"/>
            </w:tcBorders>
            <w:tcMar>
              <w:left w:w="28" w:type="dxa"/>
              <w:right w:w="28" w:type="dxa"/>
            </w:tcMar>
          </w:tcPr>
          <w:p w14:paraId="73064A76" w14:textId="77777777" w:rsidR="002F41BA" w:rsidRPr="00453D5D" w:rsidRDefault="002F41BA" w:rsidP="00E65F2C">
            <w:pPr>
              <w:spacing w:before="60" w:after="60"/>
              <w:ind w:right="57"/>
              <w:rPr>
                <w:szCs w:val="16"/>
              </w:rPr>
            </w:pPr>
          </w:p>
        </w:tc>
        <w:tc>
          <w:tcPr>
            <w:tcW w:w="798" w:type="dxa"/>
            <w:tcBorders>
              <w:bottom w:val="single" w:sz="12" w:space="0" w:color="auto"/>
            </w:tcBorders>
            <w:tcMar>
              <w:left w:w="28" w:type="dxa"/>
              <w:right w:w="28" w:type="dxa"/>
            </w:tcMar>
          </w:tcPr>
          <w:p w14:paraId="53638BAC" w14:textId="77777777" w:rsidR="002F41BA" w:rsidRPr="00453D5D" w:rsidRDefault="002F41BA" w:rsidP="00E65F2C">
            <w:pPr>
              <w:spacing w:before="60" w:after="60"/>
              <w:ind w:right="57"/>
              <w:rPr>
                <w:szCs w:val="16"/>
              </w:rPr>
            </w:pPr>
          </w:p>
        </w:tc>
        <w:tc>
          <w:tcPr>
            <w:tcW w:w="952" w:type="dxa"/>
            <w:tcBorders>
              <w:bottom w:val="single" w:sz="12" w:space="0" w:color="auto"/>
            </w:tcBorders>
            <w:tcMar>
              <w:left w:w="28" w:type="dxa"/>
              <w:right w:w="28" w:type="dxa"/>
            </w:tcMar>
          </w:tcPr>
          <w:p w14:paraId="2CF23A99" w14:textId="77777777" w:rsidR="002F41BA" w:rsidRPr="00453D5D" w:rsidRDefault="002F41BA" w:rsidP="00E65F2C">
            <w:pPr>
              <w:spacing w:before="60" w:after="60"/>
              <w:ind w:right="57"/>
              <w:rPr>
                <w:szCs w:val="16"/>
              </w:rPr>
            </w:pPr>
          </w:p>
        </w:tc>
      </w:tr>
    </w:tbl>
    <w:p w14:paraId="2B1AFC3F" w14:textId="77777777" w:rsidR="002F41BA" w:rsidRPr="00453D5D" w:rsidRDefault="002F41BA" w:rsidP="002F41BA">
      <w:pPr>
        <w:tabs>
          <w:tab w:val="left" w:pos="2300"/>
          <w:tab w:val="left" w:pos="2800"/>
        </w:tabs>
        <w:spacing w:after="120"/>
        <w:ind w:left="2268" w:right="1134" w:hanging="1134"/>
        <w:jc w:val="right"/>
        <w:rPr>
          <w:iCs/>
          <w:lang w:eastAsia="ja-JP"/>
        </w:rPr>
      </w:pPr>
      <w:r w:rsidRPr="00453D5D">
        <w:rPr>
          <w:lang w:eastAsia="en-GB"/>
        </w:rPr>
        <w:t>»</w:t>
      </w:r>
    </w:p>
    <w:p w14:paraId="454BBA07" w14:textId="77777777" w:rsidR="002F41BA" w:rsidRPr="00453D5D" w:rsidRDefault="002F41BA" w:rsidP="002F41BA">
      <w:pPr>
        <w:tabs>
          <w:tab w:val="left" w:pos="2300"/>
          <w:tab w:val="left" w:pos="2800"/>
        </w:tabs>
        <w:spacing w:after="120"/>
        <w:ind w:left="2268" w:right="1134" w:hanging="1134"/>
        <w:jc w:val="both"/>
        <w:rPr>
          <w:i/>
          <w:lang w:eastAsia="ja-JP"/>
        </w:rPr>
      </w:pPr>
      <w:r w:rsidRPr="00453D5D">
        <w:rPr>
          <w:i/>
        </w:rPr>
        <w:t xml:space="preserve">Приложение </w:t>
      </w:r>
      <w:r w:rsidRPr="00453D5D">
        <w:rPr>
          <w:i/>
          <w:lang w:eastAsia="ja-JP"/>
        </w:rPr>
        <w:t>2B</w:t>
      </w:r>
      <w:r w:rsidRPr="00453D5D">
        <w:rPr>
          <w:i/>
        </w:rPr>
        <w:t>, сноски</w:t>
      </w:r>
      <w:r w:rsidRPr="00453D5D">
        <w:rPr>
          <w:i/>
          <w:lang w:eastAsia="ja-JP"/>
        </w:rPr>
        <w:t xml:space="preserve"> </w:t>
      </w:r>
      <w:r w:rsidRPr="00453D5D">
        <w:t>изменить следующим образом:</w:t>
      </w:r>
    </w:p>
    <w:p w14:paraId="052C80C7" w14:textId="77777777" w:rsidR="002F41BA" w:rsidRPr="00453D5D" w:rsidRDefault="002F41BA" w:rsidP="002F41BA">
      <w:pPr>
        <w:widowControl w:val="0"/>
        <w:suppressAutoHyphens w:val="0"/>
        <w:autoSpaceDE w:val="0"/>
        <w:autoSpaceDN w:val="0"/>
        <w:adjustRightInd w:val="0"/>
        <w:spacing w:line="220" w:lineRule="exact"/>
        <w:ind w:left="2376" w:right="1134" w:hanging="108"/>
        <w:rPr>
          <w:sz w:val="18"/>
          <w:szCs w:val="18"/>
          <w:lang w:eastAsia="en-GB"/>
        </w:rPr>
      </w:pPr>
      <w:r w:rsidRPr="00453D5D">
        <w:rPr>
          <w:sz w:val="18"/>
          <w:szCs w:val="18"/>
          <w:lang w:eastAsia="en-GB"/>
        </w:rPr>
        <w:tab/>
        <w:t>«</w:t>
      </w:r>
      <w:r w:rsidRPr="00453D5D">
        <w:rPr>
          <w:sz w:val="18"/>
          <w:szCs w:val="18"/>
          <w:vertAlign w:val="superscript"/>
          <w:lang w:eastAsia="en-GB"/>
        </w:rPr>
        <w:t>1</w:t>
      </w:r>
      <w:r w:rsidRPr="00453D5D">
        <w:rPr>
          <w:sz w:val="18"/>
          <w:szCs w:val="18"/>
          <w:lang w:eastAsia="en-GB"/>
        </w:rPr>
        <w:t xml:space="preserve">  Отличительный номер страны, которая предоставила/распространила/ отменила официальное утверждение или отказала в официальном утверждении (см. положения Правил, касающиеся официального утверждения).</w:t>
      </w:r>
    </w:p>
    <w:p w14:paraId="17550ACB" w14:textId="77777777" w:rsidR="002F41BA" w:rsidRPr="00453D5D" w:rsidRDefault="002F41BA" w:rsidP="002F41BA">
      <w:pPr>
        <w:widowControl w:val="0"/>
        <w:suppressAutoHyphens w:val="0"/>
        <w:autoSpaceDE w:val="0"/>
        <w:autoSpaceDN w:val="0"/>
        <w:adjustRightInd w:val="0"/>
        <w:spacing w:line="220" w:lineRule="exact"/>
        <w:ind w:left="2376" w:right="1134" w:hanging="108"/>
        <w:rPr>
          <w:sz w:val="18"/>
          <w:szCs w:val="18"/>
          <w:lang w:eastAsia="en-GB"/>
        </w:rPr>
      </w:pPr>
      <w:r w:rsidRPr="00453D5D">
        <w:rPr>
          <w:sz w:val="18"/>
          <w:szCs w:val="18"/>
          <w:lang w:eastAsia="en-GB"/>
        </w:rPr>
        <w:tab/>
      </w:r>
      <w:r w:rsidRPr="00453D5D">
        <w:rPr>
          <w:sz w:val="18"/>
          <w:szCs w:val="18"/>
          <w:vertAlign w:val="superscript"/>
          <w:lang w:eastAsia="en-GB"/>
        </w:rPr>
        <w:t>2</w:t>
      </w:r>
      <w:r w:rsidRPr="00453D5D">
        <w:rPr>
          <w:sz w:val="18"/>
          <w:szCs w:val="18"/>
          <w:lang w:eastAsia="en-GB"/>
        </w:rPr>
        <w:t xml:space="preserve">  Ненужное вычеркнуть.</w:t>
      </w:r>
    </w:p>
    <w:p w14:paraId="348BBF93" w14:textId="77777777" w:rsidR="002F41BA" w:rsidRPr="00453D5D" w:rsidRDefault="002F41BA" w:rsidP="002F41BA">
      <w:pPr>
        <w:widowControl w:val="0"/>
        <w:suppressAutoHyphens w:val="0"/>
        <w:autoSpaceDE w:val="0"/>
        <w:autoSpaceDN w:val="0"/>
        <w:adjustRightInd w:val="0"/>
        <w:spacing w:after="120" w:line="220" w:lineRule="exact"/>
        <w:ind w:left="2376" w:right="1134" w:hanging="108"/>
        <w:rPr>
          <w:sz w:val="18"/>
          <w:szCs w:val="18"/>
          <w:lang w:eastAsia="ja-JP"/>
        </w:rPr>
      </w:pPr>
      <w:r w:rsidRPr="00453D5D">
        <w:rPr>
          <w:sz w:val="18"/>
          <w:szCs w:val="18"/>
          <w:vertAlign w:val="superscript"/>
          <w:lang w:eastAsia="ja-JP"/>
        </w:rPr>
        <w:tab/>
        <w:t>3</w:t>
      </w:r>
      <w:r w:rsidRPr="00453D5D">
        <w:rPr>
          <w:sz w:val="18"/>
          <w:szCs w:val="18"/>
          <w:lang w:eastAsia="ja-JP"/>
        </w:rPr>
        <w:t xml:space="preserve">  </w:t>
      </w:r>
      <w:r w:rsidRPr="00453D5D">
        <w:rPr>
          <w:sz w:val="18"/>
          <w:szCs w:val="18"/>
        </w:rPr>
        <w:t>В случае двигателей, в которых все используемые виды топлива имеют молярное соотношение углерода и водорода, равное 0, как это определено в пункте 8 приложения 4А, измерения CH</w:t>
      </w:r>
      <w:r w:rsidRPr="00453D5D">
        <w:rPr>
          <w:sz w:val="18"/>
          <w:szCs w:val="18"/>
          <w:vertAlign w:val="subscript"/>
        </w:rPr>
        <w:t>4</w:t>
      </w:r>
      <w:r w:rsidRPr="00453D5D">
        <w:rPr>
          <w:sz w:val="18"/>
          <w:szCs w:val="18"/>
        </w:rPr>
        <w:t xml:space="preserve"> не требуется,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 В этом случае предельное значение совокупных выбросов углеводородов соответствует значению, указанному в пункте 5.2 настоящих Правил для выбросов углеводородов, не</w:t>
      </w:r>
      <w:r w:rsidRPr="00453D5D">
        <w:rPr>
          <w:sz w:val="18"/>
          <w:szCs w:val="18"/>
          <w:lang w:val="en-US"/>
        </w:rPr>
        <w:t> </w:t>
      </w:r>
      <w:r w:rsidRPr="00453D5D">
        <w:rPr>
          <w:sz w:val="18"/>
          <w:szCs w:val="18"/>
        </w:rPr>
        <w:t>содержащих метан».</w:t>
      </w:r>
    </w:p>
    <w:p w14:paraId="70413C39" w14:textId="5F0D6EB3" w:rsidR="002F41BA" w:rsidRPr="00453D5D" w:rsidRDefault="002F41BA" w:rsidP="002F41BA">
      <w:pPr>
        <w:tabs>
          <w:tab w:val="left" w:pos="2300"/>
          <w:tab w:val="left" w:pos="2800"/>
        </w:tabs>
        <w:spacing w:after="120"/>
        <w:ind w:left="2268" w:right="1134" w:hanging="1134"/>
        <w:jc w:val="both"/>
        <w:rPr>
          <w:iCs/>
        </w:rPr>
      </w:pPr>
      <w:r w:rsidRPr="00453D5D">
        <w:rPr>
          <w:i/>
          <w:iCs/>
        </w:rPr>
        <w:t xml:space="preserve">Приложение 4A </w:t>
      </w:r>
      <w:r w:rsidR="00FD48B6">
        <w:rPr>
          <w:i/>
          <w:iCs/>
        </w:rPr>
        <w:t>—</w:t>
      </w:r>
      <w:r w:rsidRPr="00453D5D">
        <w:rPr>
          <w:i/>
          <w:iCs/>
        </w:rPr>
        <w:t xml:space="preserve"> Добавление 1, пункт 5</w:t>
      </w:r>
      <w:r w:rsidRPr="00453D5D">
        <w:t xml:space="preserve"> изменить следующим образом: </w:t>
      </w:r>
    </w:p>
    <w:p w14:paraId="11B03E09" w14:textId="77777777" w:rsidR="002F41BA" w:rsidRPr="00453D5D" w:rsidRDefault="002F41BA" w:rsidP="002F41BA">
      <w:pPr>
        <w:spacing w:after="120"/>
        <w:ind w:left="2268" w:right="1134" w:hanging="1134"/>
        <w:jc w:val="both"/>
        <w:rPr>
          <w:u w:val="single"/>
        </w:rPr>
      </w:pPr>
      <w:r w:rsidRPr="00453D5D">
        <w:t>«5.</w:t>
      </w:r>
      <w:r w:rsidRPr="00453D5D">
        <w:tab/>
        <w:t>Расчет выбросов газообразных веществ</w:t>
      </w:r>
    </w:p>
    <w:p w14:paraId="3148A554" w14:textId="77777777" w:rsidR="002F41BA" w:rsidRPr="00453D5D" w:rsidRDefault="002F41BA" w:rsidP="002F41BA">
      <w:pPr>
        <w:spacing w:after="120"/>
        <w:ind w:left="2268" w:right="1134" w:hanging="1134"/>
        <w:jc w:val="both"/>
      </w:pPr>
      <w:r w:rsidRPr="00453D5D">
        <w:tab/>
        <w:t>Расчет концентраций углеводородов и/или неметановых углеводородов производят на основе следующих показателей молярного соотношения в топливе фракций углерода/водорода/ кислорода (C/H/O):</w:t>
      </w:r>
    </w:p>
    <w:p w14:paraId="4AFB5AFC" w14:textId="77777777" w:rsidR="002F41BA" w:rsidRPr="00453D5D" w:rsidRDefault="002F41BA" w:rsidP="002F41BA">
      <w:pPr>
        <w:tabs>
          <w:tab w:val="left" w:pos="3010"/>
        </w:tabs>
        <w:spacing w:after="120"/>
        <w:ind w:left="2268" w:right="1134" w:hanging="1134"/>
        <w:jc w:val="both"/>
      </w:pPr>
      <w:r w:rsidRPr="00453D5D">
        <w:t xml:space="preserve"> </w:t>
      </w:r>
      <w:r w:rsidRPr="00453D5D">
        <w:tab/>
        <w:t>CH</w:t>
      </w:r>
      <w:r w:rsidRPr="00453D5D">
        <w:rPr>
          <w:vertAlign w:val="subscript"/>
        </w:rPr>
        <w:t xml:space="preserve">1,85 </w:t>
      </w:r>
      <w:r w:rsidRPr="00453D5D">
        <w:rPr>
          <w:vertAlign w:val="subscript"/>
        </w:rPr>
        <w:tab/>
      </w:r>
      <w:r w:rsidRPr="00453D5D">
        <w:t>для дизельного топлива,</w:t>
      </w:r>
    </w:p>
    <w:p w14:paraId="27DE5CBA" w14:textId="77777777" w:rsidR="002F41BA" w:rsidRPr="00453D5D" w:rsidRDefault="002F41BA" w:rsidP="002F41BA">
      <w:pPr>
        <w:tabs>
          <w:tab w:val="left" w:pos="3010"/>
        </w:tabs>
        <w:spacing w:after="120"/>
        <w:ind w:left="3010" w:right="1134" w:hanging="742"/>
        <w:jc w:val="both"/>
      </w:pPr>
      <w:r w:rsidRPr="00453D5D">
        <w:t>CH</w:t>
      </w:r>
      <w:r w:rsidRPr="00453D5D">
        <w:rPr>
          <w:vertAlign w:val="subscript"/>
        </w:rPr>
        <w:t>3</w:t>
      </w:r>
      <w:r w:rsidRPr="00453D5D">
        <w:t>O</w:t>
      </w:r>
      <w:r w:rsidRPr="00453D5D">
        <w:rPr>
          <w:vertAlign w:val="subscript"/>
        </w:rPr>
        <w:t xml:space="preserve">0,5 </w:t>
      </w:r>
      <w:r w:rsidRPr="00453D5D">
        <w:rPr>
          <w:vertAlign w:val="subscript"/>
        </w:rPr>
        <w:tab/>
      </w:r>
      <w:r w:rsidRPr="00453D5D">
        <w:t>для этанола для специальных двигателей с ВС,</w:t>
      </w:r>
    </w:p>
    <w:p w14:paraId="1898039F" w14:textId="77777777" w:rsidR="002F41BA" w:rsidRPr="00453D5D" w:rsidRDefault="002F41BA" w:rsidP="002F41BA">
      <w:pPr>
        <w:tabs>
          <w:tab w:val="left" w:pos="3010"/>
        </w:tabs>
        <w:spacing w:after="120"/>
        <w:ind w:left="2268" w:right="1134"/>
        <w:jc w:val="both"/>
      </w:pPr>
      <w:r w:rsidRPr="00453D5D">
        <w:t>CH</w:t>
      </w:r>
      <w:r w:rsidRPr="00453D5D">
        <w:rPr>
          <w:vertAlign w:val="subscript"/>
        </w:rPr>
        <w:t>2,525</w:t>
      </w:r>
      <w:r w:rsidRPr="00453D5D">
        <w:t xml:space="preserve"> </w:t>
      </w:r>
      <w:r w:rsidRPr="00453D5D">
        <w:tab/>
        <w:t>для СНГ (сжиженного нефтяного газа),</w:t>
      </w:r>
    </w:p>
    <w:p w14:paraId="1ACF9925" w14:textId="77777777" w:rsidR="002F41BA" w:rsidRPr="00453D5D" w:rsidRDefault="002F41BA" w:rsidP="002F41BA">
      <w:pPr>
        <w:tabs>
          <w:tab w:val="left" w:pos="3010"/>
        </w:tabs>
        <w:spacing w:after="120"/>
        <w:ind w:left="2268" w:right="1134" w:hanging="1134"/>
        <w:jc w:val="both"/>
      </w:pPr>
      <w:r w:rsidRPr="00453D5D">
        <w:tab/>
        <w:t>CH</w:t>
      </w:r>
      <w:r w:rsidRPr="00453D5D">
        <w:rPr>
          <w:vertAlign w:val="subscript"/>
        </w:rPr>
        <w:t>2,93</w:t>
      </w:r>
      <w:r w:rsidRPr="00453D5D">
        <w:t xml:space="preserve"> </w:t>
      </w:r>
      <w:r w:rsidRPr="00453D5D">
        <w:tab/>
        <w:t>для ПГ (неметановые углеводороды (NMHC)),</w:t>
      </w:r>
    </w:p>
    <w:p w14:paraId="2932E4A1" w14:textId="77777777" w:rsidR="002F41BA" w:rsidRPr="00453D5D" w:rsidRDefault="002F41BA" w:rsidP="002F41BA">
      <w:pPr>
        <w:tabs>
          <w:tab w:val="left" w:pos="3010"/>
        </w:tabs>
        <w:spacing w:after="120"/>
        <w:ind w:left="2268" w:right="1134" w:hanging="1134"/>
        <w:jc w:val="both"/>
      </w:pPr>
      <w:r w:rsidRPr="00453D5D">
        <w:tab/>
        <w:t>CH</w:t>
      </w:r>
      <w:r w:rsidRPr="00453D5D">
        <w:rPr>
          <w:vertAlign w:val="subscript"/>
        </w:rPr>
        <w:t>4</w:t>
      </w:r>
      <w:r w:rsidRPr="00453D5D">
        <w:t xml:space="preserve"> </w:t>
      </w:r>
      <w:r w:rsidRPr="00453D5D">
        <w:tab/>
        <w:t>для ПГ,</w:t>
      </w:r>
    </w:p>
    <w:p w14:paraId="2079B335" w14:textId="77777777" w:rsidR="002F41BA" w:rsidRPr="00280C6F" w:rsidRDefault="002F41BA" w:rsidP="002F41BA">
      <w:pPr>
        <w:tabs>
          <w:tab w:val="left" w:pos="3010"/>
        </w:tabs>
        <w:spacing w:after="120"/>
        <w:ind w:left="2268" w:right="1134"/>
        <w:jc w:val="both"/>
      </w:pPr>
      <w:r w:rsidRPr="00453D5D">
        <w:t>H</w:t>
      </w:r>
      <w:r w:rsidRPr="00280C6F">
        <w:rPr>
          <w:vertAlign w:val="subscript"/>
        </w:rPr>
        <w:t>2</w:t>
      </w:r>
      <w:r w:rsidRPr="00280C6F">
        <w:t xml:space="preserve"> </w:t>
      </w:r>
      <w:r w:rsidRPr="00280C6F">
        <w:tab/>
      </w:r>
      <w:r w:rsidRPr="00453D5D">
        <w:t>для</w:t>
      </w:r>
      <w:r w:rsidRPr="00280C6F">
        <w:t xml:space="preserve"> </w:t>
      </w:r>
      <w:r w:rsidRPr="00453D5D">
        <w:t>водорода</w:t>
      </w:r>
      <w:r w:rsidRPr="00280C6F">
        <w:t>».</w:t>
      </w:r>
    </w:p>
    <w:p w14:paraId="77DCAD00" w14:textId="7B25C1B4" w:rsidR="002F41BA" w:rsidRPr="00453D5D" w:rsidRDefault="002F41BA" w:rsidP="002F41BA">
      <w:pPr>
        <w:tabs>
          <w:tab w:val="left" w:pos="2300"/>
          <w:tab w:val="left" w:pos="2800"/>
        </w:tabs>
        <w:spacing w:after="120"/>
        <w:ind w:left="2268" w:right="1134" w:hanging="1134"/>
        <w:jc w:val="both"/>
        <w:rPr>
          <w:iCs/>
        </w:rPr>
      </w:pPr>
      <w:r w:rsidRPr="00453D5D">
        <w:rPr>
          <w:i/>
          <w:iCs/>
        </w:rPr>
        <w:t xml:space="preserve">Приложение 4A </w:t>
      </w:r>
      <w:r w:rsidR="00FD48B6">
        <w:rPr>
          <w:i/>
          <w:iCs/>
        </w:rPr>
        <w:t>—</w:t>
      </w:r>
      <w:r w:rsidRPr="00453D5D">
        <w:rPr>
          <w:i/>
          <w:iCs/>
        </w:rPr>
        <w:t xml:space="preserve"> Добавление </w:t>
      </w:r>
      <w:r w:rsidRPr="00453D5D">
        <w:rPr>
          <w:i/>
          <w:lang w:eastAsia="ja-JP"/>
        </w:rPr>
        <w:t xml:space="preserve">1, </w:t>
      </w:r>
      <w:r w:rsidRPr="00453D5D">
        <w:rPr>
          <w:i/>
        </w:rPr>
        <w:t xml:space="preserve">пункт </w:t>
      </w:r>
      <w:r w:rsidRPr="00453D5D">
        <w:rPr>
          <w:i/>
          <w:lang w:eastAsia="ja-JP"/>
        </w:rPr>
        <w:t>5</w:t>
      </w:r>
      <w:r w:rsidRPr="00453D5D">
        <w:rPr>
          <w:i/>
        </w:rPr>
        <w:t>.</w:t>
      </w:r>
      <w:r w:rsidRPr="00453D5D">
        <w:rPr>
          <w:i/>
          <w:lang w:eastAsia="ja-JP"/>
        </w:rPr>
        <w:t>2</w:t>
      </w:r>
      <w:r w:rsidRPr="00453D5D">
        <w:rPr>
          <w:iCs/>
        </w:rPr>
        <w:t xml:space="preserve"> изменить следующим образом: </w:t>
      </w:r>
    </w:p>
    <w:p w14:paraId="67E5D468" w14:textId="77777777" w:rsidR="002F41BA" w:rsidRPr="00453D5D" w:rsidRDefault="002F41BA" w:rsidP="002F41BA">
      <w:pPr>
        <w:pStyle w:val="SingleTxtGR"/>
        <w:rPr>
          <w:spacing w:val="0"/>
          <w:w w:val="100"/>
          <w:kern w:val="0"/>
        </w:rPr>
      </w:pPr>
      <w:r w:rsidRPr="00453D5D">
        <w:rPr>
          <w:spacing w:val="0"/>
          <w:w w:val="100"/>
          <w:kern w:val="0"/>
        </w:rPr>
        <w:t>«</w:t>
      </w:r>
      <w:r w:rsidRPr="00453D5D">
        <w:rPr>
          <w:spacing w:val="0"/>
          <w:w w:val="100"/>
          <w:kern w:val="0"/>
          <w:lang w:eastAsia="ja-JP"/>
        </w:rPr>
        <w:t>5</w:t>
      </w:r>
      <w:r w:rsidRPr="00453D5D">
        <w:rPr>
          <w:spacing w:val="0"/>
          <w:w w:val="100"/>
          <w:kern w:val="0"/>
        </w:rPr>
        <w:t>.</w:t>
      </w:r>
      <w:r w:rsidRPr="00453D5D">
        <w:rPr>
          <w:spacing w:val="0"/>
          <w:w w:val="100"/>
          <w:kern w:val="0"/>
          <w:lang w:eastAsia="ja-JP"/>
        </w:rPr>
        <w:t>2</w:t>
      </w:r>
      <w:r w:rsidRPr="00453D5D">
        <w:rPr>
          <w:spacing w:val="0"/>
          <w:w w:val="100"/>
          <w:kern w:val="0"/>
        </w:rPr>
        <w:tab/>
      </w:r>
      <w:r w:rsidRPr="00453D5D">
        <w:rPr>
          <w:spacing w:val="0"/>
          <w:w w:val="100"/>
          <w:kern w:val="0"/>
        </w:rPr>
        <w:tab/>
        <w:t>Поправка на сухое/влажное состояние</w:t>
      </w:r>
    </w:p>
    <w:p w14:paraId="771279E9" w14:textId="77777777" w:rsidR="002F41BA" w:rsidRPr="00453D5D" w:rsidRDefault="002F41BA" w:rsidP="002F41BA">
      <w:pPr>
        <w:pStyle w:val="SingleTxtGR"/>
        <w:ind w:left="2268" w:hanging="1134"/>
        <w:rPr>
          <w:spacing w:val="0"/>
          <w:w w:val="100"/>
          <w:kern w:val="0"/>
        </w:rPr>
      </w:pPr>
      <w:r w:rsidRPr="00453D5D">
        <w:rPr>
          <w:spacing w:val="0"/>
          <w:w w:val="100"/>
          <w:kern w:val="0"/>
        </w:rPr>
        <w:tab/>
      </w:r>
      <w:r w:rsidRPr="00453D5D">
        <w:rPr>
          <w:spacing w:val="0"/>
          <w:w w:val="100"/>
          <w:kern w:val="0"/>
        </w:rPr>
        <w:tab/>
        <w:t xml:space="preserve">Измеренную концентрацию, если она не была уже измерена на влажной основе, </w:t>
      </w:r>
      <w:r w:rsidRPr="00453D5D">
        <w:rPr>
          <w:spacing w:val="0"/>
          <w:w w:val="100"/>
          <w:kern w:val="0"/>
          <w:szCs w:val="24"/>
        </w:rPr>
        <w:t>преобразуют</w:t>
      </w:r>
      <w:r w:rsidRPr="00453D5D">
        <w:rPr>
          <w:b/>
          <w:spacing w:val="0"/>
          <w:w w:val="100"/>
          <w:kern w:val="0"/>
          <w:szCs w:val="24"/>
        </w:rPr>
        <w:t xml:space="preserve"> </w:t>
      </w:r>
      <w:r w:rsidRPr="00453D5D">
        <w:rPr>
          <w:spacing w:val="0"/>
          <w:w w:val="100"/>
          <w:kern w:val="0"/>
        </w:rPr>
        <w:t>в концентрацию во влажном состоянии для каждого отдельного режима по нижеследующей формуле.</w:t>
      </w:r>
    </w:p>
    <w:p w14:paraId="1ADBE193" w14:textId="77777777" w:rsidR="002F41BA" w:rsidRPr="00453D5D" w:rsidRDefault="002F41BA" w:rsidP="002F41BA">
      <w:pPr>
        <w:pStyle w:val="SingleTxtGR"/>
        <w:ind w:left="2268" w:hanging="1134"/>
        <w:rPr>
          <w:spacing w:val="0"/>
          <w:w w:val="100"/>
          <w:kern w:val="0"/>
        </w:rPr>
      </w:pPr>
      <w:r w:rsidRPr="00453D5D">
        <w:rPr>
          <w:spacing w:val="0"/>
          <w:w w:val="100"/>
          <w:kern w:val="0"/>
        </w:rPr>
        <w:tab/>
      </w:r>
      <w:r w:rsidRPr="00453D5D">
        <w:rPr>
          <w:spacing w:val="0"/>
          <w:w w:val="100"/>
          <w:kern w:val="0"/>
        </w:rPr>
        <w:tab/>
        <w:t xml:space="preserve">В случае двухтопливных двигателей, работающих в двухтопливном режиме, используют значения </w:t>
      </w:r>
      <w:r w:rsidRPr="00453D5D">
        <w:rPr>
          <w:i/>
          <w:iCs/>
          <w:spacing w:val="0"/>
          <w:w w:val="100"/>
          <w:kern w:val="0"/>
        </w:rPr>
        <w:t>u</w:t>
      </w:r>
      <w:r w:rsidRPr="00453D5D">
        <w:rPr>
          <w:i/>
          <w:iCs/>
          <w:spacing w:val="0"/>
          <w:w w:val="100"/>
          <w:kern w:val="0"/>
          <w:vertAlign w:val="subscript"/>
        </w:rPr>
        <w:t>gas</w:t>
      </w:r>
      <w:r w:rsidRPr="00453D5D">
        <w:rPr>
          <w:spacing w:val="0"/>
          <w:w w:val="100"/>
          <w:kern w:val="0"/>
        </w:rPr>
        <w:t xml:space="preserve"> и молярных соотношений, как указано в пунктах А.5.2 и А.5.3 добавления 5 к приложению 11.  </w:t>
      </w:r>
    </w:p>
    <w:p w14:paraId="006976AF" w14:textId="77777777" w:rsidR="002F41BA" w:rsidRPr="00453D5D" w:rsidRDefault="002F41BA" w:rsidP="002F41BA">
      <w:pPr>
        <w:spacing w:after="120"/>
        <w:ind w:left="2268" w:right="1134"/>
        <w:jc w:val="both"/>
      </w:pPr>
      <w:r w:rsidRPr="00453D5D">
        <w:rPr>
          <w:noProof/>
          <w:lang w:eastAsia="ja-JP"/>
        </w:rPr>
        <mc:AlternateContent>
          <mc:Choice Requires="wpc">
            <w:drawing>
              <wp:inline distT="0" distB="0" distL="0" distR="0" wp14:anchorId="243C18A9" wp14:editId="308ADC2B">
                <wp:extent cx="933450" cy="415925"/>
                <wp:effectExtent l="0" t="0" r="0" b="3175"/>
                <wp:docPr id="12" name="Полотно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Rectangle 1083"/>
                        <wps:cNvSpPr>
                          <a:spLocks noChangeArrowheads="1"/>
                        </wps:cNvSpPr>
                        <wps:spPr bwMode="auto">
                          <a:xfrm>
                            <a:off x="786142" y="111107"/>
                            <a:ext cx="118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9BE86" w14:textId="77777777" w:rsidR="002F41BA" w:rsidRPr="00EC3118" w:rsidRDefault="002F41BA" w:rsidP="002F41BA">
                              <w:r w:rsidRPr="00EC3118">
                                <w:rPr>
                                  <w:iCs/>
                                  <w:color w:val="000000"/>
                                  <w:sz w:val="14"/>
                                  <w:szCs w:val="14"/>
                                </w:rPr>
                                <w:t>dry</w:t>
                              </w:r>
                            </w:p>
                          </w:txbxContent>
                        </wps:txbx>
                        <wps:bodyPr rot="0" vert="horz" wrap="none" lIns="0" tIns="0" rIns="0" bIns="0" anchor="t" anchorCtr="0" upright="1">
                          <a:spAutoFit/>
                        </wps:bodyPr>
                      </wps:wsp>
                      <wps:wsp>
                        <wps:cNvPr id="5" name="Rectangle 1084"/>
                        <wps:cNvSpPr>
                          <a:spLocks noChangeArrowheads="1"/>
                        </wps:cNvSpPr>
                        <wps:spPr bwMode="auto">
                          <a:xfrm>
                            <a:off x="477526" y="111107"/>
                            <a:ext cx="84405" cy="15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61A5C" w14:textId="77777777" w:rsidR="002F41BA" w:rsidRPr="00EC3118" w:rsidRDefault="002F41BA" w:rsidP="002F41BA">
                              <w:r w:rsidRPr="00EC3118">
                                <w:rPr>
                                  <w:iCs/>
                                  <w:color w:val="000000"/>
                                  <w:sz w:val="14"/>
                                  <w:szCs w:val="14"/>
                                </w:rPr>
                                <w:t>W</w:t>
                              </w:r>
                            </w:p>
                          </w:txbxContent>
                        </wps:txbx>
                        <wps:bodyPr rot="0" vert="horz" wrap="none" lIns="0" tIns="0" rIns="0" bIns="0" anchor="t" anchorCtr="0" upright="1">
                          <a:spAutoFit/>
                        </wps:bodyPr>
                      </wps:wsp>
                      <wps:wsp>
                        <wps:cNvPr id="6" name="Rectangle 1085"/>
                        <wps:cNvSpPr>
                          <a:spLocks noChangeArrowheads="1"/>
                        </wps:cNvSpPr>
                        <wps:spPr bwMode="auto">
                          <a:xfrm>
                            <a:off x="95805" y="111107"/>
                            <a:ext cx="247113" cy="15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CB71E" w14:textId="77777777" w:rsidR="002F41BA" w:rsidRPr="00EC3118" w:rsidRDefault="002F41BA" w:rsidP="002F41BA">
                              <w:r w:rsidRPr="00EC3118">
                                <w:rPr>
                                  <w:iCs/>
                                  <w:color w:val="000000"/>
                                  <w:sz w:val="14"/>
                                  <w:szCs w:val="14"/>
                                </w:rPr>
                                <w:t>wet</w:t>
                              </w:r>
                            </w:p>
                          </w:txbxContent>
                        </wps:txbx>
                        <wps:bodyPr rot="0" vert="horz" wrap="square" lIns="0" tIns="0" rIns="0" bIns="0" anchor="t" anchorCtr="0" upright="1">
                          <a:spAutoFit/>
                        </wps:bodyPr>
                      </wps:wsp>
                      <wps:wsp>
                        <wps:cNvPr id="7" name="Rectangle 1086"/>
                        <wps:cNvSpPr>
                          <a:spLocks noChangeArrowheads="1"/>
                        </wps:cNvSpPr>
                        <wps:spPr bwMode="auto">
                          <a:xfrm>
                            <a:off x="713138" y="15201"/>
                            <a:ext cx="56503" cy="15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0C951" w14:textId="77777777" w:rsidR="002F41BA" w:rsidRPr="00EC3118" w:rsidRDefault="002F41BA" w:rsidP="002F41BA">
                              <w:r w:rsidRPr="00EC3118">
                                <w:rPr>
                                  <w:iCs/>
                                  <w:color w:val="000000"/>
                                </w:rPr>
                                <w:t>c</w:t>
                              </w:r>
                            </w:p>
                          </w:txbxContent>
                        </wps:txbx>
                        <wps:bodyPr rot="0" vert="horz" wrap="none" lIns="0" tIns="0" rIns="0" bIns="0" anchor="t" anchorCtr="0" upright="1">
                          <a:spAutoFit/>
                        </wps:bodyPr>
                      </wps:wsp>
                      <wps:wsp>
                        <wps:cNvPr id="8" name="Rectangle 1087"/>
                        <wps:cNvSpPr>
                          <a:spLocks noChangeArrowheads="1"/>
                        </wps:cNvSpPr>
                        <wps:spPr bwMode="auto">
                          <a:xfrm>
                            <a:off x="407622" y="15201"/>
                            <a:ext cx="64203" cy="15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A4B7E" w14:textId="77777777" w:rsidR="002F41BA" w:rsidRPr="00EC3118" w:rsidRDefault="002F41BA" w:rsidP="002F41BA">
                              <w:r w:rsidRPr="00EC3118">
                                <w:rPr>
                                  <w:iCs/>
                                  <w:color w:val="000000"/>
                                </w:rPr>
                                <w:t>k</w:t>
                              </w:r>
                            </w:p>
                          </w:txbxContent>
                        </wps:txbx>
                        <wps:bodyPr rot="0" vert="horz" wrap="none" lIns="0" tIns="0" rIns="0" bIns="0" anchor="t" anchorCtr="0" upright="1">
                          <a:spAutoFit/>
                        </wps:bodyPr>
                      </wps:wsp>
                      <wps:wsp>
                        <wps:cNvPr id="9" name="Rectangle 1088"/>
                        <wps:cNvSpPr>
                          <a:spLocks noChangeArrowheads="1"/>
                        </wps:cNvSpPr>
                        <wps:spPr bwMode="auto">
                          <a:xfrm>
                            <a:off x="21501" y="15201"/>
                            <a:ext cx="56603" cy="15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4D392" w14:textId="77777777" w:rsidR="002F41BA" w:rsidRPr="00EC3118" w:rsidRDefault="002F41BA" w:rsidP="002F41BA">
                              <w:r w:rsidRPr="00EC3118">
                                <w:rPr>
                                  <w:iCs/>
                                  <w:color w:val="000000"/>
                                </w:rPr>
                                <w:t>c</w:t>
                              </w:r>
                            </w:p>
                          </w:txbxContent>
                        </wps:txbx>
                        <wps:bodyPr rot="0" vert="horz" wrap="none" lIns="0" tIns="0" rIns="0" bIns="0" anchor="t" anchorCtr="0" upright="1">
                          <a:spAutoFit/>
                        </wps:bodyPr>
                      </wps:wsp>
                      <wps:wsp>
                        <wps:cNvPr id="10" name="Rectangle 1089"/>
                        <wps:cNvSpPr>
                          <a:spLocks noChangeArrowheads="1"/>
                        </wps:cNvSpPr>
                        <wps:spPr bwMode="auto">
                          <a:xfrm>
                            <a:off x="606432" y="0"/>
                            <a:ext cx="69804" cy="155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6D40E" w14:textId="77777777" w:rsidR="002F41BA" w:rsidRDefault="002F41BA" w:rsidP="002F41BA">
                              <w:r>
                                <w:rPr>
                                  <w:rFonts w:ascii="Symbol" w:hAnsi="Symbol" w:cs="Symbol"/>
                                  <w:color w:val="000000"/>
                                </w:rPr>
                                <w:t></w:t>
                              </w:r>
                            </w:p>
                          </w:txbxContent>
                        </wps:txbx>
                        <wps:bodyPr rot="0" vert="horz" wrap="none" lIns="0" tIns="0" rIns="0" bIns="0" anchor="t" anchorCtr="0" upright="1">
                          <a:spAutoFit/>
                        </wps:bodyPr>
                      </wps:wsp>
                      <wps:wsp>
                        <wps:cNvPr id="11" name="Rectangle 1090"/>
                        <wps:cNvSpPr>
                          <a:spLocks noChangeArrowheads="1"/>
                        </wps:cNvSpPr>
                        <wps:spPr bwMode="auto">
                          <a:xfrm>
                            <a:off x="284415" y="0"/>
                            <a:ext cx="69904" cy="155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8D70E" w14:textId="77777777" w:rsidR="002F41BA" w:rsidRDefault="002F41BA" w:rsidP="002F41BA">
                              <w:r>
                                <w:rPr>
                                  <w:rFonts w:ascii="Symbol" w:hAnsi="Symbol" w:cs="Symbol"/>
                                  <w:color w:val="000000"/>
                                </w:rPr>
                                <w:t></w:t>
                              </w:r>
                            </w:p>
                          </w:txbxContent>
                        </wps:txbx>
                        <wps:bodyPr rot="0" vert="horz" wrap="none" lIns="0" tIns="0" rIns="0" bIns="0" anchor="t" anchorCtr="0" upright="1">
                          <a:spAutoFit/>
                        </wps:bodyPr>
                      </wps:wsp>
                    </wpc:wpc>
                  </a:graphicData>
                </a:graphic>
              </wp:inline>
            </w:drawing>
          </mc:Choice>
          <mc:Fallback>
            <w:pict>
              <v:group w14:anchorId="243C18A9" id="Полотно 12" o:spid="_x0000_s1026" editas="canvas" style="width:73.5pt;height:32.75pt;mso-position-horizontal-relative:char;mso-position-vertical-relative:line" coordsize="9334,4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34;height:4159;visibility:visible;mso-wrap-style:square">
                  <v:fill o:detectmouseclick="t"/>
                  <v:path o:connecttype="none"/>
                </v:shape>
                <v:rect id="Rectangle 1083" o:spid="_x0000_s1028" style="position:absolute;left:7861;top:1111;width:118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4429BE86" w14:textId="77777777" w:rsidR="002F41BA" w:rsidRPr="00EC3118" w:rsidRDefault="002F41BA" w:rsidP="002F41BA">
                        <w:r w:rsidRPr="00EC3118">
                          <w:rPr>
                            <w:iCs/>
                            <w:color w:val="000000"/>
                            <w:sz w:val="14"/>
                            <w:szCs w:val="14"/>
                          </w:rPr>
                          <w:t>dry</w:t>
                        </w:r>
                      </w:p>
                    </w:txbxContent>
                  </v:textbox>
                </v:rect>
                <v:rect id="Rectangle 1084" o:spid="_x0000_s1029" style="position:absolute;left:4775;top:1111;width:84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6F861A5C" w14:textId="77777777" w:rsidR="002F41BA" w:rsidRPr="00EC3118" w:rsidRDefault="002F41BA" w:rsidP="002F41BA">
                        <w:r w:rsidRPr="00EC3118">
                          <w:rPr>
                            <w:iCs/>
                            <w:color w:val="000000"/>
                            <w:sz w:val="14"/>
                            <w:szCs w:val="14"/>
                          </w:rPr>
                          <w:t>W</w:t>
                        </w:r>
                      </w:p>
                    </w:txbxContent>
                  </v:textbox>
                </v:rect>
                <v:rect id="Rectangle 1085" o:spid="_x0000_s1030" style="position:absolute;left:958;top:1111;width:247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14:paraId="62BCB71E" w14:textId="77777777" w:rsidR="002F41BA" w:rsidRPr="00EC3118" w:rsidRDefault="002F41BA" w:rsidP="002F41BA">
                        <w:r w:rsidRPr="00EC3118">
                          <w:rPr>
                            <w:iCs/>
                            <w:color w:val="000000"/>
                            <w:sz w:val="14"/>
                            <w:szCs w:val="14"/>
                          </w:rPr>
                          <w:t>wet</w:t>
                        </w:r>
                      </w:p>
                    </w:txbxContent>
                  </v:textbox>
                </v:rect>
                <v:rect id="Rectangle 1086" o:spid="_x0000_s1031" style="position:absolute;left:7131;top:152;width:56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68C0C951" w14:textId="77777777" w:rsidR="002F41BA" w:rsidRPr="00EC3118" w:rsidRDefault="002F41BA" w:rsidP="002F41BA">
                        <w:r w:rsidRPr="00EC3118">
                          <w:rPr>
                            <w:iCs/>
                            <w:color w:val="000000"/>
                          </w:rPr>
                          <w:t>c</w:t>
                        </w:r>
                      </w:p>
                    </w:txbxContent>
                  </v:textbox>
                </v:rect>
                <v:rect id="Rectangle 1087" o:spid="_x0000_s1032" style="position:absolute;left:4076;top:152;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37BA4B7E" w14:textId="77777777" w:rsidR="002F41BA" w:rsidRPr="00EC3118" w:rsidRDefault="002F41BA" w:rsidP="002F41BA">
                        <w:r w:rsidRPr="00EC3118">
                          <w:rPr>
                            <w:iCs/>
                            <w:color w:val="000000"/>
                          </w:rPr>
                          <w:t>k</w:t>
                        </w:r>
                      </w:p>
                    </w:txbxContent>
                  </v:textbox>
                </v:rect>
                <v:rect id="Rectangle 1088" o:spid="_x0000_s1033" style="position:absolute;left:215;top:152;width:56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6784D392" w14:textId="77777777" w:rsidR="002F41BA" w:rsidRPr="00EC3118" w:rsidRDefault="002F41BA" w:rsidP="002F41BA">
                        <w:r w:rsidRPr="00EC3118">
                          <w:rPr>
                            <w:iCs/>
                            <w:color w:val="000000"/>
                          </w:rPr>
                          <w:t>c</w:t>
                        </w:r>
                      </w:p>
                    </w:txbxContent>
                  </v:textbox>
                </v:rect>
                <v:rect id="Rectangle 1089" o:spid="_x0000_s1034" style="position:absolute;left:6064;width:69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67D6D40E" w14:textId="77777777" w:rsidR="002F41BA" w:rsidRDefault="002F41BA" w:rsidP="002F41BA">
                        <w:r>
                          <w:rPr>
                            <w:rFonts w:ascii="Symbol" w:hAnsi="Symbol" w:cs="Symbol"/>
                            <w:color w:val="000000"/>
                          </w:rPr>
                          <w:t></w:t>
                        </w:r>
                      </w:p>
                    </w:txbxContent>
                  </v:textbox>
                </v:rect>
                <v:rect id="Rectangle 1090" o:spid="_x0000_s1035" style="position:absolute;left:2844;width:69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7838D70E" w14:textId="77777777" w:rsidR="002F41BA" w:rsidRDefault="002F41BA" w:rsidP="002F41BA">
                        <w:r>
                          <w:rPr>
                            <w:rFonts w:ascii="Symbol" w:hAnsi="Symbol" w:cs="Symbol"/>
                            <w:color w:val="000000"/>
                          </w:rPr>
                          <w:t></w:t>
                        </w:r>
                      </w:p>
                    </w:txbxContent>
                  </v:textbox>
                </v:rect>
                <w10:anchorlock/>
              </v:group>
            </w:pict>
          </mc:Fallback>
        </mc:AlternateContent>
      </w:r>
    </w:p>
    <w:p w14:paraId="68FAC67A" w14:textId="77777777" w:rsidR="002F41BA" w:rsidRPr="00453D5D" w:rsidRDefault="002F41BA" w:rsidP="002F41BA">
      <w:pPr>
        <w:pStyle w:val="para"/>
        <w:rPr>
          <w:lang w:val="ru-RU" w:eastAsia="ja-JP"/>
        </w:rPr>
      </w:pPr>
      <w:r w:rsidRPr="00453D5D">
        <w:rPr>
          <w:lang w:val="ru-RU"/>
        </w:rPr>
        <w:tab/>
        <w:t xml:space="preserve">Для первичных </w:t>
      </w:r>
      <w:r w:rsidRPr="00453D5D">
        <w:rPr>
          <w:szCs w:val="24"/>
          <w:lang w:val="ru-RU"/>
        </w:rPr>
        <w:t>отработавших</w:t>
      </w:r>
      <w:r w:rsidRPr="00453D5D">
        <w:rPr>
          <w:lang w:val="ru-RU"/>
        </w:rPr>
        <w:t xml:space="preserve"> газов:</w:t>
      </w:r>
    </w:p>
    <w:p w14:paraId="779D2B48" w14:textId="77777777" w:rsidR="002F41BA" w:rsidRPr="00453D5D" w:rsidRDefault="002F41BA" w:rsidP="002F41BA">
      <w:pPr>
        <w:pStyle w:val="para"/>
        <w:ind w:firstLine="0"/>
        <w:rPr>
          <w:lang w:val="ru-RU"/>
        </w:rPr>
      </w:pPr>
      <w:r w:rsidRPr="00453D5D">
        <w:rPr>
          <w:lang w:val="ru-RU"/>
        </w:rPr>
        <w:t>a)</w:t>
      </w:r>
    </w:p>
    <w:p w14:paraId="63926623" w14:textId="77777777" w:rsidR="002F41BA" w:rsidRPr="00453D5D" w:rsidRDefault="002F41BA" w:rsidP="002F41BA">
      <w:pPr>
        <w:pStyle w:val="para"/>
        <w:rPr>
          <w:lang w:val="ru-RU"/>
        </w:rPr>
      </w:pPr>
      <w:r w:rsidRPr="00453D5D">
        <w:rPr>
          <w:lang w:val="ru-RU"/>
        </w:rPr>
        <w:tab/>
      </w:r>
      <w:bookmarkStart w:id="0" w:name="_MON_1363762476"/>
      <w:bookmarkEnd w:id="0"/>
      <w:bookmarkStart w:id="1" w:name="_MON_1373115827"/>
      <w:bookmarkEnd w:id="1"/>
      <w:r w:rsidRPr="00453D5D">
        <w:rPr>
          <w:lang w:val="ru-RU"/>
        </w:rPr>
        <w:object w:dxaOrig="5478" w:dyaOrig="1390" w14:anchorId="6F96719B">
          <v:shape id="_x0000_i1025" type="#_x0000_t75" style="width:231.45pt;height:58.9pt" o:ole="">
            <v:imagedata r:id="rId8" o:title=""/>
          </v:shape>
          <o:OLEObject Type="Embed" ProgID="Word.Picture.8" ShapeID="_x0000_i1025" DrawAspect="Content" ObjectID="_1775390379" r:id="rId9"/>
        </w:object>
      </w:r>
    </w:p>
    <w:p w14:paraId="026525A9" w14:textId="77777777" w:rsidR="002F41BA" w:rsidRPr="00453D5D" w:rsidRDefault="002F41BA" w:rsidP="002F41BA">
      <w:pPr>
        <w:pStyle w:val="para"/>
        <w:ind w:firstLine="0"/>
        <w:rPr>
          <w:rFonts w:asciiTheme="majorBidi" w:hAnsiTheme="majorBidi" w:cstheme="majorBidi"/>
          <w:lang w:val="ru-RU" w:eastAsia="ja-JP"/>
        </w:rPr>
      </w:pPr>
      <w:r w:rsidRPr="00453D5D">
        <w:rPr>
          <w:rFonts w:asciiTheme="majorBidi" w:eastAsia="Calibri" w:hAnsiTheme="majorBidi" w:cstheme="majorBidi"/>
          <w:lang w:val="ru-RU" w:eastAsia="ja-JP"/>
        </w:rPr>
        <w:t>или</w:t>
      </w:r>
    </w:p>
    <w:p w14:paraId="7D6268CE" w14:textId="77777777" w:rsidR="002F41BA" w:rsidRPr="00453D5D" w:rsidRDefault="002F41BA" w:rsidP="002F41BA">
      <w:pPr>
        <w:pStyle w:val="para"/>
        <w:ind w:firstLine="0"/>
        <w:rPr>
          <w:lang w:val="ru-RU"/>
        </w:rPr>
      </w:pPr>
      <w:r w:rsidRPr="00453D5D">
        <w:rPr>
          <w:lang w:val="ru-RU"/>
        </w:rPr>
        <w:t>b)</w:t>
      </w:r>
    </w:p>
    <w:p w14:paraId="435BB1AE" w14:textId="77777777" w:rsidR="002F41BA" w:rsidRPr="00453D5D" w:rsidRDefault="002F41BA" w:rsidP="002F41BA">
      <w:pPr>
        <w:pStyle w:val="para"/>
        <w:rPr>
          <w:lang w:val="ru-RU"/>
        </w:rPr>
      </w:pPr>
      <w:r w:rsidRPr="00453D5D">
        <w:rPr>
          <w:lang w:val="ru-RU"/>
        </w:rPr>
        <w:tab/>
      </w:r>
      <w:r w:rsidRPr="00453D5D">
        <w:rPr>
          <w:lang w:val="ru-RU"/>
        </w:rPr>
        <w:tab/>
      </w:r>
      <w:bookmarkStart w:id="2" w:name="_MON_1373116835"/>
      <w:bookmarkEnd w:id="2"/>
      <w:bookmarkStart w:id="3" w:name="_MON_1363762729"/>
      <w:bookmarkEnd w:id="3"/>
      <w:r w:rsidRPr="00453D5D">
        <w:rPr>
          <w:lang w:val="ru-RU"/>
        </w:rPr>
        <w:object w:dxaOrig="5903" w:dyaOrig="1351" w14:anchorId="79914D5A">
          <v:shape id="_x0000_i1026" type="#_x0000_t75" style="width:238.45pt;height:54.25pt" o:ole="">
            <v:imagedata r:id="rId10" o:title=""/>
          </v:shape>
          <o:OLEObject Type="Embed" ProgID="Word.Picture.8" ShapeID="_x0000_i1026" DrawAspect="Content" ObjectID="_1775390380" r:id="rId11"/>
        </w:object>
      </w:r>
    </w:p>
    <w:p w14:paraId="2FBC40F2" w14:textId="77777777" w:rsidR="002F41BA" w:rsidRPr="00453D5D" w:rsidRDefault="002F41BA" w:rsidP="002F41BA">
      <w:pPr>
        <w:pStyle w:val="para"/>
        <w:ind w:firstLine="0"/>
        <w:rPr>
          <w:rFonts w:asciiTheme="majorBidi" w:hAnsiTheme="majorBidi" w:cstheme="majorBidi"/>
          <w:bCs/>
          <w:lang w:val="ru-RU" w:eastAsia="ja-JP"/>
        </w:rPr>
      </w:pPr>
      <w:r w:rsidRPr="00453D5D">
        <w:rPr>
          <w:rFonts w:asciiTheme="majorBidi" w:eastAsia="Calibri" w:hAnsiTheme="majorBidi" w:cstheme="majorBidi"/>
          <w:bCs/>
          <w:lang w:val="ru-RU" w:eastAsia="ja-JP"/>
        </w:rPr>
        <w:t>или</w:t>
      </w:r>
    </w:p>
    <w:p w14:paraId="64144A7F" w14:textId="77777777" w:rsidR="002F41BA" w:rsidRPr="00453D5D" w:rsidRDefault="002F41BA" w:rsidP="002F41BA">
      <w:pPr>
        <w:pStyle w:val="para"/>
        <w:ind w:firstLine="0"/>
        <w:rPr>
          <w:lang w:val="ru-RU"/>
        </w:rPr>
      </w:pPr>
      <w:r w:rsidRPr="00453D5D">
        <w:rPr>
          <w:lang w:val="ru-RU"/>
        </w:rPr>
        <w:t>c)</w:t>
      </w:r>
    </w:p>
    <w:p w14:paraId="797AC805" w14:textId="77777777" w:rsidR="002F41BA" w:rsidRPr="00453D5D" w:rsidRDefault="002F41BA" w:rsidP="002F41BA">
      <w:pPr>
        <w:pStyle w:val="para"/>
        <w:rPr>
          <w:lang w:val="ru-RU"/>
        </w:rPr>
      </w:pPr>
      <w:r w:rsidRPr="00453D5D">
        <w:rPr>
          <w:lang w:val="ru-RU"/>
        </w:rPr>
        <w:tab/>
      </w:r>
      <w:r w:rsidRPr="00453D5D">
        <w:rPr>
          <w:lang w:val="ru-RU"/>
        </w:rPr>
        <w:tab/>
      </w:r>
      <w:r w:rsidRPr="00453D5D">
        <w:rPr>
          <w:position w:val="-32"/>
          <w:lang w:val="ru-RU"/>
        </w:rPr>
        <w:object w:dxaOrig="4760" w:dyaOrig="760" w14:anchorId="56517440">
          <v:shape id="_x0000_i1027" type="#_x0000_t75" style="width:200.1pt;height:31.8pt" o:ole="" fillcolor="window">
            <v:imagedata r:id="rId12" o:title=""/>
          </v:shape>
          <o:OLEObject Type="Embed" ProgID="Equation.3" ShapeID="_x0000_i1027" DrawAspect="Content" ObjectID="_1775390381" r:id="rId13"/>
        </w:object>
      </w:r>
      <w:r w:rsidRPr="00453D5D">
        <w:rPr>
          <w:lang w:val="ru-RU"/>
        </w:rPr>
        <w:t>,</w:t>
      </w:r>
    </w:p>
    <w:p w14:paraId="76585881" w14:textId="77777777" w:rsidR="002F41BA" w:rsidRPr="00453D5D" w:rsidRDefault="002F41BA" w:rsidP="002F41BA">
      <w:pPr>
        <w:pStyle w:val="para"/>
        <w:ind w:firstLine="0"/>
        <w:rPr>
          <w:position w:val="-6"/>
          <w:lang w:val="ru-RU"/>
        </w:rPr>
      </w:pPr>
      <w:r w:rsidRPr="00453D5D">
        <w:rPr>
          <w:position w:val="-6"/>
          <w:lang w:val="ru-RU"/>
        </w:rPr>
        <w:t>при этом</w:t>
      </w:r>
    </w:p>
    <w:p w14:paraId="36485442" w14:textId="77777777" w:rsidR="002F41BA" w:rsidRPr="00453D5D" w:rsidRDefault="002F41BA" w:rsidP="002F41BA">
      <w:pPr>
        <w:pStyle w:val="para"/>
        <w:tabs>
          <w:tab w:val="left" w:pos="2552"/>
          <w:tab w:val="left" w:pos="2835"/>
        </w:tabs>
        <w:ind w:firstLine="0"/>
        <w:rPr>
          <w:lang w:val="ru-RU"/>
        </w:rPr>
      </w:pPr>
      <w:r w:rsidRPr="00453D5D">
        <w:rPr>
          <w:lang w:val="ru-RU"/>
        </w:rPr>
        <w:t>k</w:t>
      </w:r>
      <w:r w:rsidRPr="00453D5D">
        <w:rPr>
          <w:vertAlign w:val="subscript"/>
          <w:lang w:val="ru-RU"/>
        </w:rPr>
        <w:t>f</w:t>
      </w:r>
      <w:r w:rsidRPr="00453D5D">
        <w:rPr>
          <w:lang w:val="ru-RU"/>
        </w:rPr>
        <w:tab/>
        <w:t>=</w:t>
      </w:r>
      <w:r w:rsidRPr="00453D5D">
        <w:rPr>
          <w:lang w:val="ru-RU"/>
        </w:rPr>
        <w:tab/>
        <w:t xml:space="preserve">0,055594 </w:t>
      </w:r>
      <w:r w:rsidRPr="00453D5D">
        <w:rPr>
          <w:rFonts w:cs="Arial"/>
          <w:lang w:val="ru-RU"/>
        </w:rPr>
        <w:t>x</w:t>
      </w:r>
      <w:r w:rsidRPr="00453D5D">
        <w:rPr>
          <w:lang w:val="ru-RU"/>
        </w:rPr>
        <w:t xml:space="preserve"> w</w:t>
      </w:r>
      <w:r w:rsidRPr="00453D5D">
        <w:rPr>
          <w:vertAlign w:val="subscript"/>
          <w:lang w:val="ru-RU"/>
        </w:rPr>
        <w:t>ALF</w:t>
      </w:r>
      <w:r w:rsidRPr="00453D5D">
        <w:rPr>
          <w:lang w:val="ru-RU"/>
        </w:rPr>
        <w:t xml:space="preserve"> + 0,0080021 </w:t>
      </w:r>
      <w:r w:rsidRPr="00453D5D">
        <w:rPr>
          <w:rFonts w:cs="Arial"/>
          <w:lang w:val="ru-RU"/>
        </w:rPr>
        <w:t>x</w:t>
      </w:r>
      <w:r w:rsidRPr="00453D5D">
        <w:rPr>
          <w:lang w:val="ru-RU"/>
        </w:rPr>
        <w:t xml:space="preserve"> w</w:t>
      </w:r>
      <w:r w:rsidRPr="00453D5D">
        <w:rPr>
          <w:vertAlign w:val="subscript"/>
          <w:lang w:val="ru-RU"/>
        </w:rPr>
        <w:t>DEL</w:t>
      </w:r>
      <w:r w:rsidRPr="00453D5D">
        <w:rPr>
          <w:lang w:val="ru-RU"/>
        </w:rPr>
        <w:t xml:space="preserve"> + 0,0070046 </w:t>
      </w:r>
      <w:r w:rsidRPr="00453D5D">
        <w:rPr>
          <w:rFonts w:cs="Arial"/>
          <w:lang w:val="ru-RU"/>
        </w:rPr>
        <w:t>x</w:t>
      </w:r>
      <w:r w:rsidRPr="00453D5D">
        <w:rPr>
          <w:lang w:val="ru-RU"/>
        </w:rPr>
        <w:t xml:space="preserve"> w</w:t>
      </w:r>
      <w:r w:rsidRPr="00453D5D">
        <w:rPr>
          <w:vertAlign w:val="subscript"/>
          <w:lang w:val="ru-RU"/>
        </w:rPr>
        <w:t>EPS</w:t>
      </w:r>
    </w:p>
    <w:p w14:paraId="0FD54A83" w14:textId="77777777" w:rsidR="002F41BA" w:rsidRPr="00453D5D" w:rsidRDefault="002F41BA" w:rsidP="002F41BA">
      <w:pPr>
        <w:pStyle w:val="para"/>
        <w:ind w:firstLine="0"/>
        <w:rPr>
          <w:position w:val="-6"/>
          <w:lang w:val="ru-RU"/>
        </w:rPr>
      </w:pPr>
      <w:r w:rsidRPr="00453D5D">
        <w:rPr>
          <w:position w:val="-6"/>
          <w:lang w:val="ru-RU"/>
        </w:rPr>
        <w:t>и</w:t>
      </w:r>
    </w:p>
    <w:p w14:paraId="0498319A" w14:textId="77777777" w:rsidR="002F41BA" w:rsidRPr="00453D5D" w:rsidRDefault="002F41BA" w:rsidP="002F41BA">
      <w:pPr>
        <w:pStyle w:val="para"/>
        <w:rPr>
          <w:lang w:val="ru-RU"/>
        </w:rPr>
      </w:pPr>
      <w:r w:rsidRPr="00453D5D">
        <w:rPr>
          <w:lang w:val="ru-RU"/>
        </w:rPr>
        <w:tab/>
      </w:r>
      <w:r w:rsidRPr="00453D5D">
        <w:rPr>
          <w:lang w:val="ru-RU"/>
        </w:rPr>
        <w:tab/>
        <w:t>k</w:t>
      </w:r>
      <w:r w:rsidRPr="00453D5D">
        <w:rPr>
          <w:vertAlign w:val="subscript"/>
          <w:lang w:val="ru-RU"/>
        </w:rPr>
        <w:t>w1</w:t>
      </w:r>
      <w:r w:rsidRPr="00453D5D">
        <w:rPr>
          <w:lang w:val="ru-RU"/>
        </w:rPr>
        <w:t xml:space="preserve"> = </w:t>
      </w:r>
      <w:r w:rsidRPr="00453D5D">
        <w:rPr>
          <w:position w:val="-30"/>
          <w:lang w:val="ru-RU"/>
        </w:rPr>
        <w:object w:dxaOrig="2020" w:dyaOrig="700" w14:anchorId="0DE58D26">
          <v:shape id="_x0000_i1028" type="#_x0000_t75" style="width:83.2pt;height:29pt" o:ole="" fillcolor="window">
            <v:imagedata r:id="rId14" o:title=""/>
          </v:shape>
          <o:OLEObject Type="Embed" ProgID="Equation.3" ShapeID="_x0000_i1028" DrawAspect="Content" ObjectID="_1775390382" r:id="rId15"/>
        </w:object>
      </w:r>
      <w:r w:rsidRPr="00453D5D">
        <w:rPr>
          <w:lang w:val="ru-RU"/>
        </w:rPr>
        <w:t xml:space="preserve"> ,</w:t>
      </w:r>
    </w:p>
    <w:p w14:paraId="5DB38249" w14:textId="77777777" w:rsidR="002F41BA" w:rsidRPr="00453D5D" w:rsidRDefault="002F41BA" w:rsidP="002F41BA">
      <w:pPr>
        <w:pStyle w:val="para"/>
        <w:rPr>
          <w:lang w:val="ru-RU"/>
        </w:rPr>
      </w:pPr>
      <w:r w:rsidRPr="00453D5D">
        <w:rPr>
          <w:lang w:val="ru-RU"/>
        </w:rPr>
        <w:tab/>
        <w:t>где:</w:t>
      </w:r>
    </w:p>
    <w:p w14:paraId="4A9A2434" w14:textId="77777777" w:rsidR="002F41BA" w:rsidRPr="00453D5D" w:rsidRDefault="002F41BA" w:rsidP="002F41BA">
      <w:pPr>
        <w:pStyle w:val="SingleTxtGR"/>
        <w:ind w:left="3402" w:hanging="2268"/>
        <w:rPr>
          <w:spacing w:val="0"/>
          <w:w w:val="100"/>
          <w:kern w:val="0"/>
        </w:rPr>
      </w:pPr>
      <w:r w:rsidRPr="00453D5D">
        <w:rPr>
          <w:spacing w:val="0"/>
          <w:w w:val="100"/>
          <w:kern w:val="0"/>
        </w:rPr>
        <w:tab/>
      </w:r>
      <w:r w:rsidRPr="00453D5D">
        <w:rPr>
          <w:spacing w:val="0"/>
          <w:w w:val="100"/>
          <w:kern w:val="0"/>
        </w:rPr>
        <w:tab/>
        <w:t>H</w:t>
      </w:r>
      <w:r w:rsidRPr="00453D5D">
        <w:rPr>
          <w:spacing w:val="0"/>
          <w:w w:val="100"/>
          <w:kern w:val="0"/>
          <w:vertAlign w:val="subscript"/>
        </w:rPr>
        <w:t>a</w:t>
      </w:r>
      <w:r w:rsidRPr="00453D5D">
        <w:rPr>
          <w:spacing w:val="0"/>
          <w:w w:val="100"/>
          <w:kern w:val="0"/>
        </w:rPr>
        <w:tab/>
        <w:t xml:space="preserve">— </w:t>
      </w:r>
      <w:r w:rsidRPr="00453D5D">
        <w:rPr>
          <w:spacing w:val="0"/>
          <w:w w:val="100"/>
          <w:kern w:val="0"/>
        </w:rPr>
        <w:tab/>
        <w:t>влажность воздуха на впуске, г воды на кг сухого воздуха,</w:t>
      </w:r>
    </w:p>
    <w:p w14:paraId="166BB822" w14:textId="77777777" w:rsidR="002F41BA" w:rsidRPr="00453D5D" w:rsidRDefault="002F41BA" w:rsidP="002F41BA">
      <w:pPr>
        <w:pStyle w:val="SingleTxtGR"/>
        <w:ind w:left="3402" w:hanging="2268"/>
        <w:rPr>
          <w:spacing w:val="0"/>
          <w:w w:val="100"/>
          <w:kern w:val="0"/>
        </w:rPr>
      </w:pPr>
      <w:r w:rsidRPr="00453D5D">
        <w:rPr>
          <w:spacing w:val="0"/>
          <w:w w:val="100"/>
          <w:kern w:val="0"/>
        </w:rPr>
        <w:tab/>
      </w:r>
      <w:r w:rsidRPr="00453D5D">
        <w:rPr>
          <w:spacing w:val="0"/>
          <w:w w:val="100"/>
          <w:kern w:val="0"/>
        </w:rPr>
        <w:tab/>
        <w:t>w</w:t>
      </w:r>
      <w:r w:rsidRPr="00453D5D">
        <w:rPr>
          <w:spacing w:val="0"/>
          <w:w w:val="100"/>
          <w:kern w:val="0"/>
          <w:vertAlign w:val="subscript"/>
        </w:rPr>
        <w:t>ALF</w:t>
      </w:r>
      <w:r w:rsidRPr="00453D5D">
        <w:rPr>
          <w:spacing w:val="0"/>
          <w:w w:val="100"/>
          <w:kern w:val="0"/>
        </w:rPr>
        <w:tab/>
        <w:t>—</w:t>
      </w:r>
      <w:r w:rsidRPr="00453D5D">
        <w:rPr>
          <w:spacing w:val="0"/>
          <w:w w:val="100"/>
          <w:kern w:val="0"/>
        </w:rPr>
        <w:tab/>
      </w:r>
      <w:r w:rsidRPr="00453D5D">
        <w:rPr>
          <w:spacing w:val="0"/>
          <w:w w:val="100"/>
          <w:kern w:val="0"/>
          <w:szCs w:val="24"/>
        </w:rPr>
        <w:t>содержание водорода в топливе, % от массы,</w:t>
      </w:r>
    </w:p>
    <w:p w14:paraId="3D83B0A4" w14:textId="77777777" w:rsidR="002F41BA" w:rsidRPr="00453D5D" w:rsidRDefault="002F41BA" w:rsidP="002F41BA">
      <w:pPr>
        <w:pStyle w:val="SingleTxtGR"/>
        <w:ind w:left="3402" w:hanging="2268"/>
        <w:rPr>
          <w:spacing w:val="0"/>
          <w:w w:val="100"/>
          <w:kern w:val="0"/>
        </w:rPr>
      </w:pPr>
      <w:r w:rsidRPr="00453D5D">
        <w:rPr>
          <w:spacing w:val="0"/>
          <w:w w:val="100"/>
          <w:kern w:val="0"/>
        </w:rPr>
        <w:tab/>
      </w:r>
      <w:r w:rsidRPr="00453D5D">
        <w:rPr>
          <w:spacing w:val="0"/>
          <w:w w:val="100"/>
          <w:kern w:val="0"/>
        </w:rPr>
        <w:tab/>
        <w:t>q</w:t>
      </w:r>
      <w:r w:rsidRPr="00453D5D">
        <w:rPr>
          <w:spacing w:val="0"/>
          <w:w w:val="100"/>
          <w:kern w:val="0"/>
          <w:vertAlign w:val="subscript"/>
        </w:rPr>
        <w:t>mf,i</w:t>
      </w:r>
      <w:r w:rsidRPr="00453D5D">
        <w:rPr>
          <w:spacing w:val="0"/>
          <w:w w:val="100"/>
          <w:kern w:val="0"/>
        </w:rPr>
        <w:tab/>
        <w:t xml:space="preserve">— </w:t>
      </w:r>
      <w:r w:rsidRPr="00453D5D">
        <w:rPr>
          <w:spacing w:val="0"/>
          <w:w w:val="100"/>
          <w:kern w:val="0"/>
        </w:rPr>
        <w:tab/>
      </w:r>
      <w:r w:rsidRPr="00453D5D">
        <w:rPr>
          <w:spacing w:val="0"/>
          <w:w w:val="100"/>
          <w:kern w:val="0"/>
          <w:szCs w:val="24"/>
        </w:rPr>
        <w:t>мгновенное значение массового расхода топлива, кг/с,</w:t>
      </w:r>
    </w:p>
    <w:p w14:paraId="001C5794" w14:textId="77777777" w:rsidR="002F41BA" w:rsidRPr="00453D5D" w:rsidRDefault="002F41BA" w:rsidP="002F41BA">
      <w:pPr>
        <w:pStyle w:val="SingleTxtGR"/>
        <w:ind w:left="3402" w:hanging="2268"/>
        <w:rPr>
          <w:spacing w:val="0"/>
          <w:w w:val="100"/>
          <w:kern w:val="0"/>
        </w:rPr>
      </w:pPr>
      <w:r w:rsidRPr="00453D5D">
        <w:rPr>
          <w:spacing w:val="0"/>
          <w:w w:val="100"/>
          <w:kern w:val="0"/>
        </w:rPr>
        <w:tab/>
      </w:r>
      <w:r w:rsidRPr="00453D5D">
        <w:rPr>
          <w:spacing w:val="0"/>
          <w:w w:val="100"/>
          <w:kern w:val="0"/>
        </w:rPr>
        <w:tab/>
        <w:t>q</w:t>
      </w:r>
      <w:r w:rsidRPr="00453D5D">
        <w:rPr>
          <w:spacing w:val="0"/>
          <w:w w:val="100"/>
          <w:kern w:val="0"/>
          <w:vertAlign w:val="subscript"/>
        </w:rPr>
        <w:t>mad,i</w:t>
      </w:r>
      <w:r w:rsidRPr="00453D5D">
        <w:rPr>
          <w:spacing w:val="0"/>
          <w:w w:val="100"/>
          <w:kern w:val="0"/>
          <w:vertAlign w:val="subscript"/>
        </w:rPr>
        <w:tab/>
      </w:r>
      <w:r w:rsidRPr="00453D5D">
        <w:rPr>
          <w:spacing w:val="0"/>
          <w:w w:val="100"/>
          <w:kern w:val="0"/>
        </w:rPr>
        <w:t xml:space="preserve">— </w:t>
      </w:r>
      <w:r w:rsidRPr="00453D5D">
        <w:rPr>
          <w:spacing w:val="0"/>
          <w:w w:val="100"/>
          <w:kern w:val="0"/>
        </w:rPr>
        <w:tab/>
      </w:r>
      <w:r w:rsidRPr="00453D5D">
        <w:rPr>
          <w:spacing w:val="0"/>
          <w:w w:val="100"/>
          <w:kern w:val="0"/>
          <w:szCs w:val="24"/>
        </w:rPr>
        <w:t>мгновенное значение массового расхода воздуха на впуске на сухой основе, кг/с,</w:t>
      </w:r>
    </w:p>
    <w:p w14:paraId="5A586DA1" w14:textId="77777777" w:rsidR="002F41BA" w:rsidRPr="00453D5D" w:rsidRDefault="002F41BA" w:rsidP="002F41BA">
      <w:pPr>
        <w:pStyle w:val="SingleTxtGR"/>
        <w:ind w:left="3402" w:hanging="2268"/>
        <w:rPr>
          <w:spacing w:val="0"/>
          <w:w w:val="100"/>
          <w:kern w:val="0"/>
        </w:rPr>
      </w:pPr>
      <w:r w:rsidRPr="00453D5D">
        <w:rPr>
          <w:spacing w:val="0"/>
          <w:w w:val="100"/>
          <w:kern w:val="0"/>
        </w:rPr>
        <w:tab/>
      </w:r>
      <w:r w:rsidRPr="00453D5D">
        <w:rPr>
          <w:spacing w:val="0"/>
          <w:w w:val="100"/>
          <w:kern w:val="0"/>
        </w:rPr>
        <w:tab/>
        <w:t>p</w:t>
      </w:r>
      <w:r w:rsidRPr="00453D5D">
        <w:rPr>
          <w:spacing w:val="0"/>
          <w:w w:val="100"/>
          <w:kern w:val="0"/>
          <w:vertAlign w:val="subscript"/>
        </w:rPr>
        <w:t>r</w:t>
      </w:r>
      <w:r w:rsidRPr="00453D5D">
        <w:rPr>
          <w:spacing w:val="0"/>
          <w:w w:val="100"/>
          <w:kern w:val="0"/>
        </w:rPr>
        <w:tab/>
        <w:t xml:space="preserve">— </w:t>
      </w:r>
      <w:r w:rsidRPr="00453D5D">
        <w:rPr>
          <w:spacing w:val="0"/>
          <w:w w:val="100"/>
          <w:kern w:val="0"/>
        </w:rPr>
        <w:tab/>
      </w:r>
      <w:r w:rsidRPr="00453D5D">
        <w:rPr>
          <w:spacing w:val="0"/>
          <w:w w:val="100"/>
          <w:kern w:val="0"/>
          <w:szCs w:val="24"/>
        </w:rPr>
        <w:t>давление водяных паров после охлаждающей ванны, кПа,</w:t>
      </w:r>
    </w:p>
    <w:p w14:paraId="0D72A16B" w14:textId="77777777" w:rsidR="002F41BA" w:rsidRPr="00453D5D" w:rsidRDefault="002F41BA" w:rsidP="002F41BA">
      <w:pPr>
        <w:pStyle w:val="SingleTxtGR"/>
        <w:ind w:left="3402" w:hanging="2268"/>
        <w:rPr>
          <w:spacing w:val="0"/>
          <w:w w:val="100"/>
          <w:kern w:val="0"/>
        </w:rPr>
      </w:pPr>
      <w:r w:rsidRPr="00453D5D">
        <w:rPr>
          <w:spacing w:val="0"/>
          <w:w w:val="100"/>
          <w:kern w:val="0"/>
        </w:rPr>
        <w:tab/>
      </w:r>
      <w:r w:rsidRPr="00453D5D">
        <w:rPr>
          <w:spacing w:val="0"/>
          <w:w w:val="100"/>
          <w:kern w:val="0"/>
        </w:rPr>
        <w:tab/>
        <w:t>p</w:t>
      </w:r>
      <w:r w:rsidRPr="00453D5D">
        <w:rPr>
          <w:spacing w:val="0"/>
          <w:w w:val="100"/>
          <w:kern w:val="0"/>
          <w:vertAlign w:val="subscript"/>
        </w:rPr>
        <w:t>b</w:t>
      </w:r>
      <w:r w:rsidRPr="00453D5D">
        <w:rPr>
          <w:spacing w:val="0"/>
          <w:w w:val="100"/>
          <w:kern w:val="0"/>
        </w:rPr>
        <w:tab/>
        <w:t xml:space="preserve">— </w:t>
      </w:r>
      <w:r w:rsidRPr="00453D5D">
        <w:rPr>
          <w:spacing w:val="0"/>
          <w:w w:val="100"/>
          <w:kern w:val="0"/>
        </w:rPr>
        <w:tab/>
      </w:r>
      <w:r w:rsidRPr="00453D5D">
        <w:rPr>
          <w:spacing w:val="0"/>
          <w:w w:val="100"/>
          <w:kern w:val="0"/>
          <w:szCs w:val="24"/>
        </w:rPr>
        <w:t>общее барометрическое давление, кПа,</w:t>
      </w:r>
    </w:p>
    <w:p w14:paraId="01A74544" w14:textId="77777777" w:rsidR="002F41BA" w:rsidRPr="00453D5D" w:rsidRDefault="002F41BA" w:rsidP="002F41BA">
      <w:pPr>
        <w:pStyle w:val="SingleTxtGR"/>
        <w:ind w:left="3402" w:hanging="2268"/>
        <w:rPr>
          <w:spacing w:val="0"/>
          <w:w w:val="100"/>
          <w:kern w:val="0"/>
        </w:rPr>
      </w:pPr>
      <w:r w:rsidRPr="00453D5D">
        <w:rPr>
          <w:spacing w:val="0"/>
          <w:w w:val="100"/>
          <w:kern w:val="0"/>
        </w:rPr>
        <w:tab/>
      </w:r>
      <w:r w:rsidRPr="00453D5D">
        <w:rPr>
          <w:spacing w:val="0"/>
          <w:w w:val="100"/>
          <w:kern w:val="0"/>
        </w:rPr>
        <w:tab/>
        <w:t>w</w:t>
      </w:r>
      <w:r w:rsidRPr="00453D5D">
        <w:rPr>
          <w:spacing w:val="0"/>
          <w:w w:val="100"/>
          <w:kern w:val="0"/>
          <w:vertAlign w:val="subscript"/>
        </w:rPr>
        <w:t>DEL</w:t>
      </w:r>
      <w:r w:rsidRPr="00453D5D">
        <w:rPr>
          <w:spacing w:val="0"/>
          <w:w w:val="100"/>
          <w:kern w:val="0"/>
        </w:rPr>
        <w:tab/>
        <w:t xml:space="preserve">— </w:t>
      </w:r>
      <w:r w:rsidRPr="00453D5D">
        <w:rPr>
          <w:spacing w:val="0"/>
          <w:w w:val="100"/>
          <w:kern w:val="0"/>
        </w:rPr>
        <w:tab/>
      </w:r>
      <w:r w:rsidRPr="00453D5D">
        <w:rPr>
          <w:spacing w:val="0"/>
          <w:w w:val="100"/>
          <w:kern w:val="0"/>
          <w:szCs w:val="24"/>
        </w:rPr>
        <w:t>содержание азота в топливе, % от массы,</w:t>
      </w:r>
    </w:p>
    <w:p w14:paraId="0918E872" w14:textId="77777777" w:rsidR="002F41BA" w:rsidRPr="00453D5D" w:rsidRDefault="002F41BA" w:rsidP="002F41BA">
      <w:pPr>
        <w:pStyle w:val="SingleTxtGR"/>
        <w:ind w:left="3402" w:hanging="2268"/>
        <w:rPr>
          <w:spacing w:val="0"/>
          <w:w w:val="100"/>
          <w:kern w:val="0"/>
        </w:rPr>
      </w:pPr>
      <w:r w:rsidRPr="00453D5D">
        <w:rPr>
          <w:spacing w:val="0"/>
          <w:w w:val="100"/>
          <w:kern w:val="0"/>
        </w:rPr>
        <w:tab/>
      </w:r>
      <w:r w:rsidRPr="00453D5D">
        <w:rPr>
          <w:spacing w:val="0"/>
          <w:w w:val="100"/>
          <w:kern w:val="0"/>
        </w:rPr>
        <w:tab/>
        <w:t>w</w:t>
      </w:r>
      <w:r w:rsidRPr="00453D5D">
        <w:rPr>
          <w:spacing w:val="0"/>
          <w:w w:val="100"/>
          <w:kern w:val="0"/>
          <w:vertAlign w:val="subscript"/>
        </w:rPr>
        <w:t>EPS</w:t>
      </w:r>
      <w:r w:rsidRPr="00453D5D">
        <w:rPr>
          <w:spacing w:val="0"/>
          <w:w w:val="100"/>
          <w:kern w:val="0"/>
        </w:rPr>
        <w:tab/>
        <w:t xml:space="preserve">— </w:t>
      </w:r>
      <w:r w:rsidRPr="00453D5D">
        <w:rPr>
          <w:spacing w:val="0"/>
          <w:w w:val="100"/>
          <w:kern w:val="0"/>
        </w:rPr>
        <w:tab/>
      </w:r>
      <w:r w:rsidRPr="00453D5D">
        <w:rPr>
          <w:spacing w:val="0"/>
          <w:w w:val="100"/>
          <w:kern w:val="0"/>
          <w:szCs w:val="24"/>
        </w:rPr>
        <w:t>содержание кислорода в топливе, % от массы,</w:t>
      </w:r>
    </w:p>
    <w:p w14:paraId="1B9A0D5F" w14:textId="77777777" w:rsidR="002F41BA" w:rsidRPr="00453D5D" w:rsidRDefault="002F41BA" w:rsidP="002F41BA">
      <w:pPr>
        <w:pStyle w:val="SingleTxtGR"/>
        <w:ind w:left="3402" w:hanging="2268"/>
        <w:rPr>
          <w:spacing w:val="0"/>
          <w:w w:val="100"/>
          <w:kern w:val="0"/>
        </w:rPr>
      </w:pPr>
      <w:r w:rsidRPr="00453D5D">
        <w:rPr>
          <w:spacing w:val="0"/>
          <w:w w:val="100"/>
          <w:kern w:val="0"/>
        </w:rPr>
        <w:tab/>
      </w:r>
      <w:r w:rsidRPr="00453D5D">
        <w:rPr>
          <w:spacing w:val="0"/>
          <w:w w:val="100"/>
          <w:kern w:val="0"/>
        </w:rPr>
        <w:tab/>
      </w:r>
      <w:r w:rsidRPr="00453D5D">
        <w:rPr>
          <w:spacing w:val="0"/>
          <w:w w:val="100"/>
          <w:kern w:val="0"/>
        </w:rPr>
        <w:sym w:font="Symbol" w:char="F061"/>
      </w:r>
      <w:r w:rsidRPr="00453D5D">
        <w:rPr>
          <w:spacing w:val="0"/>
          <w:w w:val="100"/>
          <w:kern w:val="0"/>
        </w:rPr>
        <w:tab/>
        <w:t xml:space="preserve">— </w:t>
      </w:r>
      <w:r w:rsidRPr="00453D5D">
        <w:rPr>
          <w:spacing w:val="0"/>
          <w:w w:val="100"/>
          <w:kern w:val="0"/>
        </w:rPr>
        <w:tab/>
      </w:r>
      <w:r w:rsidRPr="00453D5D">
        <w:rPr>
          <w:spacing w:val="0"/>
          <w:w w:val="100"/>
          <w:kern w:val="0"/>
          <w:szCs w:val="24"/>
        </w:rPr>
        <w:t>молярная доля водорода, содержащегося в топливе,</w:t>
      </w:r>
    </w:p>
    <w:p w14:paraId="7FFFBE14" w14:textId="77777777" w:rsidR="002F41BA" w:rsidRPr="00453D5D" w:rsidRDefault="002F41BA" w:rsidP="002F41BA">
      <w:pPr>
        <w:pStyle w:val="SingleTxtGR"/>
        <w:ind w:left="3402" w:hanging="2268"/>
        <w:rPr>
          <w:spacing w:val="0"/>
          <w:w w:val="100"/>
          <w:kern w:val="0"/>
        </w:rPr>
      </w:pPr>
      <w:r w:rsidRPr="00453D5D">
        <w:rPr>
          <w:spacing w:val="0"/>
          <w:w w:val="100"/>
          <w:kern w:val="0"/>
        </w:rPr>
        <w:tab/>
      </w:r>
      <w:r w:rsidRPr="00453D5D">
        <w:rPr>
          <w:spacing w:val="0"/>
          <w:w w:val="100"/>
          <w:kern w:val="0"/>
        </w:rPr>
        <w:tab/>
        <w:t>c</w:t>
      </w:r>
      <w:r w:rsidRPr="00453D5D">
        <w:rPr>
          <w:spacing w:val="0"/>
          <w:w w:val="100"/>
          <w:kern w:val="0"/>
          <w:vertAlign w:val="subscript"/>
        </w:rPr>
        <w:t>CO2</w:t>
      </w:r>
      <w:r w:rsidRPr="00453D5D">
        <w:rPr>
          <w:spacing w:val="0"/>
          <w:w w:val="100"/>
          <w:kern w:val="0"/>
        </w:rPr>
        <w:tab/>
        <w:t xml:space="preserve">— </w:t>
      </w:r>
      <w:r w:rsidRPr="00453D5D">
        <w:rPr>
          <w:spacing w:val="0"/>
          <w:w w:val="100"/>
          <w:kern w:val="0"/>
        </w:rPr>
        <w:tab/>
      </w:r>
      <w:r w:rsidRPr="00453D5D">
        <w:rPr>
          <w:spacing w:val="0"/>
          <w:w w:val="100"/>
          <w:kern w:val="0"/>
          <w:szCs w:val="24"/>
        </w:rPr>
        <w:t>концентрация CO</w:t>
      </w:r>
      <w:r w:rsidRPr="00453D5D">
        <w:rPr>
          <w:spacing w:val="0"/>
          <w:w w:val="100"/>
          <w:kern w:val="0"/>
          <w:szCs w:val="24"/>
          <w:vertAlign w:val="subscript"/>
        </w:rPr>
        <w:t>2</w:t>
      </w:r>
      <w:r w:rsidRPr="00453D5D">
        <w:rPr>
          <w:spacing w:val="0"/>
          <w:w w:val="100"/>
          <w:kern w:val="0"/>
          <w:szCs w:val="24"/>
        </w:rPr>
        <w:t xml:space="preserve"> на сухой основе, %,</w:t>
      </w:r>
    </w:p>
    <w:p w14:paraId="112BEF2E" w14:textId="77777777" w:rsidR="002F41BA" w:rsidRPr="00453D5D" w:rsidRDefault="002F41BA" w:rsidP="002F41BA">
      <w:pPr>
        <w:pStyle w:val="SingleTxtGR"/>
        <w:ind w:left="3402" w:hanging="2268"/>
        <w:rPr>
          <w:spacing w:val="0"/>
          <w:w w:val="100"/>
          <w:kern w:val="0"/>
        </w:rPr>
      </w:pPr>
      <w:r w:rsidRPr="00453D5D">
        <w:rPr>
          <w:spacing w:val="0"/>
          <w:w w:val="100"/>
          <w:kern w:val="0"/>
        </w:rPr>
        <w:tab/>
      </w:r>
      <w:r w:rsidRPr="00453D5D">
        <w:rPr>
          <w:spacing w:val="0"/>
          <w:w w:val="100"/>
          <w:kern w:val="0"/>
        </w:rPr>
        <w:tab/>
        <w:t>c</w:t>
      </w:r>
      <w:r w:rsidRPr="00453D5D">
        <w:rPr>
          <w:spacing w:val="0"/>
          <w:w w:val="100"/>
          <w:kern w:val="0"/>
          <w:vertAlign w:val="subscript"/>
        </w:rPr>
        <w:t>CO</w:t>
      </w:r>
      <w:r w:rsidRPr="00453D5D">
        <w:rPr>
          <w:spacing w:val="0"/>
          <w:w w:val="100"/>
          <w:kern w:val="0"/>
          <w:vertAlign w:val="subscript"/>
        </w:rPr>
        <w:tab/>
      </w:r>
      <w:r w:rsidRPr="00453D5D">
        <w:rPr>
          <w:spacing w:val="0"/>
          <w:w w:val="100"/>
          <w:kern w:val="0"/>
        </w:rPr>
        <w:t xml:space="preserve">— </w:t>
      </w:r>
      <w:r w:rsidRPr="00453D5D">
        <w:rPr>
          <w:spacing w:val="0"/>
          <w:w w:val="100"/>
          <w:kern w:val="0"/>
        </w:rPr>
        <w:tab/>
      </w:r>
      <w:r w:rsidRPr="00453D5D">
        <w:rPr>
          <w:spacing w:val="0"/>
          <w:w w:val="100"/>
          <w:kern w:val="0"/>
          <w:szCs w:val="24"/>
        </w:rPr>
        <w:t>концентрация CO на сухой основе, %.</w:t>
      </w:r>
    </w:p>
    <w:p w14:paraId="5D8374C7" w14:textId="77777777" w:rsidR="002F41BA" w:rsidRPr="00453D5D" w:rsidRDefault="002F41BA" w:rsidP="002F41BA">
      <w:pPr>
        <w:pStyle w:val="para"/>
        <w:ind w:firstLine="0"/>
        <w:rPr>
          <w:lang w:val="ru-RU"/>
        </w:rPr>
      </w:pPr>
      <w:r w:rsidRPr="00453D5D">
        <w:rPr>
          <w:lang w:val="ru-RU"/>
        </w:rPr>
        <w:t>Уравнения a) и b) в принципе идентичны, причем коэффициент 1,008 в уравнениях a) и c) представляет собой приближенное значение более точной величины знаменателя из уравнения b). Уравнение c) не применяется, если молярное соотношение углерода и водорода для одного из используемых видов топлива равно 0. Уравнения a)–c) не применяются в случае использования впрыска воды.</w:t>
      </w:r>
    </w:p>
    <w:p w14:paraId="1723D18F" w14:textId="77777777" w:rsidR="002F41BA" w:rsidRPr="00453D5D" w:rsidRDefault="002F41BA" w:rsidP="002F41BA">
      <w:pPr>
        <w:pStyle w:val="para"/>
        <w:rPr>
          <w:lang w:val="ru-RU" w:eastAsia="ja-JP"/>
        </w:rPr>
      </w:pPr>
      <w:r w:rsidRPr="00453D5D">
        <w:rPr>
          <w:lang w:val="ru-RU"/>
        </w:rPr>
        <w:tab/>
        <w:t xml:space="preserve">Для </w:t>
      </w:r>
      <w:r w:rsidRPr="00453D5D">
        <w:rPr>
          <w:szCs w:val="24"/>
          <w:lang w:val="ru-RU"/>
        </w:rPr>
        <w:t>разбавленных отработавших</w:t>
      </w:r>
      <w:r w:rsidRPr="00453D5D">
        <w:rPr>
          <w:lang w:val="ru-RU"/>
        </w:rPr>
        <w:t xml:space="preserve"> газов:</w:t>
      </w:r>
    </w:p>
    <w:p w14:paraId="542B1791" w14:textId="77777777" w:rsidR="002F41BA" w:rsidRPr="00453D5D" w:rsidRDefault="002F41BA" w:rsidP="002F41BA">
      <w:pPr>
        <w:pStyle w:val="para"/>
        <w:ind w:firstLine="0"/>
        <w:rPr>
          <w:lang w:val="ru-RU"/>
        </w:rPr>
      </w:pPr>
      <w:r w:rsidRPr="00453D5D">
        <w:rPr>
          <w:lang w:val="ru-RU"/>
        </w:rPr>
        <w:t>d)</w:t>
      </w:r>
    </w:p>
    <w:p w14:paraId="1433ED7F" w14:textId="77777777" w:rsidR="002F41BA" w:rsidRPr="00453D5D" w:rsidRDefault="002F41BA" w:rsidP="002F41BA">
      <w:pPr>
        <w:pStyle w:val="para"/>
        <w:rPr>
          <w:lang w:val="ru-RU"/>
        </w:rPr>
      </w:pPr>
      <w:r w:rsidRPr="00453D5D">
        <w:rPr>
          <w:lang w:val="ru-RU"/>
        </w:rPr>
        <w:tab/>
      </w:r>
      <w:r w:rsidRPr="00453D5D">
        <w:rPr>
          <w:noProof/>
          <w:lang w:val="ru-RU" w:eastAsia="ja-JP"/>
        </w:rPr>
        <mc:AlternateContent>
          <mc:Choice Requires="wpc">
            <w:drawing>
              <wp:inline distT="0" distB="0" distL="0" distR="0" wp14:anchorId="5A2D301E" wp14:editId="129BC837">
                <wp:extent cx="2171700" cy="530225"/>
                <wp:effectExtent l="0" t="0" r="0" b="3175"/>
                <wp:docPr id="146" name="Canvas 1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3" name="Line 41"/>
                        <wps:cNvCnPr/>
                        <wps:spPr bwMode="auto">
                          <a:xfrm>
                            <a:off x="845185" y="228600"/>
                            <a:ext cx="817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4" name="Rectangle 42"/>
                        <wps:cNvSpPr>
                          <a:spLocks noChangeArrowheads="1"/>
                        </wps:cNvSpPr>
                        <wps:spPr bwMode="auto">
                          <a:xfrm>
                            <a:off x="2119630" y="22415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4C351" w14:textId="77777777" w:rsidR="002F41BA" w:rsidRDefault="002F41BA" w:rsidP="002F41BA">
                              <w:r>
                                <w:rPr>
                                  <w:color w:val="000000"/>
                                  <w:sz w:val="14"/>
                                  <w:szCs w:val="14"/>
                                </w:rPr>
                                <w:t>1</w:t>
                              </w:r>
                            </w:p>
                          </w:txbxContent>
                        </wps:txbx>
                        <wps:bodyPr rot="0" vert="horz" wrap="none" lIns="0" tIns="0" rIns="0" bIns="0" anchor="t" anchorCtr="0" upright="1">
                          <a:spAutoFit/>
                        </wps:bodyPr>
                      </wps:wsp>
                      <wps:wsp>
                        <wps:cNvPr id="85" name="Rectangle 43"/>
                        <wps:cNvSpPr>
                          <a:spLocks noChangeArrowheads="1"/>
                        </wps:cNvSpPr>
                        <wps:spPr bwMode="auto">
                          <a:xfrm>
                            <a:off x="1591310" y="7937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E09B0" w14:textId="77777777" w:rsidR="002F41BA" w:rsidRDefault="002F41BA" w:rsidP="002F41BA">
                              <w:r>
                                <w:rPr>
                                  <w:color w:val="000000"/>
                                  <w:sz w:val="14"/>
                                  <w:szCs w:val="14"/>
                                </w:rPr>
                                <w:t>2</w:t>
                              </w:r>
                            </w:p>
                          </w:txbxContent>
                        </wps:txbx>
                        <wps:bodyPr rot="0" vert="horz" wrap="none" lIns="0" tIns="0" rIns="0" bIns="0" anchor="t" anchorCtr="0" upright="1">
                          <a:spAutoFit/>
                        </wps:bodyPr>
                      </wps:wsp>
                      <wps:wsp>
                        <wps:cNvPr id="86" name="Rectangle 44"/>
                        <wps:cNvSpPr>
                          <a:spLocks noChangeArrowheads="1"/>
                        </wps:cNvSpPr>
                        <wps:spPr bwMode="auto">
                          <a:xfrm>
                            <a:off x="247015" y="22415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231ED" w14:textId="77777777" w:rsidR="002F41BA" w:rsidRDefault="002F41BA" w:rsidP="002F41BA">
                              <w:r>
                                <w:rPr>
                                  <w:color w:val="000000"/>
                                  <w:sz w:val="14"/>
                                  <w:szCs w:val="14"/>
                                </w:rPr>
                                <w:t>1</w:t>
                              </w:r>
                            </w:p>
                          </w:txbxContent>
                        </wps:txbx>
                        <wps:bodyPr rot="0" vert="horz" wrap="none" lIns="0" tIns="0" rIns="0" bIns="0" anchor="t" anchorCtr="0" upright="1">
                          <a:spAutoFit/>
                        </wps:bodyPr>
                      </wps:wsp>
                      <wps:wsp>
                        <wps:cNvPr id="87" name="Rectangle 45"/>
                        <wps:cNvSpPr>
                          <a:spLocks noChangeArrowheads="1"/>
                        </wps:cNvSpPr>
                        <wps:spPr bwMode="auto">
                          <a:xfrm>
                            <a:off x="1142365" y="248285"/>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15ED5" w14:textId="77777777" w:rsidR="002F41BA" w:rsidRDefault="002F41BA" w:rsidP="002F41BA">
                              <w:r>
                                <w:rPr>
                                  <w:color w:val="000000"/>
                                </w:rPr>
                                <w:t>200</w:t>
                              </w:r>
                            </w:p>
                          </w:txbxContent>
                        </wps:txbx>
                        <wps:bodyPr rot="0" vert="horz" wrap="none" lIns="0" tIns="0" rIns="0" bIns="0" anchor="t" anchorCtr="0" upright="1">
                          <a:spAutoFit/>
                        </wps:bodyPr>
                      </wps:wsp>
                      <wps:wsp>
                        <wps:cNvPr id="88" name="Rectangle 46"/>
                        <wps:cNvSpPr>
                          <a:spLocks noChangeArrowheads="1"/>
                        </wps:cNvSpPr>
                        <wps:spPr bwMode="auto">
                          <a:xfrm>
                            <a:off x="1142365" y="19685"/>
                            <a:ext cx="10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CB524" w14:textId="77777777" w:rsidR="002F41BA" w:rsidRDefault="002F41BA" w:rsidP="002F41BA">
                              <w:r>
                                <w:rPr>
                                  <w:color w:val="000000"/>
                                </w:rPr>
                                <w:t>%</w:t>
                              </w:r>
                            </w:p>
                          </w:txbxContent>
                        </wps:txbx>
                        <wps:bodyPr rot="0" vert="horz" wrap="none" lIns="0" tIns="0" rIns="0" bIns="0" anchor="t" anchorCtr="0" upright="1">
                          <a:spAutoFit/>
                        </wps:bodyPr>
                      </wps:wsp>
                      <wps:wsp>
                        <wps:cNvPr id="89" name="Rectangle 47"/>
                        <wps:cNvSpPr>
                          <a:spLocks noChangeArrowheads="1"/>
                        </wps:cNvSpPr>
                        <wps:spPr bwMode="auto">
                          <a:xfrm>
                            <a:off x="598805" y="12954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C437E" w14:textId="77777777" w:rsidR="002F41BA" w:rsidRDefault="002F41BA" w:rsidP="002F41BA">
                              <w:r>
                                <w:rPr>
                                  <w:color w:val="000000"/>
                                </w:rPr>
                                <w:t>1</w:t>
                              </w:r>
                            </w:p>
                          </w:txbxContent>
                        </wps:txbx>
                        <wps:bodyPr rot="0" vert="horz" wrap="none" lIns="0" tIns="0" rIns="0" bIns="0" anchor="t" anchorCtr="0" upright="1">
                          <a:spAutoFit/>
                        </wps:bodyPr>
                      </wps:wsp>
                      <wps:wsp>
                        <wps:cNvPr id="90" name="Rectangle 48"/>
                        <wps:cNvSpPr>
                          <a:spLocks noChangeArrowheads="1"/>
                        </wps:cNvSpPr>
                        <wps:spPr bwMode="auto">
                          <a:xfrm>
                            <a:off x="2034540" y="225425"/>
                            <a:ext cx="84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274CF" w14:textId="77777777" w:rsidR="002F41BA" w:rsidRPr="00142758" w:rsidRDefault="002F41BA" w:rsidP="002F41BA">
                              <w:r w:rsidRPr="00142758">
                                <w:rPr>
                                  <w:iCs/>
                                  <w:color w:val="000000"/>
                                  <w:sz w:val="14"/>
                                  <w:szCs w:val="14"/>
                                </w:rPr>
                                <w:t>W</w:t>
                              </w:r>
                            </w:p>
                          </w:txbxContent>
                        </wps:txbx>
                        <wps:bodyPr rot="0" vert="horz" wrap="none" lIns="0" tIns="0" rIns="0" bIns="0" anchor="t" anchorCtr="0" upright="1">
                          <a:spAutoFit/>
                        </wps:bodyPr>
                      </wps:wsp>
                      <wps:wsp>
                        <wps:cNvPr id="91" name="Rectangle 49"/>
                        <wps:cNvSpPr>
                          <a:spLocks noChangeArrowheads="1"/>
                        </wps:cNvSpPr>
                        <wps:spPr bwMode="auto">
                          <a:xfrm>
                            <a:off x="1459230" y="80645"/>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16449" w14:textId="77777777" w:rsidR="002F41BA" w:rsidRPr="00142758" w:rsidRDefault="002F41BA" w:rsidP="002F41BA">
                              <w:r w:rsidRPr="00142758">
                                <w:rPr>
                                  <w:iCs/>
                                  <w:color w:val="000000"/>
                                  <w:sz w:val="14"/>
                                  <w:szCs w:val="14"/>
                                </w:rPr>
                                <w:t>CO</w:t>
                              </w:r>
                            </w:p>
                          </w:txbxContent>
                        </wps:txbx>
                        <wps:bodyPr rot="0" vert="horz" wrap="none" lIns="0" tIns="0" rIns="0" bIns="0" anchor="t" anchorCtr="0" upright="1">
                          <a:spAutoFit/>
                        </wps:bodyPr>
                      </wps:wsp>
                      <wps:wsp>
                        <wps:cNvPr id="92" name="Rectangle 50"/>
                        <wps:cNvSpPr>
                          <a:spLocks noChangeArrowheads="1"/>
                        </wps:cNvSpPr>
                        <wps:spPr bwMode="auto">
                          <a:xfrm>
                            <a:off x="1390650" y="64770"/>
                            <a:ext cx="64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FE573" w14:textId="77777777" w:rsidR="002F41BA" w:rsidRPr="00142758" w:rsidRDefault="002F41BA" w:rsidP="002F41BA">
                              <w:r w:rsidRPr="00142758">
                                <w:rPr>
                                  <w:iCs/>
                                  <w:color w:val="000000"/>
                                  <w:sz w:val="14"/>
                                  <w:szCs w:val="14"/>
                                </w:rPr>
                                <w:t>w</w:t>
                              </w:r>
                            </w:p>
                          </w:txbxContent>
                        </wps:txbx>
                        <wps:bodyPr rot="0" vert="horz" wrap="none" lIns="0" tIns="0" rIns="0" bIns="0" anchor="t" anchorCtr="0" upright="1">
                          <a:spAutoFit/>
                        </wps:bodyPr>
                      </wps:wsp>
                      <wps:wsp>
                        <wps:cNvPr id="93" name="Rectangle 51"/>
                        <wps:cNvSpPr>
                          <a:spLocks noChangeArrowheads="1"/>
                        </wps:cNvSpPr>
                        <wps:spPr bwMode="auto">
                          <a:xfrm>
                            <a:off x="135255" y="225425"/>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E0E59" w14:textId="77777777" w:rsidR="002F41BA" w:rsidRPr="00142758" w:rsidRDefault="002F41BA" w:rsidP="002F41BA">
                              <w:r w:rsidRPr="00142758">
                                <w:rPr>
                                  <w:iCs/>
                                  <w:color w:val="000000"/>
                                  <w:sz w:val="14"/>
                                  <w:szCs w:val="14"/>
                                </w:rPr>
                                <w:t>We</w:t>
                              </w:r>
                            </w:p>
                          </w:txbxContent>
                        </wps:txbx>
                        <wps:bodyPr rot="0" vert="horz" wrap="none" lIns="0" tIns="0" rIns="0" bIns="0" anchor="t" anchorCtr="0" upright="1">
                          <a:spAutoFit/>
                        </wps:bodyPr>
                      </wps:wsp>
                      <wps:wsp>
                        <wps:cNvPr id="94" name="Rectangle 52"/>
                        <wps:cNvSpPr>
                          <a:spLocks noChangeArrowheads="1"/>
                        </wps:cNvSpPr>
                        <wps:spPr bwMode="auto">
                          <a:xfrm>
                            <a:off x="1926590" y="129540"/>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1FF08" w14:textId="77777777" w:rsidR="002F41BA" w:rsidRPr="000207FE" w:rsidRDefault="002F41BA" w:rsidP="002F41BA">
                              <w:r w:rsidRPr="000207FE">
                                <w:rPr>
                                  <w:iCs/>
                                  <w:color w:val="000000"/>
                                </w:rPr>
                                <w:t>K</w:t>
                              </w:r>
                            </w:p>
                          </w:txbxContent>
                        </wps:txbx>
                        <wps:bodyPr rot="0" vert="horz" wrap="none" lIns="0" tIns="0" rIns="0" bIns="0" anchor="t" anchorCtr="0" upright="1">
                          <a:spAutoFit/>
                        </wps:bodyPr>
                      </wps:wsp>
                      <wps:wsp>
                        <wps:cNvPr id="95" name="Rectangle 53"/>
                        <wps:cNvSpPr>
                          <a:spLocks noChangeArrowheads="1"/>
                        </wps:cNvSpPr>
                        <wps:spPr bwMode="auto">
                          <a:xfrm>
                            <a:off x="1315720" y="19685"/>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41EE7" w14:textId="77777777" w:rsidR="002F41BA" w:rsidRPr="00142758" w:rsidRDefault="002F41BA" w:rsidP="002F41BA">
                              <w:r w:rsidRPr="00142758">
                                <w:rPr>
                                  <w:iCs/>
                                  <w:color w:val="000000"/>
                                </w:rPr>
                                <w:t>c</w:t>
                              </w:r>
                            </w:p>
                          </w:txbxContent>
                        </wps:txbx>
                        <wps:bodyPr rot="0" vert="horz" wrap="none" lIns="0" tIns="0" rIns="0" bIns="0" anchor="t" anchorCtr="0" upright="1">
                          <a:spAutoFit/>
                        </wps:bodyPr>
                      </wps:wsp>
                      <wps:wsp>
                        <wps:cNvPr id="96" name="Rectangle 54"/>
                        <wps:cNvSpPr>
                          <a:spLocks noChangeArrowheads="1"/>
                        </wps:cNvSpPr>
                        <wps:spPr bwMode="auto">
                          <a:xfrm>
                            <a:off x="27305" y="129540"/>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D5612" w14:textId="77777777" w:rsidR="002F41BA" w:rsidRPr="000207FE" w:rsidRDefault="002F41BA" w:rsidP="002F41BA">
                              <w:r w:rsidRPr="000207FE">
                                <w:rPr>
                                  <w:iCs/>
                                  <w:color w:val="000000"/>
                                </w:rPr>
                                <w:t>K</w:t>
                              </w:r>
                            </w:p>
                          </w:txbxContent>
                        </wps:txbx>
                        <wps:bodyPr rot="0" vert="horz" wrap="none" lIns="0" tIns="0" rIns="0" bIns="0" anchor="t" anchorCtr="0" upright="1">
                          <a:spAutoFit/>
                        </wps:bodyPr>
                      </wps:wsp>
                      <wps:wsp>
                        <wps:cNvPr id="97" name="Rectangle 55"/>
                        <wps:cNvSpPr>
                          <a:spLocks noChangeArrowheads="1"/>
                        </wps:cNvSpPr>
                        <wps:spPr bwMode="auto">
                          <a:xfrm>
                            <a:off x="1789430" y="11430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D0265" w14:textId="77777777" w:rsidR="002F41BA" w:rsidRDefault="002F41BA" w:rsidP="002F41BA">
                              <w:r>
                                <w:rPr>
                                  <w:rFonts w:ascii="Symbol" w:hAnsi="Symbol" w:cs="Symbol"/>
                                  <w:color w:val="000000"/>
                                </w:rPr>
                                <w:t></w:t>
                              </w:r>
                            </w:p>
                          </w:txbxContent>
                        </wps:txbx>
                        <wps:bodyPr rot="0" vert="horz" wrap="none" lIns="0" tIns="0" rIns="0" bIns="0" anchor="t" anchorCtr="0" upright="1">
                          <a:spAutoFit/>
                        </wps:bodyPr>
                      </wps:wsp>
                      <wps:wsp>
                        <wps:cNvPr id="98" name="Rectangle 56"/>
                        <wps:cNvSpPr>
                          <a:spLocks noChangeArrowheads="1"/>
                        </wps:cNvSpPr>
                        <wps:spPr bwMode="auto">
                          <a:xfrm>
                            <a:off x="1681480" y="16764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33136" w14:textId="77777777" w:rsidR="002F41BA" w:rsidRDefault="002F41BA" w:rsidP="002F41BA">
                              <w:r>
                                <w:rPr>
                                  <w:rFonts w:ascii="Symbol" w:hAnsi="Symbol" w:cs="Symbol"/>
                                  <w:color w:val="000000"/>
                                </w:rPr>
                                <w:t></w:t>
                              </w:r>
                            </w:p>
                          </w:txbxContent>
                        </wps:txbx>
                        <wps:bodyPr rot="0" vert="horz" wrap="none" lIns="0" tIns="0" rIns="0" bIns="0" anchor="t" anchorCtr="0" upright="1">
                          <a:spAutoFit/>
                        </wps:bodyPr>
                      </wps:wsp>
                      <wps:wsp>
                        <wps:cNvPr id="99" name="Rectangle 57"/>
                        <wps:cNvSpPr>
                          <a:spLocks noChangeArrowheads="1"/>
                        </wps:cNvSpPr>
                        <wps:spPr bwMode="auto">
                          <a:xfrm>
                            <a:off x="1681480" y="11303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3F469" w14:textId="77777777" w:rsidR="002F41BA" w:rsidRDefault="002F41BA" w:rsidP="002F41BA">
                              <w:r>
                                <w:rPr>
                                  <w:rFonts w:ascii="Symbol" w:hAnsi="Symbol" w:cs="Symbol"/>
                                  <w:color w:val="000000"/>
                                </w:rPr>
                                <w:t></w:t>
                              </w:r>
                            </w:p>
                          </w:txbxContent>
                        </wps:txbx>
                        <wps:bodyPr rot="0" vert="horz" wrap="none" lIns="0" tIns="0" rIns="0" bIns="0" anchor="t" anchorCtr="0" upright="1">
                          <a:spAutoFit/>
                        </wps:bodyPr>
                      </wps:wsp>
                      <wps:wsp>
                        <wps:cNvPr id="100" name="Rectangle 58"/>
                        <wps:cNvSpPr>
                          <a:spLocks noChangeArrowheads="1"/>
                        </wps:cNvSpPr>
                        <wps:spPr bwMode="auto">
                          <a:xfrm>
                            <a:off x="1681480" y="26543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ADE57" w14:textId="77777777" w:rsidR="002F41BA" w:rsidRDefault="002F41BA" w:rsidP="002F41BA">
                              <w:r>
                                <w:rPr>
                                  <w:rFonts w:ascii="Symbol" w:hAnsi="Symbol" w:cs="Symbol"/>
                                  <w:color w:val="000000"/>
                                </w:rPr>
                                <w:t></w:t>
                              </w:r>
                            </w:p>
                          </w:txbxContent>
                        </wps:txbx>
                        <wps:bodyPr rot="0" vert="horz" wrap="none" lIns="0" tIns="0" rIns="0" bIns="0" anchor="t" anchorCtr="0" upright="1">
                          <a:spAutoFit/>
                        </wps:bodyPr>
                      </wps:wsp>
                      <wps:wsp>
                        <wps:cNvPr id="101" name="Rectangle 59"/>
                        <wps:cNvSpPr>
                          <a:spLocks noChangeArrowheads="1"/>
                        </wps:cNvSpPr>
                        <wps:spPr bwMode="auto">
                          <a:xfrm>
                            <a:off x="1681480" y="1524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0FBCF" w14:textId="77777777" w:rsidR="002F41BA" w:rsidRDefault="002F41BA" w:rsidP="002F41BA">
                              <w:r>
                                <w:rPr>
                                  <w:rFonts w:ascii="Symbol" w:hAnsi="Symbol" w:cs="Symbol"/>
                                  <w:color w:val="000000"/>
                                </w:rPr>
                                <w:t></w:t>
                              </w:r>
                            </w:p>
                          </w:txbxContent>
                        </wps:txbx>
                        <wps:bodyPr rot="0" vert="horz" wrap="none" lIns="0" tIns="0" rIns="0" bIns="0" anchor="t" anchorCtr="0" upright="1">
                          <a:spAutoFit/>
                        </wps:bodyPr>
                      </wps:wsp>
                      <wps:wsp>
                        <wps:cNvPr id="102" name="Rectangle 60"/>
                        <wps:cNvSpPr>
                          <a:spLocks noChangeArrowheads="1"/>
                        </wps:cNvSpPr>
                        <wps:spPr bwMode="auto">
                          <a:xfrm>
                            <a:off x="539115" y="16764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A3FE1" w14:textId="77777777" w:rsidR="002F41BA" w:rsidRDefault="002F41BA" w:rsidP="002F41BA">
                              <w:r>
                                <w:rPr>
                                  <w:rFonts w:ascii="Symbol" w:hAnsi="Symbol" w:cs="Symbol"/>
                                  <w:color w:val="000000"/>
                                </w:rPr>
                                <w:t></w:t>
                              </w:r>
                            </w:p>
                          </w:txbxContent>
                        </wps:txbx>
                        <wps:bodyPr rot="0" vert="horz" wrap="none" lIns="0" tIns="0" rIns="0" bIns="0" anchor="t" anchorCtr="0" upright="1">
                          <a:spAutoFit/>
                        </wps:bodyPr>
                      </wps:wsp>
                      <wps:wsp>
                        <wps:cNvPr id="103" name="Rectangle 61"/>
                        <wps:cNvSpPr>
                          <a:spLocks noChangeArrowheads="1"/>
                        </wps:cNvSpPr>
                        <wps:spPr bwMode="auto">
                          <a:xfrm>
                            <a:off x="539115" y="11303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CCB44" w14:textId="77777777" w:rsidR="002F41BA" w:rsidRDefault="002F41BA" w:rsidP="002F41BA">
                              <w:r>
                                <w:rPr>
                                  <w:rFonts w:ascii="Symbol" w:hAnsi="Symbol" w:cs="Symbol"/>
                                  <w:color w:val="000000"/>
                                </w:rPr>
                                <w:t></w:t>
                              </w:r>
                            </w:p>
                          </w:txbxContent>
                        </wps:txbx>
                        <wps:bodyPr rot="0" vert="horz" wrap="none" lIns="0" tIns="0" rIns="0" bIns="0" anchor="t" anchorCtr="0" upright="1">
                          <a:spAutoFit/>
                        </wps:bodyPr>
                      </wps:wsp>
                      <wps:wsp>
                        <wps:cNvPr id="104" name="Rectangle 62"/>
                        <wps:cNvSpPr>
                          <a:spLocks noChangeArrowheads="1"/>
                        </wps:cNvSpPr>
                        <wps:spPr bwMode="auto">
                          <a:xfrm>
                            <a:off x="539115" y="26543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3A41E" w14:textId="77777777" w:rsidR="002F41BA" w:rsidRDefault="002F41BA" w:rsidP="002F41BA">
                              <w:r>
                                <w:rPr>
                                  <w:rFonts w:ascii="Symbol" w:hAnsi="Symbol" w:cs="Symbol"/>
                                  <w:color w:val="000000"/>
                                </w:rPr>
                                <w:t></w:t>
                              </w:r>
                            </w:p>
                          </w:txbxContent>
                        </wps:txbx>
                        <wps:bodyPr rot="0" vert="horz" wrap="none" lIns="0" tIns="0" rIns="0" bIns="0" anchor="t" anchorCtr="0" upright="1">
                          <a:spAutoFit/>
                        </wps:bodyPr>
                      </wps:wsp>
                      <wps:wsp>
                        <wps:cNvPr id="105" name="Rectangle 63"/>
                        <wps:cNvSpPr>
                          <a:spLocks noChangeArrowheads="1"/>
                        </wps:cNvSpPr>
                        <wps:spPr bwMode="auto">
                          <a:xfrm>
                            <a:off x="539115" y="1524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A5C98" w14:textId="77777777" w:rsidR="002F41BA" w:rsidRDefault="002F41BA" w:rsidP="002F41BA">
                              <w:r>
                                <w:rPr>
                                  <w:rFonts w:ascii="Symbol" w:hAnsi="Symbol" w:cs="Symbol"/>
                                  <w:color w:val="000000"/>
                                </w:rPr>
                                <w:t></w:t>
                              </w:r>
                            </w:p>
                          </w:txbxContent>
                        </wps:txbx>
                        <wps:bodyPr rot="0" vert="horz" wrap="none" lIns="0" tIns="0" rIns="0" bIns="0" anchor="t" anchorCtr="0" upright="1">
                          <a:spAutoFit/>
                        </wps:bodyPr>
                      </wps:wsp>
                      <wps:wsp>
                        <wps:cNvPr id="106" name="Rectangle 64"/>
                        <wps:cNvSpPr>
                          <a:spLocks noChangeArrowheads="1"/>
                        </wps:cNvSpPr>
                        <wps:spPr bwMode="auto">
                          <a:xfrm>
                            <a:off x="1016000" y="444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984E1" w14:textId="77777777" w:rsidR="002F41BA" w:rsidRDefault="002F41BA" w:rsidP="002F41BA">
                              <w:r>
                                <w:rPr>
                                  <w:rFonts w:ascii="Symbol" w:hAnsi="Symbol" w:cs="Symbol"/>
                                  <w:color w:val="000000"/>
                                </w:rPr>
                                <w:t></w:t>
                              </w:r>
                            </w:p>
                          </w:txbxContent>
                        </wps:txbx>
                        <wps:bodyPr rot="0" vert="horz" wrap="none" lIns="0" tIns="0" rIns="0" bIns="0" anchor="t" anchorCtr="0" upright="1">
                          <a:spAutoFit/>
                        </wps:bodyPr>
                      </wps:wsp>
                      <wps:wsp>
                        <wps:cNvPr id="107" name="Rectangle 65"/>
                        <wps:cNvSpPr>
                          <a:spLocks noChangeArrowheads="1"/>
                        </wps:cNvSpPr>
                        <wps:spPr bwMode="auto">
                          <a:xfrm>
                            <a:off x="709930" y="11430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78B78" w14:textId="77777777" w:rsidR="002F41BA" w:rsidRDefault="002F41BA" w:rsidP="002F41BA">
                              <w:r>
                                <w:rPr>
                                  <w:rFonts w:ascii="Symbol" w:hAnsi="Symbol" w:cs="Symbol"/>
                                  <w:color w:val="000000"/>
                                </w:rPr>
                                <w:t></w:t>
                              </w:r>
                            </w:p>
                          </w:txbxContent>
                        </wps:txbx>
                        <wps:bodyPr rot="0" vert="horz" wrap="none" lIns="0" tIns="0" rIns="0" bIns="0" anchor="t" anchorCtr="0" upright="1">
                          <a:spAutoFit/>
                        </wps:bodyPr>
                      </wps:wsp>
                      <wps:wsp>
                        <wps:cNvPr id="108" name="Rectangle 66"/>
                        <wps:cNvSpPr>
                          <a:spLocks noChangeArrowheads="1"/>
                        </wps:cNvSpPr>
                        <wps:spPr bwMode="auto">
                          <a:xfrm>
                            <a:off x="382270" y="11430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0FD1D" w14:textId="77777777" w:rsidR="002F41BA" w:rsidRDefault="002F41BA" w:rsidP="002F41BA">
                              <w:r>
                                <w:rPr>
                                  <w:rFonts w:ascii="Symbol" w:hAnsi="Symbol" w:cs="Symbol"/>
                                  <w:color w:val="000000"/>
                                </w:rPr>
                                <w:t></w:t>
                              </w:r>
                            </w:p>
                          </w:txbxContent>
                        </wps:txbx>
                        <wps:bodyPr rot="0" vert="horz" wrap="none" lIns="0" tIns="0" rIns="0" bIns="0" anchor="t" anchorCtr="0" upright="1">
                          <a:spAutoFit/>
                        </wps:bodyPr>
                      </wps:wsp>
                      <wps:wsp>
                        <wps:cNvPr id="109" name="Rectangle 67"/>
                        <wps:cNvSpPr>
                          <a:spLocks noChangeArrowheads="1"/>
                        </wps:cNvSpPr>
                        <wps:spPr bwMode="auto">
                          <a:xfrm>
                            <a:off x="843915" y="4445"/>
                            <a:ext cx="8064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AAF93" w14:textId="77777777" w:rsidR="002F41BA" w:rsidRDefault="002F41BA" w:rsidP="002F41BA">
                              <w:r>
                                <w:rPr>
                                  <w:rFonts w:ascii="Symbol" w:hAnsi="Symbol" w:cs="Symbol"/>
                                  <w:i/>
                                  <w:iCs/>
                                  <w:color w:val="000000"/>
                                </w:rPr>
                                <w:t></w:t>
                              </w:r>
                            </w:p>
                          </w:txbxContent>
                        </wps:txbx>
                        <wps:bodyPr rot="0" vert="horz" wrap="none" lIns="0" tIns="0" rIns="0" bIns="0" anchor="t" anchorCtr="0" upright="1">
                          <a:spAutoFit/>
                        </wps:bodyPr>
                      </wps:wsp>
                    </wpc:wpc>
                  </a:graphicData>
                </a:graphic>
              </wp:inline>
            </w:drawing>
          </mc:Choice>
          <mc:Fallback>
            <w:pict>
              <v:group w14:anchorId="5A2D301E" id="Canvas 146" o:spid="_x0000_s1036" editas="canvas" style="width:171pt;height:41.75pt;mso-position-horizontal-relative:char;mso-position-vertical-relative:line" coordsize="21717,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">
                <v:shape id="_x0000_s1037" type="#_x0000_t75" style="position:absolute;width:21717;height:5302;visibility:visible;mso-wrap-style:square">
                  <v:fill o:detectmouseclick="t"/>
                  <v:path o:connecttype="none"/>
                </v:shape>
                <v:line id="Line 41" o:spid="_x0000_s1038" style="position:absolute;visibility:visible;mso-wrap-style:square" from="8451,2286" to="16630,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" strokeweight=".5pt"/>
                <v:rect id="Rectangle 42" o:spid="_x0000_s1039" style="position:absolute;left:21196;top:2241;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7274C351" w14:textId="77777777" w:rsidR="002F41BA" w:rsidRDefault="002F41BA" w:rsidP="002F41BA">
                        <w:r>
                          <w:rPr>
                            <w:color w:val="000000"/>
                            <w:sz w:val="14"/>
                            <w:szCs w:val="14"/>
                          </w:rPr>
                          <w:t>1</w:t>
                        </w:r>
                      </w:p>
                    </w:txbxContent>
                  </v:textbox>
                </v:rect>
                <v:rect id="Rectangle 43" o:spid="_x0000_s1040" style="position:absolute;left:15913;top:793;width:4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39DE09B0" w14:textId="77777777" w:rsidR="002F41BA" w:rsidRDefault="002F41BA" w:rsidP="002F41BA">
                        <w:r>
                          <w:rPr>
                            <w:color w:val="000000"/>
                            <w:sz w:val="14"/>
                            <w:szCs w:val="14"/>
                          </w:rPr>
                          <w:t>2</w:t>
                        </w:r>
                      </w:p>
                    </w:txbxContent>
                  </v:textbox>
                </v:rect>
                <v:rect id="Rectangle 44" o:spid="_x0000_s1041" style="position:absolute;left:2470;top:2241;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5A6231ED" w14:textId="77777777" w:rsidR="002F41BA" w:rsidRDefault="002F41BA" w:rsidP="002F41BA">
                        <w:r>
                          <w:rPr>
                            <w:color w:val="000000"/>
                            <w:sz w:val="14"/>
                            <w:szCs w:val="14"/>
                          </w:rPr>
                          <w:t>1</w:t>
                        </w:r>
                      </w:p>
                    </w:txbxContent>
                  </v:textbox>
                </v:rect>
                <v:rect id="Rectangle 45" o:spid="_x0000_s1042" style="position:absolute;left:11423;top:2482;width:191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2EE15ED5" w14:textId="77777777" w:rsidR="002F41BA" w:rsidRDefault="002F41BA" w:rsidP="002F41BA">
                        <w:r>
                          <w:rPr>
                            <w:color w:val="000000"/>
                          </w:rPr>
                          <w:t>200</w:t>
                        </w:r>
                      </w:p>
                    </w:txbxContent>
                  </v:textbox>
                </v:rect>
                <v:rect id="Rectangle 46" o:spid="_x0000_s1043" style="position:absolute;left:11423;top:196;width:106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72ECB524" w14:textId="77777777" w:rsidR="002F41BA" w:rsidRDefault="002F41BA" w:rsidP="002F41BA">
                        <w:r>
                          <w:rPr>
                            <w:color w:val="000000"/>
                          </w:rPr>
                          <w:t>%</w:t>
                        </w:r>
                      </w:p>
                    </w:txbxContent>
                  </v:textbox>
                </v:rect>
                <v:rect id="Rectangle 47" o:spid="_x0000_s1044" style="position:absolute;left:5988;top:1295;width:64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34CC437E" w14:textId="77777777" w:rsidR="002F41BA" w:rsidRDefault="002F41BA" w:rsidP="002F41BA">
                        <w:r>
                          <w:rPr>
                            <w:color w:val="000000"/>
                          </w:rPr>
                          <w:t>1</w:t>
                        </w:r>
                      </w:p>
                    </w:txbxContent>
                  </v:textbox>
                </v:rect>
                <v:rect id="Rectangle 48" o:spid="_x0000_s1045" style="position:absolute;left:20345;top:2254;width:84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68B274CF" w14:textId="77777777" w:rsidR="002F41BA" w:rsidRPr="00142758" w:rsidRDefault="002F41BA" w:rsidP="002F41BA">
                        <w:r w:rsidRPr="00142758">
                          <w:rPr>
                            <w:iCs/>
                            <w:color w:val="000000"/>
                            <w:sz w:val="14"/>
                            <w:szCs w:val="14"/>
                          </w:rPr>
                          <w:t>W</w:t>
                        </w:r>
                      </w:p>
                    </w:txbxContent>
                  </v:textbox>
                </v:rect>
                <v:rect id="Rectangle 49" o:spid="_x0000_s1046" style="position:absolute;left:14592;top:806;width:12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02C16449" w14:textId="77777777" w:rsidR="002F41BA" w:rsidRPr="00142758" w:rsidRDefault="002F41BA" w:rsidP="002F41BA">
                        <w:r w:rsidRPr="00142758">
                          <w:rPr>
                            <w:iCs/>
                            <w:color w:val="000000"/>
                            <w:sz w:val="14"/>
                            <w:szCs w:val="14"/>
                          </w:rPr>
                          <w:t>CO</w:t>
                        </w:r>
                      </w:p>
                    </w:txbxContent>
                  </v:textbox>
                </v:rect>
                <v:rect id="Rectangle 50" o:spid="_x0000_s1047" style="position:absolute;left:13906;top:647;width:64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7EAFE573" w14:textId="77777777" w:rsidR="002F41BA" w:rsidRPr="00142758" w:rsidRDefault="002F41BA" w:rsidP="002F41BA">
                        <w:r w:rsidRPr="00142758">
                          <w:rPr>
                            <w:iCs/>
                            <w:color w:val="000000"/>
                            <w:sz w:val="14"/>
                            <w:szCs w:val="14"/>
                          </w:rPr>
                          <w:t>w</w:t>
                        </w:r>
                      </w:p>
                    </w:txbxContent>
                  </v:textbox>
                </v:rect>
                <v:rect id="Rectangle 51" o:spid="_x0000_s1048" style="position:absolute;left:1352;top:2254;width:12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20CE0E59" w14:textId="77777777" w:rsidR="002F41BA" w:rsidRPr="00142758" w:rsidRDefault="002F41BA" w:rsidP="002F41BA">
                        <w:r w:rsidRPr="00142758">
                          <w:rPr>
                            <w:iCs/>
                            <w:color w:val="000000"/>
                            <w:sz w:val="14"/>
                            <w:szCs w:val="14"/>
                          </w:rPr>
                          <w:t>We</w:t>
                        </w:r>
                      </w:p>
                    </w:txbxContent>
                  </v:textbox>
                </v:rect>
                <v:rect id="Rectangle 52" o:spid="_x0000_s1049" style="position:absolute;left:19265;top:1295;width:92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2A31FF08" w14:textId="77777777" w:rsidR="002F41BA" w:rsidRPr="000207FE" w:rsidRDefault="002F41BA" w:rsidP="002F41BA">
                        <w:r w:rsidRPr="000207FE">
                          <w:rPr>
                            <w:iCs/>
                            <w:color w:val="000000"/>
                          </w:rPr>
                          <w:t>K</w:t>
                        </w:r>
                      </w:p>
                    </w:txbxContent>
                  </v:textbox>
                </v:rect>
                <v:rect id="Rectangle 53" o:spid="_x0000_s1050" style="position:absolute;left:13157;top:196;width:56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4B741EE7" w14:textId="77777777" w:rsidR="002F41BA" w:rsidRPr="00142758" w:rsidRDefault="002F41BA" w:rsidP="002F41BA">
                        <w:r w:rsidRPr="00142758">
                          <w:rPr>
                            <w:iCs/>
                            <w:color w:val="000000"/>
                          </w:rPr>
                          <w:t>c</w:t>
                        </w:r>
                      </w:p>
                    </w:txbxContent>
                  </v:textbox>
                </v:rect>
                <v:rect id="Rectangle 54" o:spid="_x0000_s1051" style="position:absolute;left:273;top:1295;width:9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609D5612" w14:textId="77777777" w:rsidR="002F41BA" w:rsidRPr="000207FE" w:rsidRDefault="002F41BA" w:rsidP="002F41BA">
                        <w:r w:rsidRPr="000207FE">
                          <w:rPr>
                            <w:iCs/>
                            <w:color w:val="000000"/>
                          </w:rPr>
                          <w:t>K</w:t>
                        </w:r>
                      </w:p>
                    </w:txbxContent>
                  </v:textbox>
                </v:rect>
                <v:rect id="Rectangle 55" o:spid="_x0000_s1052" style="position:absolute;left:17894;top:1143;width:69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6EDD0265" w14:textId="77777777" w:rsidR="002F41BA" w:rsidRDefault="002F41BA" w:rsidP="002F41BA">
                        <w:r>
                          <w:rPr>
                            <w:rFonts w:ascii="Symbol" w:hAnsi="Symbol" w:cs="Symbol"/>
                            <w:color w:val="000000"/>
                          </w:rPr>
                          <w:t></w:t>
                        </w:r>
                      </w:p>
                    </w:txbxContent>
                  </v:textbox>
                </v:rect>
                <v:rect id="Rectangle 56" o:spid="_x0000_s1053" style="position:absolute;left:16814;top:1676;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55433136" w14:textId="77777777" w:rsidR="002F41BA" w:rsidRDefault="002F41BA" w:rsidP="002F41BA">
                        <w:r>
                          <w:rPr>
                            <w:rFonts w:ascii="Symbol" w:hAnsi="Symbol" w:cs="Symbol"/>
                            <w:color w:val="000000"/>
                          </w:rPr>
                          <w:t></w:t>
                        </w:r>
                      </w:p>
                    </w:txbxContent>
                  </v:textbox>
                </v:rect>
                <v:rect id="Rectangle 57" o:spid="_x0000_s1054" style="position:absolute;left:16814;top:1130;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2A73F469" w14:textId="77777777" w:rsidR="002F41BA" w:rsidRDefault="002F41BA" w:rsidP="002F41BA">
                        <w:r>
                          <w:rPr>
                            <w:rFonts w:ascii="Symbol" w:hAnsi="Symbol" w:cs="Symbol"/>
                            <w:color w:val="000000"/>
                          </w:rPr>
                          <w:t></w:t>
                        </w:r>
                      </w:p>
                    </w:txbxContent>
                  </v:textbox>
                </v:rect>
                <v:rect id="Rectangle 58" o:spid="_x0000_s1055" style="position:absolute;left:16814;top:2654;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2A5ADE57" w14:textId="77777777" w:rsidR="002F41BA" w:rsidRDefault="002F41BA" w:rsidP="002F41BA">
                        <w:r>
                          <w:rPr>
                            <w:rFonts w:ascii="Symbol" w:hAnsi="Symbol" w:cs="Symbol"/>
                            <w:color w:val="000000"/>
                          </w:rPr>
                          <w:t></w:t>
                        </w:r>
                      </w:p>
                    </w:txbxContent>
                  </v:textbox>
                </v:rect>
                <v:rect id="Rectangle 59" o:spid="_x0000_s1056" style="position:absolute;left:16814;top:152;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4050FBCF" w14:textId="77777777" w:rsidR="002F41BA" w:rsidRDefault="002F41BA" w:rsidP="002F41BA">
                        <w:r>
                          <w:rPr>
                            <w:rFonts w:ascii="Symbol" w:hAnsi="Symbol" w:cs="Symbol"/>
                            <w:color w:val="000000"/>
                          </w:rPr>
                          <w:t></w:t>
                        </w:r>
                      </w:p>
                    </w:txbxContent>
                  </v:textbox>
                </v:rect>
                <v:rect id="Rectangle 60" o:spid="_x0000_s1057" style="position:absolute;left:5391;top:1676;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08DA3FE1" w14:textId="77777777" w:rsidR="002F41BA" w:rsidRDefault="002F41BA" w:rsidP="002F41BA">
                        <w:r>
                          <w:rPr>
                            <w:rFonts w:ascii="Symbol" w:hAnsi="Symbol" w:cs="Symbol"/>
                            <w:color w:val="000000"/>
                          </w:rPr>
                          <w:t></w:t>
                        </w:r>
                      </w:p>
                    </w:txbxContent>
                  </v:textbox>
                </v:rect>
                <v:rect id="Rectangle 61" o:spid="_x0000_s1058" style="position:absolute;left:5391;top:1130;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75FCCB44" w14:textId="77777777" w:rsidR="002F41BA" w:rsidRDefault="002F41BA" w:rsidP="002F41BA">
                        <w:r>
                          <w:rPr>
                            <w:rFonts w:ascii="Symbol" w:hAnsi="Symbol" w:cs="Symbol"/>
                            <w:color w:val="000000"/>
                          </w:rPr>
                          <w:t></w:t>
                        </w:r>
                      </w:p>
                    </w:txbxContent>
                  </v:textbox>
                </v:rect>
                <v:rect id="Rectangle 62" o:spid="_x0000_s1059" style="position:absolute;left:5391;top:2654;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1E83A41E" w14:textId="77777777" w:rsidR="002F41BA" w:rsidRDefault="002F41BA" w:rsidP="002F41BA">
                        <w:r>
                          <w:rPr>
                            <w:rFonts w:ascii="Symbol" w:hAnsi="Symbol" w:cs="Symbol"/>
                            <w:color w:val="000000"/>
                          </w:rPr>
                          <w:t></w:t>
                        </w:r>
                      </w:p>
                    </w:txbxContent>
                  </v:textbox>
                </v:rect>
                <v:rect id="Rectangle 63" o:spid="_x0000_s1060" style="position:absolute;left:5391;top:152;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7FBA5C98" w14:textId="77777777" w:rsidR="002F41BA" w:rsidRDefault="002F41BA" w:rsidP="002F41BA">
                        <w:r>
                          <w:rPr>
                            <w:rFonts w:ascii="Symbol" w:hAnsi="Symbol" w:cs="Symbol"/>
                            <w:color w:val="000000"/>
                          </w:rPr>
                          <w:t></w:t>
                        </w:r>
                      </w:p>
                    </w:txbxContent>
                  </v:textbox>
                </v:rect>
                <v:rect id="Rectangle 64" o:spid="_x0000_s1061" style="position:absolute;left:10160;top:44;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4A2984E1" w14:textId="77777777" w:rsidR="002F41BA" w:rsidRDefault="002F41BA" w:rsidP="002F41BA">
                        <w:r>
                          <w:rPr>
                            <w:rFonts w:ascii="Symbol" w:hAnsi="Symbol" w:cs="Symbol"/>
                            <w:color w:val="000000"/>
                          </w:rPr>
                          <w:t></w:t>
                        </w:r>
                      </w:p>
                    </w:txbxContent>
                  </v:textbox>
                </v:rect>
                <v:rect id="Rectangle 65" o:spid="_x0000_s1062" style="position:absolute;left:7099;top:1143;width:69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3F478B78" w14:textId="77777777" w:rsidR="002F41BA" w:rsidRDefault="002F41BA" w:rsidP="002F41BA">
                        <w:r>
                          <w:rPr>
                            <w:rFonts w:ascii="Symbol" w:hAnsi="Symbol" w:cs="Symbol"/>
                            <w:color w:val="000000"/>
                          </w:rPr>
                          <w:t></w:t>
                        </w:r>
                      </w:p>
                    </w:txbxContent>
                  </v:textbox>
                </v:rect>
                <v:rect id="Rectangle 66" o:spid="_x0000_s1063" style="position:absolute;left:3822;top:1143;width:69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3B80FD1D" w14:textId="77777777" w:rsidR="002F41BA" w:rsidRDefault="002F41BA" w:rsidP="002F41BA">
                        <w:r>
                          <w:rPr>
                            <w:rFonts w:ascii="Symbol" w:hAnsi="Symbol" w:cs="Symbol"/>
                            <w:color w:val="000000"/>
                          </w:rPr>
                          <w:t></w:t>
                        </w:r>
                      </w:p>
                    </w:txbxContent>
                  </v:textbox>
                </v:rect>
                <v:rect id="Rectangle 67" o:spid="_x0000_s1064" style="position:absolute;left:8439;top:44;width:806;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32CAAF93" w14:textId="77777777" w:rsidR="002F41BA" w:rsidRDefault="002F41BA" w:rsidP="002F41BA">
                        <w:r>
                          <w:rPr>
                            <w:rFonts w:ascii="Symbol" w:hAnsi="Symbol" w:cs="Symbol"/>
                            <w:i/>
                            <w:iCs/>
                            <w:color w:val="000000"/>
                          </w:rPr>
                          <w:t></w:t>
                        </w:r>
                      </w:p>
                    </w:txbxContent>
                  </v:textbox>
                </v:rect>
                <w10:anchorlock/>
              </v:group>
            </w:pict>
          </mc:Fallback>
        </mc:AlternateContent>
      </w:r>
    </w:p>
    <w:p w14:paraId="272AD01E" w14:textId="77777777" w:rsidR="002F41BA" w:rsidRPr="00453D5D" w:rsidRDefault="002F41BA" w:rsidP="002F41BA">
      <w:pPr>
        <w:pStyle w:val="para"/>
        <w:ind w:firstLine="0"/>
        <w:rPr>
          <w:rFonts w:asciiTheme="majorBidi" w:hAnsiTheme="majorBidi" w:cstheme="majorBidi"/>
          <w:bCs/>
          <w:lang w:val="ru-RU" w:eastAsia="ja-JP"/>
        </w:rPr>
      </w:pPr>
      <w:r w:rsidRPr="00453D5D">
        <w:rPr>
          <w:lang w:val="ru-RU"/>
        </w:rPr>
        <w:tab/>
      </w:r>
      <w:r w:rsidRPr="00453D5D">
        <w:rPr>
          <w:rFonts w:asciiTheme="majorBidi" w:eastAsia="Calibri" w:hAnsiTheme="majorBidi" w:cstheme="majorBidi"/>
          <w:bCs/>
          <w:lang w:val="ru-RU" w:eastAsia="ja-JP"/>
        </w:rPr>
        <w:t>или</w:t>
      </w:r>
    </w:p>
    <w:p w14:paraId="307EE478" w14:textId="77777777" w:rsidR="002F41BA" w:rsidRPr="00453D5D" w:rsidRDefault="002F41BA" w:rsidP="002F41BA">
      <w:pPr>
        <w:pStyle w:val="para"/>
        <w:ind w:firstLine="0"/>
        <w:rPr>
          <w:lang w:val="ru-RU"/>
        </w:rPr>
      </w:pPr>
      <w:r w:rsidRPr="00453D5D">
        <w:rPr>
          <w:lang w:val="ru-RU"/>
        </w:rPr>
        <w:t>e)</w:t>
      </w:r>
    </w:p>
    <w:p w14:paraId="0F0F93B5" w14:textId="77777777" w:rsidR="002F41BA" w:rsidRPr="00453D5D" w:rsidRDefault="002F41BA" w:rsidP="002F41BA">
      <w:pPr>
        <w:pStyle w:val="para"/>
        <w:rPr>
          <w:lang w:val="en-GB" w:eastAsia="ja-JP"/>
        </w:rPr>
      </w:pPr>
      <w:r w:rsidRPr="00453D5D">
        <w:rPr>
          <w:lang w:val="en-GB"/>
        </w:rPr>
        <w:tab/>
      </w:r>
      <w:r w:rsidRPr="00453D5D">
        <w:rPr>
          <w:lang w:val="en-GB"/>
        </w:rPr>
        <w:tab/>
      </w:r>
      <w:r w:rsidRPr="00453D5D">
        <w:rPr>
          <w:noProof/>
          <w:lang w:val="en-US" w:eastAsia="ja-JP"/>
        </w:rPr>
        <mc:AlternateContent>
          <mc:Choice Requires="wpc">
            <w:drawing>
              <wp:inline distT="0" distB="0" distL="0" distR="0" wp14:anchorId="7D5CAD3C" wp14:editId="676ECD08">
                <wp:extent cx="1793875" cy="861060"/>
                <wp:effectExtent l="0" t="0" r="0" b="0"/>
                <wp:docPr id="183" name="Canvas 1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8" name="Rectangle 4"/>
                        <wps:cNvSpPr>
                          <a:spLocks noChangeArrowheads="1"/>
                        </wps:cNvSpPr>
                        <wps:spPr bwMode="auto">
                          <a:xfrm>
                            <a:off x="828040" y="153670"/>
                            <a:ext cx="6794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EA19E" w14:textId="77777777" w:rsidR="002F41BA" w:rsidRDefault="002F41BA" w:rsidP="002F41BA">
                              <w:r>
                                <w:rPr>
                                  <w:rFonts w:ascii="Symbol" w:hAnsi="Symbol" w:cs="Symbol"/>
                                  <w:color w:val="000000"/>
                                  <w:sz w:val="32"/>
                                  <w:szCs w:val="32"/>
                                </w:rPr>
                                <w:t></w:t>
                              </w:r>
                            </w:p>
                          </w:txbxContent>
                        </wps:txbx>
                        <wps:bodyPr rot="0" vert="horz" wrap="none" lIns="0" tIns="0" rIns="0" bIns="0" anchor="t" anchorCtr="0" upright="1">
                          <a:spAutoFit/>
                        </wps:bodyPr>
                      </wps:wsp>
                      <wps:wsp>
                        <wps:cNvPr id="149" name="Rectangle 5"/>
                        <wps:cNvSpPr>
                          <a:spLocks noChangeArrowheads="1"/>
                        </wps:cNvSpPr>
                        <wps:spPr bwMode="auto">
                          <a:xfrm>
                            <a:off x="1336675" y="153670"/>
                            <a:ext cx="6794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87E94" w14:textId="77777777" w:rsidR="002F41BA" w:rsidRDefault="002F41BA" w:rsidP="002F41BA">
                              <w:r>
                                <w:rPr>
                                  <w:rFonts w:ascii="Symbol" w:hAnsi="Symbol" w:cs="Symbol"/>
                                  <w:color w:val="000000"/>
                                  <w:sz w:val="32"/>
                                  <w:szCs w:val="32"/>
                                </w:rPr>
                                <w:t></w:t>
                              </w:r>
                            </w:p>
                          </w:txbxContent>
                        </wps:txbx>
                        <wps:bodyPr rot="0" vert="horz" wrap="none" lIns="0" tIns="0" rIns="0" bIns="0" anchor="t" anchorCtr="0" upright="1">
                          <a:spAutoFit/>
                        </wps:bodyPr>
                      </wps:wsp>
                      <wps:wsp>
                        <wps:cNvPr id="150" name="Line 6"/>
                        <wps:cNvCnPr/>
                        <wps:spPr bwMode="auto">
                          <a:xfrm>
                            <a:off x="819150" y="631190"/>
                            <a:ext cx="7931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 name="Line 7"/>
                        <wps:cNvCnPr/>
                        <wps:spPr bwMode="auto">
                          <a:xfrm>
                            <a:off x="577215" y="41910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2" name="Rectangle 8"/>
                        <wps:cNvSpPr>
                          <a:spLocks noChangeArrowheads="1"/>
                        </wps:cNvSpPr>
                        <wps:spPr bwMode="auto">
                          <a:xfrm>
                            <a:off x="1644650" y="54102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D1A60" w14:textId="77777777" w:rsidR="002F41BA" w:rsidRDefault="002F41BA" w:rsidP="002F41BA">
                              <w:r>
                                <w:rPr>
                                  <w:rFonts w:ascii="Symbol" w:hAnsi="Symbol" w:cs="Symbol"/>
                                  <w:color w:val="000000"/>
                                </w:rPr>
                                <w:t></w:t>
                              </w:r>
                            </w:p>
                          </w:txbxContent>
                        </wps:txbx>
                        <wps:bodyPr rot="0" vert="horz" wrap="none" lIns="0" tIns="0" rIns="0" bIns="0" anchor="t" anchorCtr="0" upright="1">
                          <a:spAutoFit/>
                        </wps:bodyPr>
                      </wps:wsp>
                      <wps:wsp>
                        <wps:cNvPr id="153" name="Rectangle 9"/>
                        <wps:cNvSpPr>
                          <a:spLocks noChangeArrowheads="1"/>
                        </wps:cNvSpPr>
                        <wps:spPr bwMode="auto">
                          <a:xfrm>
                            <a:off x="1644650" y="41275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8044D" w14:textId="77777777" w:rsidR="002F41BA" w:rsidRDefault="002F41BA" w:rsidP="002F41BA">
                              <w:r>
                                <w:rPr>
                                  <w:rFonts w:ascii="Symbol" w:hAnsi="Symbol" w:cs="Symbol"/>
                                  <w:color w:val="000000"/>
                                </w:rPr>
                                <w:t></w:t>
                              </w:r>
                            </w:p>
                          </w:txbxContent>
                        </wps:txbx>
                        <wps:bodyPr rot="0" vert="horz" wrap="none" lIns="0" tIns="0" rIns="0" bIns="0" anchor="t" anchorCtr="0" upright="1">
                          <a:spAutoFit/>
                        </wps:bodyPr>
                      </wps:wsp>
                      <wps:wsp>
                        <wps:cNvPr id="154" name="Rectangle 10"/>
                        <wps:cNvSpPr>
                          <a:spLocks noChangeArrowheads="1"/>
                        </wps:cNvSpPr>
                        <wps:spPr bwMode="auto">
                          <a:xfrm>
                            <a:off x="1644650" y="26670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D8832" w14:textId="77777777" w:rsidR="002F41BA" w:rsidRDefault="002F41BA" w:rsidP="002F41BA">
                              <w:r>
                                <w:rPr>
                                  <w:rFonts w:ascii="Symbol" w:hAnsi="Symbol" w:cs="Symbol"/>
                                  <w:color w:val="000000"/>
                                </w:rPr>
                                <w:t></w:t>
                              </w:r>
                            </w:p>
                          </w:txbxContent>
                        </wps:txbx>
                        <wps:bodyPr rot="0" vert="horz" wrap="none" lIns="0" tIns="0" rIns="0" bIns="0" anchor="t" anchorCtr="0" upright="1">
                          <a:spAutoFit/>
                        </wps:bodyPr>
                      </wps:wsp>
                      <wps:wsp>
                        <wps:cNvPr id="155" name="Rectangle 11"/>
                        <wps:cNvSpPr>
                          <a:spLocks noChangeArrowheads="1"/>
                        </wps:cNvSpPr>
                        <wps:spPr bwMode="auto">
                          <a:xfrm>
                            <a:off x="1644650" y="12065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FCBE2" w14:textId="77777777" w:rsidR="002F41BA" w:rsidRDefault="002F41BA" w:rsidP="002F41BA">
                              <w:r>
                                <w:rPr>
                                  <w:rFonts w:ascii="Symbol" w:hAnsi="Symbol" w:cs="Symbol"/>
                                  <w:color w:val="000000"/>
                                </w:rPr>
                                <w:t></w:t>
                              </w:r>
                            </w:p>
                          </w:txbxContent>
                        </wps:txbx>
                        <wps:bodyPr rot="0" vert="horz" wrap="none" lIns="0" tIns="0" rIns="0" bIns="0" anchor="t" anchorCtr="0" upright="1">
                          <a:spAutoFit/>
                        </wps:bodyPr>
                      </wps:wsp>
                      <wps:wsp>
                        <wps:cNvPr id="156" name="Rectangle 12"/>
                        <wps:cNvSpPr>
                          <a:spLocks noChangeArrowheads="1"/>
                        </wps:cNvSpPr>
                        <wps:spPr bwMode="auto">
                          <a:xfrm>
                            <a:off x="1644650" y="63881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452DB" w14:textId="77777777" w:rsidR="002F41BA" w:rsidRDefault="002F41BA" w:rsidP="002F41BA">
                              <w:r>
                                <w:rPr>
                                  <w:rFonts w:ascii="Symbol" w:hAnsi="Symbol" w:cs="Symbol"/>
                                  <w:color w:val="000000"/>
                                </w:rPr>
                                <w:t></w:t>
                              </w:r>
                            </w:p>
                          </w:txbxContent>
                        </wps:txbx>
                        <wps:bodyPr rot="0" vert="horz" wrap="none" lIns="0" tIns="0" rIns="0" bIns="0" anchor="t" anchorCtr="0" upright="1">
                          <a:spAutoFit/>
                        </wps:bodyPr>
                      </wps:wsp>
                      <wps:wsp>
                        <wps:cNvPr id="157" name="Rectangle 13"/>
                        <wps:cNvSpPr>
                          <a:spLocks noChangeArrowheads="1"/>
                        </wps:cNvSpPr>
                        <wps:spPr bwMode="auto">
                          <a:xfrm>
                            <a:off x="1644650" y="2286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0AB4D" w14:textId="77777777" w:rsidR="002F41BA" w:rsidRDefault="002F41BA" w:rsidP="002F41BA">
                              <w:r>
                                <w:rPr>
                                  <w:rFonts w:ascii="Symbol" w:hAnsi="Symbol" w:cs="Symbol"/>
                                  <w:color w:val="000000"/>
                                </w:rPr>
                                <w:t></w:t>
                              </w:r>
                            </w:p>
                          </w:txbxContent>
                        </wps:txbx>
                        <wps:bodyPr rot="0" vert="horz" wrap="none" lIns="0" tIns="0" rIns="0" bIns="0" anchor="t" anchorCtr="0" upright="1">
                          <a:spAutoFit/>
                        </wps:bodyPr>
                      </wps:wsp>
                      <wps:wsp>
                        <wps:cNvPr id="158" name="Rectangle 14"/>
                        <wps:cNvSpPr>
                          <a:spLocks noChangeArrowheads="1"/>
                        </wps:cNvSpPr>
                        <wps:spPr bwMode="auto">
                          <a:xfrm>
                            <a:off x="497840" y="54102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C0057" w14:textId="77777777" w:rsidR="002F41BA" w:rsidRDefault="002F41BA" w:rsidP="002F41BA">
                              <w:r>
                                <w:rPr>
                                  <w:rFonts w:ascii="Symbol" w:hAnsi="Symbol" w:cs="Symbol"/>
                                  <w:color w:val="000000"/>
                                </w:rPr>
                                <w:t></w:t>
                              </w:r>
                            </w:p>
                          </w:txbxContent>
                        </wps:txbx>
                        <wps:bodyPr rot="0" vert="horz" wrap="none" lIns="0" tIns="0" rIns="0" bIns="0" anchor="t" anchorCtr="0" upright="1">
                          <a:spAutoFit/>
                        </wps:bodyPr>
                      </wps:wsp>
                      <wps:wsp>
                        <wps:cNvPr id="159" name="Rectangle 15"/>
                        <wps:cNvSpPr>
                          <a:spLocks noChangeArrowheads="1"/>
                        </wps:cNvSpPr>
                        <wps:spPr bwMode="auto">
                          <a:xfrm>
                            <a:off x="497840" y="41275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DBDB3" w14:textId="77777777" w:rsidR="002F41BA" w:rsidRDefault="002F41BA" w:rsidP="002F41BA">
                              <w:r>
                                <w:rPr>
                                  <w:rFonts w:ascii="Symbol" w:hAnsi="Symbol" w:cs="Symbol"/>
                                  <w:color w:val="000000"/>
                                </w:rPr>
                                <w:t></w:t>
                              </w:r>
                            </w:p>
                          </w:txbxContent>
                        </wps:txbx>
                        <wps:bodyPr rot="0" vert="horz" wrap="none" lIns="0" tIns="0" rIns="0" bIns="0" anchor="t" anchorCtr="0" upright="1">
                          <a:spAutoFit/>
                        </wps:bodyPr>
                      </wps:wsp>
                      <wps:wsp>
                        <wps:cNvPr id="160" name="Rectangle 16"/>
                        <wps:cNvSpPr>
                          <a:spLocks noChangeArrowheads="1"/>
                        </wps:cNvSpPr>
                        <wps:spPr bwMode="auto">
                          <a:xfrm>
                            <a:off x="497840" y="26670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EE5CA" w14:textId="77777777" w:rsidR="002F41BA" w:rsidRDefault="002F41BA" w:rsidP="002F41BA">
                              <w:r>
                                <w:rPr>
                                  <w:rFonts w:ascii="Symbol" w:hAnsi="Symbol" w:cs="Symbol"/>
                                  <w:color w:val="000000"/>
                                </w:rPr>
                                <w:t></w:t>
                              </w:r>
                            </w:p>
                          </w:txbxContent>
                        </wps:txbx>
                        <wps:bodyPr rot="0" vert="horz" wrap="none" lIns="0" tIns="0" rIns="0" bIns="0" anchor="t" anchorCtr="0" upright="1">
                          <a:spAutoFit/>
                        </wps:bodyPr>
                      </wps:wsp>
                      <wps:wsp>
                        <wps:cNvPr id="161" name="Rectangle 17"/>
                        <wps:cNvSpPr>
                          <a:spLocks noChangeArrowheads="1"/>
                        </wps:cNvSpPr>
                        <wps:spPr bwMode="auto">
                          <a:xfrm>
                            <a:off x="497840" y="12065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95698" w14:textId="77777777" w:rsidR="002F41BA" w:rsidRDefault="002F41BA" w:rsidP="002F41BA">
                              <w:r>
                                <w:rPr>
                                  <w:rFonts w:ascii="Symbol" w:hAnsi="Symbol" w:cs="Symbol"/>
                                  <w:color w:val="000000"/>
                                </w:rPr>
                                <w:t></w:t>
                              </w:r>
                            </w:p>
                          </w:txbxContent>
                        </wps:txbx>
                        <wps:bodyPr rot="0" vert="horz" wrap="none" lIns="0" tIns="0" rIns="0" bIns="0" anchor="t" anchorCtr="0" upright="1">
                          <a:spAutoFit/>
                        </wps:bodyPr>
                      </wps:wsp>
                      <wps:wsp>
                        <wps:cNvPr id="162" name="Rectangle 18"/>
                        <wps:cNvSpPr>
                          <a:spLocks noChangeArrowheads="1"/>
                        </wps:cNvSpPr>
                        <wps:spPr bwMode="auto">
                          <a:xfrm>
                            <a:off x="497840" y="63881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674A4" w14:textId="77777777" w:rsidR="002F41BA" w:rsidRDefault="002F41BA" w:rsidP="002F41BA">
                              <w:r>
                                <w:rPr>
                                  <w:rFonts w:ascii="Symbol" w:hAnsi="Symbol" w:cs="Symbol"/>
                                  <w:color w:val="000000"/>
                                </w:rPr>
                                <w:t></w:t>
                              </w:r>
                            </w:p>
                          </w:txbxContent>
                        </wps:txbx>
                        <wps:bodyPr rot="0" vert="horz" wrap="none" lIns="0" tIns="0" rIns="0" bIns="0" anchor="t" anchorCtr="0" upright="1">
                          <a:spAutoFit/>
                        </wps:bodyPr>
                      </wps:wsp>
                      <wps:wsp>
                        <wps:cNvPr id="163" name="Rectangle 19"/>
                        <wps:cNvSpPr>
                          <a:spLocks noChangeArrowheads="1"/>
                        </wps:cNvSpPr>
                        <wps:spPr bwMode="auto">
                          <a:xfrm>
                            <a:off x="497840" y="2286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C2A41" w14:textId="77777777" w:rsidR="002F41BA" w:rsidRDefault="002F41BA" w:rsidP="002F41BA">
                              <w:r>
                                <w:rPr>
                                  <w:rFonts w:ascii="Symbol" w:hAnsi="Symbol" w:cs="Symbol"/>
                                  <w:color w:val="000000"/>
                                </w:rPr>
                                <w:t></w:t>
                              </w:r>
                            </w:p>
                          </w:txbxContent>
                        </wps:txbx>
                        <wps:bodyPr rot="0" vert="horz" wrap="none" lIns="0" tIns="0" rIns="0" bIns="0" anchor="t" anchorCtr="0" upright="1">
                          <a:spAutoFit/>
                        </wps:bodyPr>
                      </wps:wsp>
                      <wps:wsp>
                        <wps:cNvPr id="164" name="Rectangle 20"/>
                        <wps:cNvSpPr>
                          <a:spLocks noChangeArrowheads="1"/>
                        </wps:cNvSpPr>
                        <wps:spPr bwMode="auto">
                          <a:xfrm>
                            <a:off x="969645" y="40703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3166E" w14:textId="77777777" w:rsidR="002F41BA" w:rsidRDefault="002F41BA" w:rsidP="002F41BA">
                              <w:r>
                                <w:rPr>
                                  <w:rFonts w:ascii="Symbol" w:hAnsi="Symbol" w:cs="Symbol"/>
                                  <w:color w:val="000000"/>
                                </w:rPr>
                                <w:t></w:t>
                              </w:r>
                            </w:p>
                          </w:txbxContent>
                        </wps:txbx>
                        <wps:bodyPr rot="0" vert="horz" wrap="none" lIns="0" tIns="0" rIns="0" bIns="0" anchor="t" anchorCtr="0" upright="1">
                          <a:spAutoFit/>
                        </wps:bodyPr>
                      </wps:wsp>
                      <wps:wsp>
                        <wps:cNvPr id="165" name="Rectangle 21"/>
                        <wps:cNvSpPr>
                          <a:spLocks noChangeArrowheads="1"/>
                        </wps:cNvSpPr>
                        <wps:spPr bwMode="auto">
                          <a:xfrm>
                            <a:off x="681990" y="51689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4AC08" w14:textId="77777777" w:rsidR="002F41BA" w:rsidRDefault="002F41BA" w:rsidP="002F41BA">
                              <w:r>
                                <w:rPr>
                                  <w:rFonts w:ascii="Symbol" w:hAnsi="Symbol" w:cs="Symbol"/>
                                  <w:color w:val="000000"/>
                                </w:rPr>
                                <w:t></w:t>
                              </w:r>
                            </w:p>
                          </w:txbxContent>
                        </wps:txbx>
                        <wps:bodyPr rot="0" vert="horz" wrap="none" lIns="0" tIns="0" rIns="0" bIns="0" anchor="t" anchorCtr="0" upright="1">
                          <a:spAutoFit/>
                        </wps:bodyPr>
                      </wps:wsp>
                      <wps:wsp>
                        <wps:cNvPr id="166" name="Rectangle 22"/>
                        <wps:cNvSpPr>
                          <a:spLocks noChangeArrowheads="1"/>
                        </wps:cNvSpPr>
                        <wps:spPr bwMode="auto">
                          <a:xfrm>
                            <a:off x="969645" y="20447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ED0AC" w14:textId="77777777" w:rsidR="002F41BA" w:rsidRDefault="002F41BA" w:rsidP="002F41BA">
                              <w:r>
                                <w:rPr>
                                  <w:rFonts w:ascii="Symbol" w:hAnsi="Symbol" w:cs="Symbol"/>
                                  <w:color w:val="000000"/>
                                </w:rPr>
                                <w:t></w:t>
                              </w:r>
                            </w:p>
                          </w:txbxContent>
                        </wps:txbx>
                        <wps:bodyPr rot="0" vert="horz" wrap="none" lIns="0" tIns="0" rIns="0" bIns="0" anchor="t" anchorCtr="0" upright="1">
                          <a:spAutoFit/>
                        </wps:bodyPr>
                      </wps:wsp>
                      <wps:wsp>
                        <wps:cNvPr id="167" name="Rectangle 23"/>
                        <wps:cNvSpPr>
                          <a:spLocks noChangeArrowheads="1"/>
                        </wps:cNvSpPr>
                        <wps:spPr bwMode="auto">
                          <a:xfrm>
                            <a:off x="370205" y="30480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DE071" w14:textId="77777777" w:rsidR="002F41BA" w:rsidRDefault="002F41BA" w:rsidP="002F41BA">
                              <w:r>
                                <w:rPr>
                                  <w:rFonts w:ascii="Symbol" w:hAnsi="Symbol" w:cs="Symbol"/>
                                  <w:color w:val="000000"/>
                                </w:rPr>
                                <w:t></w:t>
                              </w:r>
                            </w:p>
                          </w:txbxContent>
                        </wps:txbx>
                        <wps:bodyPr rot="0" vert="horz" wrap="none" lIns="0" tIns="0" rIns="0" bIns="0" anchor="t" anchorCtr="0" upright="1">
                          <a:spAutoFit/>
                        </wps:bodyPr>
                      </wps:wsp>
                      <wps:wsp>
                        <wps:cNvPr id="168" name="Rectangle 24"/>
                        <wps:cNvSpPr>
                          <a:spLocks noChangeArrowheads="1"/>
                        </wps:cNvSpPr>
                        <wps:spPr bwMode="auto">
                          <a:xfrm>
                            <a:off x="1103630" y="650875"/>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37E2E" w14:textId="77777777" w:rsidR="002F41BA" w:rsidRDefault="002F41BA" w:rsidP="002F41BA">
                              <w:r>
                                <w:rPr>
                                  <w:color w:val="000000"/>
                                </w:rPr>
                                <w:t>200</w:t>
                              </w:r>
                            </w:p>
                          </w:txbxContent>
                        </wps:txbx>
                        <wps:bodyPr rot="0" vert="horz" wrap="none" lIns="0" tIns="0" rIns="0" bIns="0" anchor="t" anchorCtr="0" upright="1">
                          <a:spAutoFit/>
                        </wps:bodyPr>
                      </wps:wsp>
                      <wps:wsp>
                        <wps:cNvPr id="169" name="Rectangle 25"/>
                        <wps:cNvSpPr>
                          <a:spLocks noChangeArrowheads="1"/>
                        </wps:cNvSpPr>
                        <wps:spPr bwMode="auto">
                          <a:xfrm>
                            <a:off x="1096010" y="422275"/>
                            <a:ext cx="10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06D9F" w14:textId="77777777" w:rsidR="002F41BA" w:rsidRDefault="002F41BA" w:rsidP="002F41BA">
                              <w:r>
                                <w:rPr>
                                  <w:color w:val="000000"/>
                                </w:rPr>
                                <w:t>%</w:t>
                              </w:r>
                            </w:p>
                          </w:txbxContent>
                        </wps:txbx>
                        <wps:bodyPr rot="0" vert="horz" wrap="none" lIns="0" tIns="0" rIns="0" bIns="0" anchor="t" anchorCtr="0" upright="1">
                          <a:spAutoFit/>
                        </wps:bodyPr>
                      </wps:wsp>
                      <wps:wsp>
                        <wps:cNvPr id="170" name="Rectangle 26"/>
                        <wps:cNvSpPr>
                          <a:spLocks noChangeArrowheads="1"/>
                        </wps:cNvSpPr>
                        <wps:spPr bwMode="auto">
                          <a:xfrm>
                            <a:off x="570865" y="53213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0AFD0" w14:textId="77777777" w:rsidR="002F41BA" w:rsidRDefault="002F41BA" w:rsidP="002F41BA">
                              <w:r>
                                <w:rPr>
                                  <w:color w:val="000000"/>
                                </w:rPr>
                                <w:t>1</w:t>
                              </w:r>
                            </w:p>
                          </w:txbxContent>
                        </wps:txbx>
                        <wps:bodyPr rot="0" vert="horz" wrap="none" lIns="0" tIns="0" rIns="0" bIns="0" anchor="t" anchorCtr="0" upright="1">
                          <a:spAutoFit/>
                        </wps:bodyPr>
                      </wps:wsp>
                      <wps:wsp>
                        <wps:cNvPr id="171" name="Rectangle 27"/>
                        <wps:cNvSpPr>
                          <a:spLocks noChangeArrowheads="1"/>
                        </wps:cNvSpPr>
                        <wps:spPr bwMode="auto">
                          <a:xfrm>
                            <a:off x="887730" y="21971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AA068" w14:textId="77777777" w:rsidR="002F41BA" w:rsidRDefault="002F41BA" w:rsidP="002F41BA">
                              <w:r>
                                <w:rPr>
                                  <w:color w:val="000000"/>
                                </w:rPr>
                                <w:t>1</w:t>
                              </w:r>
                            </w:p>
                          </w:txbxContent>
                        </wps:txbx>
                        <wps:bodyPr rot="0" vert="horz" wrap="none" lIns="0" tIns="0" rIns="0" bIns="0" anchor="t" anchorCtr="0" upright="1">
                          <a:spAutoFit/>
                        </wps:bodyPr>
                      </wps:wsp>
                      <wps:wsp>
                        <wps:cNvPr id="172" name="Rectangle 28"/>
                        <wps:cNvSpPr>
                          <a:spLocks noChangeArrowheads="1"/>
                        </wps:cNvSpPr>
                        <wps:spPr bwMode="auto">
                          <a:xfrm>
                            <a:off x="1541145" y="48133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F6FF8" w14:textId="77777777" w:rsidR="002F41BA" w:rsidRDefault="002F41BA" w:rsidP="002F41BA">
                              <w:r>
                                <w:rPr>
                                  <w:color w:val="000000"/>
                                  <w:sz w:val="14"/>
                                  <w:szCs w:val="14"/>
                                </w:rPr>
                                <w:t>2</w:t>
                              </w:r>
                            </w:p>
                          </w:txbxContent>
                        </wps:txbx>
                        <wps:bodyPr rot="0" vert="horz" wrap="none" lIns="0" tIns="0" rIns="0" bIns="0" anchor="t" anchorCtr="0" upright="1">
                          <a:spAutoFit/>
                        </wps:bodyPr>
                      </wps:wsp>
                      <wps:wsp>
                        <wps:cNvPr id="173" name="Rectangle 29"/>
                        <wps:cNvSpPr>
                          <a:spLocks noChangeArrowheads="1"/>
                        </wps:cNvSpPr>
                        <wps:spPr bwMode="auto">
                          <a:xfrm>
                            <a:off x="1271270" y="26987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83CE0" w14:textId="77777777" w:rsidR="002F41BA" w:rsidRDefault="002F41BA" w:rsidP="002F41BA">
                              <w:r>
                                <w:rPr>
                                  <w:color w:val="000000"/>
                                  <w:sz w:val="14"/>
                                  <w:szCs w:val="14"/>
                                </w:rPr>
                                <w:t>1</w:t>
                              </w:r>
                            </w:p>
                          </w:txbxContent>
                        </wps:txbx>
                        <wps:bodyPr rot="0" vert="horz" wrap="none" lIns="0" tIns="0" rIns="0" bIns="0" anchor="t" anchorCtr="0" upright="1">
                          <a:spAutoFit/>
                        </wps:bodyPr>
                      </wps:wsp>
                      <wps:wsp>
                        <wps:cNvPr id="174" name="Rectangle 30"/>
                        <wps:cNvSpPr>
                          <a:spLocks noChangeArrowheads="1"/>
                        </wps:cNvSpPr>
                        <wps:spPr bwMode="auto">
                          <a:xfrm>
                            <a:off x="255905" y="41465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81F" w14:textId="77777777" w:rsidR="002F41BA" w:rsidRDefault="002F41BA" w:rsidP="002F41BA">
                              <w:r>
                                <w:rPr>
                                  <w:color w:val="000000"/>
                                  <w:sz w:val="14"/>
                                  <w:szCs w:val="14"/>
                                </w:rPr>
                                <w:t>2</w:t>
                              </w:r>
                            </w:p>
                          </w:txbxContent>
                        </wps:txbx>
                        <wps:bodyPr rot="0" vert="horz" wrap="none" lIns="0" tIns="0" rIns="0" bIns="0" anchor="t" anchorCtr="0" upright="1">
                          <a:spAutoFit/>
                        </wps:bodyPr>
                      </wps:wsp>
                      <wps:wsp>
                        <wps:cNvPr id="175" name="Rectangle 31"/>
                        <wps:cNvSpPr>
                          <a:spLocks noChangeArrowheads="1"/>
                        </wps:cNvSpPr>
                        <wps:spPr bwMode="auto">
                          <a:xfrm>
                            <a:off x="1408430" y="47625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1EDD0" w14:textId="77777777" w:rsidR="002F41BA" w:rsidRPr="00142758" w:rsidRDefault="002F41BA" w:rsidP="002F41BA">
                              <w:r w:rsidRPr="00142758">
                                <w:rPr>
                                  <w:iCs/>
                                  <w:color w:val="000000"/>
                                  <w:sz w:val="14"/>
                                  <w:szCs w:val="14"/>
                                </w:rPr>
                                <w:t>CO</w:t>
                              </w:r>
                            </w:p>
                          </w:txbxContent>
                        </wps:txbx>
                        <wps:bodyPr rot="0" vert="horz" wrap="none" lIns="0" tIns="0" rIns="0" bIns="0" anchor="t" anchorCtr="0" upright="1">
                          <a:spAutoFit/>
                        </wps:bodyPr>
                      </wps:wsp>
                      <wps:wsp>
                        <wps:cNvPr id="176" name="Rectangle 32"/>
                        <wps:cNvSpPr>
                          <a:spLocks noChangeArrowheads="1"/>
                        </wps:cNvSpPr>
                        <wps:spPr bwMode="auto">
                          <a:xfrm>
                            <a:off x="1343025" y="46736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C1ED1" w14:textId="77777777" w:rsidR="002F41BA" w:rsidRPr="00142758" w:rsidRDefault="002F41BA" w:rsidP="002F41BA">
                              <w:r w:rsidRPr="00142758">
                                <w:rPr>
                                  <w:iCs/>
                                  <w:color w:val="000000"/>
                                  <w:sz w:val="14"/>
                                  <w:szCs w:val="14"/>
                                </w:rPr>
                                <w:t>d</w:t>
                              </w:r>
                            </w:p>
                          </w:txbxContent>
                        </wps:txbx>
                        <wps:bodyPr rot="0" vert="horz" wrap="none" lIns="0" tIns="0" rIns="0" bIns="0" anchor="t" anchorCtr="0" upright="1">
                          <a:spAutoFit/>
                        </wps:bodyPr>
                      </wps:wsp>
                      <wps:wsp>
                        <wps:cNvPr id="177" name="Rectangle 33"/>
                        <wps:cNvSpPr>
                          <a:spLocks noChangeArrowheads="1"/>
                        </wps:cNvSpPr>
                        <wps:spPr bwMode="auto">
                          <a:xfrm>
                            <a:off x="1187450" y="264795"/>
                            <a:ext cx="84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85897" w14:textId="77777777" w:rsidR="002F41BA" w:rsidRPr="00142758" w:rsidRDefault="002F41BA" w:rsidP="002F41BA">
                              <w:r w:rsidRPr="00142758">
                                <w:rPr>
                                  <w:iCs/>
                                  <w:color w:val="000000"/>
                                  <w:sz w:val="14"/>
                                  <w:szCs w:val="14"/>
                                </w:rPr>
                                <w:t>W</w:t>
                              </w:r>
                            </w:p>
                          </w:txbxContent>
                        </wps:txbx>
                        <wps:bodyPr rot="0" vert="horz" wrap="none" lIns="0" tIns="0" rIns="0" bIns="0" anchor="t" anchorCtr="0" upright="1">
                          <a:spAutoFit/>
                        </wps:bodyPr>
                      </wps:wsp>
                      <wps:wsp>
                        <wps:cNvPr id="178" name="Rectangle 34"/>
                        <wps:cNvSpPr>
                          <a:spLocks noChangeArrowheads="1"/>
                        </wps:cNvSpPr>
                        <wps:spPr bwMode="auto">
                          <a:xfrm>
                            <a:off x="135255" y="415925"/>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77860" w14:textId="77777777" w:rsidR="002F41BA" w:rsidRPr="00142758" w:rsidRDefault="002F41BA" w:rsidP="002F41BA">
                              <w:r w:rsidRPr="00142758">
                                <w:rPr>
                                  <w:iCs/>
                                  <w:color w:val="000000"/>
                                  <w:sz w:val="14"/>
                                  <w:szCs w:val="14"/>
                                </w:rPr>
                                <w:t>We</w:t>
                              </w:r>
                            </w:p>
                          </w:txbxContent>
                        </wps:txbx>
                        <wps:bodyPr rot="0" vert="horz" wrap="none" lIns="0" tIns="0" rIns="0" bIns="0" anchor="t" anchorCtr="0" upright="1">
                          <a:spAutoFit/>
                        </wps:bodyPr>
                      </wps:wsp>
                      <wps:wsp>
                        <wps:cNvPr id="179" name="Rectangle 35"/>
                        <wps:cNvSpPr>
                          <a:spLocks noChangeArrowheads="1"/>
                        </wps:cNvSpPr>
                        <wps:spPr bwMode="auto">
                          <a:xfrm>
                            <a:off x="1270000" y="422275"/>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0AFEF" w14:textId="77777777" w:rsidR="002F41BA" w:rsidRPr="00142758" w:rsidRDefault="002F41BA" w:rsidP="002F41BA">
                              <w:r w:rsidRPr="00142758">
                                <w:rPr>
                                  <w:iCs/>
                                  <w:color w:val="000000"/>
                                </w:rPr>
                                <w:t>c</w:t>
                              </w:r>
                            </w:p>
                          </w:txbxContent>
                        </wps:txbx>
                        <wps:bodyPr rot="0" vert="horz" wrap="none" lIns="0" tIns="0" rIns="0" bIns="0" anchor="t" anchorCtr="0" upright="1">
                          <a:spAutoFit/>
                        </wps:bodyPr>
                      </wps:wsp>
                      <wps:wsp>
                        <wps:cNvPr id="180" name="Rectangle 36"/>
                        <wps:cNvSpPr>
                          <a:spLocks noChangeArrowheads="1"/>
                        </wps:cNvSpPr>
                        <wps:spPr bwMode="auto">
                          <a:xfrm>
                            <a:off x="1079500" y="219710"/>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37365" w14:textId="77777777" w:rsidR="002F41BA" w:rsidRPr="00142758" w:rsidRDefault="002F41BA" w:rsidP="002F41BA">
                              <w:r w:rsidRPr="00142758">
                                <w:rPr>
                                  <w:iCs/>
                                  <w:color w:val="000000"/>
                                </w:rPr>
                                <w:t>K</w:t>
                              </w:r>
                            </w:p>
                          </w:txbxContent>
                        </wps:txbx>
                        <wps:bodyPr rot="0" vert="horz" wrap="none" lIns="0" tIns="0" rIns="0" bIns="0" anchor="t" anchorCtr="0" upright="1">
                          <a:spAutoFit/>
                        </wps:bodyPr>
                      </wps:wsp>
                      <wps:wsp>
                        <wps:cNvPr id="181" name="Rectangle 37"/>
                        <wps:cNvSpPr>
                          <a:spLocks noChangeArrowheads="1"/>
                        </wps:cNvSpPr>
                        <wps:spPr bwMode="auto">
                          <a:xfrm>
                            <a:off x="27305" y="320040"/>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DC18B" w14:textId="77777777" w:rsidR="002F41BA" w:rsidRPr="00142758" w:rsidRDefault="002F41BA" w:rsidP="002F41BA">
                              <w:r w:rsidRPr="00142758">
                                <w:rPr>
                                  <w:iCs/>
                                  <w:color w:val="000000"/>
                                </w:rPr>
                                <w:t>K</w:t>
                              </w:r>
                            </w:p>
                          </w:txbxContent>
                        </wps:txbx>
                        <wps:bodyPr rot="0" vert="horz" wrap="none" lIns="0" tIns="0" rIns="0" bIns="0" anchor="t" anchorCtr="0" upright="1">
                          <a:spAutoFit/>
                        </wps:bodyPr>
                      </wps:wsp>
                      <wps:wsp>
                        <wps:cNvPr id="182" name="Rectangle 38"/>
                        <wps:cNvSpPr>
                          <a:spLocks noChangeArrowheads="1"/>
                        </wps:cNvSpPr>
                        <wps:spPr bwMode="auto">
                          <a:xfrm>
                            <a:off x="817880" y="407035"/>
                            <a:ext cx="8064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DFAA4" w14:textId="77777777" w:rsidR="002F41BA" w:rsidRDefault="002F41BA" w:rsidP="002F41BA">
                              <w:r>
                                <w:rPr>
                                  <w:rFonts w:ascii="Symbol" w:hAnsi="Symbol" w:cs="Symbol"/>
                                  <w:i/>
                                  <w:iCs/>
                                  <w:color w:val="000000"/>
                                </w:rPr>
                                <w:t></w:t>
                              </w:r>
                            </w:p>
                          </w:txbxContent>
                        </wps:txbx>
                        <wps:bodyPr rot="0" vert="horz" wrap="none" lIns="0" tIns="0" rIns="0" bIns="0" anchor="t" anchorCtr="0" upright="1">
                          <a:spAutoFit/>
                        </wps:bodyPr>
                      </wps:wsp>
                    </wpc:wpc>
                  </a:graphicData>
                </a:graphic>
              </wp:inline>
            </w:drawing>
          </mc:Choice>
          <mc:Fallback>
            <w:pict>
              <v:group w14:anchorId="7D5CAD3C" id="Canvas 183" o:spid="_x0000_s1065" editas="canvas" style="width:141.25pt;height:67.8pt;mso-position-horizontal-relative:char;mso-position-vertical-relative:line" coordsize="17938,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">
                <v:shape id="_x0000_s1066" type="#_x0000_t75" style="position:absolute;width:17938;height:8610;visibility:visible;mso-wrap-style:square">
                  <v:fill o:detectmouseclick="t"/>
                  <v:path o:connecttype="none"/>
                </v:shape>
                <v:rect id="Rectangle 4" o:spid="_x0000_s1067" style="position:absolute;left:8280;top:1536;width:679;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395EA19E" w14:textId="77777777" w:rsidR="002F41BA" w:rsidRDefault="002F41BA" w:rsidP="002F41BA">
                        <w:r>
                          <w:rPr>
                            <w:rFonts w:ascii="Symbol" w:hAnsi="Symbol" w:cs="Symbol"/>
                            <w:color w:val="000000"/>
                            <w:sz w:val="32"/>
                            <w:szCs w:val="32"/>
                          </w:rPr>
                          <w:t></w:t>
                        </w:r>
                      </w:p>
                    </w:txbxContent>
                  </v:textbox>
                </v:rect>
                <v:rect id="Rectangle 5" o:spid="_x0000_s1068" style="position:absolute;left:13366;top:1536;width:680;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6B887E94" w14:textId="77777777" w:rsidR="002F41BA" w:rsidRDefault="002F41BA" w:rsidP="002F41BA">
                        <w:r>
                          <w:rPr>
                            <w:rFonts w:ascii="Symbol" w:hAnsi="Symbol" w:cs="Symbol"/>
                            <w:color w:val="000000"/>
                            <w:sz w:val="32"/>
                            <w:szCs w:val="32"/>
                          </w:rPr>
                          <w:t></w:t>
                        </w:r>
                      </w:p>
                    </w:txbxContent>
                  </v:textbox>
                </v:rect>
                <v:line id="Line 6" o:spid="_x0000_s1069" style="position:absolute;visibility:visible;mso-wrap-style:square" from="8191,6311" to="16122,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" strokeweight=".25pt"/>
                <v:line id="Line 7" o:spid="_x0000_s1070" style="position:absolute;visibility:visible;mso-wrap-style:square" from="5772,4191" to="16249,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" strokeweight=".5pt"/>
                <v:rect id="Rectangle 8" o:spid="_x0000_s1071" style="position:absolute;left:16446;top:5410;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62CD1A60" w14:textId="77777777" w:rsidR="002F41BA" w:rsidRDefault="002F41BA" w:rsidP="002F41BA">
                        <w:r>
                          <w:rPr>
                            <w:rFonts w:ascii="Symbol" w:hAnsi="Symbol" w:cs="Symbol"/>
                            <w:color w:val="000000"/>
                          </w:rPr>
                          <w:t></w:t>
                        </w:r>
                      </w:p>
                    </w:txbxContent>
                  </v:textbox>
                </v:rect>
                <v:rect id="Rectangle 9" o:spid="_x0000_s1072" style="position:absolute;left:16446;top:4127;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6858044D" w14:textId="77777777" w:rsidR="002F41BA" w:rsidRDefault="002F41BA" w:rsidP="002F41BA">
                        <w:r>
                          <w:rPr>
                            <w:rFonts w:ascii="Symbol" w:hAnsi="Symbol" w:cs="Symbol"/>
                            <w:color w:val="000000"/>
                          </w:rPr>
                          <w:t></w:t>
                        </w:r>
                      </w:p>
                    </w:txbxContent>
                  </v:textbox>
                </v:rect>
                <v:rect id="Rectangle 10" o:spid="_x0000_s1073" style="position:absolute;left:16446;top:2667;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772D8832" w14:textId="77777777" w:rsidR="002F41BA" w:rsidRDefault="002F41BA" w:rsidP="002F41BA">
                        <w:r>
                          <w:rPr>
                            <w:rFonts w:ascii="Symbol" w:hAnsi="Symbol" w:cs="Symbol"/>
                            <w:color w:val="000000"/>
                          </w:rPr>
                          <w:t></w:t>
                        </w:r>
                      </w:p>
                    </w:txbxContent>
                  </v:textbox>
                </v:rect>
                <v:rect id="Rectangle 11" o:spid="_x0000_s1074" style="position:absolute;left:16446;top:1206;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227FCBE2" w14:textId="77777777" w:rsidR="002F41BA" w:rsidRDefault="002F41BA" w:rsidP="002F41BA">
                        <w:r>
                          <w:rPr>
                            <w:rFonts w:ascii="Symbol" w:hAnsi="Symbol" w:cs="Symbol"/>
                            <w:color w:val="000000"/>
                          </w:rPr>
                          <w:t></w:t>
                        </w:r>
                      </w:p>
                    </w:txbxContent>
                  </v:textbox>
                </v:rect>
                <v:rect id="Rectangle 12" o:spid="_x0000_s1075" style="position:absolute;left:16446;top:6388;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4B4452DB" w14:textId="77777777" w:rsidR="002F41BA" w:rsidRDefault="002F41BA" w:rsidP="002F41BA">
                        <w:r>
                          <w:rPr>
                            <w:rFonts w:ascii="Symbol" w:hAnsi="Symbol" w:cs="Symbol"/>
                            <w:color w:val="000000"/>
                          </w:rPr>
                          <w:t></w:t>
                        </w:r>
                      </w:p>
                    </w:txbxContent>
                  </v:textbox>
                </v:rect>
                <v:rect id="Rectangle 13" o:spid="_x0000_s1076" style="position:absolute;left:16446;top:228;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7AB0AB4D" w14:textId="77777777" w:rsidR="002F41BA" w:rsidRDefault="002F41BA" w:rsidP="002F41BA">
                        <w:r>
                          <w:rPr>
                            <w:rFonts w:ascii="Symbol" w:hAnsi="Symbol" w:cs="Symbol"/>
                            <w:color w:val="000000"/>
                          </w:rPr>
                          <w:t></w:t>
                        </w:r>
                      </w:p>
                    </w:txbxContent>
                  </v:textbox>
                </v:rect>
                <v:rect id="Rectangle 14" o:spid="_x0000_s1077" style="position:absolute;left:4978;top:5410;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6BAC0057" w14:textId="77777777" w:rsidR="002F41BA" w:rsidRDefault="002F41BA" w:rsidP="002F41BA">
                        <w:r>
                          <w:rPr>
                            <w:rFonts w:ascii="Symbol" w:hAnsi="Symbol" w:cs="Symbol"/>
                            <w:color w:val="000000"/>
                          </w:rPr>
                          <w:t></w:t>
                        </w:r>
                      </w:p>
                    </w:txbxContent>
                  </v:textbox>
                </v:rect>
                <v:rect id="Rectangle 15" o:spid="_x0000_s1078" style="position:absolute;left:4978;top:4127;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56DDBDB3" w14:textId="77777777" w:rsidR="002F41BA" w:rsidRDefault="002F41BA" w:rsidP="002F41BA">
                        <w:r>
                          <w:rPr>
                            <w:rFonts w:ascii="Symbol" w:hAnsi="Symbol" w:cs="Symbol"/>
                            <w:color w:val="000000"/>
                          </w:rPr>
                          <w:t></w:t>
                        </w:r>
                      </w:p>
                    </w:txbxContent>
                  </v:textbox>
                </v:rect>
                <v:rect id="Rectangle 16" o:spid="_x0000_s1079" style="position:absolute;left:4978;top:2667;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4C0EE5CA" w14:textId="77777777" w:rsidR="002F41BA" w:rsidRDefault="002F41BA" w:rsidP="002F41BA">
                        <w:r>
                          <w:rPr>
                            <w:rFonts w:ascii="Symbol" w:hAnsi="Symbol" w:cs="Symbol"/>
                            <w:color w:val="000000"/>
                          </w:rPr>
                          <w:t></w:t>
                        </w:r>
                      </w:p>
                    </w:txbxContent>
                  </v:textbox>
                </v:rect>
                <v:rect id="Rectangle 17" o:spid="_x0000_s1080" style="position:absolute;left:4978;top:1206;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71395698" w14:textId="77777777" w:rsidR="002F41BA" w:rsidRDefault="002F41BA" w:rsidP="002F41BA">
                        <w:r>
                          <w:rPr>
                            <w:rFonts w:ascii="Symbol" w:hAnsi="Symbol" w:cs="Symbol"/>
                            <w:color w:val="000000"/>
                          </w:rPr>
                          <w:t></w:t>
                        </w:r>
                      </w:p>
                    </w:txbxContent>
                  </v:textbox>
                </v:rect>
                <v:rect id="Rectangle 18" o:spid="_x0000_s1081" style="position:absolute;left:4978;top:6388;width:48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282674A4" w14:textId="77777777" w:rsidR="002F41BA" w:rsidRDefault="002F41BA" w:rsidP="002F41BA">
                        <w:r>
                          <w:rPr>
                            <w:rFonts w:ascii="Symbol" w:hAnsi="Symbol" w:cs="Symbol"/>
                            <w:color w:val="000000"/>
                          </w:rPr>
                          <w:t></w:t>
                        </w:r>
                      </w:p>
                    </w:txbxContent>
                  </v:textbox>
                </v:rect>
                <v:rect id="Rectangle 19" o:spid="_x0000_s1082" style="position:absolute;left:4978;top:228;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7B7C2A41" w14:textId="77777777" w:rsidR="002F41BA" w:rsidRDefault="002F41BA" w:rsidP="002F41BA">
                        <w:r>
                          <w:rPr>
                            <w:rFonts w:ascii="Symbol" w:hAnsi="Symbol" w:cs="Symbol"/>
                            <w:color w:val="000000"/>
                          </w:rPr>
                          <w:t></w:t>
                        </w:r>
                      </w:p>
                    </w:txbxContent>
                  </v:textbox>
                </v:rect>
                <v:rect id="Rectangle 20" o:spid="_x0000_s1083" style="position:absolute;left:9696;top:4070;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4963166E" w14:textId="77777777" w:rsidR="002F41BA" w:rsidRDefault="002F41BA" w:rsidP="002F41BA">
                        <w:r>
                          <w:rPr>
                            <w:rFonts w:ascii="Symbol" w:hAnsi="Symbol" w:cs="Symbol"/>
                            <w:color w:val="000000"/>
                          </w:rPr>
                          <w:t></w:t>
                        </w:r>
                      </w:p>
                    </w:txbxContent>
                  </v:textbox>
                </v:rect>
                <v:rect id="Rectangle 21" o:spid="_x0000_s1084" style="position:absolute;left:6819;top:5168;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02B4AC08" w14:textId="77777777" w:rsidR="002F41BA" w:rsidRDefault="002F41BA" w:rsidP="002F41BA">
                        <w:r>
                          <w:rPr>
                            <w:rFonts w:ascii="Symbol" w:hAnsi="Symbol" w:cs="Symbol"/>
                            <w:color w:val="000000"/>
                          </w:rPr>
                          <w:t></w:t>
                        </w:r>
                      </w:p>
                    </w:txbxContent>
                  </v:textbox>
                </v:rect>
                <v:rect id="Rectangle 22" o:spid="_x0000_s1085" style="position:absolute;left:9696;top:2044;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570ED0AC" w14:textId="77777777" w:rsidR="002F41BA" w:rsidRDefault="002F41BA" w:rsidP="002F41BA">
                        <w:r>
                          <w:rPr>
                            <w:rFonts w:ascii="Symbol" w:hAnsi="Symbol" w:cs="Symbol"/>
                            <w:color w:val="000000"/>
                          </w:rPr>
                          <w:t></w:t>
                        </w:r>
                      </w:p>
                    </w:txbxContent>
                  </v:textbox>
                </v:rect>
                <v:rect id="Rectangle 23" o:spid="_x0000_s1086" style="position:absolute;left:3702;top:3048;width:69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2CCDE071" w14:textId="77777777" w:rsidR="002F41BA" w:rsidRDefault="002F41BA" w:rsidP="002F41BA">
                        <w:r>
                          <w:rPr>
                            <w:rFonts w:ascii="Symbol" w:hAnsi="Symbol" w:cs="Symbol"/>
                            <w:color w:val="000000"/>
                          </w:rPr>
                          <w:t></w:t>
                        </w:r>
                      </w:p>
                    </w:txbxContent>
                  </v:textbox>
                </v:rect>
                <v:rect id="Rectangle 24" o:spid="_x0000_s1087" style="position:absolute;left:11036;top:6508;width:191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27B37E2E" w14:textId="77777777" w:rsidR="002F41BA" w:rsidRDefault="002F41BA" w:rsidP="002F41BA">
                        <w:r>
                          <w:rPr>
                            <w:color w:val="000000"/>
                          </w:rPr>
                          <w:t>200</w:t>
                        </w:r>
                      </w:p>
                    </w:txbxContent>
                  </v:textbox>
                </v:rect>
                <v:rect id="Rectangle 25" o:spid="_x0000_s1088" style="position:absolute;left:10960;top:4222;width:106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10E06D9F" w14:textId="77777777" w:rsidR="002F41BA" w:rsidRDefault="002F41BA" w:rsidP="002F41BA">
                        <w:r>
                          <w:rPr>
                            <w:color w:val="000000"/>
                          </w:rPr>
                          <w:t>%</w:t>
                        </w:r>
                      </w:p>
                    </w:txbxContent>
                  </v:textbox>
                </v:rect>
                <v:rect id="Rectangle 26" o:spid="_x0000_s1089" style="position:absolute;left:5708;top:5321;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2A60AFD0" w14:textId="77777777" w:rsidR="002F41BA" w:rsidRDefault="002F41BA" w:rsidP="002F41BA">
                        <w:r>
                          <w:rPr>
                            <w:color w:val="000000"/>
                          </w:rPr>
                          <w:t>1</w:t>
                        </w:r>
                      </w:p>
                    </w:txbxContent>
                  </v:textbox>
                </v:rect>
                <v:rect id="Rectangle 27" o:spid="_x0000_s1090" style="position:absolute;left:8877;top:2197;width:64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378AA068" w14:textId="77777777" w:rsidR="002F41BA" w:rsidRDefault="002F41BA" w:rsidP="002F41BA">
                        <w:r>
                          <w:rPr>
                            <w:color w:val="000000"/>
                          </w:rPr>
                          <w:t>1</w:t>
                        </w:r>
                      </w:p>
                    </w:txbxContent>
                  </v:textbox>
                </v:rect>
                <v:rect id="Rectangle 28" o:spid="_x0000_s1091" style="position:absolute;left:15411;top:4813;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7EDF6FF8" w14:textId="77777777" w:rsidR="002F41BA" w:rsidRDefault="002F41BA" w:rsidP="002F41BA">
                        <w:r>
                          <w:rPr>
                            <w:color w:val="000000"/>
                            <w:sz w:val="14"/>
                            <w:szCs w:val="14"/>
                          </w:rPr>
                          <w:t>2</w:t>
                        </w:r>
                      </w:p>
                    </w:txbxContent>
                  </v:textbox>
                </v:rect>
                <v:rect id="Rectangle 29" o:spid="_x0000_s1092" style="position:absolute;left:12712;top:2698;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4F483CE0" w14:textId="77777777" w:rsidR="002F41BA" w:rsidRDefault="002F41BA" w:rsidP="002F41BA">
                        <w:r>
                          <w:rPr>
                            <w:color w:val="000000"/>
                            <w:sz w:val="14"/>
                            <w:szCs w:val="14"/>
                          </w:rPr>
                          <w:t>1</w:t>
                        </w:r>
                      </w:p>
                    </w:txbxContent>
                  </v:textbox>
                </v:rect>
                <v:rect id="Rectangle 30" o:spid="_x0000_s1093" style="position:absolute;left:2559;top:4146;width:4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39D6881F" w14:textId="77777777" w:rsidR="002F41BA" w:rsidRDefault="002F41BA" w:rsidP="002F41BA">
                        <w:r>
                          <w:rPr>
                            <w:color w:val="000000"/>
                            <w:sz w:val="14"/>
                            <w:szCs w:val="14"/>
                          </w:rPr>
                          <w:t>2</w:t>
                        </w:r>
                      </w:p>
                    </w:txbxContent>
                  </v:textbox>
                </v:rect>
                <v:rect id="Rectangle 31" o:spid="_x0000_s1094" style="position:absolute;left:14084;top:4762;width:12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4EE1EDD0" w14:textId="77777777" w:rsidR="002F41BA" w:rsidRPr="00142758" w:rsidRDefault="002F41BA" w:rsidP="002F41BA">
                        <w:r w:rsidRPr="00142758">
                          <w:rPr>
                            <w:iCs/>
                            <w:color w:val="000000"/>
                            <w:sz w:val="14"/>
                            <w:szCs w:val="14"/>
                          </w:rPr>
                          <w:t>CO</w:t>
                        </w:r>
                      </w:p>
                    </w:txbxContent>
                  </v:textbox>
                </v:rect>
                <v:rect id="Rectangle 32" o:spid="_x0000_s1095" style="position:absolute;left:13430;top:4673;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11EC1ED1" w14:textId="77777777" w:rsidR="002F41BA" w:rsidRPr="00142758" w:rsidRDefault="002F41BA" w:rsidP="002F41BA">
                        <w:r w:rsidRPr="00142758">
                          <w:rPr>
                            <w:iCs/>
                            <w:color w:val="000000"/>
                            <w:sz w:val="14"/>
                            <w:szCs w:val="14"/>
                          </w:rPr>
                          <w:t>d</w:t>
                        </w:r>
                      </w:p>
                    </w:txbxContent>
                  </v:textbox>
                </v:rect>
                <v:rect id="Rectangle 33" o:spid="_x0000_s1096" style="position:absolute;left:11874;top:2647;width:84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4A085897" w14:textId="77777777" w:rsidR="002F41BA" w:rsidRPr="00142758" w:rsidRDefault="002F41BA" w:rsidP="002F41BA">
                        <w:r w:rsidRPr="00142758">
                          <w:rPr>
                            <w:iCs/>
                            <w:color w:val="000000"/>
                            <w:sz w:val="14"/>
                            <w:szCs w:val="14"/>
                          </w:rPr>
                          <w:t>W</w:t>
                        </w:r>
                      </w:p>
                    </w:txbxContent>
                  </v:textbox>
                </v:rect>
                <v:rect id="Rectangle 34" o:spid="_x0000_s1097" style="position:absolute;left:1352;top:4159;width:12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2B477860" w14:textId="77777777" w:rsidR="002F41BA" w:rsidRPr="00142758" w:rsidRDefault="002F41BA" w:rsidP="002F41BA">
                        <w:r w:rsidRPr="00142758">
                          <w:rPr>
                            <w:iCs/>
                            <w:color w:val="000000"/>
                            <w:sz w:val="14"/>
                            <w:szCs w:val="14"/>
                          </w:rPr>
                          <w:t>We</w:t>
                        </w:r>
                      </w:p>
                    </w:txbxContent>
                  </v:textbox>
                </v:rect>
                <v:rect id="Rectangle 35" o:spid="_x0000_s1098" style="position:absolute;left:12700;top:4222;width:56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41B0AFEF" w14:textId="77777777" w:rsidR="002F41BA" w:rsidRPr="00142758" w:rsidRDefault="002F41BA" w:rsidP="002F41BA">
                        <w:r w:rsidRPr="00142758">
                          <w:rPr>
                            <w:iCs/>
                            <w:color w:val="000000"/>
                          </w:rPr>
                          <w:t>c</w:t>
                        </w:r>
                      </w:p>
                    </w:txbxContent>
                  </v:textbox>
                </v:rect>
                <v:rect id="Rectangle 36" o:spid="_x0000_s1099" style="position:absolute;left:10795;top:2197;width:9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4B137365" w14:textId="77777777" w:rsidR="002F41BA" w:rsidRPr="00142758" w:rsidRDefault="002F41BA" w:rsidP="002F41BA">
                        <w:r w:rsidRPr="00142758">
                          <w:rPr>
                            <w:iCs/>
                            <w:color w:val="000000"/>
                          </w:rPr>
                          <w:t>K</w:t>
                        </w:r>
                      </w:p>
                    </w:txbxContent>
                  </v:textbox>
                </v:rect>
                <v:rect id="Rectangle 37" o:spid="_x0000_s1100" style="position:absolute;left:273;top:3200;width:9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379DC18B" w14:textId="77777777" w:rsidR="002F41BA" w:rsidRPr="00142758" w:rsidRDefault="002F41BA" w:rsidP="002F41BA">
                        <w:r w:rsidRPr="00142758">
                          <w:rPr>
                            <w:iCs/>
                            <w:color w:val="000000"/>
                          </w:rPr>
                          <w:t>K</w:t>
                        </w:r>
                      </w:p>
                    </w:txbxContent>
                  </v:textbox>
                </v:rect>
                <v:rect id="Rectangle 38" o:spid="_x0000_s1101" style="position:absolute;left:8178;top:4070;width:807;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16EDFAA4" w14:textId="77777777" w:rsidR="002F41BA" w:rsidRDefault="002F41BA" w:rsidP="002F41BA">
                        <w:r>
                          <w:rPr>
                            <w:rFonts w:ascii="Symbol" w:hAnsi="Symbol" w:cs="Symbol"/>
                            <w:i/>
                            <w:iCs/>
                            <w:color w:val="000000"/>
                          </w:rPr>
                          <w:t></w:t>
                        </w:r>
                      </w:p>
                    </w:txbxContent>
                  </v:textbox>
                </v:rect>
                <w10:anchorlock/>
              </v:group>
            </w:pict>
          </mc:Fallback>
        </mc:AlternateContent>
      </w:r>
    </w:p>
    <w:p w14:paraId="63A23E80" w14:textId="77777777" w:rsidR="002F41BA" w:rsidRPr="00453D5D" w:rsidRDefault="002F41BA" w:rsidP="002F41BA">
      <w:pPr>
        <w:spacing w:before="120" w:after="120"/>
        <w:ind w:left="2268" w:right="1134"/>
        <w:jc w:val="both"/>
      </w:pPr>
      <w:r w:rsidRPr="00453D5D">
        <w:t>Уравнения d) и e) не применяются, если молярное соотношение углерода и водорода для одного из используемых видов топлива равно 0.</w:t>
      </w:r>
    </w:p>
    <w:p w14:paraId="624493BB" w14:textId="064625A7" w:rsidR="002F41BA" w:rsidRPr="00280C6F" w:rsidRDefault="002F41BA" w:rsidP="002F41BA">
      <w:pPr>
        <w:spacing w:before="120" w:after="120"/>
        <w:ind w:left="2268" w:right="1134"/>
        <w:jc w:val="both"/>
      </w:pPr>
      <w:r w:rsidRPr="00280C6F">
        <w:t>...»</w:t>
      </w:r>
      <w:r w:rsidR="00CD3FDB">
        <w:t>.</w:t>
      </w:r>
    </w:p>
    <w:p w14:paraId="7BE467F6" w14:textId="624881CD" w:rsidR="002F41BA" w:rsidRPr="00453D5D" w:rsidRDefault="002F41BA" w:rsidP="002F41BA">
      <w:pPr>
        <w:keepNext/>
        <w:keepLines/>
        <w:tabs>
          <w:tab w:val="left" w:pos="2300"/>
          <w:tab w:val="left" w:pos="2800"/>
        </w:tabs>
        <w:spacing w:after="120"/>
        <w:ind w:left="2268" w:right="1134" w:hanging="1134"/>
        <w:jc w:val="both"/>
      </w:pPr>
      <w:r w:rsidRPr="00453D5D">
        <w:rPr>
          <w:i/>
          <w:iCs/>
        </w:rPr>
        <w:t xml:space="preserve">Приложение 4A </w:t>
      </w:r>
      <w:r w:rsidR="00CD3FDB">
        <w:rPr>
          <w:i/>
          <w:iCs/>
        </w:rPr>
        <w:t>—</w:t>
      </w:r>
      <w:r w:rsidRPr="00453D5D">
        <w:rPr>
          <w:i/>
          <w:iCs/>
        </w:rPr>
        <w:t xml:space="preserve"> Добавление 1, пункт 5.5, таблицу 6</w:t>
      </w:r>
      <w:r w:rsidRPr="00453D5D">
        <w:t xml:space="preserve"> изменить следующим образом: </w:t>
      </w:r>
    </w:p>
    <w:p w14:paraId="04755250" w14:textId="77777777" w:rsidR="002F41BA" w:rsidRPr="00453D5D" w:rsidRDefault="002F41BA" w:rsidP="002F41BA">
      <w:pPr>
        <w:keepNext/>
        <w:keepLines/>
        <w:tabs>
          <w:tab w:val="left" w:pos="2300"/>
          <w:tab w:val="left" w:pos="2800"/>
        </w:tabs>
        <w:spacing w:after="120"/>
        <w:ind w:left="1134" w:right="1134"/>
      </w:pPr>
      <w:r w:rsidRPr="00453D5D">
        <w:rPr>
          <w:lang w:eastAsia="en-GB"/>
        </w:rPr>
        <w:t>«</w:t>
      </w:r>
      <w:r w:rsidRPr="00453D5D">
        <w:rPr>
          <w:bCs/>
        </w:rPr>
        <w:t>Таблица 6</w:t>
      </w:r>
      <w:r w:rsidRPr="00453D5D">
        <w:rPr>
          <w:bCs/>
        </w:rPr>
        <w:br/>
      </w:r>
      <w:r w:rsidRPr="00453D5D">
        <w:rPr>
          <w:b/>
          <w:bCs/>
        </w:rPr>
        <w:t>Значения u</w:t>
      </w:r>
      <w:r w:rsidRPr="00453D5D">
        <w:rPr>
          <w:b/>
          <w:bCs/>
          <w:vertAlign w:val="subscript"/>
        </w:rPr>
        <w:t>gas</w:t>
      </w:r>
      <w:r w:rsidRPr="00453D5D">
        <w:rPr>
          <w:b/>
          <w:bCs/>
        </w:rPr>
        <w:t xml:space="preserve"> для различных компонентов отработавших газов в первичных и разбавленных отработавших газах</w:t>
      </w:r>
    </w:p>
    <w:tbl>
      <w:tblPr>
        <w:tblW w:w="851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1443"/>
        <w:gridCol w:w="954"/>
        <w:gridCol w:w="1064"/>
        <w:gridCol w:w="1146"/>
        <w:gridCol w:w="1064"/>
        <w:gridCol w:w="1001"/>
        <w:gridCol w:w="885"/>
      </w:tblGrid>
      <w:tr w:rsidR="002F41BA" w:rsidRPr="00453D5D" w14:paraId="22A0727A" w14:textId="77777777" w:rsidTr="00E65F2C">
        <w:tc>
          <w:tcPr>
            <w:tcW w:w="953" w:type="dxa"/>
            <w:tcBorders>
              <w:bottom w:val="single" w:sz="12" w:space="0" w:color="auto"/>
            </w:tcBorders>
            <w:tcMar>
              <w:left w:w="28" w:type="dxa"/>
              <w:right w:w="28" w:type="dxa"/>
            </w:tcMar>
            <w:vAlign w:val="bottom"/>
          </w:tcPr>
          <w:p w14:paraId="23E389FA" w14:textId="77777777" w:rsidR="002F41BA" w:rsidRPr="00453D5D" w:rsidRDefault="002F41BA" w:rsidP="00E65F2C">
            <w:pPr>
              <w:pStyle w:val="Text1"/>
              <w:keepNext/>
              <w:keepLines/>
              <w:tabs>
                <w:tab w:val="left" w:pos="567"/>
                <w:tab w:val="left" w:pos="1134"/>
              </w:tabs>
              <w:spacing w:before="80" w:after="80" w:line="200" w:lineRule="exact"/>
              <w:ind w:left="0"/>
              <w:rPr>
                <w:i/>
                <w:sz w:val="16"/>
                <w:szCs w:val="16"/>
                <w:lang w:val="ru-RU"/>
              </w:rPr>
            </w:pPr>
            <w:r w:rsidRPr="00453D5D">
              <w:rPr>
                <w:i/>
                <w:sz w:val="16"/>
                <w:szCs w:val="16"/>
                <w:lang w:val="ru-RU"/>
              </w:rPr>
              <w:t>Топливо</w:t>
            </w:r>
          </w:p>
        </w:tc>
        <w:tc>
          <w:tcPr>
            <w:tcW w:w="1443" w:type="dxa"/>
            <w:tcBorders>
              <w:bottom w:val="single" w:sz="12" w:space="0" w:color="auto"/>
            </w:tcBorders>
            <w:tcMar>
              <w:left w:w="28" w:type="dxa"/>
              <w:right w:w="28" w:type="dxa"/>
            </w:tcMar>
            <w:vAlign w:val="bottom"/>
          </w:tcPr>
          <w:p w14:paraId="6B30F729" w14:textId="77777777" w:rsidR="002F41BA" w:rsidRPr="00453D5D" w:rsidRDefault="002F41BA" w:rsidP="00E65F2C">
            <w:pPr>
              <w:pStyle w:val="Text1"/>
              <w:keepNext/>
              <w:keepLines/>
              <w:tabs>
                <w:tab w:val="left" w:pos="567"/>
                <w:tab w:val="left" w:pos="1134"/>
              </w:tabs>
              <w:spacing w:before="80" w:after="80" w:line="200" w:lineRule="exact"/>
              <w:ind w:left="0"/>
              <w:rPr>
                <w:i/>
                <w:sz w:val="16"/>
                <w:szCs w:val="16"/>
                <w:lang w:val="ru-RU"/>
              </w:rPr>
            </w:pPr>
          </w:p>
        </w:tc>
        <w:tc>
          <w:tcPr>
            <w:tcW w:w="954" w:type="dxa"/>
            <w:tcBorders>
              <w:bottom w:val="single" w:sz="12" w:space="0" w:color="auto"/>
            </w:tcBorders>
            <w:tcMar>
              <w:left w:w="28" w:type="dxa"/>
              <w:right w:w="28" w:type="dxa"/>
            </w:tcMar>
            <w:vAlign w:val="bottom"/>
          </w:tcPr>
          <w:p w14:paraId="5086DAB4" w14:textId="77777777" w:rsidR="002F41BA" w:rsidRPr="00453D5D" w:rsidRDefault="002F41BA" w:rsidP="00E65F2C">
            <w:pPr>
              <w:pStyle w:val="Text1"/>
              <w:keepNext/>
              <w:keepLines/>
              <w:tabs>
                <w:tab w:val="left" w:pos="567"/>
                <w:tab w:val="left" w:pos="1134"/>
              </w:tabs>
              <w:spacing w:before="80" w:after="80" w:line="200" w:lineRule="exact"/>
              <w:ind w:left="0"/>
              <w:jc w:val="center"/>
              <w:rPr>
                <w:i/>
                <w:sz w:val="16"/>
                <w:szCs w:val="16"/>
                <w:lang w:val="ru-RU"/>
              </w:rPr>
            </w:pPr>
            <w:r w:rsidRPr="00453D5D">
              <w:rPr>
                <w:i/>
                <w:sz w:val="16"/>
                <w:szCs w:val="16"/>
                <w:lang w:val="ru-RU"/>
              </w:rPr>
              <w:t>NO</w:t>
            </w:r>
            <w:r w:rsidRPr="00453D5D">
              <w:rPr>
                <w:i/>
                <w:sz w:val="16"/>
                <w:szCs w:val="16"/>
                <w:vertAlign w:val="subscript"/>
                <w:lang w:val="ru-RU"/>
              </w:rPr>
              <w:t>x</w:t>
            </w:r>
          </w:p>
        </w:tc>
        <w:tc>
          <w:tcPr>
            <w:tcW w:w="1064" w:type="dxa"/>
            <w:tcBorders>
              <w:bottom w:val="single" w:sz="12" w:space="0" w:color="auto"/>
            </w:tcBorders>
            <w:tcMar>
              <w:left w:w="28" w:type="dxa"/>
              <w:right w:w="28" w:type="dxa"/>
            </w:tcMar>
            <w:vAlign w:val="bottom"/>
          </w:tcPr>
          <w:p w14:paraId="6080FA23" w14:textId="77777777" w:rsidR="002F41BA" w:rsidRPr="00453D5D" w:rsidRDefault="002F41BA" w:rsidP="00E65F2C">
            <w:pPr>
              <w:pStyle w:val="Text1"/>
              <w:keepNext/>
              <w:keepLines/>
              <w:tabs>
                <w:tab w:val="left" w:pos="567"/>
                <w:tab w:val="left" w:pos="1134"/>
              </w:tabs>
              <w:spacing w:before="80" w:after="80" w:line="200" w:lineRule="exact"/>
              <w:ind w:left="0"/>
              <w:jc w:val="center"/>
              <w:rPr>
                <w:i/>
                <w:sz w:val="16"/>
                <w:szCs w:val="16"/>
                <w:lang w:val="ru-RU"/>
              </w:rPr>
            </w:pPr>
            <w:r w:rsidRPr="00453D5D">
              <w:rPr>
                <w:i/>
                <w:sz w:val="16"/>
                <w:szCs w:val="16"/>
                <w:lang w:val="ru-RU"/>
              </w:rPr>
              <w:t>CO</w:t>
            </w:r>
          </w:p>
        </w:tc>
        <w:tc>
          <w:tcPr>
            <w:tcW w:w="1146" w:type="dxa"/>
            <w:tcBorders>
              <w:bottom w:val="single" w:sz="12" w:space="0" w:color="auto"/>
            </w:tcBorders>
            <w:tcMar>
              <w:left w:w="28" w:type="dxa"/>
              <w:right w:w="28" w:type="dxa"/>
            </w:tcMar>
            <w:vAlign w:val="bottom"/>
          </w:tcPr>
          <w:p w14:paraId="4F090D3F" w14:textId="77777777" w:rsidR="002F41BA" w:rsidRPr="00453D5D" w:rsidRDefault="002F41BA" w:rsidP="00E65F2C">
            <w:pPr>
              <w:pStyle w:val="Text1"/>
              <w:keepNext/>
              <w:keepLines/>
              <w:tabs>
                <w:tab w:val="left" w:pos="567"/>
                <w:tab w:val="left" w:pos="1134"/>
              </w:tabs>
              <w:spacing w:before="80" w:after="80" w:line="200" w:lineRule="exact"/>
              <w:ind w:left="0"/>
              <w:jc w:val="center"/>
              <w:rPr>
                <w:i/>
                <w:sz w:val="16"/>
                <w:szCs w:val="16"/>
                <w:lang w:val="ru-RU"/>
              </w:rPr>
            </w:pPr>
            <w:r w:rsidRPr="00453D5D">
              <w:rPr>
                <w:i/>
                <w:sz w:val="16"/>
                <w:szCs w:val="16"/>
                <w:lang w:val="ru-RU"/>
              </w:rPr>
              <w:t>THC/NMHC</w:t>
            </w:r>
          </w:p>
        </w:tc>
        <w:tc>
          <w:tcPr>
            <w:tcW w:w="1064" w:type="dxa"/>
            <w:tcBorders>
              <w:bottom w:val="single" w:sz="12" w:space="0" w:color="auto"/>
            </w:tcBorders>
            <w:tcMar>
              <w:left w:w="28" w:type="dxa"/>
              <w:right w:w="28" w:type="dxa"/>
            </w:tcMar>
            <w:vAlign w:val="bottom"/>
          </w:tcPr>
          <w:p w14:paraId="294DFF62" w14:textId="77777777" w:rsidR="002F41BA" w:rsidRPr="00453D5D" w:rsidRDefault="002F41BA" w:rsidP="00E65F2C">
            <w:pPr>
              <w:pStyle w:val="Text1"/>
              <w:keepNext/>
              <w:keepLines/>
              <w:tabs>
                <w:tab w:val="left" w:pos="567"/>
                <w:tab w:val="left" w:pos="1134"/>
              </w:tabs>
              <w:spacing w:before="80" w:after="80" w:line="200" w:lineRule="exact"/>
              <w:ind w:left="0"/>
              <w:jc w:val="center"/>
              <w:rPr>
                <w:i/>
                <w:sz w:val="16"/>
                <w:szCs w:val="16"/>
                <w:lang w:val="ru-RU"/>
              </w:rPr>
            </w:pPr>
            <w:r w:rsidRPr="00453D5D">
              <w:rPr>
                <w:i/>
                <w:sz w:val="16"/>
                <w:szCs w:val="16"/>
                <w:lang w:val="ru-RU"/>
              </w:rPr>
              <w:t>CO</w:t>
            </w:r>
            <w:r w:rsidRPr="00453D5D">
              <w:rPr>
                <w:i/>
                <w:sz w:val="16"/>
                <w:szCs w:val="16"/>
                <w:vertAlign w:val="subscript"/>
                <w:lang w:val="ru-RU"/>
              </w:rPr>
              <w:t>2</w:t>
            </w:r>
          </w:p>
        </w:tc>
        <w:tc>
          <w:tcPr>
            <w:tcW w:w="1001" w:type="dxa"/>
            <w:tcBorders>
              <w:bottom w:val="single" w:sz="12" w:space="0" w:color="auto"/>
            </w:tcBorders>
            <w:tcMar>
              <w:left w:w="28" w:type="dxa"/>
              <w:right w:w="28" w:type="dxa"/>
            </w:tcMar>
            <w:vAlign w:val="bottom"/>
          </w:tcPr>
          <w:p w14:paraId="304B0FBF" w14:textId="77777777" w:rsidR="002F41BA" w:rsidRPr="00453D5D" w:rsidRDefault="002F41BA" w:rsidP="00E65F2C">
            <w:pPr>
              <w:pStyle w:val="Text1"/>
              <w:keepNext/>
              <w:keepLines/>
              <w:tabs>
                <w:tab w:val="left" w:pos="567"/>
                <w:tab w:val="left" w:pos="1134"/>
              </w:tabs>
              <w:spacing w:before="80" w:after="80" w:line="200" w:lineRule="exact"/>
              <w:ind w:left="0"/>
              <w:jc w:val="center"/>
              <w:rPr>
                <w:i/>
                <w:sz w:val="16"/>
                <w:szCs w:val="16"/>
                <w:lang w:val="ru-RU"/>
              </w:rPr>
            </w:pPr>
            <w:r w:rsidRPr="00453D5D">
              <w:rPr>
                <w:i/>
                <w:sz w:val="16"/>
                <w:szCs w:val="16"/>
                <w:lang w:val="ru-RU"/>
              </w:rPr>
              <w:t>CH</w:t>
            </w:r>
            <w:r w:rsidRPr="00453D5D">
              <w:rPr>
                <w:i/>
                <w:sz w:val="16"/>
                <w:szCs w:val="16"/>
                <w:vertAlign w:val="subscript"/>
                <w:lang w:val="ru-RU"/>
              </w:rPr>
              <w:t>4</w:t>
            </w:r>
          </w:p>
        </w:tc>
        <w:tc>
          <w:tcPr>
            <w:tcW w:w="885" w:type="dxa"/>
            <w:tcBorders>
              <w:bottom w:val="single" w:sz="12" w:space="0" w:color="auto"/>
            </w:tcBorders>
            <w:tcMar>
              <w:left w:w="28" w:type="dxa"/>
              <w:right w:w="28" w:type="dxa"/>
            </w:tcMar>
            <w:vAlign w:val="bottom"/>
          </w:tcPr>
          <w:p w14:paraId="4AA7CE41" w14:textId="77777777" w:rsidR="002F41BA" w:rsidRPr="00453D5D" w:rsidRDefault="002F41BA" w:rsidP="00E65F2C">
            <w:pPr>
              <w:pStyle w:val="Text1"/>
              <w:keepNext/>
              <w:keepLines/>
              <w:tabs>
                <w:tab w:val="left" w:pos="567"/>
                <w:tab w:val="left" w:pos="1134"/>
              </w:tabs>
              <w:spacing w:before="80" w:after="80" w:line="200" w:lineRule="exact"/>
              <w:ind w:left="0"/>
              <w:jc w:val="center"/>
              <w:rPr>
                <w:i/>
                <w:sz w:val="16"/>
                <w:szCs w:val="16"/>
                <w:lang w:val="ru-RU"/>
              </w:rPr>
            </w:pPr>
            <w:r w:rsidRPr="00453D5D">
              <w:rPr>
                <w:i/>
                <w:sz w:val="16"/>
                <w:szCs w:val="16"/>
                <w:lang w:val="ru-RU"/>
              </w:rPr>
              <w:t>Плотность</w:t>
            </w:r>
          </w:p>
        </w:tc>
      </w:tr>
      <w:tr w:rsidR="002F41BA" w:rsidRPr="00453D5D" w14:paraId="28F1A869" w14:textId="77777777" w:rsidTr="00E65F2C">
        <w:tc>
          <w:tcPr>
            <w:tcW w:w="953" w:type="dxa"/>
            <w:vMerge w:val="restart"/>
            <w:tcBorders>
              <w:top w:val="single" w:sz="12" w:space="0" w:color="auto"/>
            </w:tcBorders>
            <w:tcMar>
              <w:left w:w="28" w:type="dxa"/>
              <w:right w:w="28" w:type="dxa"/>
            </w:tcMar>
            <w:vAlign w:val="center"/>
          </w:tcPr>
          <w:p w14:paraId="00546427" w14:textId="77777777" w:rsidR="002F41BA" w:rsidRPr="00453D5D" w:rsidRDefault="002F41BA" w:rsidP="00E65F2C">
            <w:pPr>
              <w:keepNext/>
              <w:keepLines/>
              <w:spacing w:before="40" w:after="40" w:line="200" w:lineRule="exact"/>
              <w:jc w:val="both"/>
              <w:rPr>
                <w:sz w:val="18"/>
                <w:szCs w:val="18"/>
              </w:rPr>
            </w:pPr>
            <w:r w:rsidRPr="00453D5D">
              <w:rPr>
                <w:sz w:val="18"/>
                <w:szCs w:val="18"/>
              </w:rPr>
              <w:t>Дизельное топливо</w:t>
            </w:r>
          </w:p>
        </w:tc>
        <w:tc>
          <w:tcPr>
            <w:tcW w:w="1443" w:type="dxa"/>
            <w:tcBorders>
              <w:top w:val="single" w:sz="12" w:space="0" w:color="auto"/>
            </w:tcBorders>
            <w:tcMar>
              <w:left w:w="28" w:type="dxa"/>
              <w:right w:w="28" w:type="dxa"/>
            </w:tcMar>
            <w:vAlign w:val="bottom"/>
          </w:tcPr>
          <w:p w14:paraId="4092D7A0" w14:textId="77777777" w:rsidR="002F41BA" w:rsidRPr="00453D5D" w:rsidRDefault="002F41BA" w:rsidP="00E65F2C">
            <w:pPr>
              <w:keepNext/>
              <w:keepLines/>
              <w:spacing w:before="40" w:after="40" w:line="200" w:lineRule="exact"/>
              <w:rPr>
                <w:sz w:val="18"/>
                <w:szCs w:val="18"/>
              </w:rPr>
            </w:pPr>
            <w:r w:rsidRPr="00453D5D">
              <w:rPr>
                <w:sz w:val="18"/>
                <w:szCs w:val="18"/>
              </w:rPr>
              <w:t>Первичные отработавшие газы</w:t>
            </w:r>
          </w:p>
        </w:tc>
        <w:tc>
          <w:tcPr>
            <w:tcW w:w="954" w:type="dxa"/>
            <w:tcBorders>
              <w:top w:val="single" w:sz="12" w:space="0" w:color="auto"/>
            </w:tcBorders>
            <w:tcMar>
              <w:left w:w="28" w:type="dxa"/>
              <w:right w:w="28" w:type="dxa"/>
            </w:tcMar>
          </w:tcPr>
          <w:p w14:paraId="5C66FC73" w14:textId="77777777" w:rsidR="002F41BA" w:rsidRPr="00453D5D" w:rsidRDefault="002F41BA" w:rsidP="00E65F2C">
            <w:pPr>
              <w:keepNext/>
              <w:keepLines/>
              <w:spacing w:before="40" w:after="40" w:line="200" w:lineRule="exact"/>
              <w:ind w:left="113"/>
              <w:rPr>
                <w:sz w:val="18"/>
                <w:szCs w:val="18"/>
              </w:rPr>
            </w:pPr>
            <w:r w:rsidRPr="00453D5D">
              <w:rPr>
                <w:sz w:val="18"/>
                <w:szCs w:val="18"/>
              </w:rPr>
              <w:t>0,001587</w:t>
            </w:r>
          </w:p>
        </w:tc>
        <w:tc>
          <w:tcPr>
            <w:tcW w:w="1064" w:type="dxa"/>
            <w:tcBorders>
              <w:top w:val="single" w:sz="12" w:space="0" w:color="auto"/>
            </w:tcBorders>
            <w:tcMar>
              <w:left w:w="28" w:type="dxa"/>
              <w:right w:w="28" w:type="dxa"/>
            </w:tcMar>
          </w:tcPr>
          <w:p w14:paraId="75EFC282" w14:textId="77777777" w:rsidR="002F41BA" w:rsidRPr="00453D5D" w:rsidRDefault="002F41BA" w:rsidP="00E65F2C">
            <w:pPr>
              <w:keepNext/>
              <w:keepLines/>
              <w:spacing w:before="40" w:after="40" w:line="200" w:lineRule="exact"/>
              <w:ind w:left="113"/>
              <w:rPr>
                <w:sz w:val="18"/>
                <w:szCs w:val="18"/>
              </w:rPr>
            </w:pPr>
            <w:r w:rsidRPr="00453D5D">
              <w:rPr>
                <w:sz w:val="18"/>
                <w:szCs w:val="18"/>
              </w:rPr>
              <w:t>0,000966</w:t>
            </w:r>
          </w:p>
        </w:tc>
        <w:tc>
          <w:tcPr>
            <w:tcW w:w="1146" w:type="dxa"/>
            <w:tcBorders>
              <w:top w:val="single" w:sz="12" w:space="0" w:color="auto"/>
            </w:tcBorders>
            <w:tcMar>
              <w:left w:w="28" w:type="dxa"/>
              <w:right w:w="28" w:type="dxa"/>
            </w:tcMar>
          </w:tcPr>
          <w:p w14:paraId="0A05E34D" w14:textId="77777777" w:rsidR="002F41BA" w:rsidRPr="00453D5D" w:rsidRDefault="002F41BA" w:rsidP="00E65F2C">
            <w:pPr>
              <w:keepNext/>
              <w:keepLines/>
              <w:spacing w:before="40" w:after="40" w:line="200" w:lineRule="exact"/>
              <w:ind w:left="113"/>
              <w:rPr>
                <w:sz w:val="18"/>
                <w:szCs w:val="18"/>
              </w:rPr>
            </w:pPr>
            <w:r w:rsidRPr="00453D5D">
              <w:rPr>
                <w:sz w:val="18"/>
                <w:szCs w:val="18"/>
              </w:rPr>
              <w:t>0,000479</w:t>
            </w:r>
          </w:p>
        </w:tc>
        <w:tc>
          <w:tcPr>
            <w:tcW w:w="1064" w:type="dxa"/>
            <w:tcBorders>
              <w:top w:val="single" w:sz="12" w:space="0" w:color="auto"/>
            </w:tcBorders>
            <w:tcMar>
              <w:left w:w="28" w:type="dxa"/>
              <w:right w:w="28" w:type="dxa"/>
            </w:tcMar>
          </w:tcPr>
          <w:p w14:paraId="1EEDAE02" w14:textId="77777777" w:rsidR="002F41BA" w:rsidRPr="00453D5D" w:rsidRDefault="002F41BA" w:rsidP="00E65F2C">
            <w:pPr>
              <w:keepNext/>
              <w:keepLines/>
              <w:spacing w:before="40" w:after="40" w:line="200" w:lineRule="exact"/>
              <w:ind w:left="113"/>
              <w:rPr>
                <w:sz w:val="18"/>
                <w:szCs w:val="18"/>
              </w:rPr>
            </w:pPr>
            <w:r w:rsidRPr="00453D5D">
              <w:rPr>
                <w:sz w:val="18"/>
                <w:szCs w:val="18"/>
              </w:rPr>
              <w:t>0,001518</w:t>
            </w:r>
          </w:p>
        </w:tc>
        <w:tc>
          <w:tcPr>
            <w:tcW w:w="1001" w:type="dxa"/>
            <w:tcBorders>
              <w:top w:val="single" w:sz="12" w:space="0" w:color="auto"/>
            </w:tcBorders>
            <w:tcMar>
              <w:left w:w="28" w:type="dxa"/>
              <w:right w:w="28" w:type="dxa"/>
            </w:tcMar>
          </w:tcPr>
          <w:p w14:paraId="1F393C93" w14:textId="77777777" w:rsidR="002F41BA" w:rsidRPr="00453D5D" w:rsidRDefault="002F41BA" w:rsidP="00E65F2C">
            <w:pPr>
              <w:keepNext/>
              <w:keepLines/>
              <w:spacing w:before="40" w:after="40" w:line="200" w:lineRule="exact"/>
              <w:ind w:left="113"/>
              <w:rPr>
                <w:sz w:val="18"/>
                <w:szCs w:val="18"/>
              </w:rPr>
            </w:pPr>
            <w:r w:rsidRPr="00453D5D">
              <w:rPr>
                <w:sz w:val="18"/>
                <w:szCs w:val="18"/>
              </w:rPr>
              <w:t>0,000553</w:t>
            </w:r>
          </w:p>
        </w:tc>
        <w:tc>
          <w:tcPr>
            <w:tcW w:w="885" w:type="dxa"/>
            <w:tcBorders>
              <w:top w:val="single" w:sz="12" w:space="0" w:color="auto"/>
            </w:tcBorders>
            <w:tcMar>
              <w:left w:w="28" w:type="dxa"/>
              <w:right w:w="28" w:type="dxa"/>
            </w:tcMar>
          </w:tcPr>
          <w:p w14:paraId="71D58F91" w14:textId="77777777" w:rsidR="002F41BA" w:rsidRPr="00453D5D" w:rsidRDefault="002F41BA" w:rsidP="00E65F2C">
            <w:pPr>
              <w:keepNext/>
              <w:keepLines/>
              <w:spacing w:before="40" w:after="40" w:line="200" w:lineRule="exact"/>
              <w:ind w:left="113"/>
              <w:rPr>
                <w:sz w:val="18"/>
                <w:szCs w:val="18"/>
              </w:rPr>
            </w:pPr>
            <w:r w:rsidRPr="00453D5D">
              <w:rPr>
                <w:sz w:val="18"/>
                <w:szCs w:val="18"/>
              </w:rPr>
              <w:t>1,2943</w:t>
            </w:r>
          </w:p>
        </w:tc>
      </w:tr>
      <w:tr w:rsidR="002F41BA" w:rsidRPr="00453D5D" w14:paraId="79622435" w14:textId="77777777" w:rsidTr="00E65F2C">
        <w:tc>
          <w:tcPr>
            <w:tcW w:w="953" w:type="dxa"/>
            <w:vMerge/>
            <w:tcMar>
              <w:left w:w="28" w:type="dxa"/>
              <w:right w:w="28" w:type="dxa"/>
            </w:tcMar>
          </w:tcPr>
          <w:p w14:paraId="59D68C00" w14:textId="77777777" w:rsidR="002F41BA" w:rsidRPr="00453D5D" w:rsidRDefault="002F41BA" w:rsidP="00E65F2C">
            <w:pPr>
              <w:keepNext/>
              <w:keepLines/>
              <w:spacing w:before="40" w:after="40" w:line="200" w:lineRule="exact"/>
              <w:jc w:val="both"/>
              <w:rPr>
                <w:sz w:val="18"/>
                <w:szCs w:val="18"/>
              </w:rPr>
            </w:pPr>
          </w:p>
        </w:tc>
        <w:tc>
          <w:tcPr>
            <w:tcW w:w="1443" w:type="dxa"/>
            <w:tcMar>
              <w:left w:w="28" w:type="dxa"/>
              <w:right w:w="28" w:type="dxa"/>
            </w:tcMar>
            <w:vAlign w:val="bottom"/>
          </w:tcPr>
          <w:p w14:paraId="16C5BD42" w14:textId="77777777" w:rsidR="002F41BA" w:rsidRPr="00453D5D" w:rsidRDefault="002F41BA" w:rsidP="00E65F2C">
            <w:pPr>
              <w:keepNext/>
              <w:keepLines/>
              <w:spacing w:before="40" w:after="40" w:line="200" w:lineRule="exact"/>
              <w:rPr>
                <w:sz w:val="18"/>
                <w:szCs w:val="18"/>
              </w:rPr>
            </w:pPr>
            <w:r w:rsidRPr="00453D5D">
              <w:rPr>
                <w:sz w:val="18"/>
                <w:szCs w:val="18"/>
              </w:rPr>
              <w:t>Разбавленные отработавшие газы</w:t>
            </w:r>
          </w:p>
        </w:tc>
        <w:tc>
          <w:tcPr>
            <w:tcW w:w="954" w:type="dxa"/>
            <w:tcMar>
              <w:left w:w="28" w:type="dxa"/>
              <w:right w:w="28" w:type="dxa"/>
            </w:tcMar>
          </w:tcPr>
          <w:p w14:paraId="3AFA5DFA" w14:textId="77777777" w:rsidR="002F41BA" w:rsidRPr="00453D5D" w:rsidRDefault="002F41BA" w:rsidP="00E65F2C">
            <w:pPr>
              <w:keepNext/>
              <w:keepLines/>
              <w:spacing w:before="40" w:after="40" w:line="200" w:lineRule="exact"/>
              <w:ind w:left="113"/>
              <w:rPr>
                <w:sz w:val="18"/>
                <w:szCs w:val="18"/>
              </w:rPr>
            </w:pPr>
            <w:r w:rsidRPr="00453D5D">
              <w:rPr>
                <w:sz w:val="18"/>
                <w:szCs w:val="18"/>
              </w:rPr>
              <w:t>0,001588</w:t>
            </w:r>
          </w:p>
        </w:tc>
        <w:tc>
          <w:tcPr>
            <w:tcW w:w="1064" w:type="dxa"/>
            <w:tcMar>
              <w:left w:w="28" w:type="dxa"/>
              <w:right w:w="28" w:type="dxa"/>
            </w:tcMar>
          </w:tcPr>
          <w:p w14:paraId="31F400DC" w14:textId="77777777" w:rsidR="002F41BA" w:rsidRPr="00453D5D" w:rsidRDefault="002F41BA" w:rsidP="00E65F2C">
            <w:pPr>
              <w:keepNext/>
              <w:keepLines/>
              <w:spacing w:before="40" w:after="40" w:line="200" w:lineRule="exact"/>
              <w:ind w:left="113"/>
              <w:rPr>
                <w:sz w:val="18"/>
                <w:szCs w:val="18"/>
              </w:rPr>
            </w:pPr>
            <w:r w:rsidRPr="00453D5D">
              <w:rPr>
                <w:sz w:val="18"/>
                <w:szCs w:val="18"/>
              </w:rPr>
              <w:t>0,000967</w:t>
            </w:r>
          </w:p>
        </w:tc>
        <w:tc>
          <w:tcPr>
            <w:tcW w:w="1146" w:type="dxa"/>
            <w:tcMar>
              <w:left w:w="28" w:type="dxa"/>
              <w:right w:w="28" w:type="dxa"/>
            </w:tcMar>
          </w:tcPr>
          <w:p w14:paraId="78D1C4DF" w14:textId="77777777" w:rsidR="002F41BA" w:rsidRPr="00453D5D" w:rsidRDefault="002F41BA" w:rsidP="00E65F2C">
            <w:pPr>
              <w:keepNext/>
              <w:keepLines/>
              <w:spacing w:before="40" w:after="40" w:line="200" w:lineRule="exact"/>
              <w:ind w:left="113"/>
              <w:rPr>
                <w:sz w:val="18"/>
                <w:szCs w:val="18"/>
              </w:rPr>
            </w:pPr>
            <w:r w:rsidRPr="00453D5D">
              <w:rPr>
                <w:sz w:val="18"/>
                <w:szCs w:val="18"/>
              </w:rPr>
              <w:t>0,000480</w:t>
            </w:r>
          </w:p>
        </w:tc>
        <w:tc>
          <w:tcPr>
            <w:tcW w:w="1064" w:type="dxa"/>
            <w:tcMar>
              <w:left w:w="28" w:type="dxa"/>
              <w:right w:w="28" w:type="dxa"/>
            </w:tcMar>
          </w:tcPr>
          <w:p w14:paraId="227A8DC2" w14:textId="77777777" w:rsidR="002F41BA" w:rsidRPr="00453D5D" w:rsidRDefault="002F41BA" w:rsidP="00E65F2C">
            <w:pPr>
              <w:keepNext/>
              <w:keepLines/>
              <w:spacing w:before="40" w:after="40" w:line="200" w:lineRule="exact"/>
              <w:ind w:left="113"/>
              <w:rPr>
                <w:sz w:val="18"/>
                <w:szCs w:val="18"/>
              </w:rPr>
            </w:pPr>
            <w:r w:rsidRPr="00453D5D">
              <w:rPr>
                <w:sz w:val="18"/>
                <w:szCs w:val="18"/>
              </w:rPr>
              <w:t>0,001519</w:t>
            </w:r>
          </w:p>
        </w:tc>
        <w:tc>
          <w:tcPr>
            <w:tcW w:w="1001" w:type="dxa"/>
            <w:tcMar>
              <w:left w:w="28" w:type="dxa"/>
              <w:right w:w="28" w:type="dxa"/>
            </w:tcMar>
          </w:tcPr>
          <w:p w14:paraId="529D10EF" w14:textId="77777777" w:rsidR="002F41BA" w:rsidRPr="00453D5D" w:rsidRDefault="002F41BA" w:rsidP="00E65F2C">
            <w:pPr>
              <w:keepNext/>
              <w:keepLines/>
              <w:spacing w:before="40" w:after="40" w:line="200" w:lineRule="exact"/>
              <w:ind w:left="113"/>
              <w:rPr>
                <w:sz w:val="18"/>
                <w:szCs w:val="18"/>
              </w:rPr>
            </w:pPr>
            <w:r w:rsidRPr="00453D5D">
              <w:rPr>
                <w:sz w:val="18"/>
                <w:szCs w:val="18"/>
              </w:rPr>
              <w:t>0,000553</w:t>
            </w:r>
          </w:p>
        </w:tc>
        <w:tc>
          <w:tcPr>
            <w:tcW w:w="885" w:type="dxa"/>
            <w:tcMar>
              <w:left w:w="28" w:type="dxa"/>
              <w:right w:w="28" w:type="dxa"/>
            </w:tcMar>
          </w:tcPr>
          <w:p w14:paraId="6E9F8946" w14:textId="77777777" w:rsidR="002F41BA" w:rsidRPr="00453D5D" w:rsidRDefault="002F41BA" w:rsidP="00E65F2C">
            <w:pPr>
              <w:keepNext/>
              <w:keepLines/>
              <w:spacing w:before="40" w:after="40" w:line="200" w:lineRule="exact"/>
              <w:ind w:left="113"/>
              <w:rPr>
                <w:sz w:val="18"/>
                <w:szCs w:val="18"/>
              </w:rPr>
            </w:pPr>
            <w:r w:rsidRPr="00453D5D">
              <w:rPr>
                <w:sz w:val="18"/>
                <w:szCs w:val="18"/>
              </w:rPr>
              <w:t>1,293</w:t>
            </w:r>
          </w:p>
        </w:tc>
      </w:tr>
      <w:tr w:rsidR="002F41BA" w:rsidRPr="00453D5D" w14:paraId="37F5577C" w14:textId="77777777" w:rsidTr="00E65F2C">
        <w:tc>
          <w:tcPr>
            <w:tcW w:w="953" w:type="dxa"/>
            <w:vMerge w:val="restart"/>
            <w:tcMar>
              <w:left w:w="28" w:type="dxa"/>
              <w:right w:w="28" w:type="dxa"/>
            </w:tcMar>
            <w:vAlign w:val="center"/>
          </w:tcPr>
          <w:p w14:paraId="4514071B" w14:textId="77777777" w:rsidR="002F41BA" w:rsidRPr="00453D5D" w:rsidRDefault="002F41BA" w:rsidP="00E65F2C">
            <w:pPr>
              <w:keepNext/>
              <w:keepLines/>
              <w:spacing w:before="40" w:after="40" w:line="200" w:lineRule="exact"/>
              <w:jc w:val="both"/>
              <w:rPr>
                <w:sz w:val="18"/>
                <w:szCs w:val="18"/>
              </w:rPr>
            </w:pPr>
            <w:r w:rsidRPr="00453D5D">
              <w:rPr>
                <w:sz w:val="18"/>
                <w:szCs w:val="18"/>
              </w:rPr>
              <w:t>Этанол</w:t>
            </w:r>
          </w:p>
        </w:tc>
        <w:tc>
          <w:tcPr>
            <w:tcW w:w="1443" w:type="dxa"/>
            <w:tcMar>
              <w:left w:w="28" w:type="dxa"/>
              <w:right w:w="28" w:type="dxa"/>
            </w:tcMar>
            <w:vAlign w:val="bottom"/>
          </w:tcPr>
          <w:p w14:paraId="2C616868" w14:textId="77777777" w:rsidR="002F41BA" w:rsidRPr="00453D5D" w:rsidRDefault="002F41BA" w:rsidP="00E65F2C">
            <w:pPr>
              <w:keepNext/>
              <w:keepLines/>
              <w:spacing w:before="40" w:after="40" w:line="200" w:lineRule="exact"/>
              <w:rPr>
                <w:sz w:val="18"/>
                <w:szCs w:val="18"/>
              </w:rPr>
            </w:pPr>
            <w:r w:rsidRPr="00453D5D">
              <w:rPr>
                <w:sz w:val="18"/>
                <w:szCs w:val="18"/>
              </w:rPr>
              <w:t>Первичные отработавшие газы</w:t>
            </w:r>
          </w:p>
        </w:tc>
        <w:tc>
          <w:tcPr>
            <w:tcW w:w="954" w:type="dxa"/>
            <w:tcMar>
              <w:left w:w="28" w:type="dxa"/>
              <w:right w:w="28" w:type="dxa"/>
            </w:tcMar>
          </w:tcPr>
          <w:p w14:paraId="2FEF3034" w14:textId="77777777" w:rsidR="002F41BA" w:rsidRPr="00453D5D" w:rsidRDefault="002F41BA" w:rsidP="00E65F2C">
            <w:pPr>
              <w:keepNext/>
              <w:keepLines/>
              <w:spacing w:before="40" w:after="40" w:line="200" w:lineRule="exact"/>
              <w:ind w:left="113"/>
              <w:rPr>
                <w:sz w:val="18"/>
                <w:szCs w:val="18"/>
              </w:rPr>
            </w:pPr>
            <w:r w:rsidRPr="00453D5D">
              <w:rPr>
                <w:sz w:val="18"/>
                <w:szCs w:val="18"/>
              </w:rPr>
              <w:t>0,001609</w:t>
            </w:r>
          </w:p>
        </w:tc>
        <w:tc>
          <w:tcPr>
            <w:tcW w:w="1064" w:type="dxa"/>
            <w:tcMar>
              <w:left w:w="28" w:type="dxa"/>
              <w:right w:w="28" w:type="dxa"/>
            </w:tcMar>
          </w:tcPr>
          <w:p w14:paraId="06190D3E" w14:textId="77777777" w:rsidR="002F41BA" w:rsidRPr="00453D5D" w:rsidRDefault="002F41BA" w:rsidP="00E65F2C">
            <w:pPr>
              <w:keepNext/>
              <w:keepLines/>
              <w:spacing w:before="40" w:after="40" w:line="200" w:lineRule="exact"/>
              <w:ind w:left="113"/>
              <w:rPr>
                <w:sz w:val="18"/>
                <w:szCs w:val="18"/>
              </w:rPr>
            </w:pPr>
            <w:r w:rsidRPr="00453D5D">
              <w:rPr>
                <w:sz w:val="18"/>
                <w:szCs w:val="18"/>
              </w:rPr>
              <w:t>0,000980</w:t>
            </w:r>
          </w:p>
        </w:tc>
        <w:tc>
          <w:tcPr>
            <w:tcW w:w="1146" w:type="dxa"/>
            <w:tcMar>
              <w:left w:w="28" w:type="dxa"/>
              <w:right w:w="28" w:type="dxa"/>
            </w:tcMar>
          </w:tcPr>
          <w:p w14:paraId="0A1DA88B" w14:textId="77777777" w:rsidR="002F41BA" w:rsidRPr="00453D5D" w:rsidRDefault="002F41BA" w:rsidP="00E65F2C">
            <w:pPr>
              <w:keepNext/>
              <w:keepLines/>
              <w:spacing w:before="40" w:after="40" w:line="200" w:lineRule="exact"/>
              <w:ind w:left="113"/>
              <w:rPr>
                <w:sz w:val="18"/>
                <w:szCs w:val="18"/>
              </w:rPr>
            </w:pPr>
            <w:r w:rsidRPr="00453D5D">
              <w:rPr>
                <w:sz w:val="18"/>
                <w:szCs w:val="18"/>
              </w:rPr>
              <w:t>0,000805</w:t>
            </w:r>
          </w:p>
        </w:tc>
        <w:tc>
          <w:tcPr>
            <w:tcW w:w="1064" w:type="dxa"/>
            <w:tcMar>
              <w:left w:w="28" w:type="dxa"/>
              <w:right w:w="28" w:type="dxa"/>
            </w:tcMar>
          </w:tcPr>
          <w:p w14:paraId="2ED785A2" w14:textId="77777777" w:rsidR="002F41BA" w:rsidRPr="00453D5D" w:rsidRDefault="002F41BA" w:rsidP="00E65F2C">
            <w:pPr>
              <w:keepNext/>
              <w:keepLines/>
              <w:spacing w:before="40" w:after="40" w:line="200" w:lineRule="exact"/>
              <w:ind w:left="113"/>
              <w:rPr>
                <w:sz w:val="18"/>
                <w:szCs w:val="18"/>
              </w:rPr>
            </w:pPr>
            <w:r w:rsidRPr="00453D5D">
              <w:rPr>
                <w:sz w:val="18"/>
                <w:szCs w:val="18"/>
              </w:rPr>
              <w:t>0,001539</w:t>
            </w:r>
          </w:p>
        </w:tc>
        <w:tc>
          <w:tcPr>
            <w:tcW w:w="1001" w:type="dxa"/>
            <w:tcMar>
              <w:left w:w="28" w:type="dxa"/>
              <w:right w:w="28" w:type="dxa"/>
            </w:tcMar>
          </w:tcPr>
          <w:p w14:paraId="1D2E66FA" w14:textId="77777777" w:rsidR="002F41BA" w:rsidRPr="00453D5D" w:rsidRDefault="002F41BA" w:rsidP="00E65F2C">
            <w:pPr>
              <w:keepNext/>
              <w:keepLines/>
              <w:spacing w:before="40" w:after="40" w:line="200" w:lineRule="exact"/>
              <w:ind w:left="113"/>
              <w:rPr>
                <w:sz w:val="18"/>
                <w:szCs w:val="18"/>
              </w:rPr>
            </w:pPr>
            <w:r w:rsidRPr="00453D5D">
              <w:rPr>
                <w:sz w:val="18"/>
                <w:szCs w:val="18"/>
              </w:rPr>
              <w:t>0,000561</w:t>
            </w:r>
          </w:p>
        </w:tc>
        <w:tc>
          <w:tcPr>
            <w:tcW w:w="885" w:type="dxa"/>
            <w:tcMar>
              <w:left w:w="28" w:type="dxa"/>
              <w:right w:w="28" w:type="dxa"/>
            </w:tcMar>
          </w:tcPr>
          <w:p w14:paraId="18315778" w14:textId="77777777" w:rsidR="002F41BA" w:rsidRPr="00453D5D" w:rsidRDefault="002F41BA" w:rsidP="00E65F2C">
            <w:pPr>
              <w:keepNext/>
              <w:keepLines/>
              <w:spacing w:before="40" w:after="40" w:line="200" w:lineRule="exact"/>
              <w:ind w:left="113"/>
              <w:rPr>
                <w:sz w:val="18"/>
                <w:szCs w:val="18"/>
              </w:rPr>
            </w:pPr>
            <w:r w:rsidRPr="00453D5D">
              <w:rPr>
                <w:sz w:val="18"/>
                <w:szCs w:val="18"/>
              </w:rPr>
              <w:t>1,2757</w:t>
            </w:r>
          </w:p>
        </w:tc>
      </w:tr>
      <w:tr w:rsidR="002F41BA" w:rsidRPr="00453D5D" w14:paraId="75D4288F" w14:textId="77777777" w:rsidTr="00E65F2C">
        <w:tc>
          <w:tcPr>
            <w:tcW w:w="953" w:type="dxa"/>
            <w:vMerge/>
            <w:tcMar>
              <w:left w:w="28" w:type="dxa"/>
              <w:right w:w="28" w:type="dxa"/>
            </w:tcMar>
          </w:tcPr>
          <w:p w14:paraId="5A29EF0F" w14:textId="77777777" w:rsidR="002F41BA" w:rsidRPr="00453D5D" w:rsidRDefault="002F41BA" w:rsidP="00E65F2C">
            <w:pPr>
              <w:keepNext/>
              <w:keepLines/>
              <w:spacing w:before="40" w:after="40" w:line="200" w:lineRule="exact"/>
              <w:jc w:val="both"/>
              <w:rPr>
                <w:sz w:val="18"/>
                <w:szCs w:val="18"/>
              </w:rPr>
            </w:pPr>
          </w:p>
        </w:tc>
        <w:tc>
          <w:tcPr>
            <w:tcW w:w="1443" w:type="dxa"/>
            <w:tcMar>
              <w:left w:w="28" w:type="dxa"/>
              <w:right w:w="28" w:type="dxa"/>
            </w:tcMar>
            <w:vAlign w:val="bottom"/>
          </w:tcPr>
          <w:p w14:paraId="15C50970" w14:textId="77777777" w:rsidR="002F41BA" w:rsidRPr="00453D5D" w:rsidRDefault="002F41BA" w:rsidP="00E65F2C">
            <w:pPr>
              <w:keepNext/>
              <w:keepLines/>
              <w:spacing w:before="40" w:after="40" w:line="200" w:lineRule="exact"/>
              <w:rPr>
                <w:sz w:val="18"/>
                <w:szCs w:val="18"/>
              </w:rPr>
            </w:pPr>
            <w:r w:rsidRPr="00453D5D">
              <w:rPr>
                <w:sz w:val="18"/>
                <w:szCs w:val="18"/>
              </w:rPr>
              <w:t>Разбавленные отработавшие газы</w:t>
            </w:r>
          </w:p>
        </w:tc>
        <w:tc>
          <w:tcPr>
            <w:tcW w:w="954" w:type="dxa"/>
            <w:tcMar>
              <w:left w:w="28" w:type="dxa"/>
              <w:right w:w="28" w:type="dxa"/>
            </w:tcMar>
          </w:tcPr>
          <w:p w14:paraId="4307D23F" w14:textId="77777777" w:rsidR="002F41BA" w:rsidRPr="00453D5D" w:rsidRDefault="002F41BA" w:rsidP="00E65F2C">
            <w:pPr>
              <w:keepNext/>
              <w:keepLines/>
              <w:spacing w:before="40" w:after="40" w:line="200" w:lineRule="exact"/>
              <w:ind w:left="113"/>
              <w:rPr>
                <w:sz w:val="18"/>
                <w:szCs w:val="18"/>
              </w:rPr>
            </w:pPr>
            <w:r w:rsidRPr="00453D5D">
              <w:rPr>
                <w:sz w:val="18"/>
                <w:szCs w:val="18"/>
              </w:rPr>
              <w:t>0,001588</w:t>
            </w:r>
          </w:p>
        </w:tc>
        <w:tc>
          <w:tcPr>
            <w:tcW w:w="1064" w:type="dxa"/>
            <w:tcMar>
              <w:left w:w="28" w:type="dxa"/>
              <w:right w:w="28" w:type="dxa"/>
            </w:tcMar>
          </w:tcPr>
          <w:p w14:paraId="1E199C72" w14:textId="77777777" w:rsidR="002F41BA" w:rsidRPr="00453D5D" w:rsidRDefault="002F41BA" w:rsidP="00E65F2C">
            <w:pPr>
              <w:keepNext/>
              <w:keepLines/>
              <w:spacing w:before="40" w:after="40" w:line="200" w:lineRule="exact"/>
              <w:ind w:left="113"/>
              <w:rPr>
                <w:sz w:val="18"/>
                <w:szCs w:val="18"/>
              </w:rPr>
            </w:pPr>
            <w:r w:rsidRPr="00453D5D">
              <w:rPr>
                <w:sz w:val="18"/>
                <w:szCs w:val="18"/>
              </w:rPr>
              <w:t>0,000967</w:t>
            </w:r>
          </w:p>
        </w:tc>
        <w:tc>
          <w:tcPr>
            <w:tcW w:w="1146" w:type="dxa"/>
            <w:tcMar>
              <w:left w:w="28" w:type="dxa"/>
              <w:right w:w="28" w:type="dxa"/>
            </w:tcMar>
          </w:tcPr>
          <w:p w14:paraId="579387EC" w14:textId="77777777" w:rsidR="002F41BA" w:rsidRPr="00453D5D" w:rsidRDefault="002F41BA" w:rsidP="00E65F2C">
            <w:pPr>
              <w:keepNext/>
              <w:keepLines/>
              <w:spacing w:before="40" w:after="40" w:line="200" w:lineRule="exact"/>
              <w:ind w:left="113"/>
              <w:rPr>
                <w:sz w:val="18"/>
                <w:szCs w:val="18"/>
              </w:rPr>
            </w:pPr>
            <w:r w:rsidRPr="00453D5D">
              <w:rPr>
                <w:sz w:val="18"/>
                <w:szCs w:val="18"/>
              </w:rPr>
              <w:t>0,000795</w:t>
            </w:r>
          </w:p>
        </w:tc>
        <w:tc>
          <w:tcPr>
            <w:tcW w:w="1064" w:type="dxa"/>
            <w:tcMar>
              <w:left w:w="28" w:type="dxa"/>
              <w:right w:w="28" w:type="dxa"/>
            </w:tcMar>
          </w:tcPr>
          <w:p w14:paraId="51D23FA7" w14:textId="77777777" w:rsidR="002F41BA" w:rsidRPr="00453D5D" w:rsidRDefault="002F41BA" w:rsidP="00E65F2C">
            <w:pPr>
              <w:keepNext/>
              <w:keepLines/>
              <w:spacing w:before="40" w:after="40" w:line="200" w:lineRule="exact"/>
              <w:ind w:left="113"/>
              <w:rPr>
                <w:sz w:val="18"/>
                <w:szCs w:val="18"/>
              </w:rPr>
            </w:pPr>
            <w:r w:rsidRPr="00453D5D">
              <w:rPr>
                <w:sz w:val="18"/>
                <w:szCs w:val="18"/>
              </w:rPr>
              <w:t>0,001519</w:t>
            </w:r>
          </w:p>
        </w:tc>
        <w:tc>
          <w:tcPr>
            <w:tcW w:w="1001" w:type="dxa"/>
            <w:tcMar>
              <w:left w:w="28" w:type="dxa"/>
              <w:right w:w="28" w:type="dxa"/>
            </w:tcMar>
          </w:tcPr>
          <w:p w14:paraId="09E0B81F" w14:textId="77777777" w:rsidR="002F41BA" w:rsidRPr="00453D5D" w:rsidRDefault="002F41BA" w:rsidP="00E65F2C">
            <w:pPr>
              <w:keepNext/>
              <w:keepLines/>
              <w:spacing w:before="40" w:after="40" w:line="200" w:lineRule="exact"/>
              <w:ind w:left="113"/>
              <w:rPr>
                <w:sz w:val="18"/>
                <w:szCs w:val="18"/>
              </w:rPr>
            </w:pPr>
            <w:r w:rsidRPr="00453D5D">
              <w:rPr>
                <w:sz w:val="18"/>
                <w:szCs w:val="18"/>
              </w:rPr>
              <w:t>0,000553</w:t>
            </w:r>
          </w:p>
        </w:tc>
        <w:tc>
          <w:tcPr>
            <w:tcW w:w="885" w:type="dxa"/>
            <w:tcMar>
              <w:left w:w="28" w:type="dxa"/>
              <w:right w:w="28" w:type="dxa"/>
            </w:tcMar>
          </w:tcPr>
          <w:p w14:paraId="0D04378F" w14:textId="77777777" w:rsidR="002F41BA" w:rsidRPr="00453D5D" w:rsidRDefault="002F41BA" w:rsidP="00E65F2C">
            <w:pPr>
              <w:keepNext/>
              <w:keepLines/>
              <w:spacing w:before="40" w:after="40" w:line="200" w:lineRule="exact"/>
              <w:ind w:left="113"/>
              <w:rPr>
                <w:sz w:val="18"/>
                <w:szCs w:val="18"/>
              </w:rPr>
            </w:pPr>
            <w:r w:rsidRPr="00453D5D">
              <w:rPr>
                <w:sz w:val="18"/>
                <w:szCs w:val="18"/>
              </w:rPr>
              <w:t>1,293</w:t>
            </w:r>
          </w:p>
        </w:tc>
      </w:tr>
      <w:tr w:rsidR="002F41BA" w:rsidRPr="00453D5D" w14:paraId="2EB82A49" w14:textId="77777777" w:rsidTr="00E65F2C">
        <w:tc>
          <w:tcPr>
            <w:tcW w:w="953" w:type="dxa"/>
            <w:vMerge w:val="restart"/>
            <w:tcMar>
              <w:left w:w="28" w:type="dxa"/>
              <w:right w:w="28" w:type="dxa"/>
            </w:tcMar>
            <w:vAlign w:val="center"/>
          </w:tcPr>
          <w:p w14:paraId="6724FE51" w14:textId="77777777" w:rsidR="002F41BA" w:rsidRPr="00453D5D" w:rsidRDefault="002F41BA" w:rsidP="00E65F2C">
            <w:pPr>
              <w:spacing w:before="40" w:after="40" w:line="200" w:lineRule="exact"/>
              <w:jc w:val="both"/>
              <w:rPr>
                <w:sz w:val="18"/>
                <w:szCs w:val="18"/>
              </w:rPr>
            </w:pPr>
            <w:r w:rsidRPr="00453D5D">
              <w:rPr>
                <w:sz w:val="18"/>
                <w:szCs w:val="18"/>
              </w:rPr>
              <w:t>КПГ</w:t>
            </w:r>
          </w:p>
        </w:tc>
        <w:tc>
          <w:tcPr>
            <w:tcW w:w="1443" w:type="dxa"/>
            <w:tcMar>
              <w:left w:w="28" w:type="dxa"/>
              <w:right w:w="28" w:type="dxa"/>
            </w:tcMar>
            <w:vAlign w:val="bottom"/>
          </w:tcPr>
          <w:p w14:paraId="113D59BF" w14:textId="77777777" w:rsidR="002F41BA" w:rsidRPr="00453D5D" w:rsidRDefault="002F41BA" w:rsidP="00E65F2C">
            <w:pPr>
              <w:spacing w:before="40" w:after="40" w:line="200" w:lineRule="exact"/>
              <w:rPr>
                <w:sz w:val="18"/>
                <w:szCs w:val="18"/>
              </w:rPr>
            </w:pPr>
            <w:r w:rsidRPr="00453D5D">
              <w:rPr>
                <w:sz w:val="18"/>
                <w:szCs w:val="18"/>
              </w:rPr>
              <w:t>Первичные отработавшие газы</w:t>
            </w:r>
          </w:p>
        </w:tc>
        <w:tc>
          <w:tcPr>
            <w:tcW w:w="954" w:type="dxa"/>
            <w:tcMar>
              <w:left w:w="28" w:type="dxa"/>
              <w:right w:w="28" w:type="dxa"/>
            </w:tcMar>
          </w:tcPr>
          <w:p w14:paraId="79A8B293" w14:textId="77777777" w:rsidR="002F41BA" w:rsidRPr="00453D5D" w:rsidRDefault="002F41BA" w:rsidP="00E65F2C">
            <w:pPr>
              <w:spacing w:before="40" w:after="40" w:line="200" w:lineRule="exact"/>
              <w:ind w:left="113"/>
              <w:rPr>
                <w:sz w:val="18"/>
                <w:szCs w:val="18"/>
              </w:rPr>
            </w:pPr>
            <w:r w:rsidRPr="00453D5D">
              <w:rPr>
                <w:sz w:val="18"/>
                <w:szCs w:val="18"/>
              </w:rPr>
              <w:t>0,001622</w:t>
            </w:r>
          </w:p>
        </w:tc>
        <w:tc>
          <w:tcPr>
            <w:tcW w:w="1064" w:type="dxa"/>
            <w:tcMar>
              <w:left w:w="28" w:type="dxa"/>
              <w:right w:w="28" w:type="dxa"/>
            </w:tcMar>
          </w:tcPr>
          <w:p w14:paraId="57D7A876" w14:textId="77777777" w:rsidR="002F41BA" w:rsidRPr="00453D5D" w:rsidRDefault="002F41BA" w:rsidP="00E65F2C">
            <w:pPr>
              <w:spacing w:before="40" w:after="40" w:line="200" w:lineRule="exact"/>
              <w:ind w:left="113"/>
              <w:rPr>
                <w:sz w:val="18"/>
                <w:szCs w:val="18"/>
              </w:rPr>
            </w:pPr>
            <w:r w:rsidRPr="00453D5D">
              <w:rPr>
                <w:sz w:val="18"/>
                <w:szCs w:val="18"/>
              </w:rPr>
              <w:t>0,000987</w:t>
            </w:r>
          </w:p>
        </w:tc>
        <w:tc>
          <w:tcPr>
            <w:tcW w:w="1146" w:type="dxa"/>
            <w:tcMar>
              <w:left w:w="28" w:type="dxa"/>
              <w:right w:w="28" w:type="dxa"/>
            </w:tcMar>
          </w:tcPr>
          <w:p w14:paraId="0766A8D6" w14:textId="77777777" w:rsidR="002F41BA" w:rsidRPr="00453D5D" w:rsidRDefault="002F41BA" w:rsidP="00E65F2C">
            <w:pPr>
              <w:spacing w:before="40" w:after="40" w:line="200" w:lineRule="exact"/>
              <w:ind w:left="113"/>
              <w:rPr>
                <w:sz w:val="18"/>
                <w:szCs w:val="18"/>
              </w:rPr>
            </w:pPr>
            <w:r w:rsidRPr="00453D5D">
              <w:rPr>
                <w:sz w:val="18"/>
                <w:szCs w:val="18"/>
              </w:rPr>
              <w:t>0,000523</w:t>
            </w:r>
          </w:p>
        </w:tc>
        <w:tc>
          <w:tcPr>
            <w:tcW w:w="1064" w:type="dxa"/>
            <w:tcMar>
              <w:left w:w="28" w:type="dxa"/>
              <w:right w:w="28" w:type="dxa"/>
            </w:tcMar>
          </w:tcPr>
          <w:p w14:paraId="0867D7C9" w14:textId="77777777" w:rsidR="002F41BA" w:rsidRPr="00453D5D" w:rsidRDefault="002F41BA" w:rsidP="00E65F2C">
            <w:pPr>
              <w:spacing w:before="40" w:after="40" w:line="200" w:lineRule="exact"/>
              <w:ind w:left="113"/>
              <w:rPr>
                <w:sz w:val="18"/>
                <w:szCs w:val="18"/>
              </w:rPr>
            </w:pPr>
            <w:r w:rsidRPr="00453D5D">
              <w:rPr>
                <w:sz w:val="18"/>
                <w:szCs w:val="18"/>
              </w:rPr>
              <w:t>0,001552</w:t>
            </w:r>
          </w:p>
        </w:tc>
        <w:tc>
          <w:tcPr>
            <w:tcW w:w="1001" w:type="dxa"/>
            <w:tcMar>
              <w:left w:w="28" w:type="dxa"/>
              <w:right w:w="28" w:type="dxa"/>
            </w:tcMar>
          </w:tcPr>
          <w:p w14:paraId="12CDFCC9" w14:textId="77777777" w:rsidR="002F41BA" w:rsidRPr="00453D5D" w:rsidRDefault="002F41BA" w:rsidP="00E65F2C">
            <w:pPr>
              <w:spacing w:before="40" w:after="40" w:line="200" w:lineRule="exact"/>
              <w:ind w:left="113"/>
              <w:rPr>
                <w:sz w:val="18"/>
                <w:szCs w:val="18"/>
              </w:rPr>
            </w:pPr>
            <w:r w:rsidRPr="00453D5D">
              <w:rPr>
                <w:sz w:val="18"/>
                <w:szCs w:val="18"/>
              </w:rPr>
              <w:t>0,000565</w:t>
            </w:r>
          </w:p>
        </w:tc>
        <w:tc>
          <w:tcPr>
            <w:tcW w:w="885" w:type="dxa"/>
            <w:tcMar>
              <w:left w:w="28" w:type="dxa"/>
              <w:right w:w="28" w:type="dxa"/>
            </w:tcMar>
          </w:tcPr>
          <w:p w14:paraId="0367586E" w14:textId="77777777" w:rsidR="002F41BA" w:rsidRPr="00453D5D" w:rsidRDefault="002F41BA" w:rsidP="00E65F2C">
            <w:pPr>
              <w:spacing w:before="40" w:after="40" w:line="200" w:lineRule="exact"/>
              <w:ind w:left="113"/>
              <w:rPr>
                <w:sz w:val="18"/>
                <w:szCs w:val="18"/>
              </w:rPr>
            </w:pPr>
            <w:r w:rsidRPr="00453D5D">
              <w:rPr>
                <w:sz w:val="18"/>
                <w:szCs w:val="18"/>
              </w:rPr>
              <w:t>1,2661</w:t>
            </w:r>
          </w:p>
        </w:tc>
      </w:tr>
      <w:tr w:rsidR="002F41BA" w:rsidRPr="00453D5D" w14:paraId="754996A5" w14:textId="77777777" w:rsidTr="00E65F2C">
        <w:tc>
          <w:tcPr>
            <w:tcW w:w="953" w:type="dxa"/>
            <w:vMerge/>
            <w:tcMar>
              <w:left w:w="28" w:type="dxa"/>
              <w:right w:w="28" w:type="dxa"/>
            </w:tcMar>
          </w:tcPr>
          <w:p w14:paraId="6A3B0071" w14:textId="77777777" w:rsidR="002F41BA" w:rsidRPr="00453D5D" w:rsidRDefault="002F41BA" w:rsidP="00E65F2C">
            <w:pPr>
              <w:spacing w:before="40" w:after="40" w:line="200" w:lineRule="exact"/>
              <w:jc w:val="both"/>
              <w:rPr>
                <w:sz w:val="18"/>
                <w:szCs w:val="18"/>
              </w:rPr>
            </w:pPr>
          </w:p>
        </w:tc>
        <w:tc>
          <w:tcPr>
            <w:tcW w:w="1443" w:type="dxa"/>
            <w:tcMar>
              <w:left w:w="28" w:type="dxa"/>
              <w:right w:w="28" w:type="dxa"/>
            </w:tcMar>
            <w:vAlign w:val="bottom"/>
          </w:tcPr>
          <w:p w14:paraId="748CEBA7" w14:textId="77777777" w:rsidR="002F41BA" w:rsidRPr="00453D5D" w:rsidRDefault="002F41BA" w:rsidP="00E65F2C">
            <w:pPr>
              <w:spacing w:before="40" w:after="40" w:line="200" w:lineRule="exact"/>
              <w:rPr>
                <w:sz w:val="18"/>
                <w:szCs w:val="18"/>
              </w:rPr>
            </w:pPr>
            <w:r w:rsidRPr="00453D5D">
              <w:rPr>
                <w:sz w:val="18"/>
                <w:szCs w:val="18"/>
              </w:rPr>
              <w:t>Разбавленные отработавшие газы</w:t>
            </w:r>
          </w:p>
        </w:tc>
        <w:tc>
          <w:tcPr>
            <w:tcW w:w="954" w:type="dxa"/>
            <w:tcMar>
              <w:left w:w="28" w:type="dxa"/>
              <w:right w:w="28" w:type="dxa"/>
            </w:tcMar>
          </w:tcPr>
          <w:p w14:paraId="5D39687E" w14:textId="77777777" w:rsidR="002F41BA" w:rsidRPr="00453D5D" w:rsidRDefault="002F41BA" w:rsidP="00E65F2C">
            <w:pPr>
              <w:spacing w:before="40" w:after="40" w:line="200" w:lineRule="exact"/>
              <w:ind w:left="113"/>
              <w:rPr>
                <w:sz w:val="18"/>
                <w:szCs w:val="18"/>
              </w:rPr>
            </w:pPr>
            <w:r w:rsidRPr="00453D5D">
              <w:rPr>
                <w:sz w:val="18"/>
                <w:szCs w:val="18"/>
              </w:rPr>
              <w:t>0,001588</w:t>
            </w:r>
          </w:p>
        </w:tc>
        <w:tc>
          <w:tcPr>
            <w:tcW w:w="1064" w:type="dxa"/>
            <w:tcMar>
              <w:left w:w="28" w:type="dxa"/>
              <w:right w:w="28" w:type="dxa"/>
            </w:tcMar>
          </w:tcPr>
          <w:p w14:paraId="7E6A894E" w14:textId="77777777" w:rsidR="002F41BA" w:rsidRPr="00453D5D" w:rsidRDefault="002F41BA" w:rsidP="00E65F2C">
            <w:pPr>
              <w:spacing w:before="40" w:after="40" w:line="200" w:lineRule="exact"/>
              <w:ind w:left="113"/>
              <w:rPr>
                <w:sz w:val="18"/>
                <w:szCs w:val="18"/>
              </w:rPr>
            </w:pPr>
            <w:r w:rsidRPr="00453D5D">
              <w:rPr>
                <w:sz w:val="18"/>
                <w:szCs w:val="18"/>
              </w:rPr>
              <w:t>0,000967</w:t>
            </w:r>
          </w:p>
        </w:tc>
        <w:tc>
          <w:tcPr>
            <w:tcW w:w="1146" w:type="dxa"/>
            <w:tcMar>
              <w:left w:w="28" w:type="dxa"/>
              <w:right w:w="28" w:type="dxa"/>
            </w:tcMar>
          </w:tcPr>
          <w:p w14:paraId="582265E1" w14:textId="77777777" w:rsidR="002F41BA" w:rsidRPr="00453D5D" w:rsidRDefault="002F41BA" w:rsidP="00E65F2C">
            <w:pPr>
              <w:spacing w:before="40" w:after="40" w:line="200" w:lineRule="exact"/>
              <w:ind w:left="113"/>
              <w:rPr>
                <w:sz w:val="18"/>
                <w:szCs w:val="18"/>
              </w:rPr>
            </w:pPr>
            <w:r w:rsidRPr="00453D5D">
              <w:rPr>
                <w:sz w:val="18"/>
                <w:szCs w:val="18"/>
              </w:rPr>
              <w:t>0,000584</w:t>
            </w:r>
          </w:p>
        </w:tc>
        <w:tc>
          <w:tcPr>
            <w:tcW w:w="1064" w:type="dxa"/>
            <w:tcMar>
              <w:left w:w="28" w:type="dxa"/>
              <w:right w:w="28" w:type="dxa"/>
            </w:tcMar>
          </w:tcPr>
          <w:p w14:paraId="3AAB3BFC" w14:textId="77777777" w:rsidR="002F41BA" w:rsidRPr="00453D5D" w:rsidRDefault="002F41BA" w:rsidP="00E65F2C">
            <w:pPr>
              <w:spacing w:before="40" w:after="40" w:line="200" w:lineRule="exact"/>
              <w:ind w:left="113"/>
              <w:rPr>
                <w:sz w:val="18"/>
                <w:szCs w:val="18"/>
              </w:rPr>
            </w:pPr>
            <w:r w:rsidRPr="00453D5D">
              <w:rPr>
                <w:sz w:val="18"/>
                <w:szCs w:val="18"/>
              </w:rPr>
              <w:t>0,001519</w:t>
            </w:r>
          </w:p>
        </w:tc>
        <w:tc>
          <w:tcPr>
            <w:tcW w:w="1001" w:type="dxa"/>
            <w:tcMar>
              <w:left w:w="28" w:type="dxa"/>
              <w:right w:w="28" w:type="dxa"/>
            </w:tcMar>
          </w:tcPr>
          <w:p w14:paraId="562904D1" w14:textId="77777777" w:rsidR="002F41BA" w:rsidRPr="00453D5D" w:rsidRDefault="002F41BA" w:rsidP="00E65F2C">
            <w:pPr>
              <w:spacing w:before="40" w:after="40" w:line="200" w:lineRule="exact"/>
              <w:ind w:left="113"/>
              <w:rPr>
                <w:sz w:val="18"/>
                <w:szCs w:val="18"/>
              </w:rPr>
            </w:pPr>
            <w:r w:rsidRPr="00453D5D">
              <w:rPr>
                <w:sz w:val="18"/>
                <w:szCs w:val="18"/>
              </w:rPr>
              <w:t>0,000553</w:t>
            </w:r>
          </w:p>
        </w:tc>
        <w:tc>
          <w:tcPr>
            <w:tcW w:w="885" w:type="dxa"/>
            <w:tcMar>
              <w:left w:w="28" w:type="dxa"/>
              <w:right w:w="28" w:type="dxa"/>
            </w:tcMar>
          </w:tcPr>
          <w:p w14:paraId="7EAAB0B2" w14:textId="77777777" w:rsidR="002F41BA" w:rsidRPr="00453D5D" w:rsidRDefault="002F41BA" w:rsidP="00E65F2C">
            <w:pPr>
              <w:spacing w:before="40" w:after="40" w:line="200" w:lineRule="exact"/>
              <w:ind w:left="113"/>
              <w:rPr>
                <w:sz w:val="18"/>
                <w:szCs w:val="18"/>
              </w:rPr>
            </w:pPr>
            <w:r w:rsidRPr="00453D5D">
              <w:rPr>
                <w:sz w:val="18"/>
                <w:szCs w:val="18"/>
              </w:rPr>
              <w:t>1,293</w:t>
            </w:r>
          </w:p>
        </w:tc>
      </w:tr>
      <w:tr w:rsidR="002F41BA" w:rsidRPr="00453D5D" w14:paraId="250FDE48" w14:textId="77777777" w:rsidTr="00E65F2C">
        <w:tc>
          <w:tcPr>
            <w:tcW w:w="953" w:type="dxa"/>
            <w:vMerge w:val="restart"/>
            <w:tcMar>
              <w:left w:w="28" w:type="dxa"/>
              <w:right w:w="28" w:type="dxa"/>
            </w:tcMar>
            <w:vAlign w:val="center"/>
          </w:tcPr>
          <w:p w14:paraId="23252D0E" w14:textId="77777777" w:rsidR="002F41BA" w:rsidRPr="00453D5D" w:rsidRDefault="002F41BA" w:rsidP="00E65F2C">
            <w:pPr>
              <w:spacing w:before="40" w:after="40" w:line="200" w:lineRule="exact"/>
              <w:jc w:val="both"/>
              <w:rPr>
                <w:sz w:val="18"/>
                <w:szCs w:val="18"/>
              </w:rPr>
            </w:pPr>
            <w:r w:rsidRPr="00453D5D">
              <w:rPr>
                <w:sz w:val="18"/>
                <w:szCs w:val="18"/>
              </w:rPr>
              <w:t>Пропан</w:t>
            </w:r>
          </w:p>
        </w:tc>
        <w:tc>
          <w:tcPr>
            <w:tcW w:w="1443" w:type="dxa"/>
            <w:tcMar>
              <w:left w:w="28" w:type="dxa"/>
              <w:right w:w="28" w:type="dxa"/>
            </w:tcMar>
            <w:vAlign w:val="bottom"/>
          </w:tcPr>
          <w:p w14:paraId="643E4854" w14:textId="77777777" w:rsidR="002F41BA" w:rsidRPr="00453D5D" w:rsidRDefault="002F41BA" w:rsidP="00E65F2C">
            <w:pPr>
              <w:spacing w:before="40" w:after="40" w:line="200" w:lineRule="exact"/>
              <w:rPr>
                <w:sz w:val="18"/>
                <w:szCs w:val="18"/>
              </w:rPr>
            </w:pPr>
            <w:r w:rsidRPr="00453D5D">
              <w:rPr>
                <w:sz w:val="18"/>
                <w:szCs w:val="18"/>
              </w:rPr>
              <w:t>Первичные отработавшие газы</w:t>
            </w:r>
          </w:p>
        </w:tc>
        <w:tc>
          <w:tcPr>
            <w:tcW w:w="954" w:type="dxa"/>
            <w:tcMar>
              <w:left w:w="28" w:type="dxa"/>
              <w:right w:w="28" w:type="dxa"/>
            </w:tcMar>
          </w:tcPr>
          <w:p w14:paraId="44699AFA" w14:textId="77777777" w:rsidR="002F41BA" w:rsidRPr="00453D5D" w:rsidRDefault="002F41BA" w:rsidP="00E65F2C">
            <w:pPr>
              <w:spacing w:before="40" w:after="40" w:line="200" w:lineRule="exact"/>
              <w:ind w:left="113"/>
              <w:rPr>
                <w:sz w:val="18"/>
                <w:szCs w:val="18"/>
              </w:rPr>
            </w:pPr>
            <w:r w:rsidRPr="00453D5D">
              <w:rPr>
                <w:sz w:val="18"/>
                <w:szCs w:val="18"/>
              </w:rPr>
              <w:t>0,001603</w:t>
            </w:r>
          </w:p>
        </w:tc>
        <w:tc>
          <w:tcPr>
            <w:tcW w:w="1064" w:type="dxa"/>
            <w:tcMar>
              <w:left w:w="28" w:type="dxa"/>
              <w:right w:w="28" w:type="dxa"/>
            </w:tcMar>
          </w:tcPr>
          <w:p w14:paraId="226B4835" w14:textId="77777777" w:rsidR="002F41BA" w:rsidRPr="00453D5D" w:rsidRDefault="002F41BA" w:rsidP="00E65F2C">
            <w:pPr>
              <w:spacing w:before="40" w:after="40" w:line="200" w:lineRule="exact"/>
              <w:ind w:left="113"/>
              <w:rPr>
                <w:sz w:val="18"/>
                <w:szCs w:val="18"/>
              </w:rPr>
            </w:pPr>
            <w:r w:rsidRPr="00453D5D">
              <w:rPr>
                <w:sz w:val="18"/>
                <w:szCs w:val="18"/>
              </w:rPr>
              <w:t>0,000976</w:t>
            </w:r>
          </w:p>
        </w:tc>
        <w:tc>
          <w:tcPr>
            <w:tcW w:w="1146" w:type="dxa"/>
            <w:tcMar>
              <w:left w:w="28" w:type="dxa"/>
              <w:right w:w="28" w:type="dxa"/>
            </w:tcMar>
          </w:tcPr>
          <w:p w14:paraId="08BDD580" w14:textId="77777777" w:rsidR="002F41BA" w:rsidRPr="00453D5D" w:rsidRDefault="002F41BA" w:rsidP="00E65F2C">
            <w:pPr>
              <w:spacing w:before="40" w:after="40" w:line="200" w:lineRule="exact"/>
              <w:ind w:left="113"/>
              <w:rPr>
                <w:sz w:val="18"/>
                <w:szCs w:val="18"/>
              </w:rPr>
            </w:pPr>
            <w:r w:rsidRPr="00453D5D">
              <w:rPr>
                <w:sz w:val="18"/>
                <w:szCs w:val="18"/>
              </w:rPr>
              <w:t>0,000511</w:t>
            </w:r>
          </w:p>
        </w:tc>
        <w:tc>
          <w:tcPr>
            <w:tcW w:w="1064" w:type="dxa"/>
            <w:tcMar>
              <w:left w:w="28" w:type="dxa"/>
              <w:right w:w="28" w:type="dxa"/>
            </w:tcMar>
          </w:tcPr>
          <w:p w14:paraId="75B44479" w14:textId="77777777" w:rsidR="002F41BA" w:rsidRPr="00453D5D" w:rsidRDefault="002F41BA" w:rsidP="00E65F2C">
            <w:pPr>
              <w:spacing w:before="40" w:after="40" w:line="200" w:lineRule="exact"/>
              <w:ind w:left="113"/>
              <w:rPr>
                <w:sz w:val="18"/>
                <w:szCs w:val="18"/>
              </w:rPr>
            </w:pPr>
            <w:r w:rsidRPr="00453D5D">
              <w:rPr>
                <w:sz w:val="18"/>
                <w:szCs w:val="18"/>
              </w:rPr>
              <w:t>0,001533</w:t>
            </w:r>
          </w:p>
        </w:tc>
        <w:tc>
          <w:tcPr>
            <w:tcW w:w="1001" w:type="dxa"/>
            <w:tcMar>
              <w:left w:w="28" w:type="dxa"/>
              <w:right w:w="28" w:type="dxa"/>
            </w:tcMar>
          </w:tcPr>
          <w:p w14:paraId="1FB3BFE8" w14:textId="77777777" w:rsidR="002F41BA" w:rsidRPr="00453D5D" w:rsidRDefault="002F41BA" w:rsidP="00E65F2C">
            <w:pPr>
              <w:spacing w:before="40" w:after="40" w:line="200" w:lineRule="exact"/>
              <w:ind w:left="113"/>
              <w:rPr>
                <w:sz w:val="18"/>
                <w:szCs w:val="18"/>
              </w:rPr>
            </w:pPr>
            <w:r w:rsidRPr="00453D5D">
              <w:rPr>
                <w:sz w:val="18"/>
                <w:szCs w:val="18"/>
              </w:rPr>
              <w:t>0,000559</w:t>
            </w:r>
          </w:p>
        </w:tc>
        <w:tc>
          <w:tcPr>
            <w:tcW w:w="885" w:type="dxa"/>
            <w:tcMar>
              <w:left w:w="28" w:type="dxa"/>
              <w:right w:w="28" w:type="dxa"/>
            </w:tcMar>
          </w:tcPr>
          <w:p w14:paraId="4DD5FB20" w14:textId="77777777" w:rsidR="002F41BA" w:rsidRPr="00453D5D" w:rsidRDefault="002F41BA" w:rsidP="00E65F2C">
            <w:pPr>
              <w:spacing w:before="40" w:after="40" w:line="200" w:lineRule="exact"/>
              <w:ind w:left="113"/>
              <w:rPr>
                <w:sz w:val="18"/>
                <w:szCs w:val="18"/>
              </w:rPr>
            </w:pPr>
            <w:r w:rsidRPr="00453D5D">
              <w:rPr>
                <w:sz w:val="18"/>
                <w:szCs w:val="18"/>
              </w:rPr>
              <w:t>1,2805</w:t>
            </w:r>
          </w:p>
        </w:tc>
      </w:tr>
      <w:tr w:rsidR="002F41BA" w:rsidRPr="00453D5D" w14:paraId="7FD65D35" w14:textId="77777777" w:rsidTr="00E65F2C">
        <w:tc>
          <w:tcPr>
            <w:tcW w:w="953" w:type="dxa"/>
            <w:vMerge/>
            <w:tcMar>
              <w:left w:w="28" w:type="dxa"/>
              <w:right w:w="28" w:type="dxa"/>
            </w:tcMar>
          </w:tcPr>
          <w:p w14:paraId="6CCF39F5" w14:textId="77777777" w:rsidR="002F41BA" w:rsidRPr="00453D5D" w:rsidRDefault="002F41BA" w:rsidP="00E65F2C">
            <w:pPr>
              <w:spacing w:before="40" w:after="40" w:line="200" w:lineRule="exact"/>
              <w:jc w:val="both"/>
              <w:rPr>
                <w:sz w:val="18"/>
                <w:szCs w:val="18"/>
              </w:rPr>
            </w:pPr>
          </w:p>
        </w:tc>
        <w:tc>
          <w:tcPr>
            <w:tcW w:w="1443" w:type="dxa"/>
            <w:tcMar>
              <w:left w:w="28" w:type="dxa"/>
              <w:right w:w="28" w:type="dxa"/>
            </w:tcMar>
            <w:vAlign w:val="bottom"/>
          </w:tcPr>
          <w:p w14:paraId="64EF68FB" w14:textId="77777777" w:rsidR="002F41BA" w:rsidRPr="00453D5D" w:rsidRDefault="002F41BA" w:rsidP="00E65F2C">
            <w:pPr>
              <w:spacing w:before="40" w:after="40" w:line="200" w:lineRule="exact"/>
              <w:rPr>
                <w:sz w:val="18"/>
                <w:szCs w:val="18"/>
              </w:rPr>
            </w:pPr>
            <w:r w:rsidRPr="00453D5D">
              <w:rPr>
                <w:sz w:val="18"/>
                <w:szCs w:val="18"/>
              </w:rPr>
              <w:t>Разбавленные отработавшие газы</w:t>
            </w:r>
          </w:p>
        </w:tc>
        <w:tc>
          <w:tcPr>
            <w:tcW w:w="954" w:type="dxa"/>
            <w:tcMar>
              <w:left w:w="28" w:type="dxa"/>
              <w:right w:w="28" w:type="dxa"/>
            </w:tcMar>
          </w:tcPr>
          <w:p w14:paraId="4F9B647C" w14:textId="77777777" w:rsidR="002F41BA" w:rsidRPr="00453D5D" w:rsidRDefault="002F41BA" w:rsidP="00E65F2C">
            <w:pPr>
              <w:spacing w:before="40" w:after="40" w:line="200" w:lineRule="exact"/>
              <w:ind w:left="113"/>
              <w:rPr>
                <w:sz w:val="18"/>
                <w:szCs w:val="18"/>
              </w:rPr>
            </w:pPr>
            <w:r w:rsidRPr="00453D5D">
              <w:rPr>
                <w:sz w:val="18"/>
                <w:szCs w:val="18"/>
              </w:rPr>
              <w:t>0,001588</w:t>
            </w:r>
          </w:p>
        </w:tc>
        <w:tc>
          <w:tcPr>
            <w:tcW w:w="1064" w:type="dxa"/>
            <w:tcMar>
              <w:left w:w="28" w:type="dxa"/>
              <w:right w:w="28" w:type="dxa"/>
            </w:tcMar>
          </w:tcPr>
          <w:p w14:paraId="176ADA31" w14:textId="77777777" w:rsidR="002F41BA" w:rsidRPr="00453D5D" w:rsidRDefault="002F41BA" w:rsidP="00E65F2C">
            <w:pPr>
              <w:spacing w:before="40" w:after="40" w:line="200" w:lineRule="exact"/>
              <w:ind w:left="113"/>
              <w:rPr>
                <w:sz w:val="18"/>
                <w:szCs w:val="18"/>
              </w:rPr>
            </w:pPr>
            <w:r w:rsidRPr="00453D5D">
              <w:rPr>
                <w:sz w:val="18"/>
                <w:szCs w:val="18"/>
              </w:rPr>
              <w:t>0,000967</w:t>
            </w:r>
          </w:p>
        </w:tc>
        <w:tc>
          <w:tcPr>
            <w:tcW w:w="1146" w:type="dxa"/>
            <w:tcMar>
              <w:left w:w="28" w:type="dxa"/>
              <w:right w:w="28" w:type="dxa"/>
            </w:tcMar>
          </w:tcPr>
          <w:p w14:paraId="794147EA" w14:textId="77777777" w:rsidR="002F41BA" w:rsidRPr="00453D5D" w:rsidRDefault="002F41BA" w:rsidP="00E65F2C">
            <w:pPr>
              <w:spacing w:before="40" w:after="40" w:line="200" w:lineRule="exact"/>
              <w:ind w:left="113"/>
              <w:rPr>
                <w:sz w:val="18"/>
                <w:szCs w:val="18"/>
              </w:rPr>
            </w:pPr>
            <w:r w:rsidRPr="00453D5D">
              <w:rPr>
                <w:sz w:val="18"/>
                <w:szCs w:val="18"/>
              </w:rPr>
              <w:t>0,000507</w:t>
            </w:r>
          </w:p>
        </w:tc>
        <w:tc>
          <w:tcPr>
            <w:tcW w:w="1064" w:type="dxa"/>
            <w:tcMar>
              <w:left w:w="28" w:type="dxa"/>
              <w:right w:w="28" w:type="dxa"/>
            </w:tcMar>
          </w:tcPr>
          <w:p w14:paraId="5870CC19" w14:textId="77777777" w:rsidR="002F41BA" w:rsidRPr="00453D5D" w:rsidRDefault="002F41BA" w:rsidP="00E65F2C">
            <w:pPr>
              <w:spacing w:before="40" w:after="40" w:line="200" w:lineRule="exact"/>
              <w:ind w:left="113"/>
              <w:rPr>
                <w:sz w:val="18"/>
                <w:szCs w:val="18"/>
              </w:rPr>
            </w:pPr>
            <w:r w:rsidRPr="00453D5D">
              <w:rPr>
                <w:sz w:val="18"/>
                <w:szCs w:val="18"/>
              </w:rPr>
              <w:t>0,001519</w:t>
            </w:r>
          </w:p>
        </w:tc>
        <w:tc>
          <w:tcPr>
            <w:tcW w:w="1001" w:type="dxa"/>
            <w:tcMar>
              <w:left w:w="28" w:type="dxa"/>
              <w:right w:w="28" w:type="dxa"/>
            </w:tcMar>
          </w:tcPr>
          <w:p w14:paraId="7A52D117" w14:textId="77777777" w:rsidR="002F41BA" w:rsidRPr="00453D5D" w:rsidRDefault="002F41BA" w:rsidP="00E65F2C">
            <w:pPr>
              <w:spacing w:before="40" w:after="40" w:line="200" w:lineRule="exact"/>
              <w:ind w:left="113"/>
              <w:rPr>
                <w:sz w:val="18"/>
                <w:szCs w:val="18"/>
              </w:rPr>
            </w:pPr>
            <w:r w:rsidRPr="00453D5D">
              <w:rPr>
                <w:sz w:val="18"/>
                <w:szCs w:val="18"/>
              </w:rPr>
              <w:t>0,000553</w:t>
            </w:r>
          </w:p>
        </w:tc>
        <w:tc>
          <w:tcPr>
            <w:tcW w:w="885" w:type="dxa"/>
            <w:tcMar>
              <w:left w:w="28" w:type="dxa"/>
              <w:right w:w="28" w:type="dxa"/>
            </w:tcMar>
          </w:tcPr>
          <w:p w14:paraId="562C62C7" w14:textId="77777777" w:rsidR="002F41BA" w:rsidRPr="00453D5D" w:rsidRDefault="002F41BA" w:rsidP="00E65F2C">
            <w:pPr>
              <w:spacing w:before="40" w:after="40" w:line="200" w:lineRule="exact"/>
              <w:ind w:left="113"/>
              <w:rPr>
                <w:sz w:val="18"/>
                <w:szCs w:val="18"/>
              </w:rPr>
            </w:pPr>
            <w:r w:rsidRPr="00453D5D">
              <w:rPr>
                <w:sz w:val="18"/>
                <w:szCs w:val="18"/>
              </w:rPr>
              <w:t>1,293</w:t>
            </w:r>
          </w:p>
        </w:tc>
      </w:tr>
      <w:tr w:rsidR="002F41BA" w:rsidRPr="00453D5D" w14:paraId="3EA1EBC3" w14:textId="77777777" w:rsidTr="00E65F2C">
        <w:tc>
          <w:tcPr>
            <w:tcW w:w="953" w:type="dxa"/>
            <w:vMerge w:val="restart"/>
            <w:tcMar>
              <w:left w:w="28" w:type="dxa"/>
              <w:right w:w="28" w:type="dxa"/>
            </w:tcMar>
            <w:vAlign w:val="center"/>
          </w:tcPr>
          <w:p w14:paraId="5DC2B031" w14:textId="77777777" w:rsidR="002F41BA" w:rsidRPr="00453D5D" w:rsidRDefault="002F41BA" w:rsidP="00E65F2C">
            <w:pPr>
              <w:spacing w:before="40" w:after="40" w:line="200" w:lineRule="exact"/>
              <w:jc w:val="both"/>
              <w:rPr>
                <w:sz w:val="18"/>
                <w:szCs w:val="18"/>
              </w:rPr>
            </w:pPr>
            <w:r w:rsidRPr="00453D5D">
              <w:rPr>
                <w:sz w:val="18"/>
                <w:szCs w:val="18"/>
              </w:rPr>
              <w:t>Бутан</w:t>
            </w:r>
          </w:p>
        </w:tc>
        <w:tc>
          <w:tcPr>
            <w:tcW w:w="1443" w:type="dxa"/>
            <w:tcMar>
              <w:left w:w="28" w:type="dxa"/>
              <w:right w:w="28" w:type="dxa"/>
            </w:tcMar>
            <w:vAlign w:val="bottom"/>
          </w:tcPr>
          <w:p w14:paraId="10EE1E0C" w14:textId="77777777" w:rsidR="002F41BA" w:rsidRPr="00453D5D" w:rsidRDefault="002F41BA" w:rsidP="00E65F2C">
            <w:pPr>
              <w:spacing w:before="40" w:after="40" w:line="200" w:lineRule="exact"/>
              <w:rPr>
                <w:sz w:val="18"/>
                <w:szCs w:val="18"/>
              </w:rPr>
            </w:pPr>
            <w:r w:rsidRPr="00453D5D">
              <w:rPr>
                <w:sz w:val="18"/>
                <w:szCs w:val="18"/>
              </w:rPr>
              <w:t>Первичные отработавшие газы</w:t>
            </w:r>
          </w:p>
        </w:tc>
        <w:tc>
          <w:tcPr>
            <w:tcW w:w="954" w:type="dxa"/>
            <w:tcMar>
              <w:left w:w="28" w:type="dxa"/>
              <w:right w:w="28" w:type="dxa"/>
            </w:tcMar>
          </w:tcPr>
          <w:p w14:paraId="1A036876" w14:textId="77777777" w:rsidR="002F41BA" w:rsidRPr="00453D5D" w:rsidRDefault="002F41BA" w:rsidP="00E65F2C">
            <w:pPr>
              <w:spacing w:before="40" w:after="40" w:line="200" w:lineRule="exact"/>
              <w:ind w:left="113"/>
              <w:rPr>
                <w:sz w:val="18"/>
                <w:szCs w:val="18"/>
              </w:rPr>
            </w:pPr>
            <w:r w:rsidRPr="00453D5D">
              <w:rPr>
                <w:sz w:val="18"/>
                <w:szCs w:val="18"/>
              </w:rPr>
              <w:t>0,001600</w:t>
            </w:r>
          </w:p>
        </w:tc>
        <w:tc>
          <w:tcPr>
            <w:tcW w:w="1064" w:type="dxa"/>
            <w:tcMar>
              <w:left w:w="28" w:type="dxa"/>
              <w:right w:w="28" w:type="dxa"/>
            </w:tcMar>
          </w:tcPr>
          <w:p w14:paraId="0FCB2FE4" w14:textId="77777777" w:rsidR="002F41BA" w:rsidRPr="00453D5D" w:rsidRDefault="002F41BA" w:rsidP="00E65F2C">
            <w:pPr>
              <w:spacing w:before="40" w:after="40" w:line="200" w:lineRule="exact"/>
              <w:ind w:left="113"/>
              <w:rPr>
                <w:sz w:val="18"/>
                <w:szCs w:val="18"/>
              </w:rPr>
            </w:pPr>
            <w:r w:rsidRPr="00453D5D">
              <w:rPr>
                <w:sz w:val="18"/>
                <w:szCs w:val="18"/>
              </w:rPr>
              <w:t>0,000974</w:t>
            </w:r>
          </w:p>
        </w:tc>
        <w:tc>
          <w:tcPr>
            <w:tcW w:w="1146" w:type="dxa"/>
            <w:tcMar>
              <w:left w:w="28" w:type="dxa"/>
              <w:right w:w="28" w:type="dxa"/>
            </w:tcMar>
          </w:tcPr>
          <w:p w14:paraId="00F8FA13" w14:textId="77777777" w:rsidR="002F41BA" w:rsidRPr="00453D5D" w:rsidRDefault="002F41BA" w:rsidP="00E65F2C">
            <w:pPr>
              <w:spacing w:before="40" w:after="40" w:line="200" w:lineRule="exact"/>
              <w:ind w:left="113"/>
              <w:rPr>
                <w:sz w:val="18"/>
                <w:szCs w:val="18"/>
              </w:rPr>
            </w:pPr>
            <w:r w:rsidRPr="00453D5D">
              <w:rPr>
                <w:sz w:val="18"/>
                <w:szCs w:val="18"/>
              </w:rPr>
              <w:t>0,000505</w:t>
            </w:r>
          </w:p>
        </w:tc>
        <w:tc>
          <w:tcPr>
            <w:tcW w:w="1064" w:type="dxa"/>
            <w:tcMar>
              <w:left w:w="28" w:type="dxa"/>
              <w:right w:w="28" w:type="dxa"/>
            </w:tcMar>
          </w:tcPr>
          <w:p w14:paraId="6A9E5FE0" w14:textId="77777777" w:rsidR="002F41BA" w:rsidRPr="00453D5D" w:rsidRDefault="002F41BA" w:rsidP="00E65F2C">
            <w:pPr>
              <w:spacing w:before="40" w:after="40" w:line="200" w:lineRule="exact"/>
              <w:ind w:left="113"/>
              <w:rPr>
                <w:sz w:val="18"/>
                <w:szCs w:val="18"/>
              </w:rPr>
            </w:pPr>
            <w:r w:rsidRPr="00453D5D">
              <w:rPr>
                <w:sz w:val="18"/>
                <w:szCs w:val="18"/>
              </w:rPr>
              <w:t>0,001530</w:t>
            </w:r>
          </w:p>
        </w:tc>
        <w:tc>
          <w:tcPr>
            <w:tcW w:w="1001" w:type="dxa"/>
            <w:tcMar>
              <w:left w:w="28" w:type="dxa"/>
              <w:right w:w="28" w:type="dxa"/>
            </w:tcMar>
          </w:tcPr>
          <w:p w14:paraId="58D0FE53" w14:textId="77777777" w:rsidR="002F41BA" w:rsidRPr="00453D5D" w:rsidRDefault="002F41BA" w:rsidP="00E65F2C">
            <w:pPr>
              <w:spacing w:before="40" w:after="40" w:line="200" w:lineRule="exact"/>
              <w:ind w:left="113"/>
              <w:rPr>
                <w:sz w:val="18"/>
                <w:szCs w:val="18"/>
              </w:rPr>
            </w:pPr>
            <w:r w:rsidRPr="00453D5D">
              <w:rPr>
                <w:sz w:val="18"/>
                <w:szCs w:val="18"/>
              </w:rPr>
              <w:t>0,000558</w:t>
            </w:r>
          </w:p>
        </w:tc>
        <w:tc>
          <w:tcPr>
            <w:tcW w:w="885" w:type="dxa"/>
            <w:tcMar>
              <w:left w:w="28" w:type="dxa"/>
              <w:right w:w="28" w:type="dxa"/>
            </w:tcMar>
          </w:tcPr>
          <w:p w14:paraId="64B9954F" w14:textId="77777777" w:rsidR="002F41BA" w:rsidRPr="00453D5D" w:rsidRDefault="002F41BA" w:rsidP="00E65F2C">
            <w:pPr>
              <w:spacing w:before="40" w:after="40" w:line="200" w:lineRule="exact"/>
              <w:ind w:left="113"/>
              <w:rPr>
                <w:sz w:val="18"/>
                <w:szCs w:val="18"/>
              </w:rPr>
            </w:pPr>
            <w:r w:rsidRPr="00453D5D">
              <w:rPr>
                <w:sz w:val="18"/>
                <w:szCs w:val="18"/>
              </w:rPr>
              <w:t>1,2832</w:t>
            </w:r>
          </w:p>
        </w:tc>
      </w:tr>
      <w:tr w:rsidR="002F41BA" w:rsidRPr="00453D5D" w14:paraId="407B2387" w14:textId="77777777" w:rsidTr="00E65F2C">
        <w:tc>
          <w:tcPr>
            <w:tcW w:w="953" w:type="dxa"/>
            <w:vMerge/>
            <w:tcBorders>
              <w:bottom w:val="single" w:sz="4" w:space="0" w:color="auto"/>
            </w:tcBorders>
            <w:tcMar>
              <w:left w:w="28" w:type="dxa"/>
              <w:right w:w="28" w:type="dxa"/>
            </w:tcMar>
          </w:tcPr>
          <w:p w14:paraId="64DE7F8A" w14:textId="77777777" w:rsidR="002F41BA" w:rsidRPr="00453D5D" w:rsidRDefault="002F41BA" w:rsidP="00E65F2C">
            <w:pPr>
              <w:spacing w:before="40" w:after="40" w:line="200" w:lineRule="exact"/>
              <w:rPr>
                <w:sz w:val="18"/>
                <w:szCs w:val="18"/>
              </w:rPr>
            </w:pPr>
          </w:p>
        </w:tc>
        <w:tc>
          <w:tcPr>
            <w:tcW w:w="1443" w:type="dxa"/>
            <w:tcBorders>
              <w:bottom w:val="single" w:sz="4" w:space="0" w:color="auto"/>
            </w:tcBorders>
            <w:tcMar>
              <w:left w:w="28" w:type="dxa"/>
              <w:right w:w="28" w:type="dxa"/>
            </w:tcMar>
            <w:vAlign w:val="bottom"/>
          </w:tcPr>
          <w:p w14:paraId="46CFB9F5" w14:textId="77777777" w:rsidR="002F41BA" w:rsidRPr="00453D5D" w:rsidRDefault="002F41BA" w:rsidP="00E65F2C">
            <w:pPr>
              <w:spacing w:before="40" w:after="40" w:line="200" w:lineRule="exact"/>
              <w:rPr>
                <w:sz w:val="18"/>
                <w:szCs w:val="18"/>
              </w:rPr>
            </w:pPr>
            <w:r w:rsidRPr="00453D5D">
              <w:rPr>
                <w:sz w:val="18"/>
                <w:szCs w:val="18"/>
              </w:rPr>
              <w:t>Разбавленные отработавшие газы</w:t>
            </w:r>
          </w:p>
        </w:tc>
        <w:tc>
          <w:tcPr>
            <w:tcW w:w="954" w:type="dxa"/>
            <w:tcBorders>
              <w:bottom w:val="single" w:sz="4" w:space="0" w:color="auto"/>
            </w:tcBorders>
            <w:tcMar>
              <w:left w:w="28" w:type="dxa"/>
              <w:right w:w="28" w:type="dxa"/>
            </w:tcMar>
          </w:tcPr>
          <w:p w14:paraId="2A1DCA44" w14:textId="77777777" w:rsidR="002F41BA" w:rsidRPr="00453D5D" w:rsidRDefault="002F41BA" w:rsidP="00E65F2C">
            <w:pPr>
              <w:spacing w:before="40" w:after="40" w:line="200" w:lineRule="exact"/>
              <w:ind w:left="113"/>
              <w:rPr>
                <w:sz w:val="18"/>
                <w:szCs w:val="18"/>
              </w:rPr>
            </w:pPr>
            <w:r w:rsidRPr="00453D5D">
              <w:rPr>
                <w:sz w:val="18"/>
                <w:szCs w:val="18"/>
              </w:rPr>
              <w:t>0,001588</w:t>
            </w:r>
          </w:p>
        </w:tc>
        <w:tc>
          <w:tcPr>
            <w:tcW w:w="1064" w:type="dxa"/>
            <w:tcBorders>
              <w:bottom w:val="single" w:sz="4" w:space="0" w:color="auto"/>
            </w:tcBorders>
            <w:tcMar>
              <w:left w:w="28" w:type="dxa"/>
              <w:right w:w="28" w:type="dxa"/>
            </w:tcMar>
          </w:tcPr>
          <w:p w14:paraId="53E55982" w14:textId="77777777" w:rsidR="002F41BA" w:rsidRPr="00453D5D" w:rsidRDefault="002F41BA" w:rsidP="00E65F2C">
            <w:pPr>
              <w:spacing w:before="40" w:after="40" w:line="200" w:lineRule="exact"/>
              <w:ind w:left="113"/>
              <w:rPr>
                <w:sz w:val="18"/>
                <w:szCs w:val="18"/>
              </w:rPr>
            </w:pPr>
            <w:r w:rsidRPr="00453D5D">
              <w:rPr>
                <w:sz w:val="18"/>
                <w:szCs w:val="18"/>
              </w:rPr>
              <w:t>0,000967</w:t>
            </w:r>
          </w:p>
        </w:tc>
        <w:tc>
          <w:tcPr>
            <w:tcW w:w="1146" w:type="dxa"/>
            <w:tcBorders>
              <w:bottom w:val="single" w:sz="4" w:space="0" w:color="auto"/>
            </w:tcBorders>
            <w:tcMar>
              <w:left w:w="28" w:type="dxa"/>
              <w:right w:w="28" w:type="dxa"/>
            </w:tcMar>
          </w:tcPr>
          <w:p w14:paraId="20A7C305" w14:textId="77777777" w:rsidR="002F41BA" w:rsidRPr="00453D5D" w:rsidRDefault="002F41BA" w:rsidP="00E65F2C">
            <w:pPr>
              <w:spacing w:before="40" w:after="40" w:line="200" w:lineRule="exact"/>
              <w:ind w:left="113"/>
              <w:rPr>
                <w:sz w:val="18"/>
                <w:szCs w:val="18"/>
              </w:rPr>
            </w:pPr>
            <w:r w:rsidRPr="00453D5D">
              <w:rPr>
                <w:sz w:val="18"/>
                <w:szCs w:val="18"/>
              </w:rPr>
              <w:t>0,000501</w:t>
            </w:r>
          </w:p>
        </w:tc>
        <w:tc>
          <w:tcPr>
            <w:tcW w:w="1064" w:type="dxa"/>
            <w:tcBorders>
              <w:bottom w:val="single" w:sz="4" w:space="0" w:color="auto"/>
            </w:tcBorders>
            <w:tcMar>
              <w:left w:w="28" w:type="dxa"/>
              <w:right w:w="28" w:type="dxa"/>
            </w:tcMar>
          </w:tcPr>
          <w:p w14:paraId="5EF154C8" w14:textId="77777777" w:rsidR="002F41BA" w:rsidRPr="00453D5D" w:rsidRDefault="002F41BA" w:rsidP="00E65F2C">
            <w:pPr>
              <w:spacing w:before="40" w:after="40" w:line="200" w:lineRule="exact"/>
              <w:ind w:left="113"/>
              <w:rPr>
                <w:sz w:val="18"/>
                <w:szCs w:val="18"/>
              </w:rPr>
            </w:pPr>
            <w:r w:rsidRPr="00453D5D">
              <w:rPr>
                <w:sz w:val="18"/>
                <w:szCs w:val="18"/>
              </w:rPr>
              <w:t>0,001519</w:t>
            </w:r>
          </w:p>
        </w:tc>
        <w:tc>
          <w:tcPr>
            <w:tcW w:w="1001" w:type="dxa"/>
            <w:tcBorders>
              <w:bottom w:val="single" w:sz="4" w:space="0" w:color="auto"/>
            </w:tcBorders>
            <w:tcMar>
              <w:left w:w="28" w:type="dxa"/>
              <w:right w:w="28" w:type="dxa"/>
            </w:tcMar>
          </w:tcPr>
          <w:p w14:paraId="6B4E5ECF" w14:textId="77777777" w:rsidR="002F41BA" w:rsidRPr="00453D5D" w:rsidRDefault="002F41BA" w:rsidP="00E65F2C">
            <w:pPr>
              <w:spacing w:before="40" w:after="40" w:line="200" w:lineRule="exact"/>
              <w:ind w:left="113"/>
              <w:rPr>
                <w:sz w:val="18"/>
                <w:szCs w:val="18"/>
              </w:rPr>
            </w:pPr>
            <w:r w:rsidRPr="00453D5D">
              <w:rPr>
                <w:sz w:val="18"/>
                <w:szCs w:val="18"/>
              </w:rPr>
              <w:t>0,000553</w:t>
            </w:r>
          </w:p>
        </w:tc>
        <w:tc>
          <w:tcPr>
            <w:tcW w:w="885" w:type="dxa"/>
            <w:tcBorders>
              <w:bottom w:val="single" w:sz="4" w:space="0" w:color="auto"/>
            </w:tcBorders>
            <w:tcMar>
              <w:left w:w="28" w:type="dxa"/>
              <w:right w:w="28" w:type="dxa"/>
            </w:tcMar>
          </w:tcPr>
          <w:p w14:paraId="38982974" w14:textId="77777777" w:rsidR="002F41BA" w:rsidRPr="00453D5D" w:rsidRDefault="002F41BA" w:rsidP="00E65F2C">
            <w:pPr>
              <w:spacing w:before="40" w:after="40" w:line="200" w:lineRule="exact"/>
              <w:ind w:left="113"/>
              <w:rPr>
                <w:sz w:val="18"/>
                <w:szCs w:val="18"/>
              </w:rPr>
            </w:pPr>
            <w:r w:rsidRPr="00453D5D">
              <w:rPr>
                <w:sz w:val="18"/>
                <w:szCs w:val="18"/>
              </w:rPr>
              <w:t>1,293</w:t>
            </w:r>
          </w:p>
        </w:tc>
      </w:tr>
      <w:tr w:rsidR="002F41BA" w:rsidRPr="00453D5D" w14:paraId="130CB668" w14:textId="77777777" w:rsidTr="00E65F2C">
        <w:tc>
          <w:tcPr>
            <w:tcW w:w="953" w:type="dxa"/>
            <w:tcBorders>
              <w:bottom w:val="single" w:sz="12" w:space="0" w:color="auto"/>
            </w:tcBorders>
            <w:tcMar>
              <w:left w:w="28" w:type="dxa"/>
              <w:right w:w="28" w:type="dxa"/>
            </w:tcMar>
          </w:tcPr>
          <w:p w14:paraId="4F0ECA75" w14:textId="77777777" w:rsidR="002F41BA" w:rsidRPr="00453D5D" w:rsidRDefault="002F41BA" w:rsidP="00E65F2C">
            <w:pPr>
              <w:spacing w:before="40" w:after="40" w:line="200" w:lineRule="exact"/>
              <w:rPr>
                <w:sz w:val="18"/>
                <w:szCs w:val="18"/>
              </w:rPr>
            </w:pPr>
            <w:r w:rsidRPr="00453D5D">
              <w:rPr>
                <w:sz w:val="18"/>
                <w:szCs w:val="18"/>
              </w:rPr>
              <w:t>Водород</w:t>
            </w:r>
          </w:p>
        </w:tc>
        <w:tc>
          <w:tcPr>
            <w:tcW w:w="1443" w:type="dxa"/>
            <w:tcBorders>
              <w:bottom w:val="single" w:sz="12" w:space="0" w:color="auto"/>
            </w:tcBorders>
            <w:tcMar>
              <w:left w:w="28" w:type="dxa"/>
              <w:right w:w="28" w:type="dxa"/>
            </w:tcMar>
          </w:tcPr>
          <w:p w14:paraId="0579D13C" w14:textId="77777777" w:rsidR="002F41BA" w:rsidRPr="00453D5D" w:rsidRDefault="002F41BA" w:rsidP="00E65F2C">
            <w:pPr>
              <w:spacing w:before="40" w:after="40" w:line="200" w:lineRule="exact"/>
              <w:rPr>
                <w:sz w:val="18"/>
                <w:szCs w:val="18"/>
              </w:rPr>
            </w:pPr>
            <w:r w:rsidRPr="00453D5D">
              <w:rPr>
                <w:sz w:val="18"/>
                <w:szCs w:val="18"/>
              </w:rPr>
              <w:t>Первичные отработавшие газы</w:t>
            </w:r>
          </w:p>
        </w:tc>
        <w:tc>
          <w:tcPr>
            <w:tcW w:w="954" w:type="dxa"/>
            <w:tcBorders>
              <w:bottom w:val="single" w:sz="12" w:space="0" w:color="auto"/>
            </w:tcBorders>
            <w:tcMar>
              <w:left w:w="28" w:type="dxa"/>
              <w:right w:w="28" w:type="dxa"/>
            </w:tcMar>
          </w:tcPr>
          <w:p w14:paraId="2D5C9F66" w14:textId="77777777" w:rsidR="002F41BA" w:rsidRPr="00453D5D" w:rsidRDefault="002F41BA" w:rsidP="00E65F2C">
            <w:pPr>
              <w:spacing w:before="40" w:after="40" w:line="200" w:lineRule="exact"/>
              <w:ind w:left="113"/>
              <w:rPr>
                <w:sz w:val="18"/>
                <w:szCs w:val="18"/>
              </w:rPr>
            </w:pPr>
            <w:r w:rsidRPr="00453D5D">
              <w:rPr>
                <w:sz w:val="18"/>
                <w:szCs w:val="18"/>
                <w:lang w:eastAsia="ja-JP"/>
              </w:rPr>
              <w:t>0,001729</w:t>
            </w:r>
          </w:p>
        </w:tc>
        <w:tc>
          <w:tcPr>
            <w:tcW w:w="1064" w:type="dxa"/>
            <w:tcBorders>
              <w:bottom w:val="single" w:sz="12" w:space="0" w:color="auto"/>
            </w:tcBorders>
            <w:tcMar>
              <w:left w:w="28" w:type="dxa"/>
              <w:right w:w="28" w:type="dxa"/>
            </w:tcMar>
          </w:tcPr>
          <w:p w14:paraId="555BD329" w14:textId="77777777" w:rsidR="002F41BA" w:rsidRPr="00453D5D" w:rsidRDefault="002F41BA" w:rsidP="00E65F2C">
            <w:pPr>
              <w:spacing w:before="40" w:after="40" w:line="200" w:lineRule="exact"/>
              <w:ind w:left="113"/>
              <w:rPr>
                <w:sz w:val="18"/>
                <w:szCs w:val="18"/>
              </w:rPr>
            </w:pPr>
            <w:r w:rsidRPr="00453D5D">
              <w:rPr>
                <w:sz w:val="18"/>
                <w:szCs w:val="18"/>
                <w:lang w:eastAsia="ja-JP"/>
              </w:rPr>
              <w:t>0,001053</w:t>
            </w:r>
          </w:p>
        </w:tc>
        <w:tc>
          <w:tcPr>
            <w:tcW w:w="1146" w:type="dxa"/>
            <w:tcBorders>
              <w:bottom w:val="single" w:sz="12" w:space="0" w:color="auto"/>
            </w:tcBorders>
            <w:tcMar>
              <w:left w:w="28" w:type="dxa"/>
              <w:right w:w="28" w:type="dxa"/>
            </w:tcMar>
          </w:tcPr>
          <w:p w14:paraId="3EC0B432" w14:textId="77777777" w:rsidR="002F41BA" w:rsidRPr="00453D5D" w:rsidRDefault="002F41BA" w:rsidP="00E65F2C">
            <w:pPr>
              <w:spacing w:before="40" w:after="40" w:line="200" w:lineRule="exact"/>
              <w:ind w:left="113"/>
              <w:rPr>
                <w:sz w:val="18"/>
                <w:szCs w:val="18"/>
              </w:rPr>
            </w:pPr>
            <w:r w:rsidRPr="00453D5D">
              <w:rPr>
                <w:sz w:val="18"/>
                <w:szCs w:val="18"/>
                <w:lang w:eastAsia="ja-JP"/>
              </w:rPr>
              <w:t>0,000075</w:t>
            </w:r>
          </w:p>
        </w:tc>
        <w:tc>
          <w:tcPr>
            <w:tcW w:w="1064" w:type="dxa"/>
            <w:tcBorders>
              <w:bottom w:val="single" w:sz="12" w:space="0" w:color="auto"/>
            </w:tcBorders>
            <w:tcMar>
              <w:left w:w="28" w:type="dxa"/>
              <w:right w:w="28" w:type="dxa"/>
            </w:tcMar>
          </w:tcPr>
          <w:p w14:paraId="01CDB603" w14:textId="77777777" w:rsidR="002F41BA" w:rsidRPr="00453D5D" w:rsidRDefault="002F41BA" w:rsidP="00E65F2C">
            <w:pPr>
              <w:spacing w:before="40" w:after="40" w:line="200" w:lineRule="exact"/>
              <w:ind w:left="113"/>
              <w:rPr>
                <w:sz w:val="18"/>
                <w:szCs w:val="18"/>
              </w:rPr>
            </w:pPr>
            <w:r w:rsidRPr="00453D5D">
              <w:rPr>
                <w:sz w:val="18"/>
                <w:szCs w:val="18"/>
                <w:lang w:eastAsia="ja-JP"/>
              </w:rPr>
              <w:t>0,001654</w:t>
            </w:r>
          </w:p>
        </w:tc>
        <w:tc>
          <w:tcPr>
            <w:tcW w:w="1001" w:type="dxa"/>
            <w:tcBorders>
              <w:bottom w:val="single" w:sz="12" w:space="0" w:color="auto"/>
            </w:tcBorders>
            <w:tcMar>
              <w:left w:w="28" w:type="dxa"/>
              <w:right w:w="28" w:type="dxa"/>
            </w:tcMar>
          </w:tcPr>
          <w:p w14:paraId="4BCC4E61" w14:textId="77777777" w:rsidR="002F41BA" w:rsidRPr="00453D5D" w:rsidRDefault="002F41BA" w:rsidP="00E65F2C">
            <w:pPr>
              <w:spacing w:before="40" w:after="40" w:line="200" w:lineRule="exact"/>
              <w:ind w:left="113"/>
              <w:rPr>
                <w:sz w:val="18"/>
                <w:szCs w:val="18"/>
              </w:rPr>
            </w:pPr>
            <w:r w:rsidRPr="00453D5D">
              <w:rPr>
                <w:sz w:val="18"/>
                <w:szCs w:val="18"/>
                <w:lang w:eastAsia="ja-JP"/>
              </w:rPr>
              <w:t>0</w:t>
            </w:r>
            <w:r w:rsidRPr="00453D5D">
              <w:rPr>
                <w:sz w:val="18"/>
                <w:szCs w:val="18"/>
              </w:rPr>
              <w:t>,</w:t>
            </w:r>
            <w:r w:rsidRPr="00453D5D">
              <w:rPr>
                <w:sz w:val="18"/>
                <w:szCs w:val="18"/>
                <w:lang w:eastAsia="ja-JP"/>
              </w:rPr>
              <w:t>000603</w:t>
            </w:r>
          </w:p>
        </w:tc>
        <w:tc>
          <w:tcPr>
            <w:tcW w:w="885" w:type="dxa"/>
            <w:tcBorders>
              <w:bottom w:val="single" w:sz="12" w:space="0" w:color="auto"/>
            </w:tcBorders>
            <w:tcMar>
              <w:left w:w="28" w:type="dxa"/>
              <w:right w:w="28" w:type="dxa"/>
            </w:tcMar>
          </w:tcPr>
          <w:p w14:paraId="77E7CF68" w14:textId="77777777" w:rsidR="002F41BA" w:rsidRPr="00453D5D" w:rsidRDefault="002F41BA" w:rsidP="00E65F2C">
            <w:pPr>
              <w:spacing w:before="40" w:after="40" w:line="200" w:lineRule="exact"/>
              <w:ind w:left="113"/>
              <w:rPr>
                <w:sz w:val="18"/>
                <w:szCs w:val="18"/>
              </w:rPr>
            </w:pPr>
            <w:r w:rsidRPr="00453D5D">
              <w:rPr>
                <w:sz w:val="18"/>
                <w:szCs w:val="18"/>
                <w:lang w:eastAsia="ja-JP"/>
              </w:rPr>
              <w:t>1</w:t>
            </w:r>
            <w:r w:rsidRPr="00453D5D">
              <w:rPr>
                <w:sz w:val="18"/>
                <w:szCs w:val="18"/>
              </w:rPr>
              <w:t>,</w:t>
            </w:r>
            <w:r w:rsidRPr="00453D5D">
              <w:rPr>
                <w:sz w:val="18"/>
                <w:szCs w:val="18"/>
                <w:lang w:eastAsia="ja-JP"/>
              </w:rPr>
              <w:t>1872</w:t>
            </w:r>
          </w:p>
        </w:tc>
      </w:tr>
      <w:tr w:rsidR="002F41BA" w:rsidRPr="002019F2" w14:paraId="32978575" w14:textId="77777777" w:rsidTr="00E65F2C">
        <w:tc>
          <w:tcPr>
            <w:tcW w:w="8510" w:type="dxa"/>
            <w:gridSpan w:val="8"/>
            <w:tcBorders>
              <w:top w:val="single" w:sz="12" w:space="0" w:color="auto"/>
              <w:left w:val="nil"/>
              <w:bottom w:val="nil"/>
              <w:right w:val="nil"/>
            </w:tcBorders>
            <w:tcMar>
              <w:left w:w="28" w:type="dxa"/>
              <w:right w:w="28" w:type="dxa"/>
            </w:tcMar>
          </w:tcPr>
          <w:p w14:paraId="69BE5D5D" w14:textId="77777777" w:rsidR="002F41BA" w:rsidRPr="00453D5D" w:rsidRDefault="002F41BA" w:rsidP="00CD3FDB">
            <w:pPr>
              <w:pStyle w:val="ae"/>
              <w:tabs>
                <w:tab w:val="right" w:pos="1476"/>
                <w:tab w:val="left" w:pos="1548"/>
                <w:tab w:val="right" w:pos="1836"/>
                <w:tab w:val="left" w:pos="1908"/>
              </w:tabs>
              <w:spacing w:before="120"/>
              <w:ind w:left="0" w:right="0" w:firstLine="0"/>
              <w:rPr>
                <w:i/>
                <w:iCs/>
                <w:szCs w:val="18"/>
              </w:rPr>
            </w:pPr>
            <w:r w:rsidRPr="00453D5D">
              <w:rPr>
                <w:i/>
                <w:iCs/>
                <w:szCs w:val="18"/>
              </w:rPr>
              <w:t>Примечания:</w:t>
            </w:r>
          </w:p>
          <w:p w14:paraId="4710B1B8" w14:textId="026FF4F1" w:rsidR="002F41BA" w:rsidRPr="00453D5D" w:rsidRDefault="002F41BA" w:rsidP="00E65F2C">
            <w:pPr>
              <w:pStyle w:val="ae"/>
              <w:tabs>
                <w:tab w:val="left" w:pos="291"/>
                <w:tab w:val="right" w:pos="1476"/>
                <w:tab w:val="left" w:pos="1548"/>
                <w:tab w:val="right" w:pos="1836"/>
                <w:tab w:val="left" w:pos="1908"/>
              </w:tabs>
              <w:ind w:left="291" w:right="0" w:hanging="291"/>
              <w:rPr>
                <w:szCs w:val="18"/>
              </w:rPr>
            </w:pPr>
            <w:r w:rsidRPr="002F41BA">
              <w:rPr>
                <w:szCs w:val="18"/>
              </w:rPr>
              <w:t>–</w:t>
            </w:r>
            <w:r w:rsidRPr="00453D5D">
              <w:rPr>
                <w:szCs w:val="18"/>
              </w:rPr>
              <w:tab/>
            </w:r>
            <w:r w:rsidRPr="00453D5D">
              <w:rPr>
                <w:szCs w:val="18"/>
              </w:rPr>
              <w:tab/>
              <w:t xml:space="preserve">Значения u для первичных отработавших газов на основе свойств идеального газа при </w:t>
            </w:r>
            <w:r w:rsidRPr="00453D5D">
              <w:rPr>
                <w:szCs w:val="18"/>
              </w:rPr>
              <w:sym w:font="Symbol" w:char="F06C"/>
            </w:r>
            <w:r w:rsidRPr="00453D5D">
              <w:rPr>
                <w:szCs w:val="18"/>
              </w:rPr>
              <w:t xml:space="preserve"> = 2, сухом воздухе, 273 K, 101,3 кПа.</w:t>
            </w:r>
          </w:p>
          <w:p w14:paraId="667EC020" w14:textId="58F9D249" w:rsidR="002F41BA" w:rsidRPr="00453D5D" w:rsidRDefault="002F41BA" w:rsidP="00E65F2C">
            <w:pPr>
              <w:pStyle w:val="ae"/>
              <w:tabs>
                <w:tab w:val="left" w:pos="291"/>
                <w:tab w:val="right" w:pos="1476"/>
                <w:tab w:val="left" w:pos="1548"/>
                <w:tab w:val="right" w:pos="1836"/>
                <w:tab w:val="left" w:pos="1908"/>
              </w:tabs>
              <w:ind w:left="291" w:right="0" w:hanging="291"/>
              <w:rPr>
                <w:szCs w:val="18"/>
              </w:rPr>
            </w:pPr>
            <w:r w:rsidRPr="002F41BA">
              <w:rPr>
                <w:szCs w:val="18"/>
              </w:rPr>
              <w:t>–</w:t>
            </w:r>
            <w:r w:rsidRPr="00453D5D">
              <w:rPr>
                <w:szCs w:val="18"/>
              </w:rPr>
              <w:tab/>
            </w:r>
            <w:r w:rsidRPr="00453D5D">
              <w:rPr>
                <w:szCs w:val="18"/>
              </w:rPr>
              <w:tab/>
              <w:t>Значения u для разбавленных отработавших газов на основе свойств идеального газа и с учетом плотности воздуха.</w:t>
            </w:r>
          </w:p>
          <w:p w14:paraId="279D7520" w14:textId="7407C94F" w:rsidR="002F41BA" w:rsidRPr="00453D5D" w:rsidRDefault="002F41BA" w:rsidP="00E65F2C">
            <w:pPr>
              <w:pStyle w:val="ae"/>
              <w:tabs>
                <w:tab w:val="left" w:pos="291"/>
                <w:tab w:val="right" w:pos="1476"/>
                <w:tab w:val="left" w:pos="1548"/>
                <w:tab w:val="right" w:pos="1836"/>
                <w:tab w:val="left" w:pos="1908"/>
              </w:tabs>
              <w:ind w:left="291" w:right="0" w:hanging="291"/>
              <w:rPr>
                <w:szCs w:val="18"/>
              </w:rPr>
            </w:pPr>
            <w:r w:rsidRPr="002F41BA">
              <w:rPr>
                <w:szCs w:val="18"/>
              </w:rPr>
              <w:t>–</w:t>
            </w:r>
            <w:r w:rsidRPr="00453D5D">
              <w:rPr>
                <w:szCs w:val="18"/>
              </w:rPr>
              <w:tab/>
            </w:r>
            <w:r w:rsidRPr="00453D5D">
              <w:rPr>
                <w:szCs w:val="18"/>
              </w:rPr>
              <w:tab/>
              <w:t>Значения u для CПГ с точностью 0,2</w:t>
            </w:r>
            <w:r w:rsidRPr="00453D5D">
              <w:rPr>
                <w:szCs w:val="18"/>
                <w:lang w:val="en-US"/>
              </w:rPr>
              <w:t> </w:t>
            </w:r>
            <w:r w:rsidRPr="00453D5D">
              <w:rPr>
                <w:szCs w:val="18"/>
              </w:rPr>
              <w:t>% по массовому составу: C = 66−76</w:t>
            </w:r>
            <w:r w:rsidRPr="00453D5D">
              <w:rPr>
                <w:szCs w:val="18"/>
                <w:lang w:val="en-US"/>
              </w:rPr>
              <w:t> </w:t>
            </w:r>
            <w:r w:rsidRPr="00453D5D">
              <w:rPr>
                <w:szCs w:val="18"/>
              </w:rPr>
              <w:t>%; H = 22−25</w:t>
            </w:r>
            <w:r w:rsidRPr="00453D5D">
              <w:rPr>
                <w:szCs w:val="18"/>
                <w:lang w:val="en-US"/>
              </w:rPr>
              <w:t> </w:t>
            </w:r>
            <w:r w:rsidRPr="00453D5D">
              <w:rPr>
                <w:szCs w:val="18"/>
              </w:rPr>
              <w:t>%; N = 0−12</w:t>
            </w:r>
            <w:r w:rsidRPr="00453D5D">
              <w:rPr>
                <w:szCs w:val="18"/>
                <w:lang w:val="en-US"/>
              </w:rPr>
              <w:t> </w:t>
            </w:r>
            <w:r w:rsidRPr="00453D5D">
              <w:rPr>
                <w:szCs w:val="18"/>
              </w:rPr>
              <w:t>%.</w:t>
            </w:r>
          </w:p>
          <w:p w14:paraId="5EA31CDF" w14:textId="7075D874" w:rsidR="002F41BA" w:rsidRPr="00453D5D" w:rsidRDefault="002F41BA" w:rsidP="00E65F2C">
            <w:pPr>
              <w:pStyle w:val="ae"/>
              <w:tabs>
                <w:tab w:val="left" w:pos="291"/>
                <w:tab w:val="right" w:pos="1476"/>
                <w:tab w:val="left" w:pos="1548"/>
                <w:tab w:val="right" w:pos="1836"/>
                <w:tab w:val="left" w:pos="1908"/>
              </w:tabs>
              <w:ind w:left="291" w:right="0" w:hanging="291"/>
              <w:rPr>
                <w:szCs w:val="18"/>
              </w:rPr>
            </w:pPr>
            <w:r w:rsidRPr="002F41BA">
              <w:rPr>
                <w:szCs w:val="18"/>
              </w:rPr>
              <w:t>–</w:t>
            </w:r>
            <w:r w:rsidRPr="00453D5D">
              <w:rPr>
                <w:szCs w:val="18"/>
              </w:rPr>
              <w:tab/>
              <w:t>З</w:t>
            </w:r>
            <w:r w:rsidRPr="00453D5D">
              <w:rPr>
                <w:szCs w:val="18"/>
              </w:rPr>
              <w:tab/>
              <w:t>начение u для CПГ; HC соответствует CH</w:t>
            </w:r>
            <w:r w:rsidRPr="00453D5D">
              <w:rPr>
                <w:szCs w:val="18"/>
                <w:vertAlign w:val="subscript"/>
              </w:rPr>
              <w:t>2,93</w:t>
            </w:r>
            <w:r w:rsidRPr="00453D5D">
              <w:rPr>
                <w:szCs w:val="18"/>
              </w:rPr>
              <w:t xml:space="preserve"> (применительно к общему количеству HC для CH</w:t>
            </w:r>
            <w:r w:rsidRPr="00453D5D">
              <w:rPr>
                <w:szCs w:val="18"/>
                <w:vertAlign w:val="subscript"/>
              </w:rPr>
              <w:t>4</w:t>
            </w:r>
            <w:r w:rsidRPr="00453D5D">
              <w:rPr>
                <w:szCs w:val="18"/>
              </w:rPr>
              <w:t xml:space="preserve"> использу</w:t>
            </w:r>
            <w:r>
              <w:rPr>
                <w:szCs w:val="18"/>
              </w:rPr>
              <w:t xml:space="preserve">ют </w:t>
            </w:r>
            <w:r w:rsidRPr="00453D5D">
              <w:rPr>
                <w:szCs w:val="18"/>
              </w:rPr>
              <w:t>коэффициент u).</w:t>
            </w:r>
          </w:p>
        </w:tc>
      </w:tr>
    </w:tbl>
    <w:p w14:paraId="79E7A94D" w14:textId="77777777" w:rsidR="002F41BA" w:rsidRPr="00280C6F" w:rsidRDefault="002F41BA" w:rsidP="002F41BA">
      <w:pPr>
        <w:spacing w:before="120" w:after="120"/>
        <w:ind w:left="1701" w:right="1134" w:firstLine="567"/>
        <w:jc w:val="both"/>
      </w:pPr>
      <w:r w:rsidRPr="00280C6F">
        <w:t>...»</w:t>
      </w:r>
    </w:p>
    <w:p w14:paraId="4756D9F8" w14:textId="29EB0CDC" w:rsidR="002F41BA" w:rsidRPr="00453D5D" w:rsidRDefault="002F41BA" w:rsidP="002F41BA">
      <w:pPr>
        <w:tabs>
          <w:tab w:val="left" w:pos="2300"/>
          <w:tab w:val="left" w:pos="2800"/>
        </w:tabs>
        <w:spacing w:after="120"/>
        <w:ind w:left="2268" w:right="1134" w:hanging="1134"/>
        <w:jc w:val="both"/>
        <w:rPr>
          <w:iCs/>
        </w:rPr>
      </w:pPr>
      <w:r w:rsidRPr="00453D5D">
        <w:rPr>
          <w:i/>
          <w:iCs/>
        </w:rPr>
        <w:t xml:space="preserve">Приложение 4A </w:t>
      </w:r>
      <w:r w:rsidR="00CD3FDB">
        <w:rPr>
          <w:i/>
          <w:iCs/>
        </w:rPr>
        <w:t>—</w:t>
      </w:r>
      <w:r w:rsidRPr="00453D5D">
        <w:rPr>
          <w:i/>
          <w:iCs/>
        </w:rPr>
        <w:t xml:space="preserve"> Добавление </w:t>
      </w:r>
      <w:r w:rsidRPr="00453D5D">
        <w:rPr>
          <w:i/>
          <w:lang w:eastAsia="ja-JP"/>
        </w:rPr>
        <w:t xml:space="preserve">2, </w:t>
      </w:r>
      <w:r w:rsidRPr="00453D5D">
        <w:rPr>
          <w:i/>
        </w:rPr>
        <w:t xml:space="preserve">пункт </w:t>
      </w:r>
      <w:r w:rsidRPr="00453D5D">
        <w:rPr>
          <w:i/>
          <w:lang w:eastAsia="ja-JP"/>
        </w:rPr>
        <w:t xml:space="preserve">3 </w:t>
      </w:r>
      <w:r w:rsidRPr="00453D5D">
        <w:rPr>
          <w:iCs/>
          <w:lang w:eastAsia="ja-JP"/>
        </w:rPr>
        <w:t>изменить следующим образом:</w:t>
      </w:r>
      <w:r w:rsidRPr="00453D5D">
        <w:rPr>
          <w:iCs/>
        </w:rPr>
        <w:t xml:space="preserve"> </w:t>
      </w:r>
    </w:p>
    <w:p w14:paraId="69F4E79E" w14:textId="77777777" w:rsidR="002F41BA" w:rsidRPr="00453D5D" w:rsidRDefault="002F41BA" w:rsidP="002F41BA">
      <w:pPr>
        <w:pStyle w:val="SingleTxtGR"/>
        <w:rPr>
          <w:spacing w:val="0"/>
          <w:w w:val="100"/>
          <w:kern w:val="0"/>
        </w:rPr>
      </w:pPr>
      <w:r w:rsidRPr="00453D5D">
        <w:rPr>
          <w:spacing w:val="0"/>
          <w:w w:val="100"/>
          <w:kern w:val="0"/>
        </w:rPr>
        <w:t>«3.</w:t>
      </w:r>
      <w:r w:rsidRPr="00453D5D">
        <w:rPr>
          <w:spacing w:val="0"/>
          <w:w w:val="100"/>
          <w:kern w:val="0"/>
        </w:rPr>
        <w:tab/>
      </w:r>
      <w:r w:rsidRPr="00453D5D">
        <w:rPr>
          <w:spacing w:val="0"/>
          <w:w w:val="100"/>
          <w:kern w:val="0"/>
        </w:rPr>
        <w:tab/>
        <w:t>Процедура испытания для оценки выбросов</w:t>
      </w:r>
    </w:p>
    <w:p w14:paraId="73668125" w14:textId="77777777" w:rsidR="002F41BA" w:rsidRPr="00453D5D" w:rsidRDefault="002F41BA" w:rsidP="002F41BA">
      <w:pPr>
        <w:pStyle w:val="SingleTxtGR"/>
        <w:ind w:left="2268" w:hanging="1134"/>
        <w:rPr>
          <w:spacing w:val="0"/>
          <w:w w:val="100"/>
          <w:kern w:val="0"/>
        </w:rPr>
      </w:pPr>
      <w:r w:rsidRPr="00453D5D">
        <w:rPr>
          <w:spacing w:val="0"/>
          <w:w w:val="100"/>
          <w:kern w:val="0"/>
        </w:rPr>
        <w:tab/>
      </w:r>
      <w:r w:rsidRPr="00453D5D">
        <w:rPr>
          <w:spacing w:val="0"/>
          <w:w w:val="100"/>
          <w:kern w:val="0"/>
        </w:rPr>
        <w:tab/>
        <w:t>По запросу изготовителя до измерительного цикла может быть проведено холостое испытание для кондиционирования двигателя и выхлопной системы.</w:t>
      </w:r>
    </w:p>
    <w:p w14:paraId="3E756619" w14:textId="77777777" w:rsidR="002F41BA" w:rsidRPr="00453D5D" w:rsidRDefault="002F41BA" w:rsidP="002F41BA">
      <w:pPr>
        <w:pStyle w:val="SingleTxtGR"/>
        <w:ind w:left="2268" w:hanging="1134"/>
        <w:rPr>
          <w:spacing w:val="0"/>
          <w:w w:val="100"/>
          <w:kern w:val="0"/>
        </w:rPr>
      </w:pPr>
      <w:r w:rsidRPr="00453D5D">
        <w:rPr>
          <w:spacing w:val="0"/>
          <w:w w:val="100"/>
          <w:kern w:val="0"/>
        </w:rPr>
        <w:tab/>
      </w:r>
      <w:r w:rsidRPr="00453D5D">
        <w:rPr>
          <w:spacing w:val="0"/>
          <w:w w:val="100"/>
          <w:kern w:val="0"/>
        </w:rPr>
        <w:tab/>
        <w:t>Двигатели, работающие на ПГ, СНГ и водороде, должны пройти обкатку с использованием процедуры испытания ЕТС. Двигатель должен выполнить не менее двух циклов ЕТС и работать до тех пор, пока выбросы СО, измеренные в течение одного цикла ЕТС, не будут превышать более чем на 10</w:t>
      </w:r>
      <w:r w:rsidRPr="00453D5D">
        <w:rPr>
          <w:spacing w:val="0"/>
          <w:w w:val="100"/>
          <w:kern w:val="0"/>
          <w:lang w:val="en-US"/>
        </w:rPr>
        <w:t> </w:t>
      </w:r>
      <w:r w:rsidRPr="00453D5D">
        <w:rPr>
          <w:spacing w:val="0"/>
          <w:w w:val="100"/>
          <w:kern w:val="0"/>
        </w:rPr>
        <w:t>% выбросы СО, измеренные в ходе предыдущего цикла ЕТС».</w:t>
      </w:r>
    </w:p>
    <w:p w14:paraId="38DA9816" w14:textId="293E118E" w:rsidR="002F41BA" w:rsidRPr="00453D5D" w:rsidRDefault="002F41BA" w:rsidP="002F41BA">
      <w:pPr>
        <w:tabs>
          <w:tab w:val="left" w:pos="2300"/>
          <w:tab w:val="left" w:pos="2800"/>
        </w:tabs>
        <w:spacing w:after="120"/>
        <w:ind w:left="2268" w:right="1134" w:hanging="1134"/>
        <w:jc w:val="both"/>
        <w:rPr>
          <w:iCs/>
        </w:rPr>
      </w:pPr>
      <w:r w:rsidRPr="00453D5D">
        <w:rPr>
          <w:i/>
          <w:iCs/>
        </w:rPr>
        <w:t xml:space="preserve">Приложение 4A </w:t>
      </w:r>
      <w:r w:rsidR="00CD3FDB">
        <w:rPr>
          <w:i/>
          <w:iCs/>
        </w:rPr>
        <w:t>—</w:t>
      </w:r>
      <w:r w:rsidRPr="00453D5D">
        <w:rPr>
          <w:i/>
          <w:iCs/>
        </w:rPr>
        <w:t xml:space="preserve"> Добавление </w:t>
      </w:r>
      <w:r w:rsidRPr="00453D5D">
        <w:rPr>
          <w:i/>
          <w:lang w:eastAsia="ja-JP"/>
        </w:rPr>
        <w:t xml:space="preserve">2, </w:t>
      </w:r>
      <w:r w:rsidRPr="00453D5D">
        <w:rPr>
          <w:i/>
        </w:rPr>
        <w:t xml:space="preserve">пункт </w:t>
      </w:r>
      <w:r w:rsidRPr="00453D5D">
        <w:rPr>
          <w:i/>
          <w:lang w:eastAsia="ja-JP"/>
        </w:rPr>
        <w:t xml:space="preserve">4.2.5 </w:t>
      </w:r>
      <w:r w:rsidRPr="00453D5D">
        <w:rPr>
          <w:iCs/>
          <w:lang w:eastAsia="ja-JP"/>
        </w:rPr>
        <w:t>изменить следующим образом:</w:t>
      </w:r>
      <w:r w:rsidRPr="00453D5D">
        <w:rPr>
          <w:iCs/>
        </w:rPr>
        <w:t xml:space="preserve"> </w:t>
      </w:r>
    </w:p>
    <w:p w14:paraId="35095704" w14:textId="77777777" w:rsidR="002F41BA" w:rsidRPr="00453D5D" w:rsidRDefault="002F41BA" w:rsidP="002F41BA">
      <w:pPr>
        <w:pStyle w:val="SingleTxtGR"/>
        <w:tabs>
          <w:tab w:val="clear" w:pos="1701"/>
        </w:tabs>
        <w:rPr>
          <w:spacing w:val="0"/>
          <w:w w:val="100"/>
          <w:kern w:val="0"/>
        </w:rPr>
      </w:pPr>
      <w:r w:rsidRPr="00453D5D">
        <w:rPr>
          <w:spacing w:val="0"/>
          <w:w w:val="100"/>
          <w:kern w:val="0"/>
        </w:rPr>
        <w:t>«</w:t>
      </w:r>
      <w:r w:rsidRPr="00453D5D">
        <w:rPr>
          <w:spacing w:val="0"/>
          <w:w w:val="100"/>
          <w:kern w:val="0"/>
          <w:lang w:eastAsia="ja-JP"/>
        </w:rPr>
        <w:t>4.2.5</w:t>
      </w:r>
      <w:r w:rsidRPr="00453D5D">
        <w:rPr>
          <w:spacing w:val="0"/>
          <w:w w:val="100"/>
          <w:kern w:val="0"/>
        </w:rPr>
        <w:tab/>
        <w:t xml:space="preserve">Метод измерения расхода воздуха и отношения воздуха к топливу </w:t>
      </w:r>
    </w:p>
    <w:p w14:paraId="425BF1D2" w14:textId="77777777" w:rsidR="002F41BA" w:rsidRPr="00453D5D" w:rsidRDefault="002F41BA" w:rsidP="002F41BA">
      <w:pPr>
        <w:pStyle w:val="SingleTxtGR"/>
        <w:ind w:left="2268" w:hanging="1134"/>
        <w:rPr>
          <w:spacing w:val="0"/>
          <w:w w:val="100"/>
          <w:kern w:val="0"/>
        </w:rPr>
      </w:pPr>
      <w:r w:rsidRPr="00453D5D">
        <w:rPr>
          <w:spacing w:val="0"/>
          <w:w w:val="100"/>
          <w:kern w:val="0"/>
        </w:rPr>
        <w:tab/>
      </w:r>
      <w:r w:rsidRPr="00453D5D">
        <w:rPr>
          <w:spacing w:val="0"/>
          <w:w w:val="100"/>
          <w:kern w:val="0"/>
        </w:rPr>
        <w:tab/>
        <w:t>Этот метод предполагает расчет массы отработавших газов на основании расхода воздуха и отношения воздуха к топливу. Расчет мгновенных значений массового расхода отработавших газов производится по следующей формуле:</w:t>
      </w:r>
    </w:p>
    <w:p w14:paraId="5C58D60F" w14:textId="77777777" w:rsidR="002F41BA" w:rsidRPr="00453D5D" w:rsidRDefault="002F41BA" w:rsidP="002F41BA">
      <w:pPr>
        <w:pStyle w:val="para"/>
        <w:rPr>
          <w:lang w:val="ru-RU"/>
        </w:rPr>
      </w:pPr>
      <w:r w:rsidRPr="00453D5D">
        <w:rPr>
          <w:lang w:val="ru-RU"/>
        </w:rPr>
        <w:tab/>
      </w:r>
      <w:r w:rsidRPr="00453D5D">
        <w:rPr>
          <w:lang w:val="ru-RU"/>
        </w:rPr>
        <w:tab/>
      </w:r>
      <w:bookmarkStart w:id="4" w:name="_MON_1223280095"/>
      <w:bookmarkEnd w:id="4"/>
      <w:bookmarkStart w:id="5" w:name="_MON_1363770228"/>
      <w:bookmarkEnd w:id="5"/>
      <w:r w:rsidRPr="00453D5D">
        <w:rPr>
          <w:lang w:val="ru-RU"/>
        </w:rPr>
        <w:object w:dxaOrig="3586" w:dyaOrig="901" w14:anchorId="3A64B2BD">
          <v:shape id="_x0000_i1029" type="#_x0000_t75" style="width:130.45pt;height:33.65pt" o:ole="">
            <v:imagedata r:id="rId16" o:title=""/>
          </v:shape>
          <o:OLEObject Type="Embed" ProgID="Word.Picture.8" ShapeID="_x0000_i1029" DrawAspect="Content" ObjectID="_1775390383" r:id="rId17"/>
        </w:object>
      </w:r>
      <w:r w:rsidRPr="00453D5D">
        <w:rPr>
          <w:lang w:val="ru-RU"/>
        </w:rPr>
        <w:t>,</w:t>
      </w:r>
    </w:p>
    <w:p w14:paraId="5718F64F" w14:textId="77777777" w:rsidR="002F41BA" w:rsidRPr="00453D5D" w:rsidRDefault="002F41BA" w:rsidP="002F41BA">
      <w:pPr>
        <w:spacing w:before="120" w:after="120"/>
        <w:ind w:left="2268" w:right="1134"/>
        <w:rPr>
          <w:lang w:eastAsia="ja-JP"/>
        </w:rPr>
      </w:pPr>
      <w:r w:rsidRPr="00453D5D">
        <w:tab/>
        <w:t>причем</w:t>
      </w:r>
      <w:r w:rsidRPr="00453D5D">
        <w:rPr>
          <w:lang w:eastAsia="ja-JP"/>
        </w:rPr>
        <w:t>:</w:t>
      </w:r>
    </w:p>
    <w:p w14:paraId="73AE0E03" w14:textId="77777777" w:rsidR="002F41BA" w:rsidRPr="00453D5D" w:rsidRDefault="002F41BA" w:rsidP="002F41BA">
      <w:pPr>
        <w:spacing w:before="120" w:after="120"/>
        <w:ind w:left="2268" w:right="1134" w:hanging="1134"/>
        <w:rPr>
          <w:iCs/>
        </w:rPr>
      </w:pPr>
      <w:r w:rsidRPr="00453D5D">
        <w:tab/>
      </w:r>
      <m:oMath>
        <m:f>
          <m:fPr>
            <m:type m:val="lin"/>
            <m:ctrlPr>
              <w:rPr>
                <w:rFonts w:ascii="Cambria Math" w:hAnsi="Cambria Math"/>
              </w:rPr>
            </m:ctrlPr>
          </m:fPr>
          <m:num>
            <m:r>
              <m:rPr>
                <m:sty m:val="p"/>
              </m:rPr>
              <w:rPr>
                <w:rFonts w:ascii="Cambria Math" w:hAnsi="Cambria Math"/>
              </w:rPr>
              <m:t>A</m:t>
            </m:r>
          </m:num>
          <m:den>
            <m:sSub>
              <m:sSubPr>
                <m:ctrlPr>
                  <w:rPr>
                    <w:rFonts w:ascii="Cambria Math" w:hAnsi="Cambria Math"/>
                  </w:rPr>
                </m:ctrlPr>
              </m:sSubPr>
              <m:e>
                <m:r>
                  <m:rPr>
                    <m:sty m:val="p"/>
                  </m:rPr>
                  <w:rPr>
                    <w:rFonts w:ascii="Cambria Math" w:hAnsi="Cambria Math"/>
                  </w:rPr>
                  <m:t>F</m:t>
                </m:r>
              </m:e>
              <m:sub>
                <m:r>
                  <m:rPr>
                    <m:sty m:val="p"/>
                  </m:rPr>
                  <w:rPr>
                    <w:rFonts w:ascii="Cambria Math" w:hAnsi="Cambria Math"/>
                  </w:rPr>
                  <m:t>st</m:t>
                </m:r>
              </m:sub>
            </m:sSub>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 xml:space="preserve">138,0 ×(β + </m:t>
            </m:r>
            <m:f>
              <m:fPr>
                <m:ctrlPr>
                  <w:rPr>
                    <w:rFonts w:ascii="Cambria Math" w:hAnsi="Cambria Math"/>
                  </w:rPr>
                </m:ctrlPr>
              </m:fPr>
              <m:num>
                <m:r>
                  <m:rPr>
                    <m:sty m:val="p"/>
                  </m:rPr>
                  <w:rPr>
                    <w:rFonts w:ascii="Cambria Math" w:hAnsi="Cambria Math"/>
                  </w:rPr>
                  <m:t>α</m:t>
                </m:r>
              </m:num>
              <m:den>
                <m:r>
                  <m:rPr>
                    <m:sty m:val="p"/>
                  </m:rPr>
                  <w:rPr>
                    <w:rFonts w:ascii="Cambria Math" w:hAnsi="Cambria Math"/>
                  </w:rPr>
                  <m:t>4</m:t>
                </m:r>
              </m:den>
            </m:f>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ε</m:t>
                </m:r>
              </m:num>
              <m:den>
                <m:r>
                  <m:rPr>
                    <m:sty m:val="p"/>
                  </m:rPr>
                  <w:rPr>
                    <w:rFonts w:ascii="Cambria Math" w:hAnsi="Cambria Math"/>
                  </w:rPr>
                  <m:t>2</m:t>
                </m:r>
              </m:den>
            </m:f>
            <m:r>
              <m:rPr>
                <m:sty m:val="p"/>
              </m:rPr>
              <w:rPr>
                <w:rFonts w:ascii="Cambria Math" w:hAnsi="Cambria Math"/>
              </w:rPr>
              <m:t xml:space="preserve"> + γ)</m:t>
            </m:r>
          </m:num>
          <m:den>
            <m:r>
              <m:rPr>
                <m:sty m:val="p"/>
              </m:rPr>
              <w:rPr>
                <w:rFonts w:ascii="Cambria Math" w:hAnsi="Cambria Math"/>
              </w:rPr>
              <m:t>12,011 × β +1,00794 × α + 15,9994 × ε + 14,0067 × δ+32,065 × γ</m:t>
            </m:r>
          </m:den>
        </m:f>
      </m:oMath>
      <w:r w:rsidRPr="00453D5D">
        <w:t xml:space="preserve"> </w:t>
      </w:r>
      <w:r w:rsidRPr="00453D5D">
        <w:tab/>
      </w:r>
    </w:p>
    <w:p w14:paraId="775C76B5" w14:textId="77777777" w:rsidR="002F41BA" w:rsidRPr="00453D5D" w:rsidRDefault="002F41BA" w:rsidP="002F41BA">
      <w:pPr>
        <w:spacing w:before="120" w:after="120"/>
        <w:ind w:left="1843" w:right="1134" w:firstLine="425"/>
        <w:rPr>
          <w:bCs/>
        </w:rPr>
      </w:pPr>
      <m:oMath>
        <m:sSub>
          <m:sSubPr>
            <m:ctrlPr>
              <w:rPr>
                <w:rFonts w:ascii="Cambria Math" w:hAnsi="Cambria Math"/>
              </w:rPr>
            </m:ctrlPr>
          </m:sSubPr>
          <m:e>
            <m:r>
              <m:rPr>
                <m:sty m:val="p"/>
              </m:rPr>
              <w:rPr>
                <w:rFonts w:ascii="Cambria Math" w:hAnsi="Cambria Math"/>
              </w:rPr>
              <m:t>λ</m:t>
            </m:r>
          </m:e>
          <m:sub>
            <m:r>
              <m:rPr>
                <m:sty m:val="p"/>
              </m:rPr>
              <w:rPr>
                <w:rFonts w:ascii="Cambria Math" w:hAnsi="Cambria Math"/>
              </w:rPr>
              <m:t>i</m:t>
            </m:r>
          </m:sub>
        </m:sSub>
        <m:r>
          <m:rPr>
            <m:sty m:val="p"/>
          </m:rPr>
          <w:rPr>
            <w:rFonts w:ascii="Cambria Math" w:hAnsi="Cambria Math"/>
          </w:rPr>
          <m:t>=</m:t>
        </m:r>
        <m:f>
          <m:fPr>
            <m:ctrlPr>
              <w:rPr>
                <w:rFonts w:ascii="Cambria Math" w:hAnsi="Cambria Math"/>
              </w:rPr>
            </m:ctrlPr>
          </m:fPr>
          <m:num>
            <m:r>
              <w:rPr>
                <w:rFonts w:ascii="Cambria Math" w:hAnsi="Cambria Math"/>
              </w:rPr>
              <m:t>β×</m:t>
            </m:r>
            <m:d>
              <m:dPr>
                <m:ctrlPr>
                  <w:rPr>
                    <w:rFonts w:ascii="Cambria Math" w:hAnsi="Cambria Math"/>
                  </w:rPr>
                </m:ctrlPr>
              </m:dPr>
              <m:e>
                <m:r>
                  <m:rPr>
                    <m:sty m:val="p"/>
                  </m:rPr>
                  <w:rPr>
                    <w:rFonts w:ascii="Cambria Math" w:hAnsi="Cambria Math"/>
                  </w:rPr>
                  <m:t>100-</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 xml:space="preserve">COd ×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sub>
                    </m:sSub>
                  </m:num>
                  <m:den>
                    <m:r>
                      <m:rPr>
                        <m:sty m:val="p"/>
                      </m:rPr>
                      <w:rPr>
                        <w:rFonts w:ascii="Cambria Math" w:hAnsi="Cambria Math"/>
                      </w:rPr>
                      <m:t>2</m:t>
                    </m:r>
                  </m:den>
                </m:f>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HCw</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e>
            </m:d>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α</m:t>
                    </m:r>
                  </m:num>
                  <m:den>
                    <m:r>
                      <m:rPr>
                        <m:sty m:val="p"/>
                      </m:rPr>
                      <w:rPr>
                        <w:rFonts w:ascii="Cambria Math" w:hAnsi="Cambria Math"/>
                      </w:rPr>
                      <m:t>4</m:t>
                    </m:r>
                  </m:den>
                </m:f>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 xml:space="preserve">1- </m:t>
                    </m:r>
                    <m:f>
                      <m:fPr>
                        <m:ctrlPr>
                          <w:rPr>
                            <w:rFonts w:ascii="Cambria Math" w:hAnsi="Cambria Math"/>
                          </w:rPr>
                        </m:ctrlPr>
                      </m:fPr>
                      <m:num>
                        <m:r>
                          <m:rPr>
                            <m:sty m:val="p"/>
                          </m:rPr>
                          <w:rPr>
                            <w:rFonts w:ascii="Cambria Math" w:hAnsi="Cambria Math"/>
                          </w:rPr>
                          <m:t>2×</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COd</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num>
                      <m:den>
                        <m:r>
                          <m:rPr>
                            <m:sty m:val="p"/>
                          </m:rPr>
                          <w:rPr>
                            <w:rFonts w:ascii="Cambria Math" w:hAnsi="Cambria Math"/>
                          </w:rPr>
                          <m:t>3,5×</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CO2d</m:t>
                            </m:r>
                          </m:sub>
                        </m:sSub>
                      </m:den>
                    </m:f>
                  </m:num>
                  <m:den>
                    <m:r>
                      <m:rPr>
                        <m:sty m:val="p"/>
                      </m:rPr>
                      <w:rPr>
                        <w:rFonts w:ascii="Cambria Math" w:hAnsi="Cambria Math"/>
                      </w:rPr>
                      <m:t xml:space="preserve">1+ </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CO</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num>
                      <m:den>
                        <m:r>
                          <m:rPr>
                            <m:sty m:val="p"/>
                          </m:rPr>
                          <w:rPr>
                            <w:rFonts w:ascii="Cambria Math" w:hAnsi="Cambria Math"/>
                          </w:rPr>
                          <m:t>3,5×</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CO2d</m:t>
                            </m:r>
                          </m:sub>
                        </m:sSub>
                      </m:den>
                    </m:f>
                  </m:den>
                </m:f>
                <m:r>
                  <m:rPr>
                    <m:sty m:val="p"/>
                  </m:rPr>
                  <w:rPr>
                    <w:rFonts w:ascii="Cambria Math" w:hAnsi="Cambria Math"/>
                  </w:rPr>
                  <m:t>-</m:t>
                </m:r>
                <m:f>
                  <m:fPr>
                    <m:ctrlPr>
                      <w:rPr>
                        <w:rFonts w:ascii="Cambria Math" w:hAnsi="Cambria Math"/>
                      </w:rPr>
                    </m:ctrlPr>
                  </m:fPr>
                  <m:num>
                    <m:r>
                      <m:rPr>
                        <m:sty m:val="p"/>
                      </m:rPr>
                      <w:rPr>
                        <w:rFonts w:ascii="Cambria Math" w:hAnsi="Cambria Math"/>
                      </w:rPr>
                      <m:t>ε</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m:rPr>
                        <m:sty m:val="p"/>
                      </m:rPr>
                      <w:rPr>
                        <w:rFonts w:ascii="Cambria Math" w:hAnsi="Cambria Math"/>
                      </w:rPr>
                      <m:t>δ</m:t>
                    </m:r>
                  </m:num>
                  <m:den>
                    <m:r>
                      <m:rPr>
                        <m:sty m:val="p"/>
                      </m:rPr>
                      <w:rPr>
                        <w:rFonts w:ascii="Cambria Math" w:hAnsi="Cambria Math"/>
                      </w:rPr>
                      <m:t>2</m:t>
                    </m:r>
                  </m:den>
                </m:f>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CO2d</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COd</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e>
            </m:d>
          </m:num>
          <m:den>
            <m:r>
              <m:rPr>
                <m:sty m:val="p"/>
              </m:rPr>
              <w:rPr>
                <w:rFonts w:ascii="Cambria Math" w:hAnsi="Cambria Math"/>
              </w:rPr>
              <m:t>4,764×</m:t>
            </m:r>
            <m:d>
              <m:dPr>
                <m:ctrlPr>
                  <w:rPr>
                    <w:rFonts w:ascii="Cambria Math" w:hAnsi="Cambria Math"/>
                  </w:rPr>
                </m:ctrlPr>
              </m:dPr>
              <m:e>
                <m:r>
                  <m:rPr>
                    <m:sty m:val="p"/>
                  </m:rPr>
                  <w:rPr>
                    <w:rFonts w:ascii="Cambria Math" w:hAnsi="Cambria Math"/>
                  </w:rPr>
                  <m:t>β+</m:t>
                </m:r>
                <m:f>
                  <m:fPr>
                    <m:ctrlPr>
                      <w:rPr>
                        <w:rFonts w:ascii="Cambria Math" w:hAnsi="Cambria Math"/>
                      </w:rPr>
                    </m:ctrlPr>
                  </m:fPr>
                  <m:num>
                    <m:r>
                      <m:rPr>
                        <m:sty m:val="p"/>
                      </m:rPr>
                      <w:rPr>
                        <w:rFonts w:ascii="Cambria Math" w:hAnsi="Cambria Math"/>
                      </w:rPr>
                      <m:t>α</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ε</m:t>
                    </m:r>
                  </m:num>
                  <m:den>
                    <m:r>
                      <m:rPr>
                        <m:sty m:val="p"/>
                      </m:rPr>
                      <w:rPr>
                        <w:rFonts w:ascii="Cambria Math" w:hAnsi="Cambria Math"/>
                      </w:rPr>
                      <m:t>2</m:t>
                    </m:r>
                  </m:den>
                </m:f>
                <m:r>
                  <m:rPr>
                    <m:sty m:val="p"/>
                  </m:rPr>
                  <w:rPr>
                    <w:rFonts w:ascii="Cambria Math" w:hAnsi="Cambria Math"/>
                  </w:rPr>
                  <m:t>+γ</m:t>
                </m:r>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CO2d</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COd</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HCw</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e>
            </m:d>
          </m:den>
        </m:f>
      </m:oMath>
      <w:r w:rsidRPr="00453D5D">
        <w:t xml:space="preserve"> </w:t>
      </w:r>
      <w:r w:rsidRPr="00453D5D">
        <w:rPr>
          <w:bCs/>
        </w:rPr>
        <w:t>,</w:t>
      </w:r>
    </w:p>
    <w:p w14:paraId="3142F411" w14:textId="77777777" w:rsidR="002F41BA" w:rsidRPr="00453D5D" w:rsidRDefault="002F41BA" w:rsidP="002F41BA">
      <w:pPr>
        <w:pStyle w:val="para"/>
        <w:ind w:left="1134" w:firstLine="0"/>
        <w:rPr>
          <w:lang w:val="ru-RU"/>
        </w:rPr>
      </w:pPr>
      <w:r w:rsidRPr="00453D5D">
        <w:rPr>
          <w:lang w:val="ru-RU"/>
        </w:rPr>
        <w:tab/>
      </w:r>
      <w:r w:rsidRPr="00453D5D">
        <w:rPr>
          <w:lang w:val="ru-RU"/>
        </w:rPr>
        <w:tab/>
      </w:r>
      <w:r w:rsidRPr="00453D5D">
        <w:rPr>
          <w:lang w:val="ru-RU"/>
        </w:rPr>
        <w:tab/>
        <w:t>где:</w:t>
      </w:r>
    </w:p>
    <w:p w14:paraId="709A02D2" w14:textId="77777777" w:rsidR="002F41BA" w:rsidRPr="00453D5D" w:rsidRDefault="002F41BA" w:rsidP="002F41BA">
      <w:pPr>
        <w:pStyle w:val="SingleTxtGR"/>
        <w:ind w:left="3402" w:right="1138" w:hanging="2268"/>
        <w:rPr>
          <w:spacing w:val="0"/>
          <w:w w:val="100"/>
          <w:kern w:val="0"/>
        </w:rPr>
      </w:pPr>
      <w:r w:rsidRPr="00453D5D">
        <w:rPr>
          <w:spacing w:val="0"/>
          <w:w w:val="100"/>
          <w:kern w:val="0"/>
        </w:rPr>
        <w:tab/>
      </w:r>
      <w:r w:rsidRPr="00453D5D">
        <w:rPr>
          <w:spacing w:val="0"/>
          <w:w w:val="100"/>
          <w:kern w:val="0"/>
        </w:rPr>
        <w:tab/>
        <w:t>A/F</w:t>
      </w:r>
      <w:r w:rsidRPr="00453D5D">
        <w:rPr>
          <w:spacing w:val="0"/>
          <w:w w:val="100"/>
          <w:kern w:val="0"/>
          <w:vertAlign w:val="subscript"/>
        </w:rPr>
        <w:t>st</w:t>
      </w:r>
      <w:r w:rsidRPr="00453D5D">
        <w:rPr>
          <w:spacing w:val="0"/>
          <w:w w:val="100"/>
          <w:kern w:val="0"/>
        </w:rPr>
        <w:tab/>
        <w:t>—</w:t>
      </w:r>
      <w:r w:rsidRPr="00453D5D">
        <w:rPr>
          <w:spacing w:val="0"/>
          <w:w w:val="100"/>
          <w:kern w:val="0"/>
        </w:rPr>
        <w:tab/>
        <w:t>стехиометрическое отношение воздуха к топливу, кг/кг,</w:t>
      </w:r>
    </w:p>
    <w:p w14:paraId="5F6B198A" w14:textId="77777777" w:rsidR="002F41BA" w:rsidRPr="00453D5D" w:rsidRDefault="002F41BA" w:rsidP="002F41BA">
      <w:pPr>
        <w:pStyle w:val="para"/>
        <w:tabs>
          <w:tab w:val="left" w:pos="2268"/>
          <w:tab w:val="left" w:pos="2835"/>
        </w:tabs>
        <w:ind w:left="3402" w:hanging="2268"/>
        <w:rPr>
          <w:bCs/>
          <w:lang w:val="ru-RU" w:eastAsia="ja-JP"/>
        </w:rPr>
      </w:pPr>
      <w:r w:rsidRPr="00280C6F">
        <w:rPr>
          <w:bCs/>
          <w:lang w:val="ru-RU"/>
        </w:rPr>
        <w:tab/>
      </w:r>
      <w:r w:rsidRPr="00453D5D">
        <w:rPr>
          <w:bCs/>
        </w:rPr>
        <w:t>β</w:t>
      </w:r>
      <w:r w:rsidRPr="00453D5D">
        <w:rPr>
          <w:bCs/>
          <w:lang w:val="ru-RU"/>
        </w:rPr>
        <w:tab/>
      </w:r>
      <w:r w:rsidRPr="00453D5D">
        <w:rPr>
          <w:lang w:val="ru-RU"/>
        </w:rPr>
        <w:t>—</w:t>
      </w:r>
      <w:r w:rsidRPr="00453D5D">
        <w:rPr>
          <w:lang w:val="ru-RU"/>
        </w:rPr>
        <w:tab/>
      </w:r>
      <w:r w:rsidRPr="00453D5D">
        <w:rPr>
          <w:bCs/>
          <w:lang w:val="ru-RU"/>
        </w:rPr>
        <w:t xml:space="preserve">молярная доля углерода в топливе при </w:t>
      </w:r>
      <w:r w:rsidRPr="00453D5D">
        <w:rPr>
          <w:bCs/>
        </w:rPr>
        <w:t>β</w:t>
      </w:r>
      <w:r w:rsidRPr="00453D5D">
        <w:rPr>
          <w:bCs/>
          <w:lang w:val="ru-RU"/>
        </w:rPr>
        <w:t xml:space="preserve"> = 1 для углеродсодержащих видов топлива и </w:t>
      </w:r>
      <w:r w:rsidRPr="00453D5D">
        <w:rPr>
          <w:bCs/>
        </w:rPr>
        <w:t>β</w:t>
      </w:r>
      <w:r w:rsidRPr="00453D5D">
        <w:rPr>
          <w:bCs/>
          <w:lang w:val="ru-RU"/>
        </w:rPr>
        <w:t xml:space="preserve"> = 0 для топлива с молярным соотношением углерода и водорода, равным 0, как это определено в пункте 4 настоящего приложения,</w:t>
      </w:r>
    </w:p>
    <w:p w14:paraId="2ABFA8AA" w14:textId="77777777" w:rsidR="002F41BA" w:rsidRPr="00453D5D" w:rsidRDefault="002F41BA" w:rsidP="002F41BA">
      <w:pPr>
        <w:pStyle w:val="para"/>
        <w:tabs>
          <w:tab w:val="left" w:pos="2268"/>
          <w:tab w:val="left" w:pos="2835"/>
        </w:tabs>
        <w:ind w:left="3402" w:hanging="2268"/>
        <w:rPr>
          <w:lang w:val="ru-RU"/>
        </w:rPr>
      </w:pPr>
      <w:r w:rsidRPr="00453D5D">
        <w:rPr>
          <w:lang w:val="ru-RU"/>
        </w:rPr>
        <w:tab/>
      </w:r>
      <w:r w:rsidRPr="00453D5D">
        <w:rPr>
          <w:lang w:val="ru-RU"/>
        </w:rPr>
        <w:sym w:font="Symbol" w:char="F06C"/>
      </w:r>
      <w:r w:rsidRPr="00453D5D">
        <w:rPr>
          <w:lang w:val="ru-RU"/>
        </w:rPr>
        <w:tab/>
        <w:t>—</w:t>
      </w:r>
      <w:r w:rsidRPr="00453D5D">
        <w:rPr>
          <w:lang w:val="ru-RU"/>
        </w:rPr>
        <w:tab/>
        <w:t xml:space="preserve">коэффициент избытка воздуха, рассчитанный в соответствии с уравнением для </w:t>
      </w:r>
      <w:r w:rsidRPr="00453D5D">
        <w:rPr>
          <w:lang w:val="ru-RU"/>
        </w:rPr>
        <w:sym w:font="Symbol" w:char="F06C"/>
      </w:r>
      <w:r w:rsidRPr="00453D5D">
        <w:rPr>
          <w:vertAlign w:val="subscript"/>
          <w:lang w:val="ru-RU" w:eastAsia="ja-JP"/>
        </w:rPr>
        <w:t>i</w:t>
      </w:r>
      <w:r w:rsidRPr="00453D5D">
        <w:rPr>
          <w:lang w:val="ru-RU"/>
        </w:rPr>
        <w:t xml:space="preserve"> или измеренный при помощи лямбда-зонда,</w:t>
      </w:r>
    </w:p>
    <w:p w14:paraId="15B639F5" w14:textId="77777777" w:rsidR="002F41BA" w:rsidRPr="00453D5D" w:rsidRDefault="002F41BA" w:rsidP="002F41BA">
      <w:pPr>
        <w:pStyle w:val="SingleTxtGR"/>
        <w:ind w:right="1138"/>
        <w:rPr>
          <w:spacing w:val="0"/>
          <w:w w:val="100"/>
          <w:kern w:val="0"/>
        </w:rPr>
      </w:pPr>
      <w:r w:rsidRPr="00453D5D">
        <w:rPr>
          <w:spacing w:val="0"/>
          <w:w w:val="100"/>
          <w:kern w:val="0"/>
        </w:rPr>
        <w:tab/>
      </w:r>
      <w:r w:rsidRPr="00453D5D">
        <w:rPr>
          <w:spacing w:val="0"/>
          <w:w w:val="100"/>
          <w:kern w:val="0"/>
        </w:rPr>
        <w:tab/>
      </w:r>
      <w:r w:rsidRPr="00453D5D">
        <w:rPr>
          <w:iCs/>
          <w:spacing w:val="0"/>
          <w:w w:val="100"/>
          <w:kern w:val="0"/>
        </w:rPr>
        <w:t>c</w:t>
      </w:r>
      <w:r w:rsidRPr="00453D5D">
        <w:rPr>
          <w:spacing w:val="0"/>
          <w:w w:val="100"/>
          <w:kern w:val="0"/>
          <w:vertAlign w:val="subscript"/>
        </w:rPr>
        <w:t xml:space="preserve">CO2 </w:t>
      </w:r>
      <w:r w:rsidRPr="00453D5D">
        <w:rPr>
          <w:spacing w:val="0"/>
          <w:w w:val="100"/>
          <w:kern w:val="0"/>
          <w:vertAlign w:val="subscript"/>
        </w:rPr>
        <w:tab/>
      </w:r>
      <w:r w:rsidRPr="00453D5D">
        <w:rPr>
          <w:spacing w:val="0"/>
          <w:w w:val="100"/>
          <w:kern w:val="0"/>
        </w:rPr>
        <w:t>—</w:t>
      </w:r>
      <w:r w:rsidRPr="00453D5D">
        <w:rPr>
          <w:spacing w:val="0"/>
          <w:w w:val="100"/>
          <w:kern w:val="0"/>
        </w:rPr>
        <w:tab/>
        <w:t>концентрация CO</w:t>
      </w:r>
      <w:r w:rsidRPr="00453D5D">
        <w:rPr>
          <w:spacing w:val="0"/>
          <w:w w:val="100"/>
          <w:kern w:val="0"/>
          <w:vertAlign w:val="subscript"/>
        </w:rPr>
        <w:t xml:space="preserve">2 </w:t>
      </w:r>
      <w:r w:rsidRPr="00453D5D">
        <w:rPr>
          <w:spacing w:val="0"/>
          <w:w w:val="100"/>
          <w:kern w:val="0"/>
        </w:rPr>
        <w:t>на сухой основе, %,</w:t>
      </w:r>
    </w:p>
    <w:p w14:paraId="0ADA2853" w14:textId="77777777" w:rsidR="002F41BA" w:rsidRPr="00453D5D" w:rsidRDefault="002F41BA" w:rsidP="002F41BA">
      <w:pPr>
        <w:pStyle w:val="SingleTxtGR"/>
        <w:ind w:right="1138"/>
        <w:rPr>
          <w:spacing w:val="0"/>
          <w:w w:val="100"/>
          <w:kern w:val="0"/>
        </w:rPr>
      </w:pPr>
      <w:r w:rsidRPr="00453D5D">
        <w:rPr>
          <w:spacing w:val="0"/>
          <w:w w:val="100"/>
          <w:kern w:val="0"/>
        </w:rPr>
        <w:tab/>
      </w:r>
      <w:r w:rsidRPr="00453D5D">
        <w:rPr>
          <w:spacing w:val="0"/>
          <w:w w:val="100"/>
          <w:kern w:val="0"/>
        </w:rPr>
        <w:tab/>
      </w:r>
      <w:r w:rsidRPr="00453D5D">
        <w:rPr>
          <w:iCs/>
          <w:spacing w:val="0"/>
          <w:w w:val="100"/>
          <w:kern w:val="0"/>
        </w:rPr>
        <w:t>c</w:t>
      </w:r>
      <w:r w:rsidRPr="00453D5D">
        <w:rPr>
          <w:spacing w:val="0"/>
          <w:w w:val="100"/>
          <w:kern w:val="0"/>
          <w:vertAlign w:val="subscript"/>
        </w:rPr>
        <w:t xml:space="preserve">CO </w:t>
      </w:r>
      <w:r w:rsidRPr="00453D5D">
        <w:rPr>
          <w:spacing w:val="0"/>
          <w:w w:val="100"/>
          <w:kern w:val="0"/>
          <w:vertAlign w:val="subscript"/>
        </w:rPr>
        <w:tab/>
      </w:r>
      <w:r w:rsidRPr="00453D5D">
        <w:rPr>
          <w:spacing w:val="0"/>
          <w:w w:val="100"/>
          <w:kern w:val="0"/>
        </w:rPr>
        <w:t>—</w:t>
      </w:r>
      <w:r w:rsidRPr="00453D5D">
        <w:rPr>
          <w:spacing w:val="0"/>
          <w:w w:val="100"/>
          <w:kern w:val="0"/>
        </w:rPr>
        <w:tab/>
        <w:t>концентрация CO на сухой основе, млн</w:t>
      </w:r>
      <w:r w:rsidRPr="00453D5D">
        <w:rPr>
          <w:spacing w:val="0"/>
          <w:w w:val="100"/>
          <w:kern w:val="0"/>
          <w:vertAlign w:val="superscript"/>
        </w:rPr>
        <w:t>–1</w:t>
      </w:r>
      <w:r w:rsidRPr="00453D5D">
        <w:rPr>
          <w:spacing w:val="0"/>
          <w:w w:val="100"/>
          <w:kern w:val="0"/>
        </w:rPr>
        <w:t>,</w:t>
      </w:r>
    </w:p>
    <w:p w14:paraId="6E49B418" w14:textId="77777777" w:rsidR="002F41BA" w:rsidRPr="00453D5D" w:rsidRDefault="002F41BA" w:rsidP="002F41BA">
      <w:pPr>
        <w:pStyle w:val="SingleTxtGR"/>
        <w:ind w:right="1138"/>
        <w:rPr>
          <w:spacing w:val="0"/>
          <w:w w:val="100"/>
          <w:kern w:val="0"/>
        </w:rPr>
      </w:pPr>
      <w:r w:rsidRPr="00453D5D">
        <w:rPr>
          <w:iCs/>
          <w:spacing w:val="0"/>
          <w:w w:val="100"/>
          <w:kern w:val="0"/>
        </w:rPr>
        <w:tab/>
      </w:r>
      <w:r w:rsidRPr="00453D5D">
        <w:rPr>
          <w:iCs/>
          <w:spacing w:val="0"/>
          <w:w w:val="100"/>
          <w:kern w:val="0"/>
        </w:rPr>
        <w:tab/>
        <w:t>c</w:t>
      </w:r>
      <w:r w:rsidRPr="00453D5D">
        <w:rPr>
          <w:spacing w:val="0"/>
          <w:w w:val="100"/>
          <w:kern w:val="0"/>
          <w:vertAlign w:val="subscript"/>
        </w:rPr>
        <w:t xml:space="preserve">HC </w:t>
      </w:r>
      <w:r w:rsidRPr="00453D5D">
        <w:rPr>
          <w:spacing w:val="0"/>
          <w:w w:val="100"/>
          <w:kern w:val="0"/>
          <w:vertAlign w:val="subscript"/>
        </w:rPr>
        <w:tab/>
      </w:r>
      <w:r w:rsidRPr="00453D5D">
        <w:rPr>
          <w:spacing w:val="0"/>
          <w:w w:val="100"/>
          <w:kern w:val="0"/>
        </w:rPr>
        <w:t>—</w:t>
      </w:r>
      <w:r w:rsidRPr="00453D5D">
        <w:rPr>
          <w:spacing w:val="0"/>
          <w:w w:val="100"/>
          <w:kern w:val="0"/>
        </w:rPr>
        <w:tab/>
        <w:t>концентрация HC, млн</w:t>
      </w:r>
      <w:r w:rsidRPr="00453D5D">
        <w:rPr>
          <w:spacing w:val="0"/>
          <w:w w:val="100"/>
          <w:kern w:val="0"/>
          <w:vertAlign w:val="superscript"/>
        </w:rPr>
        <w:t>–1</w:t>
      </w:r>
      <w:r w:rsidRPr="00453D5D">
        <w:rPr>
          <w:spacing w:val="0"/>
          <w:w w:val="100"/>
          <w:kern w:val="0"/>
        </w:rPr>
        <w:t>.</w:t>
      </w:r>
    </w:p>
    <w:p w14:paraId="1C8EE28C" w14:textId="77777777" w:rsidR="002F41BA" w:rsidRPr="00453D5D" w:rsidRDefault="002F41BA" w:rsidP="002F41BA">
      <w:pPr>
        <w:pStyle w:val="para"/>
        <w:tabs>
          <w:tab w:val="left" w:pos="2268"/>
          <w:tab w:val="left" w:pos="2835"/>
        </w:tabs>
        <w:ind w:firstLine="0"/>
        <w:rPr>
          <w:bCs/>
          <w:lang w:val="ru-RU" w:eastAsia="ja-JP"/>
        </w:rPr>
      </w:pPr>
      <w:r w:rsidRPr="00453D5D">
        <w:rPr>
          <w:bCs/>
          <w:lang w:val="ru-RU"/>
        </w:rPr>
        <w:t xml:space="preserve">Уравнение для </w:t>
      </w:r>
      <w:r w:rsidRPr="00453D5D">
        <w:rPr>
          <w:bCs/>
          <w:lang w:val="ru-RU"/>
        </w:rPr>
        <w:sym w:font="Symbol" w:char="F06C"/>
      </w:r>
      <w:r w:rsidRPr="00453D5D">
        <w:rPr>
          <w:bCs/>
          <w:vertAlign w:val="subscript"/>
          <w:lang w:val="ru-RU" w:eastAsia="ja-JP"/>
        </w:rPr>
        <w:t>i</w:t>
      </w:r>
      <w:r w:rsidRPr="00453D5D">
        <w:rPr>
          <w:bCs/>
          <w:lang w:val="ru-RU"/>
        </w:rPr>
        <w:t xml:space="preserve"> не применяется, если один из используемых видов топлива имеет молярное соотношение углерода и водорода, равное 0, как это определено в пункте 4 настоящего приложения.</w:t>
      </w:r>
    </w:p>
    <w:p w14:paraId="3095E901" w14:textId="147B3081" w:rsidR="002F41BA" w:rsidRPr="00453D5D" w:rsidRDefault="002F41BA" w:rsidP="002F41BA">
      <w:pPr>
        <w:pStyle w:val="SingleTxtGR"/>
        <w:ind w:left="2268" w:hanging="1134"/>
        <w:rPr>
          <w:spacing w:val="0"/>
          <w:w w:val="100"/>
          <w:kern w:val="0"/>
        </w:rPr>
      </w:pPr>
      <w:r w:rsidRPr="00453D5D">
        <w:rPr>
          <w:spacing w:val="0"/>
          <w:w w:val="100"/>
          <w:kern w:val="0"/>
        </w:rPr>
        <w:tab/>
      </w:r>
      <w:r w:rsidRPr="00453D5D">
        <w:rPr>
          <w:spacing w:val="0"/>
          <w:w w:val="100"/>
          <w:kern w:val="0"/>
        </w:rPr>
        <w:tab/>
        <w:t>Расходомер воздуха должен отвечать техническим требованиям в отношении точности измерения, указанным в пункте 2.2 добавления 4 к</w:t>
      </w:r>
      <w:r w:rsidRPr="00453D5D">
        <w:rPr>
          <w:spacing w:val="0"/>
          <w:w w:val="100"/>
          <w:kern w:val="0"/>
          <w:lang w:val="en-US"/>
        </w:rPr>
        <w:t> </w:t>
      </w:r>
      <w:r w:rsidRPr="00453D5D">
        <w:rPr>
          <w:spacing w:val="0"/>
          <w:w w:val="100"/>
          <w:kern w:val="0"/>
        </w:rPr>
        <w:t>настоящему приложению, применяемый анализатор CO</w:t>
      </w:r>
      <w:r w:rsidRPr="00453D5D">
        <w:rPr>
          <w:spacing w:val="0"/>
          <w:w w:val="100"/>
          <w:kern w:val="0"/>
          <w:vertAlign w:val="subscript"/>
        </w:rPr>
        <w:t>2</w:t>
      </w:r>
      <w:r w:rsidR="00D54DB1">
        <w:rPr>
          <w:spacing w:val="0"/>
          <w:w w:val="100"/>
          <w:kern w:val="0"/>
          <w:vertAlign w:val="subscript"/>
        </w:rPr>
        <w:t xml:space="preserve"> </w:t>
      </w:r>
      <w:r w:rsidR="00D54DB1">
        <w:rPr>
          <w:spacing w:val="0"/>
          <w:w w:val="100"/>
          <w:kern w:val="0"/>
        </w:rPr>
        <w:t>—</w:t>
      </w:r>
      <w:r w:rsidRPr="00453D5D">
        <w:rPr>
          <w:spacing w:val="0"/>
          <w:w w:val="100"/>
          <w:kern w:val="0"/>
        </w:rPr>
        <w:t xml:space="preserve"> техническим требованиям, указанным в пункте 3.3.2 добавления 4 к настоящему приложению, а вся система </w:t>
      </w:r>
      <w:r w:rsidR="00D54DB1">
        <w:rPr>
          <w:spacing w:val="0"/>
          <w:w w:val="100"/>
          <w:kern w:val="0"/>
        </w:rPr>
        <w:t>—</w:t>
      </w:r>
      <w:r w:rsidRPr="00453D5D">
        <w:rPr>
          <w:spacing w:val="0"/>
          <w:w w:val="100"/>
          <w:kern w:val="0"/>
        </w:rPr>
        <w:t xml:space="preserve"> техническим требованиям в отношении точности измерения расхода отработавших газов.</w:t>
      </w:r>
    </w:p>
    <w:p w14:paraId="0218A488" w14:textId="0DDED5BD" w:rsidR="002F41BA" w:rsidRPr="00453D5D" w:rsidRDefault="002F41BA" w:rsidP="002F41BA">
      <w:pPr>
        <w:pStyle w:val="SingleTxtGR"/>
        <w:ind w:left="2268" w:hanging="1134"/>
        <w:rPr>
          <w:spacing w:val="0"/>
          <w:w w:val="100"/>
          <w:kern w:val="0"/>
        </w:rPr>
      </w:pPr>
      <w:r w:rsidRPr="00453D5D">
        <w:rPr>
          <w:spacing w:val="0"/>
          <w:w w:val="100"/>
          <w:kern w:val="0"/>
        </w:rPr>
        <w:tab/>
      </w:r>
      <w:r w:rsidRPr="00453D5D">
        <w:rPr>
          <w:spacing w:val="0"/>
          <w:w w:val="100"/>
          <w:kern w:val="0"/>
        </w:rPr>
        <w:tab/>
        <w:t>Факультативно допускается использование для измерения коэффициента избытка воздуха оборудования для измерения отношения воздуха к топливу, например циркониевого датчика, которое должно отвечать техническим требованиям, указанным в пункте 3.3.6 добавления</w:t>
      </w:r>
      <w:r w:rsidR="00D54DB1">
        <w:rPr>
          <w:spacing w:val="0"/>
          <w:w w:val="100"/>
          <w:kern w:val="0"/>
        </w:rPr>
        <w:t> </w:t>
      </w:r>
      <w:r w:rsidRPr="00453D5D">
        <w:rPr>
          <w:spacing w:val="0"/>
          <w:w w:val="100"/>
          <w:kern w:val="0"/>
        </w:rPr>
        <w:t>4 к</w:t>
      </w:r>
      <w:r w:rsidRPr="00453D5D">
        <w:rPr>
          <w:spacing w:val="0"/>
          <w:w w:val="100"/>
          <w:kern w:val="0"/>
          <w:lang w:val="en-US"/>
        </w:rPr>
        <w:t> </w:t>
      </w:r>
      <w:r w:rsidRPr="00453D5D">
        <w:rPr>
          <w:spacing w:val="0"/>
          <w:w w:val="100"/>
          <w:kern w:val="0"/>
        </w:rPr>
        <w:t>настоящему приложению».</w:t>
      </w:r>
    </w:p>
    <w:p w14:paraId="066CAEBB" w14:textId="623E9972" w:rsidR="002F41BA" w:rsidRPr="00453D5D" w:rsidRDefault="002F41BA" w:rsidP="002F41BA">
      <w:pPr>
        <w:tabs>
          <w:tab w:val="left" w:pos="2300"/>
          <w:tab w:val="left" w:pos="2800"/>
        </w:tabs>
        <w:spacing w:after="120"/>
        <w:ind w:left="2268" w:right="1134" w:hanging="1134"/>
        <w:jc w:val="both"/>
        <w:rPr>
          <w:iCs/>
        </w:rPr>
      </w:pPr>
      <w:r w:rsidRPr="00453D5D">
        <w:rPr>
          <w:i/>
          <w:iCs/>
        </w:rPr>
        <w:t xml:space="preserve">Приложение 4A </w:t>
      </w:r>
      <w:r w:rsidR="00D54DB1">
        <w:rPr>
          <w:i/>
          <w:iCs/>
        </w:rPr>
        <w:t>—</w:t>
      </w:r>
      <w:r w:rsidRPr="00453D5D">
        <w:rPr>
          <w:i/>
          <w:iCs/>
        </w:rPr>
        <w:t xml:space="preserve"> Добавление 5, пункт 1.9.1 </w:t>
      </w:r>
      <w:r w:rsidRPr="00453D5D">
        <w:t xml:space="preserve">изменить следующим образом: </w:t>
      </w:r>
    </w:p>
    <w:p w14:paraId="1277EDB1" w14:textId="77777777" w:rsidR="002F41BA" w:rsidRPr="00453D5D" w:rsidRDefault="002F41BA" w:rsidP="002F41BA">
      <w:pPr>
        <w:pStyle w:val="para"/>
        <w:rPr>
          <w:lang w:val="ru-RU"/>
        </w:rPr>
      </w:pPr>
      <w:r w:rsidRPr="00453D5D">
        <w:rPr>
          <w:lang w:val="ru-RU"/>
        </w:rPr>
        <w:t>«1.9.1</w:t>
      </w:r>
      <w:r w:rsidRPr="00453D5D">
        <w:rPr>
          <w:lang w:val="ru-RU"/>
        </w:rPr>
        <w:tab/>
        <w:t>Проверка влияния на показания анализатора СО</w:t>
      </w:r>
    </w:p>
    <w:p w14:paraId="1DE65AC9" w14:textId="32711D74" w:rsidR="002F41BA" w:rsidRPr="00453D5D" w:rsidRDefault="002F41BA" w:rsidP="002F41BA">
      <w:pPr>
        <w:tabs>
          <w:tab w:val="left" w:pos="2300"/>
          <w:tab w:val="left" w:pos="2800"/>
        </w:tabs>
        <w:spacing w:after="120"/>
        <w:ind w:left="2268" w:right="1134" w:hanging="1134"/>
        <w:jc w:val="both"/>
      </w:pPr>
      <w:r w:rsidRPr="00453D5D">
        <w:tab/>
        <w:t>Вода и CO</w:t>
      </w:r>
      <w:r w:rsidRPr="00453D5D">
        <w:rPr>
          <w:vertAlign w:val="subscript"/>
        </w:rPr>
        <w:t>2</w:t>
      </w:r>
      <w:r w:rsidRPr="00453D5D">
        <w:t xml:space="preserve"> могут воздействовать на работу анализатора СО. Поэтому поверочный газ, содержащий CO</w:t>
      </w:r>
      <w:r w:rsidRPr="00453D5D">
        <w:rPr>
          <w:vertAlign w:val="subscript"/>
        </w:rPr>
        <w:t>2</w:t>
      </w:r>
      <w:r w:rsidRPr="00453D5D">
        <w:t xml:space="preserve"> и имеющий концентрацию </w:t>
      </w:r>
      <w:r w:rsidR="00D54DB1">
        <w:br/>
      </w:r>
      <w:r w:rsidRPr="00453D5D">
        <w:t>80–100</w:t>
      </w:r>
      <w:r w:rsidRPr="00453D5D">
        <w:rPr>
          <w:lang w:val="en-US"/>
        </w:rPr>
        <w:t> </w:t>
      </w:r>
      <w:r w:rsidRPr="00453D5D">
        <w:t>%</w:t>
      </w:r>
      <w:r w:rsidR="00D54DB1">
        <w:t> </w:t>
      </w:r>
      <w:r w:rsidRPr="00453D5D">
        <w:t>полной шкалы максимального рабочего диапазона, используемого в ходе испытания, пропускают через воду при комнатной температуре и регистрируют чувствительность анализатора. Чувствительность анализатора не должна превышать 2</w:t>
      </w:r>
      <w:r w:rsidRPr="00453D5D">
        <w:rPr>
          <w:lang w:val="en-US"/>
        </w:rPr>
        <w:t> </w:t>
      </w:r>
      <w:r w:rsidRPr="00453D5D">
        <w:t xml:space="preserve">% от среднего значения концентрации СО, ожидаемого во время испытания, </w:t>
      </w:r>
      <w:r w:rsidR="007B7902">
        <w:br/>
      </w:r>
      <w:r w:rsidRPr="00453D5D">
        <w:t>или 20 млн</w:t>
      </w:r>
      <w:r w:rsidR="007B7902" w:rsidRPr="007B7902">
        <w:rPr>
          <w:vertAlign w:val="superscript"/>
        </w:rPr>
        <w:t>–</w:t>
      </w:r>
      <w:r w:rsidRPr="00453D5D">
        <w:rPr>
          <w:vertAlign w:val="superscript"/>
        </w:rPr>
        <w:t>1</w:t>
      </w:r>
      <w:r>
        <w:t>,</w:t>
      </w:r>
      <w:r w:rsidRPr="00453D5D">
        <w:t xml:space="preserve"> в зависимости от того, какое из этих значений больше».</w:t>
      </w:r>
    </w:p>
    <w:p w14:paraId="2935A427" w14:textId="321A4381" w:rsidR="002F41BA" w:rsidRPr="00453D5D" w:rsidRDefault="002F41BA" w:rsidP="002F41BA">
      <w:pPr>
        <w:tabs>
          <w:tab w:val="left" w:pos="2300"/>
          <w:tab w:val="left" w:pos="2800"/>
        </w:tabs>
        <w:spacing w:after="120"/>
        <w:ind w:left="2268" w:right="1134" w:hanging="1134"/>
        <w:jc w:val="both"/>
        <w:rPr>
          <w:iCs/>
        </w:rPr>
      </w:pPr>
      <w:r w:rsidRPr="00453D5D">
        <w:rPr>
          <w:i/>
          <w:iCs/>
        </w:rPr>
        <w:t xml:space="preserve">Приложение 4A </w:t>
      </w:r>
      <w:r w:rsidR="007B7902">
        <w:rPr>
          <w:i/>
          <w:iCs/>
        </w:rPr>
        <w:t>—</w:t>
      </w:r>
      <w:r w:rsidRPr="00453D5D">
        <w:rPr>
          <w:i/>
          <w:iCs/>
        </w:rPr>
        <w:t xml:space="preserve"> Добавление 5, пункт 3.2.2</w:t>
      </w:r>
      <w:r w:rsidRPr="00453D5D">
        <w:t xml:space="preserve"> изменить следующим образом: </w:t>
      </w:r>
    </w:p>
    <w:p w14:paraId="09E7472C" w14:textId="77777777" w:rsidR="002F41BA" w:rsidRPr="00453D5D" w:rsidRDefault="002F41BA" w:rsidP="002F41BA">
      <w:pPr>
        <w:pStyle w:val="para"/>
        <w:rPr>
          <w:lang w:val="ru-RU"/>
        </w:rPr>
      </w:pPr>
      <w:r w:rsidRPr="00453D5D">
        <w:rPr>
          <w:lang w:val="ru-RU"/>
        </w:rPr>
        <w:t>«3.2.2</w:t>
      </w:r>
      <w:r w:rsidRPr="00453D5D">
        <w:rPr>
          <w:lang w:val="ru-RU"/>
        </w:rPr>
        <w:tab/>
        <w:t>Проверка расхода углерода</w:t>
      </w:r>
    </w:p>
    <w:p w14:paraId="08A21A66" w14:textId="77777777" w:rsidR="002F41BA" w:rsidRPr="00453D5D" w:rsidRDefault="002F41BA" w:rsidP="002F41BA">
      <w:pPr>
        <w:pStyle w:val="af4"/>
        <w:rPr>
          <w:lang w:val="ru-RU"/>
        </w:rPr>
      </w:pPr>
      <w:r w:rsidRPr="00453D5D">
        <w:rPr>
          <w:lang w:val="ru-RU"/>
        </w:rPr>
        <w:t>a)</w:t>
      </w:r>
      <w:r w:rsidRPr="00453D5D">
        <w:rPr>
          <w:lang w:val="ru-RU"/>
        </w:rPr>
        <w:tab/>
        <w:t>Для выявления проблем с измерением и регулировкой и для проверки надлежащей работы системы частичного разбавления потока рекомендуется произвести проверку расхода углерода на фактических отработавших газах. Проверку расхода углерода следует проводить по меньшей мере каждый раз при установке нового двигателя, а также в случае существенных изменений в конфигурации испытательного бокса.</w:t>
      </w:r>
    </w:p>
    <w:p w14:paraId="4DDB67C0" w14:textId="77777777" w:rsidR="002F41BA" w:rsidRPr="00453D5D" w:rsidRDefault="002F41BA" w:rsidP="002F41BA">
      <w:pPr>
        <w:pStyle w:val="af4"/>
        <w:rPr>
          <w:lang w:val="ru-RU"/>
        </w:rPr>
      </w:pPr>
      <w:r w:rsidRPr="00453D5D">
        <w:rPr>
          <w:lang w:val="ru-RU"/>
        </w:rPr>
        <w:t>b)</w:t>
      </w:r>
      <w:r w:rsidRPr="00453D5D">
        <w:rPr>
          <w:lang w:val="ru-RU"/>
        </w:rPr>
        <w:tab/>
        <w:t>Двигатель прогоняют в режиме нагрузки и с частотой вращения, которые соответствуют максимальному крутящему моменту, или в любом другом установившемся режиме, при котором содержание CO</w:t>
      </w:r>
      <w:r w:rsidRPr="00453D5D">
        <w:rPr>
          <w:vertAlign w:val="subscript"/>
          <w:lang w:val="ru-RU"/>
        </w:rPr>
        <w:t>2</w:t>
      </w:r>
      <w:r w:rsidRPr="00453D5D">
        <w:rPr>
          <w:lang w:val="ru-RU"/>
        </w:rPr>
        <w:t xml:space="preserve"> увеличивается на 5 % или более. Систему отбора проб частично разбавленного потока прогоняют при коэффициенте разбавления примерно 15 к 1.</w:t>
      </w:r>
    </w:p>
    <w:p w14:paraId="752804C7" w14:textId="77777777" w:rsidR="002F41BA" w:rsidRPr="00453D5D" w:rsidRDefault="002F41BA" w:rsidP="002F41BA">
      <w:pPr>
        <w:tabs>
          <w:tab w:val="left" w:pos="2300"/>
          <w:tab w:val="left" w:pos="2800"/>
        </w:tabs>
        <w:spacing w:after="120"/>
        <w:ind w:left="2835" w:right="1134" w:hanging="567"/>
        <w:jc w:val="both"/>
      </w:pPr>
      <w:r w:rsidRPr="00453D5D">
        <w:t>c)</w:t>
      </w:r>
      <w:r w:rsidRPr="00453D5D">
        <w:tab/>
        <w:t>Если проводится проверка расхода углерода, то применяют процедуру, указанную в добавлении 6 к настоящему приложению. Значения расхода углерода рассчитывают в соответствии с пунктами 2.1–2.3 добавления 6 к настоящему приложению. Разброс всех значений расхода углерода должен составлять не более 6 %. В случае испытания двигателя, работающего на водороде, проверку расхода углерода следует проводить на двигателе, работающем на дизельном топливе, до установки двигателя, работающего на водороде».</w:t>
      </w:r>
    </w:p>
    <w:p w14:paraId="1B4C4E84" w14:textId="2DD0477D" w:rsidR="002F41BA" w:rsidRPr="00453D5D" w:rsidRDefault="002F41BA" w:rsidP="002F41BA">
      <w:pPr>
        <w:tabs>
          <w:tab w:val="left" w:pos="2300"/>
          <w:tab w:val="left" w:pos="2800"/>
        </w:tabs>
        <w:spacing w:after="120"/>
        <w:ind w:left="2268" w:right="1134" w:hanging="1134"/>
        <w:jc w:val="both"/>
        <w:rPr>
          <w:iCs/>
        </w:rPr>
      </w:pPr>
      <w:r w:rsidRPr="00453D5D">
        <w:rPr>
          <w:i/>
          <w:iCs/>
        </w:rPr>
        <w:t xml:space="preserve">Приложение 4A </w:t>
      </w:r>
      <w:r w:rsidR="00D22F3D">
        <w:rPr>
          <w:i/>
          <w:iCs/>
        </w:rPr>
        <w:t>—</w:t>
      </w:r>
      <w:r w:rsidRPr="00453D5D">
        <w:rPr>
          <w:i/>
          <w:iCs/>
        </w:rPr>
        <w:t xml:space="preserve"> Добавление 6, пункт 2.4</w:t>
      </w:r>
      <w:r w:rsidRPr="00453D5D">
        <w:t xml:space="preserve"> изменить следующим образом: </w:t>
      </w:r>
    </w:p>
    <w:p w14:paraId="596CDA1F" w14:textId="77777777" w:rsidR="002F41BA" w:rsidRPr="00453D5D" w:rsidRDefault="002F41BA" w:rsidP="002F41BA">
      <w:pPr>
        <w:pStyle w:val="para"/>
        <w:rPr>
          <w:lang w:val="ru-RU"/>
        </w:rPr>
      </w:pPr>
      <w:r w:rsidRPr="00453D5D">
        <w:rPr>
          <w:lang w:val="ru-RU"/>
        </w:rPr>
        <w:t>«2.4</w:t>
      </w:r>
      <w:r w:rsidRPr="00453D5D">
        <w:rPr>
          <w:lang w:val="ru-RU"/>
        </w:rPr>
        <w:tab/>
        <w:t>Молярную массу (M</w:t>
      </w:r>
      <w:r w:rsidRPr="00453D5D">
        <w:rPr>
          <w:vertAlign w:val="subscript"/>
          <w:lang w:val="ru-RU"/>
        </w:rPr>
        <w:t>re</w:t>
      </w:r>
      <w:r w:rsidRPr="00453D5D">
        <w:rPr>
          <w:lang w:val="ru-RU"/>
        </w:rPr>
        <w:t>) отработавших газов рассчитывают следующим образом:</w:t>
      </w:r>
    </w:p>
    <w:p w14:paraId="3FF8ABA2" w14:textId="77777777" w:rsidR="002F41BA" w:rsidRPr="00453D5D" w:rsidRDefault="002F41BA" w:rsidP="002F41BA">
      <w:pPr>
        <w:spacing w:before="120" w:after="120"/>
        <w:ind w:left="2268" w:right="1134"/>
        <w:rPr>
          <w:bCs/>
        </w:rPr>
      </w:pPr>
      <m:oMath>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re</m:t>
            </m:r>
          </m:sub>
        </m:sSub>
        <m:r>
          <m:rPr>
            <m:sty m:val="p"/>
          </m:rPr>
          <w:rPr>
            <w:rFonts w:ascii="Cambria Math" w:hAnsi="Cambria Math"/>
          </w:rPr>
          <m:t>=</m:t>
        </m:r>
        <m:f>
          <m:fPr>
            <m:ctrlPr>
              <w:rPr>
                <w:rFonts w:ascii="Cambria Math" w:hAnsi="Cambria Math"/>
                <w:bCs/>
              </w:rPr>
            </m:ctrlPr>
          </m:fPr>
          <m:num>
            <m:r>
              <m:rPr>
                <m:sty m:val="p"/>
              </m:rPr>
              <w:rPr>
                <w:rFonts w:ascii="Cambria Math" w:hAnsi="Cambria Math"/>
              </w:rPr>
              <m:t>1+</m:t>
            </m:r>
            <m:f>
              <m:fPr>
                <m:ctrlPr>
                  <w:rPr>
                    <w:rFonts w:ascii="Cambria Math" w:hAnsi="Cambria Math"/>
                    <w:bCs/>
                  </w:rPr>
                </m:ctrlPr>
              </m:fPr>
              <m:num>
                <m:sSub>
                  <m:sSubPr>
                    <m:ctrlPr>
                      <w:rPr>
                        <w:rFonts w:ascii="Cambria Math" w:hAnsi="Cambria Math"/>
                        <w:bCs/>
                      </w:rPr>
                    </m:ctrlPr>
                  </m:sSubPr>
                  <m:e>
                    <m:r>
                      <m:rPr>
                        <m:sty m:val="p"/>
                      </m:rPr>
                      <w:rPr>
                        <w:rFonts w:ascii="Cambria Math" w:hAnsi="Cambria Math"/>
                      </w:rPr>
                      <m:t>q</m:t>
                    </m:r>
                  </m:e>
                  <m:sub>
                    <m:r>
                      <m:rPr>
                        <m:sty m:val="p"/>
                      </m:rPr>
                      <w:rPr>
                        <w:rFonts w:ascii="Cambria Math" w:hAnsi="Cambria Math"/>
                      </w:rPr>
                      <m:t>mf</m:t>
                    </m:r>
                  </m:sub>
                </m:sSub>
              </m:num>
              <m:den>
                <m:sSub>
                  <m:sSubPr>
                    <m:ctrlPr>
                      <w:rPr>
                        <w:rFonts w:ascii="Cambria Math" w:hAnsi="Cambria Math"/>
                        <w:bCs/>
                      </w:rPr>
                    </m:ctrlPr>
                  </m:sSubPr>
                  <m:e>
                    <m:r>
                      <m:rPr>
                        <m:sty m:val="p"/>
                      </m:rPr>
                      <w:rPr>
                        <w:rFonts w:ascii="Cambria Math" w:hAnsi="Cambria Math"/>
                      </w:rPr>
                      <m:t>q</m:t>
                    </m:r>
                  </m:e>
                  <m:sub>
                    <m:r>
                      <m:rPr>
                        <m:sty m:val="p"/>
                      </m:rPr>
                      <w:rPr>
                        <w:rFonts w:ascii="Cambria Math" w:hAnsi="Cambria Math"/>
                      </w:rPr>
                      <m:t>maw</m:t>
                    </m:r>
                  </m:sub>
                </m:sSub>
              </m:den>
            </m:f>
          </m:num>
          <m:den>
            <m:f>
              <m:fPr>
                <m:ctrlPr>
                  <w:rPr>
                    <w:rFonts w:ascii="Cambria Math" w:hAnsi="Cambria Math"/>
                    <w:bCs/>
                  </w:rPr>
                </m:ctrlPr>
              </m:fPr>
              <m:num>
                <m:sSub>
                  <m:sSubPr>
                    <m:ctrlPr>
                      <w:rPr>
                        <w:rFonts w:ascii="Cambria Math" w:hAnsi="Cambria Math"/>
                        <w:bCs/>
                      </w:rPr>
                    </m:ctrlPr>
                  </m:sSubPr>
                  <m:e>
                    <m:r>
                      <m:rPr>
                        <m:sty m:val="p"/>
                      </m:rPr>
                      <w:rPr>
                        <w:rFonts w:ascii="Cambria Math" w:hAnsi="Cambria Math"/>
                      </w:rPr>
                      <m:t>q</m:t>
                    </m:r>
                  </m:e>
                  <m:sub>
                    <m:r>
                      <m:rPr>
                        <m:sty m:val="p"/>
                      </m:rPr>
                      <w:rPr>
                        <w:rFonts w:ascii="Cambria Math" w:hAnsi="Cambria Math"/>
                      </w:rPr>
                      <m:t>mf</m:t>
                    </m:r>
                  </m:sub>
                </m:sSub>
              </m:num>
              <m:den>
                <m:sSub>
                  <m:sSubPr>
                    <m:ctrlPr>
                      <w:rPr>
                        <w:rFonts w:ascii="Cambria Math" w:hAnsi="Cambria Math"/>
                        <w:bCs/>
                      </w:rPr>
                    </m:ctrlPr>
                  </m:sSubPr>
                  <m:e>
                    <m:r>
                      <m:rPr>
                        <m:sty m:val="p"/>
                      </m:rPr>
                      <w:rPr>
                        <w:rFonts w:ascii="Cambria Math" w:hAnsi="Cambria Math"/>
                      </w:rPr>
                      <m:t>q</m:t>
                    </m:r>
                  </m:e>
                  <m:sub>
                    <m:r>
                      <m:rPr>
                        <m:sty m:val="p"/>
                      </m:rPr>
                      <w:rPr>
                        <w:rFonts w:ascii="Cambria Math" w:hAnsi="Cambria Math"/>
                      </w:rPr>
                      <m:t>maw</m:t>
                    </m:r>
                  </m:sub>
                </m:sSub>
              </m:den>
            </m:f>
            <m:r>
              <m:rPr>
                <m:sty m:val="p"/>
              </m:rPr>
              <w:rPr>
                <w:rFonts w:ascii="Cambria Math" w:hAnsi="Cambria Math"/>
              </w:rPr>
              <m:t>×</m:t>
            </m:r>
            <m:f>
              <m:fPr>
                <m:ctrlPr>
                  <w:rPr>
                    <w:rFonts w:ascii="Cambria Math" w:hAnsi="Cambria Math"/>
                    <w:bCs/>
                  </w:rPr>
                </m:ctrlPr>
              </m:fPr>
              <m:num>
                <m:f>
                  <m:fPr>
                    <m:ctrlPr>
                      <w:rPr>
                        <w:rFonts w:ascii="Cambria Math" w:hAnsi="Cambria Math"/>
                        <w:bCs/>
                      </w:rPr>
                    </m:ctrlPr>
                  </m:fPr>
                  <m:num>
                    <m:r>
                      <m:rPr>
                        <m:sty m:val="p"/>
                      </m:rPr>
                      <w:rPr>
                        <w:rFonts w:ascii="Cambria Math" w:hAnsi="Cambria Math"/>
                      </w:rPr>
                      <m:t>α</m:t>
                    </m:r>
                  </m:num>
                  <m:den>
                    <m:r>
                      <m:rPr>
                        <m:sty m:val="p"/>
                      </m:rPr>
                      <w:rPr>
                        <w:rFonts w:ascii="Cambria Math" w:hAnsi="Cambria Math"/>
                      </w:rPr>
                      <m:t>4</m:t>
                    </m:r>
                  </m:den>
                </m:f>
                <m:r>
                  <m:rPr>
                    <m:sty m:val="p"/>
                  </m:rPr>
                  <w:rPr>
                    <w:rFonts w:ascii="Cambria Math" w:hAnsi="Cambria Math"/>
                  </w:rPr>
                  <m:t>+</m:t>
                </m:r>
                <m:f>
                  <m:fPr>
                    <m:ctrlPr>
                      <w:rPr>
                        <w:rFonts w:ascii="Cambria Math" w:hAnsi="Cambria Math"/>
                        <w:bCs/>
                      </w:rPr>
                    </m:ctrlPr>
                  </m:fPr>
                  <m:num>
                    <m:r>
                      <m:rPr>
                        <m:sty m:val="p"/>
                      </m:rPr>
                      <w:rPr>
                        <w:rFonts w:ascii="Cambria Math" w:hAnsi="Cambria Math"/>
                      </w:rPr>
                      <m:t>ε</m:t>
                    </m:r>
                  </m:num>
                  <m:den>
                    <m:r>
                      <m:rPr>
                        <m:sty m:val="p"/>
                      </m:rPr>
                      <w:rPr>
                        <w:rFonts w:ascii="Cambria Math" w:hAnsi="Cambria Math"/>
                      </w:rPr>
                      <m:t>2</m:t>
                    </m:r>
                  </m:den>
                </m:f>
                <m:r>
                  <m:rPr>
                    <m:sty m:val="p"/>
                  </m:rPr>
                  <w:rPr>
                    <w:rFonts w:ascii="Cambria Math" w:hAnsi="Cambria Math"/>
                  </w:rPr>
                  <m:t>+</m:t>
                </m:r>
                <m:f>
                  <m:fPr>
                    <m:ctrlPr>
                      <w:rPr>
                        <w:rFonts w:ascii="Cambria Math" w:hAnsi="Cambria Math"/>
                        <w:bCs/>
                      </w:rPr>
                    </m:ctrlPr>
                  </m:fPr>
                  <m:num>
                    <m:r>
                      <m:rPr>
                        <m:sty m:val="p"/>
                      </m:rPr>
                      <w:rPr>
                        <w:rFonts w:ascii="Cambria Math" w:hAnsi="Cambria Math"/>
                      </w:rPr>
                      <m:t>δ</m:t>
                    </m:r>
                  </m:num>
                  <m:den>
                    <m:r>
                      <m:rPr>
                        <m:sty m:val="p"/>
                      </m:rPr>
                      <w:rPr>
                        <w:rFonts w:ascii="Cambria Math" w:hAnsi="Cambria Math"/>
                      </w:rPr>
                      <m:t>2</m:t>
                    </m:r>
                  </m:den>
                </m:f>
              </m:num>
              <m:den>
                <m:r>
                  <m:rPr>
                    <m:sty m:val="p"/>
                  </m:rPr>
                  <w:rPr>
                    <w:rFonts w:ascii="Cambria Math" w:hAnsi="Cambria Math"/>
                  </w:rPr>
                  <m:t>12,01×β+1,0079×α+15,999×ε+14,006×δ+32,06×γ</m:t>
                </m:r>
              </m:den>
            </m:f>
            <m:r>
              <m:rPr>
                <m:sty m:val="p"/>
              </m:rPr>
              <w:rPr>
                <w:rFonts w:ascii="Cambria Math" w:hAnsi="Cambria Math"/>
              </w:rPr>
              <m:t>+</m:t>
            </m:r>
            <m:f>
              <m:fPr>
                <m:ctrlPr>
                  <w:rPr>
                    <w:rFonts w:ascii="Cambria Math" w:hAnsi="Cambria Math"/>
                    <w:bCs/>
                  </w:rPr>
                </m:ctrlPr>
              </m:fPr>
              <m:num>
                <m:f>
                  <m:fPr>
                    <m:ctrlPr>
                      <w:rPr>
                        <w:rFonts w:ascii="Cambria Math" w:hAnsi="Cambria Math"/>
                        <w:bCs/>
                      </w:rPr>
                    </m:ctrlPr>
                  </m:fPr>
                  <m:num>
                    <m:sSub>
                      <m:sSubPr>
                        <m:ctrlPr>
                          <w:rPr>
                            <w:rFonts w:ascii="Cambria Math" w:hAnsi="Cambria Math"/>
                            <w:bCs/>
                          </w:rPr>
                        </m:ctrlPr>
                      </m:sSubPr>
                      <m:e>
                        <m:r>
                          <m:rPr>
                            <m:sty m:val="p"/>
                          </m:rPr>
                          <w:rPr>
                            <w:rFonts w:ascii="Cambria Math" w:hAnsi="Cambria Math"/>
                          </w:rPr>
                          <m:t>H</m:t>
                        </m:r>
                      </m:e>
                      <m:sub>
                        <m:r>
                          <m:rPr>
                            <m:sty m:val="p"/>
                          </m:rPr>
                          <w:rPr>
                            <w:rFonts w:ascii="Cambria Math" w:hAnsi="Cambria Math"/>
                          </w:rPr>
                          <m:t>a</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-3</m:t>
                        </m:r>
                      </m:sup>
                    </m:sSup>
                  </m:num>
                  <m:den>
                    <m:r>
                      <m:rPr>
                        <m:sty m:val="p"/>
                      </m:rPr>
                      <w:rPr>
                        <w:rFonts w:ascii="Cambria Math" w:hAnsi="Cambria Math"/>
                      </w:rPr>
                      <m:t>2×1,0079+15,999</m:t>
                    </m:r>
                  </m:den>
                </m:f>
                <m:r>
                  <m:rPr>
                    <m:sty m:val="p"/>
                  </m:rPr>
                  <w:rPr>
                    <w:rFonts w:ascii="Cambria Math" w:hAnsi="Cambria Math"/>
                  </w:rPr>
                  <m:t>+</m:t>
                </m:r>
                <m:f>
                  <m:fPr>
                    <m:ctrlPr>
                      <w:rPr>
                        <w:rFonts w:ascii="Cambria Math" w:hAnsi="Cambria Math"/>
                        <w:b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ra</m:t>
                        </m:r>
                      </m:sub>
                    </m:sSub>
                  </m:den>
                </m:f>
              </m:num>
              <m:den>
                <m:r>
                  <m:rPr>
                    <m:sty m:val="p"/>
                  </m:rPr>
                  <w:rPr>
                    <w:rFonts w:ascii="Cambria Math" w:hAnsi="Cambria Math"/>
                  </w:rPr>
                  <m:t>1+</m:t>
                </m:r>
                <m:sSub>
                  <m:sSubPr>
                    <m:ctrlPr>
                      <w:rPr>
                        <w:rFonts w:ascii="Cambria Math" w:hAnsi="Cambria Math"/>
                        <w:bCs/>
                      </w:rPr>
                    </m:ctrlPr>
                  </m:sSubPr>
                  <m:e>
                    <m:r>
                      <m:rPr>
                        <m:sty m:val="p"/>
                      </m:rPr>
                      <w:rPr>
                        <w:rFonts w:ascii="Cambria Math" w:hAnsi="Cambria Math"/>
                      </w:rPr>
                      <m:t>H</m:t>
                    </m:r>
                  </m:e>
                  <m:sub>
                    <m:r>
                      <m:rPr>
                        <m:sty m:val="p"/>
                      </m:rPr>
                      <w:rPr>
                        <w:rFonts w:ascii="Cambria Math" w:hAnsi="Cambria Math"/>
                      </w:rPr>
                      <m:t>a</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-3</m:t>
                    </m:r>
                  </m:sup>
                </m:sSup>
              </m:den>
            </m:f>
          </m:den>
        </m:f>
      </m:oMath>
      <w:r w:rsidRPr="00453D5D">
        <w:rPr>
          <w:bCs/>
        </w:rPr>
        <w:t xml:space="preserve"> ,</w:t>
      </w:r>
    </w:p>
    <w:p w14:paraId="41DD2D8F" w14:textId="77777777" w:rsidR="002F41BA" w:rsidRPr="00453D5D" w:rsidRDefault="002F41BA" w:rsidP="002F41BA">
      <w:pPr>
        <w:pStyle w:val="para"/>
        <w:rPr>
          <w:lang w:val="ru-RU"/>
        </w:rPr>
      </w:pPr>
      <w:r w:rsidRPr="00453D5D">
        <w:rPr>
          <w:lang w:val="ru-RU"/>
        </w:rPr>
        <w:tab/>
        <w:t>где:</w:t>
      </w:r>
    </w:p>
    <w:p w14:paraId="5D299A45" w14:textId="77777777" w:rsidR="002F41BA" w:rsidRPr="00453D5D" w:rsidRDefault="002F41BA" w:rsidP="00D22F3D">
      <w:pPr>
        <w:pStyle w:val="SingleTxtGR"/>
        <w:tabs>
          <w:tab w:val="clear" w:pos="2835"/>
          <w:tab w:val="clear" w:pos="3402"/>
          <w:tab w:val="left" w:pos="3135"/>
        </w:tabs>
        <w:ind w:left="3544" w:hanging="2410"/>
        <w:rPr>
          <w:spacing w:val="0"/>
          <w:w w:val="100"/>
          <w:kern w:val="0"/>
        </w:rPr>
      </w:pPr>
      <w:r w:rsidRPr="00453D5D">
        <w:rPr>
          <w:spacing w:val="0"/>
          <w:w w:val="100"/>
          <w:kern w:val="0"/>
        </w:rPr>
        <w:tab/>
      </w:r>
      <w:r w:rsidRPr="00453D5D">
        <w:rPr>
          <w:spacing w:val="0"/>
          <w:w w:val="100"/>
          <w:kern w:val="0"/>
        </w:rPr>
        <w:tab/>
        <w:t>q</w:t>
      </w:r>
      <w:r w:rsidRPr="00453D5D">
        <w:rPr>
          <w:spacing w:val="0"/>
          <w:w w:val="100"/>
          <w:kern w:val="0"/>
          <w:vertAlign w:val="subscript"/>
        </w:rPr>
        <w:t>mf</w:t>
      </w:r>
      <w:r w:rsidRPr="00453D5D">
        <w:rPr>
          <w:spacing w:val="0"/>
          <w:w w:val="100"/>
          <w:kern w:val="0"/>
        </w:rPr>
        <w:tab/>
        <w:t>—</w:t>
      </w:r>
      <w:r w:rsidRPr="00453D5D">
        <w:rPr>
          <w:spacing w:val="0"/>
          <w:w w:val="100"/>
          <w:kern w:val="0"/>
        </w:rPr>
        <w:tab/>
        <w:t>массовый расход топлива, кг/с,</w:t>
      </w:r>
    </w:p>
    <w:p w14:paraId="2010224F" w14:textId="77777777" w:rsidR="002F41BA" w:rsidRPr="00453D5D" w:rsidRDefault="002F41BA" w:rsidP="00D22F3D">
      <w:pPr>
        <w:pStyle w:val="SingleTxtGR"/>
        <w:tabs>
          <w:tab w:val="clear" w:pos="2835"/>
          <w:tab w:val="clear" w:pos="3402"/>
          <w:tab w:val="left" w:pos="3135"/>
        </w:tabs>
        <w:ind w:left="3544" w:hanging="2410"/>
        <w:rPr>
          <w:spacing w:val="0"/>
          <w:w w:val="100"/>
          <w:kern w:val="0"/>
        </w:rPr>
      </w:pPr>
      <w:r w:rsidRPr="00453D5D">
        <w:rPr>
          <w:spacing w:val="0"/>
          <w:w w:val="100"/>
          <w:kern w:val="0"/>
        </w:rPr>
        <w:tab/>
      </w:r>
      <w:r w:rsidRPr="00453D5D">
        <w:rPr>
          <w:spacing w:val="0"/>
          <w:w w:val="100"/>
          <w:kern w:val="0"/>
        </w:rPr>
        <w:tab/>
        <w:t>q</w:t>
      </w:r>
      <w:r w:rsidRPr="00453D5D">
        <w:rPr>
          <w:spacing w:val="0"/>
          <w:w w:val="100"/>
          <w:kern w:val="0"/>
          <w:vertAlign w:val="subscript"/>
        </w:rPr>
        <w:t>maw</w:t>
      </w:r>
      <w:r w:rsidRPr="00453D5D">
        <w:rPr>
          <w:spacing w:val="0"/>
          <w:w w:val="100"/>
          <w:kern w:val="0"/>
        </w:rPr>
        <w:tab/>
        <w:t>—</w:t>
      </w:r>
      <w:r w:rsidRPr="00453D5D">
        <w:rPr>
          <w:spacing w:val="0"/>
          <w:w w:val="100"/>
          <w:kern w:val="0"/>
        </w:rPr>
        <w:tab/>
        <w:t>массовый расход воздуха на впуске на влажной основе, кг/с,</w:t>
      </w:r>
    </w:p>
    <w:p w14:paraId="2600F0FD" w14:textId="77777777" w:rsidR="002F41BA" w:rsidRPr="00453D5D" w:rsidRDefault="002F41BA" w:rsidP="00D22F3D">
      <w:pPr>
        <w:pStyle w:val="SingleTxtGR"/>
        <w:tabs>
          <w:tab w:val="clear" w:pos="2835"/>
          <w:tab w:val="clear" w:pos="3402"/>
          <w:tab w:val="left" w:pos="3135"/>
        </w:tabs>
        <w:ind w:left="3544" w:hanging="2410"/>
        <w:rPr>
          <w:spacing w:val="0"/>
          <w:w w:val="100"/>
          <w:kern w:val="0"/>
        </w:rPr>
      </w:pPr>
      <w:r w:rsidRPr="00453D5D">
        <w:rPr>
          <w:spacing w:val="0"/>
          <w:w w:val="100"/>
          <w:kern w:val="0"/>
        </w:rPr>
        <w:tab/>
      </w:r>
      <w:r w:rsidRPr="00453D5D">
        <w:rPr>
          <w:spacing w:val="0"/>
          <w:w w:val="100"/>
          <w:kern w:val="0"/>
        </w:rPr>
        <w:tab/>
        <w:t>H</w:t>
      </w:r>
      <w:r w:rsidRPr="00453D5D">
        <w:rPr>
          <w:spacing w:val="0"/>
          <w:w w:val="100"/>
          <w:kern w:val="0"/>
          <w:vertAlign w:val="subscript"/>
        </w:rPr>
        <w:t>a</w:t>
      </w:r>
      <w:r w:rsidRPr="00453D5D">
        <w:rPr>
          <w:spacing w:val="0"/>
          <w:w w:val="100"/>
          <w:kern w:val="0"/>
        </w:rPr>
        <w:t xml:space="preserve"> </w:t>
      </w:r>
      <w:r w:rsidRPr="00453D5D">
        <w:rPr>
          <w:spacing w:val="0"/>
          <w:w w:val="100"/>
          <w:kern w:val="0"/>
        </w:rPr>
        <w:tab/>
        <w:t>—</w:t>
      </w:r>
      <w:r w:rsidRPr="00453D5D">
        <w:rPr>
          <w:spacing w:val="0"/>
          <w:w w:val="100"/>
          <w:kern w:val="0"/>
        </w:rPr>
        <w:tab/>
        <w:t>влажность воздуха на впуске, г воды на кг сухого воздуха,</w:t>
      </w:r>
    </w:p>
    <w:p w14:paraId="0D29EDE8" w14:textId="77777777" w:rsidR="002F41BA" w:rsidRPr="00453D5D" w:rsidRDefault="002F41BA" w:rsidP="00D22F3D">
      <w:pPr>
        <w:pStyle w:val="SingleTxtGR"/>
        <w:tabs>
          <w:tab w:val="clear" w:pos="2835"/>
          <w:tab w:val="clear" w:pos="3402"/>
          <w:tab w:val="left" w:pos="3135"/>
        </w:tabs>
        <w:ind w:left="3544" w:hanging="2410"/>
        <w:rPr>
          <w:spacing w:val="0"/>
          <w:w w:val="100"/>
          <w:kern w:val="0"/>
        </w:rPr>
      </w:pPr>
      <w:r w:rsidRPr="00453D5D">
        <w:rPr>
          <w:spacing w:val="0"/>
          <w:w w:val="100"/>
          <w:kern w:val="0"/>
        </w:rPr>
        <w:tab/>
      </w:r>
      <w:r w:rsidRPr="00453D5D">
        <w:rPr>
          <w:spacing w:val="0"/>
          <w:w w:val="100"/>
          <w:kern w:val="0"/>
        </w:rPr>
        <w:tab/>
        <w:t>M</w:t>
      </w:r>
      <w:r w:rsidRPr="00453D5D">
        <w:rPr>
          <w:spacing w:val="0"/>
          <w:w w:val="100"/>
          <w:kern w:val="0"/>
          <w:vertAlign w:val="subscript"/>
        </w:rPr>
        <w:t>ra</w:t>
      </w:r>
      <w:r w:rsidRPr="00453D5D">
        <w:rPr>
          <w:spacing w:val="0"/>
          <w:w w:val="100"/>
          <w:kern w:val="0"/>
        </w:rPr>
        <w:t xml:space="preserve"> </w:t>
      </w:r>
      <w:r w:rsidRPr="00453D5D">
        <w:rPr>
          <w:spacing w:val="0"/>
          <w:w w:val="100"/>
          <w:kern w:val="0"/>
        </w:rPr>
        <w:tab/>
        <w:t>—</w:t>
      </w:r>
      <w:r w:rsidRPr="00453D5D">
        <w:rPr>
          <w:spacing w:val="0"/>
          <w:w w:val="100"/>
          <w:kern w:val="0"/>
        </w:rPr>
        <w:tab/>
        <w:t>молярная масса сухого воздуха на впуске (= 28,9 г/моль),</w:t>
      </w:r>
    </w:p>
    <w:p w14:paraId="1C98A883" w14:textId="77777777" w:rsidR="002F41BA" w:rsidRPr="00453D5D" w:rsidRDefault="002F41BA" w:rsidP="00D22F3D">
      <w:pPr>
        <w:pStyle w:val="SingleTxtGR"/>
        <w:tabs>
          <w:tab w:val="clear" w:pos="2835"/>
          <w:tab w:val="clear" w:pos="3402"/>
          <w:tab w:val="left" w:pos="3135"/>
        </w:tabs>
        <w:ind w:left="3544" w:hanging="2410"/>
        <w:rPr>
          <w:spacing w:val="0"/>
          <w:w w:val="100"/>
          <w:kern w:val="0"/>
        </w:rPr>
      </w:pPr>
      <w:r w:rsidRPr="00453D5D">
        <w:rPr>
          <w:spacing w:val="0"/>
          <w:w w:val="100"/>
          <w:kern w:val="0"/>
        </w:rPr>
        <w:tab/>
      </w:r>
      <w:r w:rsidRPr="00453D5D">
        <w:rPr>
          <w:spacing w:val="0"/>
          <w:w w:val="100"/>
          <w:kern w:val="0"/>
        </w:rPr>
        <w:tab/>
      </w:r>
      <w:r w:rsidRPr="00453D5D">
        <w:rPr>
          <w:spacing w:val="0"/>
          <w:w w:val="100"/>
          <w:kern w:val="0"/>
        </w:rPr>
        <w:sym w:font="Symbol" w:char="F061"/>
      </w:r>
      <w:r w:rsidRPr="00453D5D">
        <w:rPr>
          <w:spacing w:val="0"/>
          <w:w w:val="100"/>
          <w:kern w:val="0"/>
        </w:rPr>
        <w:t>,</w:t>
      </w:r>
      <w:r w:rsidRPr="00453D5D">
        <w:rPr>
          <w:spacing w:val="0"/>
          <w:w w:val="100"/>
          <w:kern w:val="0"/>
        </w:rPr>
        <w:sym w:font="Symbol" w:char="F064"/>
      </w:r>
      <w:r w:rsidRPr="00453D5D">
        <w:rPr>
          <w:spacing w:val="0"/>
          <w:w w:val="100"/>
          <w:kern w:val="0"/>
        </w:rPr>
        <w:t xml:space="preserve">, </w:t>
      </w:r>
      <w:r w:rsidRPr="00453D5D">
        <w:rPr>
          <w:spacing w:val="0"/>
          <w:w w:val="100"/>
          <w:kern w:val="0"/>
        </w:rPr>
        <w:sym w:font="Symbol" w:char="F065"/>
      </w:r>
      <w:r w:rsidRPr="00453D5D">
        <w:rPr>
          <w:spacing w:val="0"/>
          <w:w w:val="100"/>
          <w:kern w:val="0"/>
        </w:rPr>
        <w:t xml:space="preserve">, </w:t>
      </w:r>
      <w:r w:rsidRPr="00453D5D">
        <w:rPr>
          <w:spacing w:val="0"/>
          <w:w w:val="100"/>
          <w:kern w:val="0"/>
        </w:rPr>
        <w:sym w:font="Symbol" w:char="F067"/>
      </w:r>
      <w:r w:rsidRPr="00453D5D">
        <w:rPr>
          <w:spacing w:val="0"/>
          <w:w w:val="100"/>
          <w:kern w:val="0"/>
        </w:rPr>
        <w:tab/>
        <w:t>—</w:t>
      </w:r>
      <w:r w:rsidRPr="00453D5D">
        <w:rPr>
          <w:spacing w:val="0"/>
          <w:w w:val="100"/>
          <w:kern w:val="0"/>
        </w:rPr>
        <w:tab/>
        <w:t>молярные доли компонентов для состава топлива</w:t>
      </w:r>
      <w:r w:rsidRPr="00453D5D">
        <w:rPr>
          <w:bCs/>
          <w:spacing w:val="0"/>
          <w:w w:val="100"/>
          <w:kern w:val="0"/>
        </w:rPr>
        <w:t xml:space="preserve"> </w:t>
      </w:r>
      <w:r w:rsidRPr="00453D5D">
        <w:rPr>
          <w:lang w:val="en-GB"/>
        </w:rPr>
        <w:t>C</w:t>
      </w:r>
      <w:r w:rsidRPr="00453D5D">
        <w:rPr>
          <w:bCs/>
          <w:vertAlign w:val="subscript"/>
          <w:lang w:val="en-GB" w:eastAsia="ja-JP"/>
        </w:rPr>
        <w:t>β</w:t>
      </w:r>
      <w:r w:rsidRPr="00453D5D">
        <w:t> </w:t>
      </w:r>
      <w:r w:rsidRPr="00453D5D">
        <w:rPr>
          <w:lang w:val="en-GB"/>
        </w:rPr>
        <w:t>H</w:t>
      </w:r>
      <w:r w:rsidRPr="00453D5D">
        <w:rPr>
          <w:vertAlign w:val="subscript"/>
          <w:lang w:val="en-GB"/>
        </w:rPr>
        <w:sym w:font="Symbol" w:char="F061"/>
      </w:r>
      <w:r w:rsidRPr="00453D5D">
        <w:t> </w:t>
      </w:r>
      <w:r w:rsidRPr="00453D5D">
        <w:rPr>
          <w:lang w:val="en-GB"/>
        </w:rPr>
        <w:t>O</w:t>
      </w:r>
      <w:r w:rsidRPr="00453D5D">
        <w:rPr>
          <w:vertAlign w:val="subscript"/>
          <w:lang w:val="en-GB"/>
        </w:rPr>
        <w:sym w:font="Symbol" w:char="F064"/>
      </w:r>
      <w:r w:rsidRPr="00B4028B">
        <w:t> </w:t>
      </w:r>
      <w:r w:rsidRPr="00453D5D">
        <w:rPr>
          <w:lang w:val="en-GB"/>
        </w:rPr>
        <w:t>N</w:t>
      </w:r>
      <w:r w:rsidRPr="00453D5D">
        <w:rPr>
          <w:vertAlign w:val="subscript"/>
          <w:lang w:val="en-GB"/>
        </w:rPr>
        <w:sym w:font="Symbol" w:char="F065"/>
      </w:r>
      <w:r w:rsidRPr="00453D5D">
        <w:t> </w:t>
      </w:r>
      <w:r w:rsidRPr="00453D5D">
        <w:rPr>
          <w:lang w:val="en-GB"/>
        </w:rPr>
        <w:t>S</w:t>
      </w:r>
      <w:r w:rsidRPr="00453D5D">
        <w:rPr>
          <w:vertAlign w:val="subscript"/>
          <w:lang w:val="en-GB"/>
        </w:rPr>
        <w:sym w:font="Symbol" w:char="F067"/>
      </w:r>
      <w:r w:rsidRPr="00453D5D">
        <w:t>.</w:t>
      </w:r>
    </w:p>
    <w:p w14:paraId="27856B27" w14:textId="77777777" w:rsidR="002F41BA" w:rsidRPr="00453D5D" w:rsidRDefault="002F41BA" w:rsidP="002F41BA">
      <w:pPr>
        <w:pStyle w:val="SingleTxtGR"/>
        <w:tabs>
          <w:tab w:val="clear" w:pos="3402"/>
          <w:tab w:val="left" w:pos="3135"/>
        </w:tabs>
        <w:ind w:left="2268" w:hanging="1134"/>
        <w:rPr>
          <w:spacing w:val="0"/>
          <w:w w:val="100"/>
          <w:kern w:val="0"/>
        </w:rPr>
      </w:pPr>
      <w:r w:rsidRPr="00453D5D">
        <w:rPr>
          <w:spacing w:val="0"/>
          <w:w w:val="100"/>
          <w:kern w:val="0"/>
        </w:rPr>
        <w:tab/>
      </w:r>
      <w:r w:rsidRPr="00453D5D">
        <w:rPr>
          <w:spacing w:val="0"/>
          <w:w w:val="100"/>
          <w:kern w:val="0"/>
        </w:rPr>
        <w:tab/>
        <w:t>В качестве альтернативы можно использовать следующие значения молярной массы:</w:t>
      </w:r>
    </w:p>
    <w:p w14:paraId="446C8E89" w14:textId="77777777" w:rsidR="002F41BA" w:rsidRPr="00453D5D" w:rsidRDefault="002F41BA" w:rsidP="002F41BA">
      <w:pPr>
        <w:pStyle w:val="SingleTxtGR"/>
        <w:tabs>
          <w:tab w:val="clear" w:pos="3402"/>
          <w:tab w:val="left" w:pos="3135"/>
          <w:tab w:val="left" w:pos="4598"/>
        </w:tabs>
        <w:ind w:left="1701" w:hanging="567"/>
        <w:rPr>
          <w:spacing w:val="0"/>
          <w:w w:val="100"/>
          <w:kern w:val="0"/>
        </w:rPr>
      </w:pPr>
      <w:r w:rsidRPr="00453D5D">
        <w:rPr>
          <w:i/>
          <w:iCs/>
          <w:spacing w:val="0"/>
          <w:w w:val="100"/>
          <w:kern w:val="0"/>
        </w:rPr>
        <w:tab/>
      </w:r>
      <w:r w:rsidRPr="00453D5D">
        <w:rPr>
          <w:i/>
          <w:iCs/>
          <w:spacing w:val="0"/>
          <w:w w:val="100"/>
          <w:kern w:val="0"/>
        </w:rPr>
        <w:tab/>
      </w:r>
      <w:r w:rsidRPr="00453D5D">
        <w:rPr>
          <w:spacing w:val="0"/>
          <w:w w:val="100"/>
          <w:kern w:val="0"/>
        </w:rPr>
        <w:t>M</w:t>
      </w:r>
      <w:r w:rsidRPr="00453D5D">
        <w:rPr>
          <w:spacing w:val="0"/>
          <w:w w:val="100"/>
          <w:kern w:val="0"/>
          <w:vertAlign w:val="subscript"/>
          <w:lang w:val="en-US"/>
        </w:rPr>
        <w:t>r</w:t>
      </w:r>
      <w:r w:rsidRPr="00453D5D">
        <w:rPr>
          <w:spacing w:val="0"/>
          <w:w w:val="100"/>
          <w:kern w:val="0"/>
          <w:vertAlign w:val="subscript"/>
        </w:rPr>
        <w:t>e</w:t>
      </w:r>
      <w:r w:rsidRPr="00453D5D">
        <w:rPr>
          <w:spacing w:val="0"/>
          <w:w w:val="100"/>
          <w:kern w:val="0"/>
        </w:rPr>
        <w:t xml:space="preserve"> (дизельное топливо)</w:t>
      </w:r>
      <w:r w:rsidRPr="00453D5D">
        <w:rPr>
          <w:spacing w:val="0"/>
          <w:w w:val="100"/>
          <w:kern w:val="0"/>
        </w:rPr>
        <w:tab/>
        <w:t>=</w:t>
      </w:r>
      <w:r w:rsidRPr="00453D5D">
        <w:rPr>
          <w:spacing w:val="0"/>
          <w:w w:val="100"/>
          <w:kern w:val="0"/>
        </w:rPr>
        <w:tab/>
        <w:t>28,9 г/моль,</w:t>
      </w:r>
    </w:p>
    <w:p w14:paraId="13A4EFAB" w14:textId="77777777" w:rsidR="002F41BA" w:rsidRPr="00453D5D" w:rsidRDefault="002F41BA" w:rsidP="002F41BA">
      <w:pPr>
        <w:pStyle w:val="SingleTxtGR"/>
        <w:tabs>
          <w:tab w:val="clear" w:pos="3969"/>
          <w:tab w:val="left" w:pos="3762"/>
          <w:tab w:val="left" w:pos="4598"/>
        </w:tabs>
        <w:ind w:left="1701" w:hanging="567"/>
        <w:rPr>
          <w:spacing w:val="0"/>
          <w:w w:val="100"/>
          <w:kern w:val="0"/>
        </w:rPr>
      </w:pPr>
      <w:r w:rsidRPr="00453D5D">
        <w:rPr>
          <w:spacing w:val="0"/>
          <w:w w:val="100"/>
          <w:kern w:val="0"/>
        </w:rPr>
        <w:tab/>
      </w:r>
      <w:r w:rsidRPr="00453D5D">
        <w:rPr>
          <w:spacing w:val="0"/>
          <w:w w:val="100"/>
          <w:kern w:val="0"/>
        </w:rPr>
        <w:tab/>
        <w:t>M</w:t>
      </w:r>
      <w:r w:rsidRPr="00453D5D">
        <w:rPr>
          <w:spacing w:val="0"/>
          <w:w w:val="100"/>
          <w:kern w:val="0"/>
          <w:vertAlign w:val="subscript"/>
          <w:lang w:val="en-US"/>
        </w:rPr>
        <w:t>r</w:t>
      </w:r>
      <w:r w:rsidRPr="00453D5D">
        <w:rPr>
          <w:spacing w:val="0"/>
          <w:w w:val="100"/>
          <w:kern w:val="0"/>
          <w:vertAlign w:val="subscript"/>
        </w:rPr>
        <w:t>e</w:t>
      </w:r>
      <w:r w:rsidRPr="00453D5D">
        <w:rPr>
          <w:spacing w:val="0"/>
          <w:w w:val="100"/>
          <w:kern w:val="0"/>
        </w:rPr>
        <w:t xml:space="preserve"> (СНГ)</w:t>
      </w:r>
      <w:r w:rsidRPr="00453D5D">
        <w:rPr>
          <w:spacing w:val="0"/>
          <w:w w:val="100"/>
          <w:kern w:val="0"/>
        </w:rPr>
        <w:tab/>
      </w:r>
      <w:r w:rsidRPr="00453D5D">
        <w:rPr>
          <w:spacing w:val="0"/>
          <w:w w:val="100"/>
          <w:kern w:val="0"/>
        </w:rPr>
        <w:tab/>
      </w:r>
      <w:r w:rsidRPr="00453D5D">
        <w:rPr>
          <w:spacing w:val="0"/>
          <w:w w:val="100"/>
          <w:kern w:val="0"/>
        </w:rPr>
        <w:tab/>
        <w:t>=</w:t>
      </w:r>
      <w:r w:rsidRPr="00453D5D">
        <w:rPr>
          <w:spacing w:val="0"/>
          <w:w w:val="100"/>
          <w:kern w:val="0"/>
        </w:rPr>
        <w:tab/>
        <w:t>28,6 г/моль,</w:t>
      </w:r>
    </w:p>
    <w:p w14:paraId="398B3B0E" w14:textId="77777777" w:rsidR="002F41BA" w:rsidRPr="00453D5D" w:rsidRDefault="002F41BA" w:rsidP="002F41BA">
      <w:pPr>
        <w:pStyle w:val="SingleTxtGR"/>
        <w:tabs>
          <w:tab w:val="clear" w:pos="3969"/>
          <w:tab w:val="left" w:pos="3762"/>
          <w:tab w:val="left" w:pos="4598"/>
        </w:tabs>
        <w:ind w:left="1701" w:hanging="567"/>
        <w:rPr>
          <w:spacing w:val="0"/>
          <w:w w:val="100"/>
          <w:kern w:val="0"/>
        </w:rPr>
      </w:pPr>
      <w:r w:rsidRPr="00453D5D">
        <w:rPr>
          <w:spacing w:val="0"/>
          <w:w w:val="100"/>
          <w:kern w:val="0"/>
        </w:rPr>
        <w:tab/>
      </w:r>
      <w:r w:rsidRPr="00453D5D">
        <w:rPr>
          <w:spacing w:val="0"/>
          <w:w w:val="100"/>
          <w:kern w:val="0"/>
        </w:rPr>
        <w:tab/>
        <w:t>M</w:t>
      </w:r>
      <w:r w:rsidRPr="00453D5D">
        <w:rPr>
          <w:spacing w:val="0"/>
          <w:w w:val="100"/>
          <w:kern w:val="0"/>
          <w:vertAlign w:val="subscript"/>
          <w:lang w:val="en-US"/>
        </w:rPr>
        <w:t>r</w:t>
      </w:r>
      <w:r w:rsidRPr="00453D5D">
        <w:rPr>
          <w:spacing w:val="0"/>
          <w:w w:val="100"/>
          <w:kern w:val="0"/>
          <w:vertAlign w:val="subscript"/>
        </w:rPr>
        <w:t>e</w:t>
      </w:r>
      <w:r w:rsidRPr="00453D5D">
        <w:rPr>
          <w:spacing w:val="0"/>
          <w:w w:val="100"/>
          <w:kern w:val="0"/>
        </w:rPr>
        <w:t xml:space="preserve"> (ПГ)</w:t>
      </w:r>
      <w:r w:rsidRPr="00453D5D">
        <w:rPr>
          <w:spacing w:val="0"/>
          <w:w w:val="100"/>
          <w:kern w:val="0"/>
        </w:rPr>
        <w:tab/>
      </w:r>
      <w:r w:rsidRPr="00453D5D">
        <w:rPr>
          <w:spacing w:val="0"/>
          <w:w w:val="100"/>
          <w:kern w:val="0"/>
        </w:rPr>
        <w:tab/>
      </w:r>
      <w:r w:rsidRPr="00453D5D">
        <w:rPr>
          <w:spacing w:val="0"/>
          <w:w w:val="100"/>
          <w:kern w:val="0"/>
        </w:rPr>
        <w:tab/>
        <w:t>=</w:t>
      </w:r>
      <w:r w:rsidRPr="00453D5D">
        <w:rPr>
          <w:spacing w:val="0"/>
          <w:w w:val="100"/>
          <w:kern w:val="0"/>
        </w:rPr>
        <w:tab/>
        <w:t>28,3 г/моль».</w:t>
      </w:r>
    </w:p>
    <w:p w14:paraId="2D6549F3" w14:textId="77777777" w:rsidR="002F41BA" w:rsidRPr="00453D5D" w:rsidRDefault="002F41BA" w:rsidP="002F41BA">
      <w:pPr>
        <w:keepNext/>
        <w:keepLines/>
        <w:spacing w:after="120"/>
        <w:ind w:left="2268" w:right="1134" w:hanging="1134"/>
        <w:rPr>
          <w:i/>
        </w:rPr>
      </w:pPr>
      <w:r w:rsidRPr="00453D5D">
        <w:rPr>
          <w:i/>
          <w:iCs/>
        </w:rPr>
        <w:t>Приложение 5, включить новый пункт 4</w:t>
      </w:r>
      <w:r w:rsidRPr="00453D5D">
        <w:t xml:space="preserve"> следующего содержания:</w:t>
      </w:r>
    </w:p>
    <w:p w14:paraId="21D2BC28" w14:textId="77777777" w:rsidR="002F41BA" w:rsidRPr="00453D5D" w:rsidRDefault="002F41BA" w:rsidP="002F41BA">
      <w:pPr>
        <w:spacing w:after="120"/>
        <w:ind w:left="2268" w:right="1134" w:hanging="1134"/>
      </w:pPr>
      <w:r w:rsidRPr="00453D5D">
        <w:t>«4.</w:t>
      </w:r>
      <w:r w:rsidRPr="00453D5D">
        <w:tab/>
        <w:t>Технические характеристики водородного эталонного топлива, используемого для испытания двигателей с воспламенением от</w:t>
      </w:r>
      <w:r w:rsidRPr="00453D5D">
        <w:rPr>
          <w:lang w:val="en-US"/>
        </w:rPr>
        <w:t> </w:t>
      </w:r>
      <w:r w:rsidRPr="00453D5D">
        <w:t>сжатия или принудительным зажиганием</w:t>
      </w:r>
    </w:p>
    <w:tbl>
      <w:tblPr>
        <w:tblW w:w="964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87"/>
        <w:gridCol w:w="1693"/>
        <w:gridCol w:w="1078"/>
        <w:gridCol w:w="1064"/>
        <w:gridCol w:w="1519"/>
      </w:tblGrid>
      <w:tr w:rsidR="002F41BA" w:rsidRPr="00453D5D" w14:paraId="5C7AF6F6" w14:textId="77777777" w:rsidTr="00B4028B">
        <w:trPr>
          <w:cantSplit/>
          <w:jc w:val="center"/>
        </w:trPr>
        <w:tc>
          <w:tcPr>
            <w:tcW w:w="4287" w:type="dxa"/>
            <w:vMerge w:val="restart"/>
            <w:tcBorders>
              <w:top w:val="single" w:sz="2" w:space="0" w:color="auto"/>
              <w:left w:val="single" w:sz="2" w:space="0" w:color="auto"/>
              <w:bottom w:val="single" w:sz="12" w:space="0" w:color="auto"/>
              <w:right w:val="single" w:sz="2" w:space="0" w:color="auto"/>
            </w:tcBorders>
            <w:vAlign w:val="center"/>
            <w:hideMark/>
          </w:tcPr>
          <w:p w14:paraId="2C890BF2" w14:textId="77777777" w:rsidR="002F41BA" w:rsidRPr="00453D5D" w:rsidRDefault="002F41BA" w:rsidP="00B4028B">
            <w:pPr>
              <w:spacing w:before="80" w:after="80" w:line="200" w:lineRule="exact"/>
              <w:rPr>
                <w:rFonts w:eastAsia="Calibri"/>
                <w:i/>
                <w:sz w:val="16"/>
                <w:szCs w:val="16"/>
              </w:rPr>
            </w:pPr>
            <w:r w:rsidRPr="00453D5D">
              <w:rPr>
                <w:i/>
                <w:iCs/>
                <w:sz w:val="16"/>
                <w:szCs w:val="16"/>
              </w:rPr>
              <w:t>Характеристики</w:t>
            </w:r>
          </w:p>
        </w:tc>
        <w:tc>
          <w:tcPr>
            <w:tcW w:w="1693" w:type="dxa"/>
            <w:vMerge w:val="restart"/>
            <w:tcBorders>
              <w:top w:val="single" w:sz="2" w:space="0" w:color="auto"/>
              <w:left w:val="single" w:sz="2" w:space="0" w:color="auto"/>
              <w:bottom w:val="single" w:sz="12" w:space="0" w:color="auto"/>
              <w:right w:val="single" w:sz="2" w:space="0" w:color="auto"/>
            </w:tcBorders>
            <w:vAlign w:val="center"/>
            <w:hideMark/>
          </w:tcPr>
          <w:p w14:paraId="209C0C59" w14:textId="77777777" w:rsidR="002F41BA" w:rsidRPr="00453D5D" w:rsidRDefault="002F41BA" w:rsidP="00B4028B">
            <w:pPr>
              <w:spacing w:before="80" w:after="80" w:line="200" w:lineRule="exact"/>
              <w:jc w:val="center"/>
              <w:rPr>
                <w:rFonts w:eastAsia="Calibri"/>
                <w:i/>
                <w:sz w:val="16"/>
                <w:szCs w:val="16"/>
              </w:rPr>
            </w:pPr>
            <w:r w:rsidRPr="00453D5D">
              <w:rPr>
                <w:i/>
                <w:iCs/>
                <w:sz w:val="16"/>
                <w:szCs w:val="16"/>
              </w:rPr>
              <w:t>Единицы измерения</w:t>
            </w:r>
          </w:p>
        </w:tc>
        <w:tc>
          <w:tcPr>
            <w:tcW w:w="2142" w:type="dxa"/>
            <w:gridSpan w:val="2"/>
            <w:tcBorders>
              <w:top w:val="single" w:sz="2" w:space="0" w:color="auto"/>
              <w:left w:val="single" w:sz="2" w:space="0" w:color="auto"/>
              <w:bottom w:val="single" w:sz="2" w:space="0" w:color="auto"/>
              <w:right w:val="single" w:sz="2" w:space="0" w:color="auto"/>
            </w:tcBorders>
            <w:vAlign w:val="center"/>
            <w:hideMark/>
          </w:tcPr>
          <w:p w14:paraId="1D92661C" w14:textId="77777777" w:rsidR="002F41BA" w:rsidRPr="00453D5D" w:rsidRDefault="002F41BA" w:rsidP="00B4028B">
            <w:pPr>
              <w:spacing w:before="80" w:after="80" w:line="200" w:lineRule="exact"/>
              <w:jc w:val="center"/>
              <w:rPr>
                <w:rFonts w:eastAsia="Calibri"/>
                <w:i/>
                <w:sz w:val="16"/>
                <w:szCs w:val="16"/>
              </w:rPr>
            </w:pPr>
            <w:r w:rsidRPr="00453D5D">
              <w:rPr>
                <w:i/>
                <w:iCs/>
                <w:sz w:val="16"/>
                <w:szCs w:val="16"/>
              </w:rPr>
              <w:t>Предельные значения</w:t>
            </w:r>
          </w:p>
        </w:tc>
        <w:tc>
          <w:tcPr>
            <w:tcW w:w="1519" w:type="dxa"/>
            <w:vMerge w:val="restart"/>
            <w:tcBorders>
              <w:top w:val="single" w:sz="2" w:space="0" w:color="auto"/>
              <w:left w:val="single" w:sz="2" w:space="0" w:color="auto"/>
              <w:right w:val="single" w:sz="2" w:space="0" w:color="auto"/>
            </w:tcBorders>
            <w:vAlign w:val="center"/>
          </w:tcPr>
          <w:p w14:paraId="1464075B" w14:textId="77777777" w:rsidR="002F41BA" w:rsidRPr="00453D5D" w:rsidRDefault="002F41BA" w:rsidP="00B4028B">
            <w:pPr>
              <w:spacing w:before="80" w:after="80" w:line="200" w:lineRule="exact"/>
              <w:jc w:val="center"/>
              <w:rPr>
                <w:i/>
                <w:sz w:val="16"/>
                <w:szCs w:val="16"/>
                <w:lang w:eastAsia="ja-JP"/>
              </w:rPr>
            </w:pPr>
            <w:r w:rsidRPr="00453D5D">
              <w:rPr>
                <w:i/>
                <w:iCs/>
                <w:sz w:val="16"/>
                <w:szCs w:val="16"/>
              </w:rPr>
              <w:t>Метод испытания</w:t>
            </w:r>
          </w:p>
        </w:tc>
      </w:tr>
      <w:tr w:rsidR="002F41BA" w:rsidRPr="00453D5D" w14:paraId="67BA5B00" w14:textId="77777777" w:rsidTr="00E65F2C">
        <w:trPr>
          <w:cantSplit/>
          <w:jc w:val="center"/>
        </w:trPr>
        <w:tc>
          <w:tcPr>
            <w:tcW w:w="4287" w:type="dxa"/>
            <w:vMerge/>
            <w:tcBorders>
              <w:top w:val="single" w:sz="2" w:space="0" w:color="auto"/>
              <w:left w:val="single" w:sz="2" w:space="0" w:color="auto"/>
              <w:bottom w:val="single" w:sz="12" w:space="0" w:color="auto"/>
              <w:right w:val="single" w:sz="2" w:space="0" w:color="auto"/>
            </w:tcBorders>
            <w:vAlign w:val="bottom"/>
            <w:hideMark/>
          </w:tcPr>
          <w:p w14:paraId="74613174" w14:textId="77777777" w:rsidR="002F41BA" w:rsidRPr="00453D5D" w:rsidRDefault="002F41BA" w:rsidP="00E65F2C">
            <w:pPr>
              <w:spacing w:before="40" w:after="40" w:line="200" w:lineRule="exact"/>
              <w:jc w:val="center"/>
              <w:rPr>
                <w:rFonts w:eastAsia="Calibri"/>
                <w:i/>
                <w:sz w:val="16"/>
                <w:szCs w:val="16"/>
              </w:rPr>
            </w:pPr>
          </w:p>
        </w:tc>
        <w:tc>
          <w:tcPr>
            <w:tcW w:w="1693" w:type="dxa"/>
            <w:vMerge/>
            <w:tcBorders>
              <w:top w:val="single" w:sz="2" w:space="0" w:color="auto"/>
              <w:left w:val="single" w:sz="2" w:space="0" w:color="auto"/>
              <w:bottom w:val="single" w:sz="12" w:space="0" w:color="auto"/>
              <w:right w:val="single" w:sz="2" w:space="0" w:color="auto"/>
            </w:tcBorders>
            <w:vAlign w:val="bottom"/>
            <w:hideMark/>
          </w:tcPr>
          <w:p w14:paraId="4FB3132B" w14:textId="77777777" w:rsidR="002F41BA" w:rsidRPr="00453D5D" w:rsidRDefault="002F41BA" w:rsidP="00E65F2C">
            <w:pPr>
              <w:spacing w:before="40" w:after="40" w:line="200" w:lineRule="exact"/>
              <w:jc w:val="center"/>
              <w:rPr>
                <w:rFonts w:eastAsia="Calibri"/>
                <w:i/>
                <w:sz w:val="16"/>
                <w:szCs w:val="16"/>
              </w:rPr>
            </w:pPr>
          </w:p>
        </w:tc>
        <w:tc>
          <w:tcPr>
            <w:tcW w:w="1078" w:type="dxa"/>
            <w:tcBorders>
              <w:top w:val="single" w:sz="2" w:space="0" w:color="auto"/>
              <w:left w:val="single" w:sz="2" w:space="0" w:color="auto"/>
              <w:bottom w:val="single" w:sz="12" w:space="0" w:color="auto"/>
              <w:right w:val="single" w:sz="2" w:space="0" w:color="auto"/>
            </w:tcBorders>
            <w:vAlign w:val="bottom"/>
            <w:hideMark/>
          </w:tcPr>
          <w:p w14:paraId="23F34558" w14:textId="77777777" w:rsidR="002F41BA" w:rsidRPr="00453D5D" w:rsidRDefault="002F41BA" w:rsidP="00E65F2C">
            <w:pPr>
              <w:spacing w:before="40" w:after="40" w:line="200" w:lineRule="exact"/>
              <w:jc w:val="center"/>
              <w:rPr>
                <w:rFonts w:eastAsia="Calibri"/>
                <w:i/>
                <w:sz w:val="16"/>
                <w:szCs w:val="16"/>
              </w:rPr>
            </w:pPr>
            <w:r w:rsidRPr="00453D5D">
              <w:rPr>
                <w:i/>
                <w:iCs/>
                <w:sz w:val="16"/>
                <w:szCs w:val="16"/>
              </w:rPr>
              <w:t>Минимум</w:t>
            </w:r>
          </w:p>
        </w:tc>
        <w:tc>
          <w:tcPr>
            <w:tcW w:w="1064" w:type="dxa"/>
            <w:tcBorders>
              <w:top w:val="single" w:sz="4" w:space="0" w:color="auto"/>
              <w:left w:val="single" w:sz="2" w:space="0" w:color="auto"/>
              <w:bottom w:val="single" w:sz="12" w:space="0" w:color="auto"/>
              <w:right w:val="single" w:sz="2" w:space="0" w:color="auto"/>
            </w:tcBorders>
            <w:vAlign w:val="bottom"/>
            <w:hideMark/>
          </w:tcPr>
          <w:p w14:paraId="46B809F3" w14:textId="77777777" w:rsidR="002F41BA" w:rsidRPr="00453D5D" w:rsidRDefault="002F41BA" w:rsidP="00E65F2C">
            <w:pPr>
              <w:spacing w:before="40" w:after="40" w:line="200" w:lineRule="exact"/>
              <w:jc w:val="center"/>
              <w:rPr>
                <w:rFonts w:eastAsia="Calibri"/>
                <w:i/>
                <w:sz w:val="16"/>
                <w:szCs w:val="16"/>
              </w:rPr>
            </w:pPr>
            <w:r w:rsidRPr="00453D5D">
              <w:rPr>
                <w:i/>
                <w:iCs/>
                <w:sz w:val="16"/>
                <w:szCs w:val="16"/>
              </w:rPr>
              <w:t>Максимум</w:t>
            </w:r>
          </w:p>
        </w:tc>
        <w:tc>
          <w:tcPr>
            <w:tcW w:w="1519" w:type="dxa"/>
            <w:vMerge/>
            <w:tcBorders>
              <w:left w:val="single" w:sz="2" w:space="0" w:color="auto"/>
              <w:bottom w:val="single" w:sz="12" w:space="0" w:color="auto"/>
              <w:right w:val="single" w:sz="2" w:space="0" w:color="auto"/>
            </w:tcBorders>
          </w:tcPr>
          <w:p w14:paraId="1D6285F9" w14:textId="77777777" w:rsidR="002F41BA" w:rsidRPr="00453D5D" w:rsidRDefault="002F41BA" w:rsidP="00E65F2C">
            <w:pPr>
              <w:spacing w:before="40" w:after="40" w:line="200" w:lineRule="exact"/>
              <w:rPr>
                <w:rFonts w:eastAsia="Calibri"/>
                <w:i/>
                <w:sz w:val="16"/>
                <w:szCs w:val="16"/>
              </w:rPr>
            </w:pPr>
          </w:p>
        </w:tc>
      </w:tr>
      <w:tr w:rsidR="002F41BA" w:rsidRPr="00453D5D" w14:paraId="3E5BF081" w14:textId="77777777" w:rsidTr="00E65F2C">
        <w:trPr>
          <w:cantSplit/>
          <w:trHeight w:hRule="exact" w:val="340"/>
          <w:jc w:val="center"/>
        </w:trPr>
        <w:tc>
          <w:tcPr>
            <w:tcW w:w="4287" w:type="dxa"/>
            <w:tcBorders>
              <w:top w:val="single" w:sz="12" w:space="0" w:color="auto"/>
              <w:left w:val="single" w:sz="2" w:space="0" w:color="auto"/>
              <w:bottom w:val="single" w:sz="4" w:space="0" w:color="auto"/>
              <w:right w:val="single" w:sz="4" w:space="0" w:color="auto"/>
            </w:tcBorders>
            <w:hideMark/>
          </w:tcPr>
          <w:p w14:paraId="7341FC05" w14:textId="77777777" w:rsidR="002F41BA" w:rsidRPr="00453D5D" w:rsidRDefault="002F41BA" w:rsidP="00E65F2C">
            <w:pPr>
              <w:spacing w:before="40" w:line="220" w:lineRule="exact"/>
              <w:rPr>
                <w:rFonts w:eastAsia="Calibri"/>
                <w:sz w:val="18"/>
                <w:szCs w:val="18"/>
              </w:rPr>
            </w:pPr>
            <w:r w:rsidRPr="00453D5D">
              <w:rPr>
                <w:sz w:val="18"/>
                <w:szCs w:val="18"/>
              </w:rPr>
              <w:t>Индекс водородного топлива</w:t>
            </w:r>
          </w:p>
        </w:tc>
        <w:tc>
          <w:tcPr>
            <w:tcW w:w="1693" w:type="dxa"/>
            <w:tcBorders>
              <w:top w:val="single" w:sz="12" w:space="0" w:color="auto"/>
              <w:left w:val="single" w:sz="4" w:space="0" w:color="auto"/>
              <w:bottom w:val="single" w:sz="4" w:space="0" w:color="auto"/>
              <w:right w:val="single" w:sz="4" w:space="0" w:color="auto"/>
            </w:tcBorders>
            <w:hideMark/>
          </w:tcPr>
          <w:p w14:paraId="456E30AB" w14:textId="77777777" w:rsidR="002F41BA" w:rsidRPr="00453D5D" w:rsidRDefault="002F41BA" w:rsidP="00E65F2C">
            <w:pPr>
              <w:spacing w:before="40" w:line="220" w:lineRule="exact"/>
              <w:jc w:val="center"/>
              <w:rPr>
                <w:sz w:val="18"/>
                <w:szCs w:val="18"/>
                <w:lang w:eastAsia="ja-JP"/>
              </w:rPr>
            </w:pPr>
            <w:r w:rsidRPr="00453D5D">
              <w:rPr>
                <w:sz w:val="18"/>
                <w:szCs w:val="18"/>
              </w:rPr>
              <w:t>молярная доля в %</w:t>
            </w:r>
          </w:p>
        </w:tc>
        <w:tc>
          <w:tcPr>
            <w:tcW w:w="1078" w:type="dxa"/>
            <w:tcBorders>
              <w:top w:val="single" w:sz="12" w:space="0" w:color="auto"/>
              <w:left w:val="single" w:sz="4" w:space="0" w:color="auto"/>
              <w:bottom w:val="single" w:sz="4" w:space="0" w:color="auto"/>
              <w:right w:val="single" w:sz="4" w:space="0" w:color="auto"/>
            </w:tcBorders>
            <w:hideMark/>
          </w:tcPr>
          <w:p w14:paraId="2F4DFCD8" w14:textId="77777777" w:rsidR="002F41BA" w:rsidRPr="00453D5D" w:rsidRDefault="002F41BA" w:rsidP="00E65F2C">
            <w:pPr>
              <w:spacing w:before="40" w:line="220" w:lineRule="exact"/>
              <w:jc w:val="center"/>
              <w:rPr>
                <w:sz w:val="18"/>
                <w:szCs w:val="18"/>
              </w:rPr>
            </w:pPr>
            <w:r w:rsidRPr="00453D5D">
              <w:rPr>
                <w:sz w:val="18"/>
                <w:szCs w:val="18"/>
              </w:rPr>
              <w:t>99,97</w:t>
            </w:r>
          </w:p>
        </w:tc>
        <w:tc>
          <w:tcPr>
            <w:tcW w:w="1064" w:type="dxa"/>
            <w:tcBorders>
              <w:top w:val="single" w:sz="12" w:space="0" w:color="auto"/>
              <w:left w:val="single" w:sz="4" w:space="0" w:color="auto"/>
              <w:bottom w:val="single" w:sz="4" w:space="0" w:color="auto"/>
              <w:right w:val="single" w:sz="4" w:space="0" w:color="auto"/>
            </w:tcBorders>
          </w:tcPr>
          <w:p w14:paraId="5DE9B373" w14:textId="77777777" w:rsidR="002F41BA" w:rsidRPr="00453D5D" w:rsidRDefault="002F41BA" w:rsidP="00E65F2C">
            <w:pPr>
              <w:spacing w:before="40" w:line="220" w:lineRule="exact"/>
              <w:jc w:val="center"/>
              <w:rPr>
                <w:rFonts w:eastAsia="Calibri"/>
                <w:sz w:val="18"/>
                <w:szCs w:val="18"/>
              </w:rPr>
            </w:pPr>
          </w:p>
        </w:tc>
        <w:tc>
          <w:tcPr>
            <w:tcW w:w="1519" w:type="dxa"/>
            <w:tcBorders>
              <w:top w:val="single" w:sz="12" w:space="0" w:color="auto"/>
              <w:left w:val="single" w:sz="4" w:space="0" w:color="auto"/>
              <w:bottom w:val="single" w:sz="4" w:space="0" w:color="auto"/>
              <w:right w:val="single" w:sz="2" w:space="0" w:color="auto"/>
            </w:tcBorders>
          </w:tcPr>
          <w:p w14:paraId="69961978" w14:textId="77777777" w:rsidR="002F41BA" w:rsidRPr="00453D5D" w:rsidRDefault="002F41BA" w:rsidP="00E65F2C">
            <w:pPr>
              <w:spacing w:before="40" w:line="220" w:lineRule="exact"/>
              <w:jc w:val="center"/>
              <w:rPr>
                <w:sz w:val="18"/>
                <w:szCs w:val="18"/>
              </w:rPr>
            </w:pPr>
            <w:r w:rsidRPr="00453D5D">
              <w:rPr>
                <w:sz w:val="18"/>
                <w:szCs w:val="18"/>
                <w:vertAlign w:val="superscript"/>
              </w:rPr>
              <w:t>a)</w:t>
            </w:r>
          </w:p>
        </w:tc>
      </w:tr>
      <w:tr w:rsidR="002F41BA" w:rsidRPr="00453D5D" w14:paraId="2282E999" w14:textId="77777777" w:rsidTr="00E65F2C">
        <w:trPr>
          <w:cantSplit/>
          <w:trHeight w:hRule="exact" w:val="340"/>
          <w:jc w:val="center"/>
        </w:trPr>
        <w:tc>
          <w:tcPr>
            <w:tcW w:w="4287" w:type="dxa"/>
            <w:tcBorders>
              <w:top w:val="single" w:sz="4" w:space="0" w:color="auto"/>
              <w:left w:val="single" w:sz="2" w:space="0" w:color="auto"/>
              <w:bottom w:val="single" w:sz="4" w:space="0" w:color="auto"/>
              <w:right w:val="single" w:sz="4" w:space="0" w:color="auto"/>
            </w:tcBorders>
            <w:hideMark/>
          </w:tcPr>
          <w:p w14:paraId="68264B85" w14:textId="77777777" w:rsidR="002F41BA" w:rsidRPr="00453D5D" w:rsidRDefault="002F41BA" w:rsidP="00E65F2C">
            <w:pPr>
              <w:spacing w:before="40" w:line="220" w:lineRule="exact"/>
              <w:rPr>
                <w:rFonts w:eastAsia="Calibri"/>
                <w:sz w:val="18"/>
                <w:szCs w:val="18"/>
              </w:rPr>
            </w:pPr>
            <w:r w:rsidRPr="00453D5D">
              <w:rPr>
                <w:sz w:val="18"/>
                <w:szCs w:val="18"/>
              </w:rPr>
              <w:t>Общее содержание неводородных компонентов</w:t>
            </w:r>
          </w:p>
        </w:tc>
        <w:tc>
          <w:tcPr>
            <w:tcW w:w="1693" w:type="dxa"/>
            <w:tcBorders>
              <w:top w:val="single" w:sz="4" w:space="0" w:color="auto"/>
              <w:left w:val="single" w:sz="4" w:space="0" w:color="auto"/>
              <w:bottom w:val="single" w:sz="4" w:space="0" w:color="auto"/>
              <w:right w:val="single" w:sz="4" w:space="0" w:color="auto"/>
            </w:tcBorders>
            <w:hideMark/>
          </w:tcPr>
          <w:p w14:paraId="202C122C" w14:textId="77777777" w:rsidR="002F41BA" w:rsidRPr="00453D5D" w:rsidRDefault="002F41BA" w:rsidP="00E65F2C">
            <w:pPr>
              <w:spacing w:before="40" w:line="220" w:lineRule="exact"/>
              <w:jc w:val="center"/>
              <w:rPr>
                <w:rFonts w:eastAsia="Calibri"/>
                <w:sz w:val="18"/>
                <w:szCs w:val="18"/>
              </w:rPr>
            </w:pPr>
            <w:r w:rsidRPr="00453D5D">
              <w:rPr>
                <w:sz w:val="18"/>
                <w:szCs w:val="18"/>
              </w:rPr>
              <w:t>мкмоль/моль</w:t>
            </w:r>
          </w:p>
        </w:tc>
        <w:tc>
          <w:tcPr>
            <w:tcW w:w="1078" w:type="dxa"/>
            <w:tcBorders>
              <w:top w:val="single" w:sz="4" w:space="0" w:color="auto"/>
              <w:left w:val="single" w:sz="4" w:space="0" w:color="auto"/>
              <w:bottom w:val="single" w:sz="4" w:space="0" w:color="auto"/>
              <w:right w:val="single" w:sz="4" w:space="0" w:color="auto"/>
            </w:tcBorders>
          </w:tcPr>
          <w:p w14:paraId="55C1E831" w14:textId="77777777" w:rsidR="002F41BA" w:rsidRPr="00453D5D" w:rsidRDefault="002F41BA" w:rsidP="00E65F2C">
            <w:pPr>
              <w:spacing w:before="40" w:line="220" w:lineRule="exact"/>
              <w:jc w:val="center"/>
              <w:rPr>
                <w:sz w:val="18"/>
                <w:szCs w:val="18"/>
                <w:lang w:eastAsia="ja-JP"/>
              </w:rPr>
            </w:pPr>
          </w:p>
        </w:tc>
        <w:tc>
          <w:tcPr>
            <w:tcW w:w="1064" w:type="dxa"/>
            <w:tcBorders>
              <w:top w:val="single" w:sz="4" w:space="0" w:color="auto"/>
              <w:left w:val="single" w:sz="4" w:space="0" w:color="auto"/>
              <w:bottom w:val="single" w:sz="4" w:space="0" w:color="auto"/>
              <w:right w:val="single" w:sz="4" w:space="0" w:color="auto"/>
            </w:tcBorders>
            <w:hideMark/>
          </w:tcPr>
          <w:p w14:paraId="0AF58136" w14:textId="77777777" w:rsidR="002F41BA" w:rsidRPr="00453D5D" w:rsidRDefault="002F41BA" w:rsidP="00E65F2C">
            <w:pPr>
              <w:spacing w:before="40" w:line="220" w:lineRule="exact"/>
              <w:jc w:val="center"/>
              <w:rPr>
                <w:rFonts w:eastAsia="Calibri"/>
                <w:sz w:val="18"/>
                <w:szCs w:val="18"/>
              </w:rPr>
            </w:pPr>
            <w:r w:rsidRPr="00453D5D">
              <w:rPr>
                <w:sz w:val="18"/>
                <w:szCs w:val="18"/>
              </w:rPr>
              <w:t>300</w:t>
            </w:r>
          </w:p>
        </w:tc>
        <w:tc>
          <w:tcPr>
            <w:tcW w:w="1519" w:type="dxa"/>
            <w:tcBorders>
              <w:top w:val="single" w:sz="4" w:space="0" w:color="auto"/>
              <w:left w:val="single" w:sz="4" w:space="0" w:color="auto"/>
              <w:bottom w:val="single" w:sz="4" w:space="0" w:color="auto"/>
              <w:right w:val="single" w:sz="2" w:space="0" w:color="auto"/>
            </w:tcBorders>
          </w:tcPr>
          <w:p w14:paraId="076AAD31" w14:textId="77777777" w:rsidR="002F41BA" w:rsidRPr="00453D5D" w:rsidRDefault="002F41BA" w:rsidP="00E65F2C">
            <w:pPr>
              <w:spacing w:before="40" w:line="220" w:lineRule="exact"/>
              <w:jc w:val="center"/>
              <w:rPr>
                <w:sz w:val="18"/>
                <w:szCs w:val="18"/>
                <w:lang w:eastAsia="ja-JP"/>
              </w:rPr>
            </w:pPr>
          </w:p>
        </w:tc>
      </w:tr>
      <w:tr w:rsidR="002F41BA" w:rsidRPr="002019F2" w14:paraId="29C26763" w14:textId="77777777" w:rsidTr="00E65F2C">
        <w:trPr>
          <w:cantSplit/>
          <w:trHeight w:hRule="exact" w:val="340"/>
          <w:jc w:val="center"/>
        </w:trPr>
        <w:tc>
          <w:tcPr>
            <w:tcW w:w="8122" w:type="dxa"/>
            <w:gridSpan w:val="4"/>
            <w:tcBorders>
              <w:top w:val="single" w:sz="4" w:space="0" w:color="auto"/>
              <w:left w:val="single" w:sz="2" w:space="0" w:color="auto"/>
              <w:bottom w:val="single" w:sz="4" w:space="0" w:color="auto"/>
              <w:right w:val="single" w:sz="4" w:space="0" w:color="auto"/>
            </w:tcBorders>
            <w:hideMark/>
          </w:tcPr>
          <w:p w14:paraId="13486049" w14:textId="77777777" w:rsidR="002F41BA" w:rsidRPr="00453D5D" w:rsidRDefault="002F41BA" w:rsidP="00E65F2C">
            <w:pPr>
              <w:spacing w:before="40" w:line="220" w:lineRule="exact"/>
              <w:jc w:val="center"/>
              <w:rPr>
                <w:rFonts w:eastAsia="Calibri"/>
                <w:sz w:val="18"/>
                <w:szCs w:val="18"/>
                <w:vertAlign w:val="superscript"/>
              </w:rPr>
            </w:pPr>
            <w:r w:rsidRPr="00453D5D">
              <w:rPr>
                <w:sz w:val="18"/>
                <w:szCs w:val="18"/>
              </w:rPr>
              <w:t>Перечень неводородных компонентов и характеристики каждой из примесей</w:t>
            </w:r>
            <w:r w:rsidRPr="00B4028B">
              <w:rPr>
                <w:sz w:val="18"/>
                <w:szCs w:val="18"/>
                <w:vertAlign w:val="superscript"/>
              </w:rPr>
              <w:t>f</w:t>
            </w:r>
            <w:r w:rsidRPr="00453D5D">
              <w:rPr>
                <w:b/>
                <w:bCs/>
                <w:sz w:val="18"/>
                <w:szCs w:val="18"/>
                <w:vertAlign w:val="superscript"/>
              </w:rPr>
              <w:t>)</w:t>
            </w:r>
          </w:p>
        </w:tc>
        <w:tc>
          <w:tcPr>
            <w:tcW w:w="1519" w:type="dxa"/>
            <w:tcBorders>
              <w:top w:val="single" w:sz="4" w:space="0" w:color="auto"/>
              <w:left w:val="single" w:sz="4" w:space="0" w:color="auto"/>
              <w:bottom w:val="single" w:sz="4" w:space="0" w:color="auto"/>
              <w:right w:val="single" w:sz="2" w:space="0" w:color="auto"/>
            </w:tcBorders>
          </w:tcPr>
          <w:p w14:paraId="5AA291DB" w14:textId="77777777" w:rsidR="002F41BA" w:rsidRPr="00453D5D" w:rsidRDefault="002F41BA" w:rsidP="00E65F2C">
            <w:pPr>
              <w:spacing w:before="40" w:line="220" w:lineRule="exact"/>
              <w:jc w:val="center"/>
              <w:rPr>
                <w:b/>
                <w:bCs/>
                <w:sz w:val="18"/>
                <w:szCs w:val="18"/>
                <w:lang w:eastAsia="ja-JP"/>
              </w:rPr>
            </w:pPr>
          </w:p>
        </w:tc>
      </w:tr>
      <w:tr w:rsidR="002F41BA" w:rsidRPr="00453D5D" w14:paraId="04D4A91A" w14:textId="77777777" w:rsidTr="00E65F2C">
        <w:trPr>
          <w:cantSplit/>
          <w:trHeight w:hRule="exact" w:val="340"/>
          <w:jc w:val="center"/>
        </w:trPr>
        <w:tc>
          <w:tcPr>
            <w:tcW w:w="4287" w:type="dxa"/>
            <w:tcBorders>
              <w:top w:val="single" w:sz="4" w:space="0" w:color="auto"/>
              <w:left w:val="single" w:sz="2" w:space="0" w:color="auto"/>
              <w:bottom w:val="single" w:sz="4" w:space="0" w:color="auto"/>
              <w:right w:val="single" w:sz="4" w:space="0" w:color="auto"/>
            </w:tcBorders>
            <w:hideMark/>
          </w:tcPr>
          <w:p w14:paraId="2204F8DD" w14:textId="77777777" w:rsidR="002F41BA" w:rsidRPr="00453D5D" w:rsidRDefault="002F41BA" w:rsidP="00E65F2C">
            <w:pPr>
              <w:spacing w:before="40" w:line="220" w:lineRule="exact"/>
              <w:rPr>
                <w:rFonts w:eastAsia="Calibri"/>
                <w:sz w:val="18"/>
                <w:szCs w:val="18"/>
              </w:rPr>
            </w:pPr>
            <w:r w:rsidRPr="00453D5D">
              <w:rPr>
                <w:sz w:val="18"/>
                <w:szCs w:val="18"/>
              </w:rPr>
              <w:t>Вода (H</w:t>
            </w:r>
            <w:r w:rsidRPr="00453D5D">
              <w:rPr>
                <w:sz w:val="18"/>
                <w:szCs w:val="18"/>
                <w:vertAlign w:val="subscript"/>
              </w:rPr>
              <w:t>2</w:t>
            </w:r>
            <w:r w:rsidRPr="00453D5D">
              <w:rPr>
                <w:sz w:val="18"/>
                <w:szCs w:val="18"/>
              </w:rPr>
              <w:t>O)</w:t>
            </w:r>
          </w:p>
        </w:tc>
        <w:tc>
          <w:tcPr>
            <w:tcW w:w="1693" w:type="dxa"/>
            <w:tcBorders>
              <w:top w:val="single" w:sz="4" w:space="0" w:color="auto"/>
              <w:left w:val="single" w:sz="4" w:space="0" w:color="auto"/>
              <w:bottom w:val="single" w:sz="4" w:space="0" w:color="auto"/>
              <w:right w:val="single" w:sz="4" w:space="0" w:color="auto"/>
            </w:tcBorders>
            <w:hideMark/>
          </w:tcPr>
          <w:p w14:paraId="33CBFD18" w14:textId="77777777" w:rsidR="002F41BA" w:rsidRPr="00453D5D" w:rsidRDefault="002F41BA" w:rsidP="00E65F2C">
            <w:pPr>
              <w:spacing w:before="40" w:line="220" w:lineRule="exact"/>
              <w:jc w:val="center"/>
              <w:rPr>
                <w:rFonts w:eastAsia="Calibri"/>
                <w:sz w:val="18"/>
                <w:szCs w:val="18"/>
              </w:rPr>
            </w:pPr>
            <w:r w:rsidRPr="00453D5D">
              <w:rPr>
                <w:sz w:val="18"/>
                <w:szCs w:val="18"/>
              </w:rPr>
              <w:t>мкмоль/моль</w:t>
            </w:r>
          </w:p>
        </w:tc>
        <w:tc>
          <w:tcPr>
            <w:tcW w:w="1078" w:type="dxa"/>
            <w:tcBorders>
              <w:top w:val="single" w:sz="4" w:space="0" w:color="auto"/>
              <w:left w:val="single" w:sz="4" w:space="0" w:color="auto"/>
              <w:bottom w:val="single" w:sz="4" w:space="0" w:color="auto"/>
              <w:right w:val="single" w:sz="4" w:space="0" w:color="auto"/>
            </w:tcBorders>
          </w:tcPr>
          <w:p w14:paraId="33B94E26" w14:textId="77777777" w:rsidR="002F41BA" w:rsidRPr="00453D5D" w:rsidRDefault="002F41BA" w:rsidP="00E65F2C">
            <w:pPr>
              <w:spacing w:before="40" w:line="220" w:lineRule="exact"/>
              <w:jc w:val="center"/>
              <w:rPr>
                <w:sz w:val="18"/>
                <w:szCs w:val="18"/>
                <w:lang w:eastAsia="ja-JP"/>
              </w:rPr>
            </w:pPr>
          </w:p>
        </w:tc>
        <w:tc>
          <w:tcPr>
            <w:tcW w:w="1064" w:type="dxa"/>
            <w:tcBorders>
              <w:top w:val="single" w:sz="4" w:space="0" w:color="auto"/>
              <w:left w:val="single" w:sz="4" w:space="0" w:color="auto"/>
              <w:bottom w:val="single" w:sz="4" w:space="0" w:color="auto"/>
              <w:right w:val="single" w:sz="4" w:space="0" w:color="auto"/>
            </w:tcBorders>
            <w:hideMark/>
          </w:tcPr>
          <w:p w14:paraId="66F7C5C5" w14:textId="77777777" w:rsidR="002F41BA" w:rsidRPr="00453D5D" w:rsidRDefault="002F41BA" w:rsidP="00E65F2C">
            <w:pPr>
              <w:spacing w:before="40" w:line="220" w:lineRule="exact"/>
              <w:jc w:val="center"/>
              <w:rPr>
                <w:rFonts w:eastAsia="Calibri"/>
                <w:sz w:val="18"/>
                <w:szCs w:val="18"/>
              </w:rPr>
            </w:pPr>
            <w:r w:rsidRPr="00453D5D">
              <w:rPr>
                <w:sz w:val="18"/>
                <w:szCs w:val="18"/>
              </w:rPr>
              <w:t>5</w:t>
            </w:r>
          </w:p>
        </w:tc>
        <w:tc>
          <w:tcPr>
            <w:tcW w:w="1519" w:type="dxa"/>
            <w:tcBorders>
              <w:top w:val="single" w:sz="4" w:space="0" w:color="auto"/>
              <w:left w:val="single" w:sz="4" w:space="0" w:color="auto"/>
              <w:bottom w:val="single" w:sz="4" w:space="0" w:color="auto"/>
              <w:right w:val="single" w:sz="2" w:space="0" w:color="auto"/>
            </w:tcBorders>
          </w:tcPr>
          <w:p w14:paraId="4A6AF8B9" w14:textId="77777777" w:rsidR="002F41BA" w:rsidRPr="00453D5D" w:rsidRDefault="002F41BA" w:rsidP="00E65F2C">
            <w:pPr>
              <w:spacing w:before="40" w:line="220" w:lineRule="exact"/>
              <w:jc w:val="center"/>
              <w:rPr>
                <w:sz w:val="18"/>
                <w:szCs w:val="18"/>
              </w:rPr>
            </w:pPr>
            <w:r w:rsidRPr="00453D5D">
              <w:rPr>
                <w:sz w:val="18"/>
                <w:szCs w:val="18"/>
                <w:vertAlign w:val="superscript"/>
              </w:rPr>
              <w:t>e)</w:t>
            </w:r>
          </w:p>
        </w:tc>
      </w:tr>
      <w:tr w:rsidR="002F41BA" w:rsidRPr="00453D5D" w14:paraId="5FFE48AD" w14:textId="77777777" w:rsidTr="00E65F2C">
        <w:trPr>
          <w:cantSplit/>
          <w:trHeight w:hRule="exact" w:val="579"/>
          <w:jc w:val="center"/>
        </w:trPr>
        <w:tc>
          <w:tcPr>
            <w:tcW w:w="4287" w:type="dxa"/>
            <w:tcBorders>
              <w:top w:val="single" w:sz="4" w:space="0" w:color="auto"/>
              <w:left w:val="single" w:sz="2" w:space="0" w:color="auto"/>
              <w:bottom w:val="single" w:sz="4" w:space="0" w:color="auto"/>
              <w:right w:val="single" w:sz="4" w:space="0" w:color="auto"/>
            </w:tcBorders>
            <w:hideMark/>
          </w:tcPr>
          <w:p w14:paraId="6D680064" w14:textId="77777777" w:rsidR="002F41BA" w:rsidRPr="00453D5D" w:rsidRDefault="002F41BA" w:rsidP="00E65F2C">
            <w:pPr>
              <w:spacing w:before="40" w:line="220" w:lineRule="exact"/>
              <w:rPr>
                <w:rFonts w:eastAsia="Calibri"/>
                <w:sz w:val="18"/>
                <w:szCs w:val="18"/>
              </w:rPr>
            </w:pPr>
            <w:r w:rsidRPr="00453D5D">
              <w:rPr>
                <w:sz w:val="18"/>
                <w:szCs w:val="18"/>
              </w:rPr>
              <w:t>Общее содержание углеводородов</w:t>
            </w:r>
            <w:r w:rsidRPr="00453D5D">
              <w:rPr>
                <w:sz w:val="18"/>
                <w:szCs w:val="18"/>
                <w:vertAlign w:val="superscript"/>
              </w:rPr>
              <w:t>b)</w:t>
            </w:r>
            <w:r w:rsidRPr="00453D5D">
              <w:rPr>
                <w:sz w:val="18"/>
                <w:szCs w:val="18"/>
              </w:rPr>
              <w:t>, за исключением метана (эквивалент C1)</w:t>
            </w:r>
          </w:p>
        </w:tc>
        <w:tc>
          <w:tcPr>
            <w:tcW w:w="1693" w:type="dxa"/>
            <w:tcBorders>
              <w:top w:val="single" w:sz="4" w:space="0" w:color="auto"/>
              <w:left w:val="single" w:sz="4" w:space="0" w:color="auto"/>
              <w:bottom w:val="single" w:sz="4" w:space="0" w:color="auto"/>
              <w:right w:val="single" w:sz="4" w:space="0" w:color="auto"/>
            </w:tcBorders>
            <w:hideMark/>
          </w:tcPr>
          <w:p w14:paraId="49E3F423" w14:textId="77777777" w:rsidR="002F41BA" w:rsidRPr="00453D5D" w:rsidRDefault="002F41BA" w:rsidP="00E65F2C">
            <w:pPr>
              <w:spacing w:before="40" w:line="220" w:lineRule="exact"/>
              <w:jc w:val="center"/>
              <w:rPr>
                <w:rFonts w:eastAsia="Calibri"/>
                <w:sz w:val="18"/>
                <w:szCs w:val="18"/>
              </w:rPr>
            </w:pPr>
            <w:r w:rsidRPr="00453D5D">
              <w:rPr>
                <w:sz w:val="18"/>
                <w:szCs w:val="18"/>
              </w:rPr>
              <w:t>мкмоль/моль</w:t>
            </w:r>
          </w:p>
        </w:tc>
        <w:tc>
          <w:tcPr>
            <w:tcW w:w="1078" w:type="dxa"/>
            <w:tcBorders>
              <w:top w:val="single" w:sz="4" w:space="0" w:color="auto"/>
              <w:left w:val="single" w:sz="4" w:space="0" w:color="auto"/>
              <w:bottom w:val="single" w:sz="4" w:space="0" w:color="auto"/>
              <w:right w:val="single" w:sz="4" w:space="0" w:color="auto"/>
            </w:tcBorders>
          </w:tcPr>
          <w:p w14:paraId="4919CDA3" w14:textId="77777777" w:rsidR="002F41BA" w:rsidRPr="00453D5D" w:rsidRDefault="002F41BA" w:rsidP="00E65F2C">
            <w:pPr>
              <w:spacing w:before="40" w:line="220" w:lineRule="exact"/>
              <w:jc w:val="center"/>
              <w:rPr>
                <w:sz w:val="18"/>
                <w:szCs w:val="18"/>
                <w:lang w:eastAsia="ja-JP"/>
              </w:rPr>
            </w:pPr>
          </w:p>
        </w:tc>
        <w:tc>
          <w:tcPr>
            <w:tcW w:w="1064" w:type="dxa"/>
            <w:tcBorders>
              <w:top w:val="single" w:sz="4" w:space="0" w:color="auto"/>
              <w:left w:val="single" w:sz="4" w:space="0" w:color="auto"/>
              <w:bottom w:val="single" w:sz="4" w:space="0" w:color="auto"/>
              <w:right w:val="single" w:sz="4" w:space="0" w:color="auto"/>
            </w:tcBorders>
            <w:hideMark/>
          </w:tcPr>
          <w:p w14:paraId="7DF2C7C5" w14:textId="77777777" w:rsidR="002F41BA" w:rsidRPr="00453D5D" w:rsidRDefault="002F41BA" w:rsidP="00E65F2C">
            <w:pPr>
              <w:spacing w:before="40" w:line="220" w:lineRule="exact"/>
              <w:jc w:val="center"/>
              <w:rPr>
                <w:rFonts w:eastAsia="Calibri"/>
                <w:sz w:val="18"/>
                <w:szCs w:val="18"/>
              </w:rPr>
            </w:pPr>
            <w:r w:rsidRPr="00453D5D">
              <w:rPr>
                <w:sz w:val="18"/>
                <w:szCs w:val="18"/>
              </w:rPr>
              <w:t>2</w:t>
            </w:r>
          </w:p>
        </w:tc>
        <w:tc>
          <w:tcPr>
            <w:tcW w:w="1519" w:type="dxa"/>
            <w:tcBorders>
              <w:top w:val="single" w:sz="4" w:space="0" w:color="auto"/>
              <w:left w:val="single" w:sz="4" w:space="0" w:color="auto"/>
              <w:bottom w:val="single" w:sz="4" w:space="0" w:color="auto"/>
              <w:right w:val="single" w:sz="2" w:space="0" w:color="auto"/>
            </w:tcBorders>
          </w:tcPr>
          <w:p w14:paraId="65E6BD6F" w14:textId="77777777" w:rsidR="002F41BA" w:rsidRPr="00453D5D" w:rsidRDefault="002F41BA" w:rsidP="00E65F2C">
            <w:pPr>
              <w:spacing w:before="40" w:line="220" w:lineRule="exact"/>
              <w:jc w:val="center"/>
              <w:rPr>
                <w:sz w:val="18"/>
                <w:szCs w:val="18"/>
              </w:rPr>
            </w:pPr>
            <w:r w:rsidRPr="00453D5D">
              <w:rPr>
                <w:sz w:val="18"/>
                <w:szCs w:val="18"/>
                <w:vertAlign w:val="superscript"/>
              </w:rPr>
              <w:t>e)</w:t>
            </w:r>
          </w:p>
        </w:tc>
      </w:tr>
      <w:tr w:rsidR="002F41BA" w:rsidRPr="00453D5D" w14:paraId="3517726E" w14:textId="77777777" w:rsidTr="00E65F2C">
        <w:trPr>
          <w:cantSplit/>
          <w:trHeight w:hRule="exact" w:val="340"/>
          <w:jc w:val="center"/>
        </w:trPr>
        <w:tc>
          <w:tcPr>
            <w:tcW w:w="4287" w:type="dxa"/>
            <w:tcBorders>
              <w:top w:val="single" w:sz="4" w:space="0" w:color="auto"/>
              <w:left w:val="single" w:sz="2" w:space="0" w:color="auto"/>
              <w:bottom w:val="single" w:sz="4" w:space="0" w:color="auto"/>
              <w:right w:val="single" w:sz="4" w:space="0" w:color="auto"/>
            </w:tcBorders>
          </w:tcPr>
          <w:p w14:paraId="393710A1" w14:textId="77777777" w:rsidR="002F41BA" w:rsidRPr="00453D5D" w:rsidRDefault="002F41BA" w:rsidP="00E65F2C">
            <w:pPr>
              <w:spacing w:before="40" w:line="220" w:lineRule="exact"/>
              <w:rPr>
                <w:sz w:val="18"/>
                <w:szCs w:val="18"/>
                <w:lang w:eastAsia="ja-JP"/>
              </w:rPr>
            </w:pPr>
            <w:r w:rsidRPr="00453D5D">
              <w:rPr>
                <w:sz w:val="18"/>
                <w:szCs w:val="18"/>
              </w:rPr>
              <w:t>Метан (CH</w:t>
            </w:r>
            <w:r w:rsidRPr="00453D5D">
              <w:rPr>
                <w:sz w:val="18"/>
                <w:szCs w:val="18"/>
                <w:vertAlign w:val="subscript"/>
              </w:rPr>
              <w:t>4</w:t>
            </w:r>
            <w:r w:rsidRPr="00453D5D">
              <w:rPr>
                <w:sz w:val="18"/>
                <w:szCs w:val="18"/>
              </w:rPr>
              <w:t>)</w:t>
            </w:r>
          </w:p>
        </w:tc>
        <w:tc>
          <w:tcPr>
            <w:tcW w:w="1693" w:type="dxa"/>
            <w:tcBorders>
              <w:top w:val="single" w:sz="4" w:space="0" w:color="auto"/>
              <w:left w:val="single" w:sz="4" w:space="0" w:color="auto"/>
              <w:bottom w:val="single" w:sz="4" w:space="0" w:color="auto"/>
              <w:right w:val="single" w:sz="4" w:space="0" w:color="auto"/>
            </w:tcBorders>
          </w:tcPr>
          <w:p w14:paraId="1085CD07" w14:textId="77777777" w:rsidR="002F41BA" w:rsidRPr="00453D5D" w:rsidRDefault="002F41BA" w:rsidP="00E65F2C">
            <w:pPr>
              <w:spacing w:before="40" w:line="220" w:lineRule="exact"/>
              <w:jc w:val="center"/>
              <w:rPr>
                <w:sz w:val="18"/>
                <w:szCs w:val="18"/>
                <w:lang w:eastAsia="ja-JP"/>
              </w:rPr>
            </w:pPr>
            <w:r w:rsidRPr="00453D5D">
              <w:rPr>
                <w:sz w:val="18"/>
                <w:szCs w:val="18"/>
              </w:rPr>
              <w:t>мкмоль/моль</w:t>
            </w:r>
          </w:p>
        </w:tc>
        <w:tc>
          <w:tcPr>
            <w:tcW w:w="1078" w:type="dxa"/>
            <w:tcBorders>
              <w:top w:val="single" w:sz="4" w:space="0" w:color="auto"/>
              <w:left w:val="single" w:sz="4" w:space="0" w:color="auto"/>
              <w:bottom w:val="single" w:sz="4" w:space="0" w:color="auto"/>
              <w:right w:val="single" w:sz="4" w:space="0" w:color="auto"/>
            </w:tcBorders>
          </w:tcPr>
          <w:p w14:paraId="78174587" w14:textId="77777777" w:rsidR="002F41BA" w:rsidRPr="00453D5D" w:rsidRDefault="002F41BA" w:rsidP="00E65F2C">
            <w:pPr>
              <w:spacing w:before="40" w:line="220" w:lineRule="exact"/>
              <w:jc w:val="center"/>
              <w:rPr>
                <w:sz w:val="18"/>
                <w:szCs w:val="18"/>
                <w:lang w:eastAsia="ja-JP"/>
              </w:rPr>
            </w:pPr>
          </w:p>
        </w:tc>
        <w:tc>
          <w:tcPr>
            <w:tcW w:w="1064" w:type="dxa"/>
            <w:tcBorders>
              <w:top w:val="single" w:sz="4" w:space="0" w:color="auto"/>
              <w:left w:val="single" w:sz="4" w:space="0" w:color="auto"/>
              <w:bottom w:val="single" w:sz="4" w:space="0" w:color="auto"/>
              <w:right w:val="single" w:sz="4" w:space="0" w:color="auto"/>
            </w:tcBorders>
          </w:tcPr>
          <w:p w14:paraId="2FD350E4" w14:textId="77777777" w:rsidR="002F41BA" w:rsidRPr="00453D5D" w:rsidRDefault="002F41BA" w:rsidP="00E65F2C">
            <w:pPr>
              <w:spacing w:before="40" w:line="220" w:lineRule="exact"/>
              <w:jc w:val="center"/>
              <w:rPr>
                <w:sz w:val="18"/>
                <w:szCs w:val="18"/>
              </w:rPr>
            </w:pPr>
            <w:r w:rsidRPr="00453D5D">
              <w:rPr>
                <w:sz w:val="18"/>
                <w:szCs w:val="18"/>
              </w:rPr>
              <w:t>100</w:t>
            </w:r>
          </w:p>
        </w:tc>
        <w:tc>
          <w:tcPr>
            <w:tcW w:w="1519" w:type="dxa"/>
            <w:tcBorders>
              <w:top w:val="single" w:sz="4" w:space="0" w:color="auto"/>
              <w:left w:val="single" w:sz="4" w:space="0" w:color="auto"/>
              <w:bottom w:val="single" w:sz="4" w:space="0" w:color="auto"/>
              <w:right w:val="single" w:sz="2" w:space="0" w:color="auto"/>
            </w:tcBorders>
          </w:tcPr>
          <w:p w14:paraId="58D3169D" w14:textId="77777777" w:rsidR="002F41BA" w:rsidRPr="00453D5D" w:rsidRDefault="002F41BA" w:rsidP="00E65F2C">
            <w:pPr>
              <w:spacing w:before="40" w:line="220" w:lineRule="exact"/>
              <w:jc w:val="center"/>
              <w:rPr>
                <w:sz w:val="18"/>
                <w:szCs w:val="18"/>
              </w:rPr>
            </w:pPr>
            <w:r w:rsidRPr="00453D5D">
              <w:rPr>
                <w:sz w:val="18"/>
                <w:szCs w:val="18"/>
                <w:vertAlign w:val="superscript"/>
              </w:rPr>
              <w:t>e)</w:t>
            </w:r>
          </w:p>
        </w:tc>
      </w:tr>
      <w:tr w:rsidR="002F41BA" w:rsidRPr="00453D5D" w14:paraId="1EB93483" w14:textId="77777777" w:rsidTr="00E65F2C">
        <w:trPr>
          <w:cantSplit/>
          <w:trHeight w:hRule="exact" w:val="340"/>
          <w:jc w:val="center"/>
        </w:trPr>
        <w:tc>
          <w:tcPr>
            <w:tcW w:w="4287" w:type="dxa"/>
            <w:tcBorders>
              <w:top w:val="single" w:sz="4" w:space="0" w:color="auto"/>
              <w:left w:val="single" w:sz="2" w:space="0" w:color="auto"/>
              <w:bottom w:val="single" w:sz="4" w:space="0" w:color="auto"/>
              <w:right w:val="single" w:sz="4" w:space="0" w:color="auto"/>
            </w:tcBorders>
            <w:hideMark/>
          </w:tcPr>
          <w:p w14:paraId="5F8DC74B" w14:textId="77777777" w:rsidR="002F41BA" w:rsidRPr="00453D5D" w:rsidRDefault="002F41BA" w:rsidP="00E65F2C">
            <w:pPr>
              <w:spacing w:before="40" w:line="220" w:lineRule="exact"/>
              <w:rPr>
                <w:rFonts w:eastAsia="Calibri"/>
                <w:sz w:val="18"/>
                <w:szCs w:val="18"/>
              </w:rPr>
            </w:pPr>
            <w:r w:rsidRPr="00453D5D">
              <w:rPr>
                <w:sz w:val="18"/>
                <w:szCs w:val="18"/>
              </w:rPr>
              <w:t>Кислород (O</w:t>
            </w:r>
            <w:r w:rsidRPr="00453D5D">
              <w:rPr>
                <w:sz w:val="18"/>
                <w:szCs w:val="18"/>
                <w:vertAlign w:val="subscript"/>
              </w:rPr>
              <w:t>2</w:t>
            </w:r>
            <w:r w:rsidRPr="00453D5D">
              <w:rPr>
                <w:sz w:val="18"/>
                <w:szCs w:val="18"/>
              </w:rPr>
              <w:t>)</w:t>
            </w:r>
          </w:p>
        </w:tc>
        <w:tc>
          <w:tcPr>
            <w:tcW w:w="1693" w:type="dxa"/>
            <w:tcBorders>
              <w:top w:val="single" w:sz="4" w:space="0" w:color="auto"/>
              <w:left w:val="single" w:sz="4" w:space="0" w:color="auto"/>
              <w:bottom w:val="single" w:sz="4" w:space="0" w:color="auto"/>
              <w:right w:val="single" w:sz="4" w:space="0" w:color="auto"/>
            </w:tcBorders>
            <w:hideMark/>
          </w:tcPr>
          <w:p w14:paraId="5D236036" w14:textId="77777777" w:rsidR="002F41BA" w:rsidRPr="00453D5D" w:rsidRDefault="002F41BA" w:rsidP="00E65F2C">
            <w:pPr>
              <w:spacing w:before="40" w:line="220" w:lineRule="exact"/>
              <w:jc w:val="center"/>
              <w:rPr>
                <w:rFonts w:eastAsia="Calibri"/>
                <w:sz w:val="18"/>
                <w:szCs w:val="18"/>
              </w:rPr>
            </w:pPr>
            <w:r w:rsidRPr="00453D5D">
              <w:rPr>
                <w:sz w:val="18"/>
                <w:szCs w:val="18"/>
              </w:rPr>
              <w:t>мкмоль/моль</w:t>
            </w:r>
          </w:p>
        </w:tc>
        <w:tc>
          <w:tcPr>
            <w:tcW w:w="1078" w:type="dxa"/>
            <w:tcBorders>
              <w:top w:val="single" w:sz="4" w:space="0" w:color="auto"/>
              <w:left w:val="single" w:sz="4" w:space="0" w:color="auto"/>
              <w:bottom w:val="single" w:sz="4" w:space="0" w:color="auto"/>
              <w:right w:val="single" w:sz="4" w:space="0" w:color="auto"/>
            </w:tcBorders>
          </w:tcPr>
          <w:p w14:paraId="312EDAE6" w14:textId="77777777" w:rsidR="002F41BA" w:rsidRPr="00453D5D" w:rsidRDefault="002F41BA" w:rsidP="00E65F2C">
            <w:pPr>
              <w:spacing w:before="40" w:line="220" w:lineRule="exact"/>
              <w:jc w:val="center"/>
              <w:rPr>
                <w:sz w:val="18"/>
                <w:szCs w:val="18"/>
                <w:lang w:eastAsia="ja-JP"/>
              </w:rPr>
            </w:pPr>
          </w:p>
        </w:tc>
        <w:tc>
          <w:tcPr>
            <w:tcW w:w="1064" w:type="dxa"/>
            <w:tcBorders>
              <w:top w:val="single" w:sz="4" w:space="0" w:color="auto"/>
              <w:left w:val="single" w:sz="4" w:space="0" w:color="auto"/>
              <w:bottom w:val="single" w:sz="4" w:space="0" w:color="auto"/>
              <w:right w:val="single" w:sz="4" w:space="0" w:color="auto"/>
            </w:tcBorders>
            <w:hideMark/>
          </w:tcPr>
          <w:p w14:paraId="6D9076E1" w14:textId="77777777" w:rsidR="002F41BA" w:rsidRPr="00453D5D" w:rsidRDefault="002F41BA" w:rsidP="00E65F2C">
            <w:pPr>
              <w:spacing w:before="40" w:line="220" w:lineRule="exact"/>
              <w:jc w:val="center"/>
              <w:rPr>
                <w:rFonts w:eastAsia="Calibri"/>
                <w:sz w:val="18"/>
                <w:szCs w:val="18"/>
              </w:rPr>
            </w:pPr>
            <w:r w:rsidRPr="00453D5D">
              <w:rPr>
                <w:sz w:val="18"/>
                <w:szCs w:val="18"/>
              </w:rPr>
              <w:t>5</w:t>
            </w:r>
          </w:p>
        </w:tc>
        <w:tc>
          <w:tcPr>
            <w:tcW w:w="1519" w:type="dxa"/>
            <w:tcBorders>
              <w:top w:val="single" w:sz="4" w:space="0" w:color="auto"/>
              <w:left w:val="single" w:sz="4" w:space="0" w:color="auto"/>
              <w:bottom w:val="single" w:sz="4" w:space="0" w:color="auto"/>
              <w:right w:val="single" w:sz="2" w:space="0" w:color="auto"/>
            </w:tcBorders>
          </w:tcPr>
          <w:p w14:paraId="5A2D80F6" w14:textId="77777777" w:rsidR="002F41BA" w:rsidRPr="00453D5D" w:rsidRDefault="002F41BA" w:rsidP="00E65F2C">
            <w:pPr>
              <w:spacing w:before="40" w:line="220" w:lineRule="exact"/>
              <w:jc w:val="center"/>
              <w:rPr>
                <w:sz w:val="18"/>
                <w:szCs w:val="18"/>
              </w:rPr>
            </w:pPr>
            <w:r w:rsidRPr="00453D5D">
              <w:rPr>
                <w:sz w:val="18"/>
                <w:szCs w:val="18"/>
                <w:vertAlign w:val="superscript"/>
              </w:rPr>
              <w:t>e)</w:t>
            </w:r>
          </w:p>
        </w:tc>
      </w:tr>
      <w:tr w:rsidR="002F41BA" w:rsidRPr="00453D5D" w14:paraId="446276DC" w14:textId="77777777" w:rsidTr="00E65F2C">
        <w:trPr>
          <w:cantSplit/>
          <w:trHeight w:hRule="exact" w:val="340"/>
          <w:jc w:val="center"/>
        </w:trPr>
        <w:tc>
          <w:tcPr>
            <w:tcW w:w="4287" w:type="dxa"/>
            <w:tcBorders>
              <w:top w:val="single" w:sz="4" w:space="0" w:color="auto"/>
              <w:left w:val="single" w:sz="2" w:space="0" w:color="auto"/>
              <w:bottom w:val="single" w:sz="4" w:space="0" w:color="auto"/>
              <w:right w:val="single" w:sz="4" w:space="0" w:color="auto"/>
            </w:tcBorders>
            <w:hideMark/>
          </w:tcPr>
          <w:p w14:paraId="42204295" w14:textId="77777777" w:rsidR="002F41BA" w:rsidRPr="00453D5D" w:rsidRDefault="002F41BA" w:rsidP="00E65F2C">
            <w:pPr>
              <w:spacing w:before="40" w:line="220" w:lineRule="exact"/>
              <w:rPr>
                <w:rFonts w:eastAsia="Calibri"/>
                <w:sz w:val="18"/>
                <w:szCs w:val="18"/>
              </w:rPr>
            </w:pPr>
            <w:r w:rsidRPr="00453D5D">
              <w:rPr>
                <w:sz w:val="18"/>
                <w:szCs w:val="18"/>
              </w:rPr>
              <w:t>Гелий (He)</w:t>
            </w:r>
          </w:p>
        </w:tc>
        <w:tc>
          <w:tcPr>
            <w:tcW w:w="1693" w:type="dxa"/>
            <w:tcBorders>
              <w:top w:val="single" w:sz="4" w:space="0" w:color="auto"/>
              <w:left w:val="single" w:sz="4" w:space="0" w:color="auto"/>
              <w:bottom w:val="single" w:sz="4" w:space="0" w:color="auto"/>
              <w:right w:val="single" w:sz="4" w:space="0" w:color="auto"/>
            </w:tcBorders>
            <w:hideMark/>
          </w:tcPr>
          <w:p w14:paraId="6AA7226C" w14:textId="77777777" w:rsidR="002F41BA" w:rsidRPr="00453D5D" w:rsidRDefault="002F41BA" w:rsidP="00E65F2C">
            <w:pPr>
              <w:spacing w:before="40" w:line="220" w:lineRule="exact"/>
              <w:jc w:val="center"/>
              <w:rPr>
                <w:rFonts w:eastAsia="Calibri"/>
                <w:sz w:val="18"/>
                <w:szCs w:val="18"/>
              </w:rPr>
            </w:pPr>
            <w:r w:rsidRPr="00453D5D">
              <w:rPr>
                <w:sz w:val="18"/>
                <w:szCs w:val="18"/>
              </w:rPr>
              <w:t>мкмоль/моль</w:t>
            </w:r>
          </w:p>
        </w:tc>
        <w:tc>
          <w:tcPr>
            <w:tcW w:w="1078" w:type="dxa"/>
            <w:tcBorders>
              <w:top w:val="single" w:sz="4" w:space="0" w:color="auto"/>
              <w:left w:val="single" w:sz="4" w:space="0" w:color="auto"/>
              <w:bottom w:val="single" w:sz="4" w:space="0" w:color="auto"/>
              <w:right w:val="single" w:sz="4" w:space="0" w:color="auto"/>
            </w:tcBorders>
          </w:tcPr>
          <w:p w14:paraId="28E07056" w14:textId="77777777" w:rsidR="002F41BA" w:rsidRPr="00453D5D" w:rsidRDefault="002F41BA" w:rsidP="00E65F2C">
            <w:pPr>
              <w:spacing w:before="40" w:line="220" w:lineRule="exact"/>
              <w:jc w:val="center"/>
              <w:rPr>
                <w:sz w:val="18"/>
                <w:szCs w:val="18"/>
                <w:lang w:eastAsia="ja-JP"/>
              </w:rPr>
            </w:pPr>
          </w:p>
        </w:tc>
        <w:tc>
          <w:tcPr>
            <w:tcW w:w="1064" w:type="dxa"/>
            <w:tcBorders>
              <w:top w:val="single" w:sz="4" w:space="0" w:color="auto"/>
              <w:left w:val="single" w:sz="4" w:space="0" w:color="auto"/>
              <w:bottom w:val="single" w:sz="4" w:space="0" w:color="auto"/>
              <w:right w:val="single" w:sz="4" w:space="0" w:color="auto"/>
            </w:tcBorders>
            <w:hideMark/>
          </w:tcPr>
          <w:p w14:paraId="45426AAF" w14:textId="77777777" w:rsidR="002F41BA" w:rsidRPr="00453D5D" w:rsidRDefault="002F41BA" w:rsidP="00E65F2C">
            <w:pPr>
              <w:spacing w:before="40" w:line="220" w:lineRule="exact"/>
              <w:jc w:val="center"/>
              <w:rPr>
                <w:rFonts w:eastAsia="Calibri"/>
                <w:sz w:val="18"/>
                <w:szCs w:val="18"/>
              </w:rPr>
            </w:pPr>
            <w:r w:rsidRPr="00453D5D">
              <w:rPr>
                <w:sz w:val="18"/>
                <w:szCs w:val="18"/>
              </w:rPr>
              <w:t>300</w:t>
            </w:r>
          </w:p>
        </w:tc>
        <w:tc>
          <w:tcPr>
            <w:tcW w:w="1519" w:type="dxa"/>
            <w:tcBorders>
              <w:top w:val="single" w:sz="4" w:space="0" w:color="auto"/>
              <w:left w:val="single" w:sz="4" w:space="0" w:color="auto"/>
              <w:bottom w:val="single" w:sz="4" w:space="0" w:color="auto"/>
              <w:right w:val="single" w:sz="2" w:space="0" w:color="auto"/>
            </w:tcBorders>
          </w:tcPr>
          <w:p w14:paraId="20039471" w14:textId="77777777" w:rsidR="002F41BA" w:rsidRPr="00453D5D" w:rsidRDefault="002F41BA" w:rsidP="00E65F2C">
            <w:pPr>
              <w:spacing w:before="40" w:line="220" w:lineRule="exact"/>
              <w:jc w:val="center"/>
              <w:rPr>
                <w:sz w:val="18"/>
                <w:szCs w:val="18"/>
              </w:rPr>
            </w:pPr>
            <w:r w:rsidRPr="00453D5D">
              <w:rPr>
                <w:sz w:val="18"/>
                <w:szCs w:val="18"/>
                <w:vertAlign w:val="superscript"/>
              </w:rPr>
              <w:t>e)</w:t>
            </w:r>
          </w:p>
        </w:tc>
      </w:tr>
      <w:tr w:rsidR="002F41BA" w:rsidRPr="00453D5D" w14:paraId="748B5D19" w14:textId="77777777" w:rsidTr="00E65F2C">
        <w:trPr>
          <w:cantSplit/>
          <w:trHeight w:hRule="exact" w:val="340"/>
          <w:jc w:val="center"/>
        </w:trPr>
        <w:tc>
          <w:tcPr>
            <w:tcW w:w="4287" w:type="dxa"/>
            <w:tcBorders>
              <w:top w:val="single" w:sz="4" w:space="0" w:color="auto"/>
              <w:left w:val="single" w:sz="2" w:space="0" w:color="auto"/>
              <w:bottom w:val="single" w:sz="4" w:space="0" w:color="auto"/>
              <w:right w:val="single" w:sz="4" w:space="0" w:color="auto"/>
            </w:tcBorders>
            <w:hideMark/>
          </w:tcPr>
          <w:p w14:paraId="1076BE86" w14:textId="77777777" w:rsidR="002F41BA" w:rsidRPr="00453D5D" w:rsidRDefault="002F41BA" w:rsidP="00E65F2C">
            <w:pPr>
              <w:spacing w:before="40" w:line="220" w:lineRule="exact"/>
              <w:rPr>
                <w:rFonts w:eastAsia="Calibri"/>
                <w:sz w:val="18"/>
                <w:szCs w:val="18"/>
                <w:lang w:val="sv-SE"/>
              </w:rPr>
            </w:pPr>
            <w:r w:rsidRPr="00453D5D">
              <w:rPr>
                <w:sz w:val="18"/>
                <w:szCs w:val="18"/>
              </w:rPr>
              <w:t>Общее содержание азота (N</w:t>
            </w:r>
            <w:r w:rsidRPr="00453D5D">
              <w:rPr>
                <w:sz w:val="18"/>
                <w:szCs w:val="18"/>
                <w:vertAlign w:val="subscript"/>
              </w:rPr>
              <w:t>2</w:t>
            </w:r>
            <w:r w:rsidRPr="00453D5D">
              <w:rPr>
                <w:sz w:val="18"/>
                <w:szCs w:val="18"/>
              </w:rPr>
              <w:t>) и аргона (Ar)</w:t>
            </w:r>
            <w:r w:rsidRPr="00453D5D">
              <w:rPr>
                <w:sz w:val="18"/>
                <w:szCs w:val="18"/>
                <w:vertAlign w:val="superscript"/>
              </w:rPr>
              <w:t>b)</w:t>
            </w:r>
          </w:p>
        </w:tc>
        <w:tc>
          <w:tcPr>
            <w:tcW w:w="1693" w:type="dxa"/>
            <w:tcBorders>
              <w:top w:val="single" w:sz="4" w:space="0" w:color="auto"/>
              <w:left w:val="single" w:sz="4" w:space="0" w:color="auto"/>
              <w:bottom w:val="single" w:sz="4" w:space="0" w:color="auto"/>
              <w:right w:val="single" w:sz="4" w:space="0" w:color="auto"/>
            </w:tcBorders>
            <w:hideMark/>
          </w:tcPr>
          <w:p w14:paraId="3677E409" w14:textId="77777777" w:rsidR="002F41BA" w:rsidRPr="00453D5D" w:rsidRDefault="002F41BA" w:rsidP="00E65F2C">
            <w:pPr>
              <w:spacing w:before="40" w:line="220" w:lineRule="exact"/>
              <w:jc w:val="center"/>
              <w:rPr>
                <w:rFonts w:eastAsia="Calibri"/>
                <w:sz w:val="18"/>
                <w:szCs w:val="18"/>
              </w:rPr>
            </w:pPr>
            <w:r w:rsidRPr="00453D5D">
              <w:rPr>
                <w:sz w:val="18"/>
                <w:szCs w:val="18"/>
              </w:rPr>
              <w:t>мкмоль/моль</w:t>
            </w:r>
          </w:p>
        </w:tc>
        <w:tc>
          <w:tcPr>
            <w:tcW w:w="1078" w:type="dxa"/>
            <w:tcBorders>
              <w:top w:val="single" w:sz="4" w:space="0" w:color="auto"/>
              <w:left w:val="single" w:sz="4" w:space="0" w:color="auto"/>
              <w:bottom w:val="single" w:sz="4" w:space="0" w:color="auto"/>
              <w:right w:val="single" w:sz="4" w:space="0" w:color="auto"/>
            </w:tcBorders>
          </w:tcPr>
          <w:p w14:paraId="30740071" w14:textId="77777777" w:rsidR="002F41BA" w:rsidRPr="00453D5D" w:rsidRDefault="002F41BA" w:rsidP="00E65F2C">
            <w:pPr>
              <w:spacing w:before="40" w:line="220" w:lineRule="exact"/>
              <w:jc w:val="center"/>
              <w:rPr>
                <w:sz w:val="18"/>
                <w:szCs w:val="18"/>
                <w:lang w:eastAsia="ja-JP"/>
              </w:rPr>
            </w:pPr>
          </w:p>
        </w:tc>
        <w:tc>
          <w:tcPr>
            <w:tcW w:w="1064" w:type="dxa"/>
            <w:tcBorders>
              <w:top w:val="single" w:sz="4" w:space="0" w:color="auto"/>
              <w:left w:val="single" w:sz="4" w:space="0" w:color="auto"/>
              <w:bottom w:val="single" w:sz="4" w:space="0" w:color="auto"/>
              <w:right w:val="single" w:sz="4" w:space="0" w:color="auto"/>
            </w:tcBorders>
            <w:hideMark/>
          </w:tcPr>
          <w:p w14:paraId="6D41BA5A" w14:textId="77777777" w:rsidR="002F41BA" w:rsidRPr="00453D5D" w:rsidRDefault="002F41BA" w:rsidP="00E65F2C">
            <w:pPr>
              <w:spacing w:before="40" w:line="220" w:lineRule="exact"/>
              <w:jc w:val="center"/>
              <w:rPr>
                <w:rFonts w:eastAsia="Calibri"/>
                <w:sz w:val="18"/>
                <w:szCs w:val="18"/>
              </w:rPr>
            </w:pPr>
            <w:r w:rsidRPr="00453D5D">
              <w:rPr>
                <w:sz w:val="18"/>
                <w:szCs w:val="18"/>
              </w:rPr>
              <w:t>300</w:t>
            </w:r>
          </w:p>
        </w:tc>
        <w:tc>
          <w:tcPr>
            <w:tcW w:w="1519" w:type="dxa"/>
            <w:tcBorders>
              <w:top w:val="single" w:sz="4" w:space="0" w:color="auto"/>
              <w:left w:val="single" w:sz="4" w:space="0" w:color="auto"/>
              <w:bottom w:val="single" w:sz="4" w:space="0" w:color="auto"/>
              <w:right w:val="single" w:sz="2" w:space="0" w:color="auto"/>
            </w:tcBorders>
          </w:tcPr>
          <w:p w14:paraId="0D96FD98" w14:textId="77777777" w:rsidR="002F41BA" w:rsidRPr="00453D5D" w:rsidRDefault="002F41BA" w:rsidP="00E65F2C">
            <w:pPr>
              <w:spacing w:before="40" w:line="220" w:lineRule="exact"/>
              <w:jc w:val="center"/>
              <w:rPr>
                <w:sz w:val="18"/>
                <w:szCs w:val="18"/>
              </w:rPr>
            </w:pPr>
            <w:r w:rsidRPr="00453D5D">
              <w:rPr>
                <w:sz w:val="18"/>
                <w:szCs w:val="18"/>
                <w:vertAlign w:val="superscript"/>
              </w:rPr>
              <w:t>e)</w:t>
            </w:r>
          </w:p>
        </w:tc>
      </w:tr>
      <w:tr w:rsidR="002F41BA" w:rsidRPr="00453D5D" w14:paraId="300A05C7" w14:textId="77777777" w:rsidTr="00E65F2C">
        <w:trPr>
          <w:cantSplit/>
          <w:trHeight w:hRule="exact" w:val="340"/>
          <w:jc w:val="center"/>
        </w:trPr>
        <w:tc>
          <w:tcPr>
            <w:tcW w:w="4287" w:type="dxa"/>
            <w:tcBorders>
              <w:top w:val="single" w:sz="4" w:space="0" w:color="auto"/>
              <w:left w:val="single" w:sz="2" w:space="0" w:color="auto"/>
              <w:bottom w:val="single" w:sz="4" w:space="0" w:color="auto"/>
              <w:right w:val="single" w:sz="4" w:space="0" w:color="auto"/>
            </w:tcBorders>
            <w:hideMark/>
          </w:tcPr>
          <w:p w14:paraId="217F80B8" w14:textId="77777777" w:rsidR="002F41BA" w:rsidRPr="00453D5D" w:rsidRDefault="002F41BA" w:rsidP="00E65F2C">
            <w:pPr>
              <w:spacing w:before="40" w:line="220" w:lineRule="exact"/>
              <w:rPr>
                <w:rFonts w:eastAsia="Calibri"/>
                <w:sz w:val="18"/>
                <w:szCs w:val="18"/>
              </w:rPr>
            </w:pPr>
            <w:r w:rsidRPr="00453D5D">
              <w:rPr>
                <w:sz w:val="18"/>
                <w:szCs w:val="18"/>
              </w:rPr>
              <w:t>Диоксид углерода (CO</w:t>
            </w:r>
            <w:r w:rsidRPr="00453D5D">
              <w:rPr>
                <w:sz w:val="18"/>
                <w:szCs w:val="18"/>
                <w:vertAlign w:val="subscript"/>
              </w:rPr>
              <w:t>2</w:t>
            </w:r>
            <w:r w:rsidRPr="00453D5D">
              <w:rPr>
                <w:sz w:val="18"/>
                <w:szCs w:val="18"/>
              </w:rPr>
              <w:t>)</w:t>
            </w:r>
          </w:p>
        </w:tc>
        <w:tc>
          <w:tcPr>
            <w:tcW w:w="1693" w:type="dxa"/>
            <w:tcBorders>
              <w:top w:val="single" w:sz="4" w:space="0" w:color="auto"/>
              <w:left w:val="single" w:sz="4" w:space="0" w:color="auto"/>
              <w:bottom w:val="single" w:sz="4" w:space="0" w:color="auto"/>
              <w:right w:val="single" w:sz="4" w:space="0" w:color="auto"/>
            </w:tcBorders>
            <w:hideMark/>
          </w:tcPr>
          <w:p w14:paraId="3379D767" w14:textId="77777777" w:rsidR="002F41BA" w:rsidRPr="00453D5D" w:rsidRDefault="002F41BA" w:rsidP="00E65F2C">
            <w:pPr>
              <w:spacing w:before="40" w:line="220" w:lineRule="exact"/>
              <w:jc w:val="center"/>
              <w:rPr>
                <w:rFonts w:eastAsia="Calibri"/>
                <w:sz w:val="18"/>
                <w:szCs w:val="18"/>
              </w:rPr>
            </w:pPr>
            <w:r w:rsidRPr="00453D5D">
              <w:rPr>
                <w:sz w:val="18"/>
                <w:szCs w:val="18"/>
              </w:rPr>
              <w:t>мкмоль/моль</w:t>
            </w:r>
          </w:p>
        </w:tc>
        <w:tc>
          <w:tcPr>
            <w:tcW w:w="1078" w:type="dxa"/>
            <w:tcBorders>
              <w:top w:val="single" w:sz="4" w:space="0" w:color="auto"/>
              <w:left w:val="single" w:sz="4" w:space="0" w:color="auto"/>
              <w:bottom w:val="single" w:sz="4" w:space="0" w:color="auto"/>
              <w:right w:val="single" w:sz="4" w:space="0" w:color="auto"/>
            </w:tcBorders>
          </w:tcPr>
          <w:p w14:paraId="64496BF9" w14:textId="77777777" w:rsidR="002F41BA" w:rsidRPr="00453D5D" w:rsidRDefault="002F41BA" w:rsidP="00E65F2C">
            <w:pPr>
              <w:spacing w:before="40" w:line="220" w:lineRule="exact"/>
              <w:jc w:val="center"/>
              <w:rPr>
                <w:sz w:val="18"/>
                <w:szCs w:val="18"/>
                <w:lang w:eastAsia="ja-JP"/>
              </w:rPr>
            </w:pPr>
          </w:p>
        </w:tc>
        <w:tc>
          <w:tcPr>
            <w:tcW w:w="1064" w:type="dxa"/>
            <w:tcBorders>
              <w:top w:val="single" w:sz="4" w:space="0" w:color="auto"/>
              <w:left w:val="single" w:sz="4" w:space="0" w:color="auto"/>
              <w:bottom w:val="single" w:sz="4" w:space="0" w:color="auto"/>
              <w:right w:val="single" w:sz="4" w:space="0" w:color="auto"/>
            </w:tcBorders>
            <w:hideMark/>
          </w:tcPr>
          <w:p w14:paraId="6FC01C53" w14:textId="77777777" w:rsidR="002F41BA" w:rsidRPr="00453D5D" w:rsidRDefault="002F41BA" w:rsidP="00E65F2C">
            <w:pPr>
              <w:spacing w:before="40" w:line="220" w:lineRule="exact"/>
              <w:jc w:val="center"/>
              <w:rPr>
                <w:rFonts w:eastAsia="Calibri"/>
                <w:sz w:val="18"/>
                <w:szCs w:val="18"/>
              </w:rPr>
            </w:pPr>
            <w:r w:rsidRPr="00453D5D">
              <w:rPr>
                <w:sz w:val="18"/>
                <w:szCs w:val="18"/>
              </w:rPr>
              <w:t>2</w:t>
            </w:r>
          </w:p>
        </w:tc>
        <w:tc>
          <w:tcPr>
            <w:tcW w:w="1519" w:type="dxa"/>
            <w:tcBorders>
              <w:top w:val="single" w:sz="4" w:space="0" w:color="auto"/>
              <w:left w:val="single" w:sz="4" w:space="0" w:color="auto"/>
              <w:bottom w:val="single" w:sz="4" w:space="0" w:color="auto"/>
              <w:right w:val="single" w:sz="2" w:space="0" w:color="auto"/>
            </w:tcBorders>
          </w:tcPr>
          <w:p w14:paraId="380B996F" w14:textId="77777777" w:rsidR="002F41BA" w:rsidRPr="00453D5D" w:rsidRDefault="002F41BA" w:rsidP="00E65F2C">
            <w:pPr>
              <w:spacing w:before="40" w:line="220" w:lineRule="exact"/>
              <w:jc w:val="center"/>
              <w:rPr>
                <w:sz w:val="18"/>
                <w:szCs w:val="18"/>
              </w:rPr>
            </w:pPr>
            <w:r w:rsidRPr="00453D5D">
              <w:rPr>
                <w:sz w:val="18"/>
                <w:szCs w:val="18"/>
                <w:vertAlign w:val="superscript"/>
              </w:rPr>
              <w:t>e)</w:t>
            </w:r>
          </w:p>
        </w:tc>
      </w:tr>
      <w:tr w:rsidR="002F41BA" w:rsidRPr="00453D5D" w14:paraId="5940BDDE" w14:textId="77777777" w:rsidTr="00E65F2C">
        <w:trPr>
          <w:cantSplit/>
          <w:trHeight w:hRule="exact" w:val="340"/>
          <w:jc w:val="center"/>
        </w:trPr>
        <w:tc>
          <w:tcPr>
            <w:tcW w:w="4287" w:type="dxa"/>
            <w:tcBorders>
              <w:top w:val="single" w:sz="4" w:space="0" w:color="auto"/>
              <w:left w:val="single" w:sz="2" w:space="0" w:color="auto"/>
              <w:bottom w:val="single" w:sz="4" w:space="0" w:color="auto"/>
              <w:right w:val="single" w:sz="4" w:space="0" w:color="auto"/>
            </w:tcBorders>
            <w:hideMark/>
          </w:tcPr>
          <w:p w14:paraId="0B8C5D97" w14:textId="77777777" w:rsidR="002F41BA" w:rsidRPr="00453D5D" w:rsidRDefault="002F41BA" w:rsidP="00E65F2C">
            <w:pPr>
              <w:spacing w:before="40" w:line="220" w:lineRule="exact"/>
              <w:rPr>
                <w:rFonts w:eastAsia="Calibri"/>
                <w:sz w:val="18"/>
                <w:szCs w:val="18"/>
              </w:rPr>
            </w:pPr>
            <w:r w:rsidRPr="00453D5D">
              <w:rPr>
                <w:sz w:val="18"/>
                <w:szCs w:val="18"/>
              </w:rPr>
              <w:t>Моноксид углерода (CO)</w:t>
            </w:r>
            <w:r w:rsidRPr="00453D5D">
              <w:rPr>
                <w:sz w:val="18"/>
                <w:szCs w:val="18"/>
                <w:vertAlign w:val="superscript"/>
              </w:rPr>
              <w:t>c)</w:t>
            </w:r>
          </w:p>
        </w:tc>
        <w:tc>
          <w:tcPr>
            <w:tcW w:w="1693" w:type="dxa"/>
            <w:tcBorders>
              <w:top w:val="single" w:sz="4" w:space="0" w:color="auto"/>
              <w:left w:val="single" w:sz="4" w:space="0" w:color="auto"/>
              <w:bottom w:val="single" w:sz="4" w:space="0" w:color="auto"/>
              <w:right w:val="single" w:sz="4" w:space="0" w:color="auto"/>
            </w:tcBorders>
            <w:hideMark/>
          </w:tcPr>
          <w:p w14:paraId="22EF2979" w14:textId="77777777" w:rsidR="002F41BA" w:rsidRPr="00453D5D" w:rsidRDefault="002F41BA" w:rsidP="00E65F2C">
            <w:pPr>
              <w:spacing w:before="40" w:line="220" w:lineRule="exact"/>
              <w:jc w:val="center"/>
              <w:rPr>
                <w:rFonts w:eastAsia="Calibri"/>
                <w:sz w:val="18"/>
                <w:szCs w:val="18"/>
              </w:rPr>
            </w:pPr>
            <w:r w:rsidRPr="00453D5D">
              <w:rPr>
                <w:sz w:val="18"/>
                <w:szCs w:val="18"/>
              </w:rPr>
              <w:t>мкмоль/моль</w:t>
            </w:r>
          </w:p>
        </w:tc>
        <w:tc>
          <w:tcPr>
            <w:tcW w:w="1078" w:type="dxa"/>
            <w:tcBorders>
              <w:top w:val="single" w:sz="4" w:space="0" w:color="auto"/>
              <w:left w:val="single" w:sz="4" w:space="0" w:color="auto"/>
              <w:bottom w:val="single" w:sz="4" w:space="0" w:color="auto"/>
              <w:right w:val="single" w:sz="4" w:space="0" w:color="auto"/>
            </w:tcBorders>
          </w:tcPr>
          <w:p w14:paraId="4C16C299" w14:textId="77777777" w:rsidR="002F41BA" w:rsidRPr="00453D5D" w:rsidRDefault="002F41BA" w:rsidP="00E65F2C">
            <w:pPr>
              <w:spacing w:before="40" w:line="220" w:lineRule="exact"/>
              <w:jc w:val="center"/>
              <w:rPr>
                <w:sz w:val="18"/>
                <w:szCs w:val="18"/>
                <w:lang w:eastAsia="ja-JP"/>
              </w:rPr>
            </w:pPr>
          </w:p>
        </w:tc>
        <w:tc>
          <w:tcPr>
            <w:tcW w:w="1064" w:type="dxa"/>
            <w:tcBorders>
              <w:top w:val="single" w:sz="4" w:space="0" w:color="auto"/>
              <w:left w:val="single" w:sz="4" w:space="0" w:color="auto"/>
              <w:bottom w:val="single" w:sz="4" w:space="0" w:color="auto"/>
              <w:right w:val="single" w:sz="4" w:space="0" w:color="auto"/>
            </w:tcBorders>
            <w:hideMark/>
          </w:tcPr>
          <w:p w14:paraId="203457E7" w14:textId="77777777" w:rsidR="002F41BA" w:rsidRPr="00453D5D" w:rsidRDefault="002F41BA" w:rsidP="00E65F2C">
            <w:pPr>
              <w:spacing w:before="40" w:line="220" w:lineRule="exact"/>
              <w:jc w:val="center"/>
              <w:rPr>
                <w:rFonts w:eastAsia="Calibri"/>
                <w:sz w:val="18"/>
                <w:szCs w:val="18"/>
              </w:rPr>
            </w:pPr>
            <w:r w:rsidRPr="00453D5D">
              <w:rPr>
                <w:sz w:val="18"/>
                <w:szCs w:val="18"/>
              </w:rPr>
              <w:t>0,2</w:t>
            </w:r>
          </w:p>
        </w:tc>
        <w:tc>
          <w:tcPr>
            <w:tcW w:w="1519" w:type="dxa"/>
            <w:tcBorders>
              <w:top w:val="single" w:sz="4" w:space="0" w:color="auto"/>
              <w:left w:val="single" w:sz="4" w:space="0" w:color="auto"/>
              <w:bottom w:val="single" w:sz="4" w:space="0" w:color="auto"/>
              <w:right w:val="single" w:sz="2" w:space="0" w:color="auto"/>
            </w:tcBorders>
          </w:tcPr>
          <w:p w14:paraId="131CF71D" w14:textId="77777777" w:rsidR="002F41BA" w:rsidRPr="00453D5D" w:rsidRDefault="002F41BA" w:rsidP="00E65F2C">
            <w:pPr>
              <w:spacing w:before="40" w:line="220" w:lineRule="exact"/>
              <w:jc w:val="center"/>
              <w:rPr>
                <w:sz w:val="18"/>
                <w:szCs w:val="18"/>
              </w:rPr>
            </w:pPr>
            <w:r w:rsidRPr="00453D5D">
              <w:rPr>
                <w:sz w:val="18"/>
                <w:szCs w:val="18"/>
                <w:vertAlign w:val="superscript"/>
              </w:rPr>
              <w:t>e)</w:t>
            </w:r>
          </w:p>
        </w:tc>
      </w:tr>
      <w:tr w:rsidR="002F41BA" w:rsidRPr="00453D5D" w14:paraId="258454B2" w14:textId="77777777" w:rsidTr="00E65F2C">
        <w:trPr>
          <w:cantSplit/>
          <w:trHeight w:hRule="exact" w:val="516"/>
          <w:jc w:val="center"/>
        </w:trPr>
        <w:tc>
          <w:tcPr>
            <w:tcW w:w="4287" w:type="dxa"/>
            <w:tcBorders>
              <w:top w:val="single" w:sz="4" w:space="0" w:color="auto"/>
              <w:left w:val="single" w:sz="2" w:space="0" w:color="auto"/>
              <w:bottom w:val="single" w:sz="4" w:space="0" w:color="auto"/>
              <w:right w:val="single" w:sz="4" w:space="0" w:color="auto"/>
            </w:tcBorders>
            <w:hideMark/>
          </w:tcPr>
          <w:p w14:paraId="23C0DF8B" w14:textId="77777777" w:rsidR="002F41BA" w:rsidRPr="00453D5D" w:rsidRDefault="002F41BA" w:rsidP="00E65F2C">
            <w:pPr>
              <w:widowControl w:val="0"/>
              <w:autoSpaceDE w:val="0"/>
              <w:autoSpaceDN w:val="0"/>
              <w:adjustRightInd w:val="0"/>
              <w:spacing w:before="40" w:line="220" w:lineRule="exact"/>
              <w:rPr>
                <w:sz w:val="18"/>
                <w:szCs w:val="18"/>
                <w:lang w:eastAsia="ja-JP"/>
              </w:rPr>
            </w:pPr>
            <w:r w:rsidRPr="00453D5D">
              <w:rPr>
                <w:sz w:val="18"/>
                <w:szCs w:val="18"/>
              </w:rPr>
              <w:t>Общее содержание сернистых соединений</w:t>
            </w:r>
            <w:r w:rsidRPr="00453D5D">
              <w:rPr>
                <w:sz w:val="18"/>
                <w:szCs w:val="18"/>
                <w:vertAlign w:val="superscript"/>
              </w:rPr>
              <w:t xml:space="preserve">d) </w:t>
            </w:r>
            <w:r w:rsidRPr="00453D5D">
              <w:rPr>
                <w:sz w:val="18"/>
                <w:szCs w:val="18"/>
              </w:rPr>
              <w:t>(в</w:t>
            </w:r>
            <w:r w:rsidRPr="00453D5D">
              <w:rPr>
                <w:sz w:val="18"/>
                <w:szCs w:val="18"/>
                <w:lang w:val="en-US"/>
              </w:rPr>
              <w:t> </w:t>
            </w:r>
            <w:r w:rsidRPr="00453D5D">
              <w:rPr>
                <w:sz w:val="18"/>
                <w:szCs w:val="18"/>
              </w:rPr>
              <w:t>пересчете на H</w:t>
            </w:r>
            <w:r w:rsidRPr="00453D5D">
              <w:rPr>
                <w:sz w:val="18"/>
                <w:szCs w:val="18"/>
                <w:vertAlign w:val="subscript"/>
              </w:rPr>
              <w:t>2</w:t>
            </w:r>
            <w:r w:rsidRPr="00453D5D">
              <w:rPr>
                <w:sz w:val="18"/>
                <w:szCs w:val="18"/>
              </w:rPr>
              <w:t>S)</w:t>
            </w:r>
          </w:p>
        </w:tc>
        <w:tc>
          <w:tcPr>
            <w:tcW w:w="1693" w:type="dxa"/>
            <w:tcBorders>
              <w:top w:val="single" w:sz="4" w:space="0" w:color="auto"/>
              <w:left w:val="single" w:sz="4" w:space="0" w:color="auto"/>
              <w:bottom w:val="single" w:sz="4" w:space="0" w:color="auto"/>
              <w:right w:val="single" w:sz="4" w:space="0" w:color="auto"/>
            </w:tcBorders>
            <w:hideMark/>
          </w:tcPr>
          <w:p w14:paraId="394C8E92" w14:textId="77777777" w:rsidR="002F41BA" w:rsidRPr="00453D5D" w:rsidRDefault="002F41BA" w:rsidP="00E65F2C">
            <w:pPr>
              <w:spacing w:before="40" w:line="220" w:lineRule="exact"/>
              <w:jc w:val="center"/>
              <w:rPr>
                <w:sz w:val="18"/>
                <w:szCs w:val="18"/>
                <w:lang w:eastAsia="ja-JP"/>
              </w:rPr>
            </w:pPr>
            <w:r w:rsidRPr="00453D5D">
              <w:rPr>
                <w:sz w:val="18"/>
                <w:szCs w:val="18"/>
              </w:rPr>
              <w:t>мкмоль/моль</w:t>
            </w:r>
          </w:p>
        </w:tc>
        <w:tc>
          <w:tcPr>
            <w:tcW w:w="1078" w:type="dxa"/>
            <w:tcBorders>
              <w:top w:val="single" w:sz="4" w:space="0" w:color="auto"/>
              <w:left w:val="single" w:sz="4" w:space="0" w:color="auto"/>
              <w:bottom w:val="single" w:sz="4" w:space="0" w:color="auto"/>
              <w:right w:val="single" w:sz="4" w:space="0" w:color="auto"/>
            </w:tcBorders>
          </w:tcPr>
          <w:p w14:paraId="49063DEC" w14:textId="77777777" w:rsidR="002F41BA" w:rsidRPr="00453D5D" w:rsidRDefault="002F41BA" w:rsidP="00E65F2C">
            <w:pPr>
              <w:spacing w:before="40" w:line="220" w:lineRule="exact"/>
              <w:jc w:val="center"/>
              <w:rPr>
                <w:sz w:val="18"/>
                <w:szCs w:val="18"/>
                <w:lang w:eastAsia="ja-JP"/>
              </w:rPr>
            </w:pPr>
          </w:p>
        </w:tc>
        <w:tc>
          <w:tcPr>
            <w:tcW w:w="1064" w:type="dxa"/>
            <w:tcBorders>
              <w:top w:val="single" w:sz="4" w:space="0" w:color="auto"/>
              <w:left w:val="single" w:sz="4" w:space="0" w:color="auto"/>
              <w:bottom w:val="single" w:sz="4" w:space="0" w:color="auto"/>
              <w:right w:val="single" w:sz="4" w:space="0" w:color="auto"/>
            </w:tcBorders>
            <w:hideMark/>
          </w:tcPr>
          <w:p w14:paraId="0F825A22" w14:textId="77777777" w:rsidR="002F41BA" w:rsidRPr="00453D5D" w:rsidRDefault="002F41BA" w:rsidP="00E65F2C">
            <w:pPr>
              <w:spacing w:before="40" w:line="220" w:lineRule="exact"/>
              <w:jc w:val="center"/>
              <w:rPr>
                <w:sz w:val="18"/>
                <w:szCs w:val="18"/>
              </w:rPr>
            </w:pPr>
            <w:r w:rsidRPr="00453D5D">
              <w:rPr>
                <w:sz w:val="18"/>
                <w:szCs w:val="18"/>
              </w:rPr>
              <w:t>0,004</w:t>
            </w:r>
          </w:p>
        </w:tc>
        <w:tc>
          <w:tcPr>
            <w:tcW w:w="1519" w:type="dxa"/>
            <w:tcBorders>
              <w:top w:val="single" w:sz="4" w:space="0" w:color="auto"/>
              <w:left w:val="single" w:sz="4" w:space="0" w:color="auto"/>
              <w:bottom w:val="single" w:sz="4" w:space="0" w:color="auto"/>
              <w:right w:val="single" w:sz="2" w:space="0" w:color="auto"/>
            </w:tcBorders>
          </w:tcPr>
          <w:p w14:paraId="16C88433" w14:textId="77777777" w:rsidR="002F41BA" w:rsidRPr="00453D5D" w:rsidRDefault="002F41BA" w:rsidP="00E65F2C">
            <w:pPr>
              <w:spacing w:before="40" w:line="220" w:lineRule="exact"/>
              <w:jc w:val="center"/>
              <w:rPr>
                <w:sz w:val="18"/>
                <w:szCs w:val="18"/>
              </w:rPr>
            </w:pPr>
            <w:r w:rsidRPr="00453D5D">
              <w:rPr>
                <w:sz w:val="18"/>
                <w:szCs w:val="18"/>
                <w:vertAlign w:val="superscript"/>
              </w:rPr>
              <w:t>e)</w:t>
            </w:r>
          </w:p>
        </w:tc>
      </w:tr>
      <w:tr w:rsidR="002F41BA" w:rsidRPr="00453D5D" w14:paraId="616B5642" w14:textId="77777777" w:rsidTr="00E65F2C">
        <w:trPr>
          <w:cantSplit/>
          <w:trHeight w:hRule="exact" w:val="340"/>
          <w:jc w:val="center"/>
        </w:trPr>
        <w:tc>
          <w:tcPr>
            <w:tcW w:w="4287" w:type="dxa"/>
            <w:tcBorders>
              <w:top w:val="single" w:sz="4" w:space="0" w:color="auto"/>
              <w:left w:val="single" w:sz="2" w:space="0" w:color="auto"/>
              <w:bottom w:val="single" w:sz="4" w:space="0" w:color="auto"/>
              <w:right w:val="single" w:sz="4" w:space="0" w:color="auto"/>
            </w:tcBorders>
            <w:hideMark/>
          </w:tcPr>
          <w:p w14:paraId="60B20508" w14:textId="77777777" w:rsidR="002F41BA" w:rsidRPr="00453D5D" w:rsidRDefault="002F41BA" w:rsidP="00E65F2C">
            <w:pPr>
              <w:spacing w:before="40" w:line="220" w:lineRule="exact"/>
              <w:rPr>
                <w:sz w:val="18"/>
                <w:szCs w:val="18"/>
                <w:lang w:eastAsia="ja-JP"/>
              </w:rPr>
            </w:pPr>
            <w:r w:rsidRPr="00453D5D">
              <w:rPr>
                <w:sz w:val="18"/>
                <w:szCs w:val="18"/>
              </w:rPr>
              <w:t>Формальдегид (HCHO)</w:t>
            </w:r>
          </w:p>
        </w:tc>
        <w:tc>
          <w:tcPr>
            <w:tcW w:w="1693" w:type="dxa"/>
            <w:tcBorders>
              <w:top w:val="single" w:sz="4" w:space="0" w:color="auto"/>
              <w:left w:val="single" w:sz="4" w:space="0" w:color="auto"/>
              <w:bottom w:val="single" w:sz="4" w:space="0" w:color="auto"/>
              <w:right w:val="single" w:sz="4" w:space="0" w:color="auto"/>
            </w:tcBorders>
            <w:hideMark/>
          </w:tcPr>
          <w:p w14:paraId="2877F1FA" w14:textId="77777777" w:rsidR="002F41BA" w:rsidRPr="00453D5D" w:rsidRDefault="002F41BA" w:rsidP="00E65F2C">
            <w:pPr>
              <w:spacing w:before="40" w:line="220" w:lineRule="exact"/>
              <w:jc w:val="center"/>
              <w:rPr>
                <w:sz w:val="18"/>
                <w:szCs w:val="18"/>
                <w:lang w:eastAsia="ja-JP"/>
              </w:rPr>
            </w:pPr>
            <w:r w:rsidRPr="00453D5D">
              <w:rPr>
                <w:sz w:val="18"/>
                <w:szCs w:val="18"/>
              </w:rPr>
              <w:t>мкмоль/моль</w:t>
            </w:r>
          </w:p>
        </w:tc>
        <w:tc>
          <w:tcPr>
            <w:tcW w:w="1078" w:type="dxa"/>
            <w:tcBorders>
              <w:top w:val="single" w:sz="4" w:space="0" w:color="auto"/>
              <w:left w:val="single" w:sz="4" w:space="0" w:color="auto"/>
              <w:bottom w:val="single" w:sz="4" w:space="0" w:color="auto"/>
              <w:right w:val="single" w:sz="4" w:space="0" w:color="auto"/>
            </w:tcBorders>
          </w:tcPr>
          <w:p w14:paraId="1C8AD725" w14:textId="77777777" w:rsidR="002F41BA" w:rsidRPr="00453D5D" w:rsidRDefault="002F41BA" w:rsidP="00E65F2C">
            <w:pPr>
              <w:spacing w:before="40" w:line="220" w:lineRule="exact"/>
              <w:jc w:val="center"/>
              <w:rPr>
                <w:sz w:val="18"/>
                <w:szCs w:val="18"/>
                <w:lang w:eastAsia="ja-JP"/>
              </w:rPr>
            </w:pPr>
          </w:p>
        </w:tc>
        <w:tc>
          <w:tcPr>
            <w:tcW w:w="1064" w:type="dxa"/>
            <w:tcBorders>
              <w:top w:val="single" w:sz="4" w:space="0" w:color="auto"/>
              <w:left w:val="single" w:sz="4" w:space="0" w:color="auto"/>
              <w:bottom w:val="single" w:sz="4" w:space="0" w:color="auto"/>
              <w:right w:val="single" w:sz="4" w:space="0" w:color="auto"/>
            </w:tcBorders>
            <w:hideMark/>
          </w:tcPr>
          <w:p w14:paraId="156C5952" w14:textId="77777777" w:rsidR="002F41BA" w:rsidRPr="00453D5D" w:rsidRDefault="002F41BA" w:rsidP="00E65F2C">
            <w:pPr>
              <w:spacing w:before="40" w:line="220" w:lineRule="exact"/>
              <w:jc w:val="center"/>
              <w:rPr>
                <w:sz w:val="18"/>
                <w:szCs w:val="18"/>
              </w:rPr>
            </w:pPr>
            <w:r w:rsidRPr="00453D5D">
              <w:rPr>
                <w:sz w:val="18"/>
                <w:szCs w:val="18"/>
              </w:rPr>
              <w:t>0,2</w:t>
            </w:r>
          </w:p>
        </w:tc>
        <w:tc>
          <w:tcPr>
            <w:tcW w:w="1519" w:type="dxa"/>
            <w:tcBorders>
              <w:top w:val="single" w:sz="4" w:space="0" w:color="auto"/>
              <w:left w:val="single" w:sz="4" w:space="0" w:color="auto"/>
              <w:bottom w:val="single" w:sz="4" w:space="0" w:color="auto"/>
              <w:right w:val="single" w:sz="2" w:space="0" w:color="auto"/>
            </w:tcBorders>
          </w:tcPr>
          <w:p w14:paraId="78AB5F13" w14:textId="77777777" w:rsidR="002F41BA" w:rsidRPr="00453D5D" w:rsidRDefault="002F41BA" w:rsidP="00E65F2C">
            <w:pPr>
              <w:spacing w:before="40" w:line="220" w:lineRule="exact"/>
              <w:jc w:val="center"/>
              <w:rPr>
                <w:sz w:val="18"/>
                <w:szCs w:val="18"/>
              </w:rPr>
            </w:pPr>
            <w:r w:rsidRPr="00453D5D">
              <w:rPr>
                <w:sz w:val="18"/>
                <w:szCs w:val="18"/>
                <w:vertAlign w:val="superscript"/>
              </w:rPr>
              <w:t>e)</w:t>
            </w:r>
          </w:p>
        </w:tc>
      </w:tr>
      <w:tr w:rsidR="002F41BA" w:rsidRPr="00453D5D" w14:paraId="103FADD2" w14:textId="77777777" w:rsidTr="00E65F2C">
        <w:trPr>
          <w:cantSplit/>
          <w:trHeight w:hRule="exact" w:val="340"/>
          <w:jc w:val="center"/>
        </w:trPr>
        <w:tc>
          <w:tcPr>
            <w:tcW w:w="4287" w:type="dxa"/>
            <w:tcBorders>
              <w:top w:val="single" w:sz="4" w:space="0" w:color="auto"/>
              <w:left w:val="single" w:sz="2" w:space="0" w:color="auto"/>
              <w:bottom w:val="single" w:sz="4" w:space="0" w:color="auto"/>
              <w:right w:val="single" w:sz="4" w:space="0" w:color="auto"/>
            </w:tcBorders>
            <w:hideMark/>
          </w:tcPr>
          <w:p w14:paraId="6DD913A4" w14:textId="77777777" w:rsidR="002F41BA" w:rsidRPr="00453D5D" w:rsidRDefault="002F41BA" w:rsidP="00E65F2C">
            <w:pPr>
              <w:spacing w:before="40" w:line="220" w:lineRule="exact"/>
              <w:rPr>
                <w:sz w:val="18"/>
                <w:szCs w:val="18"/>
                <w:lang w:eastAsia="ja-JP"/>
              </w:rPr>
            </w:pPr>
            <w:r w:rsidRPr="00453D5D">
              <w:rPr>
                <w:sz w:val="18"/>
                <w:szCs w:val="18"/>
              </w:rPr>
              <w:t xml:space="preserve">Муравьиная кислота (HCOOH) </w:t>
            </w:r>
          </w:p>
        </w:tc>
        <w:tc>
          <w:tcPr>
            <w:tcW w:w="1693" w:type="dxa"/>
            <w:tcBorders>
              <w:top w:val="single" w:sz="4" w:space="0" w:color="auto"/>
              <w:left w:val="single" w:sz="4" w:space="0" w:color="auto"/>
              <w:bottom w:val="single" w:sz="4" w:space="0" w:color="auto"/>
              <w:right w:val="single" w:sz="4" w:space="0" w:color="auto"/>
            </w:tcBorders>
            <w:hideMark/>
          </w:tcPr>
          <w:p w14:paraId="3BD36979" w14:textId="77777777" w:rsidR="002F41BA" w:rsidRPr="00453D5D" w:rsidRDefault="002F41BA" w:rsidP="00E65F2C">
            <w:pPr>
              <w:spacing w:before="40" w:line="220" w:lineRule="exact"/>
              <w:jc w:val="center"/>
              <w:rPr>
                <w:sz w:val="18"/>
                <w:szCs w:val="18"/>
                <w:lang w:eastAsia="ja-JP"/>
              </w:rPr>
            </w:pPr>
            <w:r w:rsidRPr="00453D5D">
              <w:rPr>
                <w:sz w:val="18"/>
                <w:szCs w:val="18"/>
              </w:rPr>
              <w:t>мкмоль/моль</w:t>
            </w:r>
          </w:p>
        </w:tc>
        <w:tc>
          <w:tcPr>
            <w:tcW w:w="1078" w:type="dxa"/>
            <w:tcBorders>
              <w:top w:val="single" w:sz="4" w:space="0" w:color="auto"/>
              <w:left w:val="single" w:sz="4" w:space="0" w:color="auto"/>
              <w:bottom w:val="single" w:sz="4" w:space="0" w:color="auto"/>
              <w:right w:val="single" w:sz="4" w:space="0" w:color="auto"/>
            </w:tcBorders>
          </w:tcPr>
          <w:p w14:paraId="38821A34" w14:textId="77777777" w:rsidR="002F41BA" w:rsidRPr="00453D5D" w:rsidRDefault="002F41BA" w:rsidP="00E65F2C">
            <w:pPr>
              <w:spacing w:before="40" w:line="220" w:lineRule="exact"/>
              <w:jc w:val="center"/>
              <w:rPr>
                <w:sz w:val="18"/>
                <w:szCs w:val="18"/>
                <w:lang w:eastAsia="ja-JP"/>
              </w:rPr>
            </w:pPr>
          </w:p>
        </w:tc>
        <w:tc>
          <w:tcPr>
            <w:tcW w:w="1064" w:type="dxa"/>
            <w:tcBorders>
              <w:top w:val="single" w:sz="4" w:space="0" w:color="auto"/>
              <w:left w:val="single" w:sz="4" w:space="0" w:color="auto"/>
              <w:bottom w:val="single" w:sz="4" w:space="0" w:color="auto"/>
              <w:right w:val="single" w:sz="4" w:space="0" w:color="auto"/>
            </w:tcBorders>
            <w:hideMark/>
          </w:tcPr>
          <w:p w14:paraId="72340F29" w14:textId="77777777" w:rsidR="002F41BA" w:rsidRPr="00453D5D" w:rsidRDefault="002F41BA" w:rsidP="00E65F2C">
            <w:pPr>
              <w:spacing w:before="40" w:line="220" w:lineRule="exact"/>
              <w:jc w:val="center"/>
              <w:rPr>
                <w:sz w:val="18"/>
                <w:szCs w:val="18"/>
              </w:rPr>
            </w:pPr>
            <w:r w:rsidRPr="00453D5D">
              <w:rPr>
                <w:sz w:val="18"/>
                <w:szCs w:val="18"/>
              </w:rPr>
              <w:t>0,2</w:t>
            </w:r>
          </w:p>
        </w:tc>
        <w:tc>
          <w:tcPr>
            <w:tcW w:w="1519" w:type="dxa"/>
            <w:tcBorders>
              <w:top w:val="single" w:sz="4" w:space="0" w:color="auto"/>
              <w:left w:val="single" w:sz="4" w:space="0" w:color="auto"/>
              <w:bottom w:val="single" w:sz="4" w:space="0" w:color="auto"/>
              <w:right w:val="single" w:sz="2" w:space="0" w:color="auto"/>
            </w:tcBorders>
          </w:tcPr>
          <w:p w14:paraId="523682AB" w14:textId="77777777" w:rsidR="002F41BA" w:rsidRPr="00453D5D" w:rsidRDefault="002F41BA" w:rsidP="00E65F2C">
            <w:pPr>
              <w:spacing w:before="40" w:line="220" w:lineRule="exact"/>
              <w:jc w:val="center"/>
              <w:rPr>
                <w:sz w:val="18"/>
                <w:szCs w:val="18"/>
              </w:rPr>
            </w:pPr>
            <w:r w:rsidRPr="00453D5D">
              <w:rPr>
                <w:sz w:val="18"/>
                <w:szCs w:val="18"/>
                <w:vertAlign w:val="superscript"/>
              </w:rPr>
              <w:t>e)</w:t>
            </w:r>
          </w:p>
        </w:tc>
      </w:tr>
      <w:tr w:rsidR="002F41BA" w:rsidRPr="00453D5D" w14:paraId="21B83EE2" w14:textId="77777777" w:rsidTr="00E65F2C">
        <w:trPr>
          <w:cantSplit/>
          <w:trHeight w:hRule="exact" w:val="340"/>
          <w:jc w:val="center"/>
        </w:trPr>
        <w:tc>
          <w:tcPr>
            <w:tcW w:w="4287" w:type="dxa"/>
            <w:tcBorders>
              <w:top w:val="single" w:sz="4" w:space="0" w:color="auto"/>
              <w:left w:val="single" w:sz="2" w:space="0" w:color="auto"/>
              <w:bottom w:val="single" w:sz="4" w:space="0" w:color="auto"/>
              <w:right w:val="single" w:sz="4" w:space="0" w:color="auto"/>
            </w:tcBorders>
            <w:hideMark/>
          </w:tcPr>
          <w:p w14:paraId="75FC00A4" w14:textId="77777777" w:rsidR="002F41BA" w:rsidRPr="00453D5D" w:rsidRDefault="002F41BA" w:rsidP="00E65F2C">
            <w:pPr>
              <w:widowControl w:val="0"/>
              <w:autoSpaceDE w:val="0"/>
              <w:autoSpaceDN w:val="0"/>
              <w:adjustRightInd w:val="0"/>
              <w:spacing w:before="40" w:line="220" w:lineRule="exact"/>
              <w:rPr>
                <w:sz w:val="18"/>
                <w:szCs w:val="18"/>
                <w:lang w:eastAsia="ja-JP"/>
              </w:rPr>
            </w:pPr>
            <w:r w:rsidRPr="00453D5D">
              <w:rPr>
                <w:sz w:val="18"/>
                <w:szCs w:val="18"/>
              </w:rPr>
              <w:t>Аммиак (NH</w:t>
            </w:r>
            <w:r w:rsidRPr="00453D5D">
              <w:rPr>
                <w:sz w:val="18"/>
                <w:szCs w:val="18"/>
                <w:vertAlign w:val="subscript"/>
              </w:rPr>
              <w:t>3</w:t>
            </w:r>
            <w:r w:rsidRPr="00453D5D">
              <w:rPr>
                <w:sz w:val="18"/>
                <w:szCs w:val="18"/>
              </w:rPr>
              <w:t>)</w:t>
            </w:r>
          </w:p>
        </w:tc>
        <w:tc>
          <w:tcPr>
            <w:tcW w:w="1693" w:type="dxa"/>
            <w:tcBorders>
              <w:top w:val="single" w:sz="4" w:space="0" w:color="auto"/>
              <w:left w:val="single" w:sz="4" w:space="0" w:color="auto"/>
              <w:bottom w:val="single" w:sz="4" w:space="0" w:color="auto"/>
              <w:right w:val="single" w:sz="4" w:space="0" w:color="auto"/>
            </w:tcBorders>
            <w:hideMark/>
          </w:tcPr>
          <w:p w14:paraId="5FB18BFC" w14:textId="77777777" w:rsidR="002F41BA" w:rsidRPr="00453D5D" w:rsidRDefault="002F41BA" w:rsidP="00E65F2C">
            <w:pPr>
              <w:spacing w:before="40" w:line="220" w:lineRule="exact"/>
              <w:jc w:val="center"/>
              <w:rPr>
                <w:sz w:val="18"/>
                <w:szCs w:val="18"/>
                <w:lang w:eastAsia="ja-JP"/>
              </w:rPr>
            </w:pPr>
            <w:r w:rsidRPr="00453D5D">
              <w:rPr>
                <w:sz w:val="18"/>
                <w:szCs w:val="18"/>
              </w:rPr>
              <w:t>мкмоль/моль</w:t>
            </w:r>
          </w:p>
        </w:tc>
        <w:tc>
          <w:tcPr>
            <w:tcW w:w="1078" w:type="dxa"/>
            <w:tcBorders>
              <w:top w:val="single" w:sz="4" w:space="0" w:color="auto"/>
              <w:left w:val="single" w:sz="4" w:space="0" w:color="auto"/>
              <w:bottom w:val="single" w:sz="4" w:space="0" w:color="auto"/>
              <w:right w:val="single" w:sz="4" w:space="0" w:color="auto"/>
            </w:tcBorders>
          </w:tcPr>
          <w:p w14:paraId="39543EDB" w14:textId="77777777" w:rsidR="002F41BA" w:rsidRPr="00453D5D" w:rsidRDefault="002F41BA" w:rsidP="00E65F2C">
            <w:pPr>
              <w:spacing w:before="40" w:line="220" w:lineRule="exact"/>
              <w:jc w:val="center"/>
              <w:rPr>
                <w:sz w:val="18"/>
                <w:szCs w:val="18"/>
                <w:lang w:eastAsia="ja-JP"/>
              </w:rPr>
            </w:pPr>
          </w:p>
        </w:tc>
        <w:tc>
          <w:tcPr>
            <w:tcW w:w="1064" w:type="dxa"/>
            <w:tcBorders>
              <w:top w:val="single" w:sz="4" w:space="0" w:color="auto"/>
              <w:left w:val="single" w:sz="4" w:space="0" w:color="auto"/>
              <w:bottom w:val="single" w:sz="4" w:space="0" w:color="auto"/>
              <w:right w:val="single" w:sz="4" w:space="0" w:color="auto"/>
            </w:tcBorders>
            <w:hideMark/>
          </w:tcPr>
          <w:p w14:paraId="6FFC1825" w14:textId="77777777" w:rsidR="002F41BA" w:rsidRPr="00453D5D" w:rsidRDefault="002F41BA" w:rsidP="00E65F2C">
            <w:pPr>
              <w:spacing w:before="40" w:line="220" w:lineRule="exact"/>
              <w:jc w:val="center"/>
              <w:rPr>
                <w:sz w:val="18"/>
                <w:szCs w:val="18"/>
              </w:rPr>
            </w:pPr>
            <w:r w:rsidRPr="00453D5D">
              <w:rPr>
                <w:sz w:val="18"/>
                <w:szCs w:val="18"/>
              </w:rPr>
              <w:t>0,1</w:t>
            </w:r>
          </w:p>
        </w:tc>
        <w:tc>
          <w:tcPr>
            <w:tcW w:w="1519" w:type="dxa"/>
            <w:tcBorders>
              <w:top w:val="single" w:sz="4" w:space="0" w:color="auto"/>
              <w:left w:val="single" w:sz="4" w:space="0" w:color="auto"/>
              <w:bottom w:val="single" w:sz="4" w:space="0" w:color="auto"/>
              <w:right w:val="single" w:sz="2" w:space="0" w:color="auto"/>
            </w:tcBorders>
          </w:tcPr>
          <w:p w14:paraId="3537334F" w14:textId="77777777" w:rsidR="002F41BA" w:rsidRPr="00453D5D" w:rsidRDefault="002F41BA" w:rsidP="00E65F2C">
            <w:pPr>
              <w:spacing w:before="40" w:line="220" w:lineRule="exact"/>
              <w:jc w:val="center"/>
              <w:rPr>
                <w:sz w:val="18"/>
                <w:szCs w:val="18"/>
              </w:rPr>
            </w:pPr>
            <w:r w:rsidRPr="00453D5D">
              <w:rPr>
                <w:sz w:val="18"/>
                <w:szCs w:val="18"/>
                <w:vertAlign w:val="superscript"/>
              </w:rPr>
              <w:t>e)</w:t>
            </w:r>
          </w:p>
        </w:tc>
      </w:tr>
      <w:tr w:rsidR="002F41BA" w:rsidRPr="00453D5D" w14:paraId="149703CF" w14:textId="77777777" w:rsidTr="00E65F2C">
        <w:trPr>
          <w:cantSplit/>
          <w:trHeight w:hRule="exact" w:val="524"/>
          <w:jc w:val="center"/>
        </w:trPr>
        <w:tc>
          <w:tcPr>
            <w:tcW w:w="4287" w:type="dxa"/>
            <w:tcBorders>
              <w:top w:val="single" w:sz="4" w:space="0" w:color="auto"/>
              <w:left w:val="single" w:sz="2" w:space="0" w:color="auto"/>
              <w:bottom w:val="single" w:sz="4" w:space="0" w:color="auto"/>
              <w:right w:val="single" w:sz="4" w:space="0" w:color="auto"/>
            </w:tcBorders>
            <w:hideMark/>
          </w:tcPr>
          <w:p w14:paraId="34512E22" w14:textId="77777777" w:rsidR="002F41BA" w:rsidRPr="00453D5D" w:rsidRDefault="002F41BA" w:rsidP="00E65F2C">
            <w:pPr>
              <w:widowControl w:val="0"/>
              <w:autoSpaceDE w:val="0"/>
              <w:autoSpaceDN w:val="0"/>
              <w:adjustRightInd w:val="0"/>
              <w:spacing w:before="40" w:line="220" w:lineRule="exact"/>
              <w:rPr>
                <w:sz w:val="18"/>
                <w:szCs w:val="18"/>
                <w:lang w:eastAsia="ja-JP"/>
              </w:rPr>
            </w:pPr>
            <w:r w:rsidRPr="00453D5D">
              <w:rPr>
                <w:sz w:val="18"/>
                <w:szCs w:val="18"/>
              </w:rPr>
              <w:t>Общее содержание галогенированных соединений</w:t>
            </w:r>
            <w:r w:rsidRPr="00453D5D">
              <w:rPr>
                <w:sz w:val="18"/>
                <w:szCs w:val="18"/>
                <w:vertAlign w:val="superscript"/>
              </w:rPr>
              <w:t>e)</w:t>
            </w:r>
            <w:r w:rsidRPr="00453D5D">
              <w:rPr>
                <w:sz w:val="18"/>
                <w:szCs w:val="18"/>
              </w:rPr>
              <w:t xml:space="preserve"> </w:t>
            </w:r>
            <w:r w:rsidRPr="00453D5D">
              <w:rPr>
                <w:sz w:val="18"/>
                <w:szCs w:val="18"/>
              </w:rPr>
              <w:br/>
              <w:t>(в пересчете на галогенат-ионы)</w:t>
            </w:r>
          </w:p>
        </w:tc>
        <w:tc>
          <w:tcPr>
            <w:tcW w:w="1693" w:type="dxa"/>
            <w:tcBorders>
              <w:top w:val="single" w:sz="4" w:space="0" w:color="auto"/>
              <w:left w:val="single" w:sz="4" w:space="0" w:color="auto"/>
              <w:bottom w:val="single" w:sz="4" w:space="0" w:color="auto"/>
              <w:right w:val="single" w:sz="4" w:space="0" w:color="auto"/>
            </w:tcBorders>
            <w:hideMark/>
          </w:tcPr>
          <w:p w14:paraId="29639383" w14:textId="77777777" w:rsidR="002F41BA" w:rsidRPr="00453D5D" w:rsidRDefault="002F41BA" w:rsidP="00E65F2C">
            <w:pPr>
              <w:spacing w:before="40" w:line="220" w:lineRule="exact"/>
              <w:jc w:val="center"/>
              <w:rPr>
                <w:sz w:val="18"/>
                <w:szCs w:val="18"/>
                <w:lang w:eastAsia="ja-JP"/>
              </w:rPr>
            </w:pPr>
            <w:r w:rsidRPr="00453D5D">
              <w:rPr>
                <w:sz w:val="18"/>
                <w:szCs w:val="18"/>
              </w:rPr>
              <w:t>мкмоль/моль</w:t>
            </w:r>
          </w:p>
        </w:tc>
        <w:tc>
          <w:tcPr>
            <w:tcW w:w="1078" w:type="dxa"/>
            <w:tcBorders>
              <w:top w:val="single" w:sz="4" w:space="0" w:color="auto"/>
              <w:left w:val="single" w:sz="4" w:space="0" w:color="auto"/>
              <w:bottom w:val="single" w:sz="4" w:space="0" w:color="auto"/>
              <w:right w:val="single" w:sz="4" w:space="0" w:color="auto"/>
            </w:tcBorders>
          </w:tcPr>
          <w:p w14:paraId="6C1ED52A" w14:textId="77777777" w:rsidR="002F41BA" w:rsidRPr="00453D5D" w:rsidRDefault="002F41BA" w:rsidP="00E65F2C">
            <w:pPr>
              <w:spacing w:before="40" w:line="220" w:lineRule="exact"/>
              <w:jc w:val="center"/>
              <w:rPr>
                <w:sz w:val="18"/>
                <w:szCs w:val="18"/>
                <w:lang w:eastAsia="ja-JP"/>
              </w:rPr>
            </w:pPr>
          </w:p>
        </w:tc>
        <w:tc>
          <w:tcPr>
            <w:tcW w:w="1064" w:type="dxa"/>
            <w:tcBorders>
              <w:top w:val="single" w:sz="4" w:space="0" w:color="auto"/>
              <w:left w:val="single" w:sz="4" w:space="0" w:color="auto"/>
              <w:bottom w:val="single" w:sz="4" w:space="0" w:color="auto"/>
              <w:right w:val="single" w:sz="4" w:space="0" w:color="auto"/>
            </w:tcBorders>
            <w:hideMark/>
          </w:tcPr>
          <w:p w14:paraId="75E49E85" w14:textId="77777777" w:rsidR="002F41BA" w:rsidRPr="00453D5D" w:rsidRDefault="002F41BA" w:rsidP="00E65F2C">
            <w:pPr>
              <w:spacing w:before="40" w:line="220" w:lineRule="exact"/>
              <w:jc w:val="center"/>
              <w:rPr>
                <w:sz w:val="18"/>
                <w:szCs w:val="18"/>
              </w:rPr>
            </w:pPr>
            <w:r w:rsidRPr="00453D5D">
              <w:rPr>
                <w:sz w:val="18"/>
                <w:szCs w:val="18"/>
              </w:rPr>
              <w:t>0,05</w:t>
            </w:r>
          </w:p>
        </w:tc>
        <w:tc>
          <w:tcPr>
            <w:tcW w:w="1519" w:type="dxa"/>
            <w:tcBorders>
              <w:top w:val="single" w:sz="4" w:space="0" w:color="auto"/>
              <w:left w:val="single" w:sz="4" w:space="0" w:color="auto"/>
              <w:bottom w:val="single" w:sz="4" w:space="0" w:color="auto"/>
              <w:right w:val="single" w:sz="2" w:space="0" w:color="auto"/>
            </w:tcBorders>
          </w:tcPr>
          <w:p w14:paraId="5EA254AB" w14:textId="77777777" w:rsidR="002F41BA" w:rsidRPr="00453D5D" w:rsidRDefault="002F41BA" w:rsidP="00E65F2C">
            <w:pPr>
              <w:spacing w:before="40" w:line="220" w:lineRule="exact"/>
              <w:jc w:val="center"/>
              <w:rPr>
                <w:sz w:val="18"/>
                <w:szCs w:val="18"/>
              </w:rPr>
            </w:pPr>
            <w:r w:rsidRPr="00453D5D">
              <w:rPr>
                <w:sz w:val="18"/>
                <w:szCs w:val="18"/>
                <w:vertAlign w:val="superscript"/>
              </w:rPr>
              <w:t>e)</w:t>
            </w:r>
          </w:p>
        </w:tc>
      </w:tr>
      <w:tr w:rsidR="002F41BA" w:rsidRPr="002019F2" w14:paraId="5B176B8E" w14:textId="77777777" w:rsidTr="00E65F2C">
        <w:trPr>
          <w:cantSplit/>
          <w:jc w:val="center"/>
        </w:trPr>
        <w:tc>
          <w:tcPr>
            <w:tcW w:w="9641" w:type="dxa"/>
            <w:gridSpan w:val="5"/>
            <w:tcBorders>
              <w:top w:val="single" w:sz="12" w:space="0" w:color="auto"/>
              <w:left w:val="nil"/>
              <w:bottom w:val="nil"/>
              <w:right w:val="nil"/>
            </w:tcBorders>
            <w:hideMark/>
          </w:tcPr>
          <w:p w14:paraId="0079CDF5" w14:textId="0E1F5562" w:rsidR="002F41BA" w:rsidRPr="00453D5D" w:rsidRDefault="002F41BA" w:rsidP="00CA470D">
            <w:pPr>
              <w:widowControl w:val="0"/>
              <w:autoSpaceDE w:val="0"/>
              <w:autoSpaceDN w:val="0"/>
              <w:adjustRightInd w:val="0"/>
              <w:spacing w:before="120" w:line="220" w:lineRule="exact"/>
              <w:ind w:left="-23" w:firstLine="113"/>
              <w:rPr>
                <w:sz w:val="18"/>
                <w:szCs w:val="18"/>
              </w:rPr>
            </w:pPr>
            <w:r w:rsidRPr="00453D5D">
              <w:rPr>
                <w:sz w:val="18"/>
                <w:szCs w:val="18"/>
                <w:vertAlign w:val="superscript"/>
              </w:rPr>
              <w:t>a)</w:t>
            </w:r>
            <w:r w:rsidRPr="00453D5D">
              <w:rPr>
                <w:sz w:val="18"/>
                <w:szCs w:val="18"/>
              </w:rPr>
              <w:t xml:space="preserve"> </w:t>
            </w:r>
            <w:r w:rsidR="00B4028B">
              <w:rPr>
                <w:sz w:val="18"/>
                <w:szCs w:val="18"/>
              </w:rPr>
              <w:t xml:space="preserve"> </w:t>
            </w:r>
            <w:r w:rsidRPr="00453D5D">
              <w:rPr>
                <w:sz w:val="18"/>
                <w:szCs w:val="18"/>
              </w:rPr>
              <w:t xml:space="preserve">Индекс водородного топлива рассчитывают путем вычитания значения </w:t>
            </w:r>
            <w:r>
              <w:rPr>
                <w:sz w:val="18"/>
                <w:szCs w:val="18"/>
              </w:rPr>
              <w:t>«</w:t>
            </w:r>
            <w:r w:rsidRPr="00453D5D">
              <w:rPr>
                <w:sz w:val="18"/>
                <w:szCs w:val="18"/>
              </w:rPr>
              <w:t>общего содержания неводородных компонентов</w:t>
            </w:r>
            <w:r>
              <w:rPr>
                <w:sz w:val="18"/>
                <w:szCs w:val="18"/>
              </w:rPr>
              <w:t>»</w:t>
            </w:r>
            <w:r w:rsidRPr="00453D5D">
              <w:rPr>
                <w:sz w:val="18"/>
                <w:szCs w:val="18"/>
              </w:rPr>
              <w:t>, указанного в этой таблице в молярных процентах, из 100</w:t>
            </w:r>
            <w:r w:rsidRPr="00453D5D">
              <w:rPr>
                <w:sz w:val="18"/>
                <w:szCs w:val="18"/>
                <w:lang w:val="en-US"/>
              </w:rPr>
              <w:t> </w:t>
            </w:r>
            <w:r w:rsidRPr="00453D5D">
              <w:rPr>
                <w:sz w:val="18"/>
                <w:szCs w:val="18"/>
              </w:rPr>
              <w:t>молярных процентов.</w:t>
            </w:r>
          </w:p>
          <w:p w14:paraId="5BDED47E" w14:textId="631B5AB4" w:rsidR="002F41BA" w:rsidRPr="00453D5D" w:rsidRDefault="002F41BA" w:rsidP="00B4028B">
            <w:pPr>
              <w:widowControl w:val="0"/>
              <w:autoSpaceDE w:val="0"/>
              <w:autoSpaceDN w:val="0"/>
              <w:adjustRightInd w:val="0"/>
              <w:spacing w:line="220" w:lineRule="exact"/>
              <w:ind w:left="-23" w:firstLine="113"/>
              <w:rPr>
                <w:sz w:val="18"/>
                <w:szCs w:val="18"/>
              </w:rPr>
            </w:pPr>
            <w:r w:rsidRPr="00453D5D">
              <w:rPr>
                <w:sz w:val="18"/>
                <w:szCs w:val="18"/>
                <w:vertAlign w:val="superscript"/>
              </w:rPr>
              <w:t>b)</w:t>
            </w:r>
            <w:r w:rsidRPr="00453D5D">
              <w:rPr>
                <w:sz w:val="18"/>
                <w:szCs w:val="18"/>
              </w:rPr>
              <w:t xml:space="preserve"> </w:t>
            </w:r>
            <w:r w:rsidR="00B4028B">
              <w:rPr>
                <w:sz w:val="18"/>
                <w:szCs w:val="18"/>
              </w:rPr>
              <w:t xml:space="preserve"> </w:t>
            </w:r>
            <w:r w:rsidRPr="00453D5D">
              <w:rPr>
                <w:sz w:val="18"/>
                <w:szCs w:val="18"/>
              </w:rPr>
              <w:t xml:space="preserve">В общем содержании углеводородов, за исключением метана, учитываются кислородсодержащие органические соединения. </w:t>
            </w:r>
          </w:p>
          <w:p w14:paraId="0E8AD13A" w14:textId="2B739DE2" w:rsidR="002F41BA" w:rsidRPr="00453D5D" w:rsidRDefault="002F41BA" w:rsidP="00B4028B">
            <w:pPr>
              <w:widowControl w:val="0"/>
              <w:autoSpaceDE w:val="0"/>
              <w:autoSpaceDN w:val="0"/>
              <w:adjustRightInd w:val="0"/>
              <w:spacing w:line="220" w:lineRule="exact"/>
              <w:ind w:left="-23" w:firstLine="113"/>
              <w:rPr>
                <w:sz w:val="18"/>
                <w:szCs w:val="18"/>
              </w:rPr>
            </w:pPr>
            <w:r w:rsidRPr="00453D5D">
              <w:rPr>
                <w:sz w:val="18"/>
                <w:szCs w:val="18"/>
                <w:vertAlign w:val="superscript"/>
              </w:rPr>
              <w:t>c)</w:t>
            </w:r>
            <w:r w:rsidRPr="00453D5D">
              <w:rPr>
                <w:sz w:val="18"/>
                <w:szCs w:val="18"/>
              </w:rPr>
              <w:t xml:space="preserve"> </w:t>
            </w:r>
            <w:r w:rsidR="00B4028B">
              <w:rPr>
                <w:sz w:val="18"/>
                <w:szCs w:val="18"/>
              </w:rPr>
              <w:t xml:space="preserve"> </w:t>
            </w:r>
            <w:r w:rsidRPr="00453D5D">
              <w:rPr>
                <w:sz w:val="18"/>
                <w:szCs w:val="18"/>
              </w:rPr>
              <w:t>Сумма измеренных концентраций CO, HCHO и HCOOH не превыша</w:t>
            </w:r>
            <w:r>
              <w:rPr>
                <w:sz w:val="18"/>
                <w:szCs w:val="18"/>
              </w:rPr>
              <w:t>ет</w:t>
            </w:r>
            <w:r w:rsidRPr="00453D5D">
              <w:rPr>
                <w:sz w:val="18"/>
                <w:szCs w:val="18"/>
              </w:rPr>
              <w:t xml:space="preserve"> 0,2</w:t>
            </w:r>
            <w:r w:rsidRPr="00453D5D">
              <w:rPr>
                <w:sz w:val="18"/>
                <w:szCs w:val="18"/>
                <w:lang w:val="en-US"/>
              </w:rPr>
              <w:t> </w:t>
            </w:r>
            <w:r w:rsidRPr="00453D5D">
              <w:rPr>
                <w:sz w:val="18"/>
                <w:szCs w:val="18"/>
              </w:rPr>
              <w:t>мкмоль/моль.</w:t>
            </w:r>
          </w:p>
          <w:p w14:paraId="7E8948C7" w14:textId="0D7CAF90" w:rsidR="002F41BA" w:rsidRPr="00453D5D" w:rsidRDefault="002F41BA" w:rsidP="00B4028B">
            <w:pPr>
              <w:widowControl w:val="0"/>
              <w:autoSpaceDE w:val="0"/>
              <w:autoSpaceDN w:val="0"/>
              <w:adjustRightInd w:val="0"/>
              <w:spacing w:line="220" w:lineRule="exact"/>
              <w:ind w:left="-23" w:firstLine="113"/>
              <w:rPr>
                <w:spacing w:val="-4"/>
                <w:sz w:val="18"/>
                <w:szCs w:val="18"/>
              </w:rPr>
            </w:pPr>
            <w:r w:rsidRPr="00453D5D">
              <w:rPr>
                <w:sz w:val="18"/>
                <w:szCs w:val="18"/>
                <w:vertAlign w:val="superscript"/>
              </w:rPr>
              <w:t>d)</w:t>
            </w:r>
            <w:r w:rsidRPr="00453D5D">
              <w:rPr>
                <w:sz w:val="18"/>
                <w:szCs w:val="18"/>
              </w:rPr>
              <w:t xml:space="preserve"> </w:t>
            </w:r>
            <w:r w:rsidR="00B4028B">
              <w:rPr>
                <w:sz w:val="18"/>
                <w:szCs w:val="18"/>
              </w:rPr>
              <w:t xml:space="preserve"> </w:t>
            </w:r>
            <w:r w:rsidRPr="00453D5D">
              <w:rPr>
                <w:sz w:val="18"/>
                <w:szCs w:val="18"/>
              </w:rPr>
              <w:t>В общем содержании сернистых соединений учитываются концентрации по меньшей мере H</w:t>
            </w:r>
            <w:r w:rsidRPr="00453D5D">
              <w:rPr>
                <w:sz w:val="18"/>
                <w:szCs w:val="18"/>
                <w:vertAlign w:val="subscript"/>
              </w:rPr>
              <w:t>2</w:t>
            </w:r>
            <w:r w:rsidRPr="00453D5D">
              <w:rPr>
                <w:sz w:val="18"/>
                <w:szCs w:val="18"/>
              </w:rPr>
              <w:t>S, COS, CS</w:t>
            </w:r>
            <w:r w:rsidRPr="00453D5D">
              <w:rPr>
                <w:sz w:val="18"/>
                <w:szCs w:val="18"/>
                <w:vertAlign w:val="subscript"/>
              </w:rPr>
              <w:t>2</w:t>
            </w:r>
            <w:r w:rsidRPr="00453D5D">
              <w:rPr>
                <w:sz w:val="18"/>
                <w:szCs w:val="18"/>
              </w:rPr>
              <w:t xml:space="preserve"> и</w:t>
            </w:r>
            <w:r w:rsidRPr="00453D5D">
              <w:rPr>
                <w:sz w:val="18"/>
                <w:szCs w:val="18"/>
                <w:lang w:val="en-US"/>
              </w:rPr>
              <w:t> </w:t>
            </w:r>
            <w:r w:rsidRPr="00453D5D">
              <w:rPr>
                <w:sz w:val="18"/>
                <w:szCs w:val="18"/>
              </w:rPr>
              <w:t>меркаптанов, которые обычно содержатся в природном газе.</w:t>
            </w:r>
          </w:p>
          <w:p w14:paraId="73B9E8A9" w14:textId="0367CD3B" w:rsidR="002F41BA" w:rsidRPr="00453D5D" w:rsidRDefault="002F41BA" w:rsidP="00B4028B">
            <w:pPr>
              <w:widowControl w:val="0"/>
              <w:autoSpaceDE w:val="0"/>
              <w:autoSpaceDN w:val="0"/>
              <w:adjustRightInd w:val="0"/>
              <w:spacing w:line="220" w:lineRule="exact"/>
              <w:ind w:left="-23" w:firstLine="113"/>
              <w:rPr>
                <w:sz w:val="18"/>
                <w:szCs w:val="18"/>
              </w:rPr>
            </w:pPr>
            <w:r w:rsidRPr="00453D5D">
              <w:rPr>
                <w:sz w:val="18"/>
                <w:szCs w:val="18"/>
                <w:vertAlign w:val="superscript"/>
              </w:rPr>
              <w:t>e)</w:t>
            </w:r>
            <w:r w:rsidRPr="00453D5D">
              <w:rPr>
                <w:sz w:val="18"/>
                <w:szCs w:val="18"/>
              </w:rPr>
              <w:t xml:space="preserve"> </w:t>
            </w:r>
            <w:r w:rsidR="00B4028B">
              <w:rPr>
                <w:sz w:val="18"/>
                <w:szCs w:val="18"/>
              </w:rPr>
              <w:t xml:space="preserve"> </w:t>
            </w:r>
            <w:r w:rsidRPr="00453D5D">
              <w:rPr>
                <w:sz w:val="18"/>
                <w:szCs w:val="18"/>
              </w:rPr>
              <w:t>Используемый метод испытания указывают в документации. Предпочтение следует отдавать методам испытаний, определенным в стандарте ISO 21087.</w:t>
            </w:r>
          </w:p>
          <w:p w14:paraId="3E1F8AAA" w14:textId="40390077" w:rsidR="002F41BA" w:rsidRPr="00453D5D" w:rsidRDefault="002F41BA" w:rsidP="00B4028B">
            <w:pPr>
              <w:widowControl w:val="0"/>
              <w:autoSpaceDE w:val="0"/>
              <w:autoSpaceDN w:val="0"/>
              <w:adjustRightInd w:val="0"/>
              <w:spacing w:line="220" w:lineRule="exact"/>
              <w:ind w:left="-23" w:firstLine="113"/>
              <w:rPr>
                <w:sz w:val="18"/>
                <w:szCs w:val="18"/>
              </w:rPr>
            </w:pPr>
            <w:r w:rsidRPr="00453D5D">
              <w:rPr>
                <w:sz w:val="18"/>
                <w:szCs w:val="18"/>
                <w:vertAlign w:val="superscript"/>
              </w:rPr>
              <w:t>f)</w:t>
            </w:r>
            <w:r w:rsidRPr="00453D5D">
              <w:rPr>
                <w:sz w:val="18"/>
                <w:szCs w:val="18"/>
              </w:rPr>
              <w:t xml:space="preserve"> </w:t>
            </w:r>
            <w:r w:rsidR="00B4028B">
              <w:rPr>
                <w:sz w:val="18"/>
                <w:szCs w:val="18"/>
              </w:rPr>
              <w:t xml:space="preserve"> </w:t>
            </w:r>
            <w:r w:rsidRPr="00453D5D">
              <w:rPr>
                <w:sz w:val="18"/>
                <w:szCs w:val="18"/>
              </w:rPr>
              <w:t>Анализ специфических примесей, связанных с производственным процессом, не проводят. Изготовитель транспортного средства должен сообщить компетентному органу причины, обосновывающие исключение специфических примесей».</w:t>
            </w:r>
          </w:p>
        </w:tc>
      </w:tr>
    </w:tbl>
    <w:p w14:paraId="2C861196" w14:textId="77777777" w:rsidR="002F41BA" w:rsidRPr="00453D5D" w:rsidRDefault="002F41BA" w:rsidP="00497C5D">
      <w:pPr>
        <w:pStyle w:val="SingleTxtG"/>
        <w:keepNext/>
        <w:spacing w:before="120"/>
      </w:pPr>
      <w:r w:rsidRPr="00453D5D">
        <w:rPr>
          <w:i/>
          <w:iCs/>
        </w:rPr>
        <w:t xml:space="preserve">Приложение 9A, пункт 3.2.1 </w:t>
      </w:r>
      <w:r w:rsidRPr="00453D5D">
        <w:t>изменить следующим образом:</w:t>
      </w:r>
    </w:p>
    <w:p w14:paraId="2E5D69A8" w14:textId="77777777" w:rsidR="002F41BA" w:rsidRPr="00453D5D" w:rsidRDefault="002F41BA" w:rsidP="002F41BA">
      <w:pPr>
        <w:keepNext/>
        <w:spacing w:before="120" w:after="120"/>
        <w:ind w:left="2268" w:right="1134" w:hanging="1134"/>
        <w:jc w:val="both"/>
      </w:pPr>
      <w:r w:rsidRPr="00453D5D">
        <w:t xml:space="preserve">«3.2.1 </w:t>
      </w:r>
      <w:r w:rsidRPr="00453D5D">
        <w:tab/>
        <w:t>Введение</w:t>
      </w:r>
    </w:p>
    <w:p w14:paraId="50AB146B" w14:textId="77777777" w:rsidR="002F41BA" w:rsidRPr="00453D5D" w:rsidRDefault="002F41BA" w:rsidP="002F41BA">
      <w:pPr>
        <w:pStyle w:val="SingleTxtG"/>
        <w:widowControl w:val="0"/>
        <w:ind w:left="2268"/>
      </w:pPr>
      <w:r w:rsidRPr="00453D5D">
        <w:t>Начиная с дат, указанных в пункте 5.4.2 настоящих Правил, БД-система всех двигателей с воспламенением от сжатия (именуемых далее «двигатели с ВС») и транспортных средств, оснащенных двигателем с ВС, должна сигнализировать о несрабатывании любых элементов или систем, имеющих отношение к выбросам, в</w:t>
      </w:r>
      <w:r w:rsidRPr="00453D5D">
        <w:rPr>
          <w:lang w:val="en-US"/>
        </w:rPr>
        <w:t> </w:t>
      </w:r>
      <w:r w:rsidRPr="00453D5D">
        <w:t xml:space="preserve">случаях, когда такое несрабатывание приводит к выбросам, уровень которых превышает соответствующие </w:t>
      </w:r>
      <w:r>
        <w:t>пороговые</w:t>
      </w:r>
      <w:r w:rsidRPr="00453D5D">
        <w:t xml:space="preserve"> значения БД, указанные в таблице, приведенной в пункте 5.4.4 настоящих Правил».</w:t>
      </w:r>
    </w:p>
    <w:p w14:paraId="4E3B2429" w14:textId="77777777" w:rsidR="002F41BA" w:rsidRPr="00453D5D" w:rsidRDefault="002F41BA" w:rsidP="00497C5D">
      <w:pPr>
        <w:pStyle w:val="SingleTxtG"/>
        <w:keepNext/>
        <w:pageBreakBefore/>
      </w:pPr>
      <w:r w:rsidRPr="00453D5D">
        <w:rPr>
          <w:i/>
          <w:iCs/>
        </w:rPr>
        <w:t xml:space="preserve">Приложение 9A, пункт 3.2.3.1 </w:t>
      </w:r>
      <w:r w:rsidRPr="00453D5D">
        <w:t>изменить следующим образом:</w:t>
      </w:r>
    </w:p>
    <w:p w14:paraId="4DE72A30" w14:textId="77777777" w:rsidR="002F41BA" w:rsidRPr="00453D5D" w:rsidRDefault="002F41BA" w:rsidP="002F41BA">
      <w:pPr>
        <w:widowControl w:val="0"/>
        <w:spacing w:before="120" w:after="120"/>
        <w:ind w:left="2268" w:right="1134" w:hanging="1134"/>
        <w:jc w:val="both"/>
      </w:pPr>
      <w:r w:rsidRPr="00453D5D">
        <w:t xml:space="preserve">«3.2.3.1 </w:t>
      </w:r>
      <w:r w:rsidRPr="00453D5D">
        <w:tab/>
        <w:t xml:space="preserve">В качестве альтернативы мониторингу на базе соответствующих </w:t>
      </w:r>
      <w:r>
        <w:t>пороговых</w:t>
      </w:r>
      <w:r w:rsidRPr="00453D5D">
        <w:t xml:space="preserve"> значений БД, предусмотренному пунктами 3.2.2.1–3.2.2.4 настоящего приложения, БД-системы двигателей с ВС могут в соответствии с пунктом 5.4.1.1 настоящих Правил осуществлять мониторинг серьезного функционального несрабатывания следующих компонентов:</w:t>
      </w:r>
    </w:p>
    <w:p w14:paraId="384A3F7E" w14:textId="77777777" w:rsidR="002F41BA" w:rsidRPr="00280C6F" w:rsidRDefault="002F41BA" w:rsidP="002F41BA">
      <w:pPr>
        <w:spacing w:before="120" w:after="120"/>
        <w:ind w:left="2268" w:right="1134"/>
        <w:jc w:val="both"/>
      </w:pPr>
      <w:r w:rsidRPr="00280C6F">
        <w:t>...»</w:t>
      </w:r>
    </w:p>
    <w:p w14:paraId="13728644" w14:textId="77777777" w:rsidR="002F41BA" w:rsidRPr="00453D5D" w:rsidRDefault="002F41BA" w:rsidP="002F41BA">
      <w:pPr>
        <w:pStyle w:val="SingleTxtG"/>
        <w:keepNext/>
      </w:pPr>
      <w:r w:rsidRPr="00453D5D">
        <w:rPr>
          <w:i/>
          <w:iCs/>
        </w:rPr>
        <w:t xml:space="preserve">Приложение 9A, пункт 3.3.1 </w:t>
      </w:r>
      <w:r w:rsidRPr="00453D5D">
        <w:t>изменить следующим образом:</w:t>
      </w:r>
    </w:p>
    <w:p w14:paraId="2B9588BD" w14:textId="77777777" w:rsidR="002F41BA" w:rsidRPr="00453D5D" w:rsidRDefault="002F41BA" w:rsidP="002F41BA">
      <w:pPr>
        <w:widowControl w:val="0"/>
        <w:spacing w:before="120" w:after="120"/>
        <w:ind w:left="2268" w:right="1134" w:hanging="1134"/>
        <w:jc w:val="both"/>
      </w:pPr>
      <w:r w:rsidRPr="00453D5D">
        <w:t xml:space="preserve">«3.3.1 </w:t>
      </w:r>
      <w:r w:rsidRPr="00453D5D">
        <w:tab/>
        <w:t>Начиная с дат, указанных в пункте 5.4.2 настоящих Правил, БД-система всех двигателей с ВС или двигателей с принудительным зажиганием (именуемых далее «двигатели с ПЗ») и транспортных средств, оснащенных двигателем с ВС или ПЗ, должна сигнализировать о несрабатывании любых элементов или систем, имеющих отношение к выбросам, в</w:t>
      </w:r>
      <w:r w:rsidRPr="00453D5D">
        <w:rPr>
          <w:lang w:val="en-US"/>
        </w:rPr>
        <w:t> </w:t>
      </w:r>
      <w:r w:rsidRPr="00453D5D">
        <w:t xml:space="preserve">случаях, когда такое несрабатывание приводит к выбросам, уровень которых превышает соответствующие </w:t>
      </w:r>
      <w:r>
        <w:t>пороговые</w:t>
      </w:r>
      <w:r w:rsidRPr="00453D5D">
        <w:t xml:space="preserve"> значения БД, указанные в таблице, приведенной в пункте 5.4.4 настоящих Правил.</w:t>
      </w:r>
    </w:p>
    <w:p w14:paraId="22AB90AE" w14:textId="77777777" w:rsidR="002F41BA" w:rsidRPr="00280C6F" w:rsidRDefault="002F41BA" w:rsidP="002F41BA">
      <w:pPr>
        <w:spacing w:before="120" w:after="120"/>
        <w:ind w:left="2268" w:right="1134"/>
        <w:jc w:val="both"/>
      </w:pPr>
      <w:r w:rsidRPr="00453D5D">
        <w:tab/>
      </w:r>
      <w:r w:rsidRPr="00280C6F">
        <w:t>...»</w:t>
      </w:r>
    </w:p>
    <w:p w14:paraId="2ADA2AC5" w14:textId="77777777" w:rsidR="002F41BA" w:rsidRPr="00453D5D" w:rsidRDefault="002F41BA" w:rsidP="002F41BA">
      <w:pPr>
        <w:widowControl w:val="0"/>
        <w:spacing w:before="120" w:after="120"/>
        <w:ind w:left="2268" w:right="1134" w:hanging="1134"/>
        <w:jc w:val="both"/>
        <w:rPr>
          <w:iCs/>
        </w:rPr>
      </w:pPr>
      <w:r w:rsidRPr="00453D5D">
        <w:rPr>
          <w:i/>
          <w:iCs/>
        </w:rPr>
        <w:t xml:space="preserve">Приложение 9B, пункт 3.36 </w:t>
      </w:r>
      <w:r w:rsidRPr="00453D5D">
        <w:t>изменить следующим образом:</w:t>
      </w:r>
    </w:p>
    <w:p w14:paraId="0EA78CF4" w14:textId="77777777" w:rsidR="002F41BA" w:rsidRPr="00497C5D" w:rsidRDefault="002F41BA" w:rsidP="002F41BA">
      <w:pPr>
        <w:pStyle w:val="SingleTxtGR"/>
        <w:rPr>
          <w:spacing w:val="0"/>
          <w:w w:val="100"/>
          <w:kern w:val="0"/>
        </w:rPr>
      </w:pPr>
      <w:r w:rsidRPr="00497C5D">
        <w:rPr>
          <w:spacing w:val="0"/>
          <w:w w:val="100"/>
          <w:kern w:val="0"/>
        </w:rPr>
        <w:t>«3.</w:t>
      </w:r>
      <w:r w:rsidRPr="00497C5D">
        <w:rPr>
          <w:rFonts w:hint="eastAsia"/>
          <w:spacing w:val="0"/>
          <w:w w:val="100"/>
          <w:kern w:val="0"/>
          <w:lang w:eastAsia="ja-JP"/>
        </w:rPr>
        <w:t>3</w:t>
      </w:r>
      <w:r w:rsidRPr="00497C5D">
        <w:rPr>
          <w:spacing w:val="0"/>
          <w:w w:val="100"/>
          <w:kern w:val="0"/>
        </w:rPr>
        <w:t>6</w:t>
      </w:r>
      <w:r w:rsidRPr="00497C5D">
        <w:rPr>
          <w:iCs/>
          <w:spacing w:val="0"/>
          <w:w w:val="100"/>
          <w:kern w:val="0"/>
        </w:rPr>
        <w:t xml:space="preserve"> </w:t>
      </w:r>
      <w:r w:rsidRPr="00497C5D">
        <w:rPr>
          <w:iCs/>
          <w:spacing w:val="0"/>
          <w:w w:val="100"/>
          <w:kern w:val="0"/>
        </w:rPr>
        <w:tab/>
      </w:r>
      <w:r w:rsidRPr="00497C5D">
        <w:rPr>
          <w:iCs/>
          <w:spacing w:val="0"/>
          <w:w w:val="100"/>
          <w:kern w:val="0"/>
        </w:rPr>
        <w:tab/>
      </w:r>
      <w:r w:rsidRPr="00497C5D">
        <w:rPr>
          <w:spacing w:val="0"/>
          <w:w w:val="100"/>
          <w:kern w:val="0"/>
        </w:rPr>
        <w:t>Сокращения</w:t>
      </w:r>
    </w:p>
    <w:p w14:paraId="4CD727C2" w14:textId="77777777" w:rsidR="002F41BA" w:rsidRPr="00497C5D" w:rsidRDefault="002F41BA" w:rsidP="002F41BA">
      <w:pPr>
        <w:pStyle w:val="SingleTxtGR"/>
        <w:rPr>
          <w:spacing w:val="0"/>
          <w:w w:val="100"/>
          <w:kern w:val="0"/>
        </w:rPr>
      </w:pPr>
      <w:r w:rsidRPr="00497C5D">
        <w:rPr>
          <w:spacing w:val="0"/>
          <w:w w:val="100"/>
          <w:kern w:val="0"/>
        </w:rPr>
        <w:tab/>
      </w:r>
      <w:r w:rsidRPr="00497C5D">
        <w:rPr>
          <w:spacing w:val="0"/>
          <w:w w:val="100"/>
          <w:kern w:val="0"/>
        </w:rPr>
        <w:tab/>
      </w:r>
      <w:r w:rsidRPr="00497C5D">
        <w:rPr>
          <w:spacing w:val="0"/>
          <w:w w:val="100"/>
          <w:kern w:val="0"/>
          <w:lang w:val="en-US"/>
        </w:rPr>
        <w:t>NO</w:t>
      </w:r>
      <w:r w:rsidRPr="00497C5D">
        <w:rPr>
          <w:spacing w:val="0"/>
          <w:w w:val="100"/>
          <w:kern w:val="0"/>
          <w:vertAlign w:val="subscript"/>
          <w:lang w:val="en-US"/>
        </w:rPr>
        <w:t>x</w:t>
      </w:r>
      <w:r w:rsidRPr="00497C5D">
        <w:rPr>
          <w:spacing w:val="0"/>
          <w:w w:val="100"/>
          <w:kern w:val="0"/>
        </w:rPr>
        <w:tab/>
      </w:r>
      <w:r w:rsidRPr="00497C5D">
        <w:rPr>
          <w:spacing w:val="0"/>
          <w:w w:val="100"/>
          <w:kern w:val="0"/>
        </w:rPr>
        <w:tab/>
        <w:t>Оксиды азота</w:t>
      </w:r>
    </w:p>
    <w:p w14:paraId="751D2360" w14:textId="77777777" w:rsidR="002F41BA" w:rsidRPr="00497C5D" w:rsidRDefault="002F41BA" w:rsidP="002F41BA">
      <w:pPr>
        <w:pStyle w:val="SingleTxtGR"/>
        <w:rPr>
          <w:spacing w:val="0"/>
          <w:w w:val="100"/>
          <w:kern w:val="0"/>
        </w:rPr>
      </w:pPr>
      <w:r w:rsidRPr="00497C5D">
        <w:rPr>
          <w:spacing w:val="0"/>
          <w:w w:val="100"/>
          <w:kern w:val="0"/>
        </w:rPr>
        <w:tab/>
      </w:r>
      <w:r w:rsidRPr="00497C5D">
        <w:rPr>
          <w:spacing w:val="0"/>
          <w:w w:val="100"/>
          <w:kern w:val="0"/>
        </w:rPr>
        <w:tab/>
        <w:t>ВК</w:t>
      </w:r>
      <w:r w:rsidRPr="00497C5D">
        <w:rPr>
          <w:spacing w:val="0"/>
          <w:w w:val="100"/>
          <w:kern w:val="0"/>
        </w:rPr>
        <w:tab/>
      </w:r>
      <w:r w:rsidRPr="00497C5D">
        <w:rPr>
          <w:spacing w:val="0"/>
          <w:w w:val="100"/>
          <w:kern w:val="0"/>
        </w:rPr>
        <w:tab/>
        <w:t>Вентиляция картера двигателя</w:t>
      </w:r>
    </w:p>
    <w:p w14:paraId="79E31B46" w14:textId="77777777" w:rsidR="002F41BA" w:rsidRPr="00497C5D" w:rsidRDefault="002F41BA" w:rsidP="002F41BA">
      <w:pPr>
        <w:pStyle w:val="SingleTxtGR"/>
        <w:rPr>
          <w:spacing w:val="0"/>
          <w:w w:val="100"/>
          <w:kern w:val="0"/>
        </w:rPr>
      </w:pPr>
      <w:r w:rsidRPr="00497C5D">
        <w:rPr>
          <w:spacing w:val="0"/>
          <w:w w:val="100"/>
          <w:kern w:val="0"/>
        </w:rPr>
        <w:tab/>
      </w:r>
      <w:r w:rsidRPr="00497C5D">
        <w:rPr>
          <w:spacing w:val="0"/>
          <w:w w:val="100"/>
          <w:kern w:val="0"/>
        </w:rPr>
        <w:tab/>
        <w:t>ВС</w:t>
      </w:r>
      <w:r w:rsidRPr="00497C5D">
        <w:rPr>
          <w:spacing w:val="0"/>
          <w:w w:val="100"/>
          <w:kern w:val="0"/>
        </w:rPr>
        <w:tab/>
      </w:r>
      <w:r w:rsidRPr="00497C5D">
        <w:rPr>
          <w:spacing w:val="0"/>
          <w:w w:val="100"/>
          <w:kern w:val="0"/>
        </w:rPr>
        <w:tab/>
        <w:t>Воспламенение от сжатия</w:t>
      </w:r>
    </w:p>
    <w:p w14:paraId="189A40F2" w14:textId="77777777" w:rsidR="002F41BA" w:rsidRPr="00497C5D" w:rsidRDefault="002F41BA" w:rsidP="002F41BA">
      <w:pPr>
        <w:pStyle w:val="SingleTxtGR"/>
        <w:rPr>
          <w:spacing w:val="0"/>
          <w:w w:val="100"/>
          <w:kern w:val="0"/>
          <w:shd w:val="clear" w:color="auto" w:fill="FFFFFF"/>
        </w:rPr>
      </w:pPr>
      <w:r w:rsidRPr="00497C5D">
        <w:rPr>
          <w:spacing w:val="0"/>
          <w:w w:val="100"/>
          <w:kern w:val="0"/>
        </w:rPr>
        <w:tab/>
      </w:r>
      <w:r w:rsidRPr="00497C5D">
        <w:rPr>
          <w:spacing w:val="0"/>
          <w:w w:val="100"/>
          <w:kern w:val="0"/>
        </w:rPr>
        <w:tab/>
      </w:r>
      <w:r w:rsidRPr="00497C5D">
        <w:rPr>
          <w:spacing w:val="0"/>
          <w:w w:val="100"/>
          <w:kern w:val="0"/>
          <w:shd w:val="clear" w:color="auto" w:fill="FFFFFF"/>
        </w:rPr>
        <w:t>ВФОВ</w:t>
      </w:r>
      <w:r w:rsidRPr="00497C5D">
        <w:rPr>
          <w:spacing w:val="0"/>
          <w:w w:val="100"/>
          <w:kern w:val="0"/>
          <w:shd w:val="clear" w:color="auto" w:fill="FFFFFF"/>
        </w:rPr>
        <w:tab/>
        <w:t>Вспомогательная функция ограничения выбросов</w:t>
      </w:r>
    </w:p>
    <w:p w14:paraId="70BA48C5" w14:textId="77777777" w:rsidR="002F41BA" w:rsidRPr="00497C5D" w:rsidRDefault="002F41BA" w:rsidP="002F41BA">
      <w:pPr>
        <w:pStyle w:val="SingleTxtGR"/>
        <w:rPr>
          <w:spacing w:val="0"/>
          <w:w w:val="100"/>
          <w:kern w:val="0"/>
        </w:rPr>
      </w:pPr>
      <w:r w:rsidRPr="00497C5D">
        <w:rPr>
          <w:spacing w:val="0"/>
          <w:w w:val="100"/>
          <w:kern w:val="0"/>
        </w:rPr>
        <w:tab/>
      </w:r>
      <w:r w:rsidRPr="00497C5D">
        <w:rPr>
          <w:spacing w:val="0"/>
          <w:w w:val="100"/>
          <w:kern w:val="0"/>
        </w:rPr>
        <w:tab/>
        <w:t>ВЧ</w:t>
      </w:r>
      <w:r w:rsidRPr="00497C5D">
        <w:rPr>
          <w:spacing w:val="0"/>
          <w:w w:val="100"/>
          <w:kern w:val="0"/>
        </w:rPr>
        <w:tab/>
      </w:r>
      <w:r w:rsidRPr="00497C5D">
        <w:rPr>
          <w:spacing w:val="0"/>
          <w:w w:val="100"/>
          <w:kern w:val="0"/>
        </w:rPr>
        <w:tab/>
        <w:t>Взвешенные частицы</w:t>
      </w:r>
    </w:p>
    <w:p w14:paraId="3586AAFF" w14:textId="77777777" w:rsidR="002F41BA" w:rsidRPr="00497C5D" w:rsidRDefault="002F41BA" w:rsidP="002F41BA">
      <w:pPr>
        <w:pStyle w:val="SingleTxtGR"/>
        <w:rPr>
          <w:spacing w:val="0"/>
          <w:w w:val="100"/>
          <w:kern w:val="0"/>
        </w:rPr>
      </w:pPr>
      <w:r w:rsidRPr="00497C5D">
        <w:rPr>
          <w:spacing w:val="0"/>
          <w:w w:val="100"/>
          <w:kern w:val="0"/>
        </w:rPr>
        <w:tab/>
      </w:r>
      <w:r w:rsidRPr="00497C5D">
        <w:rPr>
          <w:spacing w:val="0"/>
          <w:w w:val="100"/>
          <w:kern w:val="0"/>
        </w:rPr>
        <w:tab/>
        <w:t>ДКН</w:t>
      </w:r>
      <w:r w:rsidRPr="00497C5D">
        <w:rPr>
          <w:spacing w:val="0"/>
          <w:w w:val="100"/>
          <w:kern w:val="0"/>
        </w:rPr>
        <w:tab/>
      </w:r>
      <w:r w:rsidRPr="00497C5D">
        <w:rPr>
          <w:spacing w:val="0"/>
          <w:w w:val="100"/>
          <w:kern w:val="0"/>
        </w:rPr>
        <w:tab/>
        <w:t>Диагностический код неисправности</w:t>
      </w:r>
    </w:p>
    <w:p w14:paraId="0A5AD52D" w14:textId="77777777" w:rsidR="002F41BA" w:rsidRPr="00497C5D" w:rsidRDefault="002F41BA" w:rsidP="002F41BA">
      <w:pPr>
        <w:widowControl w:val="0"/>
        <w:spacing w:before="120" w:after="120"/>
        <w:ind w:left="2268" w:right="1134" w:hanging="1134"/>
        <w:jc w:val="both"/>
      </w:pPr>
      <w:r w:rsidRPr="00497C5D">
        <w:tab/>
      </w:r>
      <w:r w:rsidRPr="00497C5D">
        <w:tab/>
        <w:t>ДОКН</w:t>
      </w:r>
      <w:r w:rsidRPr="00497C5D">
        <w:tab/>
      </w:r>
      <w:r w:rsidRPr="00497C5D">
        <w:tab/>
        <w:t>Дизельный окислительный каталитический нейтрализатор</w:t>
      </w:r>
    </w:p>
    <w:p w14:paraId="59B0DF56" w14:textId="77777777" w:rsidR="002F41BA" w:rsidRPr="00497C5D" w:rsidRDefault="002F41BA" w:rsidP="002F41BA">
      <w:pPr>
        <w:pStyle w:val="SingleTxtGR"/>
        <w:ind w:left="3402" w:hanging="2268"/>
        <w:rPr>
          <w:spacing w:val="0"/>
          <w:w w:val="100"/>
          <w:kern w:val="0"/>
        </w:rPr>
      </w:pPr>
      <w:r w:rsidRPr="00497C5D">
        <w:rPr>
          <w:spacing w:val="0"/>
          <w:w w:val="100"/>
          <w:kern w:val="0"/>
        </w:rPr>
        <w:tab/>
      </w:r>
      <w:r w:rsidRPr="00497C5D">
        <w:rPr>
          <w:spacing w:val="0"/>
          <w:w w:val="100"/>
          <w:kern w:val="0"/>
        </w:rPr>
        <w:tab/>
        <w:t>ДФВЧ</w:t>
      </w:r>
      <w:r w:rsidRPr="00497C5D">
        <w:rPr>
          <w:spacing w:val="0"/>
          <w:w w:val="100"/>
          <w:kern w:val="0"/>
        </w:rPr>
        <w:tab/>
      </w:r>
      <w:r w:rsidRPr="00497C5D">
        <w:rPr>
          <w:spacing w:val="0"/>
          <w:w w:val="100"/>
          <w:kern w:val="0"/>
        </w:rPr>
        <w:tab/>
        <w:t>Дизельный фильтр взвешенных частиц или уловитель взвешенных частиц, включая катализированные ДФВЧ</w:t>
      </w:r>
      <w:r w:rsidRPr="00497C5D">
        <w:rPr>
          <w:b/>
          <w:bCs/>
          <w:spacing w:val="0"/>
          <w:w w:val="100"/>
          <w:kern w:val="0"/>
        </w:rPr>
        <w:t>,</w:t>
      </w:r>
      <w:r w:rsidRPr="00497C5D">
        <w:rPr>
          <w:spacing w:val="0"/>
          <w:w w:val="100"/>
          <w:kern w:val="0"/>
        </w:rPr>
        <w:t xml:space="preserve"> уловители с непрерывной регенерацией (УНР) и прочие сажевые фильтры </w:t>
      </w:r>
    </w:p>
    <w:p w14:paraId="7174C4B9" w14:textId="77777777" w:rsidR="002F41BA" w:rsidRPr="00497C5D" w:rsidRDefault="002F41BA" w:rsidP="002F41BA">
      <w:pPr>
        <w:pStyle w:val="SingleTxtGR"/>
        <w:rPr>
          <w:spacing w:val="0"/>
          <w:w w:val="100"/>
          <w:kern w:val="0"/>
        </w:rPr>
      </w:pPr>
      <w:r w:rsidRPr="00497C5D">
        <w:rPr>
          <w:spacing w:val="0"/>
          <w:w w:val="100"/>
          <w:kern w:val="0"/>
        </w:rPr>
        <w:tab/>
      </w:r>
      <w:r w:rsidRPr="00497C5D">
        <w:rPr>
          <w:spacing w:val="0"/>
          <w:w w:val="100"/>
          <w:kern w:val="0"/>
        </w:rPr>
        <w:tab/>
        <w:t>НС</w:t>
      </w:r>
      <w:r w:rsidRPr="00497C5D">
        <w:rPr>
          <w:spacing w:val="0"/>
          <w:w w:val="100"/>
          <w:kern w:val="0"/>
        </w:rPr>
        <w:tab/>
      </w:r>
      <w:r w:rsidRPr="00497C5D">
        <w:rPr>
          <w:spacing w:val="0"/>
          <w:w w:val="100"/>
          <w:kern w:val="0"/>
        </w:rPr>
        <w:tab/>
        <w:t>Углеводород</w:t>
      </w:r>
    </w:p>
    <w:p w14:paraId="27ABEF49" w14:textId="77777777" w:rsidR="002F41BA" w:rsidRPr="00497C5D" w:rsidRDefault="002F41BA" w:rsidP="002F41BA">
      <w:pPr>
        <w:pStyle w:val="SingleTxtGR"/>
        <w:rPr>
          <w:spacing w:val="0"/>
          <w:w w:val="100"/>
          <w:kern w:val="0"/>
        </w:rPr>
      </w:pPr>
      <w:r w:rsidRPr="00497C5D">
        <w:rPr>
          <w:spacing w:val="0"/>
          <w:w w:val="100"/>
          <w:kern w:val="0"/>
        </w:rPr>
        <w:tab/>
      </w:r>
      <w:r w:rsidRPr="00497C5D">
        <w:rPr>
          <w:spacing w:val="0"/>
          <w:w w:val="100"/>
          <w:kern w:val="0"/>
        </w:rPr>
        <w:tab/>
        <w:t>ПГ</w:t>
      </w:r>
      <w:r w:rsidRPr="00497C5D">
        <w:rPr>
          <w:spacing w:val="0"/>
          <w:w w:val="100"/>
          <w:kern w:val="0"/>
        </w:rPr>
        <w:tab/>
      </w:r>
      <w:r w:rsidRPr="00497C5D">
        <w:rPr>
          <w:spacing w:val="0"/>
          <w:w w:val="100"/>
          <w:kern w:val="0"/>
        </w:rPr>
        <w:tab/>
        <w:t>Природный газ</w:t>
      </w:r>
    </w:p>
    <w:p w14:paraId="0A078396" w14:textId="77777777" w:rsidR="002F41BA" w:rsidRPr="00497C5D" w:rsidRDefault="002F41BA" w:rsidP="002F41BA">
      <w:pPr>
        <w:pStyle w:val="SingleTxtGR"/>
        <w:rPr>
          <w:spacing w:val="0"/>
          <w:w w:val="100"/>
          <w:kern w:val="0"/>
        </w:rPr>
      </w:pPr>
      <w:r w:rsidRPr="00497C5D">
        <w:rPr>
          <w:spacing w:val="0"/>
          <w:w w:val="100"/>
          <w:kern w:val="0"/>
        </w:rPr>
        <w:tab/>
      </w:r>
      <w:r w:rsidRPr="00497C5D">
        <w:rPr>
          <w:spacing w:val="0"/>
          <w:w w:val="100"/>
          <w:kern w:val="0"/>
        </w:rPr>
        <w:tab/>
        <w:t>ПЗ</w:t>
      </w:r>
      <w:r w:rsidRPr="00497C5D">
        <w:rPr>
          <w:spacing w:val="0"/>
          <w:w w:val="100"/>
          <w:kern w:val="0"/>
        </w:rPr>
        <w:tab/>
      </w:r>
      <w:r w:rsidRPr="00497C5D">
        <w:rPr>
          <w:spacing w:val="0"/>
          <w:w w:val="100"/>
          <w:kern w:val="0"/>
        </w:rPr>
        <w:tab/>
        <w:t>Принудительное зажигание</w:t>
      </w:r>
    </w:p>
    <w:p w14:paraId="5D4FD095" w14:textId="77777777" w:rsidR="002F41BA" w:rsidRPr="00497C5D" w:rsidRDefault="002F41BA" w:rsidP="002F41BA">
      <w:pPr>
        <w:pStyle w:val="SingleTxtGR"/>
        <w:rPr>
          <w:spacing w:val="0"/>
          <w:w w:val="100"/>
          <w:kern w:val="0"/>
        </w:rPr>
      </w:pPr>
      <w:r w:rsidRPr="00497C5D">
        <w:rPr>
          <w:spacing w:val="0"/>
          <w:w w:val="100"/>
          <w:kern w:val="0"/>
        </w:rPr>
        <w:tab/>
      </w:r>
      <w:r w:rsidRPr="00497C5D">
        <w:rPr>
          <w:spacing w:val="0"/>
          <w:w w:val="100"/>
          <w:kern w:val="0"/>
        </w:rPr>
        <w:tab/>
        <w:t>ПЗБД</w:t>
      </w:r>
      <w:r w:rsidRPr="00497C5D">
        <w:rPr>
          <w:spacing w:val="0"/>
          <w:w w:val="100"/>
          <w:kern w:val="0"/>
        </w:rPr>
        <w:tab/>
      </w:r>
      <w:r w:rsidRPr="00497C5D">
        <w:rPr>
          <w:spacing w:val="0"/>
          <w:w w:val="100"/>
          <w:kern w:val="0"/>
        </w:rPr>
        <w:tab/>
        <w:t>Пороговое значение БД</w:t>
      </w:r>
    </w:p>
    <w:p w14:paraId="5A01BBB8" w14:textId="77777777" w:rsidR="002F41BA" w:rsidRPr="00497C5D" w:rsidRDefault="002F41BA" w:rsidP="002F41BA">
      <w:pPr>
        <w:pStyle w:val="SingleTxtGR"/>
        <w:rPr>
          <w:spacing w:val="0"/>
          <w:w w:val="100"/>
          <w:kern w:val="0"/>
        </w:rPr>
      </w:pPr>
      <w:r w:rsidRPr="00497C5D">
        <w:rPr>
          <w:spacing w:val="0"/>
          <w:w w:val="100"/>
          <w:kern w:val="0"/>
        </w:rPr>
        <w:tab/>
      </w:r>
      <w:r w:rsidRPr="00497C5D">
        <w:rPr>
          <w:spacing w:val="0"/>
          <w:w w:val="100"/>
          <w:kern w:val="0"/>
        </w:rPr>
        <w:tab/>
        <w:t>ПФО</w:t>
      </w:r>
      <w:r w:rsidRPr="00497C5D">
        <w:rPr>
          <w:spacing w:val="0"/>
          <w:w w:val="100"/>
          <w:kern w:val="0"/>
        </w:rPr>
        <w:tab/>
      </w:r>
      <w:r w:rsidRPr="00497C5D">
        <w:rPr>
          <w:spacing w:val="0"/>
          <w:w w:val="100"/>
          <w:kern w:val="0"/>
        </w:rPr>
        <w:tab/>
        <w:t>Мониторинг полного функционального отказа</w:t>
      </w:r>
    </w:p>
    <w:p w14:paraId="0F8B68A6" w14:textId="77777777" w:rsidR="002F41BA" w:rsidRPr="00497C5D" w:rsidRDefault="002F41BA" w:rsidP="002F41BA">
      <w:pPr>
        <w:pStyle w:val="SingleTxtGR"/>
        <w:rPr>
          <w:spacing w:val="0"/>
          <w:w w:val="100"/>
          <w:kern w:val="0"/>
        </w:rPr>
      </w:pPr>
      <w:r w:rsidRPr="00497C5D">
        <w:rPr>
          <w:spacing w:val="0"/>
          <w:w w:val="100"/>
          <w:kern w:val="0"/>
        </w:rPr>
        <w:tab/>
      </w:r>
      <w:r w:rsidRPr="00497C5D">
        <w:rPr>
          <w:spacing w:val="0"/>
          <w:w w:val="100"/>
          <w:kern w:val="0"/>
        </w:rPr>
        <w:tab/>
        <w:t>РОГ</w:t>
      </w:r>
      <w:r w:rsidRPr="00497C5D">
        <w:rPr>
          <w:spacing w:val="0"/>
          <w:w w:val="100"/>
          <w:kern w:val="0"/>
        </w:rPr>
        <w:tab/>
      </w:r>
      <w:r w:rsidRPr="00497C5D">
        <w:rPr>
          <w:spacing w:val="0"/>
          <w:w w:val="100"/>
          <w:kern w:val="0"/>
        </w:rPr>
        <w:tab/>
        <w:t>Рециркуляция отработавших газов</w:t>
      </w:r>
    </w:p>
    <w:p w14:paraId="723A63DF" w14:textId="77777777" w:rsidR="002F41BA" w:rsidRPr="00497C5D" w:rsidRDefault="002F41BA" w:rsidP="002F41BA">
      <w:pPr>
        <w:pStyle w:val="SingleTxtGR"/>
        <w:rPr>
          <w:spacing w:val="0"/>
          <w:w w:val="100"/>
          <w:kern w:val="0"/>
        </w:rPr>
      </w:pPr>
      <w:r w:rsidRPr="00497C5D">
        <w:rPr>
          <w:spacing w:val="0"/>
          <w:w w:val="100"/>
          <w:kern w:val="0"/>
        </w:rPr>
        <w:tab/>
      </w:r>
      <w:r w:rsidRPr="00497C5D">
        <w:rPr>
          <w:spacing w:val="0"/>
          <w:w w:val="100"/>
          <w:kern w:val="0"/>
        </w:rPr>
        <w:tab/>
        <w:t>РФГР</w:t>
      </w:r>
      <w:r w:rsidRPr="00497C5D">
        <w:rPr>
          <w:spacing w:val="0"/>
          <w:w w:val="100"/>
          <w:kern w:val="0"/>
        </w:rPr>
        <w:tab/>
      </w:r>
      <w:r w:rsidRPr="00497C5D">
        <w:rPr>
          <w:spacing w:val="0"/>
          <w:w w:val="100"/>
          <w:kern w:val="0"/>
        </w:rPr>
        <w:tab/>
        <w:t>Регулируемые фазы газораспределения</w:t>
      </w:r>
    </w:p>
    <w:p w14:paraId="45164B5C" w14:textId="77777777" w:rsidR="002F41BA" w:rsidRPr="00497C5D" w:rsidRDefault="002F41BA" w:rsidP="002F41BA">
      <w:pPr>
        <w:pStyle w:val="SingleTxtGR"/>
        <w:rPr>
          <w:spacing w:val="0"/>
          <w:w w:val="100"/>
          <w:kern w:val="0"/>
        </w:rPr>
      </w:pPr>
      <w:r w:rsidRPr="00497C5D">
        <w:rPr>
          <w:spacing w:val="0"/>
          <w:w w:val="100"/>
          <w:kern w:val="0"/>
        </w:rPr>
        <w:tab/>
      </w:r>
      <w:r w:rsidRPr="00497C5D">
        <w:rPr>
          <w:spacing w:val="0"/>
          <w:w w:val="100"/>
          <w:kern w:val="0"/>
        </w:rPr>
        <w:tab/>
        <w:t>СКВ</w:t>
      </w:r>
      <w:r w:rsidRPr="00497C5D">
        <w:rPr>
          <w:spacing w:val="0"/>
          <w:w w:val="100"/>
          <w:kern w:val="0"/>
        </w:rPr>
        <w:tab/>
      </w:r>
      <w:r w:rsidRPr="00497C5D">
        <w:rPr>
          <w:spacing w:val="0"/>
          <w:w w:val="100"/>
          <w:kern w:val="0"/>
        </w:rPr>
        <w:tab/>
        <w:t>Селективное каталитическое восстановление</w:t>
      </w:r>
    </w:p>
    <w:p w14:paraId="0355F140" w14:textId="77777777" w:rsidR="002F41BA" w:rsidRPr="00497C5D" w:rsidRDefault="002F41BA" w:rsidP="002F41BA">
      <w:pPr>
        <w:pStyle w:val="SingleTxtGR"/>
        <w:rPr>
          <w:spacing w:val="0"/>
          <w:w w:val="100"/>
          <w:kern w:val="0"/>
        </w:rPr>
      </w:pPr>
      <w:r w:rsidRPr="00497C5D">
        <w:rPr>
          <w:spacing w:val="0"/>
          <w:w w:val="100"/>
          <w:kern w:val="0"/>
        </w:rPr>
        <w:tab/>
      </w:r>
      <w:r w:rsidRPr="00497C5D">
        <w:rPr>
          <w:spacing w:val="0"/>
          <w:w w:val="100"/>
          <w:kern w:val="0"/>
        </w:rPr>
        <w:tab/>
        <w:t>СНГ</w:t>
      </w:r>
      <w:r w:rsidRPr="00497C5D">
        <w:rPr>
          <w:spacing w:val="0"/>
          <w:w w:val="100"/>
          <w:kern w:val="0"/>
        </w:rPr>
        <w:tab/>
      </w:r>
      <w:r w:rsidRPr="00497C5D">
        <w:rPr>
          <w:spacing w:val="0"/>
          <w:w w:val="100"/>
          <w:kern w:val="0"/>
        </w:rPr>
        <w:tab/>
        <w:t>Сжиженный нефтяной газ</w:t>
      </w:r>
    </w:p>
    <w:p w14:paraId="1314DC26" w14:textId="77777777" w:rsidR="002F41BA" w:rsidRPr="00497C5D" w:rsidRDefault="002F41BA" w:rsidP="002F41BA">
      <w:pPr>
        <w:pStyle w:val="SingleTxtGR"/>
        <w:rPr>
          <w:spacing w:val="0"/>
          <w:w w:val="100"/>
          <w:kern w:val="0"/>
        </w:rPr>
      </w:pPr>
      <w:r w:rsidRPr="00497C5D">
        <w:rPr>
          <w:spacing w:val="0"/>
          <w:w w:val="100"/>
          <w:kern w:val="0"/>
        </w:rPr>
        <w:tab/>
      </w:r>
      <w:r w:rsidRPr="00497C5D">
        <w:rPr>
          <w:spacing w:val="0"/>
          <w:w w:val="100"/>
          <w:kern w:val="0"/>
        </w:rPr>
        <w:tab/>
        <w:t>СО</w:t>
      </w:r>
      <w:r w:rsidRPr="00497C5D">
        <w:rPr>
          <w:spacing w:val="0"/>
          <w:w w:val="100"/>
          <w:kern w:val="0"/>
        </w:rPr>
        <w:tab/>
      </w:r>
      <w:r w:rsidRPr="00497C5D">
        <w:rPr>
          <w:spacing w:val="0"/>
          <w:w w:val="100"/>
          <w:kern w:val="0"/>
        </w:rPr>
        <w:tab/>
        <w:t>Стеклоочистители</w:t>
      </w:r>
    </w:p>
    <w:p w14:paraId="224E649D" w14:textId="77777777" w:rsidR="002F41BA" w:rsidRPr="00497C5D" w:rsidRDefault="002F41BA" w:rsidP="002F41BA">
      <w:pPr>
        <w:pStyle w:val="SingleTxtGR"/>
        <w:rPr>
          <w:spacing w:val="0"/>
          <w:w w:val="100"/>
          <w:kern w:val="0"/>
        </w:rPr>
      </w:pPr>
      <w:r w:rsidRPr="00497C5D">
        <w:rPr>
          <w:spacing w:val="0"/>
          <w:w w:val="100"/>
          <w:kern w:val="0"/>
        </w:rPr>
        <w:tab/>
      </w:r>
      <w:r w:rsidRPr="00497C5D">
        <w:rPr>
          <w:spacing w:val="0"/>
          <w:w w:val="100"/>
          <w:kern w:val="0"/>
        </w:rPr>
        <w:tab/>
        <w:t>СОВС</w:t>
      </w:r>
      <w:r w:rsidRPr="00497C5D">
        <w:rPr>
          <w:spacing w:val="0"/>
          <w:w w:val="100"/>
          <w:kern w:val="0"/>
        </w:rPr>
        <w:tab/>
      </w:r>
      <w:r w:rsidRPr="00497C5D">
        <w:rPr>
          <w:spacing w:val="0"/>
          <w:w w:val="100"/>
          <w:kern w:val="0"/>
        </w:rPr>
        <w:tab/>
        <w:t>Стратегия ограничения выбросов в случае сбоев</w:t>
      </w:r>
    </w:p>
    <w:p w14:paraId="3476A777" w14:textId="77777777" w:rsidR="002F41BA" w:rsidRPr="00497C5D" w:rsidRDefault="002F41BA" w:rsidP="002F41BA">
      <w:pPr>
        <w:pStyle w:val="SingleTxtGR"/>
        <w:rPr>
          <w:spacing w:val="0"/>
          <w:w w:val="100"/>
          <w:kern w:val="0"/>
        </w:rPr>
      </w:pPr>
      <w:r w:rsidRPr="00497C5D">
        <w:rPr>
          <w:spacing w:val="0"/>
          <w:w w:val="100"/>
          <w:kern w:val="0"/>
        </w:rPr>
        <w:tab/>
      </w:r>
      <w:r w:rsidRPr="00497C5D">
        <w:rPr>
          <w:spacing w:val="0"/>
          <w:w w:val="100"/>
          <w:kern w:val="0"/>
        </w:rPr>
        <w:tab/>
        <w:t>ТИГ</w:t>
      </w:r>
      <w:r w:rsidRPr="00497C5D">
        <w:rPr>
          <w:spacing w:val="0"/>
          <w:w w:val="100"/>
          <w:kern w:val="0"/>
        </w:rPr>
        <w:tab/>
      </w:r>
      <w:r w:rsidRPr="00497C5D">
        <w:rPr>
          <w:spacing w:val="0"/>
          <w:w w:val="100"/>
          <w:kern w:val="0"/>
        </w:rPr>
        <w:tab/>
        <w:t>Турбонагнетатель с изменяемой геометрией</w:t>
      </w:r>
    </w:p>
    <w:p w14:paraId="47033E32" w14:textId="7FF090D7" w:rsidR="002F41BA" w:rsidRPr="00497C5D" w:rsidRDefault="002F41BA" w:rsidP="002F41BA">
      <w:pPr>
        <w:pStyle w:val="SingleTxtGR"/>
        <w:ind w:left="3402" w:hanging="2268"/>
        <w:rPr>
          <w:spacing w:val="0"/>
          <w:w w:val="100"/>
          <w:kern w:val="0"/>
        </w:rPr>
      </w:pPr>
      <w:r w:rsidRPr="00497C5D">
        <w:rPr>
          <w:spacing w:val="0"/>
          <w:w w:val="100"/>
          <w:kern w:val="0"/>
        </w:rPr>
        <w:tab/>
      </w:r>
      <w:r w:rsidRPr="00497C5D">
        <w:rPr>
          <w:spacing w:val="0"/>
          <w:w w:val="100"/>
          <w:kern w:val="0"/>
        </w:rPr>
        <w:tab/>
        <w:t>У-NO</w:t>
      </w:r>
      <w:r w:rsidRPr="00497C5D">
        <w:rPr>
          <w:spacing w:val="0"/>
          <w:w w:val="100"/>
          <w:kern w:val="0"/>
          <w:vertAlign w:val="subscript"/>
        </w:rPr>
        <w:t>x</w:t>
      </w:r>
      <w:r w:rsidRPr="00497C5D">
        <w:rPr>
          <w:spacing w:val="0"/>
          <w:w w:val="100"/>
          <w:kern w:val="0"/>
        </w:rPr>
        <w:tab/>
      </w:r>
      <w:r w:rsidRPr="00497C5D">
        <w:rPr>
          <w:spacing w:val="0"/>
          <w:w w:val="100"/>
          <w:kern w:val="0"/>
        </w:rPr>
        <w:tab/>
        <w:t>Уловитель NO</w:t>
      </w:r>
      <w:r w:rsidRPr="00497C5D">
        <w:rPr>
          <w:spacing w:val="0"/>
          <w:w w:val="100"/>
          <w:kern w:val="0"/>
          <w:vertAlign w:val="subscript"/>
        </w:rPr>
        <w:t>x</w:t>
      </w:r>
      <w:r w:rsidRPr="00497C5D">
        <w:rPr>
          <w:spacing w:val="0"/>
          <w:w w:val="100"/>
          <w:kern w:val="0"/>
        </w:rPr>
        <w:t xml:space="preserve"> </w:t>
      </w:r>
      <w:r w:rsidRPr="00497C5D">
        <w:rPr>
          <w:spacing w:val="0"/>
          <w:w w:val="100"/>
          <w:kern w:val="0"/>
          <w:shd w:val="clear" w:color="auto" w:fill="FFFFFF"/>
        </w:rPr>
        <w:t>в случае обедненной смеси</w:t>
      </w:r>
      <w:r w:rsidRPr="00497C5D">
        <w:rPr>
          <w:spacing w:val="0"/>
          <w:w w:val="100"/>
          <w:kern w:val="0"/>
        </w:rPr>
        <w:t xml:space="preserve"> (или поглотитель NO</w:t>
      </w:r>
      <w:r w:rsidRPr="00497C5D">
        <w:rPr>
          <w:spacing w:val="0"/>
          <w:w w:val="100"/>
          <w:kern w:val="0"/>
          <w:vertAlign w:val="subscript"/>
        </w:rPr>
        <w:t>x</w:t>
      </w:r>
      <w:r w:rsidRPr="00497C5D">
        <w:rPr>
          <w:spacing w:val="0"/>
          <w:w w:val="100"/>
          <w:kern w:val="0"/>
        </w:rPr>
        <w:t>)»</w:t>
      </w:r>
      <w:r w:rsidR="00497C5D">
        <w:rPr>
          <w:spacing w:val="0"/>
          <w:w w:val="100"/>
          <w:kern w:val="0"/>
        </w:rPr>
        <w:t>.</w:t>
      </w:r>
    </w:p>
    <w:p w14:paraId="6275E651" w14:textId="77777777" w:rsidR="002F41BA" w:rsidRPr="00453D5D" w:rsidRDefault="002F41BA" w:rsidP="002F41BA">
      <w:pPr>
        <w:widowControl w:val="0"/>
        <w:spacing w:before="120" w:after="120"/>
        <w:ind w:left="2268" w:right="1134" w:hanging="1134"/>
        <w:jc w:val="both"/>
        <w:rPr>
          <w:iCs/>
        </w:rPr>
      </w:pPr>
      <w:r w:rsidRPr="00453D5D">
        <w:rPr>
          <w:i/>
          <w:iCs/>
        </w:rPr>
        <w:t>Приложение 9B, пункт 5.2.3</w:t>
      </w:r>
      <w:r w:rsidRPr="00453D5D">
        <w:t xml:space="preserve"> изменить следующим образом:</w:t>
      </w:r>
    </w:p>
    <w:p w14:paraId="6011AFAE" w14:textId="77777777" w:rsidR="002F41BA" w:rsidRPr="00453D5D" w:rsidRDefault="002F41BA" w:rsidP="002F41BA">
      <w:pPr>
        <w:widowControl w:val="0"/>
        <w:spacing w:before="120" w:after="120"/>
        <w:ind w:left="2268" w:right="1134" w:hanging="1134"/>
        <w:jc w:val="both"/>
      </w:pPr>
      <w:r w:rsidRPr="00453D5D">
        <w:t xml:space="preserve">«5.2.3 </w:t>
      </w:r>
      <w:r w:rsidRPr="00453D5D">
        <w:tab/>
      </w:r>
      <w:r w:rsidRPr="00453D5D">
        <w:tab/>
        <w:t>Низкий уровень топлива</w:t>
      </w:r>
    </w:p>
    <w:p w14:paraId="5091F939" w14:textId="44CC7C6B" w:rsidR="002F41BA" w:rsidRPr="00453D5D" w:rsidRDefault="002F41BA" w:rsidP="002F41BA">
      <w:pPr>
        <w:widowControl w:val="0"/>
        <w:spacing w:before="120" w:after="120"/>
        <w:ind w:left="2268" w:right="1134"/>
        <w:jc w:val="both"/>
      </w:pPr>
      <w:r w:rsidRPr="00453D5D">
        <w:t>Изготовители могут запрашивать разрешение на отключение систем мониторинга, на работе которых сказывается наличие низкого уровня топлива/падение давления в топливной системе либо полное отсутствие топлива (например, в случае диагностики сбоев топливной системы или пропусков зажигания), с соблюдением следующих условий:</w:t>
      </w:r>
    </w:p>
    <w:tbl>
      <w:tblPr>
        <w:tblStyle w:val="ad"/>
        <w:tblW w:w="6804" w:type="dxa"/>
        <w:tblInd w:w="1701" w:type="dxa"/>
        <w:tblBorders>
          <w:top w:val="none" w:sz="0" w:space="0" w:color="auto"/>
          <w:left w:val="none" w:sz="0" w:space="0" w:color="auto"/>
        </w:tblBorders>
        <w:tblLayout w:type="fixed"/>
        <w:tblLook w:val="04A0" w:firstRow="1" w:lastRow="0" w:firstColumn="1" w:lastColumn="0" w:noHBand="0" w:noVBand="1"/>
      </w:tblPr>
      <w:tblGrid>
        <w:gridCol w:w="4136"/>
        <w:gridCol w:w="1246"/>
        <w:gridCol w:w="1422"/>
      </w:tblGrid>
      <w:tr w:rsidR="002F41BA" w:rsidRPr="00453D5D" w14:paraId="73A0B7CB" w14:textId="77777777" w:rsidTr="00E65F2C">
        <w:tc>
          <w:tcPr>
            <w:tcW w:w="4136" w:type="dxa"/>
            <w:tcBorders>
              <w:bottom w:val="single" w:sz="4" w:space="0" w:color="auto"/>
            </w:tcBorders>
          </w:tcPr>
          <w:p w14:paraId="0B12E40A" w14:textId="77777777" w:rsidR="002F41BA" w:rsidRPr="00280C6F" w:rsidRDefault="002F41BA" w:rsidP="00E65F2C">
            <w:pPr>
              <w:tabs>
                <w:tab w:val="left" w:pos="2977"/>
              </w:tabs>
              <w:spacing w:before="40" w:after="120" w:line="240" w:lineRule="auto"/>
              <w:ind w:left="57"/>
              <w:jc w:val="both"/>
            </w:pPr>
          </w:p>
        </w:tc>
        <w:tc>
          <w:tcPr>
            <w:tcW w:w="1246" w:type="dxa"/>
            <w:tcBorders>
              <w:top w:val="single" w:sz="4" w:space="0" w:color="auto"/>
            </w:tcBorders>
          </w:tcPr>
          <w:p w14:paraId="6EC30F6C" w14:textId="77777777" w:rsidR="002F41BA" w:rsidRPr="00453D5D" w:rsidRDefault="002F41BA" w:rsidP="00E65F2C">
            <w:pPr>
              <w:tabs>
                <w:tab w:val="left" w:pos="2977"/>
              </w:tabs>
              <w:spacing w:before="40" w:after="120" w:line="240" w:lineRule="auto"/>
              <w:ind w:left="57"/>
              <w:jc w:val="center"/>
            </w:pPr>
            <w:r w:rsidRPr="00453D5D">
              <w:t>Система хранения жидкого топлива</w:t>
            </w:r>
          </w:p>
        </w:tc>
        <w:tc>
          <w:tcPr>
            <w:tcW w:w="1422" w:type="dxa"/>
            <w:tcBorders>
              <w:top w:val="single" w:sz="4" w:space="0" w:color="auto"/>
            </w:tcBorders>
          </w:tcPr>
          <w:p w14:paraId="4C33A07D" w14:textId="77777777" w:rsidR="002F41BA" w:rsidRPr="00453D5D" w:rsidRDefault="002F41BA" w:rsidP="00E65F2C">
            <w:pPr>
              <w:tabs>
                <w:tab w:val="left" w:pos="2977"/>
              </w:tabs>
              <w:spacing w:before="40" w:after="120" w:line="240" w:lineRule="auto"/>
              <w:ind w:left="57"/>
              <w:jc w:val="center"/>
            </w:pPr>
            <w:r w:rsidRPr="00453D5D">
              <w:t>Система хранения газообразного топлива</w:t>
            </w:r>
          </w:p>
        </w:tc>
      </w:tr>
      <w:tr w:rsidR="002F41BA" w:rsidRPr="00453D5D" w14:paraId="58D4825D" w14:textId="77777777" w:rsidTr="00E65F2C">
        <w:tc>
          <w:tcPr>
            <w:tcW w:w="4136" w:type="dxa"/>
            <w:tcBorders>
              <w:top w:val="single" w:sz="4" w:space="0" w:color="auto"/>
              <w:left w:val="single" w:sz="4" w:space="0" w:color="auto"/>
            </w:tcBorders>
          </w:tcPr>
          <w:p w14:paraId="77B7E586" w14:textId="77777777" w:rsidR="002F41BA" w:rsidRPr="00453D5D" w:rsidRDefault="002F41BA" w:rsidP="00E65F2C">
            <w:pPr>
              <w:autoSpaceDE w:val="0"/>
              <w:autoSpaceDN w:val="0"/>
              <w:adjustRightInd w:val="0"/>
              <w:spacing w:before="40" w:after="120" w:line="240" w:lineRule="auto"/>
              <w:ind w:left="57"/>
              <w:rPr>
                <w:szCs w:val="18"/>
              </w:rPr>
            </w:pPr>
            <w:r w:rsidRPr="00453D5D">
              <w:t xml:space="preserve">a) низкий уровень топлива, рассматриваемый на предмет такого отключения, не должен превышать 100 л либо 20 % от номинальной емкости топливного бака в зависимости от того, какое из этих значений ниже </w:t>
            </w:r>
          </w:p>
        </w:tc>
        <w:tc>
          <w:tcPr>
            <w:tcW w:w="1246" w:type="dxa"/>
            <w:vAlign w:val="center"/>
          </w:tcPr>
          <w:p w14:paraId="64ED2C68" w14:textId="77777777" w:rsidR="002F41BA" w:rsidRPr="00453D5D" w:rsidRDefault="002F41BA" w:rsidP="00E65F2C">
            <w:pPr>
              <w:tabs>
                <w:tab w:val="left" w:pos="2977"/>
              </w:tabs>
              <w:spacing w:before="40" w:after="120" w:line="240" w:lineRule="auto"/>
              <w:ind w:left="57"/>
              <w:jc w:val="center"/>
            </w:pPr>
            <w:r w:rsidRPr="00453D5D">
              <w:t>X</w:t>
            </w:r>
          </w:p>
        </w:tc>
        <w:tc>
          <w:tcPr>
            <w:tcW w:w="1422" w:type="dxa"/>
            <w:vAlign w:val="center"/>
          </w:tcPr>
          <w:p w14:paraId="79CD6CD1" w14:textId="77777777" w:rsidR="002F41BA" w:rsidRPr="00453D5D" w:rsidRDefault="002F41BA" w:rsidP="00E65F2C">
            <w:pPr>
              <w:tabs>
                <w:tab w:val="left" w:pos="2977"/>
              </w:tabs>
              <w:spacing w:before="40" w:after="120" w:line="240" w:lineRule="auto"/>
              <w:ind w:left="57"/>
              <w:jc w:val="center"/>
            </w:pPr>
          </w:p>
        </w:tc>
      </w:tr>
      <w:tr w:rsidR="002F41BA" w:rsidRPr="00453D5D" w14:paraId="0DA5E9DB" w14:textId="77777777" w:rsidTr="00E65F2C">
        <w:tc>
          <w:tcPr>
            <w:tcW w:w="4136" w:type="dxa"/>
            <w:tcBorders>
              <w:top w:val="single" w:sz="4" w:space="0" w:color="auto"/>
              <w:left w:val="single" w:sz="4" w:space="0" w:color="auto"/>
            </w:tcBorders>
          </w:tcPr>
          <w:p w14:paraId="6B9A0E1D" w14:textId="7C593DD6" w:rsidR="002F41BA" w:rsidRPr="00453D5D" w:rsidRDefault="002F41BA" w:rsidP="00E65F2C">
            <w:pPr>
              <w:autoSpaceDE w:val="0"/>
              <w:autoSpaceDN w:val="0"/>
              <w:adjustRightInd w:val="0"/>
              <w:spacing w:before="40" w:after="120" w:line="240" w:lineRule="auto"/>
              <w:ind w:left="57"/>
              <w:rPr>
                <w:szCs w:val="18"/>
              </w:rPr>
            </w:pPr>
            <w:r w:rsidRPr="00453D5D">
              <w:t>b) падение давления в топливном баллоне, рассматриваемое на предмет такого отключения, не должно превышать 20</w:t>
            </w:r>
            <w:r w:rsidR="00BD69B7">
              <w:t> </w:t>
            </w:r>
            <w:r w:rsidRPr="00453D5D">
              <w:t>% от</w:t>
            </w:r>
            <w:r w:rsidRPr="00453D5D">
              <w:rPr>
                <w:lang w:val="en-US"/>
              </w:rPr>
              <w:t> </w:t>
            </w:r>
            <w:r w:rsidRPr="00453D5D">
              <w:t xml:space="preserve">диапазона давлений в топливном баллоне, при которых возможна эксплуатация транспортных средств </w:t>
            </w:r>
          </w:p>
        </w:tc>
        <w:tc>
          <w:tcPr>
            <w:tcW w:w="1246" w:type="dxa"/>
            <w:vAlign w:val="center"/>
          </w:tcPr>
          <w:p w14:paraId="101C50B2" w14:textId="77777777" w:rsidR="002F41BA" w:rsidRPr="00453D5D" w:rsidRDefault="002F41BA" w:rsidP="00E65F2C">
            <w:pPr>
              <w:tabs>
                <w:tab w:val="left" w:pos="2977"/>
              </w:tabs>
              <w:spacing w:before="40" w:after="120" w:line="240" w:lineRule="auto"/>
              <w:ind w:left="57"/>
              <w:jc w:val="center"/>
            </w:pPr>
          </w:p>
        </w:tc>
        <w:tc>
          <w:tcPr>
            <w:tcW w:w="1422" w:type="dxa"/>
            <w:vAlign w:val="center"/>
          </w:tcPr>
          <w:p w14:paraId="29506E58" w14:textId="77777777" w:rsidR="002F41BA" w:rsidRPr="00453D5D" w:rsidRDefault="002F41BA" w:rsidP="00E65F2C">
            <w:pPr>
              <w:tabs>
                <w:tab w:val="left" w:pos="2977"/>
              </w:tabs>
              <w:spacing w:before="40" w:after="120" w:line="240" w:lineRule="auto"/>
              <w:ind w:left="57"/>
              <w:jc w:val="center"/>
            </w:pPr>
            <w:r w:rsidRPr="00453D5D">
              <w:t>X</w:t>
            </w:r>
          </w:p>
        </w:tc>
      </w:tr>
    </w:tbl>
    <w:p w14:paraId="482359D9" w14:textId="77777777" w:rsidR="002F41BA" w:rsidRPr="00453D5D" w:rsidRDefault="002F41BA" w:rsidP="002F41BA">
      <w:pPr>
        <w:spacing w:before="120" w:after="120"/>
        <w:ind w:left="2268" w:right="1134"/>
        <w:jc w:val="both"/>
      </w:pPr>
      <w:r w:rsidRPr="00453D5D">
        <w:t>...»</w:t>
      </w:r>
    </w:p>
    <w:p w14:paraId="0F3AAE6E" w14:textId="77777777" w:rsidR="002F41BA" w:rsidRPr="00453D5D" w:rsidRDefault="002F41BA" w:rsidP="002F41BA">
      <w:pPr>
        <w:keepNext/>
        <w:keepLines/>
        <w:tabs>
          <w:tab w:val="left" w:pos="2300"/>
          <w:tab w:val="left" w:pos="2800"/>
        </w:tabs>
        <w:spacing w:after="120"/>
        <w:ind w:left="2268" w:right="1134" w:hanging="1134"/>
        <w:jc w:val="both"/>
        <w:rPr>
          <w:iCs/>
        </w:rPr>
      </w:pPr>
      <w:r w:rsidRPr="00453D5D">
        <w:rPr>
          <w:i/>
          <w:iCs/>
        </w:rPr>
        <w:t xml:space="preserve">Приложение 9B, добавление 3 — позиция 6 </w:t>
      </w:r>
      <w:r w:rsidRPr="00453D5D">
        <w:t>изменить следующим образом:</w:t>
      </w:r>
    </w:p>
    <w:p w14:paraId="59426835" w14:textId="77777777" w:rsidR="002F41BA" w:rsidRPr="00453D5D" w:rsidRDefault="002F41BA" w:rsidP="002F41BA">
      <w:pPr>
        <w:pStyle w:val="SingleTxtG"/>
        <w:keepNext/>
        <w:keepLines/>
      </w:pPr>
      <w:r w:rsidRPr="00453D5D">
        <w:t xml:space="preserve">«Добавление 3 — позиция 6 </w:t>
      </w:r>
    </w:p>
    <w:p w14:paraId="63A4A693" w14:textId="77777777" w:rsidR="002F41BA" w:rsidRPr="00453D5D" w:rsidRDefault="002F41BA" w:rsidP="002F41BA">
      <w:pPr>
        <w:pStyle w:val="SingleTxtG"/>
      </w:pPr>
      <w:r w:rsidRPr="00453D5D">
        <w:t>Мониторинг системы рециркуляции отработавших газов (РОГ)</w:t>
      </w:r>
    </w:p>
    <w:p w14:paraId="044A2330" w14:textId="27D240FE" w:rsidR="00F03063" w:rsidRPr="00453D5D" w:rsidRDefault="002F41BA" w:rsidP="00F03063">
      <w:pPr>
        <w:spacing w:before="120" w:after="120"/>
        <w:ind w:left="1134" w:right="1134"/>
        <w:jc w:val="both"/>
      </w:pPr>
      <w:r w:rsidRPr="00453D5D">
        <w:t>БД-система осуществляет мониторинг следующих элементов системы РОГ в</w:t>
      </w:r>
      <w:r w:rsidRPr="00453D5D">
        <w:rPr>
          <w:lang w:val="en-US"/>
        </w:rPr>
        <w:t> </w:t>
      </w:r>
      <w:r w:rsidRPr="00453D5D">
        <w:t>оснащенных ею двигателях на предмет их надлежащего функционирования:</w:t>
      </w:r>
    </w:p>
    <w:tbl>
      <w:tblPr>
        <w:tblStyle w:val="ad"/>
        <w:tblW w:w="7427" w:type="dxa"/>
        <w:tblInd w:w="1134" w:type="dxa"/>
        <w:tblLayout w:type="fixed"/>
        <w:tblLook w:val="04A0" w:firstRow="1" w:lastRow="0" w:firstColumn="1" w:lastColumn="0" w:noHBand="0" w:noVBand="1"/>
      </w:tblPr>
      <w:tblGrid>
        <w:gridCol w:w="4717"/>
        <w:gridCol w:w="1386"/>
        <w:gridCol w:w="1324"/>
      </w:tblGrid>
      <w:tr w:rsidR="00F03063" w:rsidRPr="00453D5D" w14:paraId="08641B3F" w14:textId="77777777" w:rsidTr="00E65F2C">
        <w:tc>
          <w:tcPr>
            <w:tcW w:w="4717" w:type="dxa"/>
            <w:tcBorders>
              <w:top w:val="nil"/>
              <w:left w:val="nil"/>
            </w:tcBorders>
          </w:tcPr>
          <w:p w14:paraId="2B34A355" w14:textId="77777777" w:rsidR="00F03063" w:rsidRPr="00453D5D" w:rsidRDefault="00F03063" w:rsidP="00E65F2C">
            <w:pPr>
              <w:spacing w:before="40" w:after="120" w:line="240" w:lineRule="auto"/>
              <w:ind w:left="57"/>
              <w:jc w:val="both"/>
            </w:pPr>
          </w:p>
        </w:tc>
        <w:tc>
          <w:tcPr>
            <w:tcW w:w="1386" w:type="dxa"/>
            <w:vAlign w:val="bottom"/>
          </w:tcPr>
          <w:p w14:paraId="1D6AC4E1" w14:textId="77777777" w:rsidR="00F03063" w:rsidRPr="00453D5D" w:rsidRDefault="00F03063" w:rsidP="00E65F2C">
            <w:pPr>
              <w:spacing w:before="40" w:after="120" w:line="240" w:lineRule="auto"/>
              <w:ind w:left="57"/>
              <w:jc w:val="center"/>
            </w:pPr>
            <w:r w:rsidRPr="00453D5D">
              <w:t xml:space="preserve">Двигатель </w:t>
            </w:r>
            <w:r w:rsidRPr="00453D5D">
              <w:br/>
              <w:t>с ВС</w:t>
            </w:r>
          </w:p>
        </w:tc>
        <w:tc>
          <w:tcPr>
            <w:tcW w:w="1324" w:type="dxa"/>
            <w:vAlign w:val="bottom"/>
          </w:tcPr>
          <w:p w14:paraId="240FACC7" w14:textId="77777777" w:rsidR="00F03063" w:rsidRPr="00453D5D" w:rsidRDefault="00F03063" w:rsidP="00E65F2C">
            <w:pPr>
              <w:spacing w:before="40" w:after="120" w:line="240" w:lineRule="auto"/>
              <w:ind w:left="57"/>
              <w:jc w:val="center"/>
            </w:pPr>
            <w:r w:rsidRPr="00453D5D">
              <w:t xml:space="preserve">Двигатель </w:t>
            </w:r>
            <w:r w:rsidRPr="00453D5D">
              <w:br/>
              <w:t>с ПЗ</w:t>
            </w:r>
          </w:p>
        </w:tc>
      </w:tr>
      <w:tr w:rsidR="00F03063" w:rsidRPr="00453D5D" w14:paraId="176E0CFE" w14:textId="77777777" w:rsidTr="00E65F2C">
        <w:tc>
          <w:tcPr>
            <w:tcW w:w="4717" w:type="dxa"/>
          </w:tcPr>
          <w:p w14:paraId="03760845" w14:textId="77777777" w:rsidR="00F03063" w:rsidRPr="00453D5D" w:rsidRDefault="00F03063" w:rsidP="00E65F2C">
            <w:pPr>
              <w:spacing w:before="40" w:after="120" w:line="240" w:lineRule="auto"/>
              <w:ind w:left="567" w:right="57" w:hanging="510"/>
            </w:pPr>
            <w:r w:rsidRPr="00453D5D">
              <w:t>a1)</w:t>
            </w:r>
            <w:r w:rsidRPr="00453D5D">
              <w:tab/>
              <w:t>низкая/высокая скорость потока РОГ: способность системы РОГ поддерживать заданную скорость потока РОГ с выявлением условий как “слишком медленного потока”, так и “слишком быстрого потока” — мониторинг предельных значений выбросов</w:t>
            </w:r>
          </w:p>
        </w:tc>
        <w:tc>
          <w:tcPr>
            <w:tcW w:w="1386" w:type="dxa"/>
            <w:vAlign w:val="center"/>
          </w:tcPr>
          <w:p w14:paraId="62280460" w14:textId="77777777" w:rsidR="00F03063" w:rsidRPr="00453D5D" w:rsidRDefault="00F03063" w:rsidP="00E65F2C">
            <w:pPr>
              <w:spacing w:before="40" w:after="120" w:line="240" w:lineRule="auto"/>
              <w:ind w:left="57"/>
              <w:jc w:val="center"/>
            </w:pPr>
            <w:r w:rsidRPr="00453D5D">
              <w:t>X</w:t>
            </w:r>
          </w:p>
        </w:tc>
        <w:tc>
          <w:tcPr>
            <w:tcW w:w="1324" w:type="dxa"/>
            <w:vAlign w:val="center"/>
          </w:tcPr>
          <w:p w14:paraId="343CB164" w14:textId="77777777" w:rsidR="00F03063" w:rsidRPr="00453D5D" w:rsidRDefault="00F03063" w:rsidP="00E65F2C">
            <w:pPr>
              <w:spacing w:before="40" w:after="120" w:line="240" w:lineRule="auto"/>
              <w:ind w:left="57"/>
              <w:jc w:val="center"/>
            </w:pPr>
          </w:p>
        </w:tc>
      </w:tr>
      <w:tr w:rsidR="00F03063" w:rsidRPr="00453D5D" w14:paraId="6A4F2C73" w14:textId="77777777" w:rsidTr="00E65F2C">
        <w:tc>
          <w:tcPr>
            <w:tcW w:w="4717" w:type="dxa"/>
          </w:tcPr>
          <w:p w14:paraId="73F52092" w14:textId="77777777" w:rsidR="00F03063" w:rsidRPr="00453D5D" w:rsidRDefault="00F03063" w:rsidP="00E65F2C">
            <w:pPr>
              <w:widowControl w:val="0"/>
              <w:suppressAutoHyphens w:val="0"/>
              <w:autoSpaceDE w:val="0"/>
              <w:autoSpaceDN w:val="0"/>
              <w:adjustRightInd w:val="0"/>
              <w:spacing w:before="40" w:after="120" w:line="240" w:lineRule="auto"/>
              <w:ind w:left="567" w:right="57" w:hanging="510"/>
              <w:rPr>
                <w:lang w:eastAsia="ja-JP"/>
              </w:rPr>
            </w:pPr>
            <w:r w:rsidRPr="00453D5D">
              <w:t>a2)</w:t>
            </w:r>
            <w:r w:rsidRPr="00453D5D">
              <w:tab/>
              <w:t>низкая/высокая скорость потока РОГ: способность системы РОГ поддерживать заданную скорость потока РОГ с выявлением условий как “слишком медленного потока”, так и “слишком быстрого потока” — мониторинг эффективности (требования в отношении мониторинга подлежат дальнейшему обсуждению)</w:t>
            </w:r>
          </w:p>
        </w:tc>
        <w:tc>
          <w:tcPr>
            <w:tcW w:w="1386" w:type="dxa"/>
            <w:vAlign w:val="center"/>
          </w:tcPr>
          <w:p w14:paraId="1DEF7900" w14:textId="77777777" w:rsidR="00F03063" w:rsidRPr="00453D5D" w:rsidRDefault="00F03063" w:rsidP="00E65F2C">
            <w:pPr>
              <w:spacing w:before="40" w:after="120" w:line="240" w:lineRule="auto"/>
              <w:ind w:left="57"/>
              <w:jc w:val="center"/>
            </w:pPr>
          </w:p>
        </w:tc>
        <w:tc>
          <w:tcPr>
            <w:tcW w:w="1324" w:type="dxa"/>
            <w:vAlign w:val="center"/>
          </w:tcPr>
          <w:p w14:paraId="0701C780" w14:textId="77777777" w:rsidR="00F03063" w:rsidRPr="00453D5D" w:rsidRDefault="00F03063" w:rsidP="00E65F2C">
            <w:pPr>
              <w:spacing w:before="40" w:after="120" w:line="240" w:lineRule="auto"/>
              <w:ind w:left="57"/>
              <w:jc w:val="center"/>
            </w:pPr>
            <w:r w:rsidRPr="00453D5D">
              <w:t>X</w:t>
            </w:r>
          </w:p>
        </w:tc>
      </w:tr>
      <w:tr w:rsidR="00F03063" w:rsidRPr="00453D5D" w14:paraId="23F078F6" w14:textId="77777777" w:rsidTr="00E65F2C">
        <w:tc>
          <w:tcPr>
            <w:tcW w:w="4717" w:type="dxa"/>
          </w:tcPr>
          <w:p w14:paraId="7A692565" w14:textId="77777777" w:rsidR="00F03063" w:rsidRPr="00453D5D" w:rsidRDefault="00F03063" w:rsidP="00E65F2C">
            <w:pPr>
              <w:spacing w:before="40" w:after="120" w:line="240" w:lineRule="auto"/>
              <w:ind w:left="567" w:right="57" w:hanging="510"/>
            </w:pPr>
            <w:r w:rsidRPr="00453D5D">
              <w:t>b)</w:t>
            </w:r>
            <w:r w:rsidRPr="00453D5D">
              <w:tab/>
              <w:t xml:space="preserve">инерционность привода РОГ: способность системы РОГ обеспечивать заданную скорость потока в течение установленного изготовителем промежутка времени после поступления соответствующей команды — мониторинг эффективности </w:t>
            </w:r>
          </w:p>
        </w:tc>
        <w:tc>
          <w:tcPr>
            <w:tcW w:w="1386" w:type="dxa"/>
            <w:vAlign w:val="center"/>
          </w:tcPr>
          <w:p w14:paraId="2ECC89EE" w14:textId="77777777" w:rsidR="00F03063" w:rsidRPr="00453D5D" w:rsidRDefault="00F03063" w:rsidP="00E65F2C">
            <w:pPr>
              <w:spacing w:before="40" w:after="120" w:line="240" w:lineRule="auto"/>
              <w:ind w:left="57"/>
              <w:jc w:val="center"/>
            </w:pPr>
            <w:r w:rsidRPr="00453D5D">
              <w:t>X</w:t>
            </w:r>
          </w:p>
        </w:tc>
        <w:tc>
          <w:tcPr>
            <w:tcW w:w="1324" w:type="dxa"/>
            <w:vAlign w:val="center"/>
          </w:tcPr>
          <w:p w14:paraId="77D43B36" w14:textId="77777777" w:rsidR="00F03063" w:rsidRPr="00453D5D" w:rsidRDefault="00F03063" w:rsidP="00E65F2C">
            <w:pPr>
              <w:spacing w:before="40" w:after="120" w:line="240" w:lineRule="auto"/>
              <w:ind w:left="57"/>
              <w:jc w:val="center"/>
            </w:pPr>
            <w:r w:rsidRPr="00453D5D">
              <w:t>X</w:t>
            </w:r>
          </w:p>
        </w:tc>
      </w:tr>
      <w:tr w:rsidR="00F03063" w:rsidRPr="00453D5D" w14:paraId="6D8DDB48" w14:textId="77777777" w:rsidTr="00E65F2C">
        <w:tc>
          <w:tcPr>
            <w:tcW w:w="4717" w:type="dxa"/>
          </w:tcPr>
          <w:p w14:paraId="5B5D3009" w14:textId="77777777" w:rsidR="00F03063" w:rsidRPr="00453D5D" w:rsidRDefault="00F03063" w:rsidP="00E65F2C">
            <w:pPr>
              <w:spacing w:before="40" w:after="120" w:line="240" w:lineRule="auto"/>
              <w:ind w:left="567" w:right="57" w:hanging="510"/>
            </w:pPr>
            <w:r w:rsidRPr="00453D5D">
              <w:t>c)</w:t>
            </w:r>
            <w:r w:rsidRPr="00453D5D">
              <w:tab/>
              <w:t>эффективность охладителя РОГ: способность охладителя системы РОГ обеспечивать указанную изготовителем эффективность охлаждения — мониторинг эффективности</w:t>
            </w:r>
          </w:p>
        </w:tc>
        <w:tc>
          <w:tcPr>
            <w:tcW w:w="1386" w:type="dxa"/>
            <w:vAlign w:val="center"/>
          </w:tcPr>
          <w:p w14:paraId="2108ABBA" w14:textId="77777777" w:rsidR="00F03063" w:rsidRPr="00453D5D" w:rsidRDefault="00F03063" w:rsidP="00E65F2C">
            <w:pPr>
              <w:spacing w:before="40" w:after="120" w:line="240" w:lineRule="auto"/>
              <w:ind w:left="57"/>
              <w:jc w:val="center"/>
            </w:pPr>
            <w:r w:rsidRPr="00453D5D">
              <w:t>X</w:t>
            </w:r>
          </w:p>
        </w:tc>
        <w:tc>
          <w:tcPr>
            <w:tcW w:w="1324" w:type="dxa"/>
            <w:vAlign w:val="center"/>
          </w:tcPr>
          <w:p w14:paraId="64B0CBF8" w14:textId="77777777" w:rsidR="00F03063" w:rsidRPr="00453D5D" w:rsidRDefault="00F03063" w:rsidP="00E65F2C">
            <w:pPr>
              <w:spacing w:before="40" w:after="120" w:line="240" w:lineRule="auto"/>
              <w:ind w:left="57"/>
              <w:jc w:val="center"/>
            </w:pPr>
            <w:r w:rsidRPr="00453D5D">
              <w:t>X</w:t>
            </w:r>
          </w:p>
        </w:tc>
      </w:tr>
    </w:tbl>
    <w:p w14:paraId="63C7C853" w14:textId="77777777" w:rsidR="002F41BA" w:rsidRPr="00453D5D" w:rsidRDefault="002F41BA" w:rsidP="002F41BA">
      <w:pPr>
        <w:spacing w:before="120" w:after="120"/>
        <w:ind w:left="2268" w:right="1134"/>
        <w:jc w:val="both"/>
      </w:pPr>
      <w:r w:rsidRPr="00453D5D">
        <w:tab/>
        <w:t>...»</w:t>
      </w:r>
    </w:p>
    <w:p w14:paraId="025D0D32" w14:textId="77777777" w:rsidR="002F41BA" w:rsidRPr="00453D5D" w:rsidRDefault="002F41BA" w:rsidP="002F41BA">
      <w:pPr>
        <w:tabs>
          <w:tab w:val="left" w:pos="2300"/>
          <w:tab w:val="left" w:pos="2800"/>
        </w:tabs>
        <w:spacing w:after="120"/>
        <w:ind w:left="2268" w:right="1134" w:hanging="1134"/>
        <w:jc w:val="both"/>
        <w:rPr>
          <w:iCs/>
        </w:rPr>
      </w:pPr>
      <w:r w:rsidRPr="00453D5D">
        <w:rPr>
          <w:i/>
          <w:iCs/>
        </w:rPr>
        <w:t>Приложение 9B, добавление 3 — позиция 7</w:t>
      </w:r>
      <w:r w:rsidRPr="00453D5D">
        <w:t xml:space="preserve"> изменить следующим образом:</w:t>
      </w:r>
    </w:p>
    <w:p w14:paraId="46CFE000" w14:textId="77777777" w:rsidR="002F41BA" w:rsidRPr="00453D5D" w:rsidRDefault="002F41BA" w:rsidP="002F41BA">
      <w:pPr>
        <w:pStyle w:val="SingleTxtG"/>
      </w:pPr>
      <w:r w:rsidRPr="00453D5D">
        <w:t>«Добавление 3 — позиция 7</w:t>
      </w:r>
    </w:p>
    <w:p w14:paraId="2FD1399E" w14:textId="77777777" w:rsidR="002F41BA" w:rsidRPr="00453D5D" w:rsidRDefault="002F41BA" w:rsidP="002F41BA">
      <w:pPr>
        <w:pStyle w:val="SingleTxtG"/>
      </w:pPr>
      <w:r w:rsidRPr="00453D5D">
        <w:t>Мониторинг топливной системы</w:t>
      </w:r>
    </w:p>
    <w:p w14:paraId="6157EB1A" w14:textId="35FD3A7F" w:rsidR="005374B1" w:rsidRPr="00453D5D" w:rsidRDefault="002F41BA" w:rsidP="005374B1">
      <w:pPr>
        <w:spacing w:before="120" w:after="120"/>
        <w:ind w:left="1134" w:right="1134"/>
        <w:jc w:val="both"/>
      </w:pPr>
      <w:r w:rsidRPr="00453D5D">
        <w:t>БД-система осуществляет мониторинг следующих элементов топливной системы в оснащенных ею двигателях на предмет их надлежащего функционирования:</w:t>
      </w:r>
    </w:p>
    <w:tbl>
      <w:tblPr>
        <w:tblStyle w:val="ad"/>
        <w:tblW w:w="7427" w:type="dxa"/>
        <w:tblInd w:w="1134" w:type="dxa"/>
        <w:tblLayout w:type="fixed"/>
        <w:tblLook w:val="04A0" w:firstRow="1" w:lastRow="0" w:firstColumn="1" w:lastColumn="0" w:noHBand="0" w:noVBand="1"/>
      </w:tblPr>
      <w:tblGrid>
        <w:gridCol w:w="4717"/>
        <w:gridCol w:w="1386"/>
        <w:gridCol w:w="1324"/>
      </w:tblGrid>
      <w:tr w:rsidR="005374B1" w:rsidRPr="00453D5D" w14:paraId="40BAA19C" w14:textId="77777777" w:rsidTr="00E65F2C">
        <w:trPr>
          <w:tblHeader/>
        </w:trPr>
        <w:tc>
          <w:tcPr>
            <w:tcW w:w="4717" w:type="dxa"/>
            <w:tcBorders>
              <w:top w:val="nil"/>
              <w:left w:val="nil"/>
            </w:tcBorders>
            <w:vAlign w:val="bottom"/>
          </w:tcPr>
          <w:p w14:paraId="04E33E48" w14:textId="77777777" w:rsidR="005374B1" w:rsidRPr="00453D5D" w:rsidRDefault="005374B1" w:rsidP="00E65F2C">
            <w:pPr>
              <w:keepNext/>
              <w:keepLines/>
              <w:spacing w:before="40" w:after="120" w:line="240" w:lineRule="auto"/>
              <w:ind w:left="57"/>
              <w:jc w:val="center"/>
            </w:pPr>
          </w:p>
        </w:tc>
        <w:tc>
          <w:tcPr>
            <w:tcW w:w="1386" w:type="dxa"/>
            <w:vAlign w:val="bottom"/>
          </w:tcPr>
          <w:p w14:paraId="1CD910F9" w14:textId="77777777" w:rsidR="005374B1" w:rsidRPr="00453D5D" w:rsidRDefault="005374B1" w:rsidP="00E65F2C">
            <w:pPr>
              <w:keepNext/>
              <w:keepLines/>
              <w:spacing w:before="40" w:after="120" w:line="240" w:lineRule="auto"/>
              <w:ind w:left="57"/>
              <w:jc w:val="center"/>
            </w:pPr>
            <w:r w:rsidRPr="00453D5D">
              <w:t xml:space="preserve">Двигатель </w:t>
            </w:r>
            <w:r w:rsidRPr="00453D5D">
              <w:br/>
              <w:t>с ВС</w:t>
            </w:r>
          </w:p>
        </w:tc>
        <w:tc>
          <w:tcPr>
            <w:tcW w:w="1324" w:type="dxa"/>
            <w:vAlign w:val="bottom"/>
          </w:tcPr>
          <w:p w14:paraId="4E6CD881" w14:textId="77777777" w:rsidR="005374B1" w:rsidRPr="00453D5D" w:rsidRDefault="005374B1" w:rsidP="00E65F2C">
            <w:pPr>
              <w:keepNext/>
              <w:keepLines/>
              <w:spacing w:before="40" w:after="120" w:line="240" w:lineRule="auto"/>
              <w:ind w:left="57"/>
              <w:jc w:val="center"/>
            </w:pPr>
            <w:r w:rsidRPr="00453D5D">
              <w:t xml:space="preserve">Двигатель </w:t>
            </w:r>
            <w:r w:rsidRPr="00453D5D">
              <w:br/>
              <w:t>с ПЗ</w:t>
            </w:r>
          </w:p>
        </w:tc>
      </w:tr>
      <w:tr w:rsidR="005374B1" w:rsidRPr="00453D5D" w14:paraId="5F8F9E8F" w14:textId="77777777" w:rsidTr="00E65F2C">
        <w:tc>
          <w:tcPr>
            <w:tcW w:w="4717" w:type="dxa"/>
          </w:tcPr>
          <w:p w14:paraId="52D6A1DB" w14:textId="77777777" w:rsidR="005374B1" w:rsidRPr="00453D5D" w:rsidRDefault="005374B1" w:rsidP="00E65F2C">
            <w:pPr>
              <w:keepNext/>
              <w:keepLines/>
              <w:spacing w:before="40" w:after="120" w:line="240" w:lineRule="auto"/>
              <w:ind w:left="567" w:hanging="510"/>
            </w:pPr>
            <w:r w:rsidRPr="00453D5D">
              <w:t>a)</w:t>
            </w:r>
            <w:r w:rsidRPr="00453D5D">
              <w:tab/>
              <w:t>регулирование давления в топливной системе: способность топливной системы обеспечивать заданное давление топлива при регулировании по замкнутому циклу — мониторинг эффективности</w:t>
            </w:r>
          </w:p>
        </w:tc>
        <w:tc>
          <w:tcPr>
            <w:tcW w:w="1386" w:type="dxa"/>
            <w:vAlign w:val="center"/>
          </w:tcPr>
          <w:p w14:paraId="0F0C33A4" w14:textId="77777777" w:rsidR="005374B1" w:rsidRPr="00453D5D" w:rsidRDefault="005374B1" w:rsidP="00E65F2C">
            <w:pPr>
              <w:keepNext/>
              <w:keepLines/>
              <w:spacing w:before="40" w:after="120" w:line="240" w:lineRule="auto"/>
              <w:ind w:left="57"/>
              <w:jc w:val="center"/>
            </w:pPr>
            <w:r w:rsidRPr="00453D5D">
              <w:t>X</w:t>
            </w:r>
          </w:p>
        </w:tc>
        <w:tc>
          <w:tcPr>
            <w:tcW w:w="1324" w:type="dxa"/>
            <w:vAlign w:val="center"/>
          </w:tcPr>
          <w:p w14:paraId="6225CF53" w14:textId="77777777" w:rsidR="005374B1" w:rsidRPr="00453D5D" w:rsidRDefault="005374B1" w:rsidP="00E65F2C">
            <w:pPr>
              <w:keepNext/>
              <w:keepLines/>
              <w:spacing w:before="40" w:after="120" w:line="240" w:lineRule="auto"/>
              <w:ind w:left="57"/>
              <w:jc w:val="center"/>
            </w:pPr>
          </w:p>
        </w:tc>
      </w:tr>
      <w:tr w:rsidR="005374B1" w:rsidRPr="00453D5D" w14:paraId="67FC715F" w14:textId="77777777" w:rsidTr="00E65F2C">
        <w:tc>
          <w:tcPr>
            <w:tcW w:w="4717" w:type="dxa"/>
          </w:tcPr>
          <w:p w14:paraId="23C2B402" w14:textId="77777777" w:rsidR="005374B1" w:rsidRPr="00453D5D" w:rsidRDefault="005374B1" w:rsidP="00E65F2C">
            <w:pPr>
              <w:spacing w:before="40" w:after="120" w:line="240" w:lineRule="auto"/>
              <w:ind w:left="567" w:hanging="510"/>
            </w:pPr>
            <w:r w:rsidRPr="00453D5D">
              <w:t>b)</w:t>
            </w:r>
            <w:r w:rsidRPr="00453D5D">
              <w:tab/>
              <w:t>регулирование давления в топливной системе: способность топливной системы обеспечивать заданное давление топлива при регулировании по замкнутому циклу в том случае, если данная система сконструирована таким образом, что давление может контролироваться независимо от других параметров</w:t>
            </w:r>
            <w:r w:rsidRPr="00453D5D">
              <w:rPr>
                <w:lang w:val="en-US"/>
              </w:rPr>
              <w:t> </w:t>
            </w:r>
            <w:r w:rsidRPr="00453D5D">
              <w:t>— мониторинг эффективности</w:t>
            </w:r>
          </w:p>
        </w:tc>
        <w:tc>
          <w:tcPr>
            <w:tcW w:w="1386" w:type="dxa"/>
            <w:vAlign w:val="center"/>
          </w:tcPr>
          <w:p w14:paraId="7F808551" w14:textId="77777777" w:rsidR="005374B1" w:rsidRPr="00453D5D" w:rsidRDefault="005374B1" w:rsidP="00E65F2C">
            <w:pPr>
              <w:spacing w:before="40" w:after="120" w:line="240" w:lineRule="auto"/>
              <w:ind w:left="57"/>
              <w:jc w:val="center"/>
            </w:pPr>
            <w:r w:rsidRPr="00453D5D">
              <w:t>X</w:t>
            </w:r>
          </w:p>
        </w:tc>
        <w:tc>
          <w:tcPr>
            <w:tcW w:w="1324" w:type="dxa"/>
            <w:vAlign w:val="center"/>
          </w:tcPr>
          <w:p w14:paraId="00877768" w14:textId="77777777" w:rsidR="005374B1" w:rsidRPr="00453D5D" w:rsidRDefault="005374B1" w:rsidP="00E65F2C">
            <w:pPr>
              <w:spacing w:before="40" w:after="120" w:line="240" w:lineRule="auto"/>
              <w:ind w:left="57"/>
              <w:jc w:val="center"/>
            </w:pPr>
          </w:p>
        </w:tc>
      </w:tr>
      <w:tr w:rsidR="005374B1" w:rsidRPr="00453D5D" w14:paraId="59B41EDD" w14:textId="77777777" w:rsidTr="00E65F2C">
        <w:tc>
          <w:tcPr>
            <w:tcW w:w="4717" w:type="dxa"/>
          </w:tcPr>
          <w:p w14:paraId="5A964A3D" w14:textId="485E4F2E" w:rsidR="005374B1" w:rsidRPr="00453D5D" w:rsidRDefault="005374B1" w:rsidP="00E65F2C">
            <w:pPr>
              <w:spacing w:before="40" w:after="120" w:line="240" w:lineRule="auto"/>
              <w:ind w:left="567" w:hanging="510"/>
            </w:pPr>
            <w:r w:rsidRPr="00453D5D">
              <w:t>c)</w:t>
            </w:r>
            <w:r w:rsidRPr="00453D5D">
              <w:tab/>
              <w:t>опережение впрыска топлива: способность топливной системы обеспечивать заданную синхронизацию подачи топлива по меньшей мере в один из моментов впрыска, когда двигатель оснащен надлежащими датчиками</w:t>
            </w:r>
            <w:r w:rsidR="00F03063">
              <w:t> </w:t>
            </w:r>
            <w:r w:rsidRPr="00453D5D">
              <w:t>— мониторинг эффективности</w:t>
            </w:r>
          </w:p>
        </w:tc>
        <w:tc>
          <w:tcPr>
            <w:tcW w:w="1386" w:type="dxa"/>
            <w:vAlign w:val="center"/>
          </w:tcPr>
          <w:p w14:paraId="52AAEDB6" w14:textId="77777777" w:rsidR="005374B1" w:rsidRPr="00453D5D" w:rsidRDefault="005374B1" w:rsidP="00E65F2C">
            <w:pPr>
              <w:spacing w:before="40" w:after="120" w:line="240" w:lineRule="auto"/>
              <w:ind w:left="57"/>
              <w:jc w:val="center"/>
            </w:pPr>
            <w:r w:rsidRPr="00453D5D">
              <w:t>X</w:t>
            </w:r>
          </w:p>
        </w:tc>
        <w:tc>
          <w:tcPr>
            <w:tcW w:w="1324" w:type="dxa"/>
            <w:vAlign w:val="center"/>
          </w:tcPr>
          <w:p w14:paraId="026E3A02" w14:textId="77777777" w:rsidR="005374B1" w:rsidRPr="00453D5D" w:rsidRDefault="005374B1" w:rsidP="00E65F2C">
            <w:pPr>
              <w:spacing w:before="40" w:after="120" w:line="240" w:lineRule="auto"/>
              <w:ind w:left="57"/>
              <w:jc w:val="center"/>
            </w:pPr>
            <w:r w:rsidRPr="00453D5D">
              <w:br/>
            </w:r>
          </w:p>
        </w:tc>
      </w:tr>
      <w:tr w:rsidR="005374B1" w:rsidRPr="00453D5D" w14:paraId="2ECC20D1" w14:textId="77777777" w:rsidTr="00E65F2C">
        <w:tc>
          <w:tcPr>
            <w:tcW w:w="4717" w:type="dxa"/>
          </w:tcPr>
          <w:p w14:paraId="6E10F0B5" w14:textId="77777777" w:rsidR="005374B1" w:rsidRPr="00453D5D" w:rsidRDefault="005374B1" w:rsidP="00E65F2C">
            <w:pPr>
              <w:spacing w:before="40" w:after="120" w:line="240" w:lineRule="auto"/>
              <w:ind w:left="567" w:hanging="510"/>
            </w:pPr>
            <w:r w:rsidRPr="00453D5D">
              <w:t>d)</w:t>
            </w:r>
            <w:r w:rsidRPr="00453D5D">
              <w:tab/>
              <w:t>система впрыска топлива: способность поддерживать заданное соотношение компонентов топливной смеси (включая, в</w:t>
            </w:r>
            <w:r w:rsidRPr="00453D5D">
              <w:rPr>
                <w:lang w:val="en-US"/>
              </w:rPr>
              <w:t> </w:t>
            </w:r>
            <w:r w:rsidRPr="00453D5D">
              <w:t>частности, самонастраивающиеся элементы)</w:t>
            </w:r>
            <w:r w:rsidRPr="00453D5D">
              <w:rPr>
                <w:lang w:val="en-US"/>
              </w:rPr>
              <w:t> </w:t>
            </w:r>
            <w:r w:rsidRPr="00453D5D">
              <w:t>— мониторинг эффективности</w:t>
            </w:r>
          </w:p>
        </w:tc>
        <w:tc>
          <w:tcPr>
            <w:tcW w:w="1386" w:type="dxa"/>
            <w:vAlign w:val="center"/>
          </w:tcPr>
          <w:p w14:paraId="1AEF3A3B" w14:textId="77777777" w:rsidR="005374B1" w:rsidRPr="00453D5D" w:rsidRDefault="005374B1" w:rsidP="00E65F2C">
            <w:pPr>
              <w:spacing w:before="40" w:after="120" w:line="240" w:lineRule="auto"/>
              <w:ind w:left="57"/>
              <w:jc w:val="center"/>
            </w:pPr>
          </w:p>
        </w:tc>
        <w:tc>
          <w:tcPr>
            <w:tcW w:w="1324" w:type="dxa"/>
            <w:vAlign w:val="center"/>
          </w:tcPr>
          <w:p w14:paraId="6699A141" w14:textId="77777777" w:rsidR="005374B1" w:rsidRPr="00453D5D" w:rsidRDefault="005374B1" w:rsidP="00E65F2C">
            <w:pPr>
              <w:spacing w:before="40" w:after="120" w:line="240" w:lineRule="auto"/>
              <w:ind w:left="57"/>
              <w:jc w:val="center"/>
            </w:pPr>
            <w:r w:rsidRPr="00453D5D">
              <w:t>X</w:t>
            </w:r>
          </w:p>
        </w:tc>
      </w:tr>
    </w:tbl>
    <w:p w14:paraId="07434597" w14:textId="77777777" w:rsidR="002F41BA" w:rsidRPr="00453D5D" w:rsidRDefault="002F41BA" w:rsidP="002F41BA">
      <w:pPr>
        <w:spacing w:before="120" w:after="120"/>
        <w:ind w:left="2268" w:right="1134"/>
        <w:jc w:val="both"/>
      </w:pPr>
      <w:r w:rsidRPr="00453D5D">
        <w:tab/>
        <w:t>...»</w:t>
      </w:r>
    </w:p>
    <w:p w14:paraId="3AD164A8" w14:textId="77777777" w:rsidR="002F41BA" w:rsidRPr="00453D5D" w:rsidRDefault="002F41BA" w:rsidP="002F41BA">
      <w:pPr>
        <w:tabs>
          <w:tab w:val="left" w:pos="2300"/>
          <w:tab w:val="left" w:pos="2800"/>
        </w:tabs>
        <w:spacing w:after="120"/>
        <w:ind w:left="2268" w:right="1134" w:hanging="1134"/>
        <w:jc w:val="both"/>
        <w:rPr>
          <w:iCs/>
        </w:rPr>
      </w:pPr>
      <w:r w:rsidRPr="00453D5D">
        <w:rPr>
          <w:i/>
          <w:iCs/>
        </w:rPr>
        <w:t xml:space="preserve">Приложение 9B, добавление 3 — позиция 8 </w:t>
      </w:r>
      <w:r w:rsidRPr="00453D5D">
        <w:t>изменить следующим образом:</w:t>
      </w:r>
    </w:p>
    <w:p w14:paraId="0E0F60B8" w14:textId="77777777" w:rsidR="002F41BA" w:rsidRPr="00453D5D" w:rsidRDefault="002F41BA" w:rsidP="002F41BA">
      <w:pPr>
        <w:pStyle w:val="SingleTxtG"/>
      </w:pPr>
      <w:r w:rsidRPr="00453D5D">
        <w:t>«Добавление 3 — позиция 8</w:t>
      </w:r>
    </w:p>
    <w:p w14:paraId="7EFE2498" w14:textId="45848181" w:rsidR="002F41BA" w:rsidRPr="00453D5D" w:rsidRDefault="002F41BA" w:rsidP="002F41BA">
      <w:pPr>
        <w:pStyle w:val="SingleTxtG"/>
      </w:pPr>
      <w:r w:rsidRPr="00453D5D">
        <w:t>Система контроля за впуском воздуха и давлением, создаваемым турбонагнетателем/</w:t>
      </w:r>
      <w:r w:rsidR="00F03063">
        <w:br/>
      </w:r>
      <w:r w:rsidRPr="00453D5D">
        <w:t>компрессором</w:t>
      </w:r>
    </w:p>
    <w:p w14:paraId="053DA2BF" w14:textId="4C14B5E3" w:rsidR="005374B1" w:rsidRPr="00453D5D" w:rsidRDefault="002F41BA" w:rsidP="005374B1">
      <w:pPr>
        <w:spacing w:before="120" w:after="120"/>
        <w:ind w:left="1134" w:right="1134"/>
        <w:jc w:val="both"/>
      </w:pPr>
      <w:r w:rsidRPr="00453D5D">
        <w:t>БД-система осуществляет мониторинг следующих элементов системы контроля за впуском воздуха и давлением, создаваемым турбонагнетателем/компрессором, в</w:t>
      </w:r>
      <w:r w:rsidRPr="00453D5D">
        <w:rPr>
          <w:lang w:val="en-US"/>
        </w:rPr>
        <w:t> </w:t>
      </w:r>
      <w:r w:rsidRPr="00453D5D">
        <w:t>оснащенных ею двигателях на предмет их надлежащего функционирования:</w:t>
      </w:r>
    </w:p>
    <w:tbl>
      <w:tblPr>
        <w:tblStyle w:val="ad"/>
        <w:tblW w:w="7427" w:type="dxa"/>
        <w:tblInd w:w="1134" w:type="dxa"/>
        <w:tblLayout w:type="fixed"/>
        <w:tblLook w:val="04A0" w:firstRow="1" w:lastRow="0" w:firstColumn="1" w:lastColumn="0" w:noHBand="0" w:noVBand="1"/>
      </w:tblPr>
      <w:tblGrid>
        <w:gridCol w:w="4703"/>
        <w:gridCol w:w="1386"/>
        <w:gridCol w:w="1338"/>
      </w:tblGrid>
      <w:tr w:rsidR="005374B1" w:rsidRPr="00453D5D" w14:paraId="71B18172" w14:textId="77777777" w:rsidTr="00E65F2C">
        <w:trPr>
          <w:tblHeader/>
        </w:trPr>
        <w:tc>
          <w:tcPr>
            <w:tcW w:w="4703" w:type="dxa"/>
            <w:tcBorders>
              <w:top w:val="nil"/>
              <w:left w:val="nil"/>
            </w:tcBorders>
            <w:vAlign w:val="bottom"/>
          </w:tcPr>
          <w:p w14:paraId="28992020" w14:textId="77777777" w:rsidR="005374B1" w:rsidRPr="00453D5D" w:rsidRDefault="005374B1" w:rsidP="00F03063">
            <w:pPr>
              <w:pageBreakBefore/>
              <w:spacing w:before="40" w:after="120" w:line="240" w:lineRule="auto"/>
              <w:ind w:left="57"/>
              <w:jc w:val="center"/>
            </w:pPr>
          </w:p>
        </w:tc>
        <w:tc>
          <w:tcPr>
            <w:tcW w:w="1386" w:type="dxa"/>
            <w:vAlign w:val="bottom"/>
          </w:tcPr>
          <w:p w14:paraId="157241F2" w14:textId="77777777" w:rsidR="005374B1" w:rsidRPr="00453D5D" w:rsidRDefault="005374B1" w:rsidP="00E65F2C">
            <w:pPr>
              <w:spacing w:before="40" w:after="120" w:line="240" w:lineRule="auto"/>
              <w:ind w:left="57"/>
              <w:jc w:val="center"/>
            </w:pPr>
            <w:r w:rsidRPr="00453D5D">
              <w:t xml:space="preserve">Двигатель </w:t>
            </w:r>
            <w:r w:rsidRPr="00453D5D">
              <w:br/>
              <w:t>с ВС</w:t>
            </w:r>
          </w:p>
        </w:tc>
        <w:tc>
          <w:tcPr>
            <w:tcW w:w="1338" w:type="dxa"/>
            <w:vAlign w:val="bottom"/>
          </w:tcPr>
          <w:p w14:paraId="5B589DFB" w14:textId="77777777" w:rsidR="005374B1" w:rsidRPr="00453D5D" w:rsidRDefault="005374B1" w:rsidP="00E65F2C">
            <w:pPr>
              <w:spacing w:before="40" w:after="120" w:line="240" w:lineRule="auto"/>
              <w:ind w:left="57"/>
              <w:jc w:val="center"/>
            </w:pPr>
            <w:r w:rsidRPr="00453D5D">
              <w:t xml:space="preserve">Двигатель </w:t>
            </w:r>
            <w:r w:rsidRPr="00453D5D">
              <w:br/>
              <w:t>с ПЗ</w:t>
            </w:r>
          </w:p>
        </w:tc>
      </w:tr>
      <w:tr w:rsidR="005374B1" w:rsidRPr="00453D5D" w14:paraId="5CB6A37F" w14:textId="77777777" w:rsidTr="00E65F2C">
        <w:tc>
          <w:tcPr>
            <w:tcW w:w="4703" w:type="dxa"/>
          </w:tcPr>
          <w:p w14:paraId="41BFD565" w14:textId="77777777" w:rsidR="005374B1" w:rsidRPr="00453D5D" w:rsidRDefault="005374B1" w:rsidP="00E65F2C">
            <w:pPr>
              <w:spacing w:before="40" w:after="120" w:line="240" w:lineRule="auto"/>
              <w:ind w:left="567" w:right="28" w:hanging="510"/>
            </w:pPr>
            <w:r w:rsidRPr="00453D5D">
              <w:t>a1)</w:t>
            </w:r>
            <w:r w:rsidRPr="00453D5D">
              <w:tab/>
              <w:t>недобор/превышение давления наддува: способность системы турбонаддува поддерживать заданное давление нагнетаемого воздуха, выявляя условия как “слишком низкого давления наддува”, так и “слишком высокого давления наддува” — мониторинг предельных значений выбросов</w:t>
            </w:r>
          </w:p>
        </w:tc>
        <w:tc>
          <w:tcPr>
            <w:tcW w:w="1386" w:type="dxa"/>
            <w:vAlign w:val="center"/>
          </w:tcPr>
          <w:p w14:paraId="776A5B94" w14:textId="77777777" w:rsidR="005374B1" w:rsidRPr="00453D5D" w:rsidRDefault="005374B1" w:rsidP="00E65F2C">
            <w:pPr>
              <w:spacing w:before="40" w:after="120" w:line="240" w:lineRule="auto"/>
              <w:ind w:left="57"/>
              <w:jc w:val="center"/>
            </w:pPr>
            <w:r w:rsidRPr="00453D5D">
              <w:t>X</w:t>
            </w:r>
          </w:p>
        </w:tc>
        <w:tc>
          <w:tcPr>
            <w:tcW w:w="1338" w:type="dxa"/>
            <w:vAlign w:val="center"/>
          </w:tcPr>
          <w:p w14:paraId="46483F71" w14:textId="77777777" w:rsidR="005374B1" w:rsidRPr="00453D5D" w:rsidRDefault="005374B1" w:rsidP="00E65F2C">
            <w:pPr>
              <w:spacing w:before="40" w:after="120" w:line="240" w:lineRule="auto"/>
              <w:ind w:left="57"/>
              <w:jc w:val="center"/>
            </w:pPr>
          </w:p>
        </w:tc>
      </w:tr>
      <w:tr w:rsidR="005374B1" w:rsidRPr="00453D5D" w14:paraId="38C12683" w14:textId="77777777" w:rsidTr="00E65F2C">
        <w:tc>
          <w:tcPr>
            <w:tcW w:w="4703" w:type="dxa"/>
          </w:tcPr>
          <w:p w14:paraId="65AB29FC" w14:textId="77777777" w:rsidR="005374B1" w:rsidRPr="00453D5D" w:rsidRDefault="005374B1" w:rsidP="00E65F2C">
            <w:pPr>
              <w:keepNext/>
              <w:keepLines/>
              <w:widowControl w:val="0"/>
              <w:suppressAutoHyphens w:val="0"/>
              <w:autoSpaceDE w:val="0"/>
              <w:autoSpaceDN w:val="0"/>
              <w:adjustRightInd w:val="0"/>
              <w:spacing w:before="40" w:after="120" w:line="240" w:lineRule="auto"/>
              <w:ind w:left="567" w:right="28" w:hanging="510"/>
            </w:pPr>
            <w:r w:rsidRPr="00453D5D">
              <w:t>a2)</w:t>
            </w:r>
            <w:r w:rsidRPr="00453D5D">
              <w:tab/>
              <w:t>недобор/превышение давления наддува: способность системы турбонаддува поддерживать заданное давление нагнетаемого воздуха, выявляя условия как “слишком низкого давления наддува”, так и “слишком высокого давления наддува” — мониторинг эффективности (требования в отношении мониторинга подлежат дальнейшему обсуждению)</w:t>
            </w:r>
          </w:p>
        </w:tc>
        <w:tc>
          <w:tcPr>
            <w:tcW w:w="1386" w:type="dxa"/>
            <w:vAlign w:val="center"/>
          </w:tcPr>
          <w:p w14:paraId="72768322" w14:textId="77777777" w:rsidR="005374B1" w:rsidRPr="00453D5D" w:rsidRDefault="005374B1" w:rsidP="00E65F2C">
            <w:pPr>
              <w:keepNext/>
              <w:keepLines/>
              <w:spacing w:before="40" w:after="120" w:line="240" w:lineRule="auto"/>
              <w:ind w:left="57"/>
              <w:jc w:val="center"/>
            </w:pPr>
          </w:p>
        </w:tc>
        <w:tc>
          <w:tcPr>
            <w:tcW w:w="1338" w:type="dxa"/>
            <w:vAlign w:val="center"/>
          </w:tcPr>
          <w:p w14:paraId="4791A058" w14:textId="77777777" w:rsidR="005374B1" w:rsidRPr="00453D5D" w:rsidRDefault="005374B1" w:rsidP="00E65F2C">
            <w:pPr>
              <w:keepNext/>
              <w:keepLines/>
              <w:spacing w:before="40" w:after="120" w:line="240" w:lineRule="auto"/>
              <w:ind w:left="57"/>
              <w:jc w:val="center"/>
            </w:pPr>
            <w:r w:rsidRPr="00453D5D">
              <w:t>X</w:t>
            </w:r>
          </w:p>
        </w:tc>
      </w:tr>
      <w:tr w:rsidR="005374B1" w:rsidRPr="00453D5D" w14:paraId="1394B576" w14:textId="77777777" w:rsidTr="00E65F2C">
        <w:tc>
          <w:tcPr>
            <w:tcW w:w="4703" w:type="dxa"/>
          </w:tcPr>
          <w:p w14:paraId="64EF418F" w14:textId="77777777" w:rsidR="005374B1" w:rsidRPr="00453D5D" w:rsidRDefault="005374B1" w:rsidP="00E65F2C">
            <w:pPr>
              <w:spacing w:before="40" w:after="120" w:line="240" w:lineRule="auto"/>
              <w:ind w:left="567" w:right="28" w:hanging="510"/>
            </w:pPr>
            <w:r w:rsidRPr="00453D5D">
              <w:t>b)</w:t>
            </w:r>
            <w:r w:rsidRPr="00453D5D">
              <w:tab/>
              <w:t>инерционность турбонагнетателя с изменяемой геометрией (ТИГ): способность системы ТИГ обеспечивать заданную геометрию в рамках установленного изготовителем промежутка времени</w:t>
            </w:r>
            <w:r w:rsidRPr="00453D5D">
              <w:rPr>
                <w:lang w:val="en-US"/>
              </w:rPr>
              <w:t> </w:t>
            </w:r>
            <w:r w:rsidRPr="00453D5D">
              <w:t>— мониторинг эффективности</w:t>
            </w:r>
          </w:p>
        </w:tc>
        <w:tc>
          <w:tcPr>
            <w:tcW w:w="1386" w:type="dxa"/>
            <w:vAlign w:val="center"/>
          </w:tcPr>
          <w:p w14:paraId="49B30036" w14:textId="77777777" w:rsidR="005374B1" w:rsidRPr="00453D5D" w:rsidRDefault="005374B1" w:rsidP="00E65F2C">
            <w:pPr>
              <w:spacing w:before="40" w:after="120" w:line="240" w:lineRule="auto"/>
              <w:ind w:left="57"/>
              <w:jc w:val="center"/>
            </w:pPr>
            <w:r w:rsidRPr="00453D5D">
              <w:t>X</w:t>
            </w:r>
          </w:p>
        </w:tc>
        <w:tc>
          <w:tcPr>
            <w:tcW w:w="1338" w:type="dxa"/>
            <w:vAlign w:val="center"/>
          </w:tcPr>
          <w:p w14:paraId="731BFBB8" w14:textId="77777777" w:rsidR="005374B1" w:rsidRPr="00453D5D" w:rsidRDefault="005374B1" w:rsidP="00E65F2C">
            <w:pPr>
              <w:spacing w:before="40" w:after="120" w:line="240" w:lineRule="auto"/>
              <w:ind w:left="57"/>
              <w:jc w:val="center"/>
            </w:pPr>
            <w:r w:rsidRPr="00453D5D">
              <w:t>X</w:t>
            </w:r>
          </w:p>
        </w:tc>
      </w:tr>
      <w:tr w:rsidR="005374B1" w:rsidRPr="00453D5D" w14:paraId="081888B6" w14:textId="77777777" w:rsidTr="00E65F2C">
        <w:tc>
          <w:tcPr>
            <w:tcW w:w="4703" w:type="dxa"/>
          </w:tcPr>
          <w:p w14:paraId="4B022DD5" w14:textId="77777777" w:rsidR="005374B1" w:rsidRPr="00453D5D" w:rsidRDefault="005374B1" w:rsidP="00E65F2C">
            <w:pPr>
              <w:keepNext/>
              <w:keepLines/>
              <w:spacing w:before="40" w:after="120" w:line="240" w:lineRule="auto"/>
              <w:ind w:left="567" w:right="28" w:hanging="510"/>
            </w:pPr>
            <w:r w:rsidRPr="00453D5D">
              <w:t>c)</w:t>
            </w:r>
            <w:r w:rsidRPr="00453D5D">
              <w:tab/>
              <w:t>охлаждение воздушного заряда: эффективность системы охлаждения воздушного заряда — мониторинг полного функционального отказа</w:t>
            </w:r>
          </w:p>
        </w:tc>
        <w:tc>
          <w:tcPr>
            <w:tcW w:w="1386" w:type="dxa"/>
            <w:vAlign w:val="center"/>
          </w:tcPr>
          <w:p w14:paraId="2DA52689" w14:textId="77777777" w:rsidR="005374B1" w:rsidRPr="00453D5D" w:rsidRDefault="005374B1" w:rsidP="00E65F2C">
            <w:pPr>
              <w:keepNext/>
              <w:keepLines/>
              <w:spacing w:before="40" w:after="120" w:line="240" w:lineRule="auto"/>
              <w:ind w:left="57"/>
              <w:jc w:val="center"/>
            </w:pPr>
            <w:r w:rsidRPr="00453D5D">
              <w:t>X</w:t>
            </w:r>
          </w:p>
        </w:tc>
        <w:tc>
          <w:tcPr>
            <w:tcW w:w="1338" w:type="dxa"/>
            <w:vAlign w:val="center"/>
          </w:tcPr>
          <w:p w14:paraId="33C42DA9" w14:textId="77777777" w:rsidR="005374B1" w:rsidRPr="00453D5D" w:rsidRDefault="005374B1" w:rsidP="00E65F2C">
            <w:pPr>
              <w:keepNext/>
              <w:keepLines/>
              <w:spacing w:before="40" w:after="120" w:line="240" w:lineRule="auto"/>
              <w:ind w:left="57"/>
              <w:jc w:val="center"/>
            </w:pPr>
            <w:r w:rsidRPr="00453D5D">
              <w:t>X</w:t>
            </w:r>
          </w:p>
        </w:tc>
      </w:tr>
    </w:tbl>
    <w:p w14:paraId="7C3C67E1" w14:textId="0CE03CF9" w:rsidR="002F41BA" w:rsidRPr="00453D5D" w:rsidRDefault="005374B1" w:rsidP="002F41BA">
      <w:pPr>
        <w:keepNext/>
        <w:keepLines/>
        <w:spacing w:before="120" w:after="120"/>
        <w:ind w:left="2268" w:right="1134"/>
        <w:jc w:val="both"/>
      </w:pPr>
      <w:r w:rsidRPr="00453D5D">
        <w:tab/>
      </w:r>
      <w:r w:rsidR="002F41BA" w:rsidRPr="00453D5D">
        <w:t>...»</w:t>
      </w:r>
    </w:p>
    <w:p w14:paraId="346A1275" w14:textId="77777777" w:rsidR="002F41BA" w:rsidRPr="00453D5D" w:rsidRDefault="002F41BA" w:rsidP="002F41BA">
      <w:pPr>
        <w:tabs>
          <w:tab w:val="left" w:pos="2300"/>
          <w:tab w:val="left" w:pos="2800"/>
        </w:tabs>
        <w:spacing w:after="120"/>
        <w:ind w:left="2268" w:right="1134" w:hanging="1134"/>
        <w:jc w:val="both"/>
        <w:rPr>
          <w:iCs/>
        </w:rPr>
      </w:pPr>
      <w:r w:rsidRPr="00453D5D">
        <w:rPr>
          <w:i/>
          <w:iCs/>
        </w:rPr>
        <w:t>Приложение 9B, добавление 3 — позиция 10</w:t>
      </w:r>
      <w:r w:rsidRPr="00453D5D">
        <w:t xml:space="preserve"> изменить следующим образом:</w:t>
      </w:r>
    </w:p>
    <w:p w14:paraId="6452E5BF" w14:textId="77777777" w:rsidR="002F41BA" w:rsidRPr="00453D5D" w:rsidRDefault="002F41BA" w:rsidP="002F41BA">
      <w:pPr>
        <w:pStyle w:val="SingleTxtG"/>
      </w:pPr>
      <w:r w:rsidRPr="00453D5D">
        <w:t>«Добавление 3 — позиция 10</w:t>
      </w:r>
    </w:p>
    <w:p w14:paraId="4759B429" w14:textId="73FD4CBA" w:rsidR="005374B1" w:rsidRPr="00453D5D" w:rsidRDefault="002F41BA" w:rsidP="005374B1">
      <w:pPr>
        <w:pStyle w:val="SingleTxtG"/>
      </w:pPr>
      <w:r w:rsidRPr="00453D5D">
        <w:t>Мониторинг пропусков зажигания</w:t>
      </w:r>
    </w:p>
    <w:tbl>
      <w:tblPr>
        <w:tblStyle w:val="ad"/>
        <w:tblW w:w="7427" w:type="dxa"/>
        <w:tblInd w:w="1134" w:type="dxa"/>
        <w:tblLayout w:type="fixed"/>
        <w:tblLook w:val="04A0" w:firstRow="1" w:lastRow="0" w:firstColumn="1" w:lastColumn="0" w:noHBand="0" w:noVBand="1"/>
      </w:tblPr>
      <w:tblGrid>
        <w:gridCol w:w="4703"/>
        <w:gridCol w:w="1386"/>
        <w:gridCol w:w="1338"/>
      </w:tblGrid>
      <w:tr w:rsidR="005374B1" w:rsidRPr="00453D5D" w14:paraId="11E0DD84" w14:textId="77777777" w:rsidTr="00E65F2C">
        <w:tc>
          <w:tcPr>
            <w:tcW w:w="4703" w:type="dxa"/>
            <w:tcBorders>
              <w:top w:val="nil"/>
              <w:left w:val="nil"/>
            </w:tcBorders>
            <w:vAlign w:val="bottom"/>
          </w:tcPr>
          <w:p w14:paraId="57615E63" w14:textId="77777777" w:rsidR="005374B1" w:rsidRPr="00453D5D" w:rsidRDefault="005374B1" w:rsidP="00E65F2C">
            <w:pPr>
              <w:spacing w:before="40" w:after="120" w:line="240" w:lineRule="auto"/>
              <w:ind w:left="57"/>
              <w:jc w:val="center"/>
            </w:pPr>
          </w:p>
        </w:tc>
        <w:tc>
          <w:tcPr>
            <w:tcW w:w="1386" w:type="dxa"/>
            <w:vAlign w:val="bottom"/>
          </w:tcPr>
          <w:p w14:paraId="4D6EDF78" w14:textId="77777777" w:rsidR="005374B1" w:rsidRPr="00453D5D" w:rsidRDefault="005374B1" w:rsidP="00E65F2C">
            <w:pPr>
              <w:spacing w:before="40" w:after="120" w:line="240" w:lineRule="auto"/>
              <w:ind w:left="57"/>
              <w:jc w:val="center"/>
            </w:pPr>
            <w:r w:rsidRPr="00453D5D">
              <w:t xml:space="preserve">Двигатель </w:t>
            </w:r>
            <w:r w:rsidRPr="00453D5D">
              <w:br/>
              <w:t>с ВС</w:t>
            </w:r>
          </w:p>
        </w:tc>
        <w:tc>
          <w:tcPr>
            <w:tcW w:w="1338" w:type="dxa"/>
            <w:vAlign w:val="bottom"/>
          </w:tcPr>
          <w:p w14:paraId="317FE0D3" w14:textId="77777777" w:rsidR="005374B1" w:rsidRPr="00453D5D" w:rsidRDefault="005374B1" w:rsidP="00E65F2C">
            <w:pPr>
              <w:spacing w:before="40" w:after="120" w:line="240" w:lineRule="auto"/>
              <w:ind w:left="57"/>
              <w:jc w:val="center"/>
            </w:pPr>
            <w:r w:rsidRPr="00453D5D">
              <w:t xml:space="preserve">Двигатель </w:t>
            </w:r>
            <w:r w:rsidRPr="00453D5D">
              <w:br/>
              <w:t>с ПЗ</w:t>
            </w:r>
          </w:p>
        </w:tc>
      </w:tr>
      <w:tr w:rsidR="005374B1" w:rsidRPr="00453D5D" w14:paraId="0AD81D4B" w14:textId="77777777" w:rsidTr="00E65F2C">
        <w:tc>
          <w:tcPr>
            <w:tcW w:w="4703" w:type="dxa"/>
          </w:tcPr>
          <w:p w14:paraId="7A9EC2C7" w14:textId="77777777" w:rsidR="005374B1" w:rsidRPr="00453D5D" w:rsidRDefault="005374B1" w:rsidP="00E65F2C">
            <w:pPr>
              <w:spacing w:before="40" w:after="120" w:line="240" w:lineRule="auto"/>
              <w:ind w:left="567" w:hanging="510"/>
            </w:pPr>
            <w:r w:rsidRPr="00453D5D">
              <w:t>a)</w:t>
            </w:r>
            <w:r w:rsidRPr="00453D5D">
              <w:tab/>
              <w:t>никаких предписаний не предусмотрено</w:t>
            </w:r>
          </w:p>
        </w:tc>
        <w:tc>
          <w:tcPr>
            <w:tcW w:w="1386" w:type="dxa"/>
            <w:vAlign w:val="center"/>
          </w:tcPr>
          <w:p w14:paraId="37A3447B" w14:textId="77777777" w:rsidR="005374B1" w:rsidRPr="00453D5D" w:rsidRDefault="005374B1" w:rsidP="00E65F2C">
            <w:pPr>
              <w:spacing w:before="40" w:after="120" w:line="240" w:lineRule="auto"/>
              <w:ind w:left="57"/>
              <w:jc w:val="center"/>
            </w:pPr>
            <w:r w:rsidRPr="00453D5D">
              <w:t>X</w:t>
            </w:r>
          </w:p>
        </w:tc>
        <w:tc>
          <w:tcPr>
            <w:tcW w:w="1338" w:type="dxa"/>
            <w:vAlign w:val="center"/>
          </w:tcPr>
          <w:p w14:paraId="0D86E3A6" w14:textId="77777777" w:rsidR="005374B1" w:rsidRPr="00453D5D" w:rsidRDefault="005374B1" w:rsidP="00E65F2C">
            <w:pPr>
              <w:spacing w:before="40" w:after="120" w:line="240" w:lineRule="auto"/>
              <w:ind w:left="57"/>
              <w:jc w:val="center"/>
            </w:pPr>
          </w:p>
        </w:tc>
      </w:tr>
      <w:tr w:rsidR="005374B1" w:rsidRPr="00453D5D" w14:paraId="493B601F" w14:textId="77777777" w:rsidTr="00E65F2C">
        <w:tc>
          <w:tcPr>
            <w:tcW w:w="4703" w:type="dxa"/>
          </w:tcPr>
          <w:p w14:paraId="1FE86C63" w14:textId="77777777" w:rsidR="005374B1" w:rsidRPr="00453D5D" w:rsidRDefault="005374B1" w:rsidP="00E65F2C">
            <w:pPr>
              <w:widowControl w:val="0"/>
              <w:suppressAutoHyphens w:val="0"/>
              <w:autoSpaceDE w:val="0"/>
              <w:autoSpaceDN w:val="0"/>
              <w:adjustRightInd w:val="0"/>
              <w:spacing w:before="40" w:after="120" w:line="240" w:lineRule="auto"/>
              <w:ind w:left="567" w:hanging="510"/>
            </w:pPr>
            <w:r w:rsidRPr="00453D5D">
              <w:t>b)</w:t>
            </w:r>
            <w:r w:rsidRPr="00453D5D">
              <w:tab/>
              <w:t>пропуск зажигания, способный привести к</w:t>
            </w:r>
            <w:r w:rsidRPr="00453D5D">
              <w:rPr>
                <w:lang w:val="en-US"/>
              </w:rPr>
              <w:t> </w:t>
            </w:r>
            <w:r w:rsidRPr="00453D5D">
              <w:t>выходу из строя каталитического нейтрализатора (например, посредством мониторинга определенной процентной доли пропусков зажигания, происходящих за определенный период времени) — мониторинг эффективности (требования в отношении мониторинга подлежат дальнейшему обсуждению в сочетании с позициями 6 и 8)</w:t>
            </w:r>
          </w:p>
        </w:tc>
        <w:tc>
          <w:tcPr>
            <w:tcW w:w="1386" w:type="dxa"/>
            <w:vAlign w:val="center"/>
          </w:tcPr>
          <w:p w14:paraId="3292D6E6" w14:textId="77777777" w:rsidR="005374B1" w:rsidRPr="00453D5D" w:rsidRDefault="005374B1" w:rsidP="00E65F2C">
            <w:pPr>
              <w:spacing w:before="40" w:after="120" w:line="240" w:lineRule="auto"/>
              <w:ind w:left="57"/>
              <w:jc w:val="center"/>
            </w:pPr>
          </w:p>
        </w:tc>
        <w:tc>
          <w:tcPr>
            <w:tcW w:w="1338" w:type="dxa"/>
            <w:vAlign w:val="center"/>
          </w:tcPr>
          <w:p w14:paraId="464B1397" w14:textId="77777777" w:rsidR="005374B1" w:rsidRPr="00453D5D" w:rsidRDefault="005374B1" w:rsidP="00E65F2C">
            <w:pPr>
              <w:spacing w:before="40" w:after="120" w:line="240" w:lineRule="auto"/>
              <w:ind w:left="57"/>
              <w:jc w:val="center"/>
            </w:pPr>
            <w:r w:rsidRPr="00453D5D">
              <w:t>X</w:t>
            </w:r>
          </w:p>
        </w:tc>
      </w:tr>
    </w:tbl>
    <w:p w14:paraId="27B62936" w14:textId="77777777" w:rsidR="002F41BA" w:rsidRPr="00453D5D" w:rsidRDefault="002F41BA" w:rsidP="002F41BA">
      <w:pPr>
        <w:spacing w:before="120" w:after="120"/>
        <w:ind w:left="2268" w:right="1134"/>
        <w:jc w:val="both"/>
      </w:pPr>
      <w:r w:rsidRPr="00453D5D">
        <w:tab/>
        <w:t>...»</w:t>
      </w:r>
    </w:p>
    <w:p w14:paraId="1257C24E" w14:textId="77777777" w:rsidR="002F41BA" w:rsidRPr="00453D5D" w:rsidRDefault="002F41BA" w:rsidP="00F03063">
      <w:pPr>
        <w:keepNext/>
        <w:pageBreakBefore/>
        <w:tabs>
          <w:tab w:val="left" w:pos="2300"/>
          <w:tab w:val="left" w:pos="2800"/>
        </w:tabs>
        <w:spacing w:after="120"/>
        <w:ind w:left="2268" w:right="1134" w:hanging="1134"/>
        <w:jc w:val="both"/>
        <w:rPr>
          <w:iCs/>
        </w:rPr>
      </w:pPr>
      <w:r w:rsidRPr="00453D5D">
        <w:rPr>
          <w:i/>
          <w:iCs/>
        </w:rPr>
        <w:t>Приложение 9B, добавление 3 — позиция 13</w:t>
      </w:r>
      <w:r w:rsidRPr="00453D5D">
        <w:t xml:space="preserve"> изменить следующим образом:</w:t>
      </w:r>
    </w:p>
    <w:p w14:paraId="4BC5DAF7" w14:textId="77777777" w:rsidR="002F41BA" w:rsidRPr="00453D5D" w:rsidRDefault="002F41BA" w:rsidP="002F41BA">
      <w:pPr>
        <w:pStyle w:val="SingleTxtG"/>
      </w:pPr>
      <w:r w:rsidRPr="00453D5D">
        <w:t>«Добавление 3 — позиция 13</w:t>
      </w:r>
    </w:p>
    <w:p w14:paraId="006E0B27" w14:textId="77777777" w:rsidR="002F41BA" w:rsidRPr="00453D5D" w:rsidRDefault="002F41BA" w:rsidP="002F41BA">
      <w:pPr>
        <w:pStyle w:val="SingleTxtG"/>
      </w:pPr>
      <w:r w:rsidRPr="00453D5D">
        <w:t>Мониторинг датчиков отработавших газов и кислородных датчиков</w:t>
      </w:r>
    </w:p>
    <w:p w14:paraId="7C813F4E" w14:textId="427A3190" w:rsidR="005374B1" w:rsidRPr="00453D5D" w:rsidRDefault="002F41BA" w:rsidP="005374B1">
      <w:pPr>
        <w:spacing w:before="120" w:after="120"/>
        <w:ind w:left="1134" w:right="1134"/>
        <w:jc w:val="both"/>
      </w:pPr>
      <w:r w:rsidRPr="00453D5D">
        <w:t>БД-система осуществляет мониторинг:</w:t>
      </w:r>
    </w:p>
    <w:tbl>
      <w:tblPr>
        <w:tblStyle w:val="ad"/>
        <w:tblW w:w="7427" w:type="dxa"/>
        <w:tblInd w:w="1134" w:type="dxa"/>
        <w:tblLayout w:type="fixed"/>
        <w:tblLook w:val="04A0" w:firstRow="1" w:lastRow="0" w:firstColumn="1" w:lastColumn="0" w:noHBand="0" w:noVBand="1"/>
      </w:tblPr>
      <w:tblGrid>
        <w:gridCol w:w="4717"/>
        <w:gridCol w:w="1372"/>
        <w:gridCol w:w="1338"/>
      </w:tblGrid>
      <w:tr w:rsidR="005374B1" w:rsidRPr="00453D5D" w14:paraId="26BF58C6" w14:textId="77777777" w:rsidTr="00E65F2C">
        <w:tc>
          <w:tcPr>
            <w:tcW w:w="4717" w:type="dxa"/>
            <w:tcBorders>
              <w:top w:val="nil"/>
              <w:left w:val="nil"/>
            </w:tcBorders>
            <w:vAlign w:val="bottom"/>
          </w:tcPr>
          <w:p w14:paraId="0566884E" w14:textId="77777777" w:rsidR="005374B1" w:rsidRPr="00453D5D" w:rsidRDefault="005374B1" w:rsidP="00E65F2C">
            <w:pPr>
              <w:keepNext/>
              <w:keepLines/>
              <w:spacing w:before="40" w:after="120" w:line="240" w:lineRule="auto"/>
              <w:ind w:left="57"/>
              <w:jc w:val="center"/>
            </w:pPr>
          </w:p>
        </w:tc>
        <w:tc>
          <w:tcPr>
            <w:tcW w:w="1372" w:type="dxa"/>
            <w:vAlign w:val="bottom"/>
          </w:tcPr>
          <w:p w14:paraId="4987BA47" w14:textId="77777777" w:rsidR="005374B1" w:rsidRPr="00453D5D" w:rsidRDefault="005374B1" w:rsidP="00E65F2C">
            <w:pPr>
              <w:keepNext/>
              <w:keepLines/>
              <w:spacing w:before="40" w:after="120" w:line="240" w:lineRule="auto"/>
              <w:ind w:left="57"/>
              <w:jc w:val="center"/>
            </w:pPr>
            <w:r w:rsidRPr="00453D5D">
              <w:t xml:space="preserve">Двигатель </w:t>
            </w:r>
            <w:r w:rsidRPr="00453D5D">
              <w:br/>
              <w:t>с ВС</w:t>
            </w:r>
          </w:p>
        </w:tc>
        <w:tc>
          <w:tcPr>
            <w:tcW w:w="1338" w:type="dxa"/>
            <w:vAlign w:val="bottom"/>
          </w:tcPr>
          <w:p w14:paraId="77021A7E" w14:textId="77777777" w:rsidR="005374B1" w:rsidRPr="00453D5D" w:rsidRDefault="005374B1" w:rsidP="00E65F2C">
            <w:pPr>
              <w:keepNext/>
              <w:keepLines/>
              <w:spacing w:before="40" w:after="120" w:line="240" w:lineRule="auto"/>
              <w:ind w:left="57"/>
              <w:jc w:val="center"/>
            </w:pPr>
            <w:r w:rsidRPr="00453D5D">
              <w:t xml:space="preserve">Двигатель </w:t>
            </w:r>
            <w:r w:rsidRPr="00453D5D">
              <w:br/>
              <w:t>с ПЗ</w:t>
            </w:r>
          </w:p>
        </w:tc>
      </w:tr>
      <w:tr w:rsidR="005374B1" w:rsidRPr="00453D5D" w14:paraId="55139B9E" w14:textId="77777777" w:rsidTr="00E65F2C">
        <w:tc>
          <w:tcPr>
            <w:tcW w:w="4717" w:type="dxa"/>
          </w:tcPr>
          <w:p w14:paraId="15BD674B" w14:textId="6593B15F" w:rsidR="005374B1" w:rsidRPr="00453D5D" w:rsidRDefault="005374B1" w:rsidP="00E65F2C">
            <w:pPr>
              <w:keepNext/>
              <w:keepLines/>
              <w:spacing w:before="40" w:after="120" w:line="240" w:lineRule="auto"/>
              <w:ind w:left="567" w:hanging="510"/>
            </w:pPr>
            <w:r w:rsidRPr="00453D5D">
              <w:t>a)</w:t>
            </w:r>
            <w:r w:rsidRPr="00453D5D">
              <w:tab/>
              <w:t>электрических элементов датчиков отработавших газов в оснащенных ею двигателях на</w:t>
            </w:r>
            <w:r w:rsidRPr="00453D5D">
              <w:rPr>
                <w:lang w:val="en-US"/>
              </w:rPr>
              <w:t> </w:t>
            </w:r>
            <w:r w:rsidRPr="00453D5D">
              <w:t>предмет их надлежащего функционирования в соответствии с позицией</w:t>
            </w:r>
            <w:r w:rsidR="00F03063">
              <w:t> </w:t>
            </w:r>
            <w:r w:rsidRPr="00453D5D">
              <w:t>1 настоящего добавления — мониторинг элементов</w:t>
            </w:r>
          </w:p>
        </w:tc>
        <w:tc>
          <w:tcPr>
            <w:tcW w:w="1372" w:type="dxa"/>
            <w:vAlign w:val="center"/>
          </w:tcPr>
          <w:p w14:paraId="1E30670A" w14:textId="77777777" w:rsidR="005374B1" w:rsidRPr="00453D5D" w:rsidRDefault="005374B1" w:rsidP="00E65F2C">
            <w:pPr>
              <w:keepNext/>
              <w:keepLines/>
              <w:spacing w:before="40" w:after="120" w:line="240" w:lineRule="auto"/>
              <w:ind w:left="57"/>
              <w:jc w:val="center"/>
            </w:pPr>
            <w:r w:rsidRPr="00453D5D">
              <w:t>X</w:t>
            </w:r>
          </w:p>
        </w:tc>
        <w:tc>
          <w:tcPr>
            <w:tcW w:w="1338" w:type="dxa"/>
            <w:vAlign w:val="center"/>
          </w:tcPr>
          <w:p w14:paraId="41EDA65A" w14:textId="77777777" w:rsidR="005374B1" w:rsidRPr="00453D5D" w:rsidRDefault="005374B1" w:rsidP="00E65F2C">
            <w:pPr>
              <w:keepNext/>
              <w:keepLines/>
              <w:spacing w:before="40" w:after="120" w:line="240" w:lineRule="auto"/>
              <w:ind w:left="57"/>
              <w:jc w:val="center"/>
            </w:pPr>
            <w:r w:rsidRPr="00453D5D">
              <w:t>X</w:t>
            </w:r>
          </w:p>
        </w:tc>
      </w:tr>
      <w:tr w:rsidR="005374B1" w:rsidRPr="00453D5D" w14:paraId="15726461" w14:textId="77777777" w:rsidTr="00E65F2C">
        <w:tc>
          <w:tcPr>
            <w:tcW w:w="4717" w:type="dxa"/>
          </w:tcPr>
          <w:p w14:paraId="6C45DCD4" w14:textId="77777777" w:rsidR="005374B1" w:rsidRPr="00453D5D" w:rsidRDefault="005374B1" w:rsidP="00E65F2C">
            <w:pPr>
              <w:spacing w:before="40" w:after="120" w:line="240" w:lineRule="auto"/>
              <w:ind w:left="567" w:hanging="510"/>
            </w:pPr>
            <w:r w:rsidRPr="00453D5D">
              <w:t>b)</w:t>
            </w:r>
            <w:r w:rsidRPr="00453D5D">
              <w:tab/>
              <w:t>как основного, так и вспомогательного (регулирование подачи топлива) кислородных датчиков. Эти датчики рассматриваются в качестве датчиков отработавших газов, подлежащих мониторингу на предмет их надлежащего функционирования в соответствии с позицией 1 настоящего добавления — мониторинг элементов</w:t>
            </w:r>
          </w:p>
        </w:tc>
        <w:tc>
          <w:tcPr>
            <w:tcW w:w="1372" w:type="dxa"/>
            <w:vAlign w:val="center"/>
          </w:tcPr>
          <w:p w14:paraId="4F35A873" w14:textId="77777777" w:rsidR="005374B1" w:rsidRPr="00453D5D" w:rsidRDefault="005374B1" w:rsidP="00E65F2C">
            <w:pPr>
              <w:spacing w:before="40" w:after="120" w:line="240" w:lineRule="auto"/>
              <w:ind w:left="57"/>
              <w:jc w:val="center"/>
            </w:pPr>
          </w:p>
        </w:tc>
        <w:tc>
          <w:tcPr>
            <w:tcW w:w="1338" w:type="dxa"/>
            <w:vAlign w:val="center"/>
          </w:tcPr>
          <w:p w14:paraId="588C324C" w14:textId="77777777" w:rsidR="005374B1" w:rsidRPr="00453D5D" w:rsidRDefault="005374B1" w:rsidP="00E65F2C">
            <w:pPr>
              <w:spacing w:before="40" w:after="120" w:line="240" w:lineRule="auto"/>
              <w:ind w:left="57"/>
              <w:jc w:val="center"/>
            </w:pPr>
            <w:r w:rsidRPr="00453D5D">
              <w:t>X</w:t>
            </w:r>
          </w:p>
        </w:tc>
      </w:tr>
    </w:tbl>
    <w:p w14:paraId="2721E63A" w14:textId="77777777" w:rsidR="002F41BA" w:rsidRPr="00453D5D" w:rsidRDefault="002F41BA" w:rsidP="002F41BA">
      <w:pPr>
        <w:spacing w:before="120" w:after="120"/>
        <w:ind w:left="2268" w:right="1134"/>
        <w:jc w:val="both"/>
      </w:pPr>
      <w:r w:rsidRPr="00453D5D">
        <w:tab/>
        <w:t>...»</w:t>
      </w:r>
    </w:p>
    <w:p w14:paraId="5A8A0DAB" w14:textId="53EF18D2" w:rsidR="002F41BA" w:rsidRPr="00453D5D" w:rsidRDefault="002F41BA" w:rsidP="002F41BA">
      <w:pPr>
        <w:spacing w:after="120"/>
        <w:ind w:left="567" w:right="1134" w:firstLine="567"/>
        <w:jc w:val="both"/>
        <w:rPr>
          <w:i/>
        </w:rPr>
      </w:pPr>
      <w:r w:rsidRPr="00453D5D">
        <w:rPr>
          <w:i/>
          <w:iCs/>
        </w:rPr>
        <w:t xml:space="preserve">Приложение 9B, добавление 3 </w:t>
      </w:r>
      <w:r w:rsidR="00F03063">
        <w:rPr>
          <w:i/>
          <w:iCs/>
        </w:rPr>
        <w:t>—</w:t>
      </w:r>
      <w:r w:rsidRPr="00453D5D">
        <w:rPr>
          <w:i/>
          <w:iCs/>
        </w:rPr>
        <w:t xml:space="preserve"> позиция 15</w:t>
      </w:r>
      <w:r w:rsidRPr="00453D5D">
        <w:t xml:space="preserve"> изменить следующим образом:</w:t>
      </w:r>
    </w:p>
    <w:p w14:paraId="7D3B47B6" w14:textId="77777777" w:rsidR="002F41BA" w:rsidRPr="00453D5D" w:rsidRDefault="002F41BA" w:rsidP="002F41BA">
      <w:pPr>
        <w:pStyle w:val="SingleTxtG"/>
      </w:pPr>
      <w:r w:rsidRPr="00453D5D">
        <w:t>«Добавление 3 — позиция 15</w:t>
      </w:r>
    </w:p>
    <w:p w14:paraId="663B1537" w14:textId="77777777" w:rsidR="002F41BA" w:rsidRPr="00453D5D" w:rsidRDefault="002F41BA" w:rsidP="002F41BA">
      <w:pPr>
        <w:pStyle w:val="SingleTxtG"/>
      </w:pPr>
      <w:r w:rsidRPr="00453D5D">
        <w:t>Трехкомпонентный каталитический нейтрализатор</w:t>
      </w:r>
    </w:p>
    <w:p w14:paraId="7E4CEF8B" w14:textId="40AD0CFA" w:rsidR="005374B1" w:rsidRPr="00453D5D" w:rsidRDefault="002F41BA" w:rsidP="005374B1">
      <w:pPr>
        <w:spacing w:after="120"/>
        <w:ind w:left="1134" w:right="1134"/>
        <w:jc w:val="both"/>
      </w:pPr>
      <w:r w:rsidRPr="00453D5D">
        <w:t>БД-система осуществляет мониторинг трехкомпонентного каталитического нейтрализатора в оснащенных ею двигателях на предмет его надлежащего функционирования:</w:t>
      </w:r>
    </w:p>
    <w:tbl>
      <w:tblPr>
        <w:tblStyle w:val="ad"/>
        <w:tblW w:w="7427" w:type="dxa"/>
        <w:tblInd w:w="1134" w:type="dxa"/>
        <w:tblLayout w:type="fixed"/>
        <w:tblLook w:val="04A0" w:firstRow="1" w:lastRow="0" w:firstColumn="1" w:lastColumn="0" w:noHBand="0" w:noVBand="1"/>
      </w:tblPr>
      <w:tblGrid>
        <w:gridCol w:w="4717"/>
        <w:gridCol w:w="1372"/>
        <w:gridCol w:w="1338"/>
      </w:tblGrid>
      <w:tr w:rsidR="005374B1" w:rsidRPr="00453D5D" w14:paraId="2643714C" w14:textId="77777777" w:rsidTr="00E65F2C">
        <w:tc>
          <w:tcPr>
            <w:tcW w:w="4717" w:type="dxa"/>
            <w:tcBorders>
              <w:top w:val="nil"/>
              <w:left w:val="nil"/>
            </w:tcBorders>
          </w:tcPr>
          <w:p w14:paraId="688E94F7" w14:textId="77777777" w:rsidR="005374B1" w:rsidRPr="00453D5D" w:rsidRDefault="005374B1" w:rsidP="00E65F2C">
            <w:pPr>
              <w:spacing w:before="40" w:after="120" w:line="240" w:lineRule="auto"/>
              <w:ind w:left="57" w:right="57"/>
              <w:jc w:val="both"/>
            </w:pPr>
          </w:p>
        </w:tc>
        <w:tc>
          <w:tcPr>
            <w:tcW w:w="1372" w:type="dxa"/>
            <w:vAlign w:val="bottom"/>
          </w:tcPr>
          <w:p w14:paraId="40F5B01B" w14:textId="77777777" w:rsidR="005374B1" w:rsidRPr="00453D5D" w:rsidRDefault="005374B1" w:rsidP="00E65F2C">
            <w:pPr>
              <w:spacing w:before="40" w:after="120" w:line="240" w:lineRule="auto"/>
              <w:ind w:left="57" w:right="57"/>
              <w:jc w:val="center"/>
            </w:pPr>
            <w:r w:rsidRPr="00453D5D">
              <w:t xml:space="preserve">Двигатель </w:t>
            </w:r>
            <w:r w:rsidRPr="00453D5D">
              <w:br/>
              <w:t>с ВС</w:t>
            </w:r>
          </w:p>
        </w:tc>
        <w:tc>
          <w:tcPr>
            <w:tcW w:w="1338" w:type="dxa"/>
            <w:vAlign w:val="bottom"/>
          </w:tcPr>
          <w:p w14:paraId="2C71D6A0" w14:textId="77777777" w:rsidR="005374B1" w:rsidRPr="00453D5D" w:rsidRDefault="005374B1" w:rsidP="00E65F2C">
            <w:pPr>
              <w:spacing w:before="40" w:after="120" w:line="240" w:lineRule="auto"/>
              <w:ind w:left="57" w:right="57"/>
              <w:jc w:val="center"/>
            </w:pPr>
            <w:r w:rsidRPr="00453D5D">
              <w:t xml:space="preserve">Двигатель </w:t>
            </w:r>
            <w:r w:rsidRPr="00453D5D">
              <w:br/>
              <w:t>с ПЗ</w:t>
            </w:r>
          </w:p>
        </w:tc>
      </w:tr>
      <w:tr w:rsidR="005374B1" w:rsidRPr="00453D5D" w14:paraId="25AA0D78" w14:textId="77777777" w:rsidTr="00E65F2C">
        <w:tc>
          <w:tcPr>
            <w:tcW w:w="4717" w:type="dxa"/>
          </w:tcPr>
          <w:p w14:paraId="045E3ACB" w14:textId="77777777" w:rsidR="005374B1" w:rsidRPr="00453D5D" w:rsidRDefault="005374B1" w:rsidP="00E65F2C">
            <w:pPr>
              <w:spacing w:before="40" w:after="120" w:line="240" w:lineRule="auto"/>
              <w:ind w:left="567" w:right="57" w:hanging="510"/>
            </w:pPr>
            <w:r w:rsidRPr="00453D5D">
              <w:t>a)</w:t>
            </w:r>
            <w:r w:rsidRPr="00453D5D">
              <w:tab/>
              <w:t>эффективность преобразования трехкомпонентного каталитического нейтрализатора: способность катализатора преобразовывать NO</w:t>
            </w:r>
            <w:r w:rsidRPr="00453D5D">
              <w:rPr>
                <w:vertAlign w:val="subscript"/>
              </w:rPr>
              <w:t>Х</w:t>
            </w:r>
            <w:r w:rsidRPr="00453D5D">
              <w:t xml:space="preserve"> и CO — мониторинг эффективности</w:t>
            </w:r>
          </w:p>
        </w:tc>
        <w:tc>
          <w:tcPr>
            <w:tcW w:w="1372" w:type="dxa"/>
            <w:vAlign w:val="center"/>
          </w:tcPr>
          <w:p w14:paraId="2E022A7B" w14:textId="77777777" w:rsidR="005374B1" w:rsidRPr="00453D5D" w:rsidRDefault="005374B1" w:rsidP="00E65F2C">
            <w:pPr>
              <w:spacing w:before="40" w:after="120" w:line="240" w:lineRule="auto"/>
              <w:ind w:left="57" w:right="57"/>
              <w:jc w:val="center"/>
            </w:pPr>
          </w:p>
        </w:tc>
        <w:tc>
          <w:tcPr>
            <w:tcW w:w="1338" w:type="dxa"/>
            <w:vAlign w:val="center"/>
          </w:tcPr>
          <w:p w14:paraId="24247505" w14:textId="77777777" w:rsidR="005374B1" w:rsidRPr="00453D5D" w:rsidRDefault="005374B1" w:rsidP="00E65F2C">
            <w:pPr>
              <w:spacing w:before="40" w:after="120" w:line="240" w:lineRule="auto"/>
              <w:ind w:left="57" w:right="57"/>
              <w:jc w:val="center"/>
            </w:pPr>
            <w:r w:rsidRPr="00453D5D">
              <w:t>X</w:t>
            </w:r>
          </w:p>
        </w:tc>
      </w:tr>
    </w:tbl>
    <w:p w14:paraId="07D38778" w14:textId="77777777" w:rsidR="005374B1" w:rsidRPr="00453D5D" w:rsidRDefault="005374B1" w:rsidP="005374B1">
      <w:pPr>
        <w:spacing w:before="120" w:after="120"/>
        <w:ind w:left="2268" w:right="1134"/>
        <w:jc w:val="both"/>
      </w:pPr>
      <w:r w:rsidRPr="00453D5D">
        <w:tab/>
        <w:t>...»</w:t>
      </w:r>
    </w:p>
    <w:p w14:paraId="68CF0A98" w14:textId="016096A8" w:rsidR="00E12C5F" w:rsidRPr="008D53B6" w:rsidRDefault="002F41BA" w:rsidP="002F41BA">
      <w:pPr>
        <w:spacing w:before="240"/>
        <w:jc w:val="center"/>
      </w:pPr>
      <w:r w:rsidRPr="00453D5D">
        <w:rPr>
          <w:u w:val="single"/>
        </w:rPr>
        <w:tab/>
      </w:r>
      <w:r w:rsidRPr="00453D5D">
        <w:rPr>
          <w:u w:val="single"/>
        </w:rPr>
        <w:tab/>
      </w:r>
      <w:r w:rsidRPr="00453D5D">
        <w:rPr>
          <w:u w:val="single"/>
        </w:rPr>
        <w:tab/>
      </w:r>
    </w:p>
    <w:sectPr w:rsidR="00E12C5F" w:rsidRPr="008D53B6" w:rsidSect="002F41BA">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247E2" w14:textId="77777777" w:rsidR="002D279B" w:rsidRPr="00A312BC" w:rsidRDefault="002D279B" w:rsidP="00A312BC"/>
  </w:endnote>
  <w:endnote w:type="continuationSeparator" w:id="0">
    <w:p w14:paraId="66604C74" w14:textId="77777777" w:rsidR="002D279B" w:rsidRPr="00A312BC" w:rsidRDefault="002D279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2863" w14:textId="779768A8" w:rsidR="002F41BA" w:rsidRPr="002F41BA" w:rsidRDefault="002F41BA">
    <w:pPr>
      <w:pStyle w:val="a9"/>
    </w:pPr>
    <w:r w:rsidRPr="002F41BA">
      <w:rPr>
        <w:b/>
        <w:sz w:val="18"/>
      </w:rPr>
      <w:fldChar w:fldCharType="begin"/>
    </w:r>
    <w:r w:rsidRPr="002F41BA">
      <w:rPr>
        <w:b/>
        <w:sz w:val="18"/>
      </w:rPr>
      <w:instrText xml:space="preserve"> PAGE  \* MERGEFORMAT </w:instrText>
    </w:r>
    <w:r w:rsidRPr="002F41BA">
      <w:rPr>
        <w:b/>
        <w:sz w:val="18"/>
      </w:rPr>
      <w:fldChar w:fldCharType="separate"/>
    </w:r>
    <w:r w:rsidRPr="002F41BA">
      <w:rPr>
        <w:b/>
        <w:noProof/>
        <w:sz w:val="18"/>
      </w:rPr>
      <w:t>2</w:t>
    </w:r>
    <w:r w:rsidRPr="002F41BA">
      <w:rPr>
        <w:b/>
        <w:sz w:val="18"/>
      </w:rPr>
      <w:fldChar w:fldCharType="end"/>
    </w:r>
    <w:r>
      <w:rPr>
        <w:b/>
        <w:sz w:val="18"/>
      </w:rPr>
      <w:tab/>
    </w:r>
    <w:r>
      <w:t>GE.24-06390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FD00" w14:textId="5F3886AB" w:rsidR="002F41BA" w:rsidRPr="002F41BA" w:rsidRDefault="002F41BA" w:rsidP="002F41BA">
    <w:pPr>
      <w:pStyle w:val="a9"/>
      <w:tabs>
        <w:tab w:val="clear" w:pos="9639"/>
        <w:tab w:val="right" w:pos="9638"/>
      </w:tabs>
      <w:rPr>
        <w:b/>
        <w:sz w:val="18"/>
      </w:rPr>
    </w:pPr>
    <w:r>
      <w:t>GE.24-06390</w:t>
    </w:r>
    <w:r>
      <w:tab/>
    </w:r>
    <w:r w:rsidRPr="002F41BA">
      <w:rPr>
        <w:b/>
        <w:sz w:val="18"/>
      </w:rPr>
      <w:fldChar w:fldCharType="begin"/>
    </w:r>
    <w:r w:rsidRPr="002F41BA">
      <w:rPr>
        <w:b/>
        <w:sz w:val="18"/>
      </w:rPr>
      <w:instrText xml:space="preserve"> PAGE  \* MERGEFORMAT </w:instrText>
    </w:r>
    <w:r w:rsidRPr="002F41BA">
      <w:rPr>
        <w:b/>
        <w:sz w:val="18"/>
      </w:rPr>
      <w:fldChar w:fldCharType="separate"/>
    </w:r>
    <w:r w:rsidRPr="002F41BA">
      <w:rPr>
        <w:b/>
        <w:noProof/>
        <w:sz w:val="18"/>
      </w:rPr>
      <w:t>3</w:t>
    </w:r>
    <w:r w:rsidRPr="002F41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3D3D" w14:textId="5713A911" w:rsidR="00042B72" w:rsidRPr="002F41BA" w:rsidRDefault="002F41BA" w:rsidP="002F41BA">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08BDDDEC" wp14:editId="4BB94F3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24-06390  (R)</w:t>
    </w:r>
    <w:r>
      <w:rPr>
        <w:noProof/>
      </w:rPr>
      <w:drawing>
        <wp:anchor distT="0" distB="0" distL="114300" distR="114300" simplePos="0" relativeHeight="251659264" behindDoc="0" locked="0" layoutInCell="1" allowOverlap="1" wp14:anchorId="0A3D4D4E" wp14:editId="738FCD84">
          <wp:simplePos x="0" y="0"/>
          <wp:positionH relativeFrom="margin">
            <wp:posOffset>5489575</wp:posOffset>
          </wp:positionH>
          <wp:positionV relativeFrom="margin">
            <wp:posOffset>8855710</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180424  230424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4797C" w14:textId="77777777" w:rsidR="002D279B" w:rsidRPr="001075E9" w:rsidRDefault="002D279B" w:rsidP="001075E9">
      <w:pPr>
        <w:tabs>
          <w:tab w:val="right" w:pos="2155"/>
        </w:tabs>
        <w:spacing w:after="80" w:line="240" w:lineRule="auto"/>
        <w:ind w:left="680"/>
        <w:rPr>
          <w:u w:val="single"/>
        </w:rPr>
      </w:pPr>
      <w:r>
        <w:rPr>
          <w:u w:val="single"/>
        </w:rPr>
        <w:tab/>
      </w:r>
    </w:p>
  </w:footnote>
  <w:footnote w:type="continuationSeparator" w:id="0">
    <w:p w14:paraId="6CBB210D" w14:textId="77777777" w:rsidR="002D279B" w:rsidRDefault="002D279B" w:rsidP="00407B78">
      <w:pPr>
        <w:tabs>
          <w:tab w:val="right" w:pos="2155"/>
        </w:tabs>
        <w:spacing w:after="80"/>
        <w:ind w:left="680"/>
        <w:rPr>
          <w:u w:val="single"/>
        </w:rPr>
      </w:pPr>
      <w:r>
        <w:rPr>
          <w:u w:val="single"/>
        </w:rPr>
        <w:tab/>
      </w:r>
    </w:p>
  </w:footnote>
  <w:footnote w:id="1">
    <w:p w14:paraId="20BC9E06" w14:textId="77777777" w:rsidR="002F41BA" w:rsidRPr="009F2884" w:rsidRDefault="002F41BA" w:rsidP="002F41BA">
      <w:pPr>
        <w:pStyle w:val="ae"/>
      </w:pPr>
      <w:r>
        <w:tab/>
      </w:r>
      <w:r w:rsidRPr="002F41BA">
        <w:rPr>
          <w:rStyle w:val="ab"/>
          <w:sz w:val="20"/>
          <w:vertAlign w:val="baseline"/>
        </w:rPr>
        <w:t>*</w:t>
      </w:r>
      <w:r w:rsidRPr="00AC0572">
        <w:rPr>
          <w:sz w:val="20"/>
        </w:rPr>
        <w:tab/>
      </w:r>
      <w:r w:rsidRPr="00596E1C">
        <w:t>В соответствии с программой работы Комитета по внутреннему транспорту на 202</w:t>
      </w:r>
      <w:r>
        <w:t>4</w:t>
      </w:r>
      <w:r w:rsidRPr="00596E1C">
        <w:t xml:space="preserve"> год, изложенной в предлагаемом бюджете по программам на 202</w:t>
      </w:r>
      <w:r>
        <w:t>4</w:t>
      </w:r>
      <w:r w:rsidRPr="00596E1C">
        <w:t xml:space="preserve"> год (</w:t>
      </w:r>
      <w:r>
        <w:t>A</w:t>
      </w:r>
      <w:r w:rsidRPr="00596E1C">
        <w:t>/7</w:t>
      </w:r>
      <w:r>
        <w:t>8</w:t>
      </w:r>
      <w:r w:rsidRPr="00596E1C">
        <w:t>/6 (разд. 20), таблица</w:t>
      </w:r>
      <w:r>
        <w:rPr>
          <w:lang w:val="en-US"/>
        </w:rPr>
        <w:t> </w:t>
      </w:r>
      <w:r w:rsidRPr="00596E1C">
        <w:t>20.</w:t>
      </w:r>
      <w:r>
        <w:t>5</w:t>
      </w:r>
      <w:r w:rsidRPr="00596E1C">
        <w:t>), Всемирный форум будет разрабатывать, согласовывать и обновлять правила</w:t>
      </w:r>
      <w:r>
        <w:rPr>
          <w:lang w:val="en-US"/>
        </w:rPr>
        <w:t> </w:t>
      </w:r>
      <w:r w:rsidRPr="00596E1C">
        <w:t>ООН в целях улучшения характеристик транспортных средств. Настоящий документ представлен в соответствии с этим мандатом</w:t>
      </w:r>
      <w:r w:rsidRPr="009F2884">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1B8E" w14:textId="6AF20925" w:rsidR="002F41BA" w:rsidRPr="002F41BA" w:rsidRDefault="002F41BA">
    <w:pPr>
      <w:pStyle w:val="a6"/>
    </w:pPr>
    <w:fldSimple w:instr=" TITLE  \* MERGEFORMAT ">
      <w:r w:rsidR="007B33F0">
        <w:t>ECE/TRANS/WP.29/2024/45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B8FD" w14:textId="115779EF" w:rsidR="002F41BA" w:rsidRPr="002F41BA" w:rsidRDefault="002F41BA" w:rsidP="002F41BA">
    <w:pPr>
      <w:pStyle w:val="a6"/>
      <w:jc w:val="right"/>
    </w:pPr>
    <w:fldSimple w:instr=" TITLE  \* MERGEFORMAT ">
      <w:r w:rsidR="007B33F0">
        <w:t>ECE/TRANS/WP.29/2024/45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B9FB" w14:textId="77777777" w:rsidR="002F41BA" w:rsidRDefault="002F41BA" w:rsidP="002F41BA">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5"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272468768">
    <w:abstractNumId w:val="10"/>
  </w:num>
  <w:num w:numId="2" w16cid:durableId="807743971">
    <w:abstractNumId w:val="6"/>
  </w:num>
  <w:num w:numId="3" w16cid:durableId="1591162185">
    <w:abstractNumId w:val="7"/>
  </w:num>
  <w:num w:numId="4" w16cid:durableId="1691029774">
    <w:abstractNumId w:val="0"/>
  </w:num>
  <w:num w:numId="5" w16cid:durableId="677535597">
    <w:abstractNumId w:val="9"/>
  </w:num>
  <w:num w:numId="6" w16cid:durableId="154615354">
    <w:abstractNumId w:val="2"/>
  </w:num>
  <w:num w:numId="7" w16cid:durableId="1872910008">
    <w:abstractNumId w:val="5"/>
  </w:num>
  <w:num w:numId="8" w16cid:durableId="1855145857">
    <w:abstractNumId w:val="8"/>
  </w:num>
  <w:num w:numId="9" w16cid:durableId="1471442806">
    <w:abstractNumId w:val="3"/>
  </w:num>
  <w:num w:numId="10" w16cid:durableId="1545024814">
    <w:abstractNumId w:val="1"/>
  </w:num>
  <w:num w:numId="11" w16cid:durableId="197298147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9B"/>
    <w:rsid w:val="00033EE1"/>
    <w:rsid w:val="00036729"/>
    <w:rsid w:val="00042B72"/>
    <w:rsid w:val="000558BD"/>
    <w:rsid w:val="000B57E7"/>
    <w:rsid w:val="000B6373"/>
    <w:rsid w:val="000E4E5B"/>
    <w:rsid w:val="000F09DF"/>
    <w:rsid w:val="000F61B2"/>
    <w:rsid w:val="0010213A"/>
    <w:rsid w:val="001075E9"/>
    <w:rsid w:val="0014152F"/>
    <w:rsid w:val="00180183"/>
    <w:rsid w:val="0018024D"/>
    <w:rsid w:val="0018649F"/>
    <w:rsid w:val="001927A0"/>
    <w:rsid w:val="00196389"/>
    <w:rsid w:val="001B3EF6"/>
    <w:rsid w:val="001C7A89"/>
    <w:rsid w:val="00255343"/>
    <w:rsid w:val="0027151D"/>
    <w:rsid w:val="002A2EFC"/>
    <w:rsid w:val="002B0106"/>
    <w:rsid w:val="002B74B1"/>
    <w:rsid w:val="002C0E18"/>
    <w:rsid w:val="002D279B"/>
    <w:rsid w:val="002D5AAC"/>
    <w:rsid w:val="002E5067"/>
    <w:rsid w:val="002F016B"/>
    <w:rsid w:val="002F405F"/>
    <w:rsid w:val="002F41BA"/>
    <w:rsid w:val="002F7EEC"/>
    <w:rsid w:val="00301299"/>
    <w:rsid w:val="00305C08"/>
    <w:rsid w:val="00307FB6"/>
    <w:rsid w:val="00317339"/>
    <w:rsid w:val="00322004"/>
    <w:rsid w:val="003402C2"/>
    <w:rsid w:val="00381C24"/>
    <w:rsid w:val="00385A77"/>
    <w:rsid w:val="00387CD4"/>
    <w:rsid w:val="003958D0"/>
    <w:rsid w:val="003A0D43"/>
    <w:rsid w:val="003A48CE"/>
    <w:rsid w:val="003B00E5"/>
    <w:rsid w:val="003E0B46"/>
    <w:rsid w:val="00407B78"/>
    <w:rsid w:val="00424203"/>
    <w:rsid w:val="00433667"/>
    <w:rsid w:val="00452493"/>
    <w:rsid w:val="00453318"/>
    <w:rsid w:val="00454AF2"/>
    <w:rsid w:val="00454E07"/>
    <w:rsid w:val="00472C5C"/>
    <w:rsid w:val="00485F8A"/>
    <w:rsid w:val="00497C5D"/>
    <w:rsid w:val="004E05B7"/>
    <w:rsid w:val="0050108D"/>
    <w:rsid w:val="00513081"/>
    <w:rsid w:val="00517901"/>
    <w:rsid w:val="00526683"/>
    <w:rsid w:val="00526DB8"/>
    <w:rsid w:val="005374B1"/>
    <w:rsid w:val="005639C1"/>
    <w:rsid w:val="005709E0"/>
    <w:rsid w:val="00572E19"/>
    <w:rsid w:val="0058382E"/>
    <w:rsid w:val="00584A76"/>
    <w:rsid w:val="005961C8"/>
    <w:rsid w:val="005966F1"/>
    <w:rsid w:val="005D7914"/>
    <w:rsid w:val="005E2B41"/>
    <w:rsid w:val="005F0B42"/>
    <w:rsid w:val="00617A43"/>
    <w:rsid w:val="006345DB"/>
    <w:rsid w:val="00640F49"/>
    <w:rsid w:val="00645D76"/>
    <w:rsid w:val="0067769F"/>
    <w:rsid w:val="00680D03"/>
    <w:rsid w:val="00681A10"/>
    <w:rsid w:val="006A1ED8"/>
    <w:rsid w:val="006C2031"/>
    <w:rsid w:val="006D0A53"/>
    <w:rsid w:val="006D461A"/>
    <w:rsid w:val="006F35EE"/>
    <w:rsid w:val="007021FF"/>
    <w:rsid w:val="00712895"/>
    <w:rsid w:val="00734ACB"/>
    <w:rsid w:val="00737EA9"/>
    <w:rsid w:val="00757357"/>
    <w:rsid w:val="00792497"/>
    <w:rsid w:val="007B33F0"/>
    <w:rsid w:val="007B7902"/>
    <w:rsid w:val="00806737"/>
    <w:rsid w:val="00821787"/>
    <w:rsid w:val="00821D8C"/>
    <w:rsid w:val="00825F8D"/>
    <w:rsid w:val="00834B71"/>
    <w:rsid w:val="00851DB8"/>
    <w:rsid w:val="0086445C"/>
    <w:rsid w:val="00894693"/>
    <w:rsid w:val="008A08D7"/>
    <w:rsid w:val="008A317E"/>
    <w:rsid w:val="008A37C8"/>
    <w:rsid w:val="008A3817"/>
    <w:rsid w:val="008B6909"/>
    <w:rsid w:val="008D53B6"/>
    <w:rsid w:val="008F7609"/>
    <w:rsid w:val="00906890"/>
    <w:rsid w:val="00911BE4"/>
    <w:rsid w:val="00951972"/>
    <w:rsid w:val="009608F3"/>
    <w:rsid w:val="009A24AC"/>
    <w:rsid w:val="009C59D7"/>
    <w:rsid w:val="009C6FE6"/>
    <w:rsid w:val="009D7E7D"/>
    <w:rsid w:val="009E6720"/>
    <w:rsid w:val="00A14DA8"/>
    <w:rsid w:val="00A312BC"/>
    <w:rsid w:val="00A66FB0"/>
    <w:rsid w:val="00A84021"/>
    <w:rsid w:val="00A84D35"/>
    <w:rsid w:val="00A917B3"/>
    <w:rsid w:val="00AB4B51"/>
    <w:rsid w:val="00B10CC7"/>
    <w:rsid w:val="00B36DF7"/>
    <w:rsid w:val="00B4028B"/>
    <w:rsid w:val="00B539E7"/>
    <w:rsid w:val="00B62458"/>
    <w:rsid w:val="00BC18B2"/>
    <w:rsid w:val="00BC7C8F"/>
    <w:rsid w:val="00BD33EE"/>
    <w:rsid w:val="00BD69B7"/>
    <w:rsid w:val="00BE1CC7"/>
    <w:rsid w:val="00C106D6"/>
    <w:rsid w:val="00C119AE"/>
    <w:rsid w:val="00C60F0C"/>
    <w:rsid w:val="00C71E84"/>
    <w:rsid w:val="00C805C9"/>
    <w:rsid w:val="00C92939"/>
    <w:rsid w:val="00CA1679"/>
    <w:rsid w:val="00CA470D"/>
    <w:rsid w:val="00CB151C"/>
    <w:rsid w:val="00CD3FDB"/>
    <w:rsid w:val="00CE5A1A"/>
    <w:rsid w:val="00CF55F6"/>
    <w:rsid w:val="00D22F3D"/>
    <w:rsid w:val="00D33D63"/>
    <w:rsid w:val="00D503F0"/>
    <w:rsid w:val="00D5253A"/>
    <w:rsid w:val="00D54DB1"/>
    <w:rsid w:val="00D873A8"/>
    <w:rsid w:val="00D90028"/>
    <w:rsid w:val="00D90138"/>
    <w:rsid w:val="00D9145B"/>
    <w:rsid w:val="00DD78D1"/>
    <w:rsid w:val="00DE32CD"/>
    <w:rsid w:val="00DF5767"/>
    <w:rsid w:val="00DF71B9"/>
    <w:rsid w:val="00E12C5F"/>
    <w:rsid w:val="00E474AB"/>
    <w:rsid w:val="00E73F76"/>
    <w:rsid w:val="00E91A4A"/>
    <w:rsid w:val="00EA2C9F"/>
    <w:rsid w:val="00EA420E"/>
    <w:rsid w:val="00ED0BDA"/>
    <w:rsid w:val="00EE142A"/>
    <w:rsid w:val="00EF1360"/>
    <w:rsid w:val="00EF3220"/>
    <w:rsid w:val="00EF79A0"/>
    <w:rsid w:val="00F03063"/>
    <w:rsid w:val="00F2523A"/>
    <w:rsid w:val="00F43903"/>
    <w:rsid w:val="00F73C9D"/>
    <w:rsid w:val="00F94155"/>
    <w:rsid w:val="00F9783F"/>
    <w:rsid w:val="00FD2EF7"/>
    <w:rsid w:val="00FD48B6"/>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D649E"/>
  <w15:docId w15:val="{AB74E415-69AC-4B3F-882C-5FEA4E71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numPr>
        <w:numId w:val="4"/>
      </w:numPr>
      <w:tabs>
        <w:tab w:val="left" w:pos="567"/>
      </w:tabs>
      <w:jc w:val="both"/>
      <w:outlineLvl w:val="0"/>
    </w:pPr>
    <w:rPr>
      <w:rFonts w:eastAsia="Times New Roman" w:cs="Arial"/>
      <w:b/>
      <w:bCs/>
      <w:szCs w:val="32"/>
      <w:lang w:eastAsia="ru-RU"/>
    </w:rPr>
  </w:style>
  <w:style w:type="paragraph" w:styleId="2">
    <w:name w:val="heading 2"/>
    <w:basedOn w:val="a0"/>
    <w:next w:val="a0"/>
    <w:link w:val="20"/>
    <w:qFormat/>
    <w:rsid w:val="009C6FE6"/>
    <w:pPr>
      <w:keepNext/>
      <w:numPr>
        <w:ilvl w:val="1"/>
        <w:numId w:val="4"/>
      </w:numPr>
      <w:outlineLvl w:val="1"/>
    </w:pPr>
    <w:rPr>
      <w:rFonts w:cs="Arial"/>
      <w:bCs/>
      <w:iCs/>
      <w:szCs w:val="28"/>
    </w:rPr>
  </w:style>
  <w:style w:type="paragraph" w:styleId="3">
    <w:name w:val="heading 3"/>
    <w:basedOn w:val="a0"/>
    <w:next w:val="a0"/>
    <w:link w:val="30"/>
    <w:qFormat/>
    <w:rsid w:val="009C6FE6"/>
    <w:pPr>
      <w:keepNext/>
      <w:numPr>
        <w:ilvl w:val="2"/>
        <w:numId w:val="4"/>
      </w:numPr>
      <w:spacing w:before="240" w:after="60"/>
      <w:outlineLvl w:val="2"/>
    </w:pPr>
    <w:rPr>
      <w:rFonts w:ascii="Arial" w:hAnsi="Arial" w:cs="Arial"/>
      <w:b/>
      <w:bCs/>
      <w:sz w:val="26"/>
      <w:szCs w:val="26"/>
    </w:rPr>
  </w:style>
  <w:style w:type="paragraph" w:styleId="4">
    <w:name w:val="heading 4"/>
    <w:basedOn w:val="a0"/>
    <w:next w:val="a0"/>
    <w:link w:val="40"/>
    <w:qFormat/>
    <w:rsid w:val="009C6FE6"/>
    <w:pPr>
      <w:keepNext/>
      <w:numPr>
        <w:ilvl w:val="3"/>
        <w:numId w:val="4"/>
      </w:numPr>
      <w:spacing w:before="240" w:after="60"/>
      <w:outlineLvl w:val="3"/>
    </w:pPr>
    <w:rPr>
      <w:b/>
      <w:bCs/>
      <w:sz w:val="28"/>
      <w:szCs w:val="28"/>
    </w:rPr>
  </w:style>
  <w:style w:type="paragraph" w:styleId="5">
    <w:name w:val="heading 5"/>
    <w:basedOn w:val="a0"/>
    <w:next w:val="a0"/>
    <w:link w:val="50"/>
    <w:qFormat/>
    <w:rsid w:val="009C6FE6"/>
    <w:pPr>
      <w:numPr>
        <w:ilvl w:val="4"/>
        <w:numId w:val="4"/>
      </w:numPr>
      <w:spacing w:before="240" w:after="60"/>
      <w:outlineLvl w:val="4"/>
    </w:pPr>
    <w:rPr>
      <w:b/>
      <w:bCs/>
      <w:i/>
      <w:iCs/>
      <w:sz w:val="26"/>
      <w:szCs w:val="26"/>
    </w:rPr>
  </w:style>
  <w:style w:type="paragraph" w:styleId="6">
    <w:name w:val="heading 6"/>
    <w:basedOn w:val="a0"/>
    <w:next w:val="a0"/>
    <w:link w:val="60"/>
    <w:qFormat/>
    <w:rsid w:val="009C6FE6"/>
    <w:pPr>
      <w:numPr>
        <w:ilvl w:val="5"/>
        <w:numId w:val="4"/>
      </w:numPr>
      <w:spacing w:before="240" w:after="60"/>
      <w:outlineLvl w:val="5"/>
    </w:pPr>
    <w:rPr>
      <w:b/>
      <w:bCs/>
      <w:sz w:val="22"/>
    </w:rPr>
  </w:style>
  <w:style w:type="paragraph" w:styleId="7">
    <w:name w:val="heading 7"/>
    <w:basedOn w:val="a0"/>
    <w:next w:val="a0"/>
    <w:link w:val="70"/>
    <w:qFormat/>
    <w:rsid w:val="009C6FE6"/>
    <w:pPr>
      <w:numPr>
        <w:ilvl w:val="6"/>
        <w:numId w:val="4"/>
      </w:numPr>
      <w:spacing w:before="240" w:after="60"/>
      <w:outlineLvl w:val="6"/>
    </w:pPr>
    <w:rPr>
      <w:sz w:val="24"/>
      <w:szCs w:val="24"/>
    </w:rPr>
  </w:style>
  <w:style w:type="paragraph" w:styleId="8">
    <w:name w:val="heading 8"/>
    <w:basedOn w:val="a0"/>
    <w:next w:val="a0"/>
    <w:link w:val="80"/>
    <w:qFormat/>
    <w:rsid w:val="009C6FE6"/>
    <w:pPr>
      <w:numPr>
        <w:ilvl w:val="7"/>
        <w:numId w:val="4"/>
      </w:numPr>
      <w:spacing w:before="240" w:after="60"/>
      <w:outlineLvl w:val="7"/>
    </w:pPr>
    <w:rPr>
      <w:i/>
      <w:iCs/>
      <w:sz w:val="24"/>
      <w:szCs w:val="24"/>
    </w:rPr>
  </w:style>
  <w:style w:type="paragraph" w:styleId="9">
    <w:name w:val="heading 9"/>
    <w:basedOn w:val="a0"/>
    <w:next w:val="a0"/>
    <w:link w:val="90"/>
    <w:qFormat/>
    <w:rsid w:val="009C6FE6"/>
    <w:pPr>
      <w:numPr>
        <w:ilvl w:val="8"/>
        <w:numId w:val="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link w:val="H56GChar"/>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Footnote Reference),-E Fußnotenzeichen,BVI fnr, BVI fnr,Footnote symbol,Footnote,Footnote Reference Superscript,SUPERS,4_GR,Fußnotenzeichen"/>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5_GR,-E Fußnotentext,footnote text,Fußnotentext Ursprung,Footnote Text Char Char Char Char,Footnote Text1,Footnote Text Char Char Char,Fußnotentext Char1,Fußnotentext Char Char,Fußnotentext Char2,Fußn,Fußnotentext"/>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1"/>
    <w:link w:val="ae"/>
    <w:qFormat/>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20">
    <w:name w:val="Заголовок 2 Знак"/>
    <w:basedOn w:val="a1"/>
    <w:link w:val="2"/>
    <w:rsid w:val="002F41BA"/>
    <w:rPr>
      <w:rFonts w:eastAsiaTheme="minorHAnsi" w:cs="Arial"/>
      <w:bCs/>
      <w:iCs/>
      <w:szCs w:val="28"/>
      <w:lang w:val="ru-RU" w:eastAsia="en-US"/>
    </w:rPr>
  </w:style>
  <w:style w:type="character" w:customStyle="1" w:styleId="30">
    <w:name w:val="Заголовок 3 Знак"/>
    <w:basedOn w:val="a1"/>
    <w:link w:val="3"/>
    <w:rsid w:val="002F41BA"/>
    <w:rPr>
      <w:rFonts w:ascii="Arial" w:eastAsiaTheme="minorHAnsi" w:hAnsi="Arial" w:cs="Arial"/>
      <w:b/>
      <w:bCs/>
      <w:sz w:val="26"/>
      <w:szCs w:val="26"/>
      <w:lang w:val="ru-RU" w:eastAsia="en-US"/>
    </w:rPr>
  </w:style>
  <w:style w:type="character" w:customStyle="1" w:styleId="40">
    <w:name w:val="Заголовок 4 Знак"/>
    <w:basedOn w:val="a1"/>
    <w:link w:val="4"/>
    <w:rsid w:val="002F41BA"/>
    <w:rPr>
      <w:rFonts w:eastAsiaTheme="minorHAnsi" w:cstheme="minorBidi"/>
      <w:b/>
      <w:bCs/>
      <w:sz w:val="28"/>
      <w:szCs w:val="28"/>
      <w:lang w:val="ru-RU" w:eastAsia="en-US"/>
    </w:rPr>
  </w:style>
  <w:style w:type="character" w:customStyle="1" w:styleId="50">
    <w:name w:val="Заголовок 5 Знак"/>
    <w:basedOn w:val="a1"/>
    <w:link w:val="5"/>
    <w:rsid w:val="002F41BA"/>
    <w:rPr>
      <w:rFonts w:eastAsiaTheme="minorHAnsi" w:cstheme="minorBidi"/>
      <w:b/>
      <w:bCs/>
      <w:i/>
      <w:iCs/>
      <w:sz w:val="26"/>
      <w:szCs w:val="26"/>
      <w:lang w:val="ru-RU" w:eastAsia="en-US"/>
    </w:rPr>
  </w:style>
  <w:style w:type="character" w:customStyle="1" w:styleId="60">
    <w:name w:val="Заголовок 6 Знак"/>
    <w:basedOn w:val="a1"/>
    <w:link w:val="6"/>
    <w:rsid w:val="002F41BA"/>
    <w:rPr>
      <w:rFonts w:eastAsiaTheme="minorHAnsi" w:cstheme="minorBidi"/>
      <w:b/>
      <w:bCs/>
      <w:sz w:val="22"/>
      <w:szCs w:val="22"/>
      <w:lang w:val="ru-RU" w:eastAsia="en-US"/>
    </w:rPr>
  </w:style>
  <w:style w:type="character" w:customStyle="1" w:styleId="70">
    <w:name w:val="Заголовок 7 Знак"/>
    <w:basedOn w:val="a1"/>
    <w:link w:val="7"/>
    <w:rsid w:val="002F41BA"/>
    <w:rPr>
      <w:rFonts w:eastAsiaTheme="minorHAnsi" w:cstheme="minorBidi"/>
      <w:sz w:val="24"/>
      <w:szCs w:val="24"/>
      <w:lang w:val="ru-RU" w:eastAsia="en-US"/>
    </w:rPr>
  </w:style>
  <w:style w:type="character" w:customStyle="1" w:styleId="80">
    <w:name w:val="Заголовок 8 Знак"/>
    <w:basedOn w:val="a1"/>
    <w:link w:val="8"/>
    <w:rsid w:val="002F41BA"/>
    <w:rPr>
      <w:rFonts w:eastAsiaTheme="minorHAnsi" w:cstheme="minorBidi"/>
      <w:i/>
      <w:iCs/>
      <w:sz w:val="24"/>
      <w:szCs w:val="24"/>
      <w:lang w:val="ru-RU" w:eastAsia="en-US"/>
    </w:rPr>
  </w:style>
  <w:style w:type="character" w:customStyle="1" w:styleId="90">
    <w:name w:val="Заголовок 9 Знак"/>
    <w:basedOn w:val="a1"/>
    <w:link w:val="9"/>
    <w:rsid w:val="002F41BA"/>
    <w:rPr>
      <w:rFonts w:ascii="Arial" w:eastAsiaTheme="minorHAnsi" w:hAnsi="Arial" w:cs="Arial"/>
      <w:sz w:val="22"/>
      <w:szCs w:val="22"/>
      <w:lang w:val="ru-RU" w:eastAsia="en-US"/>
    </w:rPr>
  </w:style>
  <w:style w:type="paragraph" w:customStyle="1" w:styleId="ParNoG">
    <w:name w:val="_ParNo_G"/>
    <w:basedOn w:val="SingleTxtG"/>
    <w:qFormat/>
    <w:rsid w:val="002F41BA"/>
    <w:pPr>
      <w:numPr>
        <w:numId w:val="6"/>
      </w:numPr>
      <w:tabs>
        <w:tab w:val="clear" w:pos="2268"/>
        <w:tab w:val="clear" w:pos="2835"/>
      </w:tabs>
      <w:suppressAutoHyphens w:val="0"/>
    </w:pPr>
    <w:rPr>
      <w:lang w:val="en-GB" w:eastAsia="fr-FR"/>
    </w:rPr>
  </w:style>
  <w:style w:type="character" w:customStyle="1" w:styleId="SingleTxtGChar">
    <w:name w:val="_ Single Txt_G Char"/>
    <w:link w:val="SingleTxtG"/>
    <w:qFormat/>
    <w:rsid w:val="002F41BA"/>
    <w:rPr>
      <w:lang w:val="ru-RU" w:eastAsia="en-US"/>
    </w:rPr>
  </w:style>
  <w:style w:type="character" w:customStyle="1" w:styleId="HChGChar">
    <w:name w:val="_ H _Ch_G Char"/>
    <w:link w:val="HChG"/>
    <w:locked/>
    <w:rsid w:val="002F41BA"/>
    <w:rPr>
      <w:b/>
      <w:sz w:val="28"/>
      <w:lang w:val="ru-RU" w:eastAsia="ru-RU"/>
    </w:rPr>
  </w:style>
  <w:style w:type="character" w:customStyle="1" w:styleId="H1GChar">
    <w:name w:val="_ H_1_G Char"/>
    <w:link w:val="H1G"/>
    <w:locked/>
    <w:rsid w:val="002F41BA"/>
    <w:rPr>
      <w:b/>
      <w:sz w:val="24"/>
      <w:lang w:val="ru-RU" w:eastAsia="ru-RU"/>
    </w:rPr>
  </w:style>
  <w:style w:type="paragraph" w:customStyle="1" w:styleId="para">
    <w:name w:val="para"/>
    <w:basedOn w:val="a0"/>
    <w:link w:val="paraChar"/>
    <w:qFormat/>
    <w:rsid w:val="002F41BA"/>
    <w:pPr>
      <w:suppressAutoHyphens w:val="0"/>
      <w:spacing w:after="120"/>
      <w:ind w:left="2268" w:right="1134" w:hanging="1134"/>
      <w:jc w:val="both"/>
    </w:pPr>
    <w:rPr>
      <w:rFonts w:eastAsia="Yu Mincho" w:cs="Times New Roman"/>
      <w:snapToGrid w:val="0"/>
      <w:szCs w:val="20"/>
      <w:lang w:val="fr-FR"/>
    </w:rPr>
  </w:style>
  <w:style w:type="character" w:customStyle="1" w:styleId="paraChar">
    <w:name w:val="para Char"/>
    <w:link w:val="para"/>
    <w:rsid w:val="002F41BA"/>
    <w:rPr>
      <w:rFonts w:eastAsia="Yu Mincho"/>
      <w:snapToGrid w:val="0"/>
      <w:lang w:val="fr-FR" w:eastAsia="en-US"/>
    </w:rPr>
  </w:style>
  <w:style w:type="paragraph" w:customStyle="1" w:styleId="af4">
    <w:name w:val="a)"/>
    <w:basedOn w:val="a0"/>
    <w:qFormat/>
    <w:rsid w:val="002F41BA"/>
    <w:pPr>
      <w:tabs>
        <w:tab w:val="decimal" w:pos="567"/>
      </w:tabs>
      <w:spacing w:after="120"/>
      <w:ind w:left="2835" w:right="1134" w:hanging="567"/>
      <w:jc w:val="both"/>
    </w:pPr>
    <w:rPr>
      <w:rFonts w:eastAsia="SimSun" w:cs="Times New Roman"/>
      <w:szCs w:val="20"/>
      <w:lang w:val="fr-CH"/>
    </w:rPr>
  </w:style>
  <w:style w:type="character" w:customStyle="1" w:styleId="ui-provider">
    <w:name w:val="ui-provider"/>
    <w:basedOn w:val="a1"/>
    <w:rsid w:val="002F41BA"/>
  </w:style>
  <w:style w:type="paragraph" w:styleId="af5">
    <w:name w:val="List Paragraph"/>
    <w:basedOn w:val="a0"/>
    <w:uiPriority w:val="34"/>
    <w:qFormat/>
    <w:rsid w:val="002F41BA"/>
    <w:pPr>
      <w:widowControl w:val="0"/>
      <w:suppressAutoHyphens w:val="0"/>
      <w:spacing w:line="240" w:lineRule="auto"/>
      <w:ind w:left="720"/>
      <w:contextualSpacing/>
      <w:jc w:val="both"/>
    </w:pPr>
    <w:rPr>
      <w:rFonts w:eastAsia="MS Mincho" w:cs="Times New Roman"/>
      <w:kern w:val="2"/>
      <w:sz w:val="24"/>
      <w:lang w:val="en-GB" w:eastAsia="ja-JP"/>
    </w:rPr>
  </w:style>
  <w:style w:type="paragraph" w:customStyle="1" w:styleId="ParaNo">
    <w:name w:val="ParaNo."/>
    <w:basedOn w:val="a0"/>
    <w:rsid w:val="002F41BA"/>
    <w:pPr>
      <w:numPr>
        <w:numId w:val="7"/>
      </w:numPr>
      <w:tabs>
        <w:tab w:val="clear" w:pos="360"/>
      </w:tabs>
      <w:suppressAutoHyphens w:val="0"/>
      <w:spacing w:line="240" w:lineRule="auto"/>
    </w:pPr>
    <w:rPr>
      <w:rFonts w:ascii="Univers" w:eastAsia="Times New Roman" w:hAnsi="Univers" w:cs="Times New Roman"/>
      <w:snapToGrid w:val="0"/>
      <w:sz w:val="24"/>
      <w:szCs w:val="20"/>
      <w:lang w:val="fr-FR"/>
    </w:rPr>
  </w:style>
  <w:style w:type="paragraph" w:customStyle="1" w:styleId="Para0">
    <w:name w:val="Para"/>
    <w:basedOn w:val="ParaNo"/>
    <w:qFormat/>
    <w:rsid w:val="002F41BA"/>
    <w:pPr>
      <w:spacing w:after="120" w:line="240" w:lineRule="atLeast"/>
      <w:ind w:left="1134" w:right="1134" w:hanging="1134"/>
      <w:jc w:val="both"/>
    </w:pPr>
    <w:rPr>
      <w:rFonts w:ascii="Times New Roman" w:hAnsi="Times New Roman"/>
      <w:sz w:val="20"/>
    </w:rPr>
  </w:style>
  <w:style w:type="paragraph" w:customStyle="1" w:styleId="i">
    <w:name w:val="(i)"/>
    <w:basedOn w:val="a0"/>
    <w:qFormat/>
    <w:rsid w:val="002F41BA"/>
    <w:pPr>
      <w:spacing w:after="120"/>
      <w:ind w:left="3402" w:right="1134" w:hanging="567"/>
      <w:jc w:val="both"/>
    </w:pPr>
    <w:rPr>
      <w:rFonts w:eastAsia="Times New Roman" w:cs="Times New Roman"/>
      <w:szCs w:val="20"/>
      <w:lang w:val="it-IT"/>
    </w:rPr>
  </w:style>
  <w:style w:type="paragraph" w:customStyle="1" w:styleId="Default">
    <w:name w:val="Default"/>
    <w:rsid w:val="002F41BA"/>
    <w:pPr>
      <w:widowControl w:val="0"/>
      <w:autoSpaceDE w:val="0"/>
      <w:autoSpaceDN w:val="0"/>
      <w:adjustRightInd w:val="0"/>
    </w:pPr>
    <w:rPr>
      <w:color w:val="000000"/>
      <w:sz w:val="24"/>
      <w:szCs w:val="24"/>
      <w:lang w:val="en-US" w:eastAsia="en-US"/>
    </w:rPr>
  </w:style>
  <w:style w:type="paragraph" w:styleId="31">
    <w:name w:val="Body Text Indent 3"/>
    <w:basedOn w:val="a0"/>
    <w:link w:val="32"/>
    <w:rsid w:val="002F41BA"/>
    <w:pPr>
      <w:spacing w:after="120"/>
      <w:ind w:left="283"/>
    </w:pPr>
    <w:rPr>
      <w:rFonts w:eastAsia="Times New Roman" w:cs="Times New Roman"/>
      <w:sz w:val="16"/>
      <w:szCs w:val="16"/>
      <w:lang w:val="en-GB"/>
    </w:rPr>
  </w:style>
  <w:style w:type="character" w:customStyle="1" w:styleId="32">
    <w:name w:val="Основной текст с отступом 3 Знак"/>
    <w:basedOn w:val="a1"/>
    <w:link w:val="31"/>
    <w:rsid w:val="002F41BA"/>
    <w:rPr>
      <w:sz w:val="16"/>
      <w:szCs w:val="16"/>
      <w:lang w:val="en-GB" w:eastAsia="en-US"/>
    </w:rPr>
  </w:style>
  <w:style w:type="paragraph" w:styleId="af6">
    <w:name w:val="Plain Text"/>
    <w:basedOn w:val="a0"/>
    <w:link w:val="af7"/>
    <w:rsid w:val="002F41BA"/>
    <w:rPr>
      <w:rFonts w:eastAsia="MS Mincho" w:cs="Courier New"/>
      <w:szCs w:val="20"/>
      <w:lang w:val="en-GB"/>
    </w:rPr>
  </w:style>
  <w:style w:type="character" w:customStyle="1" w:styleId="af7">
    <w:name w:val="Текст Знак"/>
    <w:basedOn w:val="a1"/>
    <w:link w:val="af6"/>
    <w:rsid w:val="002F41BA"/>
    <w:rPr>
      <w:rFonts w:eastAsia="MS Mincho" w:cs="Courier New"/>
      <w:lang w:val="en-GB" w:eastAsia="en-US"/>
    </w:rPr>
  </w:style>
  <w:style w:type="paragraph" w:styleId="af8">
    <w:name w:val="Body Text"/>
    <w:basedOn w:val="a0"/>
    <w:next w:val="a0"/>
    <w:link w:val="af9"/>
    <w:rsid w:val="002F41BA"/>
    <w:rPr>
      <w:rFonts w:eastAsia="MS Mincho" w:cs="Times New Roman"/>
      <w:szCs w:val="20"/>
      <w:lang w:val="en-GB"/>
    </w:rPr>
  </w:style>
  <w:style w:type="character" w:customStyle="1" w:styleId="af9">
    <w:name w:val="Основной текст Знак"/>
    <w:basedOn w:val="a1"/>
    <w:link w:val="af8"/>
    <w:rsid w:val="002F41BA"/>
    <w:rPr>
      <w:rFonts w:eastAsia="MS Mincho"/>
      <w:lang w:val="en-GB" w:eastAsia="en-US"/>
    </w:rPr>
  </w:style>
  <w:style w:type="paragraph" w:styleId="afa">
    <w:name w:val="Body Text Indent"/>
    <w:basedOn w:val="a0"/>
    <w:link w:val="afb"/>
    <w:rsid w:val="002F41BA"/>
    <w:pPr>
      <w:spacing w:after="120"/>
      <w:ind w:left="283"/>
    </w:pPr>
    <w:rPr>
      <w:rFonts w:eastAsia="MS Mincho" w:cs="Times New Roman"/>
      <w:szCs w:val="20"/>
      <w:lang w:val="en-GB"/>
    </w:rPr>
  </w:style>
  <w:style w:type="character" w:customStyle="1" w:styleId="afb">
    <w:name w:val="Основной текст с отступом Знак"/>
    <w:basedOn w:val="a1"/>
    <w:link w:val="afa"/>
    <w:rsid w:val="002F41BA"/>
    <w:rPr>
      <w:rFonts w:eastAsia="MS Mincho"/>
      <w:lang w:val="en-GB" w:eastAsia="en-US"/>
    </w:rPr>
  </w:style>
  <w:style w:type="paragraph" w:styleId="afc">
    <w:name w:val="Block Text"/>
    <w:basedOn w:val="a0"/>
    <w:rsid w:val="002F41BA"/>
    <w:pPr>
      <w:ind w:left="1440" w:right="1440"/>
    </w:pPr>
    <w:rPr>
      <w:rFonts w:eastAsia="MS Mincho" w:cs="Times New Roman"/>
      <w:szCs w:val="20"/>
      <w:lang w:val="en-GB"/>
    </w:rPr>
  </w:style>
  <w:style w:type="character" w:styleId="afd">
    <w:name w:val="annotation reference"/>
    <w:rsid w:val="002F41BA"/>
    <w:rPr>
      <w:sz w:val="6"/>
    </w:rPr>
  </w:style>
  <w:style w:type="paragraph" w:styleId="afe">
    <w:name w:val="annotation text"/>
    <w:basedOn w:val="a0"/>
    <w:link w:val="aff"/>
    <w:rsid w:val="002F41BA"/>
    <w:rPr>
      <w:rFonts w:eastAsia="MS Mincho" w:cs="Times New Roman"/>
      <w:szCs w:val="20"/>
      <w:lang w:val="x-none"/>
    </w:rPr>
  </w:style>
  <w:style w:type="character" w:customStyle="1" w:styleId="aff">
    <w:name w:val="Текст примечания Знак"/>
    <w:basedOn w:val="a1"/>
    <w:link w:val="afe"/>
    <w:rsid w:val="002F41BA"/>
    <w:rPr>
      <w:rFonts w:eastAsia="MS Mincho"/>
      <w:lang w:val="x-none" w:eastAsia="en-US"/>
    </w:rPr>
  </w:style>
  <w:style w:type="character" w:styleId="aff0">
    <w:name w:val="line number"/>
    <w:rsid w:val="002F41BA"/>
    <w:rPr>
      <w:sz w:val="14"/>
    </w:rPr>
  </w:style>
  <w:style w:type="numbering" w:styleId="111111">
    <w:name w:val="Outline List 2"/>
    <w:basedOn w:val="a3"/>
    <w:rsid w:val="002F41BA"/>
    <w:pPr>
      <w:numPr>
        <w:numId w:val="8"/>
      </w:numPr>
    </w:pPr>
  </w:style>
  <w:style w:type="numbering" w:styleId="1ai">
    <w:name w:val="Outline List 1"/>
    <w:basedOn w:val="a3"/>
    <w:rsid w:val="002F41BA"/>
    <w:pPr>
      <w:numPr>
        <w:numId w:val="9"/>
      </w:numPr>
    </w:pPr>
  </w:style>
  <w:style w:type="numbering" w:styleId="a">
    <w:name w:val="Outline List 3"/>
    <w:basedOn w:val="a3"/>
    <w:rsid w:val="002F41BA"/>
    <w:pPr>
      <w:numPr>
        <w:numId w:val="10"/>
      </w:numPr>
    </w:pPr>
  </w:style>
  <w:style w:type="paragraph" w:styleId="21">
    <w:name w:val="Body Text 2"/>
    <w:basedOn w:val="a0"/>
    <w:link w:val="22"/>
    <w:rsid w:val="002F41BA"/>
    <w:pPr>
      <w:spacing w:after="120" w:line="480" w:lineRule="auto"/>
    </w:pPr>
    <w:rPr>
      <w:rFonts w:eastAsia="MS Mincho" w:cs="Times New Roman"/>
      <w:szCs w:val="20"/>
      <w:lang w:val="en-GB"/>
    </w:rPr>
  </w:style>
  <w:style w:type="character" w:customStyle="1" w:styleId="22">
    <w:name w:val="Основной текст 2 Знак"/>
    <w:basedOn w:val="a1"/>
    <w:link w:val="21"/>
    <w:rsid w:val="002F41BA"/>
    <w:rPr>
      <w:rFonts w:eastAsia="MS Mincho"/>
      <w:lang w:val="en-GB" w:eastAsia="en-US"/>
    </w:rPr>
  </w:style>
  <w:style w:type="paragraph" w:styleId="33">
    <w:name w:val="Body Text 3"/>
    <w:basedOn w:val="a0"/>
    <w:link w:val="34"/>
    <w:rsid w:val="002F41BA"/>
    <w:pPr>
      <w:spacing w:after="120"/>
    </w:pPr>
    <w:rPr>
      <w:rFonts w:eastAsia="MS Mincho" w:cs="Times New Roman"/>
      <w:sz w:val="16"/>
      <w:szCs w:val="16"/>
      <w:lang w:val="en-GB"/>
    </w:rPr>
  </w:style>
  <w:style w:type="character" w:customStyle="1" w:styleId="34">
    <w:name w:val="Основной текст 3 Знак"/>
    <w:basedOn w:val="a1"/>
    <w:link w:val="33"/>
    <w:rsid w:val="002F41BA"/>
    <w:rPr>
      <w:rFonts w:eastAsia="MS Mincho"/>
      <w:sz w:val="16"/>
      <w:szCs w:val="16"/>
      <w:lang w:val="en-GB" w:eastAsia="en-US"/>
    </w:rPr>
  </w:style>
  <w:style w:type="paragraph" w:styleId="aff1">
    <w:name w:val="Body Text First Indent"/>
    <w:basedOn w:val="af8"/>
    <w:link w:val="aff2"/>
    <w:rsid w:val="002F41BA"/>
    <w:pPr>
      <w:spacing w:after="120"/>
      <w:ind w:firstLine="210"/>
    </w:pPr>
  </w:style>
  <w:style w:type="character" w:customStyle="1" w:styleId="aff2">
    <w:name w:val="Красная строка Знак"/>
    <w:basedOn w:val="af9"/>
    <w:link w:val="aff1"/>
    <w:rsid w:val="002F41BA"/>
    <w:rPr>
      <w:rFonts w:eastAsia="MS Mincho"/>
      <w:lang w:val="en-GB" w:eastAsia="en-US"/>
    </w:rPr>
  </w:style>
  <w:style w:type="paragraph" w:styleId="23">
    <w:name w:val="Body Text First Indent 2"/>
    <w:basedOn w:val="afa"/>
    <w:link w:val="24"/>
    <w:rsid w:val="002F41BA"/>
    <w:pPr>
      <w:ind w:firstLine="210"/>
    </w:pPr>
  </w:style>
  <w:style w:type="character" w:customStyle="1" w:styleId="24">
    <w:name w:val="Красная строка 2 Знак"/>
    <w:basedOn w:val="afb"/>
    <w:link w:val="23"/>
    <w:rsid w:val="002F41BA"/>
    <w:rPr>
      <w:rFonts w:eastAsia="MS Mincho"/>
      <w:lang w:val="en-GB" w:eastAsia="en-US"/>
    </w:rPr>
  </w:style>
  <w:style w:type="paragraph" w:styleId="25">
    <w:name w:val="Body Text Indent 2"/>
    <w:basedOn w:val="a0"/>
    <w:link w:val="26"/>
    <w:rsid w:val="002F41BA"/>
    <w:pPr>
      <w:spacing w:after="120" w:line="480" w:lineRule="auto"/>
      <w:ind w:left="283"/>
    </w:pPr>
    <w:rPr>
      <w:rFonts w:eastAsia="MS Mincho" w:cs="Times New Roman"/>
      <w:szCs w:val="20"/>
      <w:lang w:val="en-GB"/>
    </w:rPr>
  </w:style>
  <w:style w:type="character" w:customStyle="1" w:styleId="26">
    <w:name w:val="Основной текст с отступом 2 Знак"/>
    <w:basedOn w:val="a1"/>
    <w:link w:val="25"/>
    <w:rsid w:val="002F41BA"/>
    <w:rPr>
      <w:rFonts w:eastAsia="MS Mincho"/>
      <w:lang w:val="en-GB" w:eastAsia="en-US"/>
    </w:rPr>
  </w:style>
  <w:style w:type="paragraph" w:styleId="aff3">
    <w:name w:val="Closing"/>
    <w:basedOn w:val="a0"/>
    <w:link w:val="aff4"/>
    <w:rsid w:val="002F41BA"/>
    <w:pPr>
      <w:ind w:left="4252"/>
    </w:pPr>
    <w:rPr>
      <w:rFonts w:eastAsia="MS Mincho" w:cs="Times New Roman"/>
      <w:szCs w:val="20"/>
      <w:lang w:val="en-GB"/>
    </w:rPr>
  </w:style>
  <w:style w:type="character" w:customStyle="1" w:styleId="aff4">
    <w:name w:val="Прощание Знак"/>
    <w:basedOn w:val="a1"/>
    <w:link w:val="aff3"/>
    <w:rsid w:val="002F41BA"/>
    <w:rPr>
      <w:rFonts w:eastAsia="MS Mincho"/>
      <w:lang w:val="en-GB" w:eastAsia="en-US"/>
    </w:rPr>
  </w:style>
  <w:style w:type="paragraph" w:styleId="aff5">
    <w:name w:val="Date"/>
    <w:basedOn w:val="a0"/>
    <w:next w:val="a0"/>
    <w:link w:val="aff6"/>
    <w:rsid w:val="002F41BA"/>
    <w:rPr>
      <w:rFonts w:eastAsia="MS Mincho" w:cs="Times New Roman"/>
      <w:szCs w:val="20"/>
      <w:lang w:val="en-GB"/>
    </w:rPr>
  </w:style>
  <w:style w:type="character" w:customStyle="1" w:styleId="aff6">
    <w:name w:val="Дата Знак"/>
    <w:basedOn w:val="a1"/>
    <w:link w:val="aff5"/>
    <w:rsid w:val="002F41BA"/>
    <w:rPr>
      <w:rFonts w:eastAsia="MS Mincho"/>
      <w:lang w:val="en-GB" w:eastAsia="en-US"/>
    </w:rPr>
  </w:style>
  <w:style w:type="paragraph" w:styleId="aff7">
    <w:name w:val="E-mail Signature"/>
    <w:basedOn w:val="a0"/>
    <w:link w:val="aff8"/>
    <w:rsid w:val="002F41BA"/>
    <w:rPr>
      <w:rFonts w:eastAsia="MS Mincho" w:cs="Times New Roman"/>
      <w:szCs w:val="20"/>
      <w:lang w:val="en-GB"/>
    </w:rPr>
  </w:style>
  <w:style w:type="character" w:customStyle="1" w:styleId="aff8">
    <w:name w:val="Электронная подпись Знак"/>
    <w:basedOn w:val="a1"/>
    <w:link w:val="aff7"/>
    <w:rsid w:val="002F41BA"/>
    <w:rPr>
      <w:rFonts w:eastAsia="MS Mincho"/>
      <w:lang w:val="en-GB" w:eastAsia="en-US"/>
    </w:rPr>
  </w:style>
  <w:style w:type="character" w:styleId="aff9">
    <w:name w:val="Emphasis"/>
    <w:qFormat/>
    <w:rsid w:val="002F41BA"/>
    <w:rPr>
      <w:i/>
      <w:iCs/>
    </w:rPr>
  </w:style>
  <w:style w:type="paragraph" w:styleId="27">
    <w:name w:val="envelope return"/>
    <w:basedOn w:val="a0"/>
    <w:rsid w:val="002F41BA"/>
    <w:rPr>
      <w:rFonts w:ascii="Arial" w:eastAsia="MS Mincho" w:hAnsi="Arial" w:cs="Arial"/>
      <w:szCs w:val="20"/>
      <w:lang w:val="en-GB"/>
    </w:rPr>
  </w:style>
  <w:style w:type="character" w:styleId="HTML">
    <w:name w:val="HTML Acronym"/>
    <w:basedOn w:val="a1"/>
    <w:rsid w:val="002F41BA"/>
  </w:style>
  <w:style w:type="paragraph" w:styleId="HTML0">
    <w:name w:val="HTML Address"/>
    <w:basedOn w:val="a0"/>
    <w:link w:val="HTML1"/>
    <w:rsid w:val="002F41BA"/>
    <w:rPr>
      <w:rFonts w:eastAsia="MS Mincho" w:cs="Times New Roman"/>
      <w:i/>
      <w:iCs/>
      <w:szCs w:val="20"/>
      <w:lang w:val="en-GB"/>
    </w:rPr>
  </w:style>
  <w:style w:type="character" w:customStyle="1" w:styleId="HTML1">
    <w:name w:val="Адрес HTML Знак"/>
    <w:basedOn w:val="a1"/>
    <w:link w:val="HTML0"/>
    <w:rsid w:val="002F41BA"/>
    <w:rPr>
      <w:rFonts w:eastAsia="MS Mincho"/>
      <w:i/>
      <w:iCs/>
      <w:lang w:val="en-GB" w:eastAsia="en-US"/>
    </w:rPr>
  </w:style>
  <w:style w:type="character" w:styleId="HTML2">
    <w:name w:val="HTML Cite"/>
    <w:rsid w:val="002F41BA"/>
    <w:rPr>
      <w:i/>
      <w:iCs/>
    </w:rPr>
  </w:style>
  <w:style w:type="character" w:styleId="HTML3">
    <w:name w:val="HTML Code"/>
    <w:rsid w:val="002F41BA"/>
    <w:rPr>
      <w:rFonts w:ascii="Courier New" w:hAnsi="Courier New" w:cs="Courier New"/>
      <w:sz w:val="20"/>
      <w:szCs w:val="20"/>
    </w:rPr>
  </w:style>
  <w:style w:type="character" w:styleId="HTML4">
    <w:name w:val="HTML Definition"/>
    <w:rsid w:val="002F41BA"/>
    <w:rPr>
      <w:i/>
      <w:iCs/>
    </w:rPr>
  </w:style>
  <w:style w:type="character" w:styleId="HTML5">
    <w:name w:val="HTML Keyboard"/>
    <w:rsid w:val="002F41BA"/>
    <w:rPr>
      <w:rFonts w:ascii="Courier New" w:hAnsi="Courier New" w:cs="Courier New"/>
      <w:sz w:val="20"/>
      <w:szCs w:val="20"/>
    </w:rPr>
  </w:style>
  <w:style w:type="paragraph" w:styleId="HTML6">
    <w:name w:val="HTML Preformatted"/>
    <w:basedOn w:val="a0"/>
    <w:link w:val="HTML7"/>
    <w:rsid w:val="002F41BA"/>
    <w:rPr>
      <w:rFonts w:ascii="Courier New" w:eastAsia="MS Mincho" w:hAnsi="Courier New" w:cs="Courier New"/>
      <w:szCs w:val="20"/>
      <w:lang w:val="en-GB"/>
    </w:rPr>
  </w:style>
  <w:style w:type="character" w:customStyle="1" w:styleId="HTML7">
    <w:name w:val="Стандартный HTML Знак"/>
    <w:basedOn w:val="a1"/>
    <w:link w:val="HTML6"/>
    <w:rsid w:val="002F41BA"/>
    <w:rPr>
      <w:rFonts w:ascii="Courier New" w:eastAsia="MS Mincho" w:hAnsi="Courier New" w:cs="Courier New"/>
      <w:lang w:val="en-GB" w:eastAsia="en-US"/>
    </w:rPr>
  </w:style>
  <w:style w:type="character" w:styleId="HTML8">
    <w:name w:val="HTML Sample"/>
    <w:rsid w:val="002F41BA"/>
    <w:rPr>
      <w:rFonts w:ascii="Courier New" w:hAnsi="Courier New" w:cs="Courier New"/>
    </w:rPr>
  </w:style>
  <w:style w:type="character" w:styleId="HTML9">
    <w:name w:val="HTML Typewriter"/>
    <w:rsid w:val="002F41BA"/>
    <w:rPr>
      <w:rFonts w:ascii="Courier New" w:hAnsi="Courier New" w:cs="Courier New"/>
      <w:sz w:val="20"/>
      <w:szCs w:val="20"/>
    </w:rPr>
  </w:style>
  <w:style w:type="character" w:styleId="HTMLa">
    <w:name w:val="HTML Variable"/>
    <w:rsid w:val="002F41BA"/>
    <w:rPr>
      <w:i/>
      <w:iCs/>
    </w:rPr>
  </w:style>
  <w:style w:type="paragraph" w:styleId="affa">
    <w:name w:val="List"/>
    <w:basedOn w:val="a0"/>
    <w:rsid w:val="002F41BA"/>
    <w:pPr>
      <w:ind w:left="283" w:hanging="283"/>
    </w:pPr>
    <w:rPr>
      <w:rFonts w:eastAsia="MS Mincho" w:cs="Times New Roman"/>
      <w:szCs w:val="20"/>
      <w:lang w:val="en-GB"/>
    </w:rPr>
  </w:style>
  <w:style w:type="paragraph" w:styleId="28">
    <w:name w:val="List 2"/>
    <w:basedOn w:val="a0"/>
    <w:rsid w:val="002F41BA"/>
    <w:pPr>
      <w:ind w:left="566" w:hanging="283"/>
    </w:pPr>
    <w:rPr>
      <w:rFonts w:eastAsia="MS Mincho" w:cs="Times New Roman"/>
      <w:szCs w:val="20"/>
      <w:lang w:val="en-GB"/>
    </w:rPr>
  </w:style>
  <w:style w:type="paragraph" w:styleId="35">
    <w:name w:val="List 3"/>
    <w:basedOn w:val="a0"/>
    <w:rsid w:val="002F41BA"/>
    <w:pPr>
      <w:ind w:left="849" w:hanging="283"/>
    </w:pPr>
    <w:rPr>
      <w:rFonts w:eastAsia="MS Mincho" w:cs="Times New Roman"/>
      <w:szCs w:val="20"/>
      <w:lang w:val="en-GB"/>
    </w:rPr>
  </w:style>
  <w:style w:type="paragraph" w:styleId="41">
    <w:name w:val="List 4"/>
    <w:basedOn w:val="a0"/>
    <w:rsid w:val="002F41BA"/>
    <w:pPr>
      <w:ind w:left="1132" w:hanging="283"/>
    </w:pPr>
    <w:rPr>
      <w:rFonts w:eastAsia="MS Mincho" w:cs="Times New Roman"/>
      <w:szCs w:val="20"/>
      <w:lang w:val="en-GB"/>
    </w:rPr>
  </w:style>
  <w:style w:type="paragraph" w:styleId="51">
    <w:name w:val="List 5"/>
    <w:basedOn w:val="a0"/>
    <w:rsid w:val="002F41BA"/>
    <w:pPr>
      <w:ind w:left="1415" w:hanging="283"/>
    </w:pPr>
    <w:rPr>
      <w:rFonts w:eastAsia="MS Mincho" w:cs="Times New Roman"/>
      <w:szCs w:val="20"/>
      <w:lang w:val="en-GB"/>
    </w:rPr>
  </w:style>
  <w:style w:type="paragraph" w:styleId="affb">
    <w:name w:val="List Bullet"/>
    <w:basedOn w:val="a0"/>
    <w:rsid w:val="002F41BA"/>
    <w:pPr>
      <w:tabs>
        <w:tab w:val="num" w:pos="360"/>
      </w:tabs>
      <w:ind w:left="360" w:hanging="360"/>
    </w:pPr>
    <w:rPr>
      <w:rFonts w:eastAsia="MS Mincho" w:cs="Times New Roman"/>
      <w:szCs w:val="20"/>
      <w:lang w:val="en-GB"/>
    </w:rPr>
  </w:style>
  <w:style w:type="paragraph" w:styleId="29">
    <w:name w:val="List Bullet 2"/>
    <w:basedOn w:val="a0"/>
    <w:rsid w:val="002F41BA"/>
    <w:pPr>
      <w:tabs>
        <w:tab w:val="num" w:pos="643"/>
      </w:tabs>
      <w:ind w:left="643" w:hanging="360"/>
    </w:pPr>
    <w:rPr>
      <w:rFonts w:eastAsia="MS Mincho" w:cs="Times New Roman"/>
      <w:szCs w:val="20"/>
      <w:lang w:val="en-GB"/>
    </w:rPr>
  </w:style>
  <w:style w:type="paragraph" w:styleId="36">
    <w:name w:val="List Bullet 3"/>
    <w:basedOn w:val="a0"/>
    <w:rsid w:val="002F41BA"/>
    <w:pPr>
      <w:tabs>
        <w:tab w:val="num" w:pos="926"/>
      </w:tabs>
      <w:ind w:left="926" w:hanging="360"/>
    </w:pPr>
    <w:rPr>
      <w:rFonts w:eastAsia="MS Mincho" w:cs="Times New Roman"/>
      <w:szCs w:val="20"/>
      <w:lang w:val="en-GB"/>
    </w:rPr>
  </w:style>
  <w:style w:type="paragraph" w:styleId="42">
    <w:name w:val="List Bullet 4"/>
    <w:basedOn w:val="a0"/>
    <w:rsid w:val="002F41BA"/>
    <w:pPr>
      <w:tabs>
        <w:tab w:val="num" w:pos="1209"/>
      </w:tabs>
      <w:ind w:left="1209" w:hanging="360"/>
    </w:pPr>
    <w:rPr>
      <w:rFonts w:eastAsia="MS Mincho" w:cs="Times New Roman"/>
      <w:szCs w:val="20"/>
      <w:lang w:val="en-GB"/>
    </w:rPr>
  </w:style>
  <w:style w:type="paragraph" w:styleId="52">
    <w:name w:val="List Bullet 5"/>
    <w:basedOn w:val="a0"/>
    <w:rsid w:val="002F41BA"/>
    <w:pPr>
      <w:tabs>
        <w:tab w:val="num" w:pos="1492"/>
      </w:tabs>
      <w:ind w:left="1492" w:hanging="360"/>
    </w:pPr>
    <w:rPr>
      <w:rFonts w:eastAsia="MS Mincho" w:cs="Times New Roman"/>
      <w:szCs w:val="20"/>
      <w:lang w:val="en-GB"/>
    </w:rPr>
  </w:style>
  <w:style w:type="paragraph" w:styleId="affc">
    <w:name w:val="List Continue"/>
    <w:basedOn w:val="a0"/>
    <w:rsid w:val="002F41BA"/>
    <w:pPr>
      <w:spacing w:after="120"/>
      <w:ind w:left="283"/>
    </w:pPr>
    <w:rPr>
      <w:rFonts w:eastAsia="MS Mincho" w:cs="Times New Roman"/>
      <w:szCs w:val="20"/>
      <w:lang w:val="en-GB"/>
    </w:rPr>
  </w:style>
  <w:style w:type="paragraph" w:styleId="2a">
    <w:name w:val="List Continue 2"/>
    <w:basedOn w:val="a0"/>
    <w:rsid w:val="002F41BA"/>
    <w:pPr>
      <w:spacing w:after="120"/>
      <w:ind w:left="566"/>
    </w:pPr>
    <w:rPr>
      <w:rFonts w:eastAsia="MS Mincho" w:cs="Times New Roman"/>
      <w:szCs w:val="20"/>
      <w:lang w:val="en-GB"/>
    </w:rPr>
  </w:style>
  <w:style w:type="paragraph" w:styleId="37">
    <w:name w:val="List Continue 3"/>
    <w:basedOn w:val="a0"/>
    <w:rsid w:val="002F41BA"/>
    <w:pPr>
      <w:spacing w:after="120"/>
      <w:ind w:left="849"/>
    </w:pPr>
    <w:rPr>
      <w:rFonts w:eastAsia="MS Mincho" w:cs="Times New Roman"/>
      <w:szCs w:val="20"/>
      <w:lang w:val="en-GB"/>
    </w:rPr>
  </w:style>
  <w:style w:type="paragraph" w:styleId="43">
    <w:name w:val="List Continue 4"/>
    <w:basedOn w:val="a0"/>
    <w:rsid w:val="002F41BA"/>
    <w:pPr>
      <w:spacing w:after="120"/>
      <w:ind w:left="1132"/>
    </w:pPr>
    <w:rPr>
      <w:rFonts w:eastAsia="MS Mincho" w:cs="Times New Roman"/>
      <w:szCs w:val="20"/>
      <w:lang w:val="en-GB"/>
    </w:rPr>
  </w:style>
  <w:style w:type="paragraph" w:styleId="53">
    <w:name w:val="List Continue 5"/>
    <w:basedOn w:val="a0"/>
    <w:rsid w:val="002F41BA"/>
    <w:pPr>
      <w:spacing w:after="120"/>
      <w:ind w:left="1415"/>
    </w:pPr>
    <w:rPr>
      <w:rFonts w:eastAsia="MS Mincho" w:cs="Times New Roman"/>
      <w:szCs w:val="20"/>
      <w:lang w:val="en-GB"/>
    </w:rPr>
  </w:style>
  <w:style w:type="paragraph" w:styleId="affd">
    <w:name w:val="List Number"/>
    <w:basedOn w:val="a0"/>
    <w:rsid w:val="002F41BA"/>
    <w:pPr>
      <w:tabs>
        <w:tab w:val="num" w:pos="360"/>
      </w:tabs>
      <w:ind w:left="360" w:hanging="360"/>
    </w:pPr>
    <w:rPr>
      <w:rFonts w:eastAsia="MS Mincho" w:cs="Times New Roman"/>
      <w:szCs w:val="20"/>
      <w:lang w:val="en-GB"/>
    </w:rPr>
  </w:style>
  <w:style w:type="paragraph" w:styleId="2b">
    <w:name w:val="List Number 2"/>
    <w:basedOn w:val="a0"/>
    <w:rsid w:val="002F41BA"/>
    <w:pPr>
      <w:tabs>
        <w:tab w:val="num" w:pos="643"/>
      </w:tabs>
      <w:ind w:left="643" w:hanging="360"/>
    </w:pPr>
    <w:rPr>
      <w:rFonts w:eastAsia="MS Mincho" w:cs="Times New Roman"/>
      <w:szCs w:val="20"/>
      <w:lang w:val="en-GB"/>
    </w:rPr>
  </w:style>
  <w:style w:type="paragraph" w:styleId="38">
    <w:name w:val="List Number 3"/>
    <w:basedOn w:val="a0"/>
    <w:rsid w:val="002F41BA"/>
    <w:pPr>
      <w:tabs>
        <w:tab w:val="num" w:pos="926"/>
      </w:tabs>
      <w:ind w:left="926" w:hanging="360"/>
    </w:pPr>
    <w:rPr>
      <w:rFonts w:eastAsia="MS Mincho" w:cs="Times New Roman"/>
      <w:szCs w:val="20"/>
      <w:lang w:val="en-GB"/>
    </w:rPr>
  </w:style>
  <w:style w:type="paragraph" w:styleId="44">
    <w:name w:val="List Number 4"/>
    <w:basedOn w:val="a0"/>
    <w:rsid w:val="002F41BA"/>
    <w:pPr>
      <w:tabs>
        <w:tab w:val="num" w:pos="1209"/>
      </w:tabs>
      <w:ind w:left="1209" w:hanging="360"/>
    </w:pPr>
    <w:rPr>
      <w:rFonts w:eastAsia="MS Mincho" w:cs="Times New Roman"/>
      <w:szCs w:val="20"/>
      <w:lang w:val="en-GB"/>
    </w:rPr>
  </w:style>
  <w:style w:type="paragraph" w:styleId="54">
    <w:name w:val="List Number 5"/>
    <w:basedOn w:val="a0"/>
    <w:rsid w:val="002F41BA"/>
    <w:pPr>
      <w:tabs>
        <w:tab w:val="num" w:pos="1492"/>
      </w:tabs>
      <w:ind w:left="1492" w:hanging="360"/>
    </w:pPr>
    <w:rPr>
      <w:rFonts w:eastAsia="MS Mincho" w:cs="Times New Roman"/>
      <w:szCs w:val="20"/>
      <w:lang w:val="en-GB"/>
    </w:rPr>
  </w:style>
  <w:style w:type="paragraph" w:styleId="affe">
    <w:name w:val="Message Header"/>
    <w:basedOn w:val="a0"/>
    <w:link w:val="afff"/>
    <w:rsid w:val="002F41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val="en-GB"/>
    </w:rPr>
  </w:style>
  <w:style w:type="character" w:customStyle="1" w:styleId="afff">
    <w:name w:val="Шапка Знак"/>
    <w:basedOn w:val="a1"/>
    <w:link w:val="affe"/>
    <w:rsid w:val="002F41BA"/>
    <w:rPr>
      <w:rFonts w:ascii="Arial" w:eastAsia="MS Mincho" w:hAnsi="Arial" w:cs="Arial"/>
      <w:sz w:val="24"/>
      <w:szCs w:val="24"/>
      <w:shd w:val="pct20" w:color="auto" w:fill="auto"/>
      <w:lang w:val="en-GB" w:eastAsia="en-US"/>
    </w:rPr>
  </w:style>
  <w:style w:type="paragraph" w:styleId="afff0">
    <w:name w:val="Normal (Web)"/>
    <w:basedOn w:val="a0"/>
    <w:link w:val="afff1"/>
    <w:rsid w:val="002F41BA"/>
    <w:rPr>
      <w:rFonts w:eastAsia="MS Mincho" w:cs="Times New Roman"/>
      <w:sz w:val="24"/>
      <w:szCs w:val="24"/>
      <w:lang w:val="en-GB"/>
    </w:rPr>
  </w:style>
  <w:style w:type="paragraph" w:styleId="afff2">
    <w:name w:val="Normal Indent"/>
    <w:basedOn w:val="a0"/>
    <w:rsid w:val="002F41BA"/>
    <w:pPr>
      <w:ind w:left="567"/>
    </w:pPr>
    <w:rPr>
      <w:rFonts w:eastAsia="MS Mincho" w:cs="Times New Roman"/>
      <w:szCs w:val="20"/>
      <w:lang w:val="en-GB"/>
    </w:rPr>
  </w:style>
  <w:style w:type="paragraph" w:styleId="afff3">
    <w:name w:val="Note Heading"/>
    <w:basedOn w:val="a0"/>
    <w:next w:val="a0"/>
    <w:link w:val="afff4"/>
    <w:rsid w:val="002F41BA"/>
    <w:rPr>
      <w:rFonts w:eastAsia="MS Mincho" w:cs="Times New Roman"/>
      <w:szCs w:val="20"/>
      <w:lang w:val="en-GB"/>
    </w:rPr>
  </w:style>
  <w:style w:type="character" w:customStyle="1" w:styleId="afff4">
    <w:name w:val="Заголовок записки Знак"/>
    <w:basedOn w:val="a1"/>
    <w:link w:val="afff3"/>
    <w:rsid w:val="002F41BA"/>
    <w:rPr>
      <w:rFonts w:eastAsia="MS Mincho"/>
      <w:lang w:val="en-GB" w:eastAsia="en-US"/>
    </w:rPr>
  </w:style>
  <w:style w:type="paragraph" w:styleId="afff5">
    <w:name w:val="Salutation"/>
    <w:basedOn w:val="a0"/>
    <w:next w:val="a0"/>
    <w:link w:val="afff6"/>
    <w:rsid w:val="002F41BA"/>
    <w:rPr>
      <w:rFonts w:eastAsia="MS Mincho" w:cs="Times New Roman"/>
      <w:szCs w:val="20"/>
      <w:lang w:val="en-GB"/>
    </w:rPr>
  </w:style>
  <w:style w:type="character" w:customStyle="1" w:styleId="afff6">
    <w:name w:val="Приветствие Знак"/>
    <w:basedOn w:val="a1"/>
    <w:link w:val="afff5"/>
    <w:rsid w:val="002F41BA"/>
    <w:rPr>
      <w:rFonts w:eastAsia="MS Mincho"/>
      <w:lang w:val="en-GB" w:eastAsia="en-US"/>
    </w:rPr>
  </w:style>
  <w:style w:type="paragraph" w:styleId="afff7">
    <w:name w:val="Signature"/>
    <w:basedOn w:val="a0"/>
    <w:link w:val="afff8"/>
    <w:rsid w:val="002F41BA"/>
    <w:pPr>
      <w:ind w:left="4252"/>
    </w:pPr>
    <w:rPr>
      <w:rFonts w:eastAsia="MS Mincho" w:cs="Times New Roman"/>
      <w:szCs w:val="20"/>
      <w:lang w:val="en-GB"/>
    </w:rPr>
  </w:style>
  <w:style w:type="character" w:customStyle="1" w:styleId="afff8">
    <w:name w:val="Подпись Знак"/>
    <w:basedOn w:val="a1"/>
    <w:link w:val="afff7"/>
    <w:rsid w:val="002F41BA"/>
    <w:rPr>
      <w:rFonts w:eastAsia="MS Mincho"/>
      <w:lang w:val="en-GB" w:eastAsia="en-US"/>
    </w:rPr>
  </w:style>
  <w:style w:type="character" w:styleId="afff9">
    <w:name w:val="Strong"/>
    <w:qFormat/>
    <w:rsid w:val="002F41BA"/>
    <w:rPr>
      <w:b/>
      <w:bCs/>
    </w:rPr>
  </w:style>
  <w:style w:type="paragraph" w:styleId="afffa">
    <w:name w:val="Subtitle"/>
    <w:basedOn w:val="a0"/>
    <w:link w:val="afffb"/>
    <w:qFormat/>
    <w:rsid w:val="002F41BA"/>
    <w:pPr>
      <w:spacing w:after="60"/>
      <w:jc w:val="center"/>
      <w:outlineLvl w:val="1"/>
    </w:pPr>
    <w:rPr>
      <w:rFonts w:ascii="Arial" w:eastAsia="MS Mincho" w:hAnsi="Arial" w:cs="Arial"/>
      <w:sz w:val="24"/>
      <w:szCs w:val="24"/>
      <w:lang w:val="en-GB"/>
    </w:rPr>
  </w:style>
  <w:style w:type="character" w:customStyle="1" w:styleId="afffb">
    <w:name w:val="Подзаголовок Знак"/>
    <w:basedOn w:val="a1"/>
    <w:link w:val="afffa"/>
    <w:rsid w:val="002F41BA"/>
    <w:rPr>
      <w:rFonts w:ascii="Arial" w:eastAsia="MS Mincho" w:hAnsi="Arial" w:cs="Arial"/>
      <w:sz w:val="24"/>
      <w:szCs w:val="24"/>
      <w:lang w:val="en-GB" w:eastAsia="en-US"/>
    </w:rPr>
  </w:style>
  <w:style w:type="table" w:styleId="11">
    <w:name w:val="Table 3D effects 1"/>
    <w:basedOn w:val="a2"/>
    <w:rsid w:val="002F41BA"/>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rsid w:val="002F41BA"/>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rsid w:val="002F41BA"/>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rsid w:val="002F41BA"/>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rsid w:val="002F41BA"/>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rsid w:val="002F41BA"/>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2F41BA"/>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rsid w:val="002F41BA"/>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rsid w:val="002F41BA"/>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rsid w:val="002F41BA"/>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rsid w:val="002F41BA"/>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rsid w:val="002F41BA"/>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rsid w:val="002F41BA"/>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2F41BA"/>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rsid w:val="002F41BA"/>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c">
    <w:name w:val="Table Contemporary"/>
    <w:basedOn w:val="a2"/>
    <w:rsid w:val="002F41BA"/>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d">
    <w:name w:val="Table Elegant"/>
    <w:basedOn w:val="a2"/>
    <w:rsid w:val="002F41BA"/>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rsid w:val="002F41BA"/>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rsid w:val="002F41BA"/>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rsid w:val="002F41BA"/>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2F41BA"/>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rsid w:val="002F41BA"/>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rsid w:val="002F41BA"/>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rsid w:val="002F41BA"/>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rsid w:val="002F41BA"/>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2F41BA"/>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2F41BA"/>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2F41BA"/>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2F41BA"/>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2F41BA"/>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2F41BA"/>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2F41BA"/>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2F41BA"/>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e">
    <w:name w:val="Table Professional"/>
    <w:basedOn w:val="a2"/>
    <w:rsid w:val="002F41BA"/>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2F41BA"/>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rsid w:val="002F41BA"/>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rsid w:val="002F41BA"/>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2F41BA"/>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rsid w:val="002F41BA"/>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
    <w:name w:val="Table Theme"/>
    <w:basedOn w:val="a2"/>
    <w:rsid w:val="002F41BA"/>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2F41BA"/>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2F41BA"/>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2F41BA"/>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0">
    <w:name w:val="Title"/>
    <w:basedOn w:val="a0"/>
    <w:link w:val="affff1"/>
    <w:qFormat/>
    <w:rsid w:val="002F41BA"/>
    <w:pPr>
      <w:spacing w:before="240" w:after="60"/>
      <w:jc w:val="center"/>
      <w:outlineLvl w:val="0"/>
    </w:pPr>
    <w:rPr>
      <w:rFonts w:ascii="Arial" w:eastAsia="MS Mincho" w:hAnsi="Arial" w:cs="Arial"/>
      <w:b/>
      <w:bCs/>
      <w:kern w:val="28"/>
      <w:sz w:val="32"/>
      <w:szCs w:val="32"/>
      <w:lang w:val="en-GB"/>
    </w:rPr>
  </w:style>
  <w:style w:type="character" w:customStyle="1" w:styleId="affff1">
    <w:name w:val="Заголовок Знак"/>
    <w:basedOn w:val="a1"/>
    <w:link w:val="affff0"/>
    <w:rsid w:val="002F41BA"/>
    <w:rPr>
      <w:rFonts w:ascii="Arial" w:eastAsia="MS Mincho" w:hAnsi="Arial" w:cs="Arial"/>
      <w:b/>
      <w:bCs/>
      <w:kern w:val="28"/>
      <w:sz w:val="32"/>
      <w:szCs w:val="32"/>
      <w:lang w:val="en-GB" w:eastAsia="en-US"/>
    </w:rPr>
  </w:style>
  <w:style w:type="paragraph" w:styleId="affff2">
    <w:name w:val="envelope address"/>
    <w:basedOn w:val="a0"/>
    <w:rsid w:val="002F41BA"/>
    <w:pPr>
      <w:framePr w:w="7920" w:h="1980" w:hRule="exact" w:hSpace="180" w:wrap="auto" w:hAnchor="page" w:xAlign="center" w:yAlign="bottom"/>
      <w:ind w:left="2880"/>
    </w:pPr>
    <w:rPr>
      <w:rFonts w:ascii="Arial" w:eastAsia="MS Mincho" w:hAnsi="Arial" w:cs="Arial"/>
      <w:sz w:val="24"/>
      <w:szCs w:val="24"/>
      <w:lang w:val="en-GB"/>
    </w:rPr>
  </w:style>
  <w:style w:type="paragraph" w:customStyle="1" w:styleId="Rom2">
    <w:name w:val="Rom2"/>
    <w:basedOn w:val="a0"/>
    <w:rsid w:val="002F41BA"/>
    <w:pPr>
      <w:numPr>
        <w:numId w:val="11"/>
      </w:numPr>
      <w:suppressAutoHyphens w:val="0"/>
      <w:spacing w:after="240" w:line="240" w:lineRule="auto"/>
    </w:pPr>
    <w:rPr>
      <w:rFonts w:eastAsia="MS Mincho" w:cs="Times New Roman"/>
      <w:sz w:val="24"/>
      <w:szCs w:val="20"/>
      <w:lang w:val="en-GB"/>
    </w:rPr>
  </w:style>
  <w:style w:type="paragraph" w:customStyle="1" w:styleId="NormalLeft">
    <w:name w:val="Normal Left"/>
    <w:basedOn w:val="a0"/>
    <w:rsid w:val="002F41BA"/>
    <w:pPr>
      <w:suppressAutoHyphens w:val="0"/>
      <w:spacing w:before="120" w:after="120" w:line="240" w:lineRule="auto"/>
    </w:pPr>
    <w:rPr>
      <w:rFonts w:eastAsia="MS Mincho" w:cs="Times New Roman"/>
      <w:sz w:val="24"/>
      <w:szCs w:val="20"/>
      <w:lang w:val="en-GB" w:eastAsia="ko-KR"/>
    </w:rPr>
  </w:style>
  <w:style w:type="character" w:customStyle="1" w:styleId="afff1">
    <w:name w:val="Обычный (Интернет) Знак"/>
    <w:link w:val="afff0"/>
    <w:rsid w:val="002F41BA"/>
    <w:rPr>
      <w:rFonts w:eastAsia="MS Mincho"/>
      <w:sz w:val="24"/>
      <w:szCs w:val="24"/>
      <w:lang w:val="en-GB" w:eastAsia="en-US"/>
    </w:rPr>
  </w:style>
  <w:style w:type="character" w:customStyle="1" w:styleId="CharChar11">
    <w:name w:val="Char Char11"/>
    <w:rsid w:val="002F41BA"/>
    <w:rPr>
      <w:sz w:val="24"/>
      <w:szCs w:val="24"/>
      <w:lang w:val="it-IT" w:eastAsia="it-IT" w:bidi="ar-SA"/>
    </w:rPr>
  </w:style>
  <w:style w:type="paragraph" w:customStyle="1" w:styleId="NormalCentered">
    <w:name w:val="Normal Centered"/>
    <w:basedOn w:val="a0"/>
    <w:rsid w:val="002F41BA"/>
    <w:pPr>
      <w:suppressAutoHyphens w:val="0"/>
      <w:spacing w:before="120" w:after="120" w:line="288" w:lineRule="atLeast"/>
      <w:ind w:left="1134" w:hanging="1134"/>
      <w:jc w:val="center"/>
    </w:pPr>
    <w:rPr>
      <w:rFonts w:eastAsia="MS Mincho" w:cs="Times New Roman"/>
      <w:sz w:val="24"/>
      <w:szCs w:val="20"/>
      <w:lang w:val="en-GB"/>
    </w:rPr>
  </w:style>
  <w:style w:type="character" w:customStyle="1" w:styleId="FootnoteReference1">
    <w:name w:val="Footnote Reference1"/>
    <w:rsid w:val="002F41BA"/>
    <w:rPr>
      <w:sz w:val="20"/>
      <w:vertAlign w:val="superscript"/>
    </w:rPr>
  </w:style>
  <w:style w:type="paragraph" w:customStyle="1" w:styleId="Text1">
    <w:name w:val="Text 1"/>
    <w:basedOn w:val="a0"/>
    <w:rsid w:val="002F41BA"/>
    <w:pPr>
      <w:suppressAutoHyphens w:val="0"/>
      <w:spacing w:before="120" w:after="120" w:line="240" w:lineRule="auto"/>
      <w:ind w:left="851"/>
      <w:jc w:val="both"/>
    </w:pPr>
    <w:rPr>
      <w:rFonts w:eastAsia="MS Mincho" w:cs="Times New Roman"/>
      <w:sz w:val="24"/>
      <w:szCs w:val="20"/>
      <w:lang w:val="en-GB"/>
    </w:rPr>
  </w:style>
  <w:style w:type="paragraph" w:customStyle="1" w:styleId="ManualNumPar2">
    <w:name w:val="Manual NumPar 2"/>
    <w:basedOn w:val="a0"/>
    <w:next w:val="a0"/>
    <w:rsid w:val="002F41BA"/>
    <w:pPr>
      <w:suppressAutoHyphens w:val="0"/>
      <w:spacing w:before="120" w:after="120" w:line="240" w:lineRule="auto"/>
      <w:ind w:left="850" w:hanging="850"/>
      <w:jc w:val="both"/>
    </w:pPr>
    <w:rPr>
      <w:rFonts w:eastAsia="MS Mincho" w:cs="Times New Roman"/>
      <w:sz w:val="24"/>
      <w:szCs w:val="24"/>
      <w:lang w:val="en-GB" w:eastAsia="de-DE"/>
    </w:rPr>
  </w:style>
  <w:style w:type="paragraph" w:styleId="affff3">
    <w:name w:val="annotation subject"/>
    <w:basedOn w:val="afe"/>
    <w:next w:val="afe"/>
    <w:link w:val="affff4"/>
    <w:uiPriority w:val="99"/>
    <w:rsid w:val="002F41BA"/>
    <w:pPr>
      <w:spacing w:line="240" w:lineRule="auto"/>
    </w:pPr>
    <w:rPr>
      <w:b/>
      <w:bCs/>
    </w:rPr>
  </w:style>
  <w:style w:type="character" w:customStyle="1" w:styleId="affff4">
    <w:name w:val="Тема примечания Знак"/>
    <w:basedOn w:val="aff"/>
    <w:link w:val="affff3"/>
    <w:uiPriority w:val="99"/>
    <w:rsid w:val="002F41BA"/>
    <w:rPr>
      <w:rFonts w:eastAsia="MS Mincho"/>
      <w:b/>
      <w:bCs/>
      <w:lang w:val="x-none" w:eastAsia="en-US"/>
    </w:rPr>
  </w:style>
  <w:style w:type="paragraph" w:customStyle="1" w:styleId="Point2">
    <w:name w:val="Point 2"/>
    <w:basedOn w:val="a0"/>
    <w:rsid w:val="002F41BA"/>
    <w:pPr>
      <w:suppressAutoHyphens w:val="0"/>
      <w:spacing w:before="120" w:after="120" w:line="240" w:lineRule="auto"/>
      <w:ind w:left="1984" w:hanging="567"/>
      <w:jc w:val="both"/>
    </w:pPr>
    <w:rPr>
      <w:rFonts w:eastAsia="MS Mincho" w:cs="Times New Roman"/>
      <w:sz w:val="24"/>
      <w:szCs w:val="24"/>
      <w:lang w:val="en-GB"/>
    </w:rPr>
  </w:style>
  <w:style w:type="paragraph" w:customStyle="1" w:styleId="StyleH23GLeft0781">
    <w:name w:val="Style _ H_2/3_G + Left:  0.78&quot;1"/>
    <w:basedOn w:val="H23G"/>
    <w:rsid w:val="002F41BA"/>
    <w:pPr>
      <w:ind w:left="2304" w:right="1138" w:hanging="1166"/>
      <w:outlineLvl w:val="9"/>
    </w:pPr>
    <w:rPr>
      <w:rFonts w:eastAsia="MS Mincho"/>
      <w:bCs/>
      <w:lang w:val="x-none" w:eastAsia="en-US"/>
    </w:rPr>
  </w:style>
  <w:style w:type="paragraph" w:customStyle="1" w:styleId="t1jfr">
    <w:name w:val="t1_jfr"/>
    <w:basedOn w:val="a0"/>
    <w:next w:val="a0"/>
    <w:semiHidden/>
    <w:rsid w:val="002F41BA"/>
    <w:pPr>
      <w:suppressAutoHyphens w:val="0"/>
      <w:spacing w:line="240" w:lineRule="auto"/>
      <w:ind w:left="567" w:right="731"/>
    </w:pPr>
    <w:rPr>
      <w:rFonts w:eastAsia="MS Mincho" w:cs="Times New Roman"/>
      <w:b/>
      <w:sz w:val="22"/>
      <w:szCs w:val="20"/>
      <w:u w:val="single"/>
      <w:lang w:val="fr-FR"/>
    </w:rPr>
  </w:style>
  <w:style w:type="paragraph" w:customStyle="1" w:styleId="Point0">
    <w:name w:val="Point 0"/>
    <w:basedOn w:val="a0"/>
    <w:rsid w:val="002F41BA"/>
    <w:pPr>
      <w:suppressAutoHyphens w:val="0"/>
      <w:spacing w:before="120" w:after="120" w:line="240" w:lineRule="auto"/>
      <w:ind w:left="850" w:hanging="850"/>
      <w:jc w:val="both"/>
    </w:pPr>
    <w:rPr>
      <w:rFonts w:eastAsia="MS Mincho" w:cs="Times New Roman"/>
      <w:sz w:val="24"/>
      <w:szCs w:val="20"/>
      <w:lang w:val="en-GB" w:eastAsia="en-GB"/>
    </w:rPr>
  </w:style>
  <w:style w:type="character" w:customStyle="1" w:styleId="H23GChar">
    <w:name w:val="_ H_2/3_G Char"/>
    <w:link w:val="H23G"/>
    <w:rsid w:val="002F41BA"/>
    <w:rPr>
      <w:b/>
      <w:lang w:val="ru-RU" w:eastAsia="ru-RU"/>
    </w:rPr>
  </w:style>
  <w:style w:type="character" w:customStyle="1" w:styleId="SingleTxtGCar">
    <w:name w:val="_ Single Txt_G Car"/>
    <w:rsid w:val="002F41BA"/>
    <w:rPr>
      <w:lang w:val="en-GB" w:eastAsia="en-US" w:bidi="ar-SA"/>
    </w:rPr>
  </w:style>
  <w:style w:type="paragraph" w:customStyle="1" w:styleId="ManualNumPar1">
    <w:name w:val="Manual NumPar 1"/>
    <w:basedOn w:val="a0"/>
    <w:next w:val="Text1"/>
    <w:rsid w:val="002F41BA"/>
    <w:pPr>
      <w:suppressAutoHyphens w:val="0"/>
      <w:spacing w:before="120" w:after="120" w:line="240" w:lineRule="auto"/>
      <w:ind w:left="851" w:hanging="851"/>
      <w:jc w:val="both"/>
    </w:pPr>
    <w:rPr>
      <w:rFonts w:eastAsia="MS Mincho" w:cs="Times New Roman"/>
      <w:sz w:val="24"/>
      <w:szCs w:val="20"/>
      <w:lang w:val="en-GB"/>
    </w:rPr>
  </w:style>
  <w:style w:type="paragraph" w:customStyle="1" w:styleId="Applicationdirecte">
    <w:name w:val="Application directe"/>
    <w:basedOn w:val="a0"/>
    <w:next w:val="a0"/>
    <w:semiHidden/>
    <w:rsid w:val="002F41BA"/>
    <w:pPr>
      <w:suppressAutoHyphens w:val="0"/>
      <w:spacing w:before="480" w:after="120" w:line="240" w:lineRule="auto"/>
      <w:jc w:val="both"/>
    </w:pPr>
    <w:rPr>
      <w:rFonts w:eastAsia="MS Mincho" w:cs="Times New Roman"/>
      <w:sz w:val="24"/>
      <w:szCs w:val="20"/>
      <w:lang w:val="en-GB" w:eastAsia="en-GB"/>
    </w:rPr>
  </w:style>
  <w:style w:type="paragraph" w:customStyle="1" w:styleId="PointDouble0">
    <w:name w:val="PointDouble 0"/>
    <w:basedOn w:val="a0"/>
    <w:semiHidden/>
    <w:rsid w:val="002F41BA"/>
    <w:pPr>
      <w:tabs>
        <w:tab w:val="left" w:pos="850"/>
      </w:tabs>
      <w:suppressAutoHyphens w:val="0"/>
      <w:spacing w:before="120" w:after="120" w:line="240" w:lineRule="auto"/>
      <w:ind w:left="1417" w:hanging="1417"/>
      <w:jc w:val="both"/>
    </w:pPr>
    <w:rPr>
      <w:rFonts w:eastAsia="MS Mincho" w:cs="Times New Roman"/>
      <w:sz w:val="24"/>
      <w:szCs w:val="20"/>
      <w:lang w:val="en-GB" w:eastAsia="en-GB"/>
    </w:rPr>
  </w:style>
  <w:style w:type="character" w:customStyle="1" w:styleId="FooterChar1">
    <w:name w:val="Footer Char1"/>
    <w:aliases w:val="3_G Char1"/>
    <w:rsid w:val="002F41BA"/>
    <w:rPr>
      <w:sz w:val="16"/>
      <w:lang w:val="en-GB" w:eastAsia="en-US" w:bidi="ar-SA"/>
    </w:rPr>
  </w:style>
  <w:style w:type="paragraph" w:customStyle="1" w:styleId="remjfr">
    <w:name w:val="rem_jfr"/>
    <w:basedOn w:val="a0"/>
    <w:next w:val="a0"/>
    <w:semiHidden/>
    <w:rsid w:val="002F41BA"/>
    <w:pPr>
      <w:tabs>
        <w:tab w:val="left" w:pos="1701"/>
        <w:tab w:val="left" w:pos="3686"/>
      </w:tabs>
      <w:suppressAutoHyphens w:val="0"/>
      <w:spacing w:line="240" w:lineRule="auto"/>
      <w:ind w:left="1985" w:right="589" w:hanging="1134"/>
    </w:pPr>
    <w:rPr>
      <w:rFonts w:eastAsia="MS Mincho" w:cs="Times New Roman"/>
      <w:i/>
      <w:sz w:val="22"/>
      <w:szCs w:val="20"/>
      <w:lang w:val="fr-FR"/>
    </w:rPr>
  </w:style>
  <w:style w:type="paragraph" w:customStyle="1" w:styleId="GTRnormal2Car">
    <w:name w:val="GTR normal 2 Car"/>
    <w:basedOn w:val="a0"/>
    <w:rsid w:val="002F41BA"/>
    <w:pPr>
      <w:widowControl w:val="0"/>
      <w:tabs>
        <w:tab w:val="num" w:pos="595"/>
      </w:tabs>
      <w:suppressAutoHyphens w:val="0"/>
      <w:autoSpaceDE w:val="0"/>
      <w:autoSpaceDN w:val="0"/>
      <w:adjustRightInd w:val="0"/>
      <w:spacing w:after="240" w:line="240" w:lineRule="auto"/>
      <w:ind w:left="595" w:hanging="420"/>
    </w:pPr>
    <w:rPr>
      <w:rFonts w:ascii="Courier New" w:eastAsia="MS Mincho" w:hAnsi="Courier New" w:cs="Courier New"/>
      <w:color w:val="000000"/>
      <w:szCs w:val="20"/>
      <w:lang w:val="en-GB"/>
    </w:rPr>
  </w:style>
  <w:style w:type="paragraph" w:customStyle="1" w:styleId="GRPEfauxtitre1">
    <w:name w:val="GRPE faux titre 1"/>
    <w:basedOn w:val="a0"/>
    <w:next w:val="a0"/>
    <w:rsid w:val="002F41BA"/>
    <w:pPr>
      <w:tabs>
        <w:tab w:val="left" w:pos="1134"/>
      </w:tabs>
      <w:suppressAutoHyphens w:val="0"/>
      <w:spacing w:line="240" w:lineRule="auto"/>
      <w:ind w:left="1134" w:hanging="1134"/>
      <w:jc w:val="both"/>
      <w:outlineLvl w:val="0"/>
    </w:pPr>
    <w:rPr>
      <w:rFonts w:ascii="(Utiliser une police de caractè" w:eastAsia="MS Mincho" w:hAnsi="(Utiliser une police de caractè" w:cs="Times New Roman"/>
      <w:sz w:val="24"/>
      <w:szCs w:val="24"/>
      <w:lang w:val="en-GB" w:eastAsia="ja-JP"/>
    </w:rPr>
  </w:style>
  <w:style w:type="table" w:customStyle="1" w:styleId="TableGrid2">
    <w:name w:val="Table Grid2"/>
    <w:basedOn w:val="a2"/>
    <w:next w:val="ad"/>
    <w:rsid w:val="002F41BA"/>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next w:val="ad"/>
    <w:rsid w:val="002F41BA"/>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next w:val="ad"/>
    <w:rsid w:val="002F41BA"/>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next w:val="ad"/>
    <w:rsid w:val="002F41BA"/>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next w:val="ad"/>
    <w:rsid w:val="002F41BA"/>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a0"/>
    <w:next w:val="a0"/>
    <w:uiPriority w:val="99"/>
    <w:rsid w:val="002F41BA"/>
    <w:pPr>
      <w:suppressAutoHyphens w:val="0"/>
      <w:autoSpaceDE w:val="0"/>
      <w:autoSpaceDN w:val="0"/>
      <w:adjustRightInd w:val="0"/>
      <w:spacing w:line="240" w:lineRule="auto"/>
    </w:pPr>
    <w:rPr>
      <w:rFonts w:ascii="Helvetica Linotype" w:eastAsia="MS Mincho" w:hAnsi="Helvetica Linotype" w:cs="Times New Roman"/>
      <w:sz w:val="24"/>
      <w:szCs w:val="24"/>
      <w:lang w:val="en-GB" w:eastAsia="en-GB"/>
    </w:rPr>
  </w:style>
  <w:style w:type="character" w:styleId="affff5">
    <w:name w:val="Placeholder Text"/>
    <w:basedOn w:val="a1"/>
    <w:uiPriority w:val="99"/>
    <w:semiHidden/>
    <w:rsid w:val="002F41BA"/>
    <w:rPr>
      <w:color w:val="808080"/>
    </w:rPr>
  </w:style>
  <w:style w:type="table" w:customStyle="1" w:styleId="TableGrid3">
    <w:name w:val="Table Grid3"/>
    <w:basedOn w:val="a2"/>
    <w:next w:val="ad"/>
    <w:uiPriority w:val="59"/>
    <w:rsid w:val="002F41BA"/>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a0"/>
    <w:semiHidden/>
    <w:rsid w:val="002F41BA"/>
    <w:pPr>
      <w:tabs>
        <w:tab w:val="num" w:pos="709"/>
      </w:tabs>
      <w:suppressAutoHyphens w:val="0"/>
      <w:spacing w:before="120" w:after="120" w:line="240" w:lineRule="auto"/>
      <w:ind w:left="709" w:hanging="709"/>
      <w:jc w:val="both"/>
    </w:pPr>
    <w:rPr>
      <w:rFonts w:eastAsia="MS Mincho" w:cs="Times New Roman"/>
      <w:sz w:val="24"/>
      <w:szCs w:val="20"/>
      <w:lang w:val="en-GB" w:eastAsia="en-GB"/>
    </w:rPr>
  </w:style>
  <w:style w:type="paragraph" w:styleId="affff6">
    <w:name w:val="Revision"/>
    <w:hidden/>
    <w:uiPriority w:val="99"/>
    <w:semiHidden/>
    <w:rsid w:val="002F41BA"/>
    <w:rPr>
      <w:rFonts w:eastAsia="MS Mincho"/>
      <w:lang w:val="en-GB" w:eastAsia="en-US"/>
    </w:rPr>
  </w:style>
  <w:style w:type="paragraph" w:customStyle="1" w:styleId="affff7">
    <w:name w:val="Содержимое таблицы"/>
    <w:basedOn w:val="af8"/>
    <w:rsid w:val="002F41BA"/>
    <w:pPr>
      <w:suppressLineNumbers/>
      <w:spacing w:after="120" w:line="240" w:lineRule="auto"/>
    </w:pPr>
    <w:rPr>
      <w:sz w:val="24"/>
      <w:szCs w:val="24"/>
      <w:lang w:val="ru-RU" w:eastAsia="ar-SA"/>
    </w:rPr>
  </w:style>
  <w:style w:type="character" w:customStyle="1" w:styleId="WW8Num2z0">
    <w:name w:val="WW8Num2z0"/>
    <w:rsid w:val="002F41BA"/>
    <w:rPr>
      <w:rFonts w:ascii="Symbol" w:hAnsi="Symbol"/>
    </w:rPr>
  </w:style>
  <w:style w:type="character" w:customStyle="1" w:styleId="H56GChar">
    <w:name w:val="_ H_5/6_G Char"/>
    <w:link w:val="H56G"/>
    <w:rsid w:val="002F41BA"/>
    <w:rPr>
      <w:lang w:val="ru-RU" w:eastAsia="ru-RU"/>
    </w:rPr>
  </w:style>
  <w:style w:type="paragraph" w:customStyle="1" w:styleId="CM3">
    <w:name w:val="CM3"/>
    <w:basedOn w:val="Default"/>
    <w:next w:val="Default"/>
    <w:uiPriority w:val="99"/>
    <w:rsid w:val="002F41BA"/>
    <w:pPr>
      <w:widowControl/>
    </w:pPr>
    <w:rPr>
      <w:rFonts w:ascii="EUAlbertina" w:eastAsia="MS Mincho" w:hAnsi="EUAlbertina"/>
      <w:color w:val="auto"/>
      <w:lang w:val="de-DE" w:eastAsia="de-DE"/>
    </w:rPr>
  </w:style>
  <w:style w:type="character" w:customStyle="1" w:styleId="CharChar4">
    <w:name w:val="Char Char4"/>
    <w:semiHidden/>
    <w:rsid w:val="002F41BA"/>
    <w:rPr>
      <w:sz w:val="18"/>
      <w:lang w:val="en-GB" w:eastAsia="en-US" w:bidi="ar-SA"/>
    </w:rPr>
  </w:style>
  <w:style w:type="paragraph" w:customStyle="1" w:styleId="tablefootnote">
    <w:name w:val="table footnote"/>
    <w:basedOn w:val="SingleTxtG"/>
    <w:qFormat/>
    <w:rsid w:val="002F41BA"/>
    <w:pPr>
      <w:tabs>
        <w:tab w:val="clear" w:pos="1701"/>
        <w:tab w:val="clear" w:pos="2268"/>
        <w:tab w:val="clear" w:pos="2835"/>
      </w:tabs>
      <w:spacing w:after="0" w:line="220" w:lineRule="exact"/>
      <w:ind w:firstLine="170"/>
      <w:jc w:val="left"/>
    </w:pPr>
    <w:rPr>
      <w:rFonts w:eastAsia="MS Mincho"/>
      <w:sz w:val="18"/>
      <w:szCs w:val="18"/>
      <w:lang w:val="en-GB"/>
    </w:rPr>
  </w:style>
  <w:style w:type="paragraph" w:customStyle="1" w:styleId="Pa25">
    <w:name w:val="Pa25"/>
    <w:basedOn w:val="Default"/>
    <w:next w:val="Default"/>
    <w:uiPriority w:val="99"/>
    <w:rsid w:val="002F41BA"/>
    <w:pPr>
      <w:widowControl/>
      <w:spacing w:line="200" w:lineRule="atLeast"/>
    </w:pPr>
    <w:rPr>
      <w:rFonts w:ascii="Cambria" w:eastAsia="MS Mincho" w:hAnsi="Cambria"/>
      <w:color w:val="auto"/>
    </w:rPr>
  </w:style>
  <w:style w:type="character" w:customStyle="1" w:styleId="A12">
    <w:name w:val="A12"/>
    <w:uiPriority w:val="99"/>
    <w:rsid w:val="002F41BA"/>
    <w:rPr>
      <w:rFonts w:cs="Cambria"/>
      <w:color w:val="000000"/>
      <w:sz w:val="15"/>
      <w:szCs w:val="15"/>
    </w:rPr>
  </w:style>
  <w:style w:type="paragraph" w:customStyle="1" w:styleId="Pa27">
    <w:name w:val="Pa27"/>
    <w:basedOn w:val="Default"/>
    <w:next w:val="Default"/>
    <w:uiPriority w:val="99"/>
    <w:rsid w:val="002F41BA"/>
    <w:pPr>
      <w:widowControl/>
      <w:spacing w:line="180" w:lineRule="atLeast"/>
    </w:pPr>
    <w:rPr>
      <w:rFonts w:ascii="Cambria" w:eastAsia="MS Mincho" w:hAnsi="Cambria"/>
      <w:color w:val="auto"/>
    </w:rPr>
  </w:style>
  <w:style w:type="character" w:customStyle="1" w:styleId="A13">
    <w:name w:val="A13"/>
    <w:uiPriority w:val="99"/>
    <w:rsid w:val="002F41BA"/>
    <w:rPr>
      <w:rFonts w:cs="Cambria"/>
      <w:color w:val="000000"/>
      <w:sz w:val="13"/>
      <w:szCs w:val="13"/>
    </w:rPr>
  </w:style>
  <w:style w:type="character" w:customStyle="1" w:styleId="A15">
    <w:name w:val="A15"/>
    <w:uiPriority w:val="99"/>
    <w:rsid w:val="002F41BA"/>
    <w:rPr>
      <w:rFonts w:cs="Cambria"/>
      <w:color w:val="000000"/>
      <w:sz w:val="13"/>
      <w:szCs w:val="13"/>
    </w:rPr>
  </w:style>
  <w:style w:type="paragraph" w:customStyle="1" w:styleId="ManualNumPar3">
    <w:name w:val="Manual NumPar 3"/>
    <w:basedOn w:val="a0"/>
    <w:next w:val="a0"/>
    <w:rsid w:val="002F41BA"/>
    <w:pPr>
      <w:suppressAutoHyphens w:val="0"/>
      <w:spacing w:before="120" w:after="120" w:line="240" w:lineRule="auto"/>
      <w:ind w:left="850" w:hanging="850"/>
      <w:jc w:val="both"/>
    </w:pPr>
    <w:rPr>
      <w:rFonts w:eastAsia="MS Mincho" w:cs="Times New Roman"/>
      <w:sz w:val="24"/>
      <w:szCs w:val="24"/>
      <w:lang w:val="fi-FI" w:eastAsia="de-DE"/>
    </w:rPr>
  </w:style>
  <w:style w:type="character" w:customStyle="1" w:styleId="technicalcommitteestandardslist-content">
    <w:name w:val="technicalcommitteestandardslist-content"/>
    <w:basedOn w:val="a1"/>
    <w:semiHidden/>
    <w:rsid w:val="002F41BA"/>
  </w:style>
  <w:style w:type="paragraph" w:customStyle="1" w:styleId="berschrift2-3">
    <w:name w:val="Überschrift2-3"/>
    <w:basedOn w:val="a0"/>
    <w:next w:val="af8"/>
    <w:rsid w:val="002F41BA"/>
    <w:pPr>
      <w:keepNext/>
      <w:tabs>
        <w:tab w:val="num" w:pos="1413"/>
      </w:tabs>
      <w:suppressAutoHyphens w:val="0"/>
      <w:spacing w:before="240" w:after="240" w:line="240" w:lineRule="auto"/>
      <w:ind w:left="1413" w:hanging="432"/>
      <w:jc w:val="both"/>
      <w:outlineLvl w:val="0"/>
    </w:pPr>
    <w:rPr>
      <w:rFonts w:ascii="Arial" w:eastAsia="MS Mincho" w:hAnsi="Arial" w:cs="Times New Roman"/>
      <w:b/>
      <w:sz w:val="22"/>
      <w:szCs w:val="20"/>
      <w:lang w:val="en-GB"/>
    </w:rPr>
  </w:style>
  <w:style w:type="paragraph" w:customStyle="1" w:styleId="berschrift4n">
    <w:name w:val="Überschrift4n"/>
    <w:basedOn w:val="a0"/>
    <w:autoRedefine/>
    <w:rsid w:val="002F41BA"/>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cs="Times New Roman"/>
      <w:b/>
      <w:sz w:val="22"/>
      <w:szCs w:val="24"/>
      <w:lang w:val="en-US"/>
    </w:rPr>
  </w:style>
  <w:style w:type="paragraph" w:customStyle="1" w:styleId="NormalRight">
    <w:name w:val="Normal Right"/>
    <w:basedOn w:val="a0"/>
    <w:semiHidden/>
    <w:rsid w:val="002F41BA"/>
    <w:pPr>
      <w:suppressAutoHyphens w:val="0"/>
      <w:spacing w:before="120" w:after="120" w:line="240" w:lineRule="auto"/>
      <w:jc w:val="right"/>
    </w:pPr>
    <w:rPr>
      <w:rFonts w:eastAsiaTheme="minorEastAsia" w:cs="Times New Roman"/>
      <w:sz w:val="24"/>
      <w:szCs w:val="20"/>
      <w:lang w:val="en-GB" w:eastAsia="en-GB"/>
    </w:rPr>
  </w:style>
  <w:style w:type="paragraph" w:customStyle="1" w:styleId="SingleTxtGR">
    <w:name w:val="_ Single Txt_GR"/>
    <w:basedOn w:val="a0"/>
    <w:link w:val="SingleTxtGR0"/>
    <w:qFormat/>
    <w:rsid w:val="002F41BA"/>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character" w:customStyle="1" w:styleId="SingleTxtGR0">
    <w:name w:val="_ Single Txt_GR Знак"/>
    <w:link w:val="SingleTxtGR"/>
    <w:rsid w:val="002F41BA"/>
    <w:rPr>
      <w:spacing w:val="4"/>
      <w:w w:val="103"/>
      <w:kern w:val="14"/>
      <w:lang w:val="ru-RU" w:eastAsia="en-US"/>
    </w:rPr>
  </w:style>
  <w:style w:type="paragraph" w:customStyle="1" w:styleId="H23">
    <w:name w:val="_ H_2/3"/>
    <w:basedOn w:val="a0"/>
    <w:next w:val="a0"/>
    <w:qFormat/>
    <w:rsid w:val="002F41BA"/>
    <w:pPr>
      <w:keepNext/>
      <w:keepLines/>
      <w:spacing w:line="240" w:lineRule="exact"/>
      <w:outlineLvl w:val="1"/>
    </w:pPr>
    <w:rPr>
      <w:rFonts w:cs="Times New Roman"/>
      <w:b/>
      <w:spacing w:val="2"/>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header" Target="header1.xm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header" Target="header3.xml"/><Relationship Id="rId27"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6BD3B-8EDE-4EB0-B96F-C0F3AC2B1480}"/>
</file>

<file path=customXml/itemProps2.xml><?xml version="1.0" encoding="utf-8"?>
<ds:datastoreItem xmlns:ds="http://schemas.openxmlformats.org/officeDocument/2006/customXml" ds:itemID="{59D93344-4893-43BA-92D6-6702FA2047A4}"/>
</file>

<file path=docProps/app.xml><?xml version="1.0" encoding="utf-8"?>
<Properties xmlns="http://schemas.openxmlformats.org/officeDocument/2006/extended-properties" xmlns:vt="http://schemas.openxmlformats.org/officeDocument/2006/docPropsVTypes">
  <Template>ECE.dotm</Template>
  <TotalTime>2</TotalTime>
  <Pages>20</Pages>
  <Words>5084</Words>
  <Characters>33634</Characters>
  <Application>Microsoft Office Word</Application>
  <DocSecurity>0</DocSecurity>
  <Lines>1442</Lines>
  <Paragraphs>794</Paragraphs>
  <ScaleCrop>false</ScaleCrop>
  <HeadingPairs>
    <vt:vector size="8" baseType="variant">
      <vt:variant>
        <vt:lpstr>Название</vt:lpstr>
      </vt:variant>
      <vt:variant>
        <vt:i4>1</vt:i4>
      </vt:variant>
      <vt:variant>
        <vt:lpstr>Заголовки</vt:lpstr>
      </vt:variant>
      <vt:variant>
        <vt:i4>5</vt:i4>
      </vt:variant>
      <vt:variant>
        <vt:lpstr>Title</vt:lpstr>
      </vt:variant>
      <vt:variant>
        <vt:i4>1</vt:i4>
      </vt:variant>
      <vt:variant>
        <vt:lpstr>Título</vt:lpstr>
      </vt:variant>
      <vt:variant>
        <vt:i4>1</vt:i4>
      </vt:variant>
    </vt:vector>
  </HeadingPairs>
  <TitlesOfParts>
    <vt:vector size="8" baseType="lpstr">
      <vt:lpstr>ECE/TRANS/WP.29/2024/45</vt:lpstr>
      <vt:lpstr>    Предложение по дополнению 12 к поправкам серии 05 к Правилам № 49 ООН (выбросы д</vt:lpstr>
      <vt:lpstr>        Представлено Рабочей группой по проблемам энергии и загрязнения окружающей сре</vt:lpstr>
      <vt:lpstr>    Таблица 1 Предельные значения — испытания ESC и ELR</vt:lpstr>
      <vt:lpstr>    Таблица 2 Предельные значения — испытание ЕТС</vt:lpstr>
      <vt:lpstr>    «Приложение 1</vt:lpstr>
      <vt:lpstr>A/</vt:lpstr>
      <vt:lpstr>A/</vt:lpstr>
    </vt:vector>
  </TitlesOfParts>
  <Company>DCM</Company>
  <LinksUpToDate>false</LinksUpToDate>
  <CharactersWithSpaces>38374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ECE/TRANS/WP.29/2024/45</dc:title>
  <dc:subject/>
  <dc:creator>Olga OVTCHINNIKOVA</dc:creator>
  <cp:keywords/>
  <cp:lastModifiedBy>Olga Ovchinnikova</cp:lastModifiedBy>
  <cp:revision>3</cp:revision>
  <cp:lastPrinted>2024-04-23T13:09:00Z</cp:lastPrinted>
  <dcterms:created xsi:type="dcterms:W3CDTF">2024-04-23T13:09:00Z</dcterms:created>
  <dcterms:modified xsi:type="dcterms:W3CDTF">2024-04-23T13:11:00Z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