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24EA14B" w14:textId="77777777" w:rsidTr="00B20551">
        <w:trPr>
          <w:cantSplit/>
          <w:trHeight w:hRule="exact" w:val="851"/>
        </w:trPr>
        <w:tc>
          <w:tcPr>
            <w:tcW w:w="1276" w:type="dxa"/>
            <w:tcBorders>
              <w:bottom w:val="single" w:sz="4" w:space="0" w:color="auto"/>
            </w:tcBorders>
            <w:vAlign w:val="bottom"/>
          </w:tcPr>
          <w:p w14:paraId="0B8A1384" w14:textId="77777777" w:rsidR="009E6CB7" w:rsidRDefault="009E6CB7" w:rsidP="00B20551">
            <w:pPr>
              <w:spacing w:after="80"/>
            </w:pPr>
          </w:p>
        </w:tc>
        <w:tc>
          <w:tcPr>
            <w:tcW w:w="2268" w:type="dxa"/>
            <w:tcBorders>
              <w:bottom w:val="single" w:sz="4" w:space="0" w:color="auto"/>
            </w:tcBorders>
            <w:vAlign w:val="bottom"/>
          </w:tcPr>
          <w:p w14:paraId="4B1B72D6"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7116B4F" w14:textId="4E2BB6EA" w:rsidR="009E6CB7" w:rsidRPr="00D47EEA" w:rsidRDefault="007C24F2" w:rsidP="007C24F2">
            <w:pPr>
              <w:jc w:val="right"/>
            </w:pPr>
            <w:r w:rsidRPr="007C24F2">
              <w:rPr>
                <w:sz w:val="40"/>
              </w:rPr>
              <w:t>ECE</w:t>
            </w:r>
            <w:r>
              <w:t>/TRANS/WP.15/AC.2/2024/42</w:t>
            </w:r>
          </w:p>
        </w:tc>
      </w:tr>
      <w:tr w:rsidR="009E6CB7" w14:paraId="45A5D0DB" w14:textId="77777777" w:rsidTr="00B20551">
        <w:trPr>
          <w:cantSplit/>
          <w:trHeight w:hRule="exact" w:val="2835"/>
        </w:trPr>
        <w:tc>
          <w:tcPr>
            <w:tcW w:w="1276" w:type="dxa"/>
            <w:tcBorders>
              <w:top w:val="single" w:sz="4" w:space="0" w:color="auto"/>
              <w:bottom w:val="single" w:sz="12" w:space="0" w:color="auto"/>
            </w:tcBorders>
          </w:tcPr>
          <w:p w14:paraId="4D8EB427" w14:textId="77777777" w:rsidR="009E6CB7" w:rsidRDefault="00686A48" w:rsidP="00B20551">
            <w:pPr>
              <w:spacing w:before="120"/>
            </w:pPr>
            <w:r>
              <w:rPr>
                <w:noProof/>
                <w:lang w:val="fr-CH" w:eastAsia="fr-CH"/>
              </w:rPr>
              <w:drawing>
                <wp:inline distT="0" distB="0" distL="0" distR="0" wp14:anchorId="0A34BC7B" wp14:editId="242F83D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6A22A6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DF3B696" w14:textId="77777777" w:rsidR="009E6CB7" w:rsidRDefault="007C24F2" w:rsidP="007C24F2">
            <w:pPr>
              <w:spacing w:before="240" w:line="240" w:lineRule="exact"/>
            </w:pPr>
            <w:r>
              <w:t>Distr.: General</w:t>
            </w:r>
          </w:p>
          <w:p w14:paraId="7BC945DA" w14:textId="7BB6A9A1" w:rsidR="007C24F2" w:rsidRDefault="0055738B" w:rsidP="007C24F2">
            <w:pPr>
              <w:spacing w:line="240" w:lineRule="exact"/>
            </w:pPr>
            <w:r>
              <w:t>30</w:t>
            </w:r>
            <w:r w:rsidR="007C24F2">
              <w:t xml:space="preserve"> May 2024</w:t>
            </w:r>
          </w:p>
          <w:p w14:paraId="05F0A819" w14:textId="77777777" w:rsidR="007C24F2" w:rsidRDefault="007C24F2" w:rsidP="007C24F2">
            <w:pPr>
              <w:spacing w:line="240" w:lineRule="exact"/>
            </w:pPr>
          </w:p>
          <w:p w14:paraId="4640F939" w14:textId="7C6D83FF" w:rsidR="007C24F2" w:rsidRDefault="007C24F2" w:rsidP="007C24F2">
            <w:pPr>
              <w:spacing w:line="240" w:lineRule="exact"/>
            </w:pPr>
            <w:r>
              <w:t>Original: English</w:t>
            </w:r>
          </w:p>
        </w:tc>
      </w:tr>
    </w:tbl>
    <w:p w14:paraId="769104B7" w14:textId="77777777" w:rsidR="00516C79" w:rsidRPr="003134DF" w:rsidRDefault="00516C79" w:rsidP="00C411EB">
      <w:pPr>
        <w:spacing w:before="120"/>
        <w:rPr>
          <w:b/>
          <w:sz w:val="28"/>
          <w:szCs w:val="28"/>
        </w:rPr>
      </w:pPr>
      <w:r w:rsidRPr="003134DF">
        <w:rPr>
          <w:b/>
          <w:sz w:val="28"/>
          <w:szCs w:val="28"/>
        </w:rPr>
        <w:t>Economic Commission for Europe</w:t>
      </w:r>
    </w:p>
    <w:p w14:paraId="346EDB37" w14:textId="77777777" w:rsidR="00516C79" w:rsidRPr="003134DF" w:rsidRDefault="00516C79" w:rsidP="00C411EB">
      <w:pPr>
        <w:spacing w:before="120"/>
        <w:rPr>
          <w:sz w:val="28"/>
          <w:szCs w:val="28"/>
        </w:rPr>
      </w:pPr>
      <w:r w:rsidRPr="003134DF">
        <w:rPr>
          <w:sz w:val="28"/>
          <w:szCs w:val="28"/>
        </w:rPr>
        <w:t>Inland Transport Committee</w:t>
      </w:r>
    </w:p>
    <w:p w14:paraId="1BDC94D7" w14:textId="77777777" w:rsidR="00516C79" w:rsidRPr="003134DF" w:rsidRDefault="00516C79" w:rsidP="00C411EB">
      <w:pPr>
        <w:spacing w:before="120"/>
        <w:rPr>
          <w:b/>
          <w:sz w:val="24"/>
          <w:szCs w:val="24"/>
        </w:rPr>
      </w:pPr>
      <w:r w:rsidRPr="003134DF">
        <w:rPr>
          <w:b/>
          <w:sz w:val="24"/>
          <w:szCs w:val="24"/>
        </w:rPr>
        <w:t>Working Party on the Transport of Dangerous Goods</w:t>
      </w:r>
    </w:p>
    <w:p w14:paraId="7846B6FF" w14:textId="77777777" w:rsidR="00516C79" w:rsidRPr="003134DF" w:rsidRDefault="00516C79" w:rsidP="00C411EB">
      <w:pPr>
        <w:spacing w:before="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14:paraId="4BE74BFF" w14:textId="7E25530D" w:rsidR="00516C79" w:rsidRPr="003134DF" w:rsidRDefault="00174847" w:rsidP="00C411EB">
      <w:pPr>
        <w:spacing w:before="120"/>
        <w:rPr>
          <w:b/>
        </w:rPr>
      </w:pPr>
      <w:r>
        <w:rPr>
          <w:b/>
        </w:rPr>
        <w:t>Forty-fourt</w:t>
      </w:r>
      <w:r w:rsidR="00844B7D">
        <w:rPr>
          <w:b/>
        </w:rPr>
        <w:t>h</w:t>
      </w:r>
      <w:r w:rsidR="00516C79">
        <w:rPr>
          <w:b/>
        </w:rPr>
        <w:t xml:space="preserve"> </w:t>
      </w:r>
      <w:r w:rsidR="00516C79" w:rsidRPr="003134DF">
        <w:rPr>
          <w:b/>
        </w:rPr>
        <w:t>session</w:t>
      </w:r>
    </w:p>
    <w:p w14:paraId="11979E38" w14:textId="34216694" w:rsidR="004A241F" w:rsidRDefault="00516C79" w:rsidP="004A241F">
      <w:r w:rsidRPr="003134DF">
        <w:t xml:space="preserve">Geneva, </w:t>
      </w:r>
      <w:r w:rsidR="004A241F" w:rsidRPr="003134DF">
        <w:t xml:space="preserve">Geneva, </w:t>
      </w:r>
      <w:r w:rsidR="004A241F">
        <w:t>26-30 August 2024</w:t>
      </w:r>
    </w:p>
    <w:p w14:paraId="009D7774" w14:textId="0034A36F" w:rsidR="004A241F" w:rsidRPr="003134DF" w:rsidRDefault="004A241F" w:rsidP="004A241F">
      <w:r>
        <w:t xml:space="preserve">Item </w:t>
      </w:r>
      <w:r w:rsidR="00A947D4">
        <w:t>4 (b)</w:t>
      </w:r>
      <w:r w:rsidRPr="003344AF">
        <w:t xml:space="preserve"> </w:t>
      </w:r>
      <w:r w:rsidRPr="003134DF">
        <w:t>of the provisional agenda</w:t>
      </w:r>
    </w:p>
    <w:p w14:paraId="33FC5DF4" w14:textId="77777777" w:rsidR="004A241F" w:rsidRDefault="004A241F" w:rsidP="004A241F">
      <w:pPr>
        <w:rPr>
          <w:b/>
          <w:bCs/>
        </w:rPr>
      </w:pPr>
      <w:r w:rsidRPr="005E057E">
        <w:rPr>
          <w:b/>
          <w:bCs/>
        </w:rPr>
        <w:t>Proposals for amendments to the Regulations annexed to ADN:</w:t>
      </w:r>
    </w:p>
    <w:p w14:paraId="73AD380C" w14:textId="77777777" w:rsidR="004A241F" w:rsidRDefault="004A241F" w:rsidP="004A241F">
      <w:pPr>
        <w:rPr>
          <w:b/>
          <w:bCs/>
        </w:rPr>
      </w:pPr>
      <w:r>
        <w:rPr>
          <w:b/>
          <w:bCs/>
        </w:rPr>
        <w:t>o</w:t>
      </w:r>
      <w:r w:rsidRPr="005E057E">
        <w:rPr>
          <w:b/>
          <w:bCs/>
        </w:rPr>
        <w:t>ther proposals</w:t>
      </w:r>
    </w:p>
    <w:p w14:paraId="55A587DB" w14:textId="2628EF31" w:rsidR="002349FB" w:rsidRPr="006852FE" w:rsidRDefault="002349FB" w:rsidP="002349FB">
      <w:pPr>
        <w:pStyle w:val="HChG"/>
      </w:pPr>
      <w:r w:rsidRPr="006852FE">
        <w:tab/>
      </w:r>
      <w:r w:rsidRPr="006852FE">
        <w:tab/>
      </w:r>
      <w:r>
        <w:t xml:space="preserve">The harmonization of data in Column (12) of Table C for positions that are marked with a </w:t>
      </w:r>
      <w:proofErr w:type="gramStart"/>
      <w:r>
        <w:t>star</w:t>
      </w:r>
      <w:proofErr w:type="gramEnd"/>
    </w:p>
    <w:p w14:paraId="4A59B3C6" w14:textId="3C201003" w:rsidR="002349FB" w:rsidRDefault="002349FB" w:rsidP="002349FB">
      <w:pPr>
        <w:pStyle w:val="H1G"/>
      </w:pPr>
      <w:r>
        <w:tab/>
      </w:r>
      <w:r>
        <w:tab/>
      </w:r>
      <w:r w:rsidRPr="006852FE">
        <w:t xml:space="preserve">Transmitted by </w:t>
      </w:r>
      <w:proofErr w:type="spellStart"/>
      <w:r w:rsidRPr="008A476D">
        <w:t>FuelsEurope</w:t>
      </w:r>
      <w:proofErr w:type="spellEnd"/>
      <w:r w:rsidR="00CC2EBF" w:rsidRPr="000515FE">
        <w:rPr>
          <w:rStyle w:val="FootnoteReference"/>
          <w:sz w:val="20"/>
          <w:vertAlign w:val="baseline"/>
        </w:rPr>
        <w:footnoteReference w:customMarkFollows="1" w:id="2"/>
        <w:t>*</w:t>
      </w:r>
      <w:r w:rsidR="00CC2EBF" w:rsidRPr="004628AB">
        <w:rPr>
          <w:sz w:val="20"/>
          <w:vertAlign w:val="superscript"/>
        </w:rPr>
        <w:t>,</w:t>
      </w:r>
      <w:r w:rsidR="00CC2EBF" w:rsidRPr="004628AB">
        <w:rPr>
          <w:rStyle w:val="FootnoteReference"/>
          <w:sz w:val="20"/>
          <w:vertAlign w:val="baseline"/>
        </w:rPr>
        <w:footnoteReference w:customMarkFollows="1" w:id="3"/>
        <w:t>**</w:t>
      </w:r>
    </w:p>
    <w:p w14:paraId="6E529D40" w14:textId="399BC2E9" w:rsidR="002349FB" w:rsidRDefault="002349FB" w:rsidP="002349FB">
      <w:pPr>
        <w:pStyle w:val="HChG"/>
      </w:pPr>
      <w:r>
        <w:tab/>
      </w:r>
      <w:r>
        <w:tab/>
        <w:t>Introduction</w:t>
      </w:r>
    </w:p>
    <w:p w14:paraId="726796C9" w14:textId="008F9B6B" w:rsidR="002349FB" w:rsidRDefault="002349FB" w:rsidP="00DF7EDA">
      <w:pPr>
        <w:pStyle w:val="SingleTxtG"/>
      </w:pPr>
      <w:r>
        <w:t>1.</w:t>
      </w:r>
      <w:r>
        <w:tab/>
        <w:t>In Table C of ADN, reference is made to the relative density values measured at 20</w:t>
      </w:r>
      <w:r w:rsidR="0032740C">
        <w:t> </w:t>
      </w:r>
      <w:r>
        <w:t xml:space="preserve">°C. These values are captured in Column (12). In 3.2.3.1 </w:t>
      </w:r>
      <w:r w:rsidR="001E1EE3">
        <w:rPr>
          <w:lang w:val="fr-CH"/>
        </w:rPr>
        <w:t>—</w:t>
      </w:r>
      <w:r>
        <w:t xml:space="preserve"> Explanations concerning Table C </w:t>
      </w:r>
      <w:r w:rsidR="001E1EE3">
        <w:t>—</w:t>
      </w:r>
      <w:r>
        <w:t xml:space="preserve"> it is mentioned that: </w:t>
      </w:r>
      <w:r w:rsidR="001E1EE3">
        <w:t>"</w:t>
      </w:r>
      <w:r>
        <w:t>Data concerning the density are for information only</w:t>
      </w:r>
      <w:r w:rsidR="001E1EE3">
        <w:t>"</w:t>
      </w:r>
      <w:r>
        <w:t xml:space="preserve">. </w:t>
      </w:r>
    </w:p>
    <w:p w14:paraId="13BD8FE0" w14:textId="54FB177C" w:rsidR="002349FB" w:rsidRPr="00B21A32" w:rsidRDefault="002349FB" w:rsidP="00DF7EDA">
      <w:pPr>
        <w:pStyle w:val="SingleTxtG"/>
      </w:pPr>
      <w:r>
        <w:t>2.</w:t>
      </w:r>
      <w:r>
        <w:tab/>
        <w:t>For those substance</w:t>
      </w:r>
      <w:r w:rsidR="00DC209C">
        <w:t>s</w:t>
      </w:r>
      <w:r>
        <w:t xml:space="preserve"> where the applicable requirements must be determined by applying 3.2.3.3, there is generally no value entered in Column (12). The reason for that is that substances under these positions can be of varying composition, resulting in different danger settings. For this reason, the dangers in Column (5) are mentioned between brackets. </w:t>
      </w:r>
    </w:p>
    <w:p w14:paraId="7ECF7D18" w14:textId="6456D0DB" w:rsidR="002349FB" w:rsidRPr="00B21A32" w:rsidRDefault="002349FB" w:rsidP="00DF7EDA">
      <w:pPr>
        <w:pStyle w:val="SingleTxtG"/>
      </w:pPr>
      <w:r>
        <w:t>3.</w:t>
      </w:r>
      <w:r>
        <w:tab/>
      </w:r>
      <w:r w:rsidRPr="00B21A32">
        <w:t xml:space="preserve">This </w:t>
      </w:r>
      <w:r>
        <w:t xml:space="preserve">is also true for two entries on UN </w:t>
      </w:r>
      <w:r w:rsidR="00D60E6D">
        <w:t>No.</w:t>
      </w:r>
      <w:r w:rsidR="00E45702">
        <w:t xml:space="preserve"> </w:t>
      </w:r>
      <w:r>
        <w:t xml:space="preserve">1202, where the applicable requirements must also be determined by applying 3.2.3.3. However, these two entries contain indicative bandwidth values for density in Column (12). </w:t>
      </w:r>
    </w:p>
    <w:p w14:paraId="384B97F8" w14:textId="719743C9" w:rsidR="00DF7EDA" w:rsidRDefault="00DF7EDA" w:rsidP="000F3A54">
      <w:pPr>
        <w:pStyle w:val="HChG"/>
        <w:pageBreakBefore/>
      </w:pPr>
      <w:r>
        <w:lastRenderedPageBreak/>
        <w:t>I.</w:t>
      </w:r>
      <w:r>
        <w:tab/>
      </w:r>
      <w:r>
        <w:tab/>
        <w:t>Proposals for ADN 2025</w:t>
      </w:r>
    </w:p>
    <w:p w14:paraId="1465BFB4" w14:textId="4754B3F9" w:rsidR="00DF7EDA" w:rsidRPr="00DF7EDA" w:rsidRDefault="00DF7EDA" w:rsidP="00DF7EDA">
      <w:pPr>
        <w:pStyle w:val="SingleTxtG"/>
      </w:pPr>
      <w:r w:rsidRPr="00DF7EDA">
        <w:t>4.</w:t>
      </w:r>
      <w:r w:rsidRPr="00DF7EDA">
        <w:tab/>
        <w:t xml:space="preserve">To harmonize the use of values in Column (12), and given this is a relatively small textual amendment, </w:t>
      </w:r>
      <w:proofErr w:type="spellStart"/>
      <w:r w:rsidRPr="00DF7EDA">
        <w:t>FuelsEurope</w:t>
      </w:r>
      <w:proofErr w:type="spellEnd"/>
      <w:r w:rsidRPr="00DF7EDA">
        <w:t xml:space="preserve"> therefore proposes the following amendments to Table C for </w:t>
      </w:r>
      <w:r w:rsidR="00B10009">
        <w:t>both</w:t>
      </w:r>
      <w:r w:rsidRPr="00DF7EDA">
        <w:t xml:space="preserve"> UN</w:t>
      </w:r>
      <w:r w:rsidR="002F38FD">
        <w:t xml:space="preserve"> No.</w:t>
      </w:r>
      <w:r w:rsidR="00D25F77">
        <w:t xml:space="preserve"> </w:t>
      </w:r>
      <w:r w:rsidRPr="00DF7EDA">
        <w:t>1202 entries, as follows (</w:t>
      </w:r>
      <w:r w:rsidR="0045292B">
        <w:t>n</w:t>
      </w:r>
      <w:r w:rsidRPr="00DF7EDA">
        <w:t xml:space="preserve">ew text in bold and underlined; deleted text in strikethrough). </w:t>
      </w:r>
    </w:p>
    <w:p w14:paraId="4C1667F9" w14:textId="77777777" w:rsidR="007B160E" w:rsidRDefault="007B160E" w:rsidP="002349FB">
      <w:pPr>
        <w:pStyle w:val="SingleTxtG"/>
        <w:sectPr w:rsidR="007B160E" w:rsidSect="007C24F2">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pPr>
    </w:p>
    <w:p w14:paraId="3F016DAF" w14:textId="1789393E" w:rsidR="00C423F6" w:rsidRDefault="001F2C49" w:rsidP="001F2C49">
      <w:pPr>
        <w:pStyle w:val="SingleTxtG"/>
      </w:pPr>
      <w:r>
        <w:lastRenderedPageBreak/>
        <w:t>5.</w:t>
      </w:r>
      <w:r>
        <w:tab/>
      </w:r>
      <w:r w:rsidR="00C423F6" w:rsidRPr="001F2C49">
        <w:t>Amended</w:t>
      </w:r>
      <w:r w:rsidR="00C423F6" w:rsidRPr="009D72CA">
        <w:t xml:space="preserve"> entr</w:t>
      </w:r>
      <w:r w:rsidR="00C423F6">
        <w:t>ies</w:t>
      </w:r>
      <w:r w:rsidR="00C423F6" w:rsidRPr="009D72CA">
        <w:t xml:space="preserve"> for </w:t>
      </w:r>
      <w:r w:rsidR="00C423F6">
        <w:t xml:space="preserve">UN </w:t>
      </w:r>
      <w:r w:rsidR="002F38FD">
        <w:t>No.</w:t>
      </w:r>
      <w:r w:rsidR="0045292B">
        <w:t xml:space="preserve"> </w:t>
      </w:r>
      <w:r w:rsidR="00C423F6">
        <w:t xml:space="preserve">1202 in </w:t>
      </w:r>
      <w:r w:rsidR="00A47E46">
        <w:t>Table C of Chapter 3.2</w:t>
      </w:r>
      <w:r w:rsidR="00C423F6">
        <w:t>:</w:t>
      </w:r>
    </w:p>
    <w:p w14:paraId="34D99DCE" w14:textId="38444EDC" w:rsidR="00C423F6" w:rsidRPr="000F3A54" w:rsidRDefault="00301A9C" w:rsidP="00C423F6">
      <w:pPr>
        <w:pStyle w:val="SingleTxtG"/>
        <w:spacing w:before="120" w:line="276" w:lineRule="auto"/>
        <w:ind w:left="1490"/>
      </w:pPr>
      <w:r>
        <w:tab/>
      </w:r>
      <w:r w:rsidR="00C423F6" w:rsidRPr="000F3A54">
        <w:t xml:space="preserve">Delete the values in Column (12) </w:t>
      </w:r>
      <w:r w:rsidR="009D1F44">
        <w:t>—</w:t>
      </w:r>
      <w:r w:rsidR="00C423F6" w:rsidRPr="000F3A54">
        <w:t xml:space="preserve"> Relative density at 20</w:t>
      </w:r>
      <w:r w:rsidR="00813D5C" w:rsidRPr="000F3A54">
        <w:t xml:space="preserve"> </w:t>
      </w:r>
      <w:r w:rsidR="00813D5C" w:rsidRPr="009D1F44">
        <w:rPr>
          <w:rFonts w:asciiTheme="majorBidi" w:hAnsiTheme="majorBidi" w:cstheme="majorBidi"/>
          <w:color w:val="000000"/>
          <w:lang w:val="en-US" w:eastAsia="nl-NL"/>
        </w:rPr>
        <w:t>°</w:t>
      </w:r>
      <w:r w:rsidR="00C423F6" w:rsidRPr="000F3A54">
        <w:t xml:space="preserve">C for the </w:t>
      </w:r>
      <w:r w:rsidR="00616996">
        <w:t>two</w:t>
      </w:r>
      <w:r w:rsidR="00C423F6" w:rsidRPr="000F3A54">
        <w:t xml:space="preserve"> entries o</w:t>
      </w:r>
      <w:r w:rsidR="00E76B64">
        <w:t>f</w:t>
      </w:r>
      <w:r w:rsidR="00C423F6" w:rsidRPr="000F3A54">
        <w:t xml:space="preserve"> UN </w:t>
      </w:r>
      <w:r w:rsidR="009D1F44">
        <w:t>No.</w:t>
      </w:r>
      <w:r w:rsidR="00E76B64">
        <w:t xml:space="preserve"> </w:t>
      </w:r>
      <w:r w:rsidR="00C423F6" w:rsidRPr="000F3A54">
        <w:t>1202</w:t>
      </w:r>
    </w:p>
    <w:p w14:paraId="1B87A967" w14:textId="77777777" w:rsidR="00C423F6" w:rsidRPr="006852FE" w:rsidRDefault="00C423F6" w:rsidP="00C423F6">
      <w:pPr>
        <w:pStyle w:val="SingleTxtG"/>
        <w:spacing w:before="120" w:line="276" w:lineRule="auto"/>
        <w:ind w:left="1490"/>
      </w:pPr>
    </w:p>
    <w:tbl>
      <w:tblPr>
        <w:tblW w:w="14317" w:type="dxa"/>
        <w:tblInd w:w="-5" w:type="dxa"/>
        <w:tblLayout w:type="fixed"/>
        <w:tblCellMar>
          <w:left w:w="70" w:type="dxa"/>
          <w:right w:w="70" w:type="dxa"/>
        </w:tblCellMar>
        <w:tblLook w:val="04A0" w:firstRow="1" w:lastRow="0" w:firstColumn="1" w:lastColumn="0" w:noHBand="0" w:noVBand="1"/>
      </w:tblPr>
      <w:tblGrid>
        <w:gridCol w:w="567"/>
        <w:gridCol w:w="1985"/>
        <w:gridCol w:w="567"/>
        <w:gridCol w:w="567"/>
        <w:gridCol w:w="425"/>
        <w:gridCol w:w="1134"/>
        <w:gridCol w:w="425"/>
        <w:gridCol w:w="709"/>
        <w:gridCol w:w="567"/>
        <w:gridCol w:w="425"/>
        <w:gridCol w:w="567"/>
        <w:gridCol w:w="567"/>
        <w:gridCol w:w="709"/>
        <w:gridCol w:w="567"/>
        <w:gridCol w:w="567"/>
        <w:gridCol w:w="567"/>
        <w:gridCol w:w="709"/>
        <w:gridCol w:w="567"/>
        <w:gridCol w:w="567"/>
        <w:gridCol w:w="709"/>
        <w:gridCol w:w="850"/>
      </w:tblGrid>
      <w:tr w:rsidR="00C423F6" w:rsidRPr="00B73F02" w14:paraId="698484F0" w14:textId="77777777" w:rsidTr="00DE245D">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A856C" w14:textId="77777777" w:rsidR="00C423F6" w:rsidRPr="000F3A54" w:rsidRDefault="00C423F6" w:rsidP="005C5C7A">
            <w:pPr>
              <w:spacing w:line="240" w:lineRule="auto"/>
              <w:jc w:val="center"/>
              <w:rPr>
                <w:rFonts w:asciiTheme="majorBidi" w:hAnsiTheme="majorBidi" w:cstheme="majorBidi"/>
                <w:b/>
                <w:bCs/>
                <w:color w:val="000000"/>
                <w:sz w:val="16"/>
                <w:szCs w:val="16"/>
                <w:lang w:val="nl-NL" w:eastAsia="nl-NL"/>
              </w:rPr>
            </w:pPr>
            <w:r w:rsidRPr="000F3A54">
              <w:rPr>
                <w:rFonts w:asciiTheme="majorBidi" w:hAnsiTheme="majorBidi" w:cstheme="majorBidi"/>
                <w:b/>
                <w:bCs/>
                <w:color w:val="000000"/>
                <w:sz w:val="16"/>
                <w:szCs w:val="16"/>
                <w:lang w:val="nl-NL" w:eastAsia="nl-NL"/>
              </w:rPr>
              <w:t>(1)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D5D5221" w14:textId="77777777" w:rsidR="00C423F6" w:rsidRPr="000F3A54" w:rsidRDefault="00C423F6" w:rsidP="005C5C7A">
            <w:pPr>
              <w:spacing w:line="240" w:lineRule="auto"/>
              <w:jc w:val="center"/>
              <w:rPr>
                <w:rFonts w:asciiTheme="majorBidi" w:hAnsiTheme="majorBidi" w:cstheme="majorBidi"/>
                <w:b/>
                <w:bCs/>
                <w:color w:val="000000"/>
                <w:sz w:val="16"/>
                <w:szCs w:val="16"/>
                <w:lang w:val="nl-NL" w:eastAsia="nl-NL"/>
              </w:rPr>
            </w:pPr>
            <w:r w:rsidRPr="000F3A54">
              <w:rPr>
                <w:rFonts w:asciiTheme="majorBidi" w:hAnsiTheme="majorBidi" w:cstheme="majorBidi"/>
                <w:b/>
                <w:bCs/>
                <w:color w:val="000000"/>
                <w:sz w:val="16"/>
                <w:szCs w:val="16"/>
                <w:lang w:val="nl-NL" w:eastAsia="nl-NL"/>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024AA49" w14:textId="77777777" w:rsidR="00C423F6" w:rsidRPr="000F3A54" w:rsidRDefault="00C423F6" w:rsidP="005C5C7A">
            <w:pPr>
              <w:spacing w:line="240" w:lineRule="auto"/>
              <w:jc w:val="center"/>
              <w:rPr>
                <w:rFonts w:asciiTheme="majorBidi" w:hAnsiTheme="majorBidi" w:cstheme="majorBidi"/>
                <w:b/>
                <w:bCs/>
                <w:color w:val="000000"/>
                <w:sz w:val="16"/>
                <w:szCs w:val="16"/>
                <w:lang w:val="nl-NL" w:eastAsia="nl-NL"/>
              </w:rPr>
            </w:pPr>
            <w:r w:rsidRPr="000F3A54">
              <w:rPr>
                <w:rFonts w:asciiTheme="majorBidi" w:hAnsiTheme="majorBidi" w:cstheme="majorBidi"/>
                <w:b/>
                <w:bCs/>
                <w:color w:val="000000"/>
                <w:sz w:val="16"/>
                <w:szCs w:val="16"/>
                <w:lang w:val="nl-NL" w:eastAsia="nl-NL"/>
              </w:rPr>
              <w:t>(3a)</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9A57462" w14:textId="77777777" w:rsidR="00C423F6" w:rsidRPr="000F3A54" w:rsidRDefault="00C423F6" w:rsidP="005C5C7A">
            <w:pPr>
              <w:spacing w:line="240" w:lineRule="auto"/>
              <w:jc w:val="center"/>
              <w:rPr>
                <w:rFonts w:asciiTheme="majorBidi" w:hAnsiTheme="majorBidi" w:cstheme="majorBidi"/>
                <w:b/>
                <w:bCs/>
                <w:color w:val="000000"/>
                <w:sz w:val="16"/>
                <w:szCs w:val="16"/>
                <w:lang w:val="nl-NL" w:eastAsia="nl-NL"/>
              </w:rPr>
            </w:pPr>
            <w:r w:rsidRPr="000F3A54">
              <w:rPr>
                <w:rFonts w:asciiTheme="majorBidi" w:hAnsiTheme="majorBidi" w:cstheme="majorBidi"/>
                <w:b/>
                <w:bCs/>
                <w:color w:val="000000"/>
                <w:sz w:val="16"/>
                <w:szCs w:val="16"/>
                <w:lang w:val="nl-NL" w:eastAsia="nl-NL"/>
              </w:rPr>
              <w:t>(3b)</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7B6EA07A" w14:textId="77777777" w:rsidR="00C423F6" w:rsidRPr="000F3A54" w:rsidRDefault="00C423F6" w:rsidP="005C5C7A">
            <w:pPr>
              <w:spacing w:line="240" w:lineRule="auto"/>
              <w:jc w:val="center"/>
              <w:rPr>
                <w:rFonts w:asciiTheme="majorBidi" w:hAnsiTheme="majorBidi" w:cstheme="majorBidi"/>
                <w:b/>
                <w:bCs/>
                <w:color w:val="000000"/>
                <w:sz w:val="16"/>
                <w:szCs w:val="16"/>
                <w:lang w:val="nl-NL" w:eastAsia="nl-NL"/>
              </w:rPr>
            </w:pPr>
            <w:r w:rsidRPr="000F3A54">
              <w:rPr>
                <w:rFonts w:asciiTheme="majorBidi" w:hAnsiTheme="majorBidi" w:cstheme="majorBidi"/>
                <w:b/>
                <w:bCs/>
                <w:color w:val="000000"/>
                <w:sz w:val="16"/>
                <w:szCs w:val="16"/>
                <w:lang w:val="nl-NL" w:eastAsia="nl-NL"/>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E0F5E76" w14:textId="77777777" w:rsidR="00C423F6" w:rsidRPr="000F3A54" w:rsidRDefault="00C423F6" w:rsidP="005C5C7A">
            <w:pPr>
              <w:spacing w:line="240" w:lineRule="auto"/>
              <w:jc w:val="center"/>
              <w:rPr>
                <w:rFonts w:asciiTheme="majorBidi" w:hAnsiTheme="majorBidi" w:cstheme="majorBidi"/>
                <w:b/>
                <w:bCs/>
                <w:sz w:val="16"/>
                <w:szCs w:val="16"/>
                <w:lang w:val="nl-NL" w:eastAsia="nl-NL"/>
              </w:rPr>
            </w:pPr>
            <w:r w:rsidRPr="000F3A54">
              <w:rPr>
                <w:rFonts w:asciiTheme="majorBidi" w:hAnsiTheme="majorBidi" w:cstheme="majorBidi"/>
                <w:b/>
                <w:bCs/>
                <w:sz w:val="16"/>
                <w:szCs w:val="16"/>
                <w:lang w:val="nl-NL" w:eastAsia="nl-NL"/>
              </w:rPr>
              <w:t>(5)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0EA7C7BC" w14:textId="77777777" w:rsidR="00C423F6" w:rsidRPr="000F3A54" w:rsidRDefault="00C423F6" w:rsidP="005C5C7A">
            <w:pPr>
              <w:spacing w:line="240" w:lineRule="auto"/>
              <w:jc w:val="center"/>
              <w:rPr>
                <w:rFonts w:asciiTheme="majorBidi" w:hAnsiTheme="majorBidi" w:cstheme="majorBidi"/>
                <w:b/>
                <w:bCs/>
                <w:color w:val="000000"/>
                <w:sz w:val="16"/>
                <w:szCs w:val="16"/>
                <w:lang w:val="nl-NL" w:eastAsia="nl-NL"/>
              </w:rPr>
            </w:pPr>
            <w:r w:rsidRPr="000F3A54">
              <w:rPr>
                <w:rFonts w:asciiTheme="majorBidi" w:hAnsiTheme="majorBidi" w:cstheme="majorBidi"/>
                <w:b/>
                <w:bCs/>
                <w:color w:val="000000"/>
                <w:sz w:val="16"/>
                <w:szCs w:val="16"/>
                <w:lang w:val="nl-NL" w:eastAsia="nl-NL"/>
              </w:rPr>
              <w:t>(6)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5A63C3B" w14:textId="77777777" w:rsidR="00C423F6" w:rsidRPr="000F3A54" w:rsidRDefault="00C423F6" w:rsidP="005C5C7A">
            <w:pPr>
              <w:spacing w:line="240" w:lineRule="auto"/>
              <w:jc w:val="center"/>
              <w:rPr>
                <w:rFonts w:asciiTheme="majorBidi" w:hAnsiTheme="majorBidi" w:cstheme="majorBidi"/>
                <w:b/>
                <w:bCs/>
                <w:color w:val="000000"/>
                <w:sz w:val="16"/>
                <w:szCs w:val="16"/>
                <w:lang w:val="nl-NL" w:eastAsia="nl-NL"/>
              </w:rPr>
            </w:pPr>
            <w:r w:rsidRPr="000F3A54">
              <w:rPr>
                <w:rFonts w:asciiTheme="majorBidi" w:hAnsiTheme="majorBidi" w:cstheme="majorBidi"/>
                <w:b/>
                <w:bCs/>
                <w:color w:val="000000"/>
                <w:sz w:val="16"/>
                <w:szCs w:val="16"/>
                <w:lang w:val="nl-NL" w:eastAsia="nl-NL"/>
              </w:rPr>
              <w:t>(7)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5618177" w14:textId="77777777" w:rsidR="00C423F6" w:rsidRPr="000F3A54" w:rsidRDefault="00C423F6" w:rsidP="005C5C7A">
            <w:pPr>
              <w:spacing w:line="240" w:lineRule="auto"/>
              <w:jc w:val="center"/>
              <w:rPr>
                <w:rFonts w:asciiTheme="majorBidi" w:hAnsiTheme="majorBidi" w:cstheme="majorBidi"/>
                <w:b/>
                <w:bCs/>
                <w:color w:val="000000"/>
                <w:sz w:val="16"/>
                <w:szCs w:val="16"/>
                <w:lang w:val="nl-NL" w:eastAsia="nl-NL"/>
              </w:rPr>
            </w:pPr>
            <w:r w:rsidRPr="000F3A54">
              <w:rPr>
                <w:rFonts w:asciiTheme="majorBidi" w:hAnsiTheme="majorBidi" w:cstheme="majorBidi"/>
                <w:b/>
                <w:bCs/>
                <w:color w:val="000000"/>
                <w:sz w:val="16"/>
                <w:szCs w:val="16"/>
                <w:lang w:val="nl-NL" w:eastAsia="nl-NL"/>
              </w:rPr>
              <w:t>(8)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68B0B0DB" w14:textId="77777777" w:rsidR="00C423F6" w:rsidRPr="000F3A54" w:rsidRDefault="00C423F6" w:rsidP="005C5C7A">
            <w:pPr>
              <w:spacing w:line="240" w:lineRule="auto"/>
              <w:jc w:val="center"/>
              <w:rPr>
                <w:rFonts w:asciiTheme="majorBidi" w:hAnsiTheme="majorBidi" w:cstheme="majorBidi"/>
                <w:b/>
                <w:bCs/>
                <w:color w:val="000000"/>
                <w:sz w:val="16"/>
                <w:szCs w:val="16"/>
                <w:lang w:val="nl-NL" w:eastAsia="nl-NL"/>
              </w:rPr>
            </w:pPr>
            <w:r w:rsidRPr="000F3A54">
              <w:rPr>
                <w:rFonts w:asciiTheme="majorBidi" w:hAnsiTheme="majorBidi" w:cstheme="majorBidi"/>
                <w:b/>
                <w:bCs/>
                <w:color w:val="000000"/>
                <w:sz w:val="16"/>
                <w:szCs w:val="16"/>
                <w:lang w:val="nl-NL" w:eastAsia="nl-NL"/>
              </w:rPr>
              <w:t>(9)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D7DC0B6" w14:textId="77777777" w:rsidR="00C423F6" w:rsidRPr="000F3A54" w:rsidRDefault="00C423F6" w:rsidP="005C5C7A">
            <w:pPr>
              <w:spacing w:line="240" w:lineRule="auto"/>
              <w:jc w:val="center"/>
              <w:rPr>
                <w:rFonts w:asciiTheme="majorBidi" w:hAnsiTheme="majorBidi" w:cstheme="majorBidi"/>
                <w:b/>
                <w:bCs/>
                <w:color w:val="000000"/>
                <w:sz w:val="16"/>
                <w:szCs w:val="16"/>
                <w:lang w:val="nl-NL" w:eastAsia="nl-NL"/>
              </w:rPr>
            </w:pPr>
            <w:r w:rsidRPr="000F3A54">
              <w:rPr>
                <w:rFonts w:asciiTheme="majorBidi" w:hAnsiTheme="majorBidi" w:cstheme="majorBidi"/>
                <w:b/>
                <w:bCs/>
                <w:color w:val="000000"/>
                <w:sz w:val="16"/>
                <w:szCs w:val="16"/>
                <w:lang w:val="nl-NL" w:eastAsia="nl-NL"/>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C56E953" w14:textId="77777777" w:rsidR="00C423F6" w:rsidRPr="000F3A54" w:rsidRDefault="00C423F6" w:rsidP="005C5C7A">
            <w:pPr>
              <w:spacing w:line="240" w:lineRule="auto"/>
              <w:jc w:val="center"/>
              <w:rPr>
                <w:rFonts w:asciiTheme="majorBidi" w:hAnsiTheme="majorBidi" w:cstheme="majorBidi"/>
                <w:b/>
                <w:bCs/>
                <w:color w:val="000000"/>
                <w:sz w:val="16"/>
                <w:szCs w:val="16"/>
                <w:lang w:val="nl-NL" w:eastAsia="nl-NL"/>
              </w:rPr>
            </w:pPr>
            <w:r w:rsidRPr="000F3A54">
              <w:rPr>
                <w:rFonts w:asciiTheme="majorBidi" w:hAnsiTheme="majorBidi" w:cstheme="majorBidi"/>
                <w:b/>
                <w:bCs/>
                <w:color w:val="000000"/>
                <w:sz w:val="16"/>
                <w:szCs w:val="16"/>
                <w:lang w:val="nl-NL" w:eastAsia="nl-NL"/>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D41DB82" w14:textId="77777777" w:rsidR="00C423F6" w:rsidRPr="000F3A54" w:rsidRDefault="00C423F6" w:rsidP="005C5C7A">
            <w:pPr>
              <w:spacing w:line="240" w:lineRule="auto"/>
              <w:jc w:val="center"/>
              <w:rPr>
                <w:rFonts w:asciiTheme="majorBidi" w:hAnsiTheme="majorBidi" w:cstheme="majorBidi"/>
                <w:b/>
                <w:bCs/>
                <w:color w:val="000000"/>
                <w:sz w:val="16"/>
                <w:szCs w:val="16"/>
                <w:lang w:val="nl-NL" w:eastAsia="nl-NL"/>
              </w:rPr>
            </w:pPr>
            <w:r w:rsidRPr="000F3A54">
              <w:rPr>
                <w:rFonts w:asciiTheme="majorBidi" w:hAnsiTheme="majorBidi" w:cstheme="majorBidi"/>
                <w:b/>
                <w:bCs/>
                <w:color w:val="000000"/>
                <w:sz w:val="16"/>
                <w:szCs w:val="16"/>
                <w:lang w:val="nl-NL" w:eastAsia="nl-NL"/>
              </w:rPr>
              <w:t>(12)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28EF993" w14:textId="77777777" w:rsidR="00C423F6" w:rsidRPr="000F3A54" w:rsidRDefault="00C423F6" w:rsidP="005C5C7A">
            <w:pPr>
              <w:spacing w:line="240" w:lineRule="auto"/>
              <w:jc w:val="center"/>
              <w:rPr>
                <w:rFonts w:asciiTheme="majorBidi" w:hAnsiTheme="majorBidi" w:cstheme="majorBidi"/>
                <w:b/>
                <w:bCs/>
                <w:color w:val="000000"/>
                <w:sz w:val="16"/>
                <w:szCs w:val="16"/>
                <w:lang w:val="nl-NL" w:eastAsia="nl-NL"/>
              </w:rPr>
            </w:pPr>
            <w:r w:rsidRPr="000F3A54">
              <w:rPr>
                <w:rFonts w:asciiTheme="majorBidi" w:hAnsiTheme="majorBidi" w:cstheme="majorBidi"/>
                <w:b/>
                <w:bCs/>
                <w:color w:val="000000"/>
                <w:sz w:val="16"/>
                <w:szCs w:val="16"/>
                <w:lang w:val="nl-NL" w:eastAsia="nl-NL"/>
              </w:rPr>
              <w:t>(13)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2092CE2" w14:textId="77777777" w:rsidR="00C423F6" w:rsidRPr="000F3A54" w:rsidRDefault="00C423F6" w:rsidP="005C5C7A">
            <w:pPr>
              <w:spacing w:line="240" w:lineRule="auto"/>
              <w:jc w:val="center"/>
              <w:rPr>
                <w:rFonts w:asciiTheme="majorBidi" w:hAnsiTheme="majorBidi" w:cstheme="majorBidi"/>
                <w:b/>
                <w:bCs/>
                <w:color w:val="000000"/>
                <w:sz w:val="16"/>
                <w:szCs w:val="16"/>
                <w:lang w:val="nl-NL" w:eastAsia="nl-NL"/>
              </w:rPr>
            </w:pPr>
            <w:r w:rsidRPr="000F3A54">
              <w:rPr>
                <w:rFonts w:asciiTheme="majorBidi" w:hAnsiTheme="majorBidi" w:cstheme="majorBidi"/>
                <w:b/>
                <w:bCs/>
                <w:color w:val="000000"/>
                <w:sz w:val="16"/>
                <w:szCs w:val="16"/>
                <w:lang w:val="nl-NL" w:eastAsia="nl-NL"/>
              </w:rPr>
              <w:t>(14)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50BA196" w14:textId="77777777" w:rsidR="00C423F6" w:rsidRPr="000F3A54" w:rsidRDefault="00C423F6" w:rsidP="005C5C7A">
            <w:pPr>
              <w:spacing w:line="240" w:lineRule="auto"/>
              <w:jc w:val="center"/>
              <w:rPr>
                <w:rFonts w:asciiTheme="majorBidi" w:hAnsiTheme="majorBidi" w:cstheme="majorBidi"/>
                <w:b/>
                <w:bCs/>
                <w:color w:val="000000"/>
                <w:sz w:val="16"/>
                <w:szCs w:val="16"/>
                <w:lang w:val="nl-NL" w:eastAsia="nl-NL"/>
              </w:rPr>
            </w:pPr>
            <w:r w:rsidRPr="000F3A54">
              <w:rPr>
                <w:rFonts w:asciiTheme="majorBidi" w:hAnsiTheme="majorBidi" w:cstheme="majorBidi"/>
                <w:b/>
                <w:bCs/>
                <w:color w:val="000000"/>
                <w:sz w:val="16"/>
                <w:szCs w:val="16"/>
                <w:lang w:val="nl-NL" w:eastAsia="nl-NL"/>
              </w:rPr>
              <w:t>(15)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A42B5E9" w14:textId="77777777" w:rsidR="00C423F6" w:rsidRPr="000F3A54" w:rsidRDefault="00C423F6" w:rsidP="005C5C7A">
            <w:pPr>
              <w:spacing w:line="240" w:lineRule="auto"/>
              <w:jc w:val="center"/>
              <w:rPr>
                <w:rFonts w:asciiTheme="majorBidi" w:hAnsiTheme="majorBidi" w:cstheme="majorBidi"/>
                <w:b/>
                <w:bCs/>
                <w:color w:val="000000"/>
                <w:sz w:val="16"/>
                <w:szCs w:val="16"/>
                <w:lang w:val="nl-NL" w:eastAsia="nl-NL"/>
              </w:rPr>
            </w:pPr>
            <w:r w:rsidRPr="000F3A54">
              <w:rPr>
                <w:rFonts w:asciiTheme="majorBidi" w:hAnsiTheme="majorBidi" w:cstheme="majorBidi"/>
                <w:b/>
                <w:bCs/>
                <w:color w:val="000000"/>
                <w:sz w:val="16"/>
                <w:szCs w:val="16"/>
                <w:lang w:val="nl-NL" w:eastAsia="nl-NL"/>
              </w:rPr>
              <w:t>(16)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C496AE2" w14:textId="77777777" w:rsidR="00C423F6" w:rsidRPr="000F3A54" w:rsidRDefault="00C423F6" w:rsidP="005C5C7A">
            <w:pPr>
              <w:spacing w:line="240" w:lineRule="auto"/>
              <w:jc w:val="center"/>
              <w:rPr>
                <w:rFonts w:asciiTheme="majorBidi" w:hAnsiTheme="majorBidi" w:cstheme="majorBidi"/>
                <w:b/>
                <w:bCs/>
                <w:color w:val="000000"/>
                <w:sz w:val="16"/>
                <w:szCs w:val="16"/>
                <w:lang w:val="nl-NL" w:eastAsia="nl-NL"/>
              </w:rPr>
            </w:pPr>
            <w:r w:rsidRPr="000F3A54">
              <w:rPr>
                <w:rFonts w:asciiTheme="majorBidi" w:hAnsiTheme="majorBidi" w:cstheme="majorBidi"/>
                <w:b/>
                <w:bCs/>
                <w:color w:val="000000"/>
                <w:sz w:val="16"/>
                <w:szCs w:val="16"/>
                <w:lang w:val="nl-NL" w:eastAsia="nl-NL"/>
              </w:rPr>
              <w:t>(17)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79645A2" w14:textId="77777777" w:rsidR="00C423F6" w:rsidRPr="000F3A54" w:rsidRDefault="00C423F6" w:rsidP="005C5C7A">
            <w:pPr>
              <w:spacing w:line="240" w:lineRule="auto"/>
              <w:jc w:val="center"/>
              <w:rPr>
                <w:rFonts w:asciiTheme="majorBidi" w:hAnsiTheme="majorBidi" w:cstheme="majorBidi"/>
                <w:b/>
                <w:bCs/>
                <w:color w:val="000000"/>
                <w:sz w:val="16"/>
                <w:szCs w:val="16"/>
                <w:lang w:val="nl-NL" w:eastAsia="nl-NL"/>
              </w:rPr>
            </w:pPr>
            <w:r w:rsidRPr="000F3A54">
              <w:rPr>
                <w:rFonts w:asciiTheme="majorBidi" w:hAnsiTheme="majorBidi" w:cstheme="majorBidi"/>
                <w:b/>
                <w:bCs/>
                <w:color w:val="000000"/>
                <w:sz w:val="16"/>
                <w:szCs w:val="16"/>
                <w:lang w:val="nl-NL" w:eastAsia="nl-NL"/>
              </w:rPr>
              <w:t>(18)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AFA100D" w14:textId="77777777" w:rsidR="00C423F6" w:rsidRPr="000F3A54" w:rsidRDefault="00C423F6" w:rsidP="005C5C7A">
            <w:pPr>
              <w:spacing w:line="240" w:lineRule="auto"/>
              <w:jc w:val="center"/>
              <w:rPr>
                <w:rFonts w:asciiTheme="majorBidi" w:hAnsiTheme="majorBidi" w:cstheme="majorBidi"/>
                <w:b/>
                <w:bCs/>
                <w:color w:val="000000"/>
                <w:sz w:val="16"/>
                <w:szCs w:val="16"/>
                <w:lang w:val="nl-NL" w:eastAsia="nl-NL"/>
              </w:rPr>
            </w:pPr>
            <w:r w:rsidRPr="000F3A54">
              <w:rPr>
                <w:rFonts w:asciiTheme="majorBidi" w:hAnsiTheme="majorBidi" w:cstheme="majorBidi"/>
                <w:b/>
                <w:bCs/>
                <w:color w:val="000000"/>
                <w:sz w:val="16"/>
                <w:szCs w:val="16"/>
                <w:lang w:val="nl-NL" w:eastAsia="nl-NL"/>
              </w:rPr>
              <w:t>(19)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6467F0A" w14:textId="77777777" w:rsidR="00C423F6" w:rsidRPr="000F3A54" w:rsidRDefault="00C423F6" w:rsidP="005C5C7A">
            <w:pPr>
              <w:spacing w:line="240" w:lineRule="auto"/>
              <w:jc w:val="center"/>
              <w:rPr>
                <w:rFonts w:asciiTheme="majorBidi" w:hAnsiTheme="majorBidi" w:cstheme="majorBidi"/>
                <w:b/>
                <w:bCs/>
                <w:color w:val="000000"/>
                <w:sz w:val="16"/>
                <w:szCs w:val="16"/>
                <w:lang w:val="nl-NL" w:eastAsia="nl-NL"/>
              </w:rPr>
            </w:pPr>
            <w:r w:rsidRPr="000F3A54">
              <w:rPr>
                <w:rFonts w:asciiTheme="majorBidi" w:hAnsiTheme="majorBidi" w:cstheme="majorBidi"/>
                <w:b/>
                <w:bCs/>
                <w:color w:val="000000"/>
                <w:sz w:val="16"/>
                <w:szCs w:val="16"/>
                <w:lang w:val="nl-NL" w:eastAsia="nl-NL"/>
              </w:rPr>
              <w:t>(20)</w:t>
            </w:r>
          </w:p>
        </w:tc>
      </w:tr>
      <w:tr w:rsidR="00C423F6" w:rsidRPr="00B73F02" w14:paraId="628FE5D9" w14:textId="77777777" w:rsidTr="005C5C7A">
        <w:trPr>
          <w:trHeight w:val="1020"/>
        </w:trPr>
        <w:tc>
          <w:tcPr>
            <w:tcW w:w="567" w:type="dxa"/>
            <w:tcBorders>
              <w:top w:val="nil"/>
              <w:left w:val="single" w:sz="4" w:space="0" w:color="auto"/>
              <w:bottom w:val="single" w:sz="4" w:space="0" w:color="auto"/>
              <w:right w:val="single" w:sz="4" w:space="0" w:color="auto"/>
            </w:tcBorders>
            <w:shd w:val="clear" w:color="auto" w:fill="auto"/>
            <w:hideMark/>
          </w:tcPr>
          <w:p w14:paraId="1BECD104" w14:textId="77777777" w:rsidR="00C423F6" w:rsidRPr="000F3A54" w:rsidRDefault="00C423F6" w:rsidP="005C5C7A">
            <w:pPr>
              <w:spacing w:line="240" w:lineRule="auto"/>
              <w:jc w:val="center"/>
              <w:rPr>
                <w:rFonts w:asciiTheme="majorBidi" w:hAnsiTheme="majorBidi" w:cstheme="majorBidi"/>
                <w:sz w:val="18"/>
                <w:szCs w:val="18"/>
                <w:lang w:val="nl-NL" w:eastAsia="nl-NL"/>
              </w:rPr>
            </w:pPr>
            <w:r w:rsidRPr="000F3A54">
              <w:rPr>
                <w:rFonts w:asciiTheme="majorBidi" w:hAnsiTheme="majorBidi" w:cstheme="majorBidi"/>
                <w:sz w:val="18"/>
                <w:szCs w:val="18"/>
                <w:lang w:val="nl-NL" w:eastAsia="nl-NL"/>
              </w:rPr>
              <w:t>1202</w:t>
            </w:r>
          </w:p>
        </w:tc>
        <w:tc>
          <w:tcPr>
            <w:tcW w:w="1985" w:type="dxa"/>
            <w:tcBorders>
              <w:top w:val="nil"/>
              <w:left w:val="nil"/>
              <w:bottom w:val="single" w:sz="4" w:space="0" w:color="auto"/>
              <w:right w:val="single" w:sz="4" w:space="0" w:color="auto"/>
            </w:tcBorders>
            <w:shd w:val="clear" w:color="auto" w:fill="auto"/>
            <w:hideMark/>
          </w:tcPr>
          <w:p w14:paraId="671B5A85" w14:textId="77777777" w:rsidR="00C423F6" w:rsidRPr="000F3A54" w:rsidRDefault="00C423F6" w:rsidP="005C5C7A">
            <w:pPr>
              <w:spacing w:line="240" w:lineRule="auto"/>
              <w:rPr>
                <w:rFonts w:asciiTheme="majorBidi" w:hAnsiTheme="majorBidi" w:cstheme="majorBidi"/>
                <w:color w:val="000000"/>
                <w:sz w:val="18"/>
                <w:szCs w:val="18"/>
                <w:lang w:val="en-US" w:eastAsia="nl-NL"/>
              </w:rPr>
            </w:pPr>
            <w:r w:rsidRPr="000F3A54">
              <w:rPr>
                <w:rFonts w:asciiTheme="majorBidi" w:hAnsiTheme="majorBidi" w:cstheme="majorBidi"/>
                <w:color w:val="000000"/>
                <w:sz w:val="18"/>
                <w:szCs w:val="18"/>
                <w:lang w:val="en-US" w:eastAsia="nl-NL"/>
              </w:rPr>
              <w:t>GAS OIL or DIESEL FUEL or HEATING OIL, LIGHT (</w:t>
            </w:r>
            <w:proofErr w:type="gramStart"/>
            <w:r w:rsidRPr="000F3A54">
              <w:rPr>
                <w:rFonts w:asciiTheme="majorBidi" w:hAnsiTheme="majorBidi" w:cstheme="majorBidi"/>
                <w:color w:val="000000"/>
                <w:sz w:val="18"/>
                <w:szCs w:val="18"/>
                <w:lang w:val="en-US" w:eastAsia="nl-NL"/>
              </w:rPr>
              <w:t>flash-point</w:t>
            </w:r>
            <w:proofErr w:type="gramEnd"/>
            <w:r w:rsidRPr="000F3A54">
              <w:rPr>
                <w:rFonts w:asciiTheme="majorBidi" w:hAnsiTheme="majorBidi" w:cstheme="majorBidi"/>
                <w:color w:val="000000"/>
                <w:sz w:val="18"/>
                <w:szCs w:val="18"/>
                <w:lang w:val="en-US" w:eastAsia="nl-NL"/>
              </w:rPr>
              <w:t xml:space="preserve"> not more than 60 °C)</w:t>
            </w:r>
          </w:p>
        </w:tc>
        <w:tc>
          <w:tcPr>
            <w:tcW w:w="567" w:type="dxa"/>
            <w:tcBorders>
              <w:top w:val="nil"/>
              <w:left w:val="nil"/>
              <w:bottom w:val="single" w:sz="4" w:space="0" w:color="auto"/>
              <w:right w:val="single" w:sz="4" w:space="0" w:color="auto"/>
            </w:tcBorders>
            <w:shd w:val="clear" w:color="auto" w:fill="auto"/>
            <w:hideMark/>
          </w:tcPr>
          <w:p w14:paraId="1F6C98E1" w14:textId="77777777" w:rsidR="00C423F6" w:rsidRPr="000F3A54" w:rsidRDefault="00C423F6" w:rsidP="005C5C7A">
            <w:pPr>
              <w:spacing w:line="240" w:lineRule="auto"/>
              <w:jc w:val="center"/>
              <w:rPr>
                <w:rFonts w:asciiTheme="majorBidi" w:hAnsiTheme="majorBidi" w:cstheme="majorBidi"/>
                <w:color w:val="000000"/>
                <w:sz w:val="18"/>
                <w:szCs w:val="18"/>
                <w:lang w:val="nl-NL" w:eastAsia="nl-NL"/>
              </w:rPr>
            </w:pPr>
            <w:r w:rsidRPr="000F3A54">
              <w:rPr>
                <w:rFonts w:asciiTheme="majorBidi" w:hAnsiTheme="majorBidi" w:cstheme="majorBidi"/>
                <w:color w:val="000000"/>
                <w:sz w:val="18"/>
                <w:szCs w:val="18"/>
                <w:lang w:val="nl-NL" w:eastAsia="nl-NL"/>
              </w:rPr>
              <w:t>3</w:t>
            </w:r>
          </w:p>
        </w:tc>
        <w:tc>
          <w:tcPr>
            <w:tcW w:w="567" w:type="dxa"/>
            <w:tcBorders>
              <w:top w:val="nil"/>
              <w:left w:val="nil"/>
              <w:bottom w:val="single" w:sz="4" w:space="0" w:color="auto"/>
              <w:right w:val="single" w:sz="4" w:space="0" w:color="auto"/>
            </w:tcBorders>
            <w:shd w:val="clear" w:color="auto" w:fill="auto"/>
            <w:hideMark/>
          </w:tcPr>
          <w:p w14:paraId="2431AD2E" w14:textId="77777777" w:rsidR="00C423F6" w:rsidRPr="000F3A54" w:rsidRDefault="00C423F6" w:rsidP="005C5C7A">
            <w:pPr>
              <w:spacing w:line="240" w:lineRule="auto"/>
              <w:jc w:val="center"/>
              <w:rPr>
                <w:rFonts w:asciiTheme="majorBidi" w:hAnsiTheme="majorBidi" w:cstheme="majorBidi"/>
                <w:color w:val="000000"/>
                <w:sz w:val="18"/>
                <w:szCs w:val="18"/>
                <w:lang w:val="nl-NL" w:eastAsia="nl-NL"/>
              </w:rPr>
            </w:pPr>
            <w:r w:rsidRPr="000F3A54">
              <w:rPr>
                <w:rFonts w:asciiTheme="majorBidi" w:hAnsiTheme="majorBidi" w:cstheme="majorBidi"/>
                <w:color w:val="000000"/>
                <w:sz w:val="18"/>
                <w:szCs w:val="18"/>
                <w:lang w:val="nl-NL" w:eastAsia="nl-NL"/>
              </w:rPr>
              <w:t>F1</w:t>
            </w:r>
          </w:p>
        </w:tc>
        <w:tc>
          <w:tcPr>
            <w:tcW w:w="425" w:type="dxa"/>
            <w:tcBorders>
              <w:top w:val="nil"/>
              <w:left w:val="nil"/>
              <w:bottom w:val="single" w:sz="4" w:space="0" w:color="auto"/>
              <w:right w:val="single" w:sz="4" w:space="0" w:color="auto"/>
            </w:tcBorders>
            <w:shd w:val="clear" w:color="auto" w:fill="auto"/>
            <w:hideMark/>
          </w:tcPr>
          <w:p w14:paraId="20CD9574" w14:textId="77777777" w:rsidR="00C423F6" w:rsidRPr="000F3A54" w:rsidRDefault="00C423F6" w:rsidP="005C5C7A">
            <w:pPr>
              <w:spacing w:line="240" w:lineRule="auto"/>
              <w:jc w:val="center"/>
              <w:rPr>
                <w:rFonts w:asciiTheme="majorBidi" w:hAnsiTheme="majorBidi" w:cstheme="majorBidi"/>
                <w:color w:val="000000"/>
                <w:sz w:val="18"/>
                <w:szCs w:val="18"/>
                <w:lang w:val="nl-NL" w:eastAsia="nl-NL"/>
              </w:rPr>
            </w:pPr>
            <w:r w:rsidRPr="000F3A54">
              <w:rPr>
                <w:rFonts w:asciiTheme="majorBidi" w:hAnsiTheme="majorBidi" w:cstheme="majorBidi"/>
                <w:color w:val="000000"/>
                <w:sz w:val="18"/>
                <w:szCs w:val="18"/>
                <w:lang w:val="nl-NL" w:eastAsia="nl-NL"/>
              </w:rPr>
              <w:t>III</w:t>
            </w:r>
          </w:p>
        </w:tc>
        <w:tc>
          <w:tcPr>
            <w:tcW w:w="1134" w:type="dxa"/>
            <w:tcBorders>
              <w:top w:val="nil"/>
              <w:left w:val="nil"/>
              <w:bottom w:val="single" w:sz="4" w:space="0" w:color="auto"/>
              <w:right w:val="single" w:sz="4" w:space="0" w:color="auto"/>
            </w:tcBorders>
            <w:shd w:val="clear" w:color="auto" w:fill="auto"/>
            <w:hideMark/>
          </w:tcPr>
          <w:p w14:paraId="09EB5185" w14:textId="77777777" w:rsidR="00C423F6" w:rsidRPr="000F3A54" w:rsidRDefault="00C423F6" w:rsidP="005C5C7A">
            <w:pPr>
              <w:spacing w:line="240" w:lineRule="auto"/>
              <w:rPr>
                <w:rFonts w:asciiTheme="majorBidi" w:hAnsiTheme="majorBidi" w:cstheme="majorBidi"/>
                <w:sz w:val="18"/>
                <w:szCs w:val="18"/>
                <w:lang w:val="en-US" w:eastAsia="nl-NL"/>
              </w:rPr>
            </w:pPr>
            <w:r w:rsidRPr="000F3A54">
              <w:rPr>
                <w:rFonts w:asciiTheme="majorBidi" w:hAnsiTheme="majorBidi" w:cstheme="majorBidi"/>
                <w:sz w:val="18"/>
                <w:szCs w:val="18"/>
                <w:lang w:val="en-US" w:eastAsia="nl-NL"/>
              </w:rPr>
              <w:t>3+(N1, N2, N3, CMR, F or S)</w:t>
            </w:r>
          </w:p>
        </w:tc>
        <w:tc>
          <w:tcPr>
            <w:tcW w:w="425" w:type="dxa"/>
            <w:tcBorders>
              <w:top w:val="nil"/>
              <w:left w:val="nil"/>
              <w:bottom w:val="single" w:sz="4" w:space="0" w:color="auto"/>
              <w:right w:val="single" w:sz="4" w:space="0" w:color="auto"/>
            </w:tcBorders>
            <w:shd w:val="clear" w:color="auto" w:fill="auto"/>
            <w:hideMark/>
          </w:tcPr>
          <w:p w14:paraId="23A30EA5" w14:textId="77777777" w:rsidR="00C423F6" w:rsidRPr="000F3A54" w:rsidRDefault="00C423F6" w:rsidP="005C5C7A">
            <w:pPr>
              <w:spacing w:line="240" w:lineRule="auto"/>
              <w:jc w:val="center"/>
              <w:rPr>
                <w:rFonts w:asciiTheme="majorBidi" w:hAnsiTheme="majorBidi" w:cstheme="majorBidi"/>
                <w:color w:val="000000"/>
                <w:sz w:val="18"/>
                <w:szCs w:val="18"/>
                <w:lang w:val="nl-NL" w:eastAsia="nl-NL"/>
              </w:rPr>
            </w:pPr>
            <w:r w:rsidRPr="000F3A54">
              <w:rPr>
                <w:rFonts w:asciiTheme="majorBidi" w:hAnsiTheme="majorBidi" w:cstheme="majorBidi"/>
                <w:color w:val="000000"/>
                <w:sz w:val="18"/>
                <w:szCs w:val="18"/>
                <w:lang w:val="nl-NL" w:eastAsia="nl-NL"/>
              </w:rPr>
              <w:t>*</w:t>
            </w:r>
          </w:p>
        </w:tc>
        <w:tc>
          <w:tcPr>
            <w:tcW w:w="709" w:type="dxa"/>
            <w:tcBorders>
              <w:top w:val="nil"/>
              <w:left w:val="nil"/>
              <w:bottom w:val="single" w:sz="4" w:space="0" w:color="auto"/>
              <w:right w:val="single" w:sz="4" w:space="0" w:color="auto"/>
            </w:tcBorders>
            <w:shd w:val="clear" w:color="auto" w:fill="auto"/>
            <w:hideMark/>
          </w:tcPr>
          <w:p w14:paraId="417593AD" w14:textId="77777777" w:rsidR="00C423F6" w:rsidRPr="000F3A54" w:rsidRDefault="00C423F6" w:rsidP="005C5C7A">
            <w:pPr>
              <w:spacing w:line="240" w:lineRule="auto"/>
              <w:jc w:val="center"/>
              <w:rPr>
                <w:rFonts w:asciiTheme="majorBidi" w:hAnsiTheme="majorBidi" w:cstheme="majorBidi"/>
                <w:color w:val="000000"/>
                <w:sz w:val="18"/>
                <w:szCs w:val="18"/>
                <w:lang w:val="nl-NL" w:eastAsia="nl-NL"/>
              </w:rPr>
            </w:pPr>
            <w:r w:rsidRPr="000F3A54">
              <w:rPr>
                <w:rFonts w:asciiTheme="majorBidi" w:hAnsiTheme="majorBidi" w:cstheme="majorBidi"/>
                <w:color w:val="000000"/>
                <w:sz w:val="18"/>
                <w:szCs w:val="18"/>
                <w:lang w:val="nl-NL" w:eastAsia="nl-NL"/>
              </w:rPr>
              <w:t>*</w:t>
            </w:r>
          </w:p>
        </w:tc>
        <w:tc>
          <w:tcPr>
            <w:tcW w:w="567" w:type="dxa"/>
            <w:tcBorders>
              <w:top w:val="nil"/>
              <w:left w:val="nil"/>
              <w:bottom w:val="single" w:sz="4" w:space="0" w:color="auto"/>
              <w:right w:val="single" w:sz="4" w:space="0" w:color="auto"/>
            </w:tcBorders>
            <w:shd w:val="clear" w:color="auto" w:fill="auto"/>
            <w:hideMark/>
          </w:tcPr>
          <w:p w14:paraId="56AF357A" w14:textId="77777777" w:rsidR="00C423F6" w:rsidRPr="000F3A54" w:rsidRDefault="00C423F6" w:rsidP="005C5C7A">
            <w:pPr>
              <w:spacing w:line="240" w:lineRule="auto"/>
              <w:jc w:val="center"/>
              <w:rPr>
                <w:rFonts w:asciiTheme="majorBidi" w:hAnsiTheme="majorBidi" w:cstheme="majorBidi"/>
                <w:color w:val="000000"/>
                <w:sz w:val="18"/>
                <w:szCs w:val="18"/>
                <w:lang w:val="nl-NL" w:eastAsia="nl-NL"/>
              </w:rPr>
            </w:pPr>
            <w:r w:rsidRPr="000F3A54">
              <w:rPr>
                <w:rFonts w:asciiTheme="majorBidi" w:hAnsiTheme="majorBidi" w:cstheme="majorBidi"/>
                <w:color w:val="000000"/>
                <w:sz w:val="18"/>
                <w:szCs w:val="18"/>
                <w:lang w:val="nl-NL" w:eastAsia="nl-NL"/>
              </w:rPr>
              <w:t>*</w:t>
            </w:r>
          </w:p>
        </w:tc>
        <w:tc>
          <w:tcPr>
            <w:tcW w:w="425" w:type="dxa"/>
            <w:tcBorders>
              <w:top w:val="nil"/>
              <w:left w:val="nil"/>
              <w:bottom w:val="single" w:sz="4" w:space="0" w:color="auto"/>
              <w:right w:val="single" w:sz="4" w:space="0" w:color="auto"/>
            </w:tcBorders>
            <w:shd w:val="clear" w:color="auto" w:fill="auto"/>
            <w:hideMark/>
          </w:tcPr>
          <w:p w14:paraId="1AA37D29" w14:textId="77777777" w:rsidR="00C423F6" w:rsidRPr="000F3A54" w:rsidRDefault="00C423F6" w:rsidP="005C5C7A">
            <w:pPr>
              <w:spacing w:line="240" w:lineRule="auto"/>
              <w:jc w:val="center"/>
              <w:rPr>
                <w:rFonts w:asciiTheme="majorBidi" w:hAnsiTheme="majorBidi" w:cstheme="majorBidi"/>
                <w:color w:val="000000"/>
                <w:sz w:val="18"/>
                <w:szCs w:val="18"/>
                <w:lang w:val="nl-NL" w:eastAsia="nl-NL"/>
              </w:rPr>
            </w:pPr>
            <w:r w:rsidRPr="000F3A54">
              <w:rPr>
                <w:rFonts w:asciiTheme="majorBidi" w:hAnsiTheme="majorBidi" w:cstheme="majorBidi"/>
                <w:color w:val="000000"/>
                <w:sz w:val="18"/>
                <w:szCs w:val="18"/>
                <w:lang w:val="nl-NL" w:eastAsia="nl-NL"/>
              </w:rPr>
              <w:t>*</w:t>
            </w:r>
          </w:p>
        </w:tc>
        <w:tc>
          <w:tcPr>
            <w:tcW w:w="567" w:type="dxa"/>
            <w:tcBorders>
              <w:top w:val="nil"/>
              <w:left w:val="nil"/>
              <w:bottom w:val="single" w:sz="4" w:space="0" w:color="auto"/>
              <w:right w:val="single" w:sz="4" w:space="0" w:color="auto"/>
            </w:tcBorders>
            <w:shd w:val="clear" w:color="auto" w:fill="auto"/>
            <w:hideMark/>
          </w:tcPr>
          <w:p w14:paraId="0D0560B2" w14:textId="77777777" w:rsidR="00C423F6" w:rsidRPr="000F3A54" w:rsidRDefault="00C423F6" w:rsidP="005C5C7A">
            <w:pPr>
              <w:spacing w:line="240" w:lineRule="auto"/>
              <w:jc w:val="center"/>
              <w:rPr>
                <w:rFonts w:asciiTheme="majorBidi" w:hAnsiTheme="majorBidi" w:cstheme="majorBidi"/>
                <w:color w:val="000000"/>
                <w:sz w:val="18"/>
                <w:szCs w:val="18"/>
                <w:lang w:val="nl-NL" w:eastAsia="nl-NL"/>
              </w:rPr>
            </w:pPr>
            <w:r w:rsidRPr="000F3A54">
              <w:rPr>
                <w:rFonts w:asciiTheme="majorBidi" w:hAnsiTheme="majorBidi" w:cstheme="majorBidi"/>
                <w:color w:val="000000"/>
                <w:sz w:val="18"/>
                <w:szCs w:val="18"/>
                <w:lang w:val="nl-NL" w:eastAsia="nl-NL"/>
              </w:rPr>
              <w:t>*</w:t>
            </w:r>
          </w:p>
        </w:tc>
        <w:tc>
          <w:tcPr>
            <w:tcW w:w="567" w:type="dxa"/>
            <w:tcBorders>
              <w:top w:val="nil"/>
              <w:left w:val="nil"/>
              <w:bottom w:val="single" w:sz="4" w:space="0" w:color="auto"/>
              <w:right w:val="single" w:sz="4" w:space="0" w:color="auto"/>
            </w:tcBorders>
            <w:shd w:val="clear" w:color="auto" w:fill="auto"/>
            <w:hideMark/>
          </w:tcPr>
          <w:p w14:paraId="225B3521" w14:textId="77777777" w:rsidR="00C423F6" w:rsidRPr="000F3A54" w:rsidRDefault="00C423F6" w:rsidP="005C5C7A">
            <w:pPr>
              <w:spacing w:line="240" w:lineRule="auto"/>
              <w:jc w:val="center"/>
              <w:rPr>
                <w:rFonts w:asciiTheme="majorBidi" w:hAnsiTheme="majorBidi" w:cstheme="majorBidi"/>
                <w:color w:val="000000"/>
                <w:sz w:val="18"/>
                <w:szCs w:val="18"/>
                <w:lang w:val="nl-NL" w:eastAsia="nl-NL"/>
              </w:rPr>
            </w:pPr>
            <w:r w:rsidRPr="000F3A54">
              <w:rPr>
                <w:rFonts w:asciiTheme="majorBidi" w:hAnsiTheme="majorBidi" w:cstheme="majorBidi"/>
                <w:color w:val="000000"/>
                <w:sz w:val="18"/>
                <w:szCs w:val="18"/>
                <w:lang w:val="nl-NL" w:eastAsia="nl-NL"/>
              </w:rPr>
              <w:t>*</w:t>
            </w:r>
          </w:p>
        </w:tc>
        <w:tc>
          <w:tcPr>
            <w:tcW w:w="709" w:type="dxa"/>
            <w:tcBorders>
              <w:top w:val="nil"/>
              <w:left w:val="nil"/>
              <w:bottom w:val="single" w:sz="4" w:space="0" w:color="auto"/>
              <w:right w:val="single" w:sz="4" w:space="0" w:color="auto"/>
            </w:tcBorders>
            <w:shd w:val="clear" w:color="auto" w:fill="auto"/>
            <w:hideMark/>
          </w:tcPr>
          <w:p w14:paraId="2011E9C3" w14:textId="77777777" w:rsidR="00C423F6" w:rsidRPr="000F3A54" w:rsidRDefault="00C423F6" w:rsidP="005C5C7A">
            <w:pPr>
              <w:spacing w:line="240" w:lineRule="auto"/>
              <w:jc w:val="center"/>
              <w:rPr>
                <w:rFonts w:asciiTheme="majorBidi" w:hAnsiTheme="majorBidi" w:cstheme="majorBidi"/>
                <w:strike/>
                <w:color w:val="000000"/>
                <w:sz w:val="18"/>
                <w:szCs w:val="18"/>
                <w:lang w:val="nl-NL" w:eastAsia="nl-NL"/>
              </w:rPr>
            </w:pPr>
            <w:r w:rsidRPr="000F3A54">
              <w:rPr>
                <w:rFonts w:asciiTheme="majorBidi" w:hAnsiTheme="majorBidi" w:cstheme="majorBidi"/>
                <w:strike/>
                <w:color w:val="000000"/>
                <w:sz w:val="18"/>
                <w:szCs w:val="18"/>
                <w:lang w:val="nl-NL" w:eastAsia="nl-NL"/>
              </w:rPr>
              <w:t>&lt; 0,85</w:t>
            </w:r>
          </w:p>
        </w:tc>
        <w:tc>
          <w:tcPr>
            <w:tcW w:w="567" w:type="dxa"/>
            <w:tcBorders>
              <w:top w:val="nil"/>
              <w:left w:val="nil"/>
              <w:bottom w:val="single" w:sz="4" w:space="0" w:color="auto"/>
              <w:right w:val="single" w:sz="4" w:space="0" w:color="auto"/>
            </w:tcBorders>
            <w:shd w:val="clear" w:color="auto" w:fill="auto"/>
            <w:hideMark/>
          </w:tcPr>
          <w:p w14:paraId="6A41AF36" w14:textId="77777777" w:rsidR="00C423F6" w:rsidRPr="000F3A54" w:rsidRDefault="00C423F6" w:rsidP="005C5C7A">
            <w:pPr>
              <w:spacing w:line="240" w:lineRule="auto"/>
              <w:jc w:val="center"/>
              <w:rPr>
                <w:rFonts w:asciiTheme="majorBidi" w:hAnsiTheme="majorBidi" w:cstheme="majorBidi"/>
                <w:color w:val="000000"/>
                <w:sz w:val="18"/>
                <w:szCs w:val="18"/>
                <w:lang w:val="nl-NL" w:eastAsia="nl-NL"/>
              </w:rPr>
            </w:pPr>
            <w:r w:rsidRPr="000F3A54">
              <w:rPr>
                <w:rFonts w:asciiTheme="majorBidi" w:hAnsiTheme="majorBidi" w:cstheme="majorBidi"/>
                <w:color w:val="000000"/>
                <w:sz w:val="18"/>
                <w:szCs w:val="18"/>
                <w:lang w:val="nl-NL" w:eastAsia="nl-NL"/>
              </w:rPr>
              <w:t>*</w:t>
            </w:r>
          </w:p>
        </w:tc>
        <w:tc>
          <w:tcPr>
            <w:tcW w:w="567" w:type="dxa"/>
            <w:tcBorders>
              <w:top w:val="nil"/>
              <w:left w:val="nil"/>
              <w:bottom w:val="single" w:sz="4" w:space="0" w:color="auto"/>
              <w:right w:val="single" w:sz="4" w:space="0" w:color="auto"/>
            </w:tcBorders>
            <w:shd w:val="clear" w:color="auto" w:fill="auto"/>
            <w:hideMark/>
          </w:tcPr>
          <w:p w14:paraId="74EB8E7E" w14:textId="77777777" w:rsidR="00C423F6" w:rsidRPr="000F3A54" w:rsidRDefault="00C423F6" w:rsidP="005C5C7A">
            <w:pPr>
              <w:spacing w:line="240" w:lineRule="auto"/>
              <w:jc w:val="center"/>
              <w:rPr>
                <w:rFonts w:asciiTheme="majorBidi" w:hAnsiTheme="majorBidi" w:cstheme="majorBidi"/>
                <w:color w:val="000000"/>
                <w:sz w:val="18"/>
                <w:szCs w:val="18"/>
                <w:lang w:val="nl-NL" w:eastAsia="nl-NL"/>
              </w:rPr>
            </w:pPr>
            <w:proofErr w:type="gramStart"/>
            <w:r w:rsidRPr="000F3A54">
              <w:rPr>
                <w:rFonts w:asciiTheme="majorBidi" w:hAnsiTheme="majorBidi" w:cstheme="majorBidi"/>
                <w:color w:val="000000"/>
                <w:sz w:val="18"/>
                <w:szCs w:val="18"/>
                <w:lang w:val="nl-NL" w:eastAsia="nl-NL"/>
              </w:rPr>
              <w:t>yes</w:t>
            </w:r>
            <w:proofErr w:type="gramEnd"/>
          </w:p>
        </w:tc>
        <w:tc>
          <w:tcPr>
            <w:tcW w:w="567" w:type="dxa"/>
            <w:tcBorders>
              <w:top w:val="nil"/>
              <w:left w:val="nil"/>
              <w:bottom w:val="single" w:sz="4" w:space="0" w:color="auto"/>
              <w:right w:val="single" w:sz="4" w:space="0" w:color="auto"/>
            </w:tcBorders>
            <w:shd w:val="clear" w:color="auto" w:fill="auto"/>
            <w:hideMark/>
          </w:tcPr>
          <w:p w14:paraId="0BC67CD9" w14:textId="77777777" w:rsidR="00C423F6" w:rsidRPr="000F3A54" w:rsidRDefault="00C423F6" w:rsidP="005C5C7A">
            <w:pPr>
              <w:spacing w:line="240" w:lineRule="auto"/>
              <w:jc w:val="center"/>
              <w:rPr>
                <w:rFonts w:asciiTheme="majorBidi" w:hAnsiTheme="majorBidi" w:cstheme="majorBidi"/>
                <w:color w:val="000000"/>
                <w:sz w:val="18"/>
                <w:szCs w:val="18"/>
                <w:lang w:val="nl-NL" w:eastAsia="nl-NL"/>
              </w:rPr>
            </w:pPr>
            <w:r w:rsidRPr="000F3A54">
              <w:rPr>
                <w:rFonts w:asciiTheme="majorBidi" w:hAnsiTheme="majorBidi" w:cstheme="majorBidi"/>
                <w:color w:val="000000"/>
                <w:sz w:val="18"/>
                <w:szCs w:val="18"/>
                <w:lang w:val="nl-NL" w:eastAsia="nl-NL"/>
              </w:rPr>
              <w:t> </w:t>
            </w:r>
          </w:p>
        </w:tc>
        <w:tc>
          <w:tcPr>
            <w:tcW w:w="709" w:type="dxa"/>
            <w:tcBorders>
              <w:top w:val="nil"/>
              <w:left w:val="nil"/>
              <w:bottom w:val="single" w:sz="4" w:space="0" w:color="auto"/>
              <w:right w:val="single" w:sz="4" w:space="0" w:color="auto"/>
            </w:tcBorders>
            <w:shd w:val="clear" w:color="auto" w:fill="auto"/>
            <w:hideMark/>
          </w:tcPr>
          <w:p w14:paraId="58B05B16" w14:textId="77777777" w:rsidR="00C423F6" w:rsidRPr="000F3A54" w:rsidRDefault="00C423F6" w:rsidP="005C5C7A">
            <w:pPr>
              <w:spacing w:line="240" w:lineRule="auto"/>
              <w:jc w:val="center"/>
              <w:rPr>
                <w:rFonts w:asciiTheme="majorBidi" w:hAnsiTheme="majorBidi" w:cstheme="majorBidi"/>
                <w:color w:val="000000"/>
                <w:sz w:val="18"/>
                <w:szCs w:val="18"/>
                <w:lang w:val="nl-NL" w:eastAsia="nl-NL"/>
              </w:rPr>
            </w:pPr>
            <w:r w:rsidRPr="000F3A54">
              <w:rPr>
                <w:rFonts w:asciiTheme="majorBidi" w:hAnsiTheme="majorBidi" w:cstheme="majorBidi"/>
                <w:color w:val="000000"/>
                <w:sz w:val="18"/>
                <w:szCs w:val="18"/>
                <w:lang w:val="nl-NL" w:eastAsia="nl-NL"/>
              </w:rPr>
              <w:t> </w:t>
            </w:r>
          </w:p>
        </w:tc>
        <w:tc>
          <w:tcPr>
            <w:tcW w:w="567" w:type="dxa"/>
            <w:tcBorders>
              <w:top w:val="nil"/>
              <w:left w:val="nil"/>
              <w:bottom w:val="single" w:sz="4" w:space="0" w:color="auto"/>
              <w:right w:val="single" w:sz="4" w:space="0" w:color="auto"/>
            </w:tcBorders>
            <w:shd w:val="clear" w:color="auto" w:fill="auto"/>
            <w:hideMark/>
          </w:tcPr>
          <w:p w14:paraId="00A3350F" w14:textId="77777777" w:rsidR="00C423F6" w:rsidRPr="000F3A54" w:rsidRDefault="00C423F6" w:rsidP="005C5C7A">
            <w:pPr>
              <w:spacing w:line="240" w:lineRule="auto"/>
              <w:jc w:val="center"/>
              <w:rPr>
                <w:rFonts w:asciiTheme="majorBidi" w:hAnsiTheme="majorBidi" w:cstheme="majorBidi"/>
                <w:color w:val="000000"/>
                <w:sz w:val="18"/>
                <w:szCs w:val="18"/>
                <w:lang w:val="nl-NL" w:eastAsia="nl-NL"/>
              </w:rPr>
            </w:pPr>
            <w:proofErr w:type="gramStart"/>
            <w:r w:rsidRPr="000F3A54">
              <w:rPr>
                <w:rFonts w:asciiTheme="majorBidi" w:hAnsiTheme="majorBidi" w:cstheme="majorBidi"/>
                <w:color w:val="000000"/>
                <w:sz w:val="18"/>
                <w:szCs w:val="18"/>
                <w:lang w:val="nl-NL" w:eastAsia="nl-NL"/>
              </w:rPr>
              <w:t>no</w:t>
            </w:r>
            <w:proofErr w:type="gramEnd"/>
          </w:p>
        </w:tc>
        <w:tc>
          <w:tcPr>
            <w:tcW w:w="567" w:type="dxa"/>
            <w:tcBorders>
              <w:top w:val="nil"/>
              <w:left w:val="nil"/>
              <w:bottom w:val="single" w:sz="4" w:space="0" w:color="auto"/>
              <w:right w:val="single" w:sz="4" w:space="0" w:color="auto"/>
            </w:tcBorders>
            <w:shd w:val="clear" w:color="auto" w:fill="auto"/>
            <w:hideMark/>
          </w:tcPr>
          <w:p w14:paraId="103740AA" w14:textId="77777777" w:rsidR="00C423F6" w:rsidRPr="000F3A54" w:rsidRDefault="00C423F6" w:rsidP="005C5C7A">
            <w:pPr>
              <w:spacing w:line="240" w:lineRule="auto"/>
              <w:jc w:val="center"/>
              <w:rPr>
                <w:rFonts w:asciiTheme="majorBidi" w:hAnsiTheme="majorBidi" w:cstheme="majorBidi"/>
                <w:color w:val="000000"/>
                <w:sz w:val="18"/>
                <w:szCs w:val="18"/>
                <w:lang w:val="nl-NL" w:eastAsia="nl-NL"/>
              </w:rPr>
            </w:pPr>
            <w:r w:rsidRPr="000F3A54">
              <w:rPr>
                <w:rFonts w:asciiTheme="majorBidi" w:hAnsiTheme="majorBidi" w:cstheme="majorBidi"/>
                <w:color w:val="000000"/>
                <w:sz w:val="18"/>
                <w:szCs w:val="18"/>
                <w:lang w:val="nl-NL" w:eastAsia="nl-NL"/>
              </w:rPr>
              <w:t>*</w:t>
            </w:r>
          </w:p>
        </w:tc>
        <w:tc>
          <w:tcPr>
            <w:tcW w:w="709" w:type="dxa"/>
            <w:tcBorders>
              <w:top w:val="nil"/>
              <w:left w:val="nil"/>
              <w:bottom w:val="single" w:sz="4" w:space="0" w:color="auto"/>
              <w:right w:val="single" w:sz="4" w:space="0" w:color="auto"/>
            </w:tcBorders>
            <w:shd w:val="clear" w:color="auto" w:fill="auto"/>
            <w:hideMark/>
          </w:tcPr>
          <w:p w14:paraId="32B886C9" w14:textId="77777777" w:rsidR="00C423F6" w:rsidRPr="000F3A54" w:rsidRDefault="00C423F6" w:rsidP="005C5C7A">
            <w:pPr>
              <w:spacing w:line="240" w:lineRule="auto"/>
              <w:jc w:val="center"/>
              <w:rPr>
                <w:rFonts w:asciiTheme="majorBidi" w:hAnsiTheme="majorBidi" w:cstheme="majorBidi"/>
                <w:color w:val="000000"/>
                <w:sz w:val="18"/>
                <w:szCs w:val="18"/>
                <w:lang w:val="nl-NL" w:eastAsia="nl-NL"/>
              </w:rPr>
            </w:pPr>
            <w:r w:rsidRPr="000F3A54">
              <w:rPr>
                <w:rFonts w:asciiTheme="majorBidi" w:hAnsiTheme="majorBidi" w:cstheme="majorBidi"/>
                <w:color w:val="000000"/>
                <w:sz w:val="18"/>
                <w:szCs w:val="18"/>
                <w:lang w:val="nl-NL" w:eastAsia="nl-NL"/>
              </w:rPr>
              <w:t>0</w:t>
            </w:r>
          </w:p>
        </w:tc>
        <w:tc>
          <w:tcPr>
            <w:tcW w:w="850" w:type="dxa"/>
            <w:tcBorders>
              <w:top w:val="nil"/>
              <w:left w:val="nil"/>
              <w:bottom w:val="single" w:sz="4" w:space="0" w:color="auto"/>
              <w:right w:val="single" w:sz="4" w:space="0" w:color="auto"/>
            </w:tcBorders>
            <w:shd w:val="clear" w:color="auto" w:fill="auto"/>
            <w:hideMark/>
          </w:tcPr>
          <w:p w14:paraId="6C17A7DE" w14:textId="77777777" w:rsidR="00C423F6" w:rsidRPr="000F3A54" w:rsidRDefault="00C423F6" w:rsidP="005C5C7A">
            <w:pPr>
              <w:spacing w:line="240" w:lineRule="auto"/>
              <w:rPr>
                <w:rFonts w:asciiTheme="majorBidi" w:hAnsiTheme="majorBidi" w:cstheme="majorBidi"/>
                <w:color w:val="000000"/>
                <w:sz w:val="18"/>
                <w:szCs w:val="18"/>
                <w:lang w:val="nl-NL" w:eastAsia="nl-NL"/>
              </w:rPr>
            </w:pPr>
            <w:r w:rsidRPr="000F3A54">
              <w:rPr>
                <w:rFonts w:asciiTheme="majorBidi" w:hAnsiTheme="majorBidi" w:cstheme="majorBidi"/>
                <w:color w:val="000000"/>
                <w:sz w:val="18"/>
                <w:szCs w:val="18"/>
                <w:lang w:val="nl-NL" w:eastAsia="nl-NL"/>
              </w:rPr>
              <w:t>*</w:t>
            </w:r>
            <w:proofErr w:type="spellStart"/>
            <w:r w:rsidRPr="000F3A54">
              <w:rPr>
                <w:rFonts w:asciiTheme="majorBidi" w:hAnsiTheme="majorBidi" w:cstheme="majorBidi"/>
                <w:color w:val="000000"/>
                <w:sz w:val="18"/>
                <w:szCs w:val="18"/>
                <w:lang w:val="nl-NL" w:eastAsia="nl-NL"/>
              </w:rPr>
              <w:t>see</w:t>
            </w:r>
            <w:proofErr w:type="spellEnd"/>
            <w:r w:rsidRPr="000F3A54">
              <w:rPr>
                <w:rFonts w:asciiTheme="majorBidi" w:hAnsiTheme="majorBidi" w:cstheme="majorBidi"/>
                <w:color w:val="000000"/>
                <w:sz w:val="18"/>
                <w:szCs w:val="18"/>
                <w:lang w:val="nl-NL" w:eastAsia="nl-NL"/>
              </w:rPr>
              <w:t xml:space="preserve"> 3.2.3.3</w:t>
            </w:r>
          </w:p>
        </w:tc>
      </w:tr>
      <w:tr w:rsidR="00C423F6" w:rsidRPr="008E0E74" w14:paraId="1063BFBD" w14:textId="77777777" w:rsidTr="005C5C7A">
        <w:trPr>
          <w:trHeight w:val="1020"/>
        </w:trPr>
        <w:tc>
          <w:tcPr>
            <w:tcW w:w="567" w:type="dxa"/>
            <w:tcBorders>
              <w:top w:val="nil"/>
              <w:left w:val="single" w:sz="4" w:space="0" w:color="auto"/>
              <w:bottom w:val="single" w:sz="4" w:space="0" w:color="auto"/>
              <w:right w:val="single" w:sz="4" w:space="0" w:color="auto"/>
            </w:tcBorders>
            <w:shd w:val="clear" w:color="auto" w:fill="auto"/>
            <w:hideMark/>
          </w:tcPr>
          <w:p w14:paraId="4571912B" w14:textId="77777777" w:rsidR="00C423F6" w:rsidRPr="000F3A54" w:rsidRDefault="00C423F6" w:rsidP="005C5C7A">
            <w:pPr>
              <w:spacing w:line="240" w:lineRule="auto"/>
              <w:jc w:val="center"/>
              <w:rPr>
                <w:rFonts w:asciiTheme="majorBidi" w:hAnsiTheme="majorBidi" w:cstheme="majorBidi"/>
                <w:sz w:val="18"/>
                <w:szCs w:val="18"/>
                <w:lang w:val="nl-NL" w:eastAsia="nl-NL"/>
              </w:rPr>
            </w:pPr>
            <w:r w:rsidRPr="000F3A54">
              <w:rPr>
                <w:rFonts w:asciiTheme="majorBidi" w:hAnsiTheme="majorBidi" w:cstheme="majorBidi"/>
                <w:sz w:val="18"/>
                <w:szCs w:val="18"/>
                <w:lang w:val="nl-NL" w:eastAsia="nl-NL"/>
              </w:rPr>
              <w:t>1202</w:t>
            </w:r>
          </w:p>
        </w:tc>
        <w:tc>
          <w:tcPr>
            <w:tcW w:w="1985" w:type="dxa"/>
            <w:tcBorders>
              <w:top w:val="nil"/>
              <w:left w:val="nil"/>
              <w:bottom w:val="single" w:sz="4" w:space="0" w:color="auto"/>
              <w:right w:val="single" w:sz="4" w:space="0" w:color="auto"/>
            </w:tcBorders>
            <w:shd w:val="clear" w:color="auto" w:fill="auto"/>
            <w:hideMark/>
          </w:tcPr>
          <w:p w14:paraId="30DB0892" w14:textId="77777777" w:rsidR="00C423F6" w:rsidRPr="000F3A54" w:rsidRDefault="00C423F6" w:rsidP="005C5C7A">
            <w:pPr>
              <w:spacing w:line="240" w:lineRule="auto"/>
              <w:rPr>
                <w:rFonts w:asciiTheme="majorBidi" w:hAnsiTheme="majorBidi" w:cstheme="majorBidi"/>
                <w:color w:val="000000"/>
                <w:sz w:val="18"/>
                <w:szCs w:val="18"/>
                <w:lang w:val="en-US" w:eastAsia="nl-NL"/>
              </w:rPr>
            </w:pPr>
            <w:r w:rsidRPr="000F3A54">
              <w:rPr>
                <w:rFonts w:asciiTheme="majorBidi" w:hAnsiTheme="majorBidi" w:cstheme="majorBidi"/>
                <w:color w:val="000000"/>
                <w:sz w:val="18"/>
                <w:szCs w:val="18"/>
                <w:lang w:val="en-US" w:eastAsia="nl-NL"/>
              </w:rPr>
              <w:t>GAS OIL or DIESEL FUEL or HEATING OIL, LIGHT (</w:t>
            </w:r>
            <w:proofErr w:type="gramStart"/>
            <w:r w:rsidRPr="000F3A54">
              <w:rPr>
                <w:rFonts w:asciiTheme="majorBidi" w:hAnsiTheme="majorBidi" w:cstheme="majorBidi"/>
                <w:color w:val="000000"/>
                <w:sz w:val="18"/>
                <w:szCs w:val="18"/>
                <w:lang w:val="en-US" w:eastAsia="nl-NL"/>
              </w:rPr>
              <w:t>flash-point</w:t>
            </w:r>
            <w:proofErr w:type="gramEnd"/>
            <w:r w:rsidRPr="000F3A54">
              <w:rPr>
                <w:rFonts w:asciiTheme="majorBidi" w:hAnsiTheme="majorBidi" w:cstheme="majorBidi"/>
                <w:color w:val="000000"/>
                <w:sz w:val="18"/>
                <w:szCs w:val="18"/>
                <w:lang w:val="en-US" w:eastAsia="nl-NL"/>
              </w:rPr>
              <w:t xml:space="preserve"> more than 60 °C but not more than 100 °C)</w:t>
            </w:r>
          </w:p>
        </w:tc>
        <w:tc>
          <w:tcPr>
            <w:tcW w:w="567" w:type="dxa"/>
            <w:tcBorders>
              <w:top w:val="nil"/>
              <w:left w:val="nil"/>
              <w:bottom w:val="single" w:sz="4" w:space="0" w:color="auto"/>
              <w:right w:val="single" w:sz="4" w:space="0" w:color="auto"/>
            </w:tcBorders>
            <w:shd w:val="clear" w:color="auto" w:fill="auto"/>
            <w:hideMark/>
          </w:tcPr>
          <w:p w14:paraId="5DE49CBC" w14:textId="77777777" w:rsidR="00C423F6" w:rsidRPr="000F3A54" w:rsidRDefault="00C423F6" w:rsidP="005C5C7A">
            <w:pPr>
              <w:spacing w:line="240" w:lineRule="auto"/>
              <w:jc w:val="center"/>
              <w:rPr>
                <w:rFonts w:asciiTheme="majorBidi" w:hAnsiTheme="majorBidi" w:cstheme="majorBidi"/>
                <w:color w:val="000000"/>
                <w:sz w:val="18"/>
                <w:szCs w:val="18"/>
                <w:lang w:val="nl-NL" w:eastAsia="nl-NL"/>
              </w:rPr>
            </w:pPr>
            <w:r w:rsidRPr="000F3A54">
              <w:rPr>
                <w:rFonts w:asciiTheme="majorBidi" w:hAnsiTheme="majorBidi" w:cstheme="majorBidi"/>
                <w:color w:val="000000"/>
                <w:sz w:val="18"/>
                <w:szCs w:val="18"/>
                <w:lang w:val="nl-NL" w:eastAsia="nl-NL"/>
              </w:rPr>
              <w:t>3</w:t>
            </w:r>
          </w:p>
        </w:tc>
        <w:tc>
          <w:tcPr>
            <w:tcW w:w="567" w:type="dxa"/>
            <w:tcBorders>
              <w:top w:val="nil"/>
              <w:left w:val="nil"/>
              <w:bottom w:val="single" w:sz="4" w:space="0" w:color="auto"/>
              <w:right w:val="single" w:sz="4" w:space="0" w:color="auto"/>
            </w:tcBorders>
            <w:shd w:val="clear" w:color="auto" w:fill="auto"/>
            <w:hideMark/>
          </w:tcPr>
          <w:p w14:paraId="265DAE04" w14:textId="77777777" w:rsidR="00C423F6" w:rsidRPr="000F3A54" w:rsidRDefault="00C423F6" w:rsidP="005C5C7A">
            <w:pPr>
              <w:spacing w:line="240" w:lineRule="auto"/>
              <w:jc w:val="center"/>
              <w:rPr>
                <w:rFonts w:asciiTheme="majorBidi" w:hAnsiTheme="majorBidi" w:cstheme="majorBidi"/>
                <w:color w:val="000000"/>
                <w:sz w:val="18"/>
                <w:szCs w:val="18"/>
                <w:lang w:val="nl-NL" w:eastAsia="nl-NL"/>
              </w:rPr>
            </w:pPr>
            <w:r w:rsidRPr="000F3A54">
              <w:rPr>
                <w:rFonts w:asciiTheme="majorBidi" w:hAnsiTheme="majorBidi" w:cstheme="majorBidi"/>
                <w:color w:val="000000"/>
                <w:sz w:val="18"/>
                <w:szCs w:val="18"/>
                <w:lang w:val="nl-NL" w:eastAsia="nl-NL"/>
              </w:rPr>
              <w:t>F1</w:t>
            </w:r>
          </w:p>
        </w:tc>
        <w:tc>
          <w:tcPr>
            <w:tcW w:w="425" w:type="dxa"/>
            <w:tcBorders>
              <w:top w:val="nil"/>
              <w:left w:val="nil"/>
              <w:bottom w:val="single" w:sz="4" w:space="0" w:color="auto"/>
              <w:right w:val="single" w:sz="4" w:space="0" w:color="auto"/>
            </w:tcBorders>
            <w:shd w:val="clear" w:color="auto" w:fill="auto"/>
            <w:hideMark/>
          </w:tcPr>
          <w:p w14:paraId="72E9A17F" w14:textId="77777777" w:rsidR="00C423F6" w:rsidRPr="000F3A54" w:rsidRDefault="00C423F6" w:rsidP="005C5C7A">
            <w:pPr>
              <w:spacing w:line="240" w:lineRule="auto"/>
              <w:jc w:val="center"/>
              <w:rPr>
                <w:rFonts w:asciiTheme="majorBidi" w:hAnsiTheme="majorBidi" w:cstheme="majorBidi"/>
                <w:color w:val="000000"/>
                <w:sz w:val="18"/>
                <w:szCs w:val="18"/>
                <w:lang w:val="nl-NL" w:eastAsia="nl-NL"/>
              </w:rPr>
            </w:pPr>
            <w:r w:rsidRPr="000F3A54">
              <w:rPr>
                <w:rFonts w:asciiTheme="majorBidi" w:hAnsiTheme="majorBidi" w:cstheme="majorBidi"/>
                <w:color w:val="000000"/>
                <w:sz w:val="18"/>
                <w:szCs w:val="18"/>
                <w:lang w:val="nl-NL" w:eastAsia="nl-NL"/>
              </w:rPr>
              <w:t>III</w:t>
            </w:r>
          </w:p>
        </w:tc>
        <w:tc>
          <w:tcPr>
            <w:tcW w:w="1134" w:type="dxa"/>
            <w:tcBorders>
              <w:top w:val="nil"/>
              <w:left w:val="nil"/>
              <w:bottom w:val="single" w:sz="4" w:space="0" w:color="auto"/>
              <w:right w:val="single" w:sz="4" w:space="0" w:color="auto"/>
            </w:tcBorders>
            <w:shd w:val="clear" w:color="auto" w:fill="auto"/>
            <w:hideMark/>
          </w:tcPr>
          <w:p w14:paraId="07E5815F" w14:textId="77777777" w:rsidR="00C423F6" w:rsidRPr="000F3A54" w:rsidRDefault="00C423F6" w:rsidP="005C5C7A">
            <w:pPr>
              <w:spacing w:line="240" w:lineRule="auto"/>
              <w:rPr>
                <w:rFonts w:asciiTheme="majorBidi" w:hAnsiTheme="majorBidi" w:cstheme="majorBidi"/>
                <w:sz w:val="18"/>
                <w:szCs w:val="18"/>
                <w:lang w:val="en-US" w:eastAsia="nl-NL"/>
              </w:rPr>
            </w:pPr>
            <w:r w:rsidRPr="000F3A54">
              <w:rPr>
                <w:rFonts w:asciiTheme="majorBidi" w:hAnsiTheme="majorBidi" w:cstheme="majorBidi"/>
                <w:sz w:val="18"/>
                <w:szCs w:val="18"/>
                <w:lang w:val="en-US" w:eastAsia="nl-NL"/>
              </w:rPr>
              <w:t>3+(N1, N2, N3, CMR, F or S)</w:t>
            </w:r>
          </w:p>
        </w:tc>
        <w:tc>
          <w:tcPr>
            <w:tcW w:w="425" w:type="dxa"/>
            <w:tcBorders>
              <w:top w:val="nil"/>
              <w:left w:val="nil"/>
              <w:bottom w:val="single" w:sz="4" w:space="0" w:color="auto"/>
              <w:right w:val="single" w:sz="4" w:space="0" w:color="auto"/>
            </w:tcBorders>
            <w:shd w:val="clear" w:color="auto" w:fill="auto"/>
            <w:hideMark/>
          </w:tcPr>
          <w:p w14:paraId="0AA0D349" w14:textId="77777777" w:rsidR="00C423F6" w:rsidRPr="000F3A54" w:rsidRDefault="00C423F6" w:rsidP="005C5C7A">
            <w:pPr>
              <w:spacing w:line="240" w:lineRule="auto"/>
              <w:jc w:val="center"/>
              <w:rPr>
                <w:rFonts w:asciiTheme="majorBidi" w:hAnsiTheme="majorBidi" w:cstheme="majorBidi"/>
                <w:color w:val="000000"/>
                <w:sz w:val="18"/>
                <w:szCs w:val="18"/>
                <w:lang w:val="nl-NL" w:eastAsia="nl-NL"/>
              </w:rPr>
            </w:pPr>
            <w:r w:rsidRPr="000F3A54">
              <w:rPr>
                <w:rFonts w:asciiTheme="majorBidi" w:hAnsiTheme="majorBidi" w:cstheme="majorBidi"/>
                <w:color w:val="000000"/>
                <w:sz w:val="18"/>
                <w:szCs w:val="18"/>
                <w:lang w:val="nl-NL" w:eastAsia="nl-NL"/>
              </w:rPr>
              <w:t>*</w:t>
            </w:r>
          </w:p>
        </w:tc>
        <w:tc>
          <w:tcPr>
            <w:tcW w:w="709" w:type="dxa"/>
            <w:tcBorders>
              <w:top w:val="nil"/>
              <w:left w:val="nil"/>
              <w:bottom w:val="single" w:sz="4" w:space="0" w:color="auto"/>
              <w:right w:val="single" w:sz="4" w:space="0" w:color="auto"/>
            </w:tcBorders>
            <w:shd w:val="clear" w:color="auto" w:fill="auto"/>
            <w:hideMark/>
          </w:tcPr>
          <w:p w14:paraId="56D64CB8" w14:textId="77777777" w:rsidR="00C423F6" w:rsidRPr="000F3A54" w:rsidRDefault="00C423F6" w:rsidP="005C5C7A">
            <w:pPr>
              <w:spacing w:line="240" w:lineRule="auto"/>
              <w:jc w:val="center"/>
              <w:rPr>
                <w:rFonts w:asciiTheme="majorBidi" w:hAnsiTheme="majorBidi" w:cstheme="majorBidi"/>
                <w:color w:val="000000"/>
                <w:sz w:val="18"/>
                <w:szCs w:val="18"/>
                <w:lang w:val="nl-NL" w:eastAsia="nl-NL"/>
              </w:rPr>
            </w:pPr>
            <w:r w:rsidRPr="000F3A54">
              <w:rPr>
                <w:rFonts w:asciiTheme="majorBidi" w:hAnsiTheme="majorBidi" w:cstheme="majorBidi"/>
                <w:color w:val="000000"/>
                <w:sz w:val="18"/>
                <w:szCs w:val="18"/>
                <w:lang w:val="nl-NL" w:eastAsia="nl-NL"/>
              </w:rPr>
              <w:t>*</w:t>
            </w:r>
          </w:p>
        </w:tc>
        <w:tc>
          <w:tcPr>
            <w:tcW w:w="567" w:type="dxa"/>
            <w:tcBorders>
              <w:top w:val="nil"/>
              <w:left w:val="nil"/>
              <w:bottom w:val="single" w:sz="4" w:space="0" w:color="auto"/>
              <w:right w:val="single" w:sz="4" w:space="0" w:color="auto"/>
            </w:tcBorders>
            <w:shd w:val="clear" w:color="auto" w:fill="auto"/>
            <w:hideMark/>
          </w:tcPr>
          <w:p w14:paraId="764A0755" w14:textId="77777777" w:rsidR="00C423F6" w:rsidRPr="000F3A54" w:rsidRDefault="00C423F6" w:rsidP="005C5C7A">
            <w:pPr>
              <w:spacing w:line="240" w:lineRule="auto"/>
              <w:jc w:val="center"/>
              <w:rPr>
                <w:rFonts w:asciiTheme="majorBidi" w:hAnsiTheme="majorBidi" w:cstheme="majorBidi"/>
                <w:color w:val="000000"/>
                <w:sz w:val="18"/>
                <w:szCs w:val="18"/>
                <w:lang w:val="nl-NL" w:eastAsia="nl-NL"/>
              </w:rPr>
            </w:pPr>
            <w:r w:rsidRPr="000F3A54">
              <w:rPr>
                <w:rFonts w:asciiTheme="majorBidi" w:hAnsiTheme="majorBidi" w:cstheme="majorBidi"/>
                <w:color w:val="000000"/>
                <w:sz w:val="18"/>
                <w:szCs w:val="18"/>
                <w:lang w:val="nl-NL" w:eastAsia="nl-NL"/>
              </w:rPr>
              <w:t>*</w:t>
            </w:r>
          </w:p>
        </w:tc>
        <w:tc>
          <w:tcPr>
            <w:tcW w:w="425" w:type="dxa"/>
            <w:tcBorders>
              <w:top w:val="nil"/>
              <w:left w:val="nil"/>
              <w:bottom w:val="single" w:sz="4" w:space="0" w:color="auto"/>
              <w:right w:val="single" w:sz="4" w:space="0" w:color="auto"/>
            </w:tcBorders>
            <w:shd w:val="clear" w:color="auto" w:fill="auto"/>
            <w:hideMark/>
          </w:tcPr>
          <w:p w14:paraId="11083594" w14:textId="77777777" w:rsidR="00C423F6" w:rsidRPr="000F3A54" w:rsidRDefault="00C423F6" w:rsidP="005C5C7A">
            <w:pPr>
              <w:spacing w:line="240" w:lineRule="auto"/>
              <w:jc w:val="center"/>
              <w:rPr>
                <w:rFonts w:asciiTheme="majorBidi" w:hAnsiTheme="majorBidi" w:cstheme="majorBidi"/>
                <w:color w:val="000000"/>
                <w:sz w:val="18"/>
                <w:szCs w:val="18"/>
                <w:lang w:val="nl-NL" w:eastAsia="nl-NL"/>
              </w:rPr>
            </w:pPr>
            <w:r w:rsidRPr="000F3A54">
              <w:rPr>
                <w:rFonts w:asciiTheme="majorBidi" w:hAnsiTheme="majorBidi" w:cstheme="majorBidi"/>
                <w:color w:val="000000"/>
                <w:sz w:val="18"/>
                <w:szCs w:val="18"/>
                <w:lang w:val="nl-NL" w:eastAsia="nl-NL"/>
              </w:rPr>
              <w:t>*</w:t>
            </w:r>
          </w:p>
        </w:tc>
        <w:tc>
          <w:tcPr>
            <w:tcW w:w="567" w:type="dxa"/>
            <w:tcBorders>
              <w:top w:val="nil"/>
              <w:left w:val="nil"/>
              <w:bottom w:val="single" w:sz="4" w:space="0" w:color="auto"/>
              <w:right w:val="single" w:sz="4" w:space="0" w:color="auto"/>
            </w:tcBorders>
            <w:shd w:val="clear" w:color="auto" w:fill="auto"/>
            <w:hideMark/>
          </w:tcPr>
          <w:p w14:paraId="02FC1F40" w14:textId="77777777" w:rsidR="00C423F6" w:rsidRPr="000F3A54" w:rsidRDefault="00C423F6" w:rsidP="005C5C7A">
            <w:pPr>
              <w:spacing w:line="240" w:lineRule="auto"/>
              <w:jc w:val="center"/>
              <w:rPr>
                <w:rFonts w:asciiTheme="majorBidi" w:hAnsiTheme="majorBidi" w:cstheme="majorBidi"/>
                <w:color w:val="000000"/>
                <w:sz w:val="18"/>
                <w:szCs w:val="18"/>
                <w:lang w:val="nl-NL" w:eastAsia="nl-NL"/>
              </w:rPr>
            </w:pPr>
            <w:r w:rsidRPr="000F3A54">
              <w:rPr>
                <w:rFonts w:asciiTheme="majorBidi" w:hAnsiTheme="majorBidi" w:cstheme="majorBidi"/>
                <w:color w:val="000000"/>
                <w:sz w:val="18"/>
                <w:szCs w:val="18"/>
                <w:lang w:val="nl-NL" w:eastAsia="nl-NL"/>
              </w:rPr>
              <w:t>*</w:t>
            </w:r>
          </w:p>
        </w:tc>
        <w:tc>
          <w:tcPr>
            <w:tcW w:w="567" w:type="dxa"/>
            <w:tcBorders>
              <w:top w:val="nil"/>
              <w:left w:val="nil"/>
              <w:bottom w:val="single" w:sz="4" w:space="0" w:color="auto"/>
              <w:right w:val="single" w:sz="4" w:space="0" w:color="auto"/>
            </w:tcBorders>
            <w:shd w:val="clear" w:color="auto" w:fill="auto"/>
            <w:hideMark/>
          </w:tcPr>
          <w:p w14:paraId="1D477B5F" w14:textId="77777777" w:rsidR="00C423F6" w:rsidRPr="000F3A54" w:rsidRDefault="00C423F6" w:rsidP="005C5C7A">
            <w:pPr>
              <w:spacing w:line="240" w:lineRule="auto"/>
              <w:jc w:val="center"/>
              <w:rPr>
                <w:rFonts w:asciiTheme="majorBidi" w:hAnsiTheme="majorBidi" w:cstheme="majorBidi"/>
                <w:color w:val="000000"/>
                <w:sz w:val="18"/>
                <w:szCs w:val="18"/>
                <w:lang w:val="nl-NL" w:eastAsia="nl-NL"/>
              </w:rPr>
            </w:pPr>
            <w:r w:rsidRPr="000F3A54">
              <w:rPr>
                <w:rFonts w:asciiTheme="majorBidi" w:hAnsiTheme="majorBidi" w:cstheme="majorBidi"/>
                <w:color w:val="000000"/>
                <w:sz w:val="18"/>
                <w:szCs w:val="18"/>
                <w:lang w:val="nl-NL" w:eastAsia="nl-NL"/>
              </w:rPr>
              <w:t>*</w:t>
            </w:r>
          </w:p>
        </w:tc>
        <w:tc>
          <w:tcPr>
            <w:tcW w:w="709" w:type="dxa"/>
            <w:tcBorders>
              <w:top w:val="nil"/>
              <w:left w:val="nil"/>
              <w:bottom w:val="single" w:sz="4" w:space="0" w:color="auto"/>
              <w:right w:val="single" w:sz="4" w:space="0" w:color="auto"/>
            </w:tcBorders>
            <w:shd w:val="clear" w:color="auto" w:fill="auto"/>
            <w:hideMark/>
          </w:tcPr>
          <w:p w14:paraId="5A54A9EE" w14:textId="77777777" w:rsidR="00C423F6" w:rsidRPr="000F3A54" w:rsidRDefault="00C423F6" w:rsidP="005C5C7A">
            <w:pPr>
              <w:spacing w:line="240" w:lineRule="auto"/>
              <w:jc w:val="center"/>
              <w:rPr>
                <w:rFonts w:asciiTheme="majorBidi" w:hAnsiTheme="majorBidi" w:cstheme="majorBidi"/>
                <w:strike/>
                <w:color w:val="000000"/>
                <w:sz w:val="18"/>
                <w:szCs w:val="18"/>
                <w:lang w:val="nl-NL" w:eastAsia="nl-NL"/>
              </w:rPr>
            </w:pPr>
            <w:r w:rsidRPr="000F3A54">
              <w:rPr>
                <w:rFonts w:asciiTheme="majorBidi" w:hAnsiTheme="majorBidi" w:cstheme="majorBidi"/>
                <w:strike/>
                <w:color w:val="000000"/>
                <w:sz w:val="18"/>
                <w:szCs w:val="18"/>
                <w:lang w:val="nl-NL" w:eastAsia="nl-NL"/>
              </w:rPr>
              <w:t>&lt; 1,1</w:t>
            </w:r>
          </w:p>
        </w:tc>
        <w:tc>
          <w:tcPr>
            <w:tcW w:w="567" w:type="dxa"/>
            <w:tcBorders>
              <w:top w:val="nil"/>
              <w:left w:val="nil"/>
              <w:bottom w:val="single" w:sz="4" w:space="0" w:color="auto"/>
              <w:right w:val="single" w:sz="4" w:space="0" w:color="auto"/>
            </w:tcBorders>
            <w:shd w:val="clear" w:color="auto" w:fill="auto"/>
            <w:hideMark/>
          </w:tcPr>
          <w:p w14:paraId="7D07E5B3" w14:textId="77777777" w:rsidR="00C423F6" w:rsidRPr="000F3A54" w:rsidRDefault="00C423F6" w:rsidP="005C5C7A">
            <w:pPr>
              <w:spacing w:line="240" w:lineRule="auto"/>
              <w:jc w:val="center"/>
              <w:rPr>
                <w:rFonts w:asciiTheme="majorBidi" w:hAnsiTheme="majorBidi" w:cstheme="majorBidi"/>
                <w:color w:val="000000"/>
                <w:sz w:val="18"/>
                <w:szCs w:val="18"/>
                <w:lang w:val="nl-NL" w:eastAsia="nl-NL"/>
              </w:rPr>
            </w:pPr>
            <w:r w:rsidRPr="000F3A54">
              <w:rPr>
                <w:rFonts w:asciiTheme="majorBidi" w:hAnsiTheme="majorBidi" w:cstheme="majorBidi"/>
                <w:color w:val="000000"/>
                <w:sz w:val="18"/>
                <w:szCs w:val="18"/>
                <w:lang w:val="nl-NL" w:eastAsia="nl-NL"/>
              </w:rPr>
              <w:t>*</w:t>
            </w:r>
          </w:p>
        </w:tc>
        <w:tc>
          <w:tcPr>
            <w:tcW w:w="567" w:type="dxa"/>
            <w:tcBorders>
              <w:top w:val="nil"/>
              <w:left w:val="nil"/>
              <w:bottom w:val="single" w:sz="4" w:space="0" w:color="auto"/>
              <w:right w:val="single" w:sz="4" w:space="0" w:color="auto"/>
            </w:tcBorders>
            <w:shd w:val="clear" w:color="auto" w:fill="auto"/>
            <w:hideMark/>
          </w:tcPr>
          <w:p w14:paraId="330406DA" w14:textId="77777777" w:rsidR="00C423F6" w:rsidRPr="000F3A54" w:rsidRDefault="00C423F6" w:rsidP="005C5C7A">
            <w:pPr>
              <w:spacing w:line="240" w:lineRule="auto"/>
              <w:jc w:val="center"/>
              <w:rPr>
                <w:rFonts w:asciiTheme="majorBidi" w:hAnsiTheme="majorBidi" w:cstheme="majorBidi"/>
                <w:color w:val="000000"/>
                <w:sz w:val="18"/>
                <w:szCs w:val="18"/>
                <w:lang w:val="nl-NL" w:eastAsia="nl-NL"/>
              </w:rPr>
            </w:pPr>
            <w:proofErr w:type="gramStart"/>
            <w:r w:rsidRPr="000F3A54">
              <w:rPr>
                <w:rFonts w:asciiTheme="majorBidi" w:hAnsiTheme="majorBidi" w:cstheme="majorBidi"/>
                <w:color w:val="000000"/>
                <w:sz w:val="18"/>
                <w:szCs w:val="18"/>
                <w:lang w:val="nl-NL" w:eastAsia="nl-NL"/>
              </w:rPr>
              <w:t>yes</w:t>
            </w:r>
            <w:proofErr w:type="gramEnd"/>
          </w:p>
        </w:tc>
        <w:tc>
          <w:tcPr>
            <w:tcW w:w="567" w:type="dxa"/>
            <w:tcBorders>
              <w:top w:val="nil"/>
              <w:left w:val="nil"/>
              <w:bottom w:val="single" w:sz="4" w:space="0" w:color="auto"/>
              <w:right w:val="single" w:sz="4" w:space="0" w:color="auto"/>
            </w:tcBorders>
            <w:shd w:val="clear" w:color="auto" w:fill="auto"/>
            <w:hideMark/>
          </w:tcPr>
          <w:p w14:paraId="3C87B8BB" w14:textId="77777777" w:rsidR="00C423F6" w:rsidRPr="000F3A54" w:rsidRDefault="00C423F6" w:rsidP="005C5C7A">
            <w:pPr>
              <w:spacing w:line="240" w:lineRule="auto"/>
              <w:jc w:val="center"/>
              <w:rPr>
                <w:rFonts w:asciiTheme="majorBidi" w:hAnsiTheme="majorBidi" w:cstheme="majorBidi"/>
                <w:color w:val="000000"/>
                <w:sz w:val="18"/>
                <w:szCs w:val="18"/>
                <w:lang w:val="nl-NL" w:eastAsia="nl-NL"/>
              </w:rPr>
            </w:pPr>
            <w:r w:rsidRPr="000F3A54">
              <w:rPr>
                <w:rFonts w:asciiTheme="majorBidi" w:hAnsiTheme="majorBidi" w:cstheme="majorBidi"/>
                <w:color w:val="000000"/>
                <w:sz w:val="18"/>
                <w:szCs w:val="18"/>
                <w:lang w:val="nl-NL" w:eastAsia="nl-NL"/>
              </w:rPr>
              <w:t> </w:t>
            </w:r>
          </w:p>
        </w:tc>
        <w:tc>
          <w:tcPr>
            <w:tcW w:w="709" w:type="dxa"/>
            <w:tcBorders>
              <w:top w:val="nil"/>
              <w:left w:val="nil"/>
              <w:bottom w:val="single" w:sz="4" w:space="0" w:color="auto"/>
              <w:right w:val="single" w:sz="4" w:space="0" w:color="auto"/>
            </w:tcBorders>
            <w:shd w:val="clear" w:color="auto" w:fill="auto"/>
            <w:hideMark/>
          </w:tcPr>
          <w:p w14:paraId="3DC6A81D" w14:textId="77777777" w:rsidR="00C423F6" w:rsidRPr="000F3A54" w:rsidRDefault="00C423F6" w:rsidP="005C5C7A">
            <w:pPr>
              <w:spacing w:line="240" w:lineRule="auto"/>
              <w:jc w:val="center"/>
              <w:rPr>
                <w:rFonts w:asciiTheme="majorBidi" w:hAnsiTheme="majorBidi" w:cstheme="majorBidi"/>
                <w:color w:val="000000"/>
                <w:sz w:val="18"/>
                <w:szCs w:val="18"/>
                <w:lang w:val="nl-NL" w:eastAsia="nl-NL"/>
              </w:rPr>
            </w:pPr>
            <w:r w:rsidRPr="000F3A54">
              <w:rPr>
                <w:rFonts w:asciiTheme="majorBidi" w:hAnsiTheme="majorBidi" w:cstheme="majorBidi"/>
                <w:color w:val="000000"/>
                <w:sz w:val="18"/>
                <w:szCs w:val="18"/>
                <w:lang w:val="nl-NL" w:eastAsia="nl-NL"/>
              </w:rPr>
              <w:t> </w:t>
            </w:r>
          </w:p>
        </w:tc>
        <w:tc>
          <w:tcPr>
            <w:tcW w:w="567" w:type="dxa"/>
            <w:tcBorders>
              <w:top w:val="nil"/>
              <w:left w:val="nil"/>
              <w:bottom w:val="single" w:sz="4" w:space="0" w:color="auto"/>
              <w:right w:val="single" w:sz="4" w:space="0" w:color="auto"/>
            </w:tcBorders>
            <w:shd w:val="clear" w:color="auto" w:fill="auto"/>
            <w:hideMark/>
          </w:tcPr>
          <w:p w14:paraId="092C33A2" w14:textId="77777777" w:rsidR="00C423F6" w:rsidRPr="000F3A54" w:rsidRDefault="00C423F6" w:rsidP="005C5C7A">
            <w:pPr>
              <w:spacing w:line="240" w:lineRule="auto"/>
              <w:jc w:val="center"/>
              <w:rPr>
                <w:rFonts w:asciiTheme="majorBidi" w:hAnsiTheme="majorBidi" w:cstheme="majorBidi"/>
                <w:color w:val="000000"/>
                <w:sz w:val="18"/>
                <w:szCs w:val="18"/>
                <w:lang w:val="nl-NL" w:eastAsia="nl-NL"/>
              </w:rPr>
            </w:pPr>
            <w:proofErr w:type="gramStart"/>
            <w:r w:rsidRPr="000F3A54">
              <w:rPr>
                <w:rFonts w:asciiTheme="majorBidi" w:hAnsiTheme="majorBidi" w:cstheme="majorBidi"/>
                <w:color w:val="000000"/>
                <w:sz w:val="18"/>
                <w:szCs w:val="18"/>
                <w:lang w:val="nl-NL" w:eastAsia="nl-NL"/>
              </w:rPr>
              <w:t>no</w:t>
            </w:r>
            <w:proofErr w:type="gramEnd"/>
          </w:p>
        </w:tc>
        <w:tc>
          <w:tcPr>
            <w:tcW w:w="567" w:type="dxa"/>
            <w:tcBorders>
              <w:top w:val="nil"/>
              <w:left w:val="nil"/>
              <w:bottom w:val="single" w:sz="4" w:space="0" w:color="auto"/>
              <w:right w:val="single" w:sz="4" w:space="0" w:color="auto"/>
            </w:tcBorders>
            <w:shd w:val="clear" w:color="auto" w:fill="auto"/>
            <w:hideMark/>
          </w:tcPr>
          <w:p w14:paraId="7FC5922F" w14:textId="77777777" w:rsidR="00C423F6" w:rsidRPr="000F3A54" w:rsidRDefault="00C423F6" w:rsidP="005C5C7A">
            <w:pPr>
              <w:spacing w:line="240" w:lineRule="auto"/>
              <w:jc w:val="center"/>
              <w:rPr>
                <w:rFonts w:asciiTheme="majorBidi" w:hAnsiTheme="majorBidi" w:cstheme="majorBidi"/>
                <w:color w:val="000000"/>
                <w:sz w:val="18"/>
                <w:szCs w:val="18"/>
                <w:lang w:val="nl-NL" w:eastAsia="nl-NL"/>
              </w:rPr>
            </w:pPr>
            <w:r w:rsidRPr="000F3A54">
              <w:rPr>
                <w:rFonts w:asciiTheme="majorBidi" w:hAnsiTheme="majorBidi" w:cstheme="majorBidi"/>
                <w:color w:val="000000"/>
                <w:sz w:val="18"/>
                <w:szCs w:val="18"/>
                <w:lang w:val="nl-NL" w:eastAsia="nl-NL"/>
              </w:rPr>
              <w:t>*</w:t>
            </w:r>
          </w:p>
        </w:tc>
        <w:tc>
          <w:tcPr>
            <w:tcW w:w="709" w:type="dxa"/>
            <w:tcBorders>
              <w:top w:val="nil"/>
              <w:left w:val="nil"/>
              <w:bottom w:val="single" w:sz="4" w:space="0" w:color="auto"/>
              <w:right w:val="single" w:sz="4" w:space="0" w:color="auto"/>
            </w:tcBorders>
            <w:shd w:val="clear" w:color="auto" w:fill="auto"/>
            <w:hideMark/>
          </w:tcPr>
          <w:p w14:paraId="59860817" w14:textId="77777777" w:rsidR="00C423F6" w:rsidRPr="000F3A54" w:rsidRDefault="00C423F6" w:rsidP="005C5C7A">
            <w:pPr>
              <w:spacing w:line="240" w:lineRule="auto"/>
              <w:jc w:val="center"/>
              <w:rPr>
                <w:rFonts w:asciiTheme="majorBidi" w:hAnsiTheme="majorBidi" w:cstheme="majorBidi"/>
                <w:color w:val="000000"/>
                <w:sz w:val="18"/>
                <w:szCs w:val="18"/>
                <w:lang w:val="nl-NL" w:eastAsia="nl-NL"/>
              </w:rPr>
            </w:pPr>
            <w:r w:rsidRPr="000F3A54">
              <w:rPr>
                <w:rFonts w:asciiTheme="majorBidi" w:hAnsiTheme="majorBidi" w:cstheme="majorBidi"/>
                <w:color w:val="000000"/>
                <w:sz w:val="18"/>
                <w:szCs w:val="18"/>
                <w:lang w:val="nl-NL" w:eastAsia="nl-NL"/>
              </w:rPr>
              <w:t>0</w:t>
            </w:r>
          </w:p>
        </w:tc>
        <w:tc>
          <w:tcPr>
            <w:tcW w:w="850" w:type="dxa"/>
            <w:tcBorders>
              <w:top w:val="nil"/>
              <w:left w:val="nil"/>
              <w:bottom w:val="single" w:sz="4" w:space="0" w:color="auto"/>
              <w:right w:val="single" w:sz="4" w:space="0" w:color="auto"/>
            </w:tcBorders>
            <w:shd w:val="clear" w:color="auto" w:fill="auto"/>
            <w:hideMark/>
          </w:tcPr>
          <w:p w14:paraId="05F12D4E" w14:textId="77777777" w:rsidR="00C423F6" w:rsidRPr="000F3A54" w:rsidRDefault="00C423F6" w:rsidP="005C5C7A">
            <w:pPr>
              <w:spacing w:line="240" w:lineRule="auto"/>
              <w:rPr>
                <w:rFonts w:asciiTheme="majorBidi" w:hAnsiTheme="majorBidi" w:cstheme="majorBidi"/>
                <w:color w:val="000000"/>
                <w:sz w:val="18"/>
                <w:szCs w:val="18"/>
                <w:lang w:val="nl-NL" w:eastAsia="nl-NL"/>
              </w:rPr>
            </w:pPr>
            <w:r w:rsidRPr="000F3A54">
              <w:rPr>
                <w:rFonts w:asciiTheme="majorBidi" w:hAnsiTheme="majorBidi" w:cstheme="majorBidi"/>
                <w:color w:val="000000"/>
                <w:sz w:val="18"/>
                <w:szCs w:val="18"/>
                <w:lang w:val="nl-NL" w:eastAsia="nl-NL"/>
              </w:rPr>
              <w:t>*</w:t>
            </w:r>
            <w:proofErr w:type="spellStart"/>
            <w:r w:rsidRPr="000F3A54">
              <w:rPr>
                <w:rFonts w:asciiTheme="majorBidi" w:hAnsiTheme="majorBidi" w:cstheme="majorBidi"/>
                <w:color w:val="000000"/>
                <w:sz w:val="18"/>
                <w:szCs w:val="18"/>
                <w:lang w:val="nl-NL" w:eastAsia="nl-NL"/>
              </w:rPr>
              <w:t>see</w:t>
            </w:r>
            <w:proofErr w:type="spellEnd"/>
            <w:r w:rsidRPr="000F3A54">
              <w:rPr>
                <w:rFonts w:asciiTheme="majorBidi" w:hAnsiTheme="majorBidi" w:cstheme="majorBidi"/>
                <w:color w:val="000000"/>
                <w:sz w:val="18"/>
                <w:szCs w:val="18"/>
                <w:lang w:val="nl-NL" w:eastAsia="nl-NL"/>
              </w:rPr>
              <w:t xml:space="preserve"> 3.2.3.3</w:t>
            </w:r>
          </w:p>
        </w:tc>
      </w:tr>
    </w:tbl>
    <w:p w14:paraId="519942A9" w14:textId="77777777" w:rsidR="00692111" w:rsidRDefault="00692111" w:rsidP="00C423F6">
      <w:pPr>
        <w:pStyle w:val="SingleTxtG"/>
        <w:spacing w:before="240" w:after="240"/>
        <w:sectPr w:rsidR="00692111" w:rsidSect="007B160E">
          <w:headerReference w:type="default" r:id="rId17"/>
          <w:footerReference w:type="even" r:id="rId18"/>
          <w:footerReference w:type="default" r:id="rId19"/>
          <w:endnotePr>
            <w:numFmt w:val="decimal"/>
          </w:endnotePr>
          <w:pgSz w:w="16840" w:h="11907" w:orient="landscape" w:code="9"/>
          <w:pgMar w:top="1134" w:right="1417" w:bottom="1134" w:left="1134" w:header="567" w:footer="567" w:gutter="0"/>
          <w:cols w:space="720"/>
          <w:docGrid w:linePitch="272"/>
        </w:sectPr>
      </w:pPr>
    </w:p>
    <w:p w14:paraId="35DE2A7C" w14:textId="135A290B" w:rsidR="00B42D87" w:rsidRPr="006852FE" w:rsidRDefault="00B42D87" w:rsidP="00B42D87">
      <w:pPr>
        <w:pStyle w:val="HChG"/>
        <w:pageBreakBefore/>
        <w:ind w:left="0" w:firstLine="0"/>
      </w:pPr>
      <w:r>
        <w:lastRenderedPageBreak/>
        <w:tab/>
        <w:t>II.</w:t>
      </w:r>
      <w:r>
        <w:tab/>
      </w:r>
      <w:r w:rsidRPr="006852FE">
        <w:t>Remark</w:t>
      </w:r>
      <w:r>
        <w:t>s</w:t>
      </w:r>
    </w:p>
    <w:p w14:paraId="271096F6" w14:textId="04E5467E" w:rsidR="00B42D87" w:rsidRPr="002770D0" w:rsidRDefault="002770D0" w:rsidP="002770D0">
      <w:pPr>
        <w:pStyle w:val="SingleTxtG"/>
      </w:pPr>
      <w:r>
        <w:t>6.</w:t>
      </w:r>
      <w:r>
        <w:tab/>
      </w:r>
      <w:r w:rsidR="00B42D87" w:rsidRPr="002770D0">
        <w:t>No loss of safety is to be expected: The determination of the maximum degree of filling in % is described in 7.2.4.21.</w:t>
      </w:r>
    </w:p>
    <w:p w14:paraId="427C32E2" w14:textId="6ACE0BCA" w:rsidR="00B42D87" w:rsidRPr="002770D0" w:rsidRDefault="002770D0" w:rsidP="002770D0">
      <w:pPr>
        <w:pStyle w:val="SingleTxtG"/>
      </w:pPr>
      <w:r>
        <w:t>7.</w:t>
      </w:r>
      <w:r>
        <w:tab/>
      </w:r>
      <w:r w:rsidR="00B42D87" w:rsidRPr="002770D0">
        <w:t>Where there is a star in Column (11)</w:t>
      </w:r>
      <w:r w:rsidR="009801DA">
        <w:t xml:space="preserve"> of Table C of Chapter 3.2</w:t>
      </w:r>
      <w:r w:rsidR="00B42D87" w:rsidRPr="002770D0">
        <w:t>, the minimum ship type shall be determined by applying 3.2.3.3.</w:t>
      </w:r>
    </w:p>
    <w:p w14:paraId="31B8E7F0" w14:textId="121681AA" w:rsidR="00B42D87" w:rsidRPr="002770D0" w:rsidRDefault="002770D0" w:rsidP="002770D0">
      <w:pPr>
        <w:pStyle w:val="SingleTxtG"/>
      </w:pPr>
      <w:r>
        <w:t>8.</w:t>
      </w:r>
      <w:r>
        <w:tab/>
      </w:r>
      <w:r w:rsidR="00B42D87" w:rsidRPr="002770D0">
        <w:t>Subsequently, Column (11)</w:t>
      </w:r>
      <w:r w:rsidR="009801DA">
        <w:t xml:space="preserve"> of Table C of Chapter 3.2</w:t>
      </w:r>
      <w:r w:rsidR="00B42D87" w:rsidRPr="002770D0">
        <w:t xml:space="preserve"> defines the maximum filling grade for ships of type N, C and G.</w:t>
      </w:r>
    </w:p>
    <w:p w14:paraId="1DA6A1E1" w14:textId="0479030B" w:rsidR="00B42D87" w:rsidRPr="006852FE" w:rsidRDefault="00B42D87" w:rsidP="00B42D87">
      <w:pPr>
        <w:pStyle w:val="HChG"/>
      </w:pPr>
      <w:r w:rsidRPr="006852FE">
        <w:tab/>
      </w:r>
      <w:r w:rsidR="00044EE4">
        <w:t>III</w:t>
      </w:r>
      <w:r>
        <w:t>.</w:t>
      </w:r>
      <w:r w:rsidRPr="006852FE">
        <w:tab/>
      </w:r>
      <w:r>
        <w:t>I</w:t>
      </w:r>
      <w:r w:rsidRPr="006C464D">
        <w:t xml:space="preserve">nterlinkage to </w:t>
      </w:r>
      <w:r>
        <w:t>S</w:t>
      </w:r>
      <w:r w:rsidRPr="006C464D">
        <w:t xml:space="preserve">ustainable </w:t>
      </w:r>
      <w:r>
        <w:t>D</w:t>
      </w:r>
      <w:r w:rsidRPr="006C464D">
        <w:t xml:space="preserve">evelopment </w:t>
      </w:r>
      <w:r>
        <w:t>G</w:t>
      </w:r>
      <w:r w:rsidRPr="006C464D">
        <w:t>oals</w:t>
      </w:r>
    </w:p>
    <w:p w14:paraId="1C9CF75A" w14:textId="6D5C9925" w:rsidR="00B42D87" w:rsidRPr="006852FE" w:rsidRDefault="00B42D87" w:rsidP="00B42D87">
      <w:pPr>
        <w:pStyle w:val="SingleTxtG"/>
      </w:pPr>
      <w:r>
        <w:t>9.</w:t>
      </w:r>
      <w:r>
        <w:tab/>
        <w:t xml:space="preserve">Our proposal links to </w:t>
      </w:r>
      <w:r w:rsidR="00E814C3">
        <w:t>p</w:t>
      </w:r>
      <w:r>
        <w:t xml:space="preserve">olicy coherence for sustainable development </w:t>
      </w:r>
      <w:r w:rsidR="00F23D3A">
        <w:t xml:space="preserve">target </w:t>
      </w:r>
      <w:r>
        <w:t>17.14 and therefor</w:t>
      </w:r>
      <w:r w:rsidR="001B7E52">
        <w:t>e</w:t>
      </w:r>
      <w:r>
        <w:t xml:space="preserve"> supports Sustainable Development Goal 17 </w:t>
      </w:r>
      <w:r w:rsidR="002770D0">
        <w:t>–</w:t>
      </w:r>
      <w:r>
        <w:t xml:space="preserve"> Partnership for the Goals</w:t>
      </w:r>
      <w:r w:rsidR="002770D0">
        <w:t>.</w:t>
      </w:r>
    </w:p>
    <w:p w14:paraId="4CC9FD87" w14:textId="27EE6E8B" w:rsidR="00B42D87" w:rsidRPr="006852FE" w:rsidRDefault="00B42D87" w:rsidP="00B42D87">
      <w:pPr>
        <w:pStyle w:val="HChG"/>
      </w:pPr>
      <w:r w:rsidRPr="006852FE">
        <w:tab/>
      </w:r>
      <w:r w:rsidR="00044EE4">
        <w:t>I</w:t>
      </w:r>
      <w:r>
        <w:t>V.</w:t>
      </w:r>
      <w:r w:rsidRPr="006852FE">
        <w:tab/>
        <w:t>Action to be taken</w:t>
      </w:r>
    </w:p>
    <w:p w14:paraId="0E3505A3" w14:textId="6C976A1C" w:rsidR="00B42D87" w:rsidRPr="00B21A32" w:rsidRDefault="00B42D87" w:rsidP="00B42D87">
      <w:pPr>
        <w:pStyle w:val="SingleTxtG"/>
      </w:pPr>
      <w:r>
        <w:t>10.</w:t>
      </w:r>
      <w:r>
        <w:tab/>
      </w:r>
      <w:proofErr w:type="spellStart"/>
      <w:r w:rsidRPr="00B21A32">
        <w:t>FuelsEurope</w:t>
      </w:r>
      <w:proofErr w:type="spellEnd"/>
      <w:r w:rsidRPr="00B21A32">
        <w:t xml:space="preserve"> </w:t>
      </w:r>
      <w:r>
        <w:t>requests</w:t>
      </w:r>
      <w:r w:rsidRPr="00B21A32">
        <w:t xml:space="preserve"> the</w:t>
      </w:r>
      <w:r w:rsidR="001B7E52">
        <w:t xml:space="preserve"> ADN</w:t>
      </w:r>
      <w:r w:rsidRPr="00B21A32">
        <w:t xml:space="preserve"> Safety Committee to consider the proposal as tabled for</w:t>
      </w:r>
      <w:r>
        <w:t xml:space="preserve"> amended </w:t>
      </w:r>
      <w:r w:rsidRPr="00B21A32">
        <w:t>entr</w:t>
      </w:r>
      <w:r>
        <w:t xml:space="preserve">ies </w:t>
      </w:r>
      <w:r w:rsidRPr="00B21A32">
        <w:t>in Table C</w:t>
      </w:r>
      <w:r>
        <w:t xml:space="preserve">., for entry into force on </w:t>
      </w:r>
      <w:r w:rsidRPr="00B21A32">
        <w:t>1 January 202</w:t>
      </w:r>
      <w:r>
        <w:t>5</w:t>
      </w:r>
      <w:r w:rsidRPr="00B21A32">
        <w:t xml:space="preserve"> (ADN 202</w:t>
      </w:r>
      <w:r>
        <w:t>5</w:t>
      </w:r>
      <w:r w:rsidRPr="00B21A32">
        <w:t>).</w:t>
      </w:r>
    </w:p>
    <w:p w14:paraId="023FDEC5" w14:textId="77777777" w:rsidR="00B42D87" w:rsidRPr="0090326C" w:rsidRDefault="00B42D87" w:rsidP="00B42D87">
      <w:pPr>
        <w:spacing w:before="240"/>
        <w:jc w:val="center"/>
        <w:rPr>
          <w:u w:val="single"/>
        </w:rPr>
      </w:pPr>
      <w:r>
        <w:rPr>
          <w:u w:val="single"/>
        </w:rPr>
        <w:tab/>
      </w:r>
      <w:r>
        <w:rPr>
          <w:u w:val="single"/>
        </w:rPr>
        <w:tab/>
      </w:r>
      <w:r>
        <w:rPr>
          <w:u w:val="single"/>
        </w:rPr>
        <w:tab/>
      </w:r>
    </w:p>
    <w:sectPr w:rsidR="00B42D87" w:rsidRPr="0090326C" w:rsidSect="00692111">
      <w:headerReference w:type="even" r:id="rId20"/>
      <w:headerReference w:type="default" r:id="rId21"/>
      <w:footerReference w:type="even" r:id="rId22"/>
      <w:footerReference w:type="default" r:id="rId23"/>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39D5C" w14:textId="77777777" w:rsidR="00EB6D7B" w:rsidRDefault="00EB6D7B"/>
  </w:endnote>
  <w:endnote w:type="continuationSeparator" w:id="0">
    <w:p w14:paraId="2BA06BAC" w14:textId="77777777" w:rsidR="00EB6D7B" w:rsidRDefault="00EB6D7B"/>
  </w:endnote>
  <w:endnote w:type="continuationNotice" w:id="1">
    <w:p w14:paraId="34E65217" w14:textId="77777777" w:rsidR="00EB6D7B" w:rsidRDefault="00EB6D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0BBF" w14:textId="453B6AEC" w:rsidR="007C24F2" w:rsidRPr="007C24F2" w:rsidRDefault="007C24F2" w:rsidP="007C24F2">
    <w:pPr>
      <w:pStyle w:val="Footer"/>
      <w:tabs>
        <w:tab w:val="right" w:pos="9638"/>
      </w:tabs>
      <w:rPr>
        <w:sz w:val="18"/>
      </w:rPr>
    </w:pPr>
    <w:r w:rsidRPr="007C24F2">
      <w:rPr>
        <w:b/>
        <w:sz w:val="18"/>
      </w:rPr>
      <w:fldChar w:fldCharType="begin"/>
    </w:r>
    <w:r w:rsidRPr="007C24F2">
      <w:rPr>
        <w:b/>
        <w:sz w:val="18"/>
      </w:rPr>
      <w:instrText xml:space="preserve"> PAGE  \* MERGEFORMAT </w:instrText>
    </w:r>
    <w:r w:rsidRPr="007C24F2">
      <w:rPr>
        <w:b/>
        <w:sz w:val="18"/>
      </w:rPr>
      <w:fldChar w:fldCharType="separate"/>
    </w:r>
    <w:r w:rsidRPr="007C24F2">
      <w:rPr>
        <w:b/>
        <w:noProof/>
        <w:sz w:val="18"/>
      </w:rPr>
      <w:t>2</w:t>
    </w:r>
    <w:r w:rsidRPr="007C24F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46B19" w14:textId="7E47ECCF" w:rsidR="007C24F2" w:rsidRPr="007C24F2" w:rsidRDefault="007C24F2" w:rsidP="007C24F2">
    <w:pPr>
      <w:pStyle w:val="Footer"/>
      <w:tabs>
        <w:tab w:val="right" w:pos="9638"/>
      </w:tabs>
      <w:rPr>
        <w:b/>
        <w:sz w:val="18"/>
      </w:rPr>
    </w:pPr>
    <w:r>
      <w:tab/>
    </w:r>
    <w:r w:rsidRPr="007C24F2">
      <w:rPr>
        <w:b/>
        <w:sz w:val="18"/>
      </w:rPr>
      <w:fldChar w:fldCharType="begin"/>
    </w:r>
    <w:r w:rsidRPr="007C24F2">
      <w:rPr>
        <w:b/>
        <w:sz w:val="18"/>
      </w:rPr>
      <w:instrText xml:space="preserve"> PAGE  \* MERGEFORMAT </w:instrText>
    </w:r>
    <w:r w:rsidRPr="007C24F2">
      <w:rPr>
        <w:b/>
        <w:sz w:val="18"/>
      </w:rPr>
      <w:fldChar w:fldCharType="separate"/>
    </w:r>
    <w:r w:rsidRPr="007C24F2">
      <w:rPr>
        <w:b/>
        <w:noProof/>
        <w:sz w:val="18"/>
      </w:rPr>
      <w:t>3</w:t>
    </w:r>
    <w:r w:rsidRPr="007C24F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2BC19" w14:textId="564D9779" w:rsidR="00E172A6" w:rsidRDefault="00E172A6" w:rsidP="00E172A6">
    <w:pPr>
      <w:pStyle w:val="Footer"/>
    </w:pPr>
    <w:r w:rsidRPr="0027112F">
      <w:rPr>
        <w:noProof/>
        <w:lang w:val="en-US"/>
      </w:rPr>
      <w:drawing>
        <wp:anchor distT="0" distB="0" distL="114300" distR="114300" simplePos="0" relativeHeight="251664384" behindDoc="0" locked="1" layoutInCell="1" allowOverlap="1" wp14:anchorId="79B8D811" wp14:editId="4345FF95">
          <wp:simplePos x="0" y="0"/>
          <wp:positionH relativeFrom="column">
            <wp:posOffset>4558030</wp:posOffset>
          </wp:positionH>
          <wp:positionV relativeFrom="page">
            <wp:posOffset>10128250</wp:posOffset>
          </wp:positionV>
          <wp:extent cx="932400" cy="230400"/>
          <wp:effectExtent l="0" t="0" r="1270" b="0"/>
          <wp:wrapNone/>
          <wp:docPr id="3" name="Picture 3"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0D100E6" w14:textId="24755FB9" w:rsidR="00E172A6" w:rsidRPr="00E172A6" w:rsidRDefault="00E172A6" w:rsidP="00E172A6">
    <w:pPr>
      <w:pStyle w:val="Footer"/>
      <w:ind w:right="1134"/>
      <w:rPr>
        <w:sz w:val="20"/>
      </w:rPr>
    </w:pPr>
    <w:r>
      <w:rPr>
        <w:sz w:val="20"/>
      </w:rPr>
      <w:t>GE.24-</w:t>
    </w:r>
    <w:proofErr w:type="gramStart"/>
    <w:r>
      <w:rPr>
        <w:sz w:val="20"/>
      </w:rPr>
      <w:t>09628  (</w:t>
    </w:r>
    <w:proofErr w:type="gramEnd"/>
    <w:r>
      <w:rPr>
        <w:sz w:val="20"/>
      </w:rPr>
      <w:t>E)</w:t>
    </w:r>
    <w:r>
      <w:rPr>
        <w:noProof/>
        <w:sz w:val="20"/>
      </w:rPr>
      <w:drawing>
        <wp:anchor distT="0" distB="0" distL="114300" distR="114300" simplePos="0" relativeHeight="251665408" behindDoc="0" locked="0" layoutInCell="1" allowOverlap="1" wp14:anchorId="60C4D457" wp14:editId="4ECE4CFC">
          <wp:simplePos x="0" y="0"/>
          <wp:positionH relativeFrom="margin">
            <wp:posOffset>5615940</wp:posOffset>
          </wp:positionH>
          <wp:positionV relativeFrom="margin">
            <wp:posOffset>8905875</wp:posOffset>
          </wp:positionV>
          <wp:extent cx="571500" cy="57150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63F0" w14:textId="7BBD9008" w:rsidR="007B160E" w:rsidRPr="007B160E" w:rsidRDefault="007B160E" w:rsidP="007B160E">
    <w:pPr>
      <w:pStyle w:val="Footer"/>
    </w:pPr>
    <w:r>
      <w:rPr>
        <w:noProof/>
      </w:rPr>
      <mc:AlternateContent>
        <mc:Choice Requires="wps">
          <w:drawing>
            <wp:anchor distT="0" distB="0" distL="114300" distR="114300" simplePos="0" relativeHeight="251660288" behindDoc="0" locked="0" layoutInCell="1" allowOverlap="1" wp14:anchorId="324B84E8" wp14:editId="2C9E4341">
              <wp:simplePos x="0" y="0"/>
              <wp:positionH relativeFrom="margin">
                <wp:posOffset>-431800</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6248929" w14:textId="77777777" w:rsidR="007B160E" w:rsidRPr="007C24F2" w:rsidRDefault="007B160E" w:rsidP="007B160E">
                          <w:pPr>
                            <w:pStyle w:val="Footer"/>
                            <w:tabs>
                              <w:tab w:val="right" w:pos="9638"/>
                            </w:tabs>
                            <w:rPr>
                              <w:sz w:val="18"/>
                            </w:rPr>
                          </w:pPr>
                          <w:r w:rsidRPr="007C24F2">
                            <w:rPr>
                              <w:b/>
                              <w:sz w:val="18"/>
                            </w:rPr>
                            <w:fldChar w:fldCharType="begin"/>
                          </w:r>
                          <w:r w:rsidRPr="007C24F2">
                            <w:rPr>
                              <w:b/>
                              <w:sz w:val="18"/>
                            </w:rPr>
                            <w:instrText xml:space="preserve"> PAGE  \* MERGEFORMAT </w:instrText>
                          </w:r>
                          <w:r w:rsidRPr="007C24F2">
                            <w:rPr>
                              <w:b/>
                              <w:sz w:val="18"/>
                            </w:rPr>
                            <w:fldChar w:fldCharType="separate"/>
                          </w:r>
                          <w:r>
                            <w:rPr>
                              <w:b/>
                              <w:sz w:val="18"/>
                            </w:rPr>
                            <w:t>2</w:t>
                          </w:r>
                          <w:r w:rsidRPr="007C24F2">
                            <w:rPr>
                              <w:b/>
                              <w:sz w:val="18"/>
                            </w:rPr>
                            <w:fldChar w:fldCharType="end"/>
                          </w:r>
                          <w:r>
                            <w:rPr>
                              <w:sz w:val="18"/>
                            </w:rPr>
                            <w:tab/>
                          </w:r>
                        </w:p>
                        <w:p w14:paraId="6D9699E7" w14:textId="77777777" w:rsidR="007B160E" w:rsidRDefault="007B160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24B84E8" id="_x0000_t202" coordsize="21600,21600" o:spt="202" path="m,l,21600r21600,l21600,xe">
              <v:stroke joinstyle="miter"/>
              <v:path gradientshapeok="t" o:connecttype="rect"/>
            </v:shapetype>
            <v:shape id="Text Box 4" o:spid="_x0000_s1027"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" fillcolor="#4f81bd [3204]" stroked="f" strokeweight=".5pt">
              <v:fill opacity="0"/>
              <v:stroke joinstyle="round"/>
              <v:textbox style="layout-flow:vertical" inset="0,0,0,0">
                <w:txbxContent>
                  <w:p w14:paraId="56248929" w14:textId="77777777" w:rsidR="007B160E" w:rsidRPr="007C24F2" w:rsidRDefault="007B160E" w:rsidP="007B160E">
                    <w:pPr>
                      <w:pStyle w:val="Footer"/>
                      <w:tabs>
                        <w:tab w:val="right" w:pos="9638"/>
                      </w:tabs>
                      <w:rPr>
                        <w:sz w:val="18"/>
                      </w:rPr>
                    </w:pPr>
                    <w:r w:rsidRPr="007C24F2">
                      <w:rPr>
                        <w:b/>
                        <w:sz w:val="18"/>
                      </w:rPr>
                      <w:fldChar w:fldCharType="begin"/>
                    </w:r>
                    <w:r w:rsidRPr="007C24F2">
                      <w:rPr>
                        <w:b/>
                        <w:sz w:val="18"/>
                      </w:rPr>
                      <w:instrText xml:space="preserve"> PAGE  \* MERGEFORMAT </w:instrText>
                    </w:r>
                    <w:r w:rsidRPr="007C24F2">
                      <w:rPr>
                        <w:b/>
                        <w:sz w:val="18"/>
                      </w:rPr>
                      <w:fldChar w:fldCharType="separate"/>
                    </w:r>
                    <w:r>
                      <w:rPr>
                        <w:b/>
                        <w:sz w:val="18"/>
                      </w:rPr>
                      <w:t>2</w:t>
                    </w:r>
                    <w:r w:rsidRPr="007C24F2">
                      <w:rPr>
                        <w:b/>
                        <w:sz w:val="18"/>
                      </w:rPr>
                      <w:fldChar w:fldCharType="end"/>
                    </w:r>
                    <w:r>
                      <w:rPr>
                        <w:sz w:val="18"/>
                      </w:rPr>
                      <w:tab/>
                    </w:r>
                  </w:p>
                  <w:p w14:paraId="6D9699E7" w14:textId="77777777" w:rsidR="007B160E" w:rsidRDefault="007B160E"/>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88AA" w14:textId="6508873D" w:rsidR="007B160E" w:rsidRPr="007B160E" w:rsidRDefault="007B160E" w:rsidP="007B160E">
    <w:pPr>
      <w:pStyle w:val="Footer"/>
    </w:pPr>
    <w:r>
      <w:rPr>
        <w:noProof/>
      </w:rPr>
      <mc:AlternateContent>
        <mc:Choice Requires="wps">
          <w:drawing>
            <wp:anchor distT="0" distB="0" distL="114300" distR="114300" simplePos="0" relativeHeight="251662336" behindDoc="0" locked="0" layoutInCell="1" allowOverlap="1" wp14:anchorId="13391404" wp14:editId="09CD9BC0">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165361B" w14:textId="77777777" w:rsidR="007B160E" w:rsidRPr="007C24F2" w:rsidRDefault="007B160E" w:rsidP="007B160E">
                          <w:pPr>
                            <w:pStyle w:val="Footer"/>
                            <w:tabs>
                              <w:tab w:val="right" w:pos="9638"/>
                            </w:tabs>
                            <w:rPr>
                              <w:b/>
                              <w:sz w:val="18"/>
                            </w:rPr>
                          </w:pPr>
                          <w:r>
                            <w:tab/>
                          </w:r>
                          <w:r w:rsidRPr="007C24F2">
                            <w:rPr>
                              <w:b/>
                              <w:sz w:val="18"/>
                            </w:rPr>
                            <w:fldChar w:fldCharType="begin"/>
                          </w:r>
                          <w:r w:rsidRPr="007C24F2">
                            <w:rPr>
                              <w:b/>
                              <w:sz w:val="18"/>
                            </w:rPr>
                            <w:instrText xml:space="preserve"> PAGE  \* MERGEFORMAT </w:instrText>
                          </w:r>
                          <w:r w:rsidRPr="007C24F2">
                            <w:rPr>
                              <w:b/>
                              <w:sz w:val="18"/>
                            </w:rPr>
                            <w:fldChar w:fldCharType="separate"/>
                          </w:r>
                          <w:r>
                            <w:rPr>
                              <w:b/>
                              <w:sz w:val="18"/>
                            </w:rPr>
                            <w:t>3</w:t>
                          </w:r>
                          <w:r w:rsidRPr="007C24F2">
                            <w:rPr>
                              <w:b/>
                              <w:sz w:val="18"/>
                            </w:rPr>
                            <w:fldChar w:fldCharType="end"/>
                          </w:r>
                        </w:p>
                        <w:p w14:paraId="15247669" w14:textId="77777777" w:rsidR="007B160E" w:rsidRDefault="007B160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3391404" id="_x0000_t202" coordsize="21600,21600" o:spt="202" path="m,l,21600r21600,l21600,xe">
              <v:stroke joinstyle="miter"/>
              <v:path gradientshapeok="t" o:connecttype="rect"/>
            </v:shapetype>
            <v:shape id="Text Box 6" o:spid="_x0000_s1028"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2165361B" w14:textId="77777777" w:rsidR="007B160E" w:rsidRPr="007C24F2" w:rsidRDefault="007B160E" w:rsidP="007B160E">
                    <w:pPr>
                      <w:pStyle w:val="Footer"/>
                      <w:tabs>
                        <w:tab w:val="right" w:pos="9638"/>
                      </w:tabs>
                      <w:rPr>
                        <w:b/>
                        <w:sz w:val="18"/>
                      </w:rPr>
                    </w:pPr>
                    <w:r>
                      <w:tab/>
                    </w:r>
                    <w:r w:rsidRPr="007C24F2">
                      <w:rPr>
                        <w:b/>
                        <w:sz w:val="18"/>
                      </w:rPr>
                      <w:fldChar w:fldCharType="begin"/>
                    </w:r>
                    <w:r w:rsidRPr="007C24F2">
                      <w:rPr>
                        <w:b/>
                        <w:sz w:val="18"/>
                      </w:rPr>
                      <w:instrText xml:space="preserve"> PAGE  \* MERGEFORMAT </w:instrText>
                    </w:r>
                    <w:r w:rsidRPr="007C24F2">
                      <w:rPr>
                        <w:b/>
                        <w:sz w:val="18"/>
                      </w:rPr>
                      <w:fldChar w:fldCharType="separate"/>
                    </w:r>
                    <w:r>
                      <w:rPr>
                        <w:b/>
                        <w:sz w:val="18"/>
                      </w:rPr>
                      <w:t>3</w:t>
                    </w:r>
                    <w:r w:rsidRPr="007C24F2">
                      <w:rPr>
                        <w:b/>
                        <w:sz w:val="18"/>
                      </w:rPr>
                      <w:fldChar w:fldCharType="end"/>
                    </w:r>
                  </w:p>
                  <w:p w14:paraId="15247669" w14:textId="77777777" w:rsidR="007B160E" w:rsidRDefault="007B160E"/>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CDA6F" w14:textId="79A928D5" w:rsidR="00692111" w:rsidRPr="00692111" w:rsidRDefault="00692111" w:rsidP="00692111">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4</w:t>
    </w:r>
    <w:r>
      <w:rPr>
        <w:b/>
        <w:sz w:val="18"/>
      </w:rPr>
      <w:fldChar w:fldCharType="end"/>
    </w:r>
    <w:r>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A79D" w14:textId="119D4946" w:rsidR="00692111" w:rsidRPr="00692111" w:rsidRDefault="00692111" w:rsidP="00692111">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3</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2824F" w14:textId="77777777" w:rsidR="00EB6D7B" w:rsidRPr="000B175B" w:rsidRDefault="00EB6D7B" w:rsidP="000B175B">
      <w:pPr>
        <w:tabs>
          <w:tab w:val="right" w:pos="2155"/>
        </w:tabs>
        <w:spacing w:after="80"/>
        <w:ind w:left="680"/>
        <w:rPr>
          <w:u w:val="single"/>
        </w:rPr>
      </w:pPr>
      <w:r>
        <w:rPr>
          <w:u w:val="single"/>
        </w:rPr>
        <w:tab/>
      </w:r>
    </w:p>
  </w:footnote>
  <w:footnote w:type="continuationSeparator" w:id="0">
    <w:p w14:paraId="77F2CB7C" w14:textId="77777777" w:rsidR="00EB6D7B" w:rsidRPr="00FC68B7" w:rsidRDefault="00EB6D7B" w:rsidP="00FC68B7">
      <w:pPr>
        <w:tabs>
          <w:tab w:val="left" w:pos="2155"/>
        </w:tabs>
        <w:spacing w:after="80"/>
        <w:ind w:left="680"/>
        <w:rPr>
          <w:u w:val="single"/>
        </w:rPr>
      </w:pPr>
      <w:r>
        <w:rPr>
          <w:u w:val="single"/>
        </w:rPr>
        <w:tab/>
      </w:r>
    </w:p>
  </w:footnote>
  <w:footnote w:type="continuationNotice" w:id="1">
    <w:p w14:paraId="07703589" w14:textId="77777777" w:rsidR="00EB6D7B" w:rsidRDefault="00EB6D7B"/>
  </w:footnote>
  <w:footnote w:id="2">
    <w:p w14:paraId="35131955" w14:textId="2F1D8C67" w:rsidR="00CC2EBF" w:rsidRPr="000515FE" w:rsidRDefault="00CC2EBF" w:rsidP="00CC2EBF">
      <w:pPr>
        <w:pStyle w:val="FootnoteText"/>
        <w:rPr>
          <w:lang w:val="en-US"/>
        </w:rPr>
      </w:pPr>
      <w:r>
        <w:rPr>
          <w:rStyle w:val="FootnoteReference"/>
        </w:rPr>
        <w:tab/>
      </w:r>
      <w:r w:rsidRPr="000515FE">
        <w:rPr>
          <w:rStyle w:val="FootnoteReference"/>
          <w:sz w:val="20"/>
          <w:vertAlign w:val="baseline"/>
        </w:rPr>
        <w:t>*</w:t>
      </w:r>
      <w:r>
        <w:rPr>
          <w:rStyle w:val="FootnoteReference"/>
          <w:sz w:val="20"/>
          <w:vertAlign w:val="baseline"/>
        </w:rPr>
        <w:tab/>
      </w:r>
      <w:r w:rsidRPr="00C46FDF">
        <w:rPr>
          <w:szCs w:val="18"/>
        </w:rPr>
        <w:t>Distributed in German by the Central Commission for the Navigation of the Rhine under the symbol CCNR-ZKR/ADN/</w:t>
      </w:r>
      <w:r w:rsidRPr="00C46FDF">
        <w:t>WP</w:t>
      </w:r>
      <w:r w:rsidRPr="00C46FDF">
        <w:rPr>
          <w:szCs w:val="18"/>
        </w:rPr>
        <w:t>.15/AC.2/202</w:t>
      </w:r>
      <w:r>
        <w:rPr>
          <w:szCs w:val="18"/>
        </w:rPr>
        <w:t>4</w:t>
      </w:r>
      <w:r w:rsidRPr="00C46FDF">
        <w:rPr>
          <w:szCs w:val="18"/>
        </w:rPr>
        <w:t>/</w:t>
      </w:r>
      <w:r>
        <w:rPr>
          <w:szCs w:val="18"/>
        </w:rPr>
        <w:t>42</w:t>
      </w:r>
    </w:p>
  </w:footnote>
  <w:footnote w:id="3">
    <w:p w14:paraId="38BFAE57" w14:textId="77777777" w:rsidR="00CC2EBF" w:rsidRPr="004628AB" w:rsidRDefault="00CC2EBF" w:rsidP="00CC2EBF">
      <w:pPr>
        <w:pStyle w:val="FootnoteText"/>
        <w:rPr>
          <w:lang w:val="en-US"/>
        </w:rPr>
      </w:pPr>
      <w:r>
        <w:rPr>
          <w:rStyle w:val="FootnoteReference"/>
        </w:rPr>
        <w:tab/>
      </w:r>
      <w:r w:rsidRPr="004628AB">
        <w:rPr>
          <w:rStyle w:val="FootnoteReference"/>
          <w:sz w:val="20"/>
          <w:vertAlign w:val="baseline"/>
        </w:rPr>
        <w:t>**</w:t>
      </w:r>
      <w:r>
        <w:rPr>
          <w:rStyle w:val="FootnoteReference"/>
          <w:sz w:val="20"/>
          <w:vertAlign w:val="baseline"/>
        </w:rPr>
        <w:tab/>
      </w:r>
      <w:r w:rsidRPr="00820F30">
        <w:t>A/7</w:t>
      </w:r>
      <w:r>
        <w:t>8</w:t>
      </w:r>
      <w:r w:rsidRPr="00820F30">
        <w:t>/6 (Sect. 20), table 20.</w:t>
      </w:r>
      <w:r>
        <w:t>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98C8" w14:textId="1872E2B4" w:rsidR="007C24F2" w:rsidRPr="00692111" w:rsidRDefault="005F3D4F" w:rsidP="00692111">
    <w:pPr>
      <w:pStyle w:val="Header"/>
    </w:pPr>
    <w:r>
      <w:fldChar w:fldCharType="begin"/>
    </w:r>
    <w:r>
      <w:instrText xml:space="preserve"> TITLE  \* MERGEFORMAT </w:instrText>
    </w:r>
    <w:r>
      <w:fldChar w:fldCharType="separate"/>
    </w:r>
    <w:r w:rsidR="00692111">
      <w:t>ECE/TRANS/WP.15/AC.2/2024/42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A4FD" w14:textId="2AEA1B90" w:rsidR="007C24F2" w:rsidRPr="007C24F2" w:rsidRDefault="005F3D4F" w:rsidP="007C24F2">
    <w:pPr>
      <w:pStyle w:val="Header"/>
      <w:jc w:val="right"/>
    </w:pPr>
    <w:r>
      <w:fldChar w:fldCharType="begin"/>
    </w:r>
    <w:r>
      <w:instrText xml:space="preserve"> TITLE  \* MERGEFORMAT </w:instrText>
    </w:r>
    <w:r>
      <w:fldChar w:fldCharType="separate"/>
    </w:r>
    <w:r w:rsidR="007C24F2">
      <w:t>ECE/TRANS/WP.15/AC.2/2024/42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5B5A" w14:textId="0C09D617" w:rsidR="007B160E" w:rsidRPr="007B160E" w:rsidRDefault="007B160E" w:rsidP="007B160E">
    <w:r>
      <w:rPr>
        <w:noProof/>
      </w:rPr>
      <mc:AlternateContent>
        <mc:Choice Requires="wps">
          <w:drawing>
            <wp:anchor distT="0" distB="0" distL="114300" distR="114300" simplePos="0" relativeHeight="251661312" behindDoc="0" locked="0" layoutInCell="1" allowOverlap="1" wp14:anchorId="7066E4F4" wp14:editId="0E5A0E5C">
              <wp:simplePos x="0" y="0"/>
              <wp:positionH relativeFrom="page">
                <wp:posOffset>9935845</wp:posOffset>
              </wp:positionH>
              <wp:positionV relativeFrom="margin">
                <wp:posOffset>0</wp:posOffset>
              </wp:positionV>
              <wp:extent cx="21590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0886BD60" w14:textId="77777777" w:rsidR="007B160E" w:rsidRPr="007C24F2" w:rsidRDefault="005F3D4F" w:rsidP="007B160E">
                          <w:pPr>
                            <w:pStyle w:val="Header"/>
                            <w:jc w:val="right"/>
                          </w:pPr>
                          <w:r>
                            <w:fldChar w:fldCharType="begin"/>
                          </w:r>
                          <w:r>
                            <w:instrText xml:space="preserve"> TITLE  \* MERGEFORMAT </w:instrText>
                          </w:r>
                          <w:r>
                            <w:fldChar w:fldCharType="separate"/>
                          </w:r>
                          <w:r w:rsidR="007B160E">
                            <w:t>ECE/TRANS/WP.15/AC.2/2024/42</w:t>
                          </w:r>
                          <w:r>
                            <w:fldChar w:fldCharType="end"/>
                          </w:r>
                        </w:p>
                        <w:p w14:paraId="6038A9AC" w14:textId="77777777" w:rsidR="007B160E" w:rsidRDefault="007B160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066E4F4" id="_x0000_t202" coordsize="21600,21600" o:spt="202" path="m,l,21600r21600,l21600,xe">
              <v:stroke joinstyle="miter"/>
              <v:path gradientshapeok="t" o:connecttype="rect"/>
            </v:shapetype>
            <v:shape id="Text Box 5" o:spid="_x0000_s1026"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" fillcolor="#4f81bd [3204]" stroked="f" strokeweight=".5pt">
              <v:fill opacity="0"/>
              <v:path arrowok="t"/>
              <v:textbox style="layout-flow:vertical" inset="0,0,0,0">
                <w:txbxContent>
                  <w:p w14:paraId="0886BD60" w14:textId="77777777" w:rsidR="007B160E" w:rsidRPr="007C24F2" w:rsidRDefault="00000000" w:rsidP="007B160E">
                    <w:pPr>
                      <w:pStyle w:val="Header"/>
                      <w:jc w:val="right"/>
                    </w:pPr>
                    <w:fldSimple w:instr=" TITLE  \* MERGEFORMAT ">
                      <w:r w:rsidR="007B160E">
                        <w:t>ECE/TRANS/WP.15/AC.2/2024/42</w:t>
                      </w:r>
                    </w:fldSimple>
                  </w:p>
                  <w:p w14:paraId="6038A9AC" w14:textId="77777777" w:rsidR="007B160E" w:rsidRDefault="007B160E"/>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3AA71" w14:textId="77777777" w:rsidR="00692111" w:rsidRPr="007C24F2" w:rsidRDefault="005F3D4F">
    <w:pPr>
      <w:pStyle w:val="Header"/>
    </w:pPr>
    <w:r>
      <w:fldChar w:fldCharType="begin"/>
    </w:r>
    <w:r>
      <w:instrText xml:space="preserve"> TITLE  \* MERGEFORMAT </w:instrText>
    </w:r>
    <w:r>
      <w:fldChar w:fldCharType="separate"/>
    </w:r>
    <w:r w:rsidR="00692111">
      <w:t>ECE/TRANS/WP.15/AC.2/2024/42</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F358B" w14:textId="6C92B97C" w:rsidR="00692111" w:rsidRPr="00692111" w:rsidRDefault="005F3D4F" w:rsidP="00692111">
    <w:pPr>
      <w:pStyle w:val="Header"/>
      <w:jc w:val="right"/>
    </w:pPr>
    <w:r>
      <w:fldChar w:fldCharType="begin"/>
    </w:r>
    <w:r>
      <w:instrText xml:space="preserve"> TITLE  \* MERGEFORMAT </w:instrText>
    </w:r>
    <w:r>
      <w:fldChar w:fldCharType="separate"/>
    </w:r>
    <w:r w:rsidR="00692111">
      <w:t>ECE/TRANS/WP.15/AC.2/2024/42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F54558"/>
    <w:multiLevelType w:val="hybridMultilevel"/>
    <w:tmpl w:val="4538E266"/>
    <w:lvl w:ilvl="0" w:tplc="EBE2D372">
      <w:start w:val="5"/>
      <w:numFmt w:val="decimal"/>
      <w:lvlText w:val="%1."/>
      <w:lvlJc w:val="left"/>
      <w:pPr>
        <w:ind w:left="1490" w:hanging="360"/>
      </w:pPr>
      <w:rPr>
        <w:rFonts w:hint="default"/>
        <w:b/>
      </w:rPr>
    </w:lvl>
    <w:lvl w:ilvl="1" w:tplc="04130019" w:tentative="1">
      <w:start w:val="1"/>
      <w:numFmt w:val="lowerLetter"/>
      <w:lvlText w:val="%2."/>
      <w:lvlJc w:val="left"/>
      <w:pPr>
        <w:ind w:left="2210" w:hanging="360"/>
      </w:pPr>
    </w:lvl>
    <w:lvl w:ilvl="2" w:tplc="0413001B" w:tentative="1">
      <w:start w:val="1"/>
      <w:numFmt w:val="lowerRoman"/>
      <w:lvlText w:val="%3."/>
      <w:lvlJc w:val="right"/>
      <w:pPr>
        <w:ind w:left="2930" w:hanging="180"/>
      </w:pPr>
    </w:lvl>
    <w:lvl w:ilvl="3" w:tplc="0413000F" w:tentative="1">
      <w:start w:val="1"/>
      <w:numFmt w:val="decimal"/>
      <w:lvlText w:val="%4."/>
      <w:lvlJc w:val="left"/>
      <w:pPr>
        <w:ind w:left="3650" w:hanging="360"/>
      </w:pPr>
    </w:lvl>
    <w:lvl w:ilvl="4" w:tplc="04130019" w:tentative="1">
      <w:start w:val="1"/>
      <w:numFmt w:val="lowerLetter"/>
      <w:lvlText w:val="%5."/>
      <w:lvlJc w:val="left"/>
      <w:pPr>
        <w:ind w:left="4370" w:hanging="360"/>
      </w:pPr>
    </w:lvl>
    <w:lvl w:ilvl="5" w:tplc="0413001B" w:tentative="1">
      <w:start w:val="1"/>
      <w:numFmt w:val="lowerRoman"/>
      <w:lvlText w:val="%6."/>
      <w:lvlJc w:val="right"/>
      <w:pPr>
        <w:ind w:left="5090" w:hanging="180"/>
      </w:pPr>
    </w:lvl>
    <w:lvl w:ilvl="6" w:tplc="0413000F" w:tentative="1">
      <w:start w:val="1"/>
      <w:numFmt w:val="decimal"/>
      <w:lvlText w:val="%7."/>
      <w:lvlJc w:val="left"/>
      <w:pPr>
        <w:ind w:left="5810" w:hanging="360"/>
      </w:pPr>
    </w:lvl>
    <w:lvl w:ilvl="7" w:tplc="04130019" w:tentative="1">
      <w:start w:val="1"/>
      <w:numFmt w:val="lowerLetter"/>
      <w:lvlText w:val="%8."/>
      <w:lvlJc w:val="left"/>
      <w:pPr>
        <w:ind w:left="6530" w:hanging="360"/>
      </w:pPr>
    </w:lvl>
    <w:lvl w:ilvl="8" w:tplc="0413001B" w:tentative="1">
      <w:start w:val="1"/>
      <w:numFmt w:val="lowerRoman"/>
      <w:lvlText w:val="%9."/>
      <w:lvlJc w:val="right"/>
      <w:pPr>
        <w:ind w:left="725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4973ACF"/>
    <w:multiLevelType w:val="hybridMultilevel"/>
    <w:tmpl w:val="4538E266"/>
    <w:lvl w:ilvl="0" w:tplc="FFFFFFFF">
      <w:start w:val="5"/>
      <w:numFmt w:val="decimal"/>
      <w:lvlText w:val="%1."/>
      <w:lvlJc w:val="left"/>
      <w:pPr>
        <w:ind w:left="1490" w:hanging="360"/>
      </w:pPr>
      <w:rPr>
        <w:rFonts w:hint="default"/>
        <w:b/>
      </w:rPr>
    </w:lvl>
    <w:lvl w:ilvl="1" w:tplc="FFFFFFFF" w:tentative="1">
      <w:start w:val="1"/>
      <w:numFmt w:val="lowerLetter"/>
      <w:lvlText w:val="%2."/>
      <w:lvlJc w:val="left"/>
      <w:pPr>
        <w:ind w:left="2210" w:hanging="360"/>
      </w:pPr>
    </w:lvl>
    <w:lvl w:ilvl="2" w:tplc="FFFFFFFF" w:tentative="1">
      <w:start w:val="1"/>
      <w:numFmt w:val="lowerRoman"/>
      <w:lvlText w:val="%3."/>
      <w:lvlJc w:val="right"/>
      <w:pPr>
        <w:ind w:left="2930" w:hanging="180"/>
      </w:pPr>
    </w:lvl>
    <w:lvl w:ilvl="3" w:tplc="FFFFFFFF" w:tentative="1">
      <w:start w:val="1"/>
      <w:numFmt w:val="decimal"/>
      <w:lvlText w:val="%4."/>
      <w:lvlJc w:val="left"/>
      <w:pPr>
        <w:ind w:left="3650" w:hanging="360"/>
      </w:pPr>
    </w:lvl>
    <w:lvl w:ilvl="4" w:tplc="FFFFFFFF" w:tentative="1">
      <w:start w:val="1"/>
      <w:numFmt w:val="lowerLetter"/>
      <w:lvlText w:val="%5."/>
      <w:lvlJc w:val="left"/>
      <w:pPr>
        <w:ind w:left="4370" w:hanging="360"/>
      </w:pPr>
    </w:lvl>
    <w:lvl w:ilvl="5" w:tplc="FFFFFFFF" w:tentative="1">
      <w:start w:val="1"/>
      <w:numFmt w:val="lowerRoman"/>
      <w:lvlText w:val="%6."/>
      <w:lvlJc w:val="right"/>
      <w:pPr>
        <w:ind w:left="5090" w:hanging="180"/>
      </w:pPr>
    </w:lvl>
    <w:lvl w:ilvl="6" w:tplc="FFFFFFFF" w:tentative="1">
      <w:start w:val="1"/>
      <w:numFmt w:val="decimal"/>
      <w:lvlText w:val="%7."/>
      <w:lvlJc w:val="left"/>
      <w:pPr>
        <w:ind w:left="5810" w:hanging="360"/>
      </w:pPr>
    </w:lvl>
    <w:lvl w:ilvl="7" w:tplc="FFFFFFFF" w:tentative="1">
      <w:start w:val="1"/>
      <w:numFmt w:val="lowerLetter"/>
      <w:lvlText w:val="%8."/>
      <w:lvlJc w:val="left"/>
      <w:pPr>
        <w:ind w:left="6530" w:hanging="360"/>
      </w:pPr>
    </w:lvl>
    <w:lvl w:ilvl="8" w:tplc="FFFFFFFF" w:tentative="1">
      <w:start w:val="1"/>
      <w:numFmt w:val="lowerRoman"/>
      <w:lvlText w:val="%9."/>
      <w:lvlJc w:val="right"/>
      <w:pPr>
        <w:ind w:left="7250"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478179492">
    <w:abstractNumId w:val="1"/>
  </w:num>
  <w:num w:numId="2" w16cid:durableId="849833076">
    <w:abstractNumId w:val="0"/>
  </w:num>
  <w:num w:numId="3" w16cid:durableId="537133911">
    <w:abstractNumId w:val="2"/>
  </w:num>
  <w:num w:numId="4" w16cid:durableId="1495488896">
    <w:abstractNumId w:val="3"/>
  </w:num>
  <w:num w:numId="5" w16cid:durableId="1623459230">
    <w:abstractNumId w:val="8"/>
  </w:num>
  <w:num w:numId="6" w16cid:durableId="966161380">
    <w:abstractNumId w:val="9"/>
  </w:num>
  <w:num w:numId="7" w16cid:durableId="1556889940">
    <w:abstractNumId w:val="7"/>
  </w:num>
  <w:num w:numId="8" w16cid:durableId="1586768672">
    <w:abstractNumId w:val="6"/>
  </w:num>
  <w:num w:numId="9" w16cid:durableId="170873421">
    <w:abstractNumId w:val="5"/>
  </w:num>
  <w:num w:numId="10" w16cid:durableId="1115976113">
    <w:abstractNumId w:val="4"/>
  </w:num>
  <w:num w:numId="11" w16cid:durableId="234777697">
    <w:abstractNumId w:val="16"/>
  </w:num>
  <w:num w:numId="12" w16cid:durableId="551426158">
    <w:abstractNumId w:val="15"/>
  </w:num>
  <w:num w:numId="13" w16cid:durableId="506598276">
    <w:abstractNumId w:val="10"/>
  </w:num>
  <w:num w:numId="14" w16cid:durableId="1160002787">
    <w:abstractNumId w:val="13"/>
  </w:num>
  <w:num w:numId="15" w16cid:durableId="1416782583">
    <w:abstractNumId w:val="17"/>
  </w:num>
  <w:num w:numId="16" w16cid:durableId="660624106">
    <w:abstractNumId w:val="14"/>
  </w:num>
  <w:num w:numId="17" w16cid:durableId="907301052">
    <w:abstractNumId w:val="19"/>
  </w:num>
  <w:num w:numId="18" w16cid:durableId="1587306552">
    <w:abstractNumId w:val="20"/>
  </w:num>
  <w:num w:numId="19" w16cid:durableId="552304112">
    <w:abstractNumId w:val="12"/>
  </w:num>
  <w:num w:numId="20" w16cid:durableId="100077202">
    <w:abstractNumId w:val="12"/>
  </w:num>
  <w:num w:numId="21" w16cid:durableId="1412507429">
    <w:abstractNumId w:val="11"/>
  </w:num>
  <w:num w:numId="22" w16cid:durableId="1149900646">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nl-NL"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4F2"/>
    <w:rsid w:val="00002A7D"/>
    <w:rsid w:val="000038A8"/>
    <w:rsid w:val="00006790"/>
    <w:rsid w:val="00027624"/>
    <w:rsid w:val="00044EE4"/>
    <w:rsid w:val="00050F6B"/>
    <w:rsid w:val="000678CD"/>
    <w:rsid w:val="00072C8C"/>
    <w:rsid w:val="0008138D"/>
    <w:rsid w:val="00081CE0"/>
    <w:rsid w:val="00084D30"/>
    <w:rsid w:val="00087D88"/>
    <w:rsid w:val="00090320"/>
    <w:rsid w:val="000931C0"/>
    <w:rsid w:val="0009732C"/>
    <w:rsid w:val="000A01F9"/>
    <w:rsid w:val="000A2E09"/>
    <w:rsid w:val="000B175B"/>
    <w:rsid w:val="000B3A0F"/>
    <w:rsid w:val="000C05D6"/>
    <w:rsid w:val="000E0415"/>
    <w:rsid w:val="000F3A54"/>
    <w:rsid w:val="000F7715"/>
    <w:rsid w:val="00156B99"/>
    <w:rsid w:val="00166124"/>
    <w:rsid w:val="00174847"/>
    <w:rsid w:val="00184DDA"/>
    <w:rsid w:val="001900CD"/>
    <w:rsid w:val="001A0452"/>
    <w:rsid w:val="001B4B04"/>
    <w:rsid w:val="001B5875"/>
    <w:rsid w:val="001B7E52"/>
    <w:rsid w:val="001C336D"/>
    <w:rsid w:val="001C4B9C"/>
    <w:rsid w:val="001C6663"/>
    <w:rsid w:val="001C7895"/>
    <w:rsid w:val="001D26DF"/>
    <w:rsid w:val="001E1EE3"/>
    <w:rsid w:val="001E555D"/>
    <w:rsid w:val="001F1599"/>
    <w:rsid w:val="001F19C4"/>
    <w:rsid w:val="001F2C49"/>
    <w:rsid w:val="002043F0"/>
    <w:rsid w:val="00211E0B"/>
    <w:rsid w:val="00232575"/>
    <w:rsid w:val="002349FB"/>
    <w:rsid w:val="0024080A"/>
    <w:rsid w:val="002432A4"/>
    <w:rsid w:val="00247258"/>
    <w:rsid w:val="00257CAC"/>
    <w:rsid w:val="00264441"/>
    <w:rsid w:val="0027237A"/>
    <w:rsid w:val="002770D0"/>
    <w:rsid w:val="002974E9"/>
    <w:rsid w:val="002A7F94"/>
    <w:rsid w:val="002B109A"/>
    <w:rsid w:val="002C6D45"/>
    <w:rsid w:val="002D11BB"/>
    <w:rsid w:val="002D6E53"/>
    <w:rsid w:val="002F046D"/>
    <w:rsid w:val="002F3023"/>
    <w:rsid w:val="002F38FD"/>
    <w:rsid w:val="00301764"/>
    <w:rsid w:val="00301A9C"/>
    <w:rsid w:val="00306A4C"/>
    <w:rsid w:val="003229D8"/>
    <w:rsid w:val="0032740C"/>
    <w:rsid w:val="00336C97"/>
    <w:rsid w:val="00337F88"/>
    <w:rsid w:val="00342432"/>
    <w:rsid w:val="0035223F"/>
    <w:rsid w:val="00352D4B"/>
    <w:rsid w:val="0035638C"/>
    <w:rsid w:val="003A46BB"/>
    <w:rsid w:val="003A4EC7"/>
    <w:rsid w:val="003A7295"/>
    <w:rsid w:val="003B1F60"/>
    <w:rsid w:val="003C2CC4"/>
    <w:rsid w:val="003D4B23"/>
    <w:rsid w:val="003E278A"/>
    <w:rsid w:val="0040712B"/>
    <w:rsid w:val="00413520"/>
    <w:rsid w:val="00423CA9"/>
    <w:rsid w:val="00430D57"/>
    <w:rsid w:val="004325CB"/>
    <w:rsid w:val="00440A07"/>
    <w:rsid w:val="0045292B"/>
    <w:rsid w:val="00462880"/>
    <w:rsid w:val="00476F24"/>
    <w:rsid w:val="004A241F"/>
    <w:rsid w:val="004A6571"/>
    <w:rsid w:val="004C55B0"/>
    <w:rsid w:val="004F6BA0"/>
    <w:rsid w:val="00503BEA"/>
    <w:rsid w:val="00516C79"/>
    <w:rsid w:val="00533616"/>
    <w:rsid w:val="00535ABA"/>
    <w:rsid w:val="0053768B"/>
    <w:rsid w:val="005420F2"/>
    <w:rsid w:val="0054285C"/>
    <w:rsid w:val="00555E62"/>
    <w:rsid w:val="0055738B"/>
    <w:rsid w:val="00584173"/>
    <w:rsid w:val="00595520"/>
    <w:rsid w:val="005A44B9"/>
    <w:rsid w:val="005B1BA0"/>
    <w:rsid w:val="005B3DB3"/>
    <w:rsid w:val="005B55F5"/>
    <w:rsid w:val="005D15CA"/>
    <w:rsid w:val="005D7969"/>
    <w:rsid w:val="005F08DF"/>
    <w:rsid w:val="005F3066"/>
    <w:rsid w:val="005F3D4F"/>
    <w:rsid w:val="005F3E61"/>
    <w:rsid w:val="00604DDD"/>
    <w:rsid w:val="006115CC"/>
    <w:rsid w:val="00611FC4"/>
    <w:rsid w:val="00616996"/>
    <w:rsid w:val="006176FB"/>
    <w:rsid w:val="00630FCB"/>
    <w:rsid w:val="00640B26"/>
    <w:rsid w:val="0065766B"/>
    <w:rsid w:val="006770B2"/>
    <w:rsid w:val="00686A48"/>
    <w:rsid w:val="00692111"/>
    <w:rsid w:val="006940E1"/>
    <w:rsid w:val="006A3C72"/>
    <w:rsid w:val="006A7392"/>
    <w:rsid w:val="006B03A1"/>
    <w:rsid w:val="006B67D9"/>
    <w:rsid w:val="006C5535"/>
    <w:rsid w:val="006D0589"/>
    <w:rsid w:val="006E564B"/>
    <w:rsid w:val="006E65A6"/>
    <w:rsid w:val="006E7154"/>
    <w:rsid w:val="007003CD"/>
    <w:rsid w:val="0070701E"/>
    <w:rsid w:val="007173E0"/>
    <w:rsid w:val="0072632A"/>
    <w:rsid w:val="007358E8"/>
    <w:rsid w:val="00736ECE"/>
    <w:rsid w:val="0074533B"/>
    <w:rsid w:val="007643BC"/>
    <w:rsid w:val="007801C5"/>
    <w:rsid w:val="00780C68"/>
    <w:rsid w:val="007959FE"/>
    <w:rsid w:val="007A0CF1"/>
    <w:rsid w:val="007A478E"/>
    <w:rsid w:val="007B160E"/>
    <w:rsid w:val="007B6BA5"/>
    <w:rsid w:val="007C24F2"/>
    <w:rsid w:val="007C3390"/>
    <w:rsid w:val="007C42D8"/>
    <w:rsid w:val="007C4F4B"/>
    <w:rsid w:val="007D7362"/>
    <w:rsid w:val="007F5CE2"/>
    <w:rsid w:val="007F6611"/>
    <w:rsid w:val="00800522"/>
    <w:rsid w:val="00810BAC"/>
    <w:rsid w:val="00813D5C"/>
    <w:rsid w:val="008175E9"/>
    <w:rsid w:val="008242D7"/>
    <w:rsid w:val="0082577B"/>
    <w:rsid w:val="008272DD"/>
    <w:rsid w:val="00844B7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03A0E"/>
    <w:rsid w:val="00926E47"/>
    <w:rsid w:val="00947162"/>
    <w:rsid w:val="009610D0"/>
    <w:rsid w:val="009627DD"/>
    <w:rsid w:val="0096375C"/>
    <w:rsid w:val="009662E6"/>
    <w:rsid w:val="0097095E"/>
    <w:rsid w:val="009801DA"/>
    <w:rsid w:val="0098592B"/>
    <w:rsid w:val="00985FC4"/>
    <w:rsid w:val="00990766"/>
    <w:rsid w:val="00991261"/>
    <w:rsid w:val="009964C4"/>
    <w:rsid w:val="009A7B81"/>
    <w:rsid w:val="009D01C0"/>
    <w:rsid w:val="009D1F44"/>
    <w:rsid w:val="009D6A08"/>
    <w:rsid w:val="009E0A16"/>
    <w:rsid w:val="009E6CB7"/>
    <w:rsid w:val="009E7970"/>
    <w:rsid w:val="009F2EAC"/>
    <w:rsid w:val="009F57E3"/>
    <w:rsid w:val="00A10F4F"/>
    <w:rsid w:val="00A11067"/>
    <w:rsid w:val="00A1704A"/>
    <w:rsid w:val="00A425EB"/>
    <w:rsid w:val="00A47E46"/>
    <w:rsid w:val="00A72F22"/>
    <w:rsid w:val="00A733BC"/>
    <w:rsid w:val="00A748A6"/>
    <w:rsid w:val="00A76A69"/>
    <w:rsid w:val="00A879A4"/>
    <w:rsid w:val="00A947D4"/>
    <w:rsid w:val="00AA0FF8"/>
    <w:rsid w:val="00AC0F2C"/>
    <w:rsid w:val="00AC502A"/>
    <w:rsid w:val="00AF15A7"/>
    <w:rsid w:val="00AF58C1"/>
    <w:rsid w:val="00B04A3F"/>
    <w:rsid w:val="00B06643"/>
    <w:rsid w:val="00B10009"/>
    <w:rsid w:val="00B15055"/>
    <w:rsid w:val="00B20551"/>
    <w:rsid w:val="00B23D55"/>
    <w:rsid w:val="00B30179"/>
    <w:rsid w:val="00B33FC7"/>
    <w:rsid w:val="00B37B15"/>
    <w:rsid w:val="00B42D87"/>
    <w:rsid w:val="00B45C02"/>
    <w:rsid w:val="00B64313"/>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23F6"/>
    <w:rsid w:val="00C42819"/>
    <w:rsid w:val="00C463DD"/>
    <w:rsid w:val="00C745C3"/>
    <w:rsid w:val="00C978F5"/>
    <w:rsid w:val="00CA24A4"/>
    <w:rsid w:val="00CB348D"/>
    <w:rsid w:val="00CC2EBF"/>
    <w:rsid w:val="00CD46F5"/>
    <w:rsid w:val="00CE4A8F"/>
    <w:rsid w:val="00CE78F6"/>
    <w:rsid w:val="00CF071D"/>
    <w:rsid w:val="00D00C05"/>
    <w:rsid w:val="00D0123D"/>
    <w:rsid w:val="00D15B04"/>
    <w:rsid w:val="00D2031B"/>
    <w:rsid w:val="00D25F77"/>
    <w:rsid w:val="00D25FE2"/>
    <w:rsid w:val="00D368BE"/>
    <w:rsid w:val="00D37DA9"/>
    <w:rsid w:val="00D406A7"/>
    <w:rsid w:val="00D40765"/>
    <w:rsid w:val="00D43252"/>
    <w:rsid w:val="00D44D86"/>
    <w:rsid w:val="00D50B7D"/>
    <w:rsid w:val="00D52012"/>
    <w:rsid w:val="00D60E6D"/>
    <w:rsid w:val="00D704E5"/>
    <w:rsid w:val="00D72727"/>
    <w:rsid w:val="00D978C6"/>
    <w:rsid w:val="00DA0956"/>
    <w:rsid w:val="00DA357F"/>
    <w:rsid w:val="00DA3E12"/>
    <w:rsid w:val="00DA6DEF"/>
    <w:rsid w:val="00DB6908"/>
    <w:rsid w:val="00DC18AD"/>
    <w:rsid w:val="00DC209C"/>
    <w:rsid w:val="00DE245D"/>
    <w:rsid w:val="00DF7CAE"/>
    <w:rsid w:val="00DF7EDA"/>
    <w:rsid w:val="00E172A6"/>
    <w:rsid w:val="00E423C0"/>
    <w:rsid w:val="00E45702"/>
    <w:rsid w:val="00E6414C"/>
    <w:rsid w:val="00E7260F"/>
    <w:rsid w:val="00E76B64"/>
    <w:rsid w:val="00E805F1"/>
    <w:rsid w:val="00E814C3"/>
    <w:rsid w:val="00E8702D"/>
    <w:rsid w:val="00E905F4"/>
    <w:rsid w:val="00E916A9"/>
    <w:rsid w:val="00E916DE"/>
    <w:rsid w:val="00E925AD"/>
    <w:rsid w:val="00E96630"/>
    <w:rsid w:val="00EB6D7B"/>
    <w:rsid w:val="00ED18DC"/>
    <w:rsid w:val="00ED6201"/>
    <w:rsid w:val="00ED7A2A"/>
    <w:rsid w:val="00EF1D7F"/>
    <w:rsid w:val="00F0137E"/>
    <w:rsid w:val="00F21786"/>
    <w:rsid w:val="00F23D3A"/>
    <w:rsid w:val="00F3742B"/>
    <w:rsid w:val="00F41FDB"/>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A8E40"/>
  <w15:docId w15:val="{0BDB386D-110E-44F3-AA4C-B92F2E82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customStyle="1" w:styleId="HChGChar">
    <w:name w:val="_ H _Ch_G Char"/>
    <w:link w:val="HChG"/>
    <w:locked/>
    <w:rsid w:val="002349FB"/>
    <w:rPr>
      <w:b/>
      <w:sz w:val="28"/>
      <w:lang w:val="en-GB"/>
    </w:rPr>
  </w:style>
  <w:style w:type="paragraph" w:styleId="Revision">
    <w:name w:val="Revision"/>
    <w:hidden/>
    <w:uiPriority w:val="99"/>
    <w:semiHidden/>
    <w:rsid w:val="00087D88"/>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UserInfo>
        <DisplayName>Romain Hubert</DisplayName>
        <AccountId>40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2B0BD3-6AEC-436E-92E0-041520D03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3.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DFDB4A9A-DD1D-431C-883D-883845E558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TRANS_WP1_24_E.dotm</Template>
  <TotalTime>0</TotalTime>
  <Pages>4</Pages>
  <Words>563</Words>
  <Characters>2692</Characters>
  <Application>Microsoft Office Word</Application>
  <DocSecurity>0</DocSecurity>
  <Lines>135</Lines>
  <Paragraphs>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ECE/TRANS/WP.15/AC.2/2024/42</vt:lpstr>
      <vt:lpstr/>
    </vt:vector>
  </TitlesOfParts>
  <Company>CSD</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ECE/TRANS/WP.15/AC.2/2024/42</dc:title>
  <dc:subject>2409628</dc:subject>
  <dc:creator>ND</dc:creator>
  <cp:keywords/>
  <dc:description/>
  <cp:lastModifiedBy>Pauline Anne Escalante</cp:lastModifiedBy>
  <cp:revision>2</cp:revision>
  <cp:lastPrinted>2009-02-18T09:36:00Z</cp:lastPrinted>
  <dcterms:created xsi:type="dcterms:W3CDTF">2024-05-31T07:45:00Z</dcterms:created>
  <dcterms:modified xsi:type="dcterms:W3CDTF">2024-05-31T07:45:00Z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