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62F2CAD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32470C4" w14:textId="77777777" w:rsidR="00F35BAF" w:rsidRPr="00DB58B5" w:rsidRDefault="00F35BAF" w:rsidP="00732A2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80712B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2656061" w14:textId="2BB3AA9C" w:rsidR="00F35BAF" w:rsidRPr="00DB58B5" w:rsidRDefault="00732A26" w:rsidP="00732A26">
            <w:pPr>
              <w:jc w:val="right"/>
            </w:pPr>
            <w:r w:rsidRPr="00732A26">
              <w:rPr>
                <w:sz w:val="40"/>
              </w:rPr>
              <w:t>ECE</w:t>
            </w:r>
            <w:r>
              <w:t>/TRANS/WP.11/245/Corr.1</w:t>
            </w:r>
          </w:p>
        </w:tc>
      </w:tr>
      <w:tr w:rsidR="00F35BAF" w:rsidRPr="00DB58B5" w14:paraId="5F91527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AD1AE9A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C9CF444" wp14:editId="1C53A39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244E44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29BC638" w14:textId="77777777" w:rsidR="00F35BAF" w:rsidRDefault="00732A26" w:rsidP="00C97039">
            <w:pPr>
              <w:spacing w:before="240"/>
            </w:pPr>
            <w:r>
              <w:t>Distr. générale</w:t>
            </w:r>
          </w:p>
          <w:p w14:paraId="30C83B22" w14:textId="77777777" w:rsidR="00732A26" w:rsidRDefault="00732A26" w:rsidP="00732A26">
            <w:pPr>
              <w:spacing w:line="240" w:lineRule="exact"/>
            </w:pPr>
            <w:r>
              <w:t>16 janvier 2024</w:t>
            </w:r>
          </w:p>
          <w:p w14:paraId="2B2C9066" w14:textId="77777777" w:rsidR="00732A26" w:rsidRDefault="00732A26" w:rsidP="00732A26">
            <w:pPr>
              <w:spacing w:line="240" w:lineRule="exact"/>
            </w:pPr>
            <w:r>
              <w:t>Français</w:t>
            </w:r>
          </w:p>
          <w:p w14:paraId="60DB7E83" w14:textId="5D5071E8" w:rsidR="00732A26" w:rsidRPr="00DB58B5" w:rsidRDefault="00732A26" w:rsidP="00732A26">
            <w:pPr>
              <w:spacing w:line="240" w:lineRule="exact"/>
            </w:pPr>
            <w:r>
              <w:t>Original : anglais</w:t>
            </w:r>
          </w:p>
        </w:tc>
      </w:tr>
    </w:tbl>
    <w:p w14:paraId="65146D46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BB1076C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5A86CB7" w14:textId="77777777" w:rsidR="00732A26" w:rsidRPr="00685843" w:rsidRDefault="00732A26" w:rsidP="0030580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14:paraId="13C5EBE0" w14:textId="77777777" w:rsidR="00732A26" w:rsidRPr="00852898" w:rsidRDefault="00732A26" w:rsidP="00732A26">
      <w:pPr>
        <w:spacing w:before="120"/>
        <w:rPr>
          <w:b/>
        </w:rPr>
      </w:pPr>
      <w:r>
        <w:rPr>
          <w:b/>
          <w:bCs/>
          <w:lang w:val="fr-FR"/>
        </w:rPr>
        <w:t>Soixante-dix-septième session</w:t>
      </w:r>
    </w:p>
    <w:p w14:paraId="2AF69FBB" w14:textId="77777777" w:rsidR="00732A26" w:rsidRPr="00852898" w:rsidRDefault="00732A26" w:rsidP="00732A26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 xml:space="preserve">Rapport du Groupe de travail du transport des denrées périssables sur sa soixante-dix-septième session </w:t>
      </w:r>
    </w:p>
    <w:p w14:paraId="525A9AFB" w14:textId="1D1C5D5A" w:rsidR="00732A26" w:rsidRPr="00852898" w:rsidRDefault="00732A26" w:rsidP="00732A26">
      <w:pPr>
        <w:pStyle w:val="H56G"/>
      </w:pPr>
      <w:r>
        <w:rPr>
          <w:lang w:val="fr-FR"/>
        </w:rPr>
        <w:tab/>
      </w:r>
      <w:r>
        <w:rPr>
          <w:lang w:val="fr-FR"/>
        </w:rPr>
        <w:tab/>
        <w:t>T</w:t>
      </w:r>
      <w:r>
        <w:rPr>
          <w:lang w:val="fr-FR"/>
        </w:rPr>
        <w:t>enue à Genève du 26 au 29 octobre 2021</w:t>
      </w:r>
    </w:p>
    <w:p w14:paraId="78F8650C" w14:textId="4DBDEE1C" w:rsidR="00732A26" w:rsidRPr="00852898" w:rsidRDefault="00732A26" w:rsidP="00732A26">
      <w:pPr>
        <w:pStyle w:val="H23G"/>
        <w:rPr>
          <w:sz w:val="24"/>
          <w:szCs w:val="24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Rectificatif</w:t>
      </w:r>
    </w:p>
    <w:p w14:paraId="6C4983B4" w14:textId="29CFF05A" w:rsidR="00732A26" w:rsidRPr="00852898" w:rsidRDefault="00732A26" w:rsidP="00732A26">
      <w:pPr>
        <w:pStyle w:val="H23G"/>
        <w:rPr>
          <w:iCs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 xml:space="preserve">Annexe, page 22, amendement 12 </w:t>
      </w:r>
    </w:p>
    <w:p w14:paraId="5B4E8474" w14:textId="77777777" w:rsidR="00732A26" w:rsidRPr="00732A26" w:rsidRDefault="00732A26" w:rsidP="00732A26">
      <w:pPr>
        <w:pStyle w:val="SingleTxtG"/>
        <w:rPr>
          <w:i/>
          <w:iCs/>
        </w:rPr>
      </w:pPr>
      <w:r w:rsidRPr="00732A26">
        <w:rPr>
          <w:i/>
          <w:iCs/>
          <w:lang w:val="fr-FR"/>
        </w:rPr>
        <w:t>Au lieu de</w:t>
      </w:r>
    </w:p>
    <w:p w14:paraId="6E3C3DEA" w14:textId="77777777" w:rsidR="00732A26" w:rsidRPr="00852898" w:rsidRDefault="00732A26" w:rsidP="00732A26">
      <w:pPr>
        <w:pStyle w:val="H23G"/>
        <w:rPr>
          <w:spacing w:val="4"/>
          <w:w w:val="103"/>
          <w:kern w:val="14"/>
        </w:rPr>
      </w:pPr>
      <w:r>
        <w:rPr>
          <w:lang w:val="fr-FR"/>
        </w:rPr>
        <w:tab/>
        <w:t>12.</w:t>
      </w:r>
      <w:r>
        <w:rPr>
          <w:lang w:val="fr-FR"/>
        </w:rPr>
        <w:tab/>
        <w:t>Annexe 1, appendice 4, paragraphe 7.3.4</w:t>
      </w:r>
    </w:p>
    <w:p w14:paraId="182029CE" w14:textId="77777777" w:rsidR="00732A26" w:rsidRPr="00852898" w:rsidRDefault="00732A26" w:rsidP="00732A26">
      <w:pPr>
        <w:pStyle w:val="SingleTxtG"/>
        <w:rPr>
          <w:rFonts w:cs="Arial"/>
        </w:rPr>
      </w:pPr>
      <w:r>
        <w:rPr>
          <w:lang w:val="fr-FR"/>
        </w:rPr>
        <w:t>Modification sans objet en français.</w:t>
      </w:r>
    </w:p>
    <w:p w14:paraId="24F0779D" w14:textId="77777777" w:rsidR="00732A26" w:rsidRPr="00732A26" w:rsidRDefault="00732A26" w:rsidP="00732A26">
      <w:pPr>
        <w:pStyle w:val="SingleTxtG"/>
        <w:rPr>
          <w:i/>
          <w:iCs/>
        </w:rPr>
      </w:pPr>
      <w:r w:rsidRPr="00732A26">
        <w:rPr>
          <w:i/>
          <w:iCs/>
          <w:lang w:val="fr-FR"/>
        </w:rPr>
        <w:t>Lire</w:t>
      </w:r>
    </w:p>
    <w:p w14:paraId="38298938" w14:textId="77777777" w:rsidR="00732A26" w:rsidRPr="00852898" w:rsidRDefault="00732A26" w:rsidP="00732A26">
      <w:pPr>
        <w:pStyle w:val="H23G"/>
        <w:rPr>
          <w:spacing w:val="4"/>
          <w:w w:val="103"/>
          <w:kern w:val="14"/>
        </w:rPr>
      </w:pPr>
      <w:r>
        <w:rPr>
          <w:lang w:val="fr-FR"/>
        </w:rPr>
        <w:tab/>
        <w:t>12.</w:t>
      </w:r>
      <w:r>
        <w:rPr>
          <w:lang w:val="fr-FR"/>
        </w:rPr>
        <w:tab/>
        <w:t>Annexe 1, appendice 2, paragraphe 7.3.4</w:t>
      </w:r>
    </w:p>
    <w:p w14:paraId="2C81F240" w14:textId="77777777" w:rsidR="00732A26" w:rsidRDefault="00732A26" w:rsidP="00732A26">
      <w:pPr>
        <w:pStyle w:val="SingleTxtG"/>
        <w:rPr>
          <w:rFonts w:cs="Arial"/>
        </w:rPr>
      </w:pPr>
      <w:r>
        <w:rPr>
          <w:lang w:val="fr-FR"/>
        </w:rPr>
        <w:t>Modification sans objet en français.</w:t>
      </w:r>
    </w:p>
    <w:p w14:paraId="6DA489A6" w14:textId="30358E2D" w:rsidR="00F9573C" w:rsidRPr="00732A26" w:rsidRDefault="00732A26" w:rsidP="00732A26">
      <w:pPr>
        <w:spacing w:before="240"/>
        <w:jc w:val="center"/>
        <w:rPr>
          <w:u w:val="single"/>
        </w:rPr>
      </w:pPr>
      <w:r w:rsidRPr="00852898">
        <w:rPr>
          <w:u w:val="single"/>
        </w:rPr>
        <w:tab/>
      </w:r>
      <w:r w:rsidRPr="00852898">
        <w:rPr>
          <w:u w:val="single"/>
        </w:rPr>
        <w:tab/>
      </w:r>
      <w:r w:rsidRPr="00852898">
        <w:rPr>
          <w:u w:val="single"/>
        </w:rPr>
        <w:tab/>
      </w:r>
    </w:p>
    <w:sectPr w:rsidR="00F9573C" w:rsidRPr="00732A26" w:rsidSect="00732A2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C509" w14:textId="77777777" w:rsidR="006739B8" w:rsidRDefault="006739B8" w:rsidP="00F95C08">
      <w:pPr>
        <w:spacing w:line="240" w:lineRule="auto"/>
      </w:pPr>
    </w:p>
  </w:endnote>
  <w:endnote w:type="continuationSeparator" w:id="0">
    <w:p w14:paraId="1A7B7924" w14:textId="77777777" w:rsidR="006739B8" w:rsidRPr="00AC3823" w:rsidRDefault="006739B8" w:rsidP="00AC3823">
      <w:pPr>
        <w:pStyle w:val="Pieddepage"/>
      </w:pPr>
    </w:p>
  </w:endnote>
  <w:endnote w:type="continuationNotice" w:id="1">
    <w:p w14:paraId="5AE7CE1E" w14:textId="77777777" w:rsidR="006739B8" w:rsidRDefault="006739B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CB30" w14:textId="6299CAF1" w:rsidR="00732A26" w:rsidRPr="00732A26" w:rsidRDefault="00732A26" w:rsidP="00732A26">
    <w:pPr>
      <w:pStyle w:val="Pieddepage"/>
      <w:tabs>
        <w:tab w:val="right" w:pos="9638"/>
      </w:tabs>
    </w:pPr>
    <w:r w:rsidRPr="00732A26">
      <w:rPr>
        <w:b/>
        <w:sz w:val="18"/>
      </w:rPr>
      <w:fldChar w:fldCharType="begin"/>
    </w:r>
    <w:r w:rsidRPr="00732A26">
      <w:rPr>
        <w:b/>
        <w:sz w:val="18"/>
      </w:rPr>
      <w:instrText xml:space="preserve"> PAGE  \* MERGEFORMAT </w:instrText>
    </w:r>
    <w:r w:rsidRPr="00732A26">
      <w:rPr>
        <w:b/>
        <w:sz w:val="18"/>
      </w:rPr>
      <w:fldChar w:fldCharType="separate"/>
    </w:r>
    <w:r w:rsidRPr="00732A26">
      <w:rPr>
        <w:b/>
        <w:noProof/>
        <w:sz w:val="18"/>
      </w:rPr>
      <w:t>2</w:t>
    </w:r>
    <w:r w:rsidRPr="00732A26">
      <w:rPr>
        <w:b/>
        <w:sz w:val="18"/>
      </w:rPr>
      <w:fldChar w:fldCharType="end"/>
    </w:r>
    <w:r>
      <w:rPr>
        <w:b/>
        <w:sz w:val="18"/>
      </w:rPr>
      <w:tab/>
    </w:r>
    <w:r>
      <w:t>GE.24-00691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E049" w14:textId="632F2010" w:rsidR="00732A26" w:rsidRPr="00732A26" w:rsidRDefault="00732A26" w:rsidP="00732A26">
    <w:pPr>
      <w:pStyle w:val="Pieddepage"/>
      <w:tabs>
        <w:tab w:val="right" w:pos="9638"/>
      </w:tabs>
      <w:rPr>
        <w:b/>
        <w:sz w:val="18"/>
      </w:rPr>
    </w:pPr>
    <w:r>
      <w:t>GE.24-00691</w:t>
    </w:r>
    <w:r>
      <w:tab/>
    </w:r>
    <w:r w:rsidRPr="00732A26">
      <w:rPr>
        <w:b/>
        <w:sz w:val="18"/>
      </w:rPr>
      <w:fldChar w:fldCharType="begin"/>
    </w:r>
    <w:r w:rsidRPr="00732A26">
      <w:rPr>
        <w:b/>
        <w:sz w:val="18"/>
      </w:rPr>
      <w:instrText xml:space="preserve"> PAGE  \* MERGEFORMAT </w:instrText>
    </w:r>
    <w:r w:rsidRPr="00732A26">
      <w:rPr>
        <w:b/>
        <w:sz w:val="18"/>
      </w:rPr>
      <w:fldChar w:fldCharType="separate"/>
    </w:r>
    <w:r w:rsidRPr="00732A26">
      <w:rPr>
        <w:b/>
        <w:noProof/>
        <w:sz w:val="18"/>
      </w:rPr>
      <w:t>3</w:t>
    </w:r>
    <w:r w:rsidRPr="00732A2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75DD" w14:textId="293EAE52" w:rsidR="007F20FA" w:rsidRPr="00732A26" w:rsidRDefault="00732A26" w:rsidP="00732A26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760C035" wp14:editId="0405826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24-00691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BD98BC6" wp14:editId="594EB3E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060324    060324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82F0D" w14:textId="77777777" w:rsidR="006739B8" w:rsidRPr="00AC3823" w:rsidRDefault="006739B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3377EB6" w14:textId="77777777" w:rsidR="006739B8" w:rsidRPr="00AC3823" w:rsidRDefault="006739B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E2A7759" w14:textId="77777777" w:rsidR="006739B8" w:rsidRPr="00AC3823" w:rsidRDefault="006739B8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ED43" w14:textId="14DD57D8" w:rsidR="00732A26" w:rsidRPr="00732A26" w:rsidRDefault="00732A26">
    <w:pPr>
      <w:pStyle w:val="En-tte"/>
    </w:pPr>
    <w:fldSimple w:instr=" TITLE  \* MERGEFORMAT ">
      <w:r>
        <w:t>ECE/TRANS/WP.11/245/Corr.1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825E" w14:textId="0BE7640B" w:rsidR="00732A26" w:rsidRPr="00732A26" w:rsidRDefault="00732A26" w:rsidP="00732A26">
    <w:pPr>
      <w:pStyle w:val="En-tte"/>
      <w:jc w:val="right"/>
    </w:pPr>
    <w:fldSimple w:instr=" TITLE  \* MERGEFORMAT ">
      <w:r>
        <w:t>ECE/TRANS/WP.11/245/Corr.1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505369875">
    <w:abstractNumId w:val="13"/>
  </w:num>
  <w:num w:numId="2" w16cid:durableId="1591426966">
    <w:abstractNumId w:val="12"/>
  </w:num>
  <w:num w:numId="3" w16cid:durableId="762991696">
    <w:abstractNumId w:val="10"/>
  </w:num>
  <w:num w:numId="4" w16cid:durableId="379284322">
    <w:abstractNumId w:val="8"/>
  </w:num>
  <w:num w:numId="5" w16cid:durableId="1368095496">
    <w:abstractNumId w:val="3"/>
  </w:num>
  <w:num w:numId="6" w16cid:durableId="2053990363">
    <w:abstractNumId w:val="2"/>
  </w:num>
  <w:num w:numId="7" w16cid:durableId="561722946">
    <w:abstractNumId w:val="1"/>
  </w:num>
  <w:num w:numId="8" w16cid:durableId="1397510572">
    <w:abstractNumId w:val="0"/>
  </w:num>
  <w:num w:numId="9" w16cid:durableId="2112161109">
    <w:abstractNumId w:val="9"/>
  </w:num>
  <w:num w:numId="10" w16cid:durableId="841622862">
    <w:abstractNumId w:val="7"/>
  </w:num>
  <w:num w:numId="11" w16cid:durableId="311637364">
    <w:abstractNumId w:val="6"/>
  </w:num>
  <w:num w:numId="12" w16cid:durableId="888882983">
    <w:abstractNumId w:val="5"/>
  </w:num>
  <w:num w:numId="13" w16cid:durableId="816342940">
    <w:abstractNumId w:val="4"/>
  </w:num>
  <w:num w:numId="14" w16cid:durableId="161363187">
    <w:abstractNumId w:val="13"/>
  </w:num>
  <w:num w:numId="15" w16cid:durableId="632709246">
    <w:abstractNumId w:val="12"/>
  </w:num>
  <w:num w:numId="16" w16cid:durableId="987632970">
    <w:abstractNumId w:val="10"/>
  </w:num>
  <w:num w:numId="17" w16cid:durableId="1859344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B8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739B8"/>
    <w:rsid w:val="0071601D"/>
    <w:rsid w:val="00732A26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064F9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472B5"/>
  <w15:docId w15:val="{56A171D5-359A-4D1D-846D-BD6500D6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732A2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32A26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23GChar">
    <w:name w:val="_ H_2/3_G Char"/>
    <w:link w:val="H23G"/>
    <w:rsid w:val="00732A26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713A9A-9915-48A2-BD71-9AEE16DC7F8F}"/>
</file>

<file path=customXml/itemProps2.xml><?xml version="1.0" encoding="utf-8"?>
<ds:datastoreItem xmlns:ds="http://schemas.openxmlformats.org/officeDocument/2006/customXml" ds:itemID="{43B0B6E1-C8E2-479E-B955-CC73C79D010E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1</Pages>
  <Words>83</Words>
  <Characters>587</Characters>
  <Application>Microsoft Office Word</Application>
  <DocSecurity>0</DocSecurity>
  <Lines>48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ECE/TRANS/WP.11/245/Corr.1</dc:title>
  <dc:subject/>
  <dc:creator>Sandrine CLERE</dc:creator>
  <cp:keywords/>
  <cp:lastModifiedBy>Sandrine Clere</cp:lastModifiedBy>
  <cp:revision>2</cp:revision>
  <cp:lastPrinted>2014-05-14T10:59:00Z</cp:lastPrinted>
  <dcterms:created xsi:type="dcterms:W3CDTF">2024-03-06T08:17:00Z</dcterms:created>
  <dcterms:modified xsi:type="dcterms:W3CDTF">2024-03-06T08:17:00Z</dcterms:modified>
</cp:coreProperties>
</file>