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709"/>
        <w:gridCol w:w="429"/>
        <w:gridCol w:w="5540"/>
        <w:gridCol w:w="2819"/>
      </w:tblGrid>
      <w:tr w:rsidR="002D5AAC" w:rsidRPr="00AC2BFE" w14:paraId="7CEFA5B1" w14:textId="77777777" w:rsidTr="002A7B4A">
        <w:trPr>
          <w:trHeight w:hRule="exact" w:val="851"/>
        </w:trPr>
        <w:tc>
          <w:tcPr>
            <w:tcW w:w="142" w:type="dxa"/>
            <w:tcBorders>
              <w:bottom w:val="single" w:sz="4" w:space="0" w:color="auto"/>
            </w:tcBorders>
          </w:tcPr>
          <w:p w14:paraId="7784DCAE" w14:textId="77777777" w:rsidR="002D5AAC" w:rsidRPr="008C1A9B" w:rsidRDefault="002D5AAC" w:rsidP="00AC2BFE">
            <w:pPr>
              <w:kinsoku w:val="0"/>
              <w:overflowPunct w:val="0"/>
              <w:autoSpaceDE w:val="0"/>
              <w:autoSpaceDN w:val="0"/>
              <w:adjustRightInd w:val="0"/>
              <w:snapToGrid w:val="0"/>
              <w:rPr>
                <w:lang w:val="fr-CH"/>
              </w:rPr>
            </w:pPr>
          </w:p>
        </w:tc>
        <w:tc>
          <w:tcPr>
            <w:tcW w:w="709" w:type="dxa"/>
            <w:tcBorders>
              <w:bottom w:val="single" w:sz="4" w:space="0" w:color="auto"/>
            </w:tcBorders>
            <w:vAlign w:val="bottom"/>
          </w:tcPr>
          <w:p w14:paraId="3F12EFC1" w14:textId="77777777" w:rsidR="002D5AAC" w:rsidRPr="00BD33EE" w:rsidRDefault="002D5AAC" w:rsidP="002A7B4A"/>
        </w:tc>
        <w:tc>
          <w:tcPr>
            <w:tcW w:w="8788" w:type="dxa"/>
            <w:gridSpan w:val="3"/>
            <w:tcBorders>
              <w:bottom w:val="single" w:sz="4" w:space="0" w:color="auto"/>
            </w:tcBorders>
            <w:vAlign w:val="bottom"/>
          </w:tcPr>
          <w:p w14:paraId="5484925C" w14:textId="531C26BA" w:rsidR="002D5AAC" w:rsidRPr="00AC2BFE" w:rsidRDefault="00AC2BFE" w:rsidP="00AC2BFE">
            <w:pPr>
              <w:jc w:val="right"/>
              <w:rPr>
                <w:lang w:val="en-US"/>
              </w:rPr>
            </w:pPr>
            <w:r w:rsidRPr="00AC2BFE">
              <w:rPr>
                <w:sz w:val="40"/>
                <w:lang w:val="en-US"/>
              </w:rPr>
              <w:t>E</w:t>
            </w:r>
            <w:r w:rsidRPr="00AC2BFE">
              <w:rPr>
                <w:lang w:val="en-US"/>
              </w:rPr>
              <w:t>/ECE/TRANS/505/Rev.3/Add.163/Amend.1</w:t>
            </w:r>
          </w:p>
        </w:tc>
      </w:tr>
      <w:tr w:rsidR="002D5AAC" w:rsidRPr="009D084C" w14:paraId="71682904" w14:textId="77777777" w:rsidTr="00AC2BFE">
        <w:trPr>
          <w:trHeight w:hRule="exact" w:val="2269"/>
        </w:trPr>
        <w:tc>
          <w:tcPr>
            <w:tcW w:w="1280" w:type="dxa"/>
            <w:gridSpan w:val="3"/>
            <w:tcBorders>
              <w:top w:val="single" w:sz="4" w:space="0" w:color="auto"/>
              <w:bottom w:val="single" w:sz="12" w:space="0" w:color="auto"/>
            </w:tcBorders>
          </w:tcPr>
          <w:p w14:paraId="10B46214" w14:textId="77777777" w:rsidR="002D5AAC" w:rsidRPr="00AC2BFE" w:rsidRDefault="002D5AAC" w:rsidP="002A7B4A">
            <w:pPr>
              <w:spacing w:before="120"/>
              <w:rPr>
                <w:szCs w:val="20"/>
                <w:lang w:val="en-US"/>
              </w:rPr>
            </w:pPr>
          </w:p>
        </w:tc>
        <w:tc>
          <w:tcPr>
            <w:tcW w:w="5540" w:type="dxa"/>
            <w:tcBorders>
              <w:top w:val="single" w:sz="4" w:space="0" w:color="auto"/>
              <w:bottom w:val="single" w:sz="12" w:space="0" w:color="auto"/>
            </w:tcBorders>
          </w:tcPr>
          <w:p w14:paraId="73234698" w14:textId="77777777" w:rsidR="002D5AAC" w:rsidRPr="00AC2BFE" w:rsidRDefault="002D5AAC" w:rsidP="002A7B4A">
            <w:pPr>
              <w:spacing w:before="120" w:line="360" w:lineRule="exact"/>
              <w:rPr>
                <w:b/>
                <w:szCs w:val="20"/>
                <w:lang w:val="en-US"/>
              </w:rPr>
            </w:pPr>
          </w:p>
        </w:tc>
        <w:tc>
          <w:tcPr>
            <w:tcW w:w="2819" w:type="dxa"/>
            <w:tcBorders>
              <w:top w:val="single" w:sz="4" w:space="0" w:color="auto"/>
              <w:bottom w:val="single" w:sz="12" w:space="0" w:color="auto"/>
            </w:tcBorders>
          </w:tcPr>
          <w:p w14:paraId="686A2286" w14:textId="77777777" w:rsidR="00AC2BFE" w:rsidRDefault="00AC2BFE" w:rsidP="002A7B4A">
            <w:pPr>
              <w:spacing w:before="240"/>
              <w:rPr>
                <w:szCs w:val="20"/>
                <w:lang w:val="en-US"/>
              </w:rPr>
            </w:pPr>
          </w:p>
          <w:p w14:paraId="41BC782C" w14:textId="1252BBFE" w:rsidR="002D5AAC" w:rsidRDefault="00AC2BFE" w:rsidP="002A7B4A">
            <w:pPr>
              <w:spacing w:before="240"/>
              <w:rPr>
                <w:szCs w:val="20"/>
                <w:lang w:val="en-US"/>
              </w:rPr>
            </w:pPr>
            <w:r>
              <w:rPr>
                <w:szCs w:val="20"/>
                <w:lang w:val="en-US"/>
              </w:rPr>
              <w:t>11 December 2023</w:t>
            </w:r>
          </w:p>
          <w:p w14:paraId="2B58314D" w14:textId="7CCB38D4" w:rsidR="00AC2BFE" w:rsidRPr="009D084C" w:rsidRDefault="00AC2BFE" w:rsidP="00AC2BFE">
            <w:pPr>
              <w:rPr>
                <w:szCs w:val="20"/>
                <w:lang w:val="en-US"/>
              </w:rPr>
            </w:pPr>
            <w:r>
              <w:rPr>
                <w:szCs w:val="20"/>
                <w:lang w:val="en-US"/>
              </w:rPr>
              <w:t xml:space="preserve"> </w:t>
            </w:r>
          </w:p>
        </w:tc>
      </w:tr>
    </w:tbl>
    <w:p w14:paraId="126D0D57" w14:textId="00E8DFD7" w:rsidR="00AC2BFE" w:rsidRPr="003C1BBD" w:rsidRDefault="00AC2BFE" w:rsidP="00AC2BFE">
      <w:pPr>
        <w:keepNext/>
        <w:keepLines/>
        <w:tabs>
          <w:tab w:val="right" w:pos="851"/>
        </w:tabs>
        <w:spacing w:before="240" w:after="120" w:line="300" w:lineRule="exact"/>
        <w:ind w:left="1134" w:right="1134" w:hanging="1134"/>
        <w:rPr>
          <w:b/>
          <w:sz w:val="28"/>
          <w:szCs w:val="28"/>
        </w:rPr>
      </w:pPr>
      <w:r w:rsidRPr="003C1BBD">
        <w:rPr>
          <w:b/>
          <w:bCs/>
          <w:sz w:val="28"/>
          <w:szCs w:val="28"/>
        </w:rPr>
        <w:tab/>
      </w:r>
      <w:r>
        <w:rPr>
          <w:b/>
          <w:bCs/>
          <w:sz w:val="28"/>
          <w:szCs w:val="28"/>
        </w:rPr>
        <w:tab/>
      </w:r>
      <w:r>
        <w:rPr>
          <w:b/>
          <w:bCs/>
          <w:sz w:val="28"/>
          <w:szCs w:val="28"/>
        </w:rPr>
        <w:tab/>
      </w:r>
      <w:r w:rsidRPr="003C1BBD">
        <w:rPr>
          <w:b/>
          <w:bCs/>
          <w:sz w:val="28"/>
          <w:szCs w:val="28"/>
        </w:rPr>
        <w:t>Соглашение</w:t>
      </w:r>
      <w:bookmarkStart w:id="0" w:name="_Toc340666199"/>
      <w:bookmarkStart w:id="1" w:name="_Toc340745062"/>
      <w:bookmarkEnd w:id="0"/>
      <w:bookmarkEnd w:id="1"/>
    </w:p>
    <w:p w14:paraId="7CA56E96" w14:textId="77777777" w:rsidR="00AC2BFE" w:rsidRPr="001B63E9" w:rsidRDefault="00AC2BFE" w:rsidP="00AC2BFE">
      <w:pPr>
        <w:pStyle w:val="H1G"/>
        <w:spacing w:before="120" w:after="120"/>
      </w:pPr>
      <w:r>
        <w:tab/>
      </w:r>
      <w:r>
        <w:tab/>
        <w:t>О принятии согласованных технических правил Организации Объединенных Наций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правил Организации Объединенных Наций</w:t>
      </w:r>
      <w:r w:rsidRPr="00221FCC">
        <w:rPr>
          <w:b w:val="0"/>
          <w:bCs/>
          <w:sz w:val="20"/>
        </w:rPr>
        <w:t>*</w:t>
      </w:r>
    </w:p>
    <w:p w14:paraId="7190623B" w14:textId="77777777" w:rsidR="00AC2BFE" w:rsidRPr="001B63E9" w:rsidRDefault="00AC2BFE" w:rsidP="00AC2BFE">
      <w:pPr>
        <w:keepNext/>
        <w:keepLines/>
        <w:tabs>
          <w:tab w:val="right" w:pos="851"/>
        </w:tabs>
        <w:spacing w:before="360" w:after="240" w:line="270" w:lineRule="exact"/>
        <w:ind w:left="1134" w:right="1134" w:hanging="1134"/>
      </w:pPr>
      <w:r>
        <w:footnoteReference w:customMarkFollows="1" w:id="1"/>
        <w:tab/>
      </w:r>
      <w:r>
        <w:tab/>
        <w:t>(Пересмотр 3, включающий поправки, вступившие в силу 14 сентября 2017 года)</w:t>
      </w:r>
    </w:p>
    <w:p w14:paraId="4B156772" w14:textId="77777777" w:rsidR="00AC2BFE" w:rsidRPr="001B63E9" w:rsidRDefault="00AC2BFE" w:rsidP="00AC2BFE">
      <w:pPr>
        <w:keepNext/>
        <w:keepLines/>
        <w:tabs>
          <w:tab w:val="right" w:pos="851"/>
        </w:tabs>
        <w:spacing w:before="120" w:after="240" w:line="270" w:lineRule="exact"/>
        <w:jc w:val="center"/>
        <w:rPr>
          <w:b/>
          <w:sz w:val="24"/>
        </w:rPr>
      </w:pPr>
      <w:r>
        <w:rPr>
          <w:b/>
          <w:bCs/>
        </w:rPr>
        <w:t>_________</w:t>
      </w:r>
    </w:p>
    <w:p w14:paraId="0F2E5D8E" w14:textId="77777777" w:rsidR="00AC2BFE" w:rsidRPr="00AC2BFE" w:rsidRDefault="00AC2BFE" w:rsidP="00AC2BFE">
      <w:pPr>
        <w:keepNext/>
        <w:keepLines/>
        <w:tabs>
          <w:tab w:val="right" w:pos="851"/>
        </w:tabs>
        <w:spacing w:before="360" w:after="240" w:line="270" w:lineRule="exact"/>
        <w:ind w:left="1134" w:right="1134" w:hanging="1134"/>
        <w:rPr>
          <w:b/>
          <w:sz w:val="32"/>
          <w:szCs w:val="28"/>
        </w:rPr>
      </w:pPr>
      <w:r>
        <w:tab/>
      </w:r>
      <w:r>
        <w:tab/>
      </w:r>
      <w:r w:rsidRPr="00AC2BFE">
        <w:rPr>
          <w:b/>
          <w:bCs/>
          <w:sz w:val="24"/>
          <w:szCs w:val="28"/>
        </w:rPr>
        <w:t>Добавление 163 — Правила № 164 ООН</w:t>
      </w:r>
    </w:p>
    <w:p w14:paraId="00C7BB99" w14:textId="77777777" w:rsidR="00AC2BFE" w:rsidRPr="00AC2BFE" w:rsidRDefault="00AC2BFE" w:rsidP="00AC2BFE">
      <w:pPr>
        <w:keepNext/>
        <w:keepLines/>
        <w:tabs>
          <w:tab w:val="right" w:pos="851"/>
        </w:tabs>
        <w:spacing w:before="360" w:after="240" w:line="270" w:lineRule="exact"/>
        <w:ind w:left="1134" w:right="1134" w:hanging="1134"/>
        <w:rPr>
          <w:b/>
          <w:sz w:val="32"/>
          <w:szCs w:val="28"/>
        </w:rPr>
      </w:pPr>
      <w:r w:rsidRPr="00AC2BFE">
        <w:rPr>
          <w:sz w:val="24"/>
          <w:szCs w:val="28"/>
        </w:rPr>
        <w:tab/>
      </w:r>
      <w:r w:rsidRPr="00AC2BFE">
        <w:rPr>
          <w:sz w:val="24"/>
          <w:szCs w:val="28"/>
        </w:rPr>
        <w:tab/>
      </w:r>
      <w:r w:rsidRPr="00AC2BFE">
        <w:rPr>
          <w:b/>
          <w:bCs/>
          <w:sz w:val="24"/>
          <w:szCs w:val="28"/>
        </w:rPr>
        <w:t>Поправка 1</w:t>
      </w:r>
    </w:p>
    <w:p w14:paraId="09749A1A" w14:textId="77777777" w:rsidR="00AC2BFE" w:rsidRPr="001B63E9" w:rsidRDefault="00AC2BFE" w:rsidP="00AC2BFE">
      <w:pPr>
        <w:spacing w:after="120"/>
        <w:ind w:left="1134" w:right="1134"/>
        <w:jc w:val="both"/>
        <w:rPr>
          <w:spacing w:val="-2"/>
        </w:rPr>
      </w:pPr>
      <w:r>
        <w:t>Дополнение 1 к первоначальному варианту — Дата вступления в силу: 24 сентября 2023 года</w:t>
      </w:r>
    </w:p>
    <w:p w14:paraId="59488FCB" w14:textId="77777777" w:rsidR="00AC2BFE" w:rsidRPr="00AC2BFE" w:rsidRDefault="00AC2BFE" w:rsidP="00AC2BFE">
      <w:pPr>
        <w:pStyle w:val="HChG"/>
        <w:spacing w:before="240" w:after="120"/>
        <w:rPr>
          <w:bCs/>
          <w:sz w:val="22"/>
          <w:szCs w:val="16"/>
        </w:rPr>
      </w:pPr>
      <w:r>
        <w:tab/>
      </w:r>
      <w:r>
        <w:tab/>
      </w:r>
      <w:r w:rsidRPr="00AC2BFE">
        <w:rPr>
          <w:bCs/>
          <w:sz w:val="24"/>
          <w:szCs w:val="18"/>
        </w:rPr>
        <w:t>Единообразные предписания, касающиеся официального утверждения ошипованных шин в отношении их эффективности на снегу</w:t>
      </w:r>
    </w:p>
    <w:p w14:paraId="4FC13480" w14:textId="77777777" w:rsidR="00AC2BFE" w:rsidRPr="001B63E9" w:rsidRDefault="00AC2BFE" w:rsidP="00AC2BFE">
      <w:pPr>
        <w:spacing w:after="40"/>
        <w:ind w:left="1134" w:right="1134"/>
        <w:jc w:val="both"/>
      </w:pPr>
      <w:r>
        <w:t>Настоящий документ опубликован исключительно в информационных целях. Аутентичным и юридически обязательным текстом является документ: ECE/TRANS/WP.29/2023/7.</w:t>
      </w:r>
    </w:p>
    <w:p w14:paraId="4207FB40" w14:textId="77777777" w:rsidR="00AC2BFE" w:rsidRPr="00A53110" w:rsidRDefault="00AC2BFE" w:rsidP="00AC2BFE">
      <w:pPr>
        <w:suppressAutoHyphens w:val="0"/>
        <w:spacing w:line="240" w:lineRule="auto"/>
        <w:jc w:val="center"/>
        <w:rPr>
          <w:b/>
          <w:sz w:val="24"/>
        </w:rPr>
      </w:pPr>
      <w:r w:rsidRPr="00A53110">
        <w:rPr>
          <w:b/>
          <w:noProof/>
          <w:sz w:val="24"/>
        </w:rPr>
        <w:drawing>
          <wp:anchor distT="0" distB="137160" distL="114300" distR="114300" simplePos="0" relativeHeight="251659264" behindDoc="0" locked="0" layoutInCell="1" allowOverlap="1" wp14:anchorId="337B953A" wp14:editId="2718B1D5">
            <wp:simplePos x="0" y="0"/>
            <wp:positionH relativeFrom="column">
              <wp:posOffset>2540000</wp:posOffset>
            </wp:positionH>
            <wp:positionV relativeFrom="paragraph">
              <wp:posOffset>223520</wp:posOffset>
            </wp:positionV>
            <wp:extent cx="1028700" cy="8267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Pr>
          <w:b/>
          <w:bCs/>
        </w:rPr>
        <w:t>_________</w:t>
      </w:r>
    </w:p>
    <w:p w14:paraId="482EA86D" w14:textId="287682F5" w:rsidR="00AC2BFE" w:rsidRPr="007C4D2F" w:rsidRDefault="00AC2BFE" w:rsidP="00AC2BFE">
      <w:pPr>
        <w:suppressAutoHyphens w:val="0"/>
        <w:spacing w:line="240" w:lineRule="auto"/>
        <w:jc w:val="center"/>
      </w:pPr>
      <w:r>
        <w:rPr>
          <w:b/>
          <w:bCs/>
        </w:rPr>
        <w:t>ОРГАНИЗАЦИЯ ОБЪЕДИНЕННЫХ НАЦИЙ</w:t>
      </w:r>
      <w:r w:rsidRPr="00A53110">
        <w:br w:type="page"/>
      </w:r>
    </w:p>
    <w:p w14:paraId="410029A6" w14:textId="77777777" w:rsidR="00AC2BFE" w:rsidRPr="00AD6AB6" w:rsidRDefault="00AC2BFE" w:rsidP="00AC2BFE">
      <w:pPr>
        <w:keepNext/>
        <w:keepLines/>
        <w:tabs>
          <w:tab w:val="right" w:pos="851"/>
        </w:tabs>
        <w:spacing w:before="360" w:after="240" w:line="300" w:lineRule="exact"/>
        <w:ind w:left="1134" w:right="1134"/>
      </w:pPr>
      <w:r w:rsidRPr="00AD6AB6">
        <w:rPr>
          <w:i/>
          <w:iCs/>
        </w:rPr>
        <w:lastRenderedPageBreak/>
        <w:t>Правила № 164 ООН</w:t>
      </w:r>
      <w:r w:rsidRPr="00AD6AB6">
        <w:t xml:space="preserve"> изменить следующим образом:</w:t>
      </w:r>
    </w:p>
    <w:p w14:paraId="3E4AAD28" w14:textId="77777777" w:rsidR="00AC2BFE" w:rsidRPr="00AD6AB6" w:rsidRDefault="00AC2BFE" w:rsidP="00AC2BFE">
      <w:pPr>
        <w:pStyle w:val="HChG"/>
        <w:tabs>
          <w:tab w:val="clear" w:pos="851"/>
        </w:tabs>
        <w:ind w:firstLine="0"/>
        <w:rPr>
          <w:rStyle w:val="HChGChar"/>
          <w:b/>
          <w:bCs/>
        </w:rPr>
      </w:pPr>
      <w:r w:rsidRPr="00AC2BFE">
        <w:rPr>
          <w:b w:val="0"/>
          <w:bCs/>
          <w:sz w:val="20"/>
          <w:szCs w:val="14"/>
        </w:rPr>
        <w:t>«</w:t>
      </w:r>
      <w:r w:rsidRPr="00AD6AB6">
        <w:t>Правила № 164 ООН о единообразных предписаниях, касающихся официального утверждения ошипованных шин в отношении их эффективности на снегу</w:t>
      </w:r>
    </w:p>
    <w:p w14:paraId="51E1A7EE" w14:textId="77777777" w:rsidR="00AC2BFE" w:rsidRPr="00AD6AB6" w:rsidRDefault="00AC2BFE" w:rsidP="00AC2BFE">
      <w:pPr>
        <w:pStyle w:val="HChG"/>
        <w:ind w:left="0" w:firstLine="0"/>
        <w:rPr>
          <w:b w:val="0"/>
        </w:rPr>
      </w:pPr>
      <w:r w:rsidRPr="00AD6AB6">
        <w:rPr>
          <w:b w:val="0"/>
        </w:rPr>
        <w:t>Содержание</w:t>
      </w:r>
    </w:p>
    <w:p w14:paraId="58F42B7A" w14:textId="77777777" w:rsidR="00AC2BFE" w:rsidRPr="00AD6AB6" w:rsidRDefault="00AC2BFE" w:rsidP="00AC2BFE">
      <w:pPr>
        <w:tabs>
          <w:tab w:val="right" w:pos="9638"/>
        </w:tabs>
        <w:spacing w:after="120"/>
        <w:ind w:left="283"/>
        <w:rPr>
          <w:sz w:val="18"/>
        </w:rPr>
      </w:pPr>
      <w:r w:rsidRPr="00AD6AB6">
        <w:rPr>
          <w:i/>
          <w:sz w:val="18"/>
        </w:rPr>
        <w:tab/>
        <w:t>Стр.</w:t>
      </w:r>
    </w:p>
    <w:p w14:paraId="2A34D53E" w14:textId="77777777" w:rsidR="00AC2BFE" w:rsidRPr="00AD6AB6" w:rsidRDefault="00AC2BFE" w:rsidP="00AC2BFE">
      <w:pPr>
        <w:pStyle w:val="11"/>
        <w:tabs>
          <w:tab w:val="clear" w:pos="9071"/>
          <w:tab w:val="right" w:leader="dot" w:pos="8789"/>
          <w:tab w:val="right" w:pos="9498"/>
        </w:tabs>
        <w:rPr>
          <w:sz w:val="20"/>
          <w:szCs w:val="20"/>
          <w:lang w:val="ru-RU"/>
        </w:rPr>
      </w:pPr>
      <w:r w:rsidRPr="00AD6AB6">
        <w:rPr>
          <w:sz w:val="20"/>
          <w:szCs w:val="20"/>
          <w:lang w:val="ru-RU"/>
        </w:rPr>
        <w:t>Правила</w:t>
      </w:r>
    </w:p>
    <w:p w14:paraId="47E570E8" w14:textId="77777777" w:rsidR="00AC2BFE" w:rsidRPr="00AD6AB6" w:rsidRDefault="00AC2BFE" w:rsidP="00AC2BFE">
      <w:pPr>
        <w:tabs>
          <w:tab w:val="right" w:pos="850"/>
          <w:tab w:val="left" w:pos="1134"/>
          <w:tab w:val="left" w:pos="1559"/>
          <w:tab w:val="left" w:pos="1984"/>
          <w:tab w:val="left" w:leader="dot" w:pos="8787"/>
          <w:tab w:val="right" w:pos="9638"/>
        </w:tabs>
        <w:spacing w:after="120"/>
      </w:pPr>
      <w:r w:rsidRPr="00AD6AB6">
        <w:tab/>
        <w:t>1.</w:t>
      </w:r>
      <w:r w:rsidRPr="00AD6AB6">
        <w:tab/>
        <w:t xml:space="preserve">Область применения </w:t>
      </w:r>
      <w:r w:rsidRPr="00AD6AB6">
        <w:tab/>
      </w:r>
      <w:r w:rsidRPr="00AD6AB6">
        <w:tab/>
        <w:t>3</w:t>
      </w:r>
    </w:p>
    <w:p w14:paraId="482955C3" w14:textId="77777777" w:rsidR="00AC2BFE" w:rsidRPr="00AD6AB6" w:rsidRDefault="00AC2BFE" w:rsidP="00AC2BFE">
      <w:pPr>
        <w:tabs>
          <w:tab w:val="right" w:pos="850"/>
          <w:tab w:val="left" w:pos="1134"/>
          <w:tab w:val="left" w:pos="1559"/>
          <w:tab w:val="left" w:pos="1984"/>
          <w:tab w:val="left" w:leader="dot" w:pos="8787"/>
          <w:tab w:val="right" w:pos="9638"/>
        </w:tabs>
        <w:spacing w:after="120"/>
      </w:pPr>
      <w:r w:rsidRPr="00AD6AB6">
        <w:tab/>
        <w:t>2.</w:t>
      </w:r>
      <w:r w:rsidRPr="00AD6AB6">
        <w:tab/>
        <w:t xml:space="preserve">Определения </w:t>
      </w:r>
      <w:r w:rsidRPr="00AD6AB6">
        <w:tab/>
      </w:r>
      <w:r w:rsidRPr="00AD6AB6">
        <w:tab/>
        <w:t>3</w:t>
      </w:r>
    </w:p>
    <w:p w14:paraId="74CBFFBD" w14:textId="77777777" w:rsidR="00AC2BFE" w:rsidRPr="00AD6AB6" w:rsidRDefault="00AC2BFE" w:rsidP="00AC2BFE">
      <w:pPr>
        <w:tabs>
          <w:tab w:val="right" w:pos="850"/>
          <w:tab w:val="left" w:pos="1134"/>
          <w:tab w:val="left" w:pos="1559"/>
          <w:tab w:val="left" w:pos="1984"/>
          <w:tab w:val="left" w:leader="dot" w:pos="8787"/>
          <w:tab w:val="right" w:pos="9638"/>
        </w:tabs>
        <w:spacing w:after="120"/>
      </w:pPr>
      <w:r w:rsidRPr="00AD6AB6">
        <w:tab/>
        <w:t>3.</w:t>
      </w:r>
      <w:r w:rsidRPr="00AD6AB6">
        <w:tab/>
        <w:t xml:space="preserve">Заявка на официальное утверждение </w:t>
      </w:r>
      <w:r w:rsidRPr="00AD6AB6">
        <w:tab/>
      </w:r>
      <w:r w:rsidRPr="00AD6AB6">
        <w:tab/>
        <w:t>4</w:t>
      </w:r>
    </w:p>
    <w:p w14:paraId="511EF710" w14:textId="77777777" w:rsidR="00AC2BFE" w:rsidRPr="00AD6AB6" w:rsidRDefault="00AC2BFE" w:rsidP="00AC2BFE">
      <w:pPr>
        <w:tabs>
          <w:tab w:val="right" w:pos="850"/>
          <w:tab w:val="left" w:pos="1134"/>
          <w:tab w:val="left" w:pos="1559"/>
          <w:tab w:val="left" w:pos="1984"/>
          <w:tab w:val="left" w:leader="dot" w:pos="8787"/>
          <w:tab w:val="right" w:pos="9638"/>
        </w:tabs>
        <w:spacing w:after="120"/>
      </w:pPr>
      <w:r w:rsidRPr="00AD6AB6">
        <w:tab/>
        <w:t>4.</w:t>
      </w:r>
      <w:r w:rsidRPr="00AD6AB6">
        <w:tab/>
        <w:t xml:space="preserve">Маркировка </w:t>
      </w:r>
      <w:r w:rsidRPr="00AD6AB6">
        <w:tab/>
      </w:r>
      <w:r w:rsidRPr="00AD6AB6">
        <w:tab/>
        <w:t>6</w:t>
      </w:r>
    </w:p>
    <w:p w14:paraId="2BF8EEF7" w14:textId="77777777" w:rsidR="00AC2BFE" w:rsidRPr="00AD6AB6" w:rsidRDefault="00AC2BFE" w:rsidP="00AC2BFE">
      <w:pPr>
        <w:tabs>
          <w:tab w:val="right" w:pos="850"/>
          <w:tab w:val="left" w:pos="1134"/>
          <w:tab w:val="left" w:pos="1559"/>
          <w:tab w:val="left" w:pos="1984"/>
          <w:tab w:val="left" w:leader="dot" w:pos="8787"/>
          <w:tab w:val="right" w:pos="9638"/>
        </w:tabs>
        <w:spacing w:after="120"/>
      </w:pPr>
      <w:r w:rsidRPr="00AD6AB6">
        <w:tab/>
        <w:t>5.</w:t>
      </w:r>
      <w:r w:rsidRPr="00AD6AB6">
        <w:tab/>
        <w:t xml:space="preserve">Официальное утверждение </w:t>
      </w:r>
      <w:r w:rsidRPr="00AD6AB6">
        <w:tab/>
      </w:r>
      <w:r w:rsidRPr="00AD6AB6">
        <w:tab/>
        <w:t>7</w:t>
      </w:r>
    </w:p>
    <w:p w14:paraId="07F43E85" w14:textId="77777777" w:rsidR="00AC2BFE" w:rsidRPr="00AD6AB6" w:rsidRDefault="00AC2BFE" w:rsidP="00AC2BFE">
      <w:pPr>
        <w:tabs>
          <w:tab w:val="right" w:pos="850"/>
          <w:tab w:val="left" w:pos="1134"/>
          <w:tab w:val="left" w:pos="1559"/>
          <w:tab w:val="left" w:pos="1984"/>
          <w:tab w:val="left" w:leader="dot" w:pos="8787"/>
          <w:tab w:val="right" w:pos="9638"/>
        </w:tabs>
        <w:spacing w:after="120"/>
      </w:pPr>
      <w:r w:rsidRPr="00AD6AB6">
        <w:tab/>
        <w:t>6.</w:t>
      </w:r>
      <w:r w:rsidRPr="00AD6AB6">
        <w:tab/>
        <w:t xml:space="preserve">Технические требования </w:t>
      </w:r>
      <w:r w:rsidRPr="00AD6AB6">
        <w:tab/>
      </w:r>
      <w:r w:rsidRPr="00AD6AB6">
        <w:tab/>
        <w:t>8</w:t>
      </w:r>
    </w:p>
    <w:p w14:paraId="400F1E0D" w14:textId="77777777" w:rsidR="00AC2BFE" w:rsidRPr="00AD6AB6" w:rsidRDefault="00AC2BFE" w:rsidP="00AC2BFE">
      <w:pPr>
        <w:tabs>
          <w:tab w:val="right" w:pos="850"/>
          <w:tab w:val="left" w:pos="1134"/>
          <w:tab w:val="left" w:pos="1559"/>
          <w:tab w:val="left" w:pos="1984"/>
          <w:tab w:val="left" w:leader="dot" w:pos="8787"/>
          <w:tab w:val="right" w:pos="9638"/>
        </w:tabs>
        <w:spacing w:after="120"/>
        <w:ind w:left="1134" w:hanging="1134"/>
      </w:pPr>
      <w:r w:rsidRPr="00AD6AB6">
        <w:tab/>
        <w:t>7.</w:t>
      </w:r>
      <w:r w:rsidRPr="00AD6AB6">
        <w:tab/>
        <w:t>Модификации типа ошипованной шины и распространение официального</w:t>
      </w:r>
      <w:r w:rsidRPr="00AD6AB6">
        <w:br/>
        <w:t xml:space="preserve">утверждения </w:t>
      </w:r>
      <w:r w:rsidRPr="00AD6AB6">
        <w:tab/>
      </w:r>
      <w:r w:rsidRPr="00AD6AB6">
        <w:tab/>
        <w:t>9</w:t>
      </w:r>
    </w:p>
    <w:p w14:paraId="1F00B93C" w14:textId="77777777" w:rsidR="00AC2BFE" w:rsidRPr="00AD6AB6" w:rsidRDefault="00AC2BFE" w:rsidP="00AC2BFE">
      <w:pPr>
        <w:tabs>
          <w:tab w:val="right" w:pos="850"/>
          <w:tab w:val="left" w:pos="1134"/>
          <w:tab w:val="left" w:pos="1559"/>
          <w:tab w:val="left" w:pos="1984"/>
          <w:tab w:val="left" w:leader="dot" w:pos="8787"/>
          <w:tab w:val="right" w:pos="9638"/>
        </w:tabs>
        <w:spacing w:after="120"/>
      </w:pPr>
      <w:r w:rsidRPr="00AD6AB6">
        <w:tab/>
        <w:t>8.</w:t>
      </w:r>
      <w:r w:rsidRPr="00AD6AB6">
        <w:tab/>
        <w:t xml:space="preserve">Соответствие производства </w:t>
      </w:r>
      <w:r w:rsidRPr="00AD6AB6">
        <w:tab/>
      </w:r>
      <w:r w:rsidRPr="00AD6AB6">
        <w:tab/>
        <w:t>10</w:t>
      </w:r>
    </w:p>
    <w:p w14:paraId="79CEE479" w14:textId="77777777" w:rsidR="00AC2BFE" w:rsidRPr="00AD6AB6" w:rsidRDefault="00AC2BFE" w:rsidP="00AC2BFE">
      <w:pPr>
        <w:tabs>
          <w:tab w:val="right" w:pos="850"/>
          <w:tab w:val="left" w:pos="1134"/>
          <w:tab w:val="left" w:pos="1559"/>
          <w:tab w:val="left" w:pos="1984"/>
          <w:tab w:val="left" w:leader="dot" w:pos="8787"/>
          <w:tab w:val="right" w:pos="9638"/>
        </w:tabs>
        <w:spacing w:after="120"/>
      </w:pPr>
      <w:r w:rsidRPr="00AD6AB6">
        <w:tab/>
        <w:t>9.</w:t>
      </w:r>
      <w:r w:rsidRPr="00AD6AB6">
        <w:tab/>
        <w:t xml:space="preserve">Санкции, налагаемые за несоответствие производства </w:t>
      </w:r>
      <w:r w:rsidRPr="00AD6AB6">
        <w:tab/>
      </w:r>
      <w:r w:rsidRPr="00AD6AB6">
        <w:tab/>
        <w:t>10</w:t>
      </w:r>
    </w:p>
    <w:p w14:paraId="111FE035" w14:textId="77777777" w:rsidR="00AC2BFE" w:rsidRPr="00AD6AB6" w:rsidRDefault="00AC2BFE" w:rsidP="00AC2BFE">
      <w:pPr>
        <w:tabs>
          <w:tab w:val="right" w:pos="850"/>
          <w:tab w:val="left" w:pos="1134"/>
          <w:tab w:val="left" w:pos="1559"/>
          <w:tab w:val="left" w:pos="1984"/>
          <w:tab w:val="left" w:leader="dot" w:pos="8787"/>
          <w:tab w:val="right" w:pos="9638"/>
        </w:tabs>
        <w:spacing w:after="120"/>
      </w:pPr>
      <w:r w:rsidRPr="00AD6AB6">
        <w:tab/>
        <w:t>10.</w:t>
      </w:r>
      <w:r w:rsidRPr="00AD6AB6">
        <w:tab/>
        <w:t xml:space="preserve">Окончательное прекращение производства </w:t>
      </w:r>
      <w:r w:rsidRPr="00AD6AB6">
        <w:tab/>
      </w:r>
      <w:r w:rsidRPr="00AD6AB6">
        <w:tab/>
        <w:t>11</w:t>
      </w:r>
    </w:p>
    <w:p w14:paraId="0EE91A9D" w14:textId="77777777" w:rsidR="00AC2BFE" w:rsidRPr="00AD6AB6" w:rsidRDefault="00AC2BFE" w:rsidP="00AC2BFE">
      <w:pPr>
        <w:tabs>
          <w:tab w:val="right" w:pos="850"/>
          <w:tab w:val="left" w:pos="1134"/>
          <w:tab w:val="left" w:pos="1559"/>
          <w:tab w:val="left" w:pos="1984"/>
          <w:tab w:val="left" w:leader="dot" w:pos="8787"/>
          <w:tab w:val="right" w:pos="9638"/>
        </w:tabs>
        <w:spacing w:after="120"/>
        <w:ind w:left="1134" w:hanging="1134"/>
      </w:pPr>
      <w:r w:rsidRPr="00AD6AB6">
        <w:tab/>
        <w:t>11.</w:t>
      </w:r>
      <w:r w:rsidRPr="00AD6AB6">
        <w:tab/>
        <w:t>Названия и адреса технических служб, уполномоченных проводить испытания</w:t>
      </w:r>
      <w:r w:rsidRPr="00AD6AB6">
        <w:br/>
        <w:t xml:space="preserve">для официального утверждения, и органов по официальному утверждению типа </w:t>
      </w:r>
      <w:r w:rsidRPr="00AD6AB6">
        <w:tab/>
      </w:r>
      <w:r w:rsidRPr="00AD6AB6">
        <w:tab/>
        <w:t>11</w:t>
      </w:r>
    </w:p>
    <w:p w14:paraId="1FAEA5D8" w14:textId="77777777" w:rsidR="00AC2BFE" w:rsidRPr="00AD6AB6" w:rsidRDefault="00AC2BFE" w:rsidP="00AC2BFE">
      <w:pPr>
        <w:tabs>
          <w:tab w:val="right" w:pos="850"/>
          <w:tab w:val="left" w:pos="1134"/>
          <w:tab w:val="left" w:pos="1559"/>
          <w:tab w:val="left" w:pos="1984"/>
          <w:tab w:val="left" w:leader="dot" w:pos="8787"/>
          <w:tab w:val="right" w:pos="9638"/>
        </w:tabs>
        <w:spacing w:after="120"/>
      </w:pPr>
      <w:r w:rsidRPr="00AD6AB6">
        <w:t>Приложения</w:t>
      </w:r>
    </w:p>
    <w:p w14:paraId="0A1D1AC6" w14:textId="77777777" w:rsidR="00AC2BFE" w:rsidRPr="00AD6AB6" w:rsidRDefault="00AC2BFE" w:rsidP="00AC2BFE">
      <w:pPr>
        <w:tabs>
          <w:tab w:val="right" w:pos="850"/>
          <w:tab w:val="left" w:pos="1134"/>
          <w:tab w:val="left" w:pos="1559"/>
          <w:tab w:val="left" w:pos="1984"/>
          <w:tab w:val="left" w:leader="dot" w:pos="8787"/>
          <w:tab w:val="right" w:pos="9638"/>
        </w:tabs>
        <w:spacing w:after="120"/>
      </w:pPr>
      <w:r w:rsidRPr="00AD6AB6">
        <w:tab/>
        <w:t>1</w:t>
      </w:r>
      <w:r w:rsidRPr="00AD6AB6">
        <w:tab/>
        <w:t xml:space="preserve">Сообщение </w:t>
      </w:r>
      <w:r w:rsidRPr="00AD6AB6">
        <w:tab/>
      </w:r>
      <w:r w:rsidRPr="00AD6AB6">
        <w:tab/>
        <w:t>12</w:t>
      </w:r>
    </w:p>
    <w:p w14:paraId="1998E677" w14:textId="77777777" w:rsidR="00AC2BFE" w:rsidRPr="00AD6AB6" w:rsidRDefault="00AC2BFE" w:rsidP="00AC2BFE">
      <w:pPr>
        <w:tabs>
          <w:tab w:val="right" w:pos="850"/>
          <w:tab w:val="left" w:pos="1134"/>
          <w:tab w:val="left" w:pos="1559"/>
          <w:tab w:val="left" w:pos="1984"/>
          <w:tab w:val="left" w:leader="dot" w:pos="8787"/>
          <w:tab w:val="right" w:pos="9638"/>
        </w:tabs>
        <w:spacing w:after="120"/>
      </w:pPr>
      <w:r w:rsidRPr="00AD6AB6">
        <w:tab/>
        <w:t>2</w:t>
      </w:r>
      <w:r w:rsidRPr="00AD6AB6">
        <w:tab/>
        <w:t xml:space="preserve">Схемы знаков официального утверждения </w:t>
      </w:r>
      <w:r w:rsidRPr="00AD6AB6">
        <w:tab/>
      </w:r>
      <w:r w:rsidRPr="00AD6AB6">
        <w:tab/>
        <w:t>14</w:t>
      </w:r>
    </w:p>
    <w:p w14:paraId="19CE101D" w14:textId="77777777" w:rsidR="00AC2BFE" w:rsidRPr="00AD6AB6" w:rsidRDefault="00AC2BFE" w:rsidP="00AC2BFE">
      <w:pPr>
        <w:tabs>
          <w:tab w:val="right" w:pos="850"/>
          <w:tab w:val="left" w:pos="1134"/>
          <w:tab w:val="left" w:pos="1559"/>
          <w:tab w:val="left" w:pos="1984"/>
          <w:tab w:val="left" w:leader="dot" w:pos="8787"/>
          <w:tab w:val="right" w:pos="9638"/>
        </w:tabs>
        <w:spacing w:after="120"/>
        <w:ind w:left="1134" w:hanging="1134"/>
      </w:pPr>
      <w:r w:rsidRPr="00AD6AB6">
        <w:tab/>
        <w:t>3</w:t>
      </w:r>
      <w:r w:rsidRPr="00AD6AB6">
        <w:tab/>
      </w:r>
      <w:r w:rsidRPr="00AD6AB6">
        <w:rPr>
          <w:szCs w:val="28"/>
        </w:rPr>
        <w:t>Процедуры испытаний эффективности шин на льду в</w:t>
      </w:r>
      <w:r w:rsidRPr="00B83744">
        <w:rPr>
          <w:szCs w:val="28"/>
        </w:rPr>
        <w:t xml:space="preserve"> </w:t>
      </w:r>
      <w:r w:rsidRPr="00AD6AB6">
        <w:rPr>
          <w:szCs w:val="28"/>
        </w:rPr>
        <w:t xml:space="preserve">случае ледовых шин </w:t>
      </w:r>
      <w:r w:rsidRPr="00AD6AB6">
        <w:rPr>
          <w:szCs w:val="28"/>
        </w:rPr>
        <w:br/>
        <w:t xml:space="preserve">класса С1 </w:t>
      </w:r>
      <w:r w:rsidRPr="00AD6AB6">
        <w:tab/>
      </w:r>
      <w:r w:rsidRPr="00AD6AB6">
        <w:tab/>
        <w:t>16</w:t>
      </w:r>
    </w:p>
    <w:p w14:paraId="114CFACF" w14:textId="1CADED26" w:rsidR="00AC2BFE" w:rsidRPr="00AD6AB6" w:rsidRDefault="00AC2BFE" w:rsidP="00AC2BFE">
      <w:pPr>
        <w:tabs>
          <w:tab w:val="right" w:pos="850"/>
          <w:tab w:val="left" w:pos="1134"/>
          <w:tab w:val="left" w:pos="1559"/>
          <w:tab w:val="left" w:pos="1984"/>
          <w:tab w:val="left" w:leader="dot" w:pos="8787"/>
          <w:tab w:val="right" w:pos="9638"/>
        </w:tabs>
        <w:spacing w:after="120"/>
        <w:ind w:left="1134"/>
      </w:pPr>
      <w:r w:rsidRPr="00AD6AB6">
        <w:t>Добавление —</w:t>
      </w:r>
      <w:r w:rsidRPr="00AD6AB6">
        <w:rPr>
          <w:lang w:eastAsia="de-DE"/>
        </w:rPr>
        <w:t xml:space="preserve"> Протоколы испытаний и данные испытаний для шин </w:t>
      </w:r>
      <w:r w:rsidRPr="00AD6AB6">
        <w:rPr>
          <w:lang w:eastAsia="de-DE"/>
        </w:rPr>
        <w:br/>
        <w:t xml:space="preserve">класса С1 </w:t>
      </w:r>
      <w:r w:rsidRPr="00AD6AB6">
        <w:rPr>
          <w:lang w:eastAsia="de-DE"/>
        </w:rPr>
        <w:tab/>
      </w:r>
      <w:r w:rsidRPr="00AD6AB6">
        <w:rPr>
          <w:lang w:eastAsia="de-DE"/>
        </w:rPr>
        <w:tab/>
        <w:t>17</w:t>
      </w:r>
    </w:p>
    <w:p w14:paraId="513E9B9C" w14:textId="77777777" w:rsidR="00AC2BFE" w:rsidRPr="00AD6AB6" w:rsidRDefault="00AC2BFE" w:rsidP="00AC2BFE">
      <w:pPr>
        <w:suppressAutoHyphens w:val="0"/>
        <w:spacing w:line="240" w:lineRule="auto"/>
      </w:pPr>
      <w:r w:rsidRPr="00AD6AB6">
        <w:br w:type="page"/>
      </w:r>
    </w:p>
    <w:p w14:paraId="69E4834A" w14:textId="77777777" w:rsidR="00AC2BFE" w:rsidRPr="00AD6AB6" w:rsidRDefault="00AC2BFE" w:rsidP="00AC2BFE">
      <w:pPr>
        <w:pStyle w:val="HChG"/>
        <w:pageBreakBefore/>
        <w:tabs>
          <w:tab w:val="clear" w:pos="851"/>
        </w:tabs>
      </w:pPr>
      <w:bookmarkStart w:id="2" w:name="_Toc440609092"/>
      <w:r w:rsidRPr="00AD6AB6">
        <w:lastRenderedPageBreak/>
        <w:tab/>
      </w:r>
      <w:r w:rsidRPr="00AD6AB6">
        <w:tab/>
        <w:t>1.</w:t>
      </w:r>
      <w:r w:rsidRPr="00AD6AB6">
        <w:tab/>
      </w:r>
      <w:r w:rsidRPr="00AD6AB6">
        <w:tab/>
        <w:t>Область применения</w:t>
      </w:r>
    </w:p>
    <w:p w14:paraId="7E8DA2FE" w14:textId="77777777" w:rsidR="00AC2BFE" w:rsidRPr="00AD6AB6" w:rsidRDefault="00AC2BFE" w:rsidP="00AC2BFE">
      <w:pPr>
        <w:spacing w:after="120"/>
        <w:ind w:left="2268" w:right="1134" w:hanging="1134"/>
        <w:jc w:val="both"/>
        <w:rPr>
          <w:bCs/>
          <w:iCs/>
        </w:rPr>
      </w:pPr>
      <w:r w:rsidRPr="00AD6AB6">
        <w:t>1.1</w:t>
      </w:r>
      <w:r w:rsidRPr="00AD6AB6">
        <w:tab/>
        <w:t>Настоящие Правила применяются к новым ошипованным пневматическим шинам</w:t>
      </w:r>
      <w:r w:rsidRPr="00AD6AB6">
        <w:rPr>
          <w:bCs/>
          <w:iCs/>
          <w:sz w:val="18"/>
          <w:vertAlign w:val="superscript"/>
        </w:rPr>
        <w:footnoteReference w:id="2"/>
      </w:r>
      <w:r w:rsidRPr="00AD6AB6">
        <w:t xml:space="preserve"> классов C1, C2 и C3 в отношении их показателей эффективности на снегу.</w:t>
      </w:r>
    </w:p>
    <w:p w14:paraId="1AB2E6CF" w14:textId="77777777" w:rsidR="00AC2BFE" w:rsidRPr="00AD6AB6" w:rsidRDefault="00AC2BFE" w:rsidP="00AC2BFE">
      <w:pPr>
        <w:spacing w:after="120"/>
        <w:ind w:left="2268" w:right="1134"/>
        <w:jc w:val="both"/>
        <w:rPr>
          <w:bCs/>
          <w:iCs/>
        </w:rPr>
      </w:pPr>
      <w:r w:rsidRPr="00AD6AB6">
        <w:t>Однако они не применяются к:</w:t>
      </w:r>
    </w:p>
    <w:p w14:paraId="5C4D427A" w14:textId="77777777" w:rsidR="00AC2BFE" w:rsidRPr="00AD6AB6" w:rsidRDefault="00AC2BFE" w:rsidP="00AC2BFE">
      <w:pPr>
        <w:spacing w:after="120"/>
        <w:ind w:left="2268" w:right="1134" w:hanging="1134"/>
        <w:jc w:val="both"/>
        <w:rPr>
          <w:bCs/>
        </w:rPr>
      </w:pPr>
      <w:r w:rsidRPr="00AD6AB6">
        <w:t>1.1.1</w:t>
      </w:r>
      <w:r w:rsidRPr="00AD6AB6">
        <w:tab/>
        <w:t>шинам категории</w:t>
      </w:r>
      <w:r w:rsidRPr="00FB1546">
        <w:t xml:space="preserve"> “</w:t>
      </w:r>
      <w:r w:rsidRPr="00AD6AB6">
        <w:t>для временного пользования</w:t>
      </w:r>
      <w:r w:rsidRPr="00F67899">
        <w:t>”</w:t>
      </w:r>
      <w:r w:rsidRPr="00AD6AB6">
        <w:t xml:space="preserve"> в соответствии с Правилами № 30 ООН в случае шин класса С1;</w:t>
      </w:r>
    </w:p>
    <w:p w14:paraId="1AFC33C4" w14:textId="77777777" w:rsidR="00AC2BFE" w:rsidRPr="00AD6AB6" w:rsidRDefault="00AC2BFE" w:rsidP="00AC2BFE">
      <w:pPr>
        <w:spacing w:after="120"/>
        <w:ind w:left="2268" w:right="1134" w:hanging="1134"/>
        <w:jc w:val="both"/>
        <w:rPr>
          <w:bCs/>
        </w:rPr>
      </w:pPr>
      <w:r w:rsidRPr="00AD6AB6">
        <w:t>1.1.2</w:t>
      </w:r>
      <w:r w:rsidRPr="00AD6AB6">
        <w:tab/>
        <w:t>шинам, имеющим код номинального диаметра обода ≤10 (или ≤254 мм) или ≥25 (или ≥635 мм);</w:t>
      </w:r>
    </w:p>
    <w:p w14:paraId="585A99D4" w14:textId="77777777" w:rsidR="00AC2BFE" w:rsidRPr="00AD6AB6" w:rsidRDefault="00AC2BFE" w:rsidP="00AC2BFE">
      <w:pPr>
        <w:spacing w:after="120"/>
        <w:ind w:left="2268" w:right="1134" w:hanging="1134"/>
        <w:jc w:val="both"/>
        <w:rPr>
          <w:bCs/>
        </w:rPr>
      </w:pPr>
      <w:r w:rsidRPr="00AD6AB6">
        <w:t>1.1.3</w:t>
      </w:r>
      <w:r w:rsidRPr="00AD6AB6">
        <w:tab/>
        <w:t>шинам, предназначенным для соревнований;</w:t>
      </w:r>
    </w:p>
    <w:p w14:paraId="26CC39A0" w14:textId="77777777" w:rsidR="00AC2BFE" w:rsidRPr="00AD6AB6" w:rsidRDefault="00AC2BFE" w:rsidP="00AC2BFE">
      <w:pPr>
        <w:spacing w:after="120"/>
        <w:ind w:left="2268" w:right="1134" w:hanging="1134"/>
        <w:jc w:val="both"/>
        <w:rPr>
          <w:bCs/>
        </w:rPr>
      </w:pPr>
      <w:r w:rsidRPr="00AD6AB6">
        <w:t>1.1.4</w:t>
      </w:r>
      <w:r w:rsidRPr="00AD6AB6">
        <w:tab/>
        <w:t>шинам, предназначенным для установки на дорожных транспортных средствах, не относящихся к категориям M, N и О</w:t>
      </w:r>
      <w:r w:rsidRPr="00AD6AB6">
        <w:rPr>
          <w:bCs/>
          <w:sz w:val="18"/>
          <w:vertAlign w:val="superscript"/>
        </w:rPr>
        <w:footnoteReference w:id="3"/>
      </w:r>
      <w:r w:rsidRPr="00AD6AB6">
        <w:t>;</w:t>
      </w:r>
    </w:p>
    <w:p w14:paraId="03CB8047" w14:textId="77777777" w:rsidR="00AC2BFE" w:rsidRPr="00AD6AB6" w:rsidRDefault="00AC2BFE" w:rsidP="00AC2BFE">
      <w:pPr>
        <w:spacing w:after="120"/>
        <w:ind w:left="2268" w:right="1134" w:hanging="1134"/>
        <w:jc w:val="both"/>
        <w:rPr>
          <w:bCs/>
        </w:rPr>
      </w:pPr>
      <w:r w:rsidRPr="00AD6AB6">
        <w:t>1.1.5</w:t>
      </w:r>
      <w:r w:rsidRPr="00AD6AB6">
        <w:tab/>
        <w:t>шинам, рассчитанным на скорость менее 80 км/ч (</w:t>
      </w:r>
      <w:r>
        <w:t>обозначение</w:t>
      </w:r>
      <w:r w:rsidRPr="00AD6AB6">
        <w:t xml:space="preserve"> категории скорости </w:t>
      </w:r>
      <w:r w:rsidRPr="00760BBC">
        <w:rPr>
          <w:bCs/>
        </w:rPr>
        <w:t>“</w:t>
      </w:r>
      <w:r w:rsidRPr="00AD6AB6">
        <w:t>F</w:t>
      </w:r>
      <w:r w:rsidRPr="00B83744">
        <w:rPr>
          <w:bCs/>
        </w:rPr>
        <w:t>”</w:t>
      </w:r>
      <w:r w:rsidRPr="00AD6AB6">
        <w:t>);</w:t>
      </w:r>
    </w:p>
    <w:bookmarkEnd w:id="2"/>
    <w:p w14:paraId="3104CC68" w14:textId="77777777" w:rsidR="00AC2BFE" w:rsidRPr="00AD6AB6" w:rsidRDefault="00AC2BFE" w:rsidP="00AC2BFE">
      <w:pPr>
        <w:spacing w:after="120"/>
        <w:ind w:left="2268" w:right="1134" w:hanging="1134"/>
        <w:jc w:val="both"/>
        <w:rPr>
          <w:bCs/>
        </w:rPr>
      </w:pPr>
      <w:r w:rsidRPr="00AD6AB6">
        <w:t>1.1.6</w:t>
      </w:r>
      <w:r w:rsidRPr="00AD6AB6">
        <w:tab/>
        <w:t>шинам, предназначенным только для установки на транспортных средствах, впервые зарегистрированных до 1 октября 1990 года;</w:t>
      </w:r>
    </w:p>
    <w:p w14:paraId="2022767E" w14:textId="77777777" w:rsidR="00AC2BFE" w:rsidRPr="00AD6AB6" w:rsidRDefault="00AC2BFE" w:rsidP="00AC2BFE">
      <w:pPr>
        <w:spacing w:after="120"/>
        <w:ind w:left="2268" w:right="1134" w:hanging="1134"/>
        <w:jc w:val="both"/>
        <w:rPr>
          <w:bCs/>
        </w:rPr>
      </w:pPr>
      <w:r w:rsidRPr="00AD6AB6">
        <w:t>1.1.7</w:t>
      </w:r>
      <w:r w:rsidRPr="00AD6AB6">
        <w:tab/>
        <w:t xml:space="preserve">шинам категории использования </w:t>
      </w:r>
      <w:r w:rsidRPr="00760BBC">
        <w:rPr>
          <w:bCs/>
        </w:rPr>
        <w:t>“</w:t>
      </w:r>
      <w:r w:rsidRPr="00AD6AB6">
        <w:t>нормальная</w:t>
      </w:r>
      <w:r w:rsidRPr="00760BBC">
        <w:t>”</w:t>
      </w:r>
      <w:r w:rsidRPr="00AD6AB6">
        <w:t xml:space="preserve"> в соответствии с Правилами № 30 ООН в случае шин класса С1 и Правилами № 54 ООН</w:t>
      </w:r>
      <w:r>
        <w:t xml:space="preserve"> — </w:t>
      </w:r>
      <w:r w:rsidRPr="00AD6AB6">
        <w:t>в</w:t>
      </w:r>
      <w:r>
        <w:rPr>
          <w:lang w:val="en-US"/>
        </w:rPr>
        <w:t> </w:t>
      </w:r>
      <w:r w:rsidRPr="00AD6AB6">
        <w:t>случае шин класса C2 или C3;</w:t>
      </w:r>
    </w:p>
    <w:p w14:paraId="652888E7" w14:textId="77777777" w:rsidR="00AC2BFE" w:rsidRPr="00AD6AB6" w:rsidRDefault="00AC2BFE" w:rsidP="00AC2BFE">
      <w:pPr>
        <w:spacing w:after="120"/>
        <w:ind w:left="2268" w:right="1134" w:hanging="1134"/>
        <w:jc w:val="both"/>
        <w:rPr>
          <w:bCs/>
        </w:rPr>
      </w:pPr>
      <w:r w:rsidRPr="00AD6AB6">
        <w:t>1.1.8</w:t>
      </w:r>
      <w:r w:rsidRPr="00AD6AB6">
        <w:tab/>
        <w:t>шинам, пригодным к ошиповке.</w:t>
      </w:r>
    </w:p>
    <w:p w14:paraId="5F18EA8C" w14:textId="77777777" w:rsidR="00AC2BFE" w:rsidRPr="00AD6AB6" w:rsidRDefault="00AC2BFE" w:rsidP="00AC2BFE">
      <w:pPr>
        <w:spacing w:after="120"/>
        <w:ind w:left="2268" w:right="1134" w:hanging="1134"/>
        <w:jc w:val="both"/>
        <w:rPr>
          <w:bCs/>
        </w:rPr>
      </w:pPr>
      <w:r w:rsidRPr="00AD6AB6">
        <w:t>1.2</w:t>
      </w:r>
      <w:r w:rsidRPr="00AD6AB6">
        <w:tab/>
        <w:t>Независимо от положений настоящих Правил</w:t>
      </w:r>
      <w:r>
        <w:t>,</w:t>
      </w:r>
      <w:r w:rsidRPr="00AD6AB6">
        <w:t xml:space="preserve"> Договаривающаяся сторона может запретить использование ошипованных шин на постоянной или временной основе либо при определенных условиях, равно как и ввести дополнительные требования в отношении таких шин.</w:t>
      </w:r>
    </w:p>
    <w:p w14:paraId="59EAD486" w14:textId="77777777" w:rsidR="00AC2BFE" w:rsidRPr="00AD6AB6" w:rsidRDefault="00AC2BFE" w:rsidP="00AC2BFE">
      <w:pPr>
        <w:pStyle w:val="HChG"/>
      </w:pPr>
      <w:bookmarkStart w:id="3" w:name="_Toc440609093"/>
      <w:r w:rsidRPr="00AD6AB6">
        <w:tab/>
      </w:r>
      <w:r w:rsidRPr="00AD6AB6">
        <w:tab/>
        <w:t>2.</w:t>
      </w:r>
      <w:r w:rsidRPr="00AD6AB6">
        <w:tab/>
      </w:r>
      <w:r w:rsidRPr="00AD6AB6">
        <w:tab/>
      </w:r>
      <w:bookmarkEnd w:id="3"/>
      <w:r w:rsidRPr="00AD6AB6">
        <w:t>Определения</w:t>
      </w:r>
    </w:p>
    <w:p w14:paraId="20E80674" w14:textId="77777777" w:rsidR="00AC2BFE" w:rsidRPr="00AD6AB6" w:rsidRDefault="00AC2BFE" w:rsidP="00AC2BFE">
      <w:pPr>
        <w:spacing w:after="120"/>
        <w:ind w:left="2268" w:right="1134"/>
        <w:jc w:val="both"/>
      </w:pPr>
      <w:r w:rsidRPr="00AD6AB6">
        <w:t>Для целей настоящих Прави</w:t>
      </w:r>
      <w:r>
        <w:t xml:space="preserve">л — </w:t>
      </w:r>
      <w:r w:rsidRPr="00AD6AB6">
        <w:t>в дополнение к определениям, содержащимся в правилах № 30 и № 54 ООН, а также Правилах № 117 ООН</w:t>
      </w:r>
      <w:r>
        <w:t> —</w:t>
      </w:r>
      <w:r w:rsidRPr="00AD6AB6">
        <w:t xml:space="preserve"> в отношении эффективности на снегу шин классов C1, C2 и C3 и эффективности на льду шин класса C1, применяют нижеследующие определения.</w:t>
      </w:r>
    </w:p>
    <w:p w14:paraId="004C4797" w14:textId="77777777" w:rsidR="00AC2BFE" w:rsidRPr="00AD6AB6" w:rsidRDefault="00AC2BFE" w:rsidP="00AC2BFE">
      <w:pPr>
        <w:spacing w:after="120"/>
        <w:ind w:left="2268" w:right="1134" w:hanging="1134"/>
        <w:jc w:val="both"/>
        <w:rPr>
          <w:bCs/>
        </w:rPr>
      </w:pPr>
      <w:r w:rsidRPr="00AD6AB6">
        <w:rPr>
          <w:bCs/>
        </w:rPr>
        <w:t>2.1</w:t>
      </w:r>
      <w:r w:rsidRPr="00AD6AB6">
        <w:rPr>
          <w:bCs/>
        </w:rPr>
        <w:tab/>
      </w:r>
      <w:r w:rsidRPr="00760BBC">
        <w:rPr>
          <w:bCs/>
        </w:rPr>
        <w:t>“</w:t>
      </w:r>
      <w:r w:rsidRPr="00AD6AB6">
        <w:rPr>
          <w:i/>
          <w:iCs/>
        </w:rPr>
        <w:t>Тип ошипованной шины</w:t>
      </w:r>
      <w:r w:rsidRPr="00760BBC">
        <w:t>”</w:t>
      </w:r>
      <w:r w:rsidRPr="00AD6AB6">
        <w:t xml:space="preserve"> означает шины, не имеющие между собой различий в отношении таких существенных характеристик, как:</w:t>
      </w:r>
    </w:p>
    <w:p w14:paraId="09632F38" w14:textId="77777777" w:rsidR="00AC2BFE" w:rsidRPr="00AD6AB6" w:rsidRDefault="00AC2BFE" w:rsidP="00AC2BFE">
      <w:pPr>
        <w:spacing w:after="120"/>
        <w:ind w:left="2268" w:right="1134"/>
        <w:jc w:val="both"/>
      </w:pPr>
      <w:r w:rsidRPr="00AD6AB6">
        <w:t>a)</w:t>
      </w:r>
      <w:r w:rsidRPr="00AD6AB6">
        <w:tab/>
        <w:t>наименование изготовителя;</w:t>
      </w:r>
    </w:p>
    <w:p w14:paraId="3D173623" w14:textId="77777777" w:rsidR="00AC2BFE" w:rsidRPr="00AD6AB6" w:rsidRDefault="00AC2BFE" w:rsidP="00AC2BFE">
      <w:pPr>
        <w:spacing w:after="120"/>
        <w:ind w:left="2268" w:right="1134"/>
        <w:jc w:val="both"/>
      </w:pPr>
      <w:r w:rsidRPr="00AD6AB6">
        <w:t>b)</w:t>
      </w:r>
      <w:r w:rsidRPr="00AD6AB6">
        <w:tab/>
        <w:t>класс шины;</w:t>
      </w:r>
    </w:p>
    <w:p w14:paraId="3E84A6CF" w14:textId="77777777" w:rsidR="00AC2BFE" w:rsidRPr="00AD6AB6" w:rsidRDefault="00AC2BFE" w:rsidP="00AC2BFE">
      <w:pPr>
        <w:spacing w:after="120"/>
        <w:ind w:left="2268" w:right="1134"/>
        <w:jc w:val="both"/>
      </w:pPr>
      <w:r w:rsidRPr="00AD6AB6">
        <w:t>c)</w:t>
      </w:r>
      <w:r w:rsidRPr="00AD6AB6">
        <w:tab/>
        <w:t>конструкция шины;</w:t>
      </w:r>
    </w:p>
    <w:p w14:paraId="02003669" w14:textId="77777777" w:rsidR="00AC2BFE" w:rsidRPr="00AD6AB6" w:rsidRDefault="00AC2BFE" w:rsidP="00AC2BFE">
      <w:pPr>
        <w:spacing w:after="120"/>
        <w:ind w:left="2835" w:right="1134" w:hanging="567"/>
        <w:jc w:val="both"/>
      </w:pPr>
      <w:r w:rsidRPr="00AD6AB6">
        <w:t>d)</w:t>
      </w:r>
      <w:r w:rsidRPr="00AD6AB6">
        <w:tab/>
        <w:t>категория использования: зимняя шина или шина специального назначения;</w:t>
      </w:r>
    </w:p>
    <w:p w14:paraId="5D33FA23" w14:textId="77777777" w:rsidR="00AC2BFE" w:rsidRPr="00AD6AB6" w:rsidRDefault="00AC2BFE" w:rsidP="00AC2BFE">
      <w:pPr>
        <w:pStyle w:val="SingleTxtG"/>
        <w:ind w:left="2268"/>
      </w:pPr>
      <w:r w:rsidRPr="00AD6AB6">
        <w:t>e)</w:t>
      </w:r>
      <w:r w:rsidRPr="00AD6AB6">
        <w:tab/>
      </w:r>
      <w:r w:rsidRPr="00AD6AB6">
        <w:rPr>
          <w:shd w:val="clear" w:color="auto" w:fill="FFFFFF"/>
        </w:rPr>
        <w:t>для шин класса C1: являются они ледовыми или нет</w:t>
      </w:r>
      <w:r w:rsidRPr="00AD6AB6">
        <w:t>;</w:t>
      </w:r>
    </w:p>
    <w:p w14:paraId="2E100010" w14:textId="77777777" w:rsidR="00AC2BFE" w:rsidRPr="00AD6AB6" w:rsidRDefault="00AC2BFE" w:rsidP="00AC2BFE">
      <w:pPr>
        <w:pStyle w:val="SingleTxtG"/>
        <w:ind w:left="2268"/>
      </w:pPr>
      <w:r w:rsidRPr="00AD6AB6">
        <w:t>f)</w:t>
      </w:r>
      <w:r w:rsidRPr="00AD6AB6">
        <w:tab/>
        <w:t>рисунок протектора (см. пункт 3.2.1 настоящих Правил);</w:t>
      </w:r>
    </w:p>
    <w:p w14:paraId="36DF2D25" w14:textId="77777777" w:rsidR="00AC2BFE" w:rsidRPr="00AD6AB6" w:rsidRDefault="00AC2BFE" w:rsidP="00AC2BFE">
      <w:pPr>
        <w:pStyle w:val="SingleTxtG"/>
        <w:ind w:left="2268"/>
      </w:pPr>
      <w:r w:rsidRPr="00AD6AB6">
        <w:t>g)</w:t>
      </w:r>
      <w:r w:rsidRPr="00AD6AB6">
        <w:tab/>
        <w:t>перечень моделей шипов</w:t>
      </w:r>
      <w:r w:rsidRPr="00AD6AB6">
        <w:rPr>
          <w:sz w:val="18"/>
          <w:vertAlign w:val="superscript"/>
        </w:rPr>
        <w:footnoteReference w:id="4"/>
      </w:r>
      <w:r w:rsidRPr="00AD6AB6">
        <w:t>.</w:t>
      </w:r>
    </w:p>
    <w:p w14:paraId="2AD3BB49" w14:textId="77777777" w:rsidR="00AC2BFE" w:rsidRPr="002023D9" w:rsidRDefault="00AC2BFE" w:rsidP="00AC2BFE">
      <w:pPr>
        <w:spacing w:after="120"/>
        <w:ind w:left="2268" w:right="1134" w:hanging="1134"/>
        <w:jc w:val="both"/>
        <w:rPr>
          <w:bCs/>
        </w:rPr>
      </w:pPr>
      <w:r w:rsidRPr="002023D9">
        <w:lastRenderedPageBreak/>
        <w:t>2.2</w:t>
      </w:r>
      <w:r w:rsidRPr="002023D9">
        <w:tab/>
      </w:r>
      <w:r w:rsidRPr="002023D9">
        <w:rPr>
          <w:bCs/>
        </w:rPr>
        <w:t>“</w:t>
      </w:r>
      <w:r w:rsidRPr="002023D9">
        <w:rPr>
          <w:i/>
          <w:iCs/>
        </w:rPr>
        <w:t>Класс шины</w:t>
      </w:r>
      <w:r w:rsidRPr="002023D9">
        <w:t>” означает одну из следующих групп:</w:t>
      </w:r>
    </w:p>
    <w:p w14:paraId="17C4A701" w14:textId="77777777" w:rsidR="00AC2BFE" w:rsidRPr="002023D9" w:rsidRDefault="00AC2BFE" w:rsidP="00AC2BFE">
      <w:pPr>
        <w:spacing w:after="120"/>
        <w:ind w:left="2268" w:right="1134" w:hanging="1134"/>
        <w:jc w:val="both"/>
        <w:rPr>
          <w:bCs/>
        </w:rPr>
      </w:pPr>
      <w:r w:rsidRPr="002023D9">
        <w:t>2.2.1</w:t>
      </w:r>
      <w:r w:rsidRPr="002023D9">
        <w:tab/>
      </w:r>
      <w:r w:rsidRPr="002023D9">
        <w:rPr>
          <w:i/>
          <w:iCs/>
        </w:rPr>
        <w:t>шины класса С1</w:t>
      </w:r>
      <w:r w:rsidRPr="002023D9">
        <w:t>: шины, официально утвержденные на основании</w:t>
      </w:r>
      <w:r w:rsidRPr="002023D9">
        <w:br/>
        <w:t>Правил № 30 ООН;</w:t>
      </w:r>
    </w:p>
    <w:p w14:paraId="6E478FC7" w14:textId="77777777" w:rsidR="00AC2BFE" w:rsidRPr="00AD6AB6" w:rsidRDefault="00AC2BFE" w:rsidP="00AC2BFE">
      <w:pPr>
        <w:spacing w:after="120"/>
        <w:ind w:left="2268" w:right="1134" w:hanging="1134"/>
        <w:jc w:val="both"/>
        <w:rPr>
          <w:bCs/>
        </w:rPr>
      </w:pPr>
      <w:r w:rsidRPr="002023D9">
        <w:t>2.2.2</w:t>
      </w:r>
      <w:r w:rsidRPr="002023D9">
        <w:tab/>
      </w:r>
      <w:r w:rsidRPr="002023D9">
        <w:rPr>
          <w:i/>
          <w:iCs/>
        </w:rPr>
        <w:t>шины класса С2</w:t>
      </w:r>
      <w:r w:rsidRPr="002023D9">
        <w:t>: шины, официально</w:t>
      </w:r>
      <w:r w:rsidRPr="00AD6AB6">
        <w:t xml:space="preserve"> утвержденные на основании Правил №</w:t>
      </w:r>
      <w:r w:rsidRPr="00AD6AB6">
        <w:rPr>
          <w:lang w:val="en-US"/>
        </w:rPr>
        <w:t> </w:t>
      </w:r>
      <w:r w:rsidRPr="00AD6AB6">
        <w:t>54 ООН и имеющие индекс несущей способности для одиночной шины не выше</w:t>
      </w:r>
      <w:r w:rsidRPr="00283937">
        <w:t xml:space="preserve"> </w:t>
      </w:r>
      <w:r w:rsidRPr="00AD6AB6">
        <w:t>121 и обозначение категории скорости</w:t>
      </w:r>
      <w:r w:rsidRPr="00AD6AB6">
        <w:br/>
        <w:t>не ниже “N”;</w:t>
      </w:r>
    </w:p>
    <w:p w14:paraId="4A63AAE5" w14:textId="77777777" w:rsidR="00AC2BFE" w:rsidRPr="00AD6AB6" w:rsidRDefault="00AC2BFE" w:rsidP="00AC2BFE">
      <w:pPr>
        <w:spacing w:after="120"/>
        <w:ind w:left="2268" w:right="1134" w:hanging="1134"/>
        <w:jc w:val="both"/>
        <w:rPr>
          <w:bCs/>
          <w:spacing w:val="-3"/>
        </w:rPr>
      </w:pPr>
      <w:r w:rsidRPr="00AD6AB6">
        <w:t>2.2.3</w:t>
      </w:r>
      <w:r w:rsidRPr="00AD6AB6">
        <w:tab/>
      </w:r>
      <w:r w:rsidRPr="00AD6AB6">
        <w:rPr>
          <w:i/>
          <w:iCs/>
        </w:rPr>
        <w:t>шины класса С3</w:t>
      </w:r>
      <w:r w:rsidRPr="00AD6AB6">
        <w:t>: шины, официально утвержденные на основании</w:t>
      </w:r>
      <w:r w:rsidRPr="00AD6AB6">
        <w:br/>
        <w:t>Правил № 54 ООН и имеющие:</w:t>
      </w:r>
    </w:p>
    <w:p w14:paraId="6C9FF8B8" w14:textId="77777777" w:rsidR="00AC2BFE" w:rsidRPr="00760A6F" w:rsidRDefault="00AC2BFE" w:rsidP="00AC2BFE">
      <w:pPr>
        <w:spacing w:after="120"/>
        <w:ind w:left="2268" w:right="1134"/>
        <w:jc w:val="both"/>
        <w:rPr>
          <w:bCs/>
          <w:spacing w:val="-2"/>
        </w:rPr>
      </w:pPr>
      <w:r w:rsidRPr="00AD6AB6">
        <w:t>a)</w:t>
      </w:r>
      <w:r w:rsidRPr="00AD6AB6">
        <w:tab/>
      </w:r>
      <w:r w:rsidRPr="00760A6F">
        <w:rPr>
          <w:spacing w:val="-2"/>
        </w:rPr>
        <w:t>индекс несущей способности для одиночной шины не ниже 122; или</w:t>
      </w:r>
    </w:p>
    <w:p w14:paraId="50158967" w14:textId="77777777" w:rsidR="00AC2BFE" w:rsidRPr="00AD6AB6" w:rsidRDefault="00AC2BFE" w:rsidP="00AC2BFE">
      <w:pPr>
        <w:spacing w:after="120"/>
        <w:ind w:left="2835" w:right="1134" w:hanging="567"/>
        <w:jc w:val="both"/>
        <w:rPr>
          <w:bCs/>
        </w:rPr>
      </w:pPr>
      <w:r w:rsidRPr="00760A6F">
        <w:t>b)</w:t>
      </w:r>
      <w:r w:rsidRPr="00760A6F">
        <w:tab/>
        <w:t>индекс несущей способности для одиночной шины не выше 121</w:t>
      </w:r>
      <w:r w:rsidRPr="00760A6F">
        <w:br/>
        <w:t>и обозначение</w:t>
      </w:r>
      <w:r w:rsidRPr="00AD6AB6">
        <w:t xml:space="preserve"> категории скорости не выше </w:t>
      </w:r>
      <w:r w:rsidRPr="00760BBC">
        <w:rPr>
          <w:bCs/>
        </w:rPr>
        <w:t>“</w:t>
      </w:r>
      <w:r w:rsidRPr="00AD6AB6">
        <w:t>М</w:t>
      </w:r>
      <w:r w:rsidRPr="00EA2B3A">
        <w:t>”</w:t>
      </w:r>
      <w:r w:rsidRPr="00AD6AB6">
        <w:t>.</w:t>
      </w:r>
    </w:p>
    <w:p w14:paraId="6545173F" w14:textId="77777777" w:rsidR="00AC2BFE" w:rsidRPr="00AD6AB6" w:rsidRDefault="00AC2BFE" w:rsidP="00AC2BFE">
      <w:pPr>
        <w:spacing w:after="120"/>
        <w:ind w:left="2259" w:right="1134" w:hanging="1125"/>
        <w:jc w:val="both"/>
        <w:rPr>
          <w:bCs/>
          <w:iCs/>
        </w:rPr>
      </w:pPr>
      <w:r w:rsidRPr="00AD6AB6">
        <w:t>2.3</w:t>
      </w:r>
      <w:r w:rsidRPr="00AD6AB6">
        <w:tab/>
      </w:r>
      <w:r w:rsidRPr="00760BBC">
        <w:rPr>
          <w:bCs/>
        </w:rPr>
        <w:t>“</w:t>
      </w:r>
      <w:r w:rsidRPr="00AD6AB6">
        <w:rPr>
          <w:i/>
          <w:iCs/>
        </w:rPr>
        <w:t>Шины, предназначенные для соревнований</w:t>
      </w:r>
      <w:r w:rsidRPr="00EA2B3A">
        <w:t>”</w:t>
      </w:r>
      <w:r w:rsidRPr="00AD6AB6">
        <w:t xml:space="preserve"> означа</w:t>
      </w:r>
      <w:r>
        <w:t>ю</w:t>
      </w:r>
      <w:r w:rsidRPr="00AD6AB6">
        <w:t>т шины, предназначенные для установки только на транспортных средствах, участвующих в автомобильных спортивных соревнованиях, и не предназначенные для использования в дорожных условиях, не связанных с проведением соревнований.</w:t>
      </w:r>
    </w:p>
    <w:p w14:paraId="2699BC22" w14:textId="77777777" w:rsidR="00AC2BFE" w:rsidRPr="00AD6AB6" w:rsidRDefault="00AC2BFE" w:rsidP="00AC2BFE">
      <w:pPr>
        <w:spacing w:after="120"/>
        <w:ind w:left="2268" w:right="1134" w:hanging="1134"/>
        <w:jc w:val="both"/>
        <w:rPr>
          <w:bCs/>
        </w:rPr>
      </w:pPr>
      <w:r w:rsidRPr="00AD6AB6">
        <w:t>2.4</w:t>
      </w:r>
      <w:r w:rsidRPr="00AD6AB6">
        <w:tab/>
      </w:r>
      <w:r w:rsidRPr="00760BBC">
        <w:rPr>
          <w:bCs/>
        </w:rPr>
        <w:t>“</w:t>
      </w:r>
      <w:r w:rsidRPr="00AD6AB6">
        <w:rPr>
          <w:i/>
          <w:iCs/>
        </w:rPr>
        <w:t>Зимняя шина для использования в тяжелых снежных условиях</w:t>
      </w:r>
      <w:r w:rsidRPr="00EA2B3A">
        <w:t>”</w:t>
      </w:r>
      <w:r w:rsidRPr="00AD6AB6">
        <w:t xml:space="preserve"> означает шину, у которой рисунок протектора, материал протектора или конструкция специально предназначены для использования в тяжелых снежных условиях и которая отвечает требованиям пункта 6.1 настоящих Правил.</w:t>
      </w:r>
    </w:p>
    <w:p w14:paraId="72D31B92" w14:textId="77777777" w:rsidR="00AC2BFE" w:rsidRPr="00AD6AB6" w:rsidRDefault="00AC2BFE" w:rsidP="00AC2BFE">
      <w:pPr>
        <w:pStyle w:val="SingleTxtG"/>
        <w:tabs>
          <w:tab w:val="clear" w:pos="1701"/>
        </w:tabs>
        <w:ind w:left="2268" w:hanging="1134"/>
        <w:rPr>
          <w:bCs/>
        </w:rPr>
      </w:pPr>
      <w:r w:rsidRPr="00AD6AB6">
        <w:rPr>
          <w:bCs/>
        </w:rPr>
        <w:t>2.5</w:t>
      </w:r>
      <w:r w:rsidRPr="00AD6AB6">
        <w:rPr>
          <w:bCs/>
        </w:rPr>
        <w:tab/>
      </w:r>
      <w:r w:rsidRPr="00760BBC">
        <w:rPr>
          <w:bCs/>
        </w:rPr>
        <w:t>“</w:t>
      </w:r>
      <w:r w:rsidRPr="00AD6AB6">
        <w:rPr>
          <w:bCs/>
          <w:i/>
          <w:iCs/>
        </w:rPr>
        <w:t>Ледовая шина</w:t>
      </w:r>
      <w:r w:rsidRPr="00EA2B3A">
        <w:t>”</w:t>
      </w:r>
      <w:r w:rsidRPr="00AD6AB6">
        <w:rPr>
          <w:bCs/>
        </w:rPr>
        <w:t xml:space="preserve"> означает </w:t>
      </w:r>
      <w:r w:rsidRPr="00AD6AB6">
        <w:rPr>
          <w:bCs/>
          <w:shd w:val="clear" w:color="auto" w:fill="FFFFFF"/>
        </w:rPr>
        <w:t xml:space="preserve">шину класса С1 для использования в </w:t>
      </w:r>
      <w:r w:rsidRPr="00AD6AB6">
        <w:rPr>
          <w:bCs/>
        </w:rPr>
        <w:t xml:space="preserve">суровых </w:t>
      </w:r>
      <w:r w:rsidRPr="00AD6AB6">
        <w:rPr>
          <w:bCs/>
          <w:shd w:val="clear" w:color="auto" w:fill="FFFFFF"/>
        </w:rPr>
        <w:t>снежных условиях, которая специально предназначена для использования на дорожных поверхностях, покрытых льдом, и которая отвечает требованиям пункта 6.3 настоящих Правил.</w:t>
      </w:r>
    </w:p>
    <w:p w14:paraId="27D5AB39" w14:textId="77777777" w:rsidR="00AC2BFE" w:rsidRPr="00AD6AB6" w:rsidRDefault="00AC2BFE" w:rsidP="00AC2BFE">
      <w:pPr>
        <w:spacing w:after="120"/>
        <w:ind w:left="2268" w:right="1134" w:hanging="1134"/>
        <w:jc w:val="both"/>
        <w:rPr>
          <w:bCs/>
        </w:rPr>
      </w:pPr>
      <w:r w:rsidRPr="00AD6AB6">
        <w:rPr>
          <w:bCs/>
        </w:rPr>
        <w:t>2.6</w:t>
      </w:r>
      <w:r w:rsidRPr="00AD6AB6">
        <w:rPr>
          <w:bCs/>
        </w:rPr>
        <w:tab/>
      </w:r>
      <w:bookmarkStart w:id="4" w:name="_Hlk37951021"/>
      <w:r w:rsidRPr="00760BBC">
        <w:rPr>
          <w:bCs/>
        </w:rPr>
        <w:t>“</w:t>
      </w:r>
      <w:r w:rsidRPr="00AD6AB6">
        <w:rPr>
          <w:bCs/>
          <w:i/>
          <w:iCs/>
        </w:rPr>
        <w:t>Ошипованная шина</w:t>
      </w:r>
      <w:r w:rsidRPr="00EA2B3A">
        <w:t>”</w:t>
      </w:r>
      <w:r w:rsidRPr="00AD6AB6">
        <w:rPr>
          <w:bCs/>
        </w:rPr>
        <w:t xml:space="preserve"> означает шину, которая сконструирована таким образом, что она подлежит ошиповке, и всегда используется с шипами для улучшения тяговых характеристик на обледенелых поверхностях.</w:t>
      </w:r>
    </w:p>
    <w:bookmarkEnd w:id="4"/>
    <w:p w14:paraId="4B1674DC" w14:textId="77777777" w:rsidR="00AC2BFE" w:rsidRPr="00AD6AB6" w:rsidRDefault="00AC2BFE" w:rsidP="00AC2BFE">
      <w:pPr>
        <w:spacing w:after="120"/>
        <w:ind w:left="2268" w:right="1134" w:hanging="1134"/>
        <w:jc w:val="both"/>
        <w:rPr>
          <w:bCs/>
        </w:rPr>
      </w:pPr>
      <w:r w:rsidRPr="00AD6AB6">
        <w:rPr>
          <w:bCs/>
        </w:rPr>
        <w:t>2.7</w:t>
      </w:r>
      <w:r w:rsidRPr="00AD6AB6">
        <w:rPr>
          <w:bCs/>
        </w:rPr>
        <w:tab/>
      </w:r>
      <w:r w:rsidRPr="00760BBC">
        <w:rPr>
          <w:bCs/>
        </w:rPr>
        <w:t>“</w:t>
      </w:r>
      <w:r w:rsidRPr="00AD6AB6">
        <w:rPr>
          <w:bCs/>
          <w:i/>
          <w:iCs/>
        </w:rPr>
        <w:t>Шина, пригодная к ошиповке</w:t>
      </w:r>
      <w:r w:rsidRPr="00EA2B3A">
        <w:t>”</w:t>
      </w:r>
      <w:r w:rsidRPr="00AD6AB6">
        <w:rPr>
          <w:bCs/>
        </w:rPr>
        <w:t xml:space="preserve"> означает шину, которая сконструирована таким образом, что она может быть ошипована, и предназначена для использования с шипами или без них.</w:t>
      </w:r>
    </w:p>
    <w:p w14:paraId="378DFCE1" w14:textId="77777777" w:rsidR="00AC2BFE" w:rsidRPr="00AD6AB6" w:rsidRDefault="00AC2BFE" w:rsidP="00AC2BFE">
      <w:pPr>
        <w:spacing w:after="120"/>
        <w:ind w:left="2268" w:right="1134" w:hanging="1134"/>
        <w:jc w:val="both"/>
        <w:rPr>
          <w:bCs/>
        </w:rPr>
      </w:pPr>
      <w:r w:rsidRPr="00AD6AB6">
        <w:rPr>
          <w:bCs/>
        </w:rPr>
        <w:t>2.8</w:t>
      </w:r>
      <w:r w:rsidRPr="00AD6AB6">
        <w:rPr>
          <w:bCs/>
        </w:rPr>
        <w:tab/>
      </w:r>
      <w:r w:rsidRPr="00760BBC">
        <w:rPr>
          <w:bCs/>
        </w:rPr>
        <w:t>“</w:t>
      </w:r>
      <w:r w:rsidRPr="00AD6AB6">
        <w:rPr>
          <w:bCs/>
          <w:i/>
          <w:iCs/>
        </w:rPr>
        <w:t>Шип</w:t>
      </w:r>
      <w:r w:rsidRPr="00EA2B3A">
        <w:t>”</w:t>
      </w:r>
      <w:r w:rsidRPr="00AD6AB6">
        <w:rPr>
          <w:bCs/>
        </w:rPr>
        <w:t xml:space="preserve"> означает дополнительное(ые) приспособление(ия), которое(ые) вставляет(ют)ся в протектор шины или закрепляет(ют)ся на нем для улучшения тяговых свойств на обледенелых поверхностях.</w:t>
      </w:r>
    </w:p>
    <w:p w14:paraId="5D2B1F39" w14:textId="77777777" w:rsidR="00AC2BFE" w:rsidRPr="00AD6AB6" w:rsidRDefault="00AC2BFE" w:rsidP="00AC2BFE">
      <w:pPr>
        <w:spacing w:after="120"/>
        <w:ind w:left="2268" w:right="1134" w:hanging="1134"/>
        <w:jc w:val="both"/>
        <w:rPr>
          <w:bCs/>
        </w:rPr>
      </w:pPr>
      <w:r w:rsidRPr="00AD6AB6">
        <w:rPr>
          <w:bCs/>
        </w:rPr>
        <w:t>2.9</w:t>
      </w:r>
      <w:r w:rsidRPr="00AD6AB6">
        <w:rPr>
          <w:bCs/>
        </w:rPr>
        <w:tab/>
      </w:r>
      <w:r w:rsidRPr="00760BBC">
        <w:rPr>
          <w:bCs/>
        </w:rPr>
        <w:t>“</w:t>
      </w:r>
      <w:r w:rsidRPr="00AD6AB6">
        <w:rPr>
          <w:bCs/>
          <w:i/>
          <w:iCs/>
        </w:rPr>
        <w:t>Модель шипа</w:t>
      </w:r>
      <w:r w:rsidRPr="00EA2B3A">
        <w:t>”</w:t>
      </w:r>
      <w:r w:rsidRPr="00AD6AB6">
        <w:rPr>
          <w:bCs/>
        </w:rPr>
        <w:t xml:space="preserve"> означает шипы, которые не различаются по форме, основным размерам и массе.</w:t>
      </w:r>
    </w:p>
    <w:p w14:paraId="5A59C597" w14:textId="77777777" w:rsidR="00AC2BFE" w:rsidRPr="00AD6AB6" w:rsidRDefault="00AC2BFE" w:rsidP="00AC2BFE">
      <w:pPr>
        <w:spacing w:after="120"/>
        <w:ind w:left="2268" w:right="1134" w:hanging="1134"/>
        <w:jc w:val="both"/>
        <w:rPr>
          <w:bCs/>
        </w:rPr>
      </w:pPr>
      <w:r w:rsidRPr="00AD6AB6">
        <w:rPr>
          <w:bCs/>
        </w:rPr>
        <w:t>2.10</w:t>
      </w:r>
      <w:r w:rsidRPr="00AD6AB6">
        <w:rPr>
          <w:bCs/>
        </w:rPr>
        <w:tab/>
      </w:r>
      <w:r w:rsidRPr="00760BBC">
        <w:rPr>
          <w:bCs/>
        </w:rPr>
        <w:t>“</w:t>
      </w:r>
      <w:r w:rsidRPr="00AD6AB6">
        <w:rPr>
          <w:bCs/>
          <w:i/>
          <w:iCs/>
        </w:rPr>
        <w:t>Основные</w:t>
      </w:r>
      <w:r w:rsidRPr="00AD6AB6">
        <w:rPr>
          <w:i/>
          <w:iCs/>
        </w:rPr>
        <w:t xml:space="preserve"> размеры шипа</w:t>
      </w:r>
      <w:r w:rsidRPr="00EA2B3A">
        <w:t>”</w:t>
      </w:r>
      <w:r w:rsidRPr="00AD6AB6">
        <w:t xml:space="preserve"> означа</w:t>
      </w:r>
      <w:r>
        <w:t>ю</w:t>
      </w:r>
      <w:r w:rsidRPr="00AD6AB6">
        <w:t>т максимальную высоту шипа, максимальную ширину корпуса шипа и максимальную ширину фланца в основании шипа.</w:t>
      </w:r>
    </w:p>
    <w:p w14:paraId="40FE23AC" w14:textId="77777777" w:rsidR="00AC2BFE" w:rsidRPr="00AD6AB6" w:rsidRDefault="00AC2BFE" w:rsidP="00AC2BFE">
      <w:pPr>
        <w:pStyle w:val="SingleTxtG"/>
        <w:tabs>
          <w:tab w:val="clear" w:pos="1701"/>
        </w:tabs>
        <w:ind w:left="2268" w:hanging="1134"/>
        <w:rPr>
          <w:bCs/>
        </w:rPr>
      </w:pPr>
      <w:r w:rsidRPr="00AD6AB6">
        <w:rPr>
          <w:bCs/>
        </w:rPr>
        <w:t>2.11</w:t>
      </w:r>
      <w:bookmarkStart w:id="5" w:name="_Hlk85545383"/>
      <w:r w:rsidRPr="00AD6AB6">
        <w:rPr>
          <w:bCs/>
        </w:rPr>
        <w:tab/>
      </w:r>
      <w:r w:rsidRPr="00760BBC">
        <w:rPr>
          <w:bCs/>
        </w:rPr>
        <w:t>“</w:t>
      </w:r>
      <w:r w:rsidRPr="00AD6AB6">
        <w:rPr>
          <w:bCs/>
          <w:i/>
          <w:iCs/>
        </w:rPr>
        <w:t>Коэффициент сцепления на снегу</w:t>
      </w:r>
      <w:r w:rsidRPr="00EA2B3A">
        <w:t>”</w:t>
      </w:r>
      <w:r w:rsidRPr="00AD6AB6">
        <w:rPr>
          <w:bCs/>
        </w:rPr>
        <w:t xml:space="preserve"> </w:t>
      </w:r>
      <w:r w:rsidRPr="00AD6AB6">
        <w:rPr>
          <w:bCs/>
          <w:i/>
          <w:iCs/>
          <w:shd w:val="clear" w:color="auto" w:fill="FFFFFF"/>
        </w:rPr>
        <w:t>(SG)</w:t>
      </w:r>
      <w:r w:rsidRPr="00AD6AB6">
        <w:rPr>
          <w:bCs/>
          <w:shd w:val="clear" w:color="auto" w:fill="FFFFFF"/>
        </w:rPr>
        <w:t xml:space="preserve"> означает </w:t>
      </w:r>
      <w:r w:rsidRPr="00AD6AB6">
        <w:rPr>
          <w:bCs/>
        </w:rPr>
        <w:t xml:space="preserve">безразмерную единицу для выражения уровня эффективности </w:t>
      </w:r>
      <w:r w:rsidRPr="00AD6AB6">
        <w:rPr>
          <w:bCs/>
          <w:shd w:val="clear" w:color="auto" w:fill="FFFFFF"/>
        </w:rPr>
        <w:t xml:space="preserve">потенциальной шины на снегу по отношению к </w:t>
      </w:r>
      <w:r w:rsidRPr="00AD6AB6">
        <w:rPr>
          <w:bCs/>
        </w:rPr>
        <w:t>аналогичному показателю</w:t>
      </w:r>
      <w:r w:rsidRPr="00AD6AB6">
        <w:rPr>
          <w:bCs/>
          <w:shd w:val="clear" w:color="auto" w:fill="FFFFFF"/>
        </w:rPr>
        <w:t xml:space="preserve"> применимой СЭИШ.</w:t>
      </w:r>
    </w:p>
    <w:bookmarkEnd w:id="5"/>
    <w:p w14:paraId="70AB53F3" w14:textId="77777777" w:rsidR="00AC2BFE" w:rsidRPr="00AD6AB6" w:rsidRDefault="00AC2BFE" w:rsidP="00AC2BFE">
      <w:pPr>
        <w:spacing w:after="120"/>
        <w:ind w:left="2268" w:right="1134" w:hanging="1134"/>
        <w:jc w:val="both"/>
        <w:rPr>
          <w:bCs/>
        </w:rPr>
      </w:pPr>
      <w:r w:rsidRPr="00AD6AB6">
        <w:rPr>
          <w:bCs/>
        </w:rPr>
        <w:t>2.12</w:t>
      </w:r>
      <w:r w:rsidRPr="00AD6AB6">
        <w:rPr>
          <w:bCs/>
        </w:rPr>
        <w:tab/>
      </w:r>
      <w:r w:rsidRPr="00760BBC">
        <w:rPr>
          <w:bCs/>
        </w:rPr>
        <w:t>“</w:t>
      </w:r>
      <w:r w:rsidRPr="00AD6AB6">
        <w:rPr>
          <w:bCs/>
          <w:i/>
          <w:iCs/>
        </w:rPr>
        <w:t>Коэффициент сцепления на льду</w:t>
      </w:r>
      <w:r w:rsidRPr="00EA2B3A">
        <w:t>”</w:t>
      </w:r>
      <w:r w:rsidRPr="00AD6AB6">
        <w:rPr>
          <w:bCs/>
        </w:rPr>
        <w:t xml:space="preserve"> </w:t>
      </w:r>
      <w:r w:rsidRPr="00AD6AB6">
        <w:rPr>
          <w:bCs/>
          <w:i/>
        </w:rPr>
        <w:t>(G</w:t>
      </w:r>
      <w:r w:rsidRPr="00AD6AB6">
        <w:rPr>
          <w:bCs/>
          <w:i/>
          <w:vertAlign w:val="subscript"/>
        </w:rPr>
        <w:t>I</w:t>
      </w:r>
      <w:r w:rsidRPr="00AD6AB6">
        <w:rPr>
          <w:bCs/>
          <w:i/>
        </w:rPr>
        <w:t>)</w:t>
      </w:r>
      <w:r w:rsidRPr="00AD6AB6">
        <w:rPr>
          <w:bCs/>
        </w:rPr>
        <w:t xml:space="preserve"> </w:t>
      </w:r>
      <w:r w:rsidRPr="00AD6AB6">
        <w:rPr>
          <w:bCs/>
          <w:shd w:val="clear" w:color="auto" w:fill="FFFFFF"/>
        </w:rPr>
        <w:t xml:space="preserve">означает </w:t>
      </w:r>
      <w:r w:rsidRPr="00AD6AB6">
        <w:rPr>
          <w:bCs/>
        </w:rPr>
        <w:t xml:space="preserve">безразмерную единицу для выражения уровня эффективности </w:t>
      </w:r>
      <w:r w:rsidRPr="00AD6AB6">
        <w:rPr>
          <w:bCs/>
          <w:shd w:val="clear" w:color="auto" w:fill="FFFFFF"/>
        </w:rPr>
        <w:t xml:space="preserve">потенциальной шины на льду по отношению к </w:t>
      </w:r>
      <w:r w:rsidRPr="00AD6AB6">
        <w:rPr>
          <w:bCs/>
        </w:rPr>
        <w:t>аналогичному показателю</w:t>
      </w:r>
      <w:r w:rsidRPr="00AD6AB6">
        <w:rPr>
          <w:bCs/>
          <w:shd w:val="clear" w:color="auto" w:fill="FFFFFF"/>
        </w:rPr>
        <w:t xml:space="preserve"> применимой СЭИШ.</w:t>
      </w:r>
    </w:p>
    <w:p w14:paraId="77C082A4" w14:textId="77777777" w:rsidR="00AC2BFE" w:rsidRPr="00AD6AB6" w:rsidRDefault="00AC2BFE" w:rsidP="00AC2BFE">
      <w:pPr>
        <w:pStyle w:val="HChG"/>
        <w:tabs>
          <w:tab w:val="clear" w:pos="851"/>
        </w:tabs>
      </w:pPr>
      <w:bookmarkStart w:id="6" w:name="_Toc440609094"/>
      <w:r w:rsidRPr="00AD6AB6">
        <w:tab/>
      </w:r>
      <w:r w:rsidRPr="00AD6AB6">
        <w:tab/>
      </w:r>
      <w:r w:rsidRPr="00AD6AB6">
        <w:rPr>
          <w:bCs/>
        </w:rPr>
        <w:t>3.</w:t>
      </w:r>
      <w:r w:rsidRPr="00AD6AB6">
        <w:tab/>
      </w:r>
      <w:r w:rsidRPr="00AD6AB6">
        <w:tab/>
      </w:r>
      <w:r w:rsidRPr="00AD6AB6">
        <w:rPr>
          <w:bCs/>
        </w:rPr>
        <w:t xml:space="preserve">Заявка на </w:t>
      </w:r>
      <w:r w:rsidRPr="00AD6AB6">
        <w:t>официальное</w:t>
      </w:r>
      <w:r w:rsidRPr="00AD6AB6">
        <w:rPr>
          <w:bCs/>
        </w:rPr>
        <w:t xml:space="preserve"> утверждение</w:t>
      </w:r>
    </w:p>
    <w:p w14:paraId="2F60C70A" w14:textId="77777777" w:rsidR="00AC2BFE" w:rsidRPr="00AD6AB6" w:rsidRDefault="00AC2BFE" w:rsidP="00AC2BFE">
      <w:pPr>
        <w:spacing w:after="120"/>
        <w:ind w:left="2268" w:right="1134" w:hanging="1134"/>
        <w:jc w:val="both"/>
        <w:rPr>
          <w:bCs/>
        </w:rPr>
      </w:pPr>
      <w:r w:rsidRPr="00AD6AB6">
        <w:t>3.1</w:t>
      </w:r>
      <w:r w:rsidRPr="00AD6AB6">
        <w:tab/>
        <w:t>Заявк</w:t>
      </w:r>
      <w:r>
        <w:t>у</w:t>
      </w:r>
      <w:r w:rsidRPr="00AD6AB6">
        <w:t xml:space="preserve"> на официальное утверждение типа ошипованной шины на основании настоящих Правил подает изготовител</w:t>
      </w:r>
      <w:r>
        <w:t>ь</w:t>
      </w:r>
      <w:r w:rsidRPr="00AD6AB6">
        <w:t xml:space="preserve"> шины либо его </w:t>
      </w:r>
      <w:r w:rsidRPr="00AD6AB6">
        <w:lastRenderedPageBreak/>
        <w:t>надлежащим образом уполномоченны</w:t>
      </w:r>
      <w:r>
        <w:t>й</w:t>
      </w:r>
      <w:r w:rsidRPr="00AD6AB6">
        <w:t xml:space="preserve"> представител</w:t>
      </w:r>
      <w:r>
        <w:t>ь</w:t>
      </w:r>
      <w:r w:rsidRPr="00AD6AB6">
        <w:t>. В заявке указывают:</w:t>
      </w:r>
    </w:p>
    <w:bookmarkEnd w:id="6"/>
    <w:p w14:paraId="2EC08F0B" w14:textId="77777777" w:rsidR="00AC2BFE" w:rsidRPr="00AD6AB6" w:rsidRDefault="00AC2BFE" w:rsidP="00AC2BFE">
      <w:pPr>
        <w:pStyle w:val="SingleTxtG"/>
        <w:tabs>
          <w:tab w:val="clear" w:pos="1701"/>
        </w:tabs>
        <w:ind w:left="2268" w:hanging="1134"/>
        <w:rPr>
          <w:bCs/>
        </w:rPr>
      </w:pPr>
      <w:r w:rsidRPr="00AD6AB6">
        <w:rPr>
          <w:bCs/>
        </w:rPr>
        <w:t>3.1.1</w:t>
      </w:r>
      <w:r w:rsidRPr="00AD6AB6">
        <w:rPr>
          <w:bCs/>
        </w:rPr>
        <w:tab/>
        <w:t xml:space="preserve">эксплуатационные характеристики, подлежащие оценке на предмет определения типа ошипованной шины; </w:t>
      </w:r>
      <w:r w:rsidRPr="00614F18">
        <w:rPr>
          <w:bCs/>
        </w:rPr>
        <w:t>“</w:t>
      </w:r>
      <w:r w:rsidRPr="00AD6AB6">
        <w:rPr>
          <w:bCs/>
        </w:rPr>
        <w:t>уровень эффективности на снегу</w:t>
      </w:r>
      <w:r w:rsidRPr="00760BBC">
        <w:rPr>
          <w:bCs/>
        </w:rPr>
        <w:t>”</w:t>
      </w:r>
      <w:r w:rsidRPr="00AD6AB6">
        <w:rPr>
          <w:bCs/>
        </w:rPr>
        <w:t xml:space="preserve"> и дополнительно </w:t>
      </w:r>
      <w:r w:rsidRPr="00614F18">
        <w:rPr>
          <w:bCs/>
        </w:rPr>
        <w:t>“</w:t>
      </w:r>
      <w:r w:rsidRPr="00AD6AB6">
        <w:rPr>
          <w:bCs/>
        </w:rPr>
        <w:t>уровень эффективности на льду</w:t>
      </w:r>
      <w:r w:rsidRPr="00614F18">
        <w:rPr>
          <w:bCs/>
        </w:rPr>
        <w:t>”</w:t>
      </w:r>
      <w:r w:rsidRPr="00AD6AB6">
        <w:rPr>
          <w:bCs/>
        </w:rPr>
        <w:t xml:space="preserve"> в случае ледовой шины;</w:t>
      </w:r>
    </w:p>
    <w:p w14:paraId="2C3C6C9E" w14:textId="77777777" w:rsidR="00AC2BFE" w:rsidRPr="00AD6AB6" w:rsidRDefault="00AC2BFE" w:rsidP="00AC2BFE">
      <w:pPr>
        <w:spacing w:after="120"/>
        <w:ind w:left="2268" w:right="1134" w:hanging="1134"/>
        <w:jc w:val="both"/>
        <w:rPr>
          <w:bCs/>
        </w:rPr>
      </w:pPr>
      <w:r w:rsidRPr="00AD6AB6">
        <w:t>3.1.2</w:t>
      </w:r>
      <w:r w:rsidRPr="00AD6AB6">
        <w:tab/>
        <w:t>наименование и адрес изготовителя;</w:t>
      </w:r>
    </w:p>
    <w:p w14:paraId="251FB826" w14:textId="77777777" w:rsidR="00AC2BFE" w:rsidRPr="00AD6AB6" w:rsidRDefault="00AC2BFE" w:rsidP="00AC2BFE">
      <w:pPr>
        <w:spacing w:after="120"/>
        <w:ind w:left="2268" w:right="1134" w:hanging="1134"/>
        <w:jc w:val="both"/>
        <w:rPr>
          <w:bCs/>
        </w:rPr>
      </w:pPr>
      <w:r w:rsidRPr="00AD6AB6">
        <w:t>3.1.3</w:t>
      </w:r>
      <w:r w:rsidRPr="00AD6AB6">
        <w:tab/>
        <w:t>в соответствующих случаях фамилию и адрес представителя изготовителя;</w:t>
      </w:r>
    </w:p>
    <w:p w14:paraId="4CE85FF9" w14:textId="77777777" w:rsidR="00AC2BFE" w:rsidRPr="00AD6AB6" w:rsidRDefault="00AC2BFE" w:rsidP="00AC2BFE">
      <w:pPr>
        <w:spacing w:after="120"/>
        <w:ind w:left="2268" w:right="1134" w:hanging="1134"/>
        <w:jc w:val="both"/>
        <w:rPr>
          <w:bCs/>
        </w:rPr>
      </w:pPr>
      <w:r w:rsidRPr="00AD6AB6">
        <w:t>3.1.4</w:t>
      </w:r>
      <w:r w:rsidRPr="00AD6AB6">
        <w:tab/>
        <w:t>класс шины (С1, С2 или С3);</w:t>
      </w:r>
    </w:p>
    <w:p w14:paraId="09B6A8F4" w14:textId="77777777" w:rsidR="00AC2BFE" w:rsidRPr="00AD6AB6" w:rsidRDefault="00AC2BFE" w:rsidP="00AC2BFE">
      <w:pPr>
        <w:spacing w:after="120"/>
        <w:ind w:left="2268" w:right="1134" w:hanging="1134"/>
        <w:jc w:val="both"/>
        <w:rPr>
          <w:bCs/>
        </w:rPr>
      </w:pPr>
      <w:r w:rsidRPr="00AD6AB6">
        <w:t>3.1.5</w:t>
      </w:r>
      <w:r w:rsidRPr="00AD6AB6">
        <w:tab/>
        <w:t>категорию использования (зимняя шина или шина специального назначения);</w:t>
      </w:r>
    </w:p>
    <w:p w14:paraId="3F7C55C8" w14:textId="77777777" w:rsidR="00AC2BFE" w:rsidRPr="00AD6AB6" w:rsidRDefault="00AC2BFE" w:rsidP="00AC2BFE">
      <w:pPr>
        <w:pStyle w:val="SingleTxtG"/>
        <w:tabs>
          <w:tab w:val="clear" w:pos="1701"/>
        </w:tabs>
        <w:ind w:left="2268" w:hanging="1134"/>
      </w:pPr>
      <w:r w:rsidRPr="00AD6AB6">
        <w:t>3.1.5.1</w:t>
      </w:r>
      <w:r w:rsidRPr="00AD6AB6">
        <w:tab/>
      </w:r>
      <w:r w:rsidRPr="00AD6AB6">
        <w:rPr>
          <w:shd w:val="clear" w:color="auto" w:fill="FFFFFF"/>
        </w:rPr>
        <w:t>для шин класса C1: являются они ледовыми или нет</w:t>
      </w:r>
      <w:r w:rsidRPr="00AD6AB6">
        <w:t>;</w:t>
      </w:r>
    </w:p>
    <w:p w14:paraId="1FF3BBE4" w14:textId="77777777" w:rsidR="00AC2BFE" w:rsidRPr="00AD6AB6" w:rsidRDefault="00AC2BFE" w:rsidP="00AC2BFE">
      <w:pPr>
        <w:spacing w:after="120"/>
        <w:ind w:left="2268" w:right="1134" w:hanging="1134"/>
        <w:jc w:val="both"/>
        <w:rPr>
          <w:bCs/>
        </w:rPr>
      </w:pPr>
      <w:r w:rsidRPr="00AD6AB6">
        <w:t>3.1.6</w:t>
      </w:r>
      <w:r w:rsidRPr="00AD6AB6">
        <w:tab/>
        <w:t>конструкцию шины;</w:t>
      </w:r>
    </w:p>
    <w:p w14:paraId="647BD252" w14:textId="77777777" w:rsidR="00AC2BFE" w:rsidRPr="00AD6AB6" w:rsidRDefault="00AC2BFE" w:rsidP="00AC2BFE">
      <w:pPr>
        <w:spacing w:after="120"/>
        <w:ind w:left="2268" w:right="1134" w:hanging="1134"/>
        <w:jc w:val="both"/>
        <w:rPr>
          <w:bCs/>
        </w:rPr>
      </w:pPr>
      <w:r w:rsidRPr="00AD6AB6">
        <w:t>3.1.7</w:t>
      </w:r>
      <w:r w:rsidRPr="00AD6AB6">
        <w:tab/>
        <w:t>фирменное(ые) название(</w:t>
      </w:r>
      <w:r>
        <w:t>и</w:t>
      </w:r>
      <w:r w:rsidRPr="00AD6AB6">
        <w:t>я)/товарный(</w:t>
      </w:r>
      <w:r>
        <w:t>ы</w:t>
      </w:r>
      <w:r w:rsidRPr="00AD6AB6">
        <w:t>е) знак(и), торговое(ые) описание(</w:t>
      </w:r>
      <w:r>
        <w:t>и</w:t>
      </w:r>
      <w:r w:rsidRPr="00AD6AB6">
        <w:t>я)/коммерческое(ие) наименование(</w:t>
      </w:r>
      <w:r>
        <w:t>и</w:t>
      </w:r>
      <w:r w:rsidRPr="00AD6AB6">
        <w:t>я);</w:t>
      </w:r>
    </w:p>
    <w:p w14:paraId="7D409257" w14:textId="77777777" w:rsidR="00AC2BFE" w:rsidRPr="00AD6AB6" w:rsidRDefault="00AC2BFE" w:rsidP="00AC2BFE">
      <w:pPr>
        <w:spacing w:after="120"/>
        <w:ind w:left="2268" w:right="1134" w:hanging="1134"/>
        <w:jc w:val="both"/>
        <w:rPr>
          <w:bCs/>
        </w:rPr>
      </w:pPr>
      <w:r w:rsidRPr="00AD6AB6">
        <w:t>3.1.8</w:t>
      </w:r>
      <w:r w:rsidRPr="00AD6AB6">
        <w:tab/>
        <w:t>перечень обозначений размеров шины, охватываемых данной заявкой, с указанием</w:t>
      </w:r>
      <w:r>
        <w:t xml:space="preserve"> — </w:t>
      </w:r>
      <w:r w:rsidRPr="00AD6AB6">
        <w:t>по каждому фирменному названию/товарному знаку и/или торговому описанию/коммерческому наименованию</w:t>
      </w:r>
      <w:r>
        <w:t xml:space="preserve"> — </w:t>
      </w:r>
      <w:r w:rsidRPr="00AD6AB6">
        <w:t xml:space="preserve">применимых обозначений размеров шин и эксплуатационных описаний и с пометкой в случае шин класса С1, указывающей на то, являются ли они </w:t>
      </w:r>
      <w:r w:rsidRPr="00614F18">
        <w:t>“</w:t>
      </w:r>
      <w:r w:rsidRPr="00AD6AB6">
        <w:t>усиленными</w:t>
      </w:r>
      <w:r w:rsidRPr="00614F18">
        <w:t>”</w:t>
      </w:r>
      <w:r w:rsidRPr="00AD6AB6">
        <w:t xml:space="preserve"> (</w:t>
      </w:r>
      <w:r w:rsidRPr="00614F18">
        <w:t>“</w:t>
      </w:r>
      <w:r w:rsidRPr="00AD6AB6">
        <w:t>reinforced</w:t>
      </w:r>
      <w:r w:rsidRPr="00614F18">
        <w:t>”</w:t>
      </w:r>
      <w:r w:rsidRPr="00AD6AB6">
        <w:t xml:space="preserve">) (либо </w:t>
      </w:r>
      <w:r w:rsidRPr="00614F18">
        <w:t>“</w:t>
      </w:r>
      <w:r w:rsidRPr="00AD6AB6">
        <w:t>повышенной несущей способности</w:t>
      </w:r>
      <w:r w:rsidRPr="00614F18">
        <w:t>”</w:t>
      </w:r>
      <w:r w:rsidRPr="00AD6AB6">
        <w:t xml:space="preserve"> (</w:t>
      </w:r>
      <w:r w:rsidRPr="00614F18">
        <w:t>“</w:t>
      </w:r>
      <w:r w:rsidRPr="00AD6AB6">
        <w:t>extra load</w:t>
      </w:r>
      <w:r w:rsidRPr="00614F18">
        <w:t>”</w:t>
      </w:r>
      <w:r w:rsidRPr="00AD6AB6">
        <w:t>)) или нет;</w:t>
      </w:r>
    </w:p>
    <w:p w14:paraId="313B0BCB" w14:textId="77777777" w:rsidR="00AC2BFE" w:rsidRPr="00AD6AB6" w:rsidRDefault="00AC2BFE" w:rsidP="00AC2BFE">
      <w:pPr>
        <w:spacing w:after="120"/>
        <w:ind w:left="2268" w:right="1134" w:hanging="1134"/>
        <w:jc w:val="both"/>
        <w:rPr>
          <w:bCs/>
        </w:rPr>
      </w:pPr>
      <w:r w:rsidRPr="00AD6AB6">
        <w:t>3.1.9</w:t>
      </w:r>
      <w:r w:rsidRPr="00AD6AB6">
        <w:tab/>
        <w:t>перечень моделей шипов.</w:t>
      </w:r>
    </w:p>
    <w:p w14:paraId="41402BB6" w14:textId="77777777" w:rsidR="00AC2BFE" w:rsidRPr="00AD6AB6" w:rsidRDefault="00AC2BFE" w:rsidP="00AC2BFE">
      <w:pPr>
        <w:spacing w:after="120"/>
        <w:ind w:left="2268" w:right="1134" w:hanging="1134"/>
        <w:jc w:val="both"/>
        <w:rPr>
          <w:bCs/>
        </w:rPr>
      </w:pPr>
      <w:r w:rsidRPr="00AD6AB6">
        <w:t>3.2</w:t>
      </w:r>
      <w:r w:rsidRPr="00AD6AB6">
        <w:tab/>
      </w:r>
      <w:r w:rsidRPr="004329C3">
        <w:t>К заявке на официальное утверждение</w:t>
      </w:r>
      <w:r w:rsidRPr="00AD6AB6">
        <w:t xml:space="preserve"> прилагают:</w:t>
      </w:r>
    </w:p>
    <w:p w14:paraId="55D9AB19" w14:textId="77777777" w:rsidR="00AC2BFE" w:rsidRPr="00AD6AB6" w:rsidRDefault="00AC2BFE" w:rsidP="00AC2BFE">
      <w:pPr>
        <w:spacing w:after="120"/>
        <w:ind w:left="2268" w:right="1134" w:hanging="1134"/>
        <w:jc w:val="both"/>
      </w:pPr>
      <w:r w:rsidRPr="00AD6AB6">
        <w:t>3.2.1</w:t>
      </w:r>
      <w:r w:rsidRPr="00AD6AB6">
        <w:tab/>
        <w:t>подробную информацию об основных параметрах в указанном диапазоне размеров шин, включая рисунок протектора, с точки зрения воздействия на показатели эффективности шины на снегу и, в случае применимости, на льду. Это могут быть описания, дополненные техническими данными, чертежи, фотографии или изображения, полученные методом компьютерной томографии (КТ), которые должны быть достаточно наглядными, чтобы орган по официальному утверждению типа или техническая служба могли определить, окажут ли любые последующие изменения основных параметров шины отрицательное воздействие на ее характеристики. Последствия изменения второстепенных элементов конструкции шины для ее характеристик будут выявляться и определяться в ходе проверок на соответствие производства;</w:t>
      </w:r>
    </w:p>
    <w:p w14:paraId="1A85D0F3" w14:textId="77777777" w:rsidR="00AC2BFE" w:rsidRPr="00AD6AB6" w:rsidRDefault="00AC2BFE" w:rsidP="00AC2BFE">
      <w:pPr>
        <w:spacing w:after="120"/>
        <w:ind w:left="2268" w:right="1134" w:hanging="1134"/>
        <w:jc w:val="both"/>
        <w:rPr>
          <w:bCs/>
        </w:rPr>
      </w:pPr>
      <w:r w:rsidRPr="00AD6AB6">
        <w:t>3.2.1.1</w:t>
      </w:r>
      <w:r w:rsidRPr="00AD6AB6">
        <w:tab/>
        <w:t>чертежи моделей шипов</w:t>
      </w:r>
      <w:r>
        <w:t>;</w:t>
      </w:r>
    </w:p>
    <w:p w14:paraId="1AADBF37" w14:textId="77777777" w:rsidR="00AC2BFE" w:rsidRPr="00AD6AB6" w:rsidRDefault="00AC2BFE" w:rsidP="00AC2BFE">
      <w:pPr>
        <w:spacing w:after="120"/>
        <w:ind w:left="2268" w:right="1134" w:hanging="1134"/>
        <w:jc w:val="both"/>
      </w:pPr>
      <w:r w:rsidRPr="00AD6AB6">
        <w:t>3.2.2</w:t>
      </w:r>
      <w:r w:rsidRPr="00AD6AB6">
        <w:tab/>
      </w:r>
      <w:r>
        <w:t>ч</w:t>
      </w:r>
      <w:r w:rsidRPr="00AD6AB6">
        <w:t xml:space="preserve">ертежи или фотографии боковины шины с указанием информации, приведенной в пункте 3.1.8 выше, и </w:t>
      </w:r>
      <w:r w:rsidRPr="005F0257">
        <w:t>знаков официального утверждения</w:t>
      </w:r>
      <w:r w:rsidRPr="00AD6AB6">
        <w:t xml:space="preserve">, </w:t>
      </w:r>
      <w:r>
        <w:t xml:space="preserve">предусмотренных </w:t>
      </w:r>
      <w:r w:rsidRPr="00AD6AB6">
        <w:t>в пункте 4, подлежат представлению после налаживания производства, но не позднее чем через год после даты предоставления официального утверждения типа</w:t>
      </w:r>
      <w:r>
        <w:t>;</w:t>
      </w:r>
    </w:p>
    <w:p w14:paraId="168D58A8" w14:textId="77777777" w:rsidR="00AC2BFE" w:rsidRPr="00AD6AB6" w:rsidRDefault="00AC2BFE" w:rsidP="00AC2BFE">
      <w:pPr>
        <w:spacing w:after="120"/>
        <w:ind w:left="2268" w:right="1134" w:hanging="1134"/>
        <w:jc w:val="both"/>
        <w:rPr>
          <w:bCs/>
        </w:rPr>
      </w:pPr>
      <w:r w:rsidRPr="00AD6AB6">
        <w:t>3.2.3</w:t>
      </w:r>
      <w:r w:rsidRPr="00AD6AB6">
        <w:tab/>
      </w:r>
      <w:r>
        <w:t>в</w:t>
      </w:r>
      <w:r w:rsidRPr="00AD6AB6">
        <w:t xml:space="preserve"> случае заявок, касающихся шин специального назначения, представляется копия чертежа формы рисунка протектора, </w:t>
      </w:r>
      <w:r>
        <w:t xml:space="preserve">с тем </w:t>
      </w:r>
      <w:r w:rsidRPr="00AD6AB6">
        <w:t>чтобы можно было проверить коэффициент пустотности.</w:t>
      </w:r>
    </w:p>
    <w:p w14:paraId="478ED6EF" w14:textId="77777777" w:rsidR="00AC2BFE" w:rsidRPr="00AD6AB6" w:rsidRDefault="00AC2BFE" w:rsidP="00AC2BFE">
      <w:pPr>
        <w:spacing w:after="120"/>
        <w:ind w:left="2268" w:right="1134" w:hanging="1134"/>
        <w:jc w:val="both"/>
        <w:rPr>
          <w:bCs/>
        </w:rPr>
      </w:pPr>
      <w:r w:rsidRPr="00AD6AB6">
        <w:t>3.3</w:t>
      </w:r>
      <w:r w:rsidRPr="00AD6AB6">
        <w:tab/>
      </w:r>
      <w:r w:rsidRPr="00371BC3">
        <w:t>По запросу органа по официальному утверждению типа податель заявки представляет образцы шин для испытания или копии протоколов испытаний, проведенных</w:t>
      </w:r>
      <w:r w:rsidRPr="00AD6AB6">
        <w:t xml:space="preserve"> техническими службами, сведения о которых переданы в порядке, оговоренном в пункте 11 настоящих Правил.</w:t>
      </w:r>
    </w:p>
    <w:p w14:paraId="4DD8679D" w14:textId="77777777" w:rsidR="00AC2BFE" w:rsidRPr="00AD6AB6" w:rsidRDefault="00AC2BFE" w:rsidP="00AC2BFE">
      <w:pPr>
        <w:spacing w:after="120"/>
        <w:ind w:left="2268" w:right="1134" w:hanging="1134"/>
        <w:jc w:val="both"/>
        <w:rPr>
          <w:bCs/>
        </w:rPr>
      </w:pPr>
      <w:r w:rsidRPr="00AD6AB6">
        <w:lastRenderedPageBreak/>
        <w:t>3.4</w:t>
      </w:r>
      <w:r w:rsidRPr="00AD6AB6">
        <w:tab/>
        <w:t>Что касается заявки, то по усмотрению органа по официальному утверждению типа для испытания может быть отобрана типовая ошипованная шина репрезентативного размера.</w:t>
      </w:r>
    </w:p>
    <w:p w14:paraId="020BD53F" w14:textId="77777777" w:rsidR="00AC2BFE" w:rsidRPr="00AD6AB6" w:rsidRDefault="00AC2BFE" w:rsidP="00AC2BFE">
      <w:pPr>
        <w:pStyle w:val="HChG"/>
        <w:tabs>
          <w:tab w:val="clear" w:pos="851"/>
          <w:tab w:val="left" w:pos="2268"/>
        </w:tabs>
      </w:pPr>
      <w:bookmarkStart w:id="7" w:name="_Toc440609095"/>
      <w:r w:rsidRPr="00AD6AB6">
        <w:rPr>
          <w:bCs/>
        </w:rPr>
        <w:tab/>
        <w:t>4.</w:t>
      </w:r>
      <w:r w:rsidRPr="00AD6AB6">
        <w:tab/>
      </w:r>
      <w:r w:rsidRPr="00AD6AB6">
        <w:tab/>
        <w:t>Маркировка</w:t>
      </w:r>
    </w:p>
    <w:p w14:paraId="1B0071E2" w14:textId="77777777" w:rsidR="00AC2BFE" w:rsidRPr="00AD6AB6" w:rsidRDefault="00AC2BFE" w:rsidP="00AC2BFE">
      <w:pPr>
        <w:spacing w:after="120"/>
        <w:ind w:left="2268" w:right="1134" w:hanging="1134"/>
        <w:jc w:val="both"/>
        <w:rPr>
          <w:bCs/>
        </w:rPr>
      </w:pPr>
      <w:r w:rsidRPr="00AD6AB6">
        <w:t>4.1</w:t>
      </w:r>
      <w:r w:rsidRPr="00AD6AB6">
        <w:tab/>
        <w:t xml:space="preserve">На всех шинах, относящихся к </w:t>
      </w:r>
      <w:r>
        <w:t xml:space="preserve">данному </w:t>
      </w:r>
      <w:r w:rsidRPr="00AD6AB6">
        <w:t>типу ошипованной шины, должна быть проставлена маркировка, предусмотренная соответственно либо в Правилах № 30 ООН, либо в Правилах № 54 ООН.</w:t>
      </w:r>
    </w:p>
    <w:bookmarkEnd w:id="7"/>
    <w:p w14:paraId="7B1DB415" w14:textId="77777777" w:rsidR="00AC2BFE" w:rsidRPr="00AD6AB6" w:rsidRDefault="00AC2BFE" w:rsidP="00AC2BFE">
      <w:pPr>
        <w:pStyle w:val="SingleTxtG"/>
        <w:tabs>
          <w:tab w:val="clear" w:pos="1701"/>
        </w:tabs>
        <w:ind w:left="2268" w:hanging="1134"/>
        <w:rPr>
          <w:bCs/>
        </w:rPr>
      </w:pPr>
      <w:r w:rsidRPr="00AD6AB6">
        <w:rPr>
          <w:bCs/>
        </w:rPr>
        <w:t>4.2</w:t>
      </w:r>
      <w:r w:rsidRPr="00AD6AB6">
        <w:rPr>
          <w:bCs/>
        </w:rPr>
        <w:tab/>
      </w:r>
      <w:r w:rsidRPr="00B245A6">
        <w:rPr>
          <w:bCs/>
        </w:rPr>
        <w:t>На шинах, официально</w:t>
      </w:r>
      <w:r w:rsidRPr="00AD6AB6">
        <w:rPr>
          <w:bCs/>
        </w:rPr>
        <w:t xml:space="preserve"> утвержденн</w:t>
      </w:r>
      <w:r>
        <w:rPr>
          <w:bCs/>
        </w:rPr>
        <w:t xml:space="preserve">ых по типу </w:t>
      </w:r>
      <w:r w:rsidRPr="00AD6AB6">
        <w:rPr>
          <w:bCs/>
        </w:rPr>
        <w:t>на основании настоящих Правил, должны быть нанесены</w:t>
      </w:r>
      <w:r w:rsidRPr="00AD6AB6">
        <w:rPr>
          <w:rStyle w:val="aa"/>
          <w:bCs/>
        </w:rPr>
        <w:footnoteReference w:id="5"/>
      </w:r>
      <w:r w:rsidRPr="00AD6AB6">
        <w:rPr>
          <w:bCs/>
        </w:rPr>
        <w:t>:</w:t>
      </w:r>
    </w:p>
    <w:p w14:paraId="3D927753" w14:textId="77777777" w:rsidR="00AC2BFE" w:rsidRPr="00AD6AB6" w:rsidRDefault="00AC2BFE" w:rsidP="00AC2BFE">
      <w:pPr>
        <w:pStyle w:val="SingleTxtG"/>
        <w:tabs>
          <w:tab w:val="clear" w:pos="1701"/>
        </w:tabs>
        <w:ind w:left="2268" w:hanging="1134"/>
        <w:rPr>
          <w:bCs/>
        </w:rPr>
      </w:pPr>
      <w:r w:rsidRPr="00AD6AB6">
        <w:rPr>
          <w:bCs/>
        </w:rPr>
        <w:t>4.2.1</w:t>
      </w:r>
      <w:r w:rsidRPr="00AD6AB6">
        <w:rPr>
          <w:bCs/>
        </w:rPr>
        <w:tab/>
      </w:r>
      <w:r>
        <w:rPr>
          <w:bCs/>
        </w:rPr>
        <w:t>слово</w:t>
      </w:r>
      <w:r w:rsidRPr="00AD6AB6">
        <w:rPr>
          <w:bCs/>
        </w:rPr>
        <w:t xml:space="preserve"> </w:t>
      </w:r>
      <w:r w:rsidRPr="00614F18">
        <w:rPr>
          <w:bCs/>
        </w:rPr>
        <w:t>“</w:t>
      </w:r>
      <w:r w:rsidRPr="00AD6AB6">
        <w:rPr>
          <w:bCs/>
        </w:rPr>
        <w:t>STUDDED</w:t>
      </w:r>
      <w:r w:rsidRPr="00614F18">
        <w:rPr>
          <w:bCs/>
        </w:rPr>
        <w:t>”</w:t>
      </w:r>
      <w:r w:rsidRPr="00AD6AB6">
        <w:rPr>
          <w:bCs/>
        </w:rPr>
        <w:t xml:space="preserve"> высотой не менее 4 мм;</w:t>
      </w:r>
    </w:p>
    <w:p w14:paraId="36F881FF" w14:textId="77777777" w:rsidR="00AC2BFE" w:rsidRPr="00CE2EF0" w:rsidRDefault="00AC2BFE" w:rsidP="00AC2BFE">
      <w:pPr>
        <w:pStyle w:val="SingleTxtG"/>
        <w:tabs>
          <w:tab w:val="clear" w:pos="1701"/>
        </w:tabs>
        <w:ind w:left="2268" w:hanging="1134"/>
        <w:rPr>
          <w:bCs/>
        </w:rPr>
      </w:pPr>
      <w:bookmarkStart w:id="8" w:name="_Hlk106714340"/>
      <w:r w:rsidRPr="00AD6AB6">
        <w:rPr>
          <w:bCs/>
        </w:rPr>
        <w:t>4.2.2</w:t>
      </w:r>
      <w:r w:rsidRPr="00AD6AB6">
        <w:rPr>
          <w:bCs/>
        </w:rPr>
        <w:tab/>
      </w:r>
      <w:r>
        <w:rPr>
          <w:bCs/>
        </w:rPr>
        <w:t xml:space="preserve">в случае </w:t>
      </w:r>
      <w:r w:rsidRPr="00271B60">
        <w:rPr>
          <w:bCs/>
        </w:rPr>
        <w:t>шин, отвечающи</w:t>
      </w:r>
      <w:r>
        <w:rPr>
          <w:bCs/>
        </w:rPr>
        <w:t>х</w:t>
      </w:r>
      <w:r w:rsidRPr="00271B60">
        <w:rPr>
          <w:bCs/>
        </w:rPr>
        <w:t xml:space="preserve"> требованиям</w:t>
      </w:r>
      <w:r w:rsidRPr="00AD6AB6">
        <w:rPr>
          <w:bCs/>
        </w:rPr>
        <w:t xml:space="preserve"> пункта 6.1</w:t>
      </w:r>
      <w:r>
        <w:rPr>
          <w:bCs/>
        </w:rPr>
        <w:t>, — пиктограмма</w:t>
      </w:r>
      <w:r w:rsidRPr="00271B60">
        <w:rPr>
          <w:bCs/>
        </w:rPr>
        <w:t>, подтверждающ</w:t>
      </w:r>
      <w:r>
        <w:rPr>
          <w:bCs/>
        </w:rPr>
        <w:t xml:space="preserve">ая </w:t>
      </w:r>
      <w:r w:rsidRPr="00271B60">
        <w:rPr>
          <w:bCs/>
        </w:rPr>
        <w:t>эффективность сцепления на снегу для ошипованных шин</w:t>
      </w:r>
      <w:r w:rsidRPr="00DD7B49">
        <w:rPr>
          <w:bCs/>
        </w:rPr>
        <w:t xml:space="preserve"> </w:t>
      </w:r>
      <w:r w:rsidRPr="000C7F0B">
        <w:rPr>
          <w:bCs/>
        </w:rPr>
        <w:t>(</w:t>
      </w:r>
      <w:r w:rsidRPr="00271B60">
        <w:rPr>
          <w:bCs/>
        </w:rPr>
        <w:t>“Snow Grip”</w:t>
      </w:r>
      <w:r w:rsidRPr="000C7F0B">
        <w:rPr>
          <w:bCs/>
        </w:rPr>
        <w:t>)</w:t>
      </w:r>
      <w:r w:rsidRPr="00271B60">
        <w:rPr>
          <w:bCs/>
        </w:rPr>
        <w:t xml:space="preserve">, </w:t>
      </w:r>
      <w:r>
        <w:rPr>
          <w:bCs/>
        </w:rPr>
        <w:t xml:space="preserve">которая </w:t>
      </w:r>
      <w:r w:rsidRPr="00271B60">
        <w:rPr>
          <w:bCs/>
        </w:rPr>
        <w:t>показан</w:t>
      </w:r>
      <w:r>
        <w:rPr>
          <w:bCs/>
        </w:rPr>
        <w:t>а</w:t>
      </w:r>
      <w:r w:rsidRPr="00271B60">
        <w:rPr>
          <w:bCs/>
        </w:rPr>
        <w:t xml:space="preserve"> на рис. 1</w:t>
      </w:r>
      <w:r w:rsidRPr="00AD6AB6">
        <w:rPr>
          <w:bCs/>
        </w:rPr>
        <w:t>;</w:t>
      </w:r>
      <w:bookmarkEnd w:id="8"/>
      <w:r w:rsidRPr="00CE2EF0">
        <w:rPr>
          <w:bCs/>
        </w:rPr>
        <w:t xml:space="preserve"> </w:t>
      </w:r>
    </w:p>
    <w:p w14:paraId="769FDB1E" w14:textId="77777777" w:rsidR="00AC2BFE" w:rsidRPr="00AD6AB6" w:rsidRDefault="00AC2BFE" w:rsidP="00AC2BFE">
      <w:pPr>
        <w:pStyle w:val="SingleTxtG"/>
        <w:spacing w:after="0"/>
        <w:rPr>
          <w:bCs/>
        </w:rPr>
      </w:pPr>
      <w:r w:rsidRPr="00AD6AB6">
        <w:rPr>
          <w:bCs/>
        </w:rPr>
        <w:t>Рис. 1</w:t>
      </w:r>
    </w:p>
    <w:p w14:paraId="6DA5F2AD" w14:textId="35D75F92" w:rsidR="00AC2BFE" w:rsidRPr="002023D9" w:rsidRDefault="00AC2BFE" w:rsidP="00AC2BFE">
      <w:pPr>
        <w:pStyle w:val="SingleTxtG"/>
        <w:spacing w:after="240"/>
        <w:jc w:val="left"/>
        <w:rPr>
          <w:b/>
        </w:rPr>
      </w:pPr>
      <w:r w:rsidRPr="002023D9">
        <w:rPr>
          <w:b/>
        </w:rPr>
        <w:t xml:space="preserve">Определение пиктограммы, подтверждающей эффективность сцепления </w:t>
      </w:r>
      <w:r w:rsidR="002023D9">
        <w:rPr>
          <w:b/>
        </w:rPr>
        <w:br/>
      </w:r>
      <w:r w:rsidRPr="002023D9">
        <w:rPr>
          <w:b/>
        </w:rPr>
        <w:t>на снегу для ошипованных шин (“Snow Grip”)</w:t>
      </w:r>
    </w:p>
    <w:p w14:paraId="125BBC87" w14:textId="77777777" w:rsidR="00AC2BFE" w:rsidRPr="00AD6AB6" w:rsidRDefault="00AC2BFE" w:rsidP="00AC2BFE">
      <w:pPr>
        <w:pStyle w:val="SingleTxtG"/>
        <w:ind w:left="2268" w:hanging="1134"/>
        <w:jc w:val="center"/>
        <w:rPr>
          <w:bCs/>
        </w:rPr>
      </w:pPr>
      <w:r w:rsidRPr="00AD6AB6">
        <w:rPr>
          <w:b/>
          <w:noProof/>
          <w:lang w:val="de-DE" w:eastAsia="de-DE"/>
        </w:rPr>
        <w:drawing>
          <wp:inline distT="0" distB="0" distL="0" distR="0" wp14:anchorId="796AF119" wp14:editId="16B0392E">
            <wp:extent cx="1899014" cy="1647235"/>
            <wp:effectExtent l="0" t="0" r="635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4584" cy="1686763"/>
                    </a:xfrm>
                    <a:prstGeom prst="rect">
                      <a:avLst/>
                    </a:prstGeom>
                  </pic:spPr>
                </pic:pic>
              </a:graphicData>
            </a:graphic>
          </wp:inline>
        </w:drawing>
      </w:r>
    </w:p>
    <w:p w14:paraId="645C4D40" w14:textId="77777777" w:rsidR="00AC2BFE" w:rsidRPr="00AD6AB6" w:rsidRDefault="00AC2BFE" w:rsidP="00AC2BFE">
      <w:pPr>
        <w:pStyle w:val="SingleTxtG"/>
        <w:spacing w:before="240" w:line="240" w:lineRule="auto"/>
        <w:rPr>
          <w:lang w:eastAsia="fr-BE"/>
        </w:rPr>
      </w:pPr>
      <w:r w:rsidRPr="00AD6AB6">
        <w:t>Не менее 16 мм в основании и 15 мм в высоту</w:t>
      </w:r>
      <w:r w:rsidRPr="00AD6AB6">
        <w:rPr>
          <w:lang w:eastAsia="fr-BE"/>
        </w:rPr>
        <w:t>.</w:t>
      </w:r>
    </w:p>
    <w:p w14:paraId="440C71A8" w14:textId="77777777" w:rsidR="00AC2BFE" w:rsidRPr="00AD6AB6" w:rsidRDefault="00AC2BFE" w:rsidP="00AC2BFE">
      <w:pPr>
        <w:pStyle w:val="SingleTxtG"/>
        <w:spacing w:line="240" w:lineRule="auto"/>
        <w:rPr>
          <w:lang w:eastAsia="fr-BE"/>
        </w:rPr>
      </w:pPr>
      <w:r w:rsidRPr="00AD6AB6">
        <w:t>Вышеприведенн</w:t>
      </w:r>
      <w:r>
        <w:t xml:space="preserve">ая пиктограмма </w:t>
      </w:r>
      <w:r w:rsidRPr="00AD6AB6">
        <w:t>изображен</w:t>
      </w:r>
      <w:r>
        <w:t>а</w:t>
      </w:r>
      <w:r w:rsidRPr="00AD6AB6">
        <w:t xml:space="preserve"> без соблюдения масштаба</w:t>
      </w:r>
      <w:r w:rsidRPr="00AD6AB6">
        <w:rPr>
          <w:lang w:eastAsia="fr-BE"/>
        </w:rPr>
        <w:t>.</w:t>
      </w:r>
    </w:p>
    <w:p w14:paraId="2C7118F8" w14:textId="77777777" w:rsidR="00AC2BFE" w:rsidRPr="00AD6AB6" w:rsidRDefault="00AC2BFE" w:rsidP="00AC2BFE">
      <w:pPr>
        <w:pStyle w:val="SingleTxtG"/>
        <w:spacing w:after="0"/>
        <w:ind w:left="2257" w:hanging="1123"/>
      </w:pPr>
      <w:r w:rsidRPr="00AD6AB6">
        <w:t>4.2.3</w:t>
      </w:r>
      <w:r w:rsidRPr="00AD6AB6">
        <w:tab/>
      </w:r>
      <w:r w:rsidRPr="00AD6AB6">
        <w:tab/>
      </w:r>
      <w:r>
        <w:t xml:space="preserve">в случае </w:t>
      </w:r>
      <w:r w:rsidRPr="00AD6AB6">
        <w:t>шин, отвечающи</w:t>
      </w:r>
      <w:r>
        <w:t>х</w:t>
      </w:r>
      <w:r w:rsidRPr="00AD6AB6">
        <w:t xml:space="preserve"> требованиям пункта 6.3 ниже</w:t>
      </w:r>
      <w:r>
        <w:t xml:space="preserve">, — </w:t>
      </w:r>
      <w:r w:rsidRPr="00AD6AB6">
        <w:t xml:space="preserve">дополнительно </w:t>
      </w:r>
      <w:r>
        <w:t xml:space="preserve">пиктограмма </w:t>
      </w:r>
      <w:r w:rsidRPr="008104AC">
        <w:t>“</w:t>
      </w:r>
      <w:r w:rsidRPr="00AD6AB6">
        <w:t>Ледовая</w:t>
      </w:r>
      <w:r w:rsidRPr="00614F18">
        <w:t>”</w:t>
      </w:r>
      <w:r>
        <w:t xml:space="preserve"> (</w:t>
      </w:r>
      <w:r w:rsidRPr="008104AC">
        <w:t>“</w:t>
      </w:r>
      <w:r w:rsidRPr="00AD6AB6">
        <w:t>Ice Grip</w:t>
      </w:r>
      <w:r w:rsidRPr="008104AC">
        <w:t>”</w:t>
      </w:r>
      <w:r>
        <w:t xml:space="preserve">), которая </w:t>
      </w:r>
      <w:r w:rsidRPr="00AD6AB6">
        <w:t>показан</w:t>
      </w:r>
      <w:r>
        <w:t>а</w:t>
      </w:r>
      <w:r w:rsidRPr="00AD6AB6">
        <w:t xml:space="preserve"> на рис. 2.</w:t>
      </w:r>
    </w:p>
    <w:p w14:paraId="09D79AE5" w14:textId="77777777" w:rsidR="00AC2BFE" w:rsidRPr="00AD6AB6" w:rsidRDefault="00AC2BFE" w:rsidP="00AC2BFE">
      <w:pPr>
        <w:pStyle w:val="SingleTxtG"/>
        <w:spacing w:after="0"/>
        <w:ind w:left="2257" w:hanging="1123"/>
      </w:pPr>
      <w:r w:rsidRPr="00AD6AB6">
        <w:t>Рис. 2</w:t>
      </w:r>
    </w:p>
    <w:p w14:paraId="2F5DEA88" w14:textId="77777777" w:rsidR="00AC2BFE" w:rsidRPr="00AD6AB6" w:rsidRDefault="00AC2BFE" w:rsidP="00AC2BFE">
      <w:pPr>
        <w:pStyle w:val="SingleTxtG"/>
        <w:ind w:left="2259" w:hanging="1125"/>
        <w:rPr>
          <w:b/>
        </w:rPr>
      </w:pPr>
      <w:r w:rsidRPr="00AD6AB6">
        <w:rPr>
          <w:b/>
        </w:rPr>
        <w:t xml:space="preserve">Определение пиктограммы </w:t>
      </w:r>
      <w:r w:rsidRPr="008104AC">
        <w:rPr>
          <w:b/>
        </w:rPr>
        <w:t>“</w:t>
      </w:r>
      <w:r w:rsidRPr="00AD6AB6">
        <w:rPr>
          <w:b/>
        </w:rPr>
        <w:t>Ледовая</w:t>
      </w:r>
      <w:r w:rsidRPr="008104AC">
        <w:rPr>
          <w:b/>
        </w:rPr>
        <w:t>”</w:t>
      </w:r>
      <w:r>
        <w:rPr>
          <w:b/>
        </w:rPr>
        <w:t xml:space="preserve"> (</w:t>
      </w:r>
      <w:r w:rsidRPr="008104AC">
        <w:rPr>
          <w:b/>
        </w:rPr>
        <w:t>“</w:t>
      </w:r>
      <w:r w:rsidRPr="00AD6AB6">
        <w:rPr>
          <w:b/>
        </w:rPr>
        <w:t>Ice Grip</w:t>
      </w:r>
      <w:r w:rsidRPr="008104AC">
        <w:rPr>
          <w:b/>
        </w:rPr>
        <w:t>”</w:t>
      </w:r>
      <w:r w:rsidRPr="00AD6AB6">
        <w:rPr>
          <w:b/>
        </w:rPr>
        <w:t>)</w:t>
      </w:r>
    </w:p>
    <w:p w14:paraId="40FB24BE" w14:textId="77777777" w:rsidR="00AC2BFE" w:rsidRPr="00AD6AB6" w:rsidRDefault="00AC2BFE" w:rsidP="00AC2BFE">
      <w:pPr>
        <w:pStyle w:val="SingleTxtG"/>
        <w:jc w:val="left"/>
        <w:rPr>
          <w:b/>
        </w:rPr>
      </w:pPr>
      <w:r w:rsidRPr="00AD6AB6">
        <w:rPr>
          <w:b/>
          <w:noProof/>
          <w:lang w:eastAsia="fr-BE"/>
        </w:rPr>
        <w:drawing>
          <wp:inline distT="0" distB="0" distL="0" distR="0" wp14:anchorId="018E5F2C" wp14:editId="4DE5DD12">
            <wp:extent cx="1769668" cy="1365250"/>
            <wp:effectExtent l="0" t="0" r="254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123" cy="1370230"/>
                    </a:xfrm>
                    <a:prstGeom prst="rect">
                      <a:avLst/>
                    </a:prstGeom>
                    <a:noFill/>
                    <a:ln>
                      <a:noFill/>
                    </a:ln>
                  </pic:spPr>
                </pic:pic>
              </a:graphicData>
            </a:graphic>
          </wp:inline>
        </w:drawing>
      </w:r>
    </w:p>
    <w:p w14:paraId="7DBD75D8" w14:textId="77777777" w:rsidR="00AC2BFE" w:rsidRPr="00AD6AB6" w:rsidRDefault="00AC2BFE" w:rsidP="00AC2BFE">
      <w:pPr>
        <w:pStyle w:val="SingleTxtG"/>
        <w:rPr>
          <w:lang w:eastAsia="fr-BE"/>
        </w:rPr>
      </w:pPr>
      <w:r w:rsidRPr="00AD6AB6">
        <w:t>Не менее 15 мм в основании и 13 мм в высоту</w:t>
      </w:r>
      <w:r w:rsidRPr="00AD6AB6">
        <w:rPr>
          <w:lang w:eastAsia="fr-BE"/>
        </w:rPr>
        <w:t>.</w:t>
      </w:r>
    </w:p>
    <w:p w14:paraId="685EE417" w14:textId="77777777" w:rsidR="00AC2BFE" w:rsidRPr="00AD6AB6" w:rsidRDefault="00AC2BFE" w:rsidP="00AC2BFE">
      <w:pPr>
        <w:pStyle w:val="SingleTxtG"/>
        <w:rPr>
          <w:u w:val="single"/>
        </w:rPr>
      </w:pPr>
      <w:r w:rsidRPr="00AD6AB6">
        <w:t>Вышеприведенн</w:t>
      </w:r>
      <w:r>
        <w:t xml:space="preserve">ая пиктограмма </w:t>
      </w:r>
      <w:r w:rsidRPr="00AD6AB6">
        <w:t>изображен</w:t>
      </w:r>
      <w:r>
        <w:t>а</w:t>
      </w:r>
      <w:r w:rsidRPr="00AD6AB6">
        <w:t xml:space="preserve"> без соблюдения масштаба</w:t>
      </w:r>
      <w:r w:rsidRPr="00AD6AB6">
        <w:rPr>
          <w:lang w:eastAsia="fr-BE"/>
        </w:rPr>
        <w:t>.</w:t>
      </w:r>
    </w:p>
    <w:p w14:paraId="1B6133AE" w14:textId="77777777" w:rsidR="00AC2BFE" w:rsidRPr="00AD6AB6" w:rsidRDefault="00AC2BFE" w:rsidP="00AC2BFE">
      <w:pPr>
        <w:spacing w:before="240" w:after="120"/>
        <w:ind w:left="2268" w:right="1134" w:hanging="1134"/>
        <w:jc w:val="both"/>
        <w:rPr>
          <w:bCs/>
        </w:rPr>
      </w:pPr>
      <w:r w:rsidRPr="00AD6AB6">
        <w:lastRenderedPageBreak/>
        <w:t>4.3</w:t>
      </w:r>
      <w:r w:rsidRPr="00AD6AB6">
        <w:tab/>
      </w:r>
      <w:r w:rsidRPr="00CD2BFA">
        <w:t>На шинах должно быть достаточно места для нанесения знака официального утверждения, приведенного в приложении 2 к настоящим Правилам.</w:t>
      </w:r>
    </w:p>
    <w:p w14:paraId="7B084E35" w14:textId="77777777" w:rsidR="00AC2BFE" w:rsidRPr="00AD6AB6" w:rsidRDefault="00AC2BFE" w:rsidP="00AC2BFE">
      <w:pPr>
        <w:spacing w:after="120"/>
        <w:ind w:left="2268" w:right="1134" w:hanging="1134"/>
        <w:jc w:val="both"/>
        <w:rPr>
          <w:bCs/>
        </w:rPr>
      </w:pPr>
      <w:r w:rsidRPr="00AD6AB6">
        <w:t>4.3.1</w:t>
      </w:r>
      <w:r w:rsidRPr="00AD6AB6">
        <w:tab/>
        <w:t xml:space="preserve">Если официальное утверждение типа ошипованной шины на основании настоящих Правил предоставлено тем же органом по официальному утверждению типа, который предоставляет официальное утверждение на основании Правил № 30 ООН или Правил № 54 ООН, то знаки официального утверждения могут быть совмещены путем использования знака </w:t>
      </w:r>
      <w:r w:rsidRPr="00283937">
        <w:t>“</w:t>
      </w:r>
      <w:r w:rsidRPr="00AD6AB6">
        <w:t>+</w:t>
      </w:r>
      <w:r w:rsidRPr="006B1E5E">
        <w:t>”</w:t>
      </w:r>
      <w:r w:rsidRPr="00AD6AB6">
        <w:t>; тем самым указывается, что ее официальное утверждение дополнено официальным утверждением на основании настоящих Правил, как описано в приложении 2 к настоящим Правилам.</w:t>
      </w:r>
    </w:p>
    <w:p w14:paraId="08AD49B5" w14:textId="77777777" w:rsidR="00AC2BFE" w:rsidRPr="00AD6AB6" w:rsidRDefault="00AC2BFE" w:rsidP="00AC2BFE">
      <w:pPr>
        <w:spacing w:after="120"/>
        <w:ind w:left="2268" w:right="1134" w:hanging="1134"/>
        <w:jc w:val="both"/>
      </w:pPr>
      <w:r w:rsidRPr="00AD6AB6">
        <w:t>4.4</w:t>
      </w:r>
      <w:r w:rsidRPr="00AD6AB6">
        <w:tab/>
        <w:t>Указанная в пункте 4.2 маркировка и предусмотренный в пункте 5.4 настоящих Правил знак официального утверждения должны быть четкими, нестираемыми и выступать над поверхностью шины или быть утопленными ниже ее уровня.</w:t>
      </w:r>
    </w:p>
    <w:p w14:paraId="7AF1615E" w14:textId="77777777" w:rsidR="00AC2BFE" w:rsidRPr="00AD6AB6" w:rsidRDefault="00AC2BFE" w:rsidP="00AC2BFE">
      <w:pPr>
        <w:spacing w:after="120"/>
        <w:ind w:left="2268" w:right="1138" w:hanging="1134"/>
        <w:jc w:val="both"/>
        <w:rPr>
          <w:bCs/>
        </w:rPr>
      </w:pPr>
      <w:r w:rsidRPr="00AD6AB6">
        <w:t>4.4.1</w:t>
      </w:r>
      <w:r w:rsidRPr="00AD6AB6">
        <w:tab/>
        <w:t xml:space="preserve">Указанная в пункте 4.2.1 маркировка и знак официального утверждения должны располагаться в нижней части шины, по крайней мере на одной из ее боковин. Однако в случае шин, обозначенных знаком </w:t>
      </w:r>
      <w:r w:rsidRPr="008F7119">
        <w:t>“</w:t>
      </w:r>
      <w:r w:rsidRPr="00AD6AB6">
        <w:t>А</w:t>
      </w:r>
      <w:r w:rsidRPr="008F7119">
        <w:t>”</w:t>
      </w:r>
      <w:r w:rsidRPr="00AD6AB6">
        <w:t xml:space="preserve"> или </w:t>
      </w:r>
      <w:r w:rsidRPr="008F7119">
        <w:t>“</w:t>
      </w:r>
      <w:r w:rsidRPr="00AD6AB6">
        <w:t>U</w:t>
      </w:r>
      <w:r w:rsidRPr="008104AC">
        <w:t>”</w:t>
      </w:r>
      <w:r>
        <w:t xml:space="preserve"> </w:t>
      </w:r>
      <w:r w:rsidRPr="00AD6AB6">
        <w:t>конфигурации посадки шины на обод, маркировка может быть расположена в любом месте на внешней боковине шины.</w:t>
      </w:r>
    </w:p>
    <w:p w14:paraId="19315155" w14:textId="77777777" w:rsidR="00AC2BFE" w:rsidRPr="00AD6AB6" w:rsidRDefault="00AC2BFE" w:rsidP="00AC2BFE">
      <w:pPr>
        <w:pStyle w:val="HChG"/>
      </w:pPr>
      <w:bookmarkStart w:id="9" w:name="_Toc440609096"/>
      <w:r w:rsidRPr="00AD6AB6">
        <w:tab/>
      </w:r>
      <w:r w:rsidRPr="00AD6AB6">
        <w:tab/>
        <w:t>5.</w:t>
      </w:r>
      <w:r w:rsidRPr="00AD6AB6">
        <w:tab/>
      </w:r>
      <w:r w:rsidRPr="00AD6AB6">
        <w:tab/>
      </w:r>
      <w:bookmarkEnd w:id="9"/>
      <w:r w:rsidRPr="00AD6AB6">
        <w:rPr>
          <w:bCs/>
        </w:rPr>
        <w:t>Официальное утверждение</w:t>
      </w:r>
    </w:p>
    <w:p w14:paraId="1409D8DD" w14:textId="77777777" w:rsidR="00AC2BFE" w:rsidRPr="00AD6AB6" w:rsidRDefault="00AC2BFE" w:rsidP="00AC2BFE">
      <w:pPr>
        <w:spacing w:after="120"/>
        <w:ind w:left="2268" w:right="1134" w:hanging="1134"/>
        <w:jc w:val="both"/>
        <w:rPr>
          <w:bCs/>
        </w:rPr>
      </w:pPr>
      <w:r w:rsidRPr="00AD6AB6">
        <w:t>5.1</w:t>
      </w:r>
      <w:r w:rsidRPr="00AD6AB6">
        <w:tab/>
      </w:r>
      <w:r w:rsidRPr="009232AB">
        <w:t>Если размер шины, репрезентативной для типа ошипованной шины, представленного на официальное утверждение на основании настоящих Правил, отвечает</w:t>
      </w:r>
      <w:r w:rsidRPr="00AD6AB6">
        <w:t xml:space="preserve"> требованиям пунктов 6 и 7 ниже, то данный тип ошипованной шины официально утверждают.</w:t>
      </w:r>
    </w:p>
    <w:p w14:paraId="58D1457D" w14:textId="77777777" w:rsidR="00AC2BFE" w:rsidRPr="00AD6AB6" w:rsidRDefault="00AC2BFE" w:rsidP="00AC2BFE">
      <w:pPr>
        <w:spacing w:after="120"/>
        <w:ind w:left="2268" w:right="1134" w:hanging="1134"/>
        <w:jc w:val="both"/>
        <w:rPr>
          <w:bCs/>
        </w:rPr>
      </w:pPr>
      <w:r w:rsidRPr="00AD6AB6">
        <w:t>5.2</w:t>
      </w:r>
      <w:r w:rsidRPr="00AD6AB6">
        <w:tab/>
        <w:t>Официально утвержденному типу ошипованной шины присваивают номер официального утверждения в соответствии с приложением 4 к пересмотру 3 Соглашения 1958 года. Одна и та же Договаривающаяся сторона не может присвоить этот же номер другому типу ошипованной шины.</w:t>
      </w:r>
    </w:p>
    <w:p w14:paraId="6F63B6E1" w14:textId="77777777" w:rsidR="00AC2BFE" w:rsidRPr="00AD6AB6" w:rsidRDefault="00AC2BFE" w:rsidP="00AC2BFE">
      <w:pPr>
        <w:spacing w:after="120"/>
        <w:ind w:left="2268" w:right="1134" w:hanging="1134"/>
        <w:jc w:val="both"/>
        <w:rPr>
          <w:bCs/>
        </w:rPr>
      </w:pPr>
      <w:r w:rsidRPr="00AD6AB6">
        <w:t>5.2.1</w:t>
      </w:r>
      <w:r w:rsidRPr="00AD6AB6">
        <w:tab/>
        <w:t xml:space="preserve">По просьбе изготовителя вместо номера первоначального официального утверждения типа на основании Правил № 164 ООН орган по официальному утверждению типа может присвоить номер официального утверждения типа, которое уже было ранее предоставлено данному типу ошипованной шины на основании Правил № 30 </w:t>
      </w:r>
      <w:r>
        <w:t xml:space="preserve">ООН </w:t>
      </w:r>
      <w:r w:rsidRPr="00AD6AB6">
        <w:t>или</w:t>
      </w:r>
      <w:r>
        <w:br/>
        <w:t xml:space="preserve">Правил </w:t>
      </w:r>
      <w:r w:rsidRPr="00AD6AB6">
        <w:t>№ 54 ООН, вместе с номером последующего распространения.</w:t>
      </w:r>
    </w:p>
    <w:p w14:paraId="5F6BDA36" w14:textId="77777777" w:rsidR="00AC2BFE" w:rsidRPr="00AD6AB6" w:rsidRDefault="00AC2BFE" w:rsidP="00AC2BFE">
      <w:pPr>
        <w:spacing w:after="120"/>
        <w:ind w:left="2268" w:right="1134" w:hanging="1134"/>
        <w:jc w:val="both"/>
        <w:rPr>
          <w:bCs/>
        </w:rPr>
      </w:pPr>
      <w:r w:rsidRPr="00AD6AB6">
        <w:t>5.3</w:t>
      </w:r>
      <w:r w:rsidRPr="00AD6AB6">
        <w:tab/>
        <w:t>Стороны Соглашения, применяющие настоящие Правила, уведомляются об официальном утверждении, распространении официального утверждения или об отказе в официальном утверждении типа ошипованной шины на основании настоящих Правил посредством карточки, соответствующей образцу, приведенному в приложении 1 к Правилам.</w:t>
      </w:r>
    </w:p>
    <w:p w14:paraId="479F28DA" w14:textId="77777777" w:rsidR="00AC2BFE" w:rsidRPr="00AD6AB6" w:rsidRDefault="00AC2BFE" w:rsidP="00AC2BFE">
      <w:pPr>
        <w:spacing w:after="120"/>
        <w:ind w:left="2268" w:right="1134" w:hanging="1134"/>
        <w:jc w:val="both"/>
      </w:pPr>
      <w:r w:rsidRPr="00AD6AB6">
        <w:t>5.3.1</w:t>
      </w:r>
      <w:r w:rsidRPr="00AD6AB6">
        <w:tab/>
        <w:t>Как предусмотрено в пункте 5.2.1 выше, изготовители шины вправе подавать заявку на распространение официального утверждения типа на основании требований других правил, касающихся данного типа шины. В этом случае к заявке на распространение официального утверждения прилагают копию сообщения(ий) о надлежащем официальном утверждении типа, направленного(ых) соответствующим органом по официальному утверждению типа. Все заявки на распространение официального(ых) утверждения(ий) удовлетворяются только органом по официальному утверждению типа, который предоставил первоначальное официальное утверждение шины.</w:t>
      </w:r>
    </w:p>
    <w:p w14:paraId="3FEF07DD" w14:textId="77777777" w:rsidR="00AC2BFE" w:rsidRPr="00AD6AB6" w:rsidRDefault="00AC2BFE" w:rsidP="00AC2BFE">
      <w:pPr>
        <w:keepNext/>
        <w:keepLines/>
        <w:spacing w:after="120"/>
        <w:ind w:left="2268" w:right="1134" w:hanging="1134"/>
        <w:jc w:val="both"/>
      </w:pPr>
      <w:r w:rsidRPr="00AD6AB6">
        <w:lastRenderedPageBreak/>
        <w:t>5.3.1.1</w:t>
      </w:r>
      <w:r w:rsidRPr="00AD6AB6">
        <w:tab/>
        <w:t>Если предоставлено распространение официального утверждения, то для включения в карточку сообщения (см. приложение 1 к настоящим Правилам) свидетельств(а) о соответствии другим правилам в пункте 9 карточки сообщения по приложению 1 дополнительно указывают (отдельный номер) (все отдельные номера) официального утверждения типа и номер(а) самих Правил.</w:t>
      </w:r>
    </w:p>
    <w:p w14:paraId="500D8CDD" w14:textId="77777777" w:rsidR="00AC2BFE" w:rsidRPr="00AD6AB6" w:rsidRDefault="00AC2BFE" w:rsidP="00AC2BFE">
      <w:pPr>
        <w:spacing w:after="120"/>
        <w:ind w:left="2268" w:right="1134" w:hanging="1134"/>
        <w:jc w:val="both"/>
        <w:rPr>
          <w:bCs/>
        </w:rPr>
      </w:pPr>
      <w:r w:rsidRPr="00AD6AB6">
        <w:t>5.4</w:t>
      </w:r>
      <w:r w:rsidRPr="00AD6AB6">
        <w:tab/>
        <w:t>На шины каждого размера, соответствующего типу ошипованной шины, официально утвержденному на основании настоящих Правил, в месте, указанном в пункте 4.3, и согласно требованиям пункта 4.4 наносят международный знак официального утверждения, состоящий из:</w:t>
      </w:r>
    </w:p>
    <w:p w14:paraId="32E1E37C" w14:textId="77777777" w:rsidR="00AC2BFE" w:rsidRPr="00AD6AB6" w:rsidRDefault="00AC2BFE" w:rsidP="00AC2BFE">
      <w:pPr>
        <w:spacing w:after="120"/>
        <w:ind w:left="2268" w:right="1134" w:hanging="1134"/>
        <w:jc w:val="both"/>
        <w:rPr>
          <w:bCs/>
        </w:rPr>
      </w:pPr>
      <w:r w:rsidRPr="00AD6AB6">
        <w:t>5.4.1</w:t>
      </w:r>
      <w:r w:rsidRPr="00AD6AB6">
        <w:tab/>
        <w:t xml:space="preserve">круга с проставленной в нем буквой </w:t>
      </w:r>
      <w:r w:rsidRPr="003B3774">
        <w:t>“</w:t>
      </w:r>
      <w:r w:rsidRPr="00AD6AB6">
        <w:t>Е</w:t>
      </w:r>
      <w:r w:rsidRPr="002D7B0D">
        <w:t>”</w:t>
      </w:r>
      <w:r w:rsidRPr="00AD6AB6">
        <w:t>, за которой следует отличительный номер страны, предоставившей официальное утверждение</w:t>
      </w:r>
      <w:r w:rsidRPr="00AD6AB6">
        <w:rPr>
          <w:sz w:val="18"/>
          <w:vertAlign w:val="superscript"/>
        </w:rPr>
        <w:footnoteReference w:id="6"/>
      </w:r>
      <w:r w:rsidRPr="00AD6AB6">
        <w:t>; а также</w:t>
      </w:r>
    </w:p>
    <w:p w14:paraId="1EE0E6CA" w14:textId="77777777" w:rsidR="00AC2BFE" w:rsidRPr="00AD6AB6" w:rsidRDefault="00AC2BFE" w:rsidP="00AC2BFE">
      <w:pPr>
        <w:spacing w:after="120"/>
        <w:ind w:left="2268" w:right="1134" w:hanging="1134"/>
        <w:jc w:val="both"/>
      </w:pPr>
      <w:r w:rsidRPr="00AD6AB6">
        <w:t>5.4.2</w:t>
      </w:r>
      <w:r w:rsidRPr="00AD6AB6">
        <w:tab/>
        <w:t>части номера официального утверждения, указанной в сегменте</w:t>
      </w:r>
      <w:r w:rsidRPr="00AD6AB6">
        <w:rPr>
          <w:lang w:val="en-US"/>
        </w:rPr>
        <w:t> </w:t>
      </w:r>
      <w:r w:rsidRPr="00AD6AB6">
        <w:t xml:space="preserve">3 пункта 3 приложения 4 к пересмотру 3 Соглашения 1958 года, которая проставляется рядом с кругом, предписанным в пункте 5.4.1, </w:t>
      </w:r>
      <w:r>
        <w:t xml:space="preserve">либо </w:t>
      </w:r>
      <w:r w:rsidRPr="00AD6AB6">
        <w:t xml:space="preserve">выше или ниже буквы </w:t>
      </w:r>
      <w:r w:rsidRPr="00DC1138">
        <w:t>“</w:t>
      </w:r>
      <w:r w:rsidRPr="00AD6AB6">
        <w:t>E</w:t>
      </w:r>
      <w:r w:rsidRPr="00DC1138">
        <w:t>”</w:t>
      </w:r>
      <w:r>
        <w:t>,</w:t>
      </w:r>
      <w:r w:rsidRPr="00DC1138">
        <w:t xml:space="preserve"> </w:t>
      </w:r>
      <w:r w:rsidRPr="00AD6AB6">
        <w:t>либо слева или справа от этой буквы.</w:t>
      </w:r>
    </w:p>
    <w:p w14:paraId="35028596" w14:textId="77777777" w:rsidR="00AC2BFE" w:rsidRPr="00AD6AB6" w:rsidRDefault="00AC2BFE" w:rsidP="00AC2BFE">
      <w:pPr>
        <w:spacing w:after="120"/>
        <w:ind w:left="2268" w:right="1134" w:hanging="1134"/>
        <w:jc w:val="both"/>
        <w:rPr>
          <w:bCs/>
        </w:rPr>
      </w:pPr>
      <w:r w:rsidRPr="00AD6AB6">
        <w:t>5.5</w:t>
      </w:r>
      <w:r w:rsidRPr="00AD6AB6">
        <w:tab/>
        <w:t>Если шина соответствует типу, официально утвержденному на основании других правил, прилагаемых к Соглашению, в той же стране, которая предоставила официальное утверждение на основании настоящих Правил, то обозначение, предписанное в пункте 5.4.1, повторять не требуется. В таком случае дополнительные номера и обозначения всех правил, на основании которых предоставлено официальное утверждение в стране, предоставившей официальное утверждение на основании настоящих Правил, располагают рядом с обозначением, предписанным в пункте</w:t>
      </w:r>
      <w:r w:rsidRPr="00AD6AB6">
        <w:rPr>
          <w:lang w:val="en-US"/>
        </w:rPr>
        <w:t> </w:t>
      </w:r>
      <w:r w:rsidRPr="00AD6AB6">
        <w:t>5.4.1 выше.</w:t>
      </w:r>
    </w:p>
    <w:p w14:paraId="3CCB99CB" w14:textId="77777777" w:rsidR="00AC2BFE" w:rsidRPr="00AD6AB6" w:rsidRDefault="00AC2BFE" w:rsidP="00AC2BFE">
      <w:pPr>
        <w:spacing w:after="120"/>
        <w:ind w:left="2268" w:right="1134" w:hanging="1134"/>
        <w:jc w:val="both"/>
        <w:rPr>
          <w:bCs/>
        </w:rPr>
      </w:pPr>
      <w:r w:rsidRPr="00AD6AB6">
        <w:t>5.6</w:t>
      </w:r>
      <w:r w:rsidRPr="00AD6AB6">
        <w:tab/>
        <w:t>Схемы знаков официального утверждения в качестве примера приведены в приложении 2 к настоящим Правилам.</w:t>
      </w:r>
    </w:p>
    <w:p w14:paraId="69D7D377" w14:textId="77777777" w:rsidR="00AC2BFE" w:rsidRPr="00AD6AB6" w:rsidRDefault="00AC2BFE" w:rsidP="00AC2BFE">
      <w:pPr>
        <w:pStyle w:val="HChG"/>
      </w:pPr>
      <w:bookmarkStart w:id="10" w:name="_Toc440609097"/>
      <w:r w:rsidRPr="00AD6AB6">
        <w:tab/>
      </w:r>
      <w:r w:rsidRPr="00AD6AB6">
        <w:tab/>
        <w:t>6.</w:t>
      </w:r>
      <w:r w:rsidRPr="00AD6AB6">
        <w:tab/>
      </w:r>
      <w:r w:rsidRPr="00AD6AB6">
        <w:tab/>
      </w:r>
      <w:bookmarkEnd w:id="10"/>
      <w:r w:rsidRPr="00AD6AB6">
        <w:rPr>
          <w:bCs/>
        </w:rPr>
        <w:t>Технические требования</w:t>
      </w:r>
    </w:p>
    <w:p w14:paraId="17D86A74" w14:textId="77777777" w:rsidR="00AC2BFE" w:rsidRPr="00AD6AB6" w:rsidRDefault="00AC2BFE" w:rsidP="00AC2BFE">
      <w:pPr>
        <w:spacing w:before="120" w:after="120"/>
        <w:ind w:left="2268" w:right="1134" w:hanging="1134"/>
        <w:jc w:val="both"/>
        <w:rPr>
          <w:bCs/>
        </w:rPr>
      </w:pPr>
      <w:r w:rsidRPr="00AD6AB6">
        <w:t>6.1</w:t>
      </w:r>
      <w:r w:rsidRPr="00AD6AB6">
        <w:tab/>
        <w:t>Требования к эффективности сцепления на снегу ошипованной шины при испытаниях в соответствии с приложением 7 к Правилам № 117 ООН и пунктом 6.2 настоящих Правил</w:t>
      </w:r>
    </w:p>
    <w:p w14:paraId="64789F08" w14:textId="77777777" w:rsidR="00AC2BFE" w:rsidRPr="00AD6AB6" w:rsidRDefault="00AC2BFE" w:rsidP="00AC2BFE">
      <w:pPr>
        <w:spacing w:before="120" w:after="120"/>
        <w:ind w:left="2268" w:right="1134"/>
        <w:jc w:val="both"/>
        <w:rPr>
          <w:bCs/>
        </w:rPr>
      </w:pPr>
      <w:r w:rsidRPr="00AD6AB6">
        <w:t>Ошипованная шина должна соответствовать минимальному значению коэффициента сцепления на снегу в сравнении с соответствующей стандартной эталонной испытательной шиной (СЭИШ) следующим образом:</w:t>
      </w:r>
    </w:p>
    <w:tbl>
      <w:tblPr>
        <w:tblW w:w="737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638"/>
        <w:gridCol w:w="1276"/>
        <w:gridCol w:w="1843"/>
        <w:gridCol w:w="1990"/>
      </w:tblGrid>
      <w:tr w:rsidR="00AC2BFE" w:rsidRPr="00AD6AB6" w14:paraId="1EBAB251" w14:textId="77777777" w:rsidTr="00D21C5C">
        <w:tc>
          <w:tcPr>
            <w:tcW w:w="427" w:type="pct"/>
            <w:tcBorders>
              <w:bottom w:val="single" w:sz="12" w:space="0" w:color="auto"/>
            </w:tcBorders>
            <w:tcMar>
              <w:left w:w="28" w:type="dxa"/>
              <w:right w:w="28" w:type="dxa"/>
            </w:tcMar>
            <w:vAlign w:val="bottom"/>
          </w:tcPr>
          <w:p w14:paraId="0279ED45" w14:textId="77777777" w:rsidR="00AC2BFE" w:rsidRPr="00AD6AB6" w:rsidRDefault="00AC2BFE" w:rsidP="00D21C5C">
            <w:pPr>
              <w:keepNext/>
              <w:keepLines/>
              <w:tabs>
                <w:tab w:val="left" w:pos="567"/>
                <w:tab w:val="left" w:pos="1701"/>
                <w:tab w:val="left" w:pos="2268"/>
                <w:tab w:val="left" w:pos="2835"/>
              </w:tabs>
              <w:spacing w:before="80" w:after="80" w:line="200" w:lineRule="exact"/>
              <w:jc w:val="center"/>
              <w:rPr>
                <w:i/>
                <w:sz w:val="16"/>
                <w:szCs w:val="16"/>
              </w:rPr>
            </w:pPr>
            <w:r w:rsidRPr="00AD6AB6">
              <w:rPr>
                <w:i/>
                <w:iCs/>
                <w:sz w:val="16"/>
                <w:szCs w:val="16"/>
              </w:rPr>
              <w:lastRenderedPageBreak/>
              <w:t>Класс</w:t>
            </w:r>
            <w:r w:rsidRPr="00AD6AB6">
              <w:rPr>
                <w:i/>
                <w:iCs/>
                <w:sz w:val="16"/>
                <w:szCs w:val="16"/>
              </w:rPr>
              <w:br/>
              <w:t>шины</w:t>
            </w:r>
          </w:p>
        </w:tc>
        <w:tc>
          <w:tcPr>
            <w:tcW w:w="1975" w:type="pct"/>
            <w:gridSpan w:val="2"/>
            <w:tcBorders>
              <w:bottom w:val="single" w:sz="12" w:space="0" w:color="auto"/>
            </w:tcBorders>
            <w:tcMar>
              <w:left w:w="28" w:type="dxa"/>
              <w:right w:w="28" w:type="dxa"/>
            </w:tcMar>
            <w:vAlign w:val="bottom"/>
          </w:tcPr>
          <w:p w14:paraId="1A90311B" w14:textId="77777777" w:rsidR="00AC2BFE" w:rsidRPr="00AD6AB6" w:rsidRDefault="00AC2BFE" w:rsidP="00D21C5C">
            <w:pPr>
              <w:keepNext/>
              <w:keepLines/>
              <w:tabs>
                <w:tab w:val="left" w:pos="1701"/>
                <w:tab w:val="left" w:pos="2268"/>
                <w:tab w:val="left" w:pos="2835"/>
              </w:tabs>
              <w:spacing w:before="80" w:after="80" w:line="200" w:lineRule="exact"/>
              <w:jc w:val="center"/>
              <w:rPr>
                <w:i/>
                <w:sz w:val="16"/>
                <w:szCs w:val="16"/>
              </w:rPr>
            </w:pPr>
            <w:r w:rsidRPr="00AD6AB6">
              <w:rPr>
                <w:i/>
                <w:iCs/>
                <w:sz w:val="16"/>
                <w:szCs w:val="16"/>
              </w:rPr>
              <w:t>Коэффициент сцепления на снегу</w:t>
            </w:r>
            <w:r w:rsidRPr="00AD6AB6">
              <w:rPr>
                <w:i/>
                <w:iCs/>
                <w:sz w:val="16"/>
                <w:szCs w:val="16"/>
              </w:rPr>
              <w:br/>
              <w:t>(метод торможения на снегу)</w:t>
            </w:r>
            <w:r w:rsidRPr="00AD6AB6">
              <w:rPr>
                <w:i/>
                <w:iCs/>
                <w:sz w:val="18"/>
                <w:szCs w:val="18"/>
                <w:vertAlign w:val="superscript"/>
              </w:rPr>
              <w:t>a)</w:t>
            </w:r>
          </w:p>
        </w:tc>
        <w:tc>
          <w:tcPr>
            <w:tcW w:w="1249" w:type="pct"/>
            <w:tcBorders>
              <w:bottom w:val="single" w:sz="12" w:space="0" w:color="auto"/>
            </w:tcBorders>
            <w:tcMar>
              <w:left w:w="28" w:type="dxa"/>
              <w:right w:w="28" w:type="dxa"/>
            </w:tcMar>
            <w:vAlign w:val="bottom"/>
          </w:tcPr>
          <w:p w14:paraId="28B8A5C4" w14:textId="77777777" w:rsidR="00AC2BFE" w:rsidRPr="00AD6AB6" w:rsidRDefault="00AC2BFE" w:rsidP="00D21C5C">
            <w:pPr>
              <w:keepNext/>
              <w:keepLines/>
              <w:tabs>
                <w:tab w:val="left" w:pos="1701"/>
                <w:tab w:val="left" w:pos="2268"/>
                <w:tab w:val="left" w:pos="2835"/>
              </w:tabs>
              <w:spacing w:before="80" w:after="80" w:line="200" w:lineRule="exact"/>
              <w:jc w:val="center"/>
              <w:rPr>
                <w:i/>
                <w:sz w:val="16"/>
                <w:szCs w:val="16"/>
              </w:rPr>
            </w:pPr>
            <w:r w:rsidRPr="00AD6AB6">
              <w:rPr>
                <w:i/>
                <w:iCs/>
                <w:sz w:val="16"/>
                <w:szCs w:val="16"/>
              </w:rPr>
              <w:t>Коэффициент сцепления на снегу</w:t>
            </w:r>
            <w:r w:rsidRPr="00AD6AB6">
              <w:rPr>
                <w:i/>
                <w:iCs/>
                <w:sz w:val="16"/>
                <w:szCs w:val="16"/>
              </w:rPr>
              <w:br/>
              <w:t>(метод испытания</w:t>
            </w:r>
            <w:r w:rsidRPr="00AD6AB6">
              <w:rPr>
                <w:i/>
                <w:iCs/>
                <w:sz w:val="16"/>
                <w:szCs w:val="16"/>
              </w:rPr>
              <w:br/>
              <w:t>тяги на повороте)</w:t>
            </w:r>
            <w:r w:rsidRPr="00AD6AB6">
              <w:rPr>
                <w:i/>
                <w:iCs/>
                <w:sz w:val="18"/>
                <w:szCs w:val="18"/>
                <w:vertAlign w:val="superscript"/>
              </w:rPr>
              <w:t>b)</w:t>
            </w:r>
          </w:p>
        </w:tc>
        <w:tc>
          <w:tcPr>
            <w:tcW w:w="1349" w:type="pct"/>
            <w:tcBorders>
              <w:bottom w:val="single" w:sz="12" w:space="0" w:color="auto"/>
            </w:tcBorders>
            <w:vAlign w:val="bottom"/>
          </w:tcPr>
          <w:p w14:paraId="4EBC0939" w14:textId="77777777" w:rsidR="00AC2BFE" w:rsidRPr="00AD6AB6" w:rsidRDefault="00AC2BFE" w:rsidP="00D21C5C">
            <w:pPr>
              <w:keepNext/>
              <w:keepLines/>
              <w:tabs>
                <w:tab w:val="left" w:pos="1701"/>
                <w:tab w:val="left" w:pos="2268"/>
                <w:tab w:val="left" w:pos="2835"/>
              </w:tabs>
              <w:spacing w:before="80" w:after="80" w:line="200" w:lineRule="exact"/>
              <w:jc w:val="center"/>
              <w:rPr>
                <w:i/>
                <w:sz w:val="16"/>
                <w:szCs w:val="16"/>
              </w:rPr>
            </w:pPr>
            <w:r w:rsidRPr="00AD6AB6">
              <w:rPr>
                <w:i/>
                <w:iCs/>
                <w:sz w:val="16"/>
                <w:szCs w:val="16"/>
              </w:rPr>
              <w:t xml:space="preserve">Коэффициент сцепления на снегу </w:t>
            </w:r>
            <w:r w:rsidRPr="00AD6AB6">
              <w:rPr>
                <w:i/>
                <w:iCs/>
                <w:sz w:val="16"/>
                <w:szCs w:val="16"/>
              </w:rPr>
              <w:br/>
              <w:t>(метод ускорения)</w:t>
            </w:r>
            <w:r w:rsidRPr="00AD6AB6">
              <w:rPr>
                <w:i/>
                <w:iCs/>
                <w:sz w:val="18"/>
                <w:szCs w:val="18"/>
                <w:vertAlign w:val="superscript"/>
              </w:rPr>
              <w:t>c)</w:t>
            </w:r>
          </w:p>
        </w:tc>
      </w:tr>
      <w:tr w:rsidR="00AC2BFE" w:rsidRPr="00AD6AB6" w14:paraId="429FC978" w14:textId="77777777" w:rsidTr="00D21C5C">
        <w:tc>
          <w:tcPr>
            <w:tcW w:w="427" w:type="pct"/>
            <w:tcBorders>
              <w:top w:val="single" w:sz="12" w:space="0" w:color="auto"/>
            </w:tcBorders>
            <w:tcMar>
              <w:left w:w="28" w:type="dxa"/>
              <w:right w:w="28" w:type="dxa"/>
            </w:tcMar>
          </w:tcPr>
          <w:p w14:paraId="7B578266" w14:textId="77777777" w:rsidR="00AC2BFE" w:rsidRPr="00AD6AB6" w:rsidRDefault="00AC2BFE" w:rsidP="00D21C5C">
            <w:pPr>
              <w:keepNext/>
              <w:keepLines/>
              <w:tabs>
                <w:tab w:val="left" w:pos="567"/>
                <w:tab w:val="left" w:pos="1701"/>
                <w:tab w:val="left" w:pos="2268"/>
                <w:tab w:val="left" w:pos="2835"/>
              </w:tabs>
              <w:spacing w:before="80" w:after="80" w:line="200" w:lineRule="exact"/>
              <w:ind w:left="567" w:hanging="567"/>
              <w:rPr>
                <w:i/>
                <w:sz w:val="17"/>
                <w:szCs w:val="17"/>
              </w:rPr>
            </w:pPr>
          </w:p>
        </w:tc>
        <w:tc>
          <w:tcPr>
            <w:tcW w:w="1110" w:type="pct"/>
            <w:tcBorders>
              <w:top w:val="single" w:sz="12" w:space="0" w:color="auto"/>
            </w:tcBorders>
            <w:tcMar>
              <w:left w:w="28" w:type="dxa"/>
              <w:right w:w="28" w:type="dxa"/>
            </w:tcMar>
            <w:vAlign w:val="center"/>
          </w:tcPr>
          <w:p w14:paraId="67326D00" w14:textId="77777777" w:rsidR="00AC2BFE" w:rsidRPr="00AD6AB6" w:rsidRDefault="00AC2BFE" w:rsidP="00D21C5C">
            <w:pPr>
              <w:keepNext/>
              <w:keepLines/>
              <w:tabs>
                <w:tab w:val="left" w:pos="1701"/>
                <w:tab w:val="left" w:pos="2268"/>
                <w:tab w:val="left" w:pos="2835"/>
              </w:tabs>
              <w:spacing w:before="80" w:after="80" w:line="200" w:lineRule="exact"/>
              <w:jc w:val="center"/>
              <w:rPr>
                <w:i/>
                <w:sz w:val="17"/>
                <w:szCs w:val="17"/>
              </w:rPr>
            </w:pPr>
            <w:r w:rsidRPr="00AD6AB6">
              <w:rPr>
                <w:i/>
                <w:iCs/>
                <w:sz w:val="17"/>
                <w:szCs w:val="17"/>
              </w:rPr>
              <w:t>Эталоны = СЭИШ14, СЭИШ16</w:t>
            </w:r>
          </w:p>
        </w:tc>
        <w:tc>
          <w:tcPr>
            <w:tcW w:w="865" w:type="pct"/>
            <w:tcBorders>
              <w:top w:val="single" w:sz="12" w:space="0" w:color="auto"/>
            </w:tcBorders>
            <w:vAlign w:val="center"/>
          </w:tcPr>
          <w:p w14:paraId="148C9336" w14:textId="77777777" w:rsidR="00AC2BFE" w:rsidRPr="00AD6AB6" w:rsidRDefault="00AC2BFE" w:rsidP="00D21C5C">
            <w:pPr>
              <w:keepNext/>
              <w:keepLines/>
              <w:tabs>
                <w:tab w:val="left" w:pos="1701"/>
                <w:tab w:val="left" w:pos="2268"/>
                <w:tab w:val="left" w:pos="2835"/>
              </w:tabs>
              <w:spacing w:before="80" w:after="80" w:line="200" w:lineRule="exact"/>
              <w:jc w:val="center"/>
              <w:rPr>
                <w:i/>
                <w:sz w:val="17"/>
                <w:szCs w:val="17"/>
              </w:rPr>
            </w:pPr>
            <w:r w:rsidRPr="00AD6AB6">
              <w:rPr>
                <w:i/>
                <w:iCs/>
                <w:sz w:val="17"/>
                <w:szCs w:val="17"/>
              </w:rPr>
              <w:t>Эталон = СЭИШ16C</w:t>
            </w:r>
          </w:p>
        </w:tc>
        <w:tc>
          <w:tcPr>
            <w:tcW w:w="1249" w:type="pct"/>
            <w:tcBorders>
              <w:top w:val="single" w:sz="12" w:space="0" w:color="auto"/>
            </w:tcBorders>
            <w:vAlign w:val="center"/>
          </w:tcPr>
          <w:p w14:paraId="6FF83BE8" w14:textId="77777777" w:rsidR="00AC2BFE" w:rsidRPr="00AD6AB6" w:rsidRDefault="00AC2BFE" w:rsidP="00D21C5C">
            <w:pPr>
              <w:keepNext/>
              <w:keepLines/>
              <w:tabs>
                <w:tab w:val="left" w:pos="1701"/>
                <w:tab w:val="left" w:pos="2268"/>
                <w:tab w:val="left" w:pos="2835"/>
              </w:tabs>
              <w:spacing w:before="80" w:after="80" w:line="200" w:lineRule="exact"/>
              <w:jc w:val="center"/>
              <w:rPr>
                <w:i/>
                <w:sz w:val="17"/>
                <w:szCs w:val="17"/>
              </w:rPr>
            </w:pPr>
            <w:r w:rsidRPr="00AD6AB6">
              <w:rPr>
                <w:i/>
                <w:iCs/>
                <w:sz w:val="17"/>
                <w:szCs w:val="17"/>
              </w:rPr>
              <w:t>Эталоны =</w:t>
            </w:r>
            <w:r w:rsidRPr="00AD6AB6">
              <w:rPr>
                <w:i/>
                <w:iCs/>
                <w:sz w:val="17"/>
                <w:szCs w:val="17"/>
              </w:rPr>
              <w:br/>
              <w:t>СЭИШ14, СЭИШ16</w:t>
            </w:r>
          </w:p>
        </w:tc>
        <w:tc>
          <w:tcPr>
            <w:tcW w:w="1349" w:type="pct"/>
            <w:tcBorders>
              <w:top w:val="single" w:sz="12" w:space="0" w:color="auto"/>
            </w:tcBorders>
            <w:vAlign w:val="center"/>
          </w:tcPr>
          <w:p w14:paraId="211F2373" w14:textId="77777777" w:rsidR="00AC2BFE" w:rsidRPr="00AD6AB6" w:rsidRDefault="00AC2BFE" w:rsidP="00D21C5C">
            <w:pPr>
              <w:keepNext/>
              <w:keepLines/>
              <w:tabs>
                <w:tab w:val="left" w:pos="1701"/>
                <w:tab w:val="left" w:pos="2268"/>
                <w:tab w:val="left" w:pos="2835"/>
              </w:tabs>
              <w:spacing w:before="80" w:after="80" w:line="200" w:lineRule="exact"/>
              <w:jc w:val="center"/>
              <w:rPr>
                <w:i/>
                <w:sz w:val="17"/>
                <w:szCs w:val="17"/>
              </w:rPr>
            </w:pPr>
            <w:r w:rsidRPr="00AD6AB6">
              <w:rPr>
                <w:i/>
                <w:iCs/>
                <w:sz w:val="17"/>
                <w:szCs w:val="17"/>
              </w:rPr>
              <w:t>Эталоны = СЭИШ19.5, СЭИШ22.5</w:t>
            </w:r>
          </w:p>
        </w:tc>
      </w:tr>
      <w:tr w:rsidR="00AC2BFE" w:rsidRPr="00AD6AB6" w14:paraId="085FBD23" w14:textId="77777777" w:rsidTr="00D21C5C">
        <w:tc>
          <w:tcPr>
            <w:tcW w:w="427" w:type="pct"/>
            <w:tcMar>
              <w:left w:w="28" w:type="dxa"/>
              <w:right w:w="28" w:type="dxa"/>
            </w:tcMar>
            <w:vAlign w:val="center"/>
          </w:tcPr>
          <w:p w14:paraId="0700E081" w14:textId="77777777" w:rsidR="00AC2BFE" w:rsidRPr="00AD6AB6" w:rsidRDefault="00AC2BFE" w:rsidP="00D21C5C">
            <w:pPr>
              <w:keepNext/>
              <w:keepLines/>
              <w:tabs>
                <w:tab w:val="left" w:pos="-720"/>
                <w:tab w:val="left" w:pos="1701"/>
                <w:tab w:val="left" w:pos="2268"/>
                <w:tab w:val="left" w:pos="2835"/>
              </w:tabs>
              <w:spacing w:before="40" w:after="120" w:line="240" w:lineRule="exact"/>
              <w:ind w:left="119"/>
              <w:rPr>
                <w:bCs/>
                <w:sz w:val="17"/>
                <w:szCs w:val="17"/>
              </w:rPr>
            </w:pPr>
            <w:r w:rsidRPr="00AD6AB6">
              <w:rPr>
                <w:sz w:val="17"/>
                <w:szCs w:val="17"/>
              </w:rPr>
              <w:t>C1</w:t>
            </w:r>
          </w:p>
        </w:tc>
        <w:tc>
          <w:tcPr>
            <w:tcW w:w="1110" w:type="pct"/>
            <w:tcMar>
              <w:left w:w="28" w:type="dxa"/>
              <w:right w:w="28" w:type="dxa"/>
            </w:tcMar>
            <w:vAlign w:val="center"/>
          </w:tcPr>
          <w:p w14:paraId="47B17B85" w14:textId="77777777" w:rsidR="00AC2BFE" w:rsidRPr="00AD6AB6" w:rsidRDefault="00AC2BFE" w:rsidP="00D21C5C">
            <w:pPr>
              <w:keepNext/>
              <w:keepLines/>
              <w:tabs>
                <w:tab w:val="left" w:pos="1701"/>
                <w:tab w:val="left" w:pos="2268"/>
                <w:tab w:val="left" w:pos="6492"/>
              </w:tabs>
              <w:spacing w:before="40" w:after="120" w:line="240" w:lineRule="exact"/>
              <w:jc w:val="center"/>
              <w:rPr>
                <w:bCs/>
                <w:sz w:val="17"/>
                <w:szCs w:val="17"/>
              </w:rPr>
            </w:pPr>
            <w:r w:rsidRPr="00AD6AB6">
              <w:rPr>
                <w:sz w:val="17"/>
                <w:szCs w:val="17"/>
              </w:rPr>
              <w:t>1,07</w:t>
            </w:r>
          </w:p>
        </w:tc>
        <w:tc>
          <w:tcPr>
            <w:tcW w:w="865" w:type="pct"/>
            <w:vAlign w:val="center"/>
          </w:tcPr>
          <w:p w14:paraId="7EDC822B" w14:textId="77777777" w:rsidR="00AC2BFE" w:rsidRPr="00AD6AB6" w:rsidRDefault="00AC2BFE" w:rsidP="00D21C5C">
            <w:pPr>
              <w:keepNext/>
              <w:keepLines/>
              <w:tabs>
                <w:tab w:val="left" w:pos="1701"/>
                <w:tab w:val="left" w:pos="2268"/>
                <w:tab w:val="left" w:pos="6492"/>
              </w:tabs>
              <w:spacing w:before="40" w:after="120" w:line="240" w:lineRule="exact"/>
              <w:jc w:val="center"/>
              <w:rPr>
                <w:bCs/>
                <w:sz w:val="17"/>
                <w:szCs w:val="17"/>
              </w:rPr>
            </w:pPr>
            <w:r w:rsidRPr="00AD6AB6">
              <w:rPr>
                <w:sz w:val="17"/>
                <w:szCs w:val="17"/>
              </w:rPr>
              <w:t>Нет</w:t>
            </w:r>
          </w:p>
        </w:tc>
        <w:tc>
          <w:tcPr>
            <w:tcW w:w="1249" w:type="pct"/>
            <w:vAlign w:val="center"/>
          </w:tcPr>
          <w:p w14:paraId="6C7A9831" w14:textId="77777777" w:rsidR="00AC2BFE" w:rsidRPr="00AD6AB6" w:rsidRDefault="00AC2BFE" w:rsidP="00D21C5C">
            <w:pPr>
              <w:keepNext/>
              <w:keepLines/>
              <w:tabs>
                <w:tab w:val="left" w:pos="1701"/>
                <w:tab w:val="left" w:pos="2268"/>
                <w:tab w:val="left" w:pos="2835"/>
              </w:tabs>
              <w:spacing w:before="40" w:after="120" w:line="240" w:lineRule="exact"/>
              <w:jc w:val="center"/>
              <w:rPr>
                <w:bCs/>
                <w:sz w:val="17"/>
                <w:szCs w:val="17"/>
                <w:vertAlign w:val="superscript"/>
              </w:rPr>
            </w:pPr>
            <w:r w:rsidRPr="00AD6AB6">
              <w:rPr>
                <w:sz w:val="17"/>
                <w:szCs w:val="17"/>
              </w:rPr>
              <w:t>1,10</w:t>
            </w:r>
          </w:p>
        </w:tc>
        <w:tc>
          <w:tcPr>
            <w:tcW w:w="1349" w:type="pct"/>
            <w:vAlign w:val="center"/>
          </w:tcPr>
          <w:p w14:paraId="362D7149" w14:textId="77777777" w:rsidR="00AC2BFE" w:rsidRPr="00AD6AB6" w:rsidRDefault="00AC2BFE" w:rsidP="00D21C5C">
            <w:pPr>
              <w:keepNext/>
              <w:keepLines/>
              <w:tabs>
                <w:tab w:val="left" w:pos="1701"/>
                <w:tab w:val="left" w:pos="2268"/>
                <w:tab w:val="left" w:pos="2835"/>
              </w:tabs>
              <w:spacing w:before="40" w:after="120" w:line="240" w:lineRule="exact"/>
              <w:jc w:val="center"/>
              <w:rPr>
                <w:bCs/>
                <w:sz w:val="17"/>
                <w:szCs w:val="17"/>
              </w:rPr>
            </w:pPr>
            <w:r w:rsidRPr="00AD6AB6">
              <w:rPr>
                <w:sz w:val="17"/>
                <w:szCs w:val="17"/>
              </w:rPr>
              <w:t>Нет</w:t>
            </w:r>
          </w:p>
        </w:tc>
      </w:tr>
      <w:tr w:rsidR="00AC2BFE" w:rsidRPr="00AD6AB6" w14:paraId="48971A2B" w14:textId="77777777" w:rsidTr="00D21C5C">
        <w:tc>
          <w:tcPr>
            <w:tcW w:w="427" w:type="pct"/>
            <w:tcBorders>
              <w:bottom w:val="single" w:sz="4" w:space="0" w:color="auto"/>
            </w:tcBorders>
            <w:tcMar>
              <w:left w:w="28" w:type="dxa"/>
              <w:right w:w="28" w:type="dxa"/>
            </w:tcMar>
            <w:vAlign w:val="center"/>
          </w:tcPr>
          <w:p w14:paraId="5BE7A35B" w14:textId="77777777" w:rsidR="00AC2BFE" w:rsidRPr="00AD6AB6" w:rsidRDefault="00AC2BFE" w:rsidP="00D21C5C">
            <w:pPr>
              <w:keepNext/>
              <w:keepLines/>
              <w:tabs>
                <w:tab w:val="left" w:pos="567"/>
                <w:tab w:val="left" w:pos="1701"/>
                <w:tab w:val="left" w:pos="2268"/>
                <w:tab w:val="left" w:pos="2835"/>
              </w:tabs>
              <w:spacing w:before="40" w:after="120" w:line="240" w:lineRule="exact"/>
              <w:ind w:left="119"/>
              <w:rPr>
                <w:bCs/>
                <w:sz w:val="17"/>
                <w:szCs w:val="17"/>
              </w:rPr>
            </w:pPr>
            <w:r w:rsidRPr="00AD6AB6">
              <w:rPr>
                <w:sz w:val="17"/>
                <w:szCs w:val="17"/>
              </w:rPr>
              <w:t>C2</w:t>
            </w:r>
          </w:p>
        </w:tc>
        <w:tc>
          <w:tcPr>
            <w:tcW w:w="1110" w:type="pct"/>
            <w:tcBorders>
              <w:bottom w:val="single" w:sz="4" w:space="0" w:color="auto"/>
            </w:tcBorders>
            <w:tcMar>
              <w:left w:w="28" w:type="dxa"/>
              <w:right w:w="28" w:type="dxa"/>
            </w:tcMar>
            <w:vAlign w:val="center"/>
          </w:tcPr>
          <w:p w14:paraId="6072CA60" w14:textId="77777777" w:rsidR="00AC2BFE" w:rsidRPr="00AD6AB6" w:rsidRDefault="00AC2BFE" w:rsidP="00D21C5C">
            <w:pPr>
              <w:keepNext/>
              <w:keepLines/>
              <w:tabs>
                <w:tab w:val="left" w:pos="1701"/>
                <w:tab w:val="left" w:pos="2268"/>
                <w:tab w:val="left" w:pos="2835"/>
              </w:tabs>
              <w:spacing w:before="40" w:after="120" w:line="240" w:lineRule="exact"/>
              <w:jc w:val="center"/>
              <w:rPr>
                <w:bCs/>
                <w:sz w:val="17"/>
                <w:szCs w:val="17"/>
              </w:rPr>
            </w:pPr>
            <w:r w:rsidRPr="00AD6AB6">
              <w:rPr>
                <w:sz w:val="17"/>
                <w:szCs w:val="17"/>
              </w:rPr>
              <w:t>Нет</w:t>
            </w:r>
          </w:p>
        </w:tc>
        <w:tc>
          <w:tcPr>
            <w:tcW w:w="865" w:type="pct"/>
            <w:tcBorders>
              <w:bottom w:val="single" w:sz="4" w:space="0" w:color="auto"/>
            </w:tcBorders>
            <w:vAlign w:val="center"/>
          </w:tcPr>
          <w:p w14:paraId="2ECAA96E" w14:textId="77777777" w:rsidR="00AC2BFE" w:rsidRPr="00AD6AB6" w:rsidRDefault="00AC2BFE" w:rsidP="00D21C5C">
            <w:pPr>
              <w:keepNext/>
              <w:keepLines/>
              <w:tabs>
                <w:tab w:val="left" w:pos="1701"/>
                <w:tab w:val="left" w:pos="2268"/>
                <w:tab w:val="left" w:pos="2835"/>
              </w:tabs>
              <w:spacing w:before="40" w:after="120" w:line="240" w:lineRule="exact"/>
              <w:jc w:val="center"/>
              <w:rPr>
                <w:bCs/>
                <w:sz w:val="17"/>
                <w:szCs w:val="17"/>
              </w:rPr>
            </w:pPr>
            <w:r w:rsidRPr="00AD6AB6">
              <w:rPr>
                <w:sz w:val="17"/>
                <w:szCs w:val="17"/>
              </w:rPr>
              <w:t>1,02</w:t>
            </w:r>
          </w:p>
        </w:tc>
        <w:tc>
          <w:tcPr>
            <w:tcW w:w="1249" w:type="pct"/>
            <w:tcBorders>
              <w:bottom w:val="single" w:sz="4" w:space="0" w:color="auto"/>
            </w:tcBorders>
            <w:vAlign w:val="center"/>
          </w:tcPr>
          <w:p w14:paraId="2FD2B1A9" w14:textId="77777777" w:rsidR="00AC2BFE" w:rsidRPr="00AD6AB6" w:rsidRDefault="00AC2BFE" w:rsidP="00D21C5C">
            <w:pPr>
              <w:keepNext/>
              <w:keepLines/>
              <w:tabs>
                <w:tab w:val="left" w:pos="1701"/>
                <w:tab w:val="left" w:pos="2268"/>
                <w:tab w:val="left" w:pos="2835"/>
              </w:tabs>
              <w:spacing w:before="40" w:after="120" w:line="240" w:lineRule="exact"/>
              <w:jc w:val="center"/>
              <w:rPr>
                <w:bCs/>
                <w:sz w:val="17"/>
                <w:szCs w:val="17"/>
                <w:vertAlign w:val="superscript"/>
              </w:rPr>
            </w:pPr>
            <w:r w:rsidRPr="00AD6AB6">
              <w:rPr>
                <w:sz w:val="17"/>
                <w:szCs w:val="17"/>
              </w:rPr>
              <w:t>1,10</w:t>
            </w:r>
          </w:p>
        </w:tc>
        <w:tc>
          <w:tcPr>
            <w:tcW w:w="1349" w:type="pct"/>
            <w:tcBorders>
              <w:bottom w:val="single" w:sz="4" w:space="0" w:color="auto"/>
            </w:tcBorders>
            <w:vAlign w:val="center"/>
          </w:tcPr>
          <w:p w14:paraId="40F66BEC" w14:textId="77777777" w:rsidR="00AC2BFE" w:rsidRPr="00AD6AB6" w:rsidRDefault="00AC2BFE" w:rsidP="00D21C5C">
            <w:pPr>
              <w:keepNext/>
              <w:keepLines/>
              <w:tabs>
                <w:tab w:val="left" w:pos="1701"/>
                <w:tab w:val="left" w:pos="2268"/>
                <w:tab w:val="left" w:pos="2835"/>
              </w:tabs>
              <w:spacing w:before="40" w:after="120" w:line="240" w:lineRule="exact"/>
              <w:jc w:val="center"/>
              <w:rPr>
                <w:bCs/>
                <w:sz w:val="17"/>
                <w:szCs w:val="17"/>
              </w:rPr>
            </w:pPr>
            <w:r w:rsidRPr="00AD6AB6">
              <w:rPr>
                <w:sz w:val="17"/>
                <w:szCs w:val="17"/>
              </w:rPr>
              <w:t>Нет</w:t>
            </w:r>
          </w:p>
        </w:tc>
      </w:tr>
      <w:tr w:rsidR="00AC2BFE" w:rsidRPr="00AD6AB6" w14:paraId="772EB403" w14:textId="77777777" w:rsidTr="00D21C5C">
        <w:tc>
          <w:tcPr>
            <w:tcW w:w="427" w:type="pct"/>
            <w:tcBorders>
              <w:bottom w:val="single" w:sz="12" w:space="0" w:color="auto"/>
            </w:tcBorders>
            <w:tcMar>
              <w:left w:w="28" w:type="dxa"/>
              <w:right w:w="28" w:type="dxa"/>
            </w:tcMar>
            <w:vAlign w:val="center"/>
          </w:tcPr>
          <w:p w14:paraId="67D3D0DD" w14:textId="77777777" w:rsidR="00AC2BFE" w:rsidRPr="00AD6AB6" w:rsidRDefault="00AC2BFE" w:rsidP="00D21C5C">
            <w:pPr>
              <w:keepNext/>
              <w:keepLines/>
              <w:tabs>
                <w:tab w:val="left" w:pos="567"/>
                <w:tab w:val="left" w:pos="1701"/>
                <w:tab w:val="left" w:pos="2268"/>
                <w:tab w:val="left" w:pos="2835"/>
              </w:tabs>
              <w:spacing w:before="40" w:after="120" w:line="240" w:lineRule="exact"/>
              <w:ind w:left="119"/>
              <w:rPr>
                <w:bCs/>
                <w:sz w:val="17"/>
                <w:szCs w:val="17"/>
              </w:rPr>
            </w:pPr>
            <w:r w:rsidRPr="00AD6AB6">
              <w:rPr>
                <w:sz w:val="17"/>
                <w:szCs w:val="17"/>
              </w:rPr>
              <w:t>C3</w:t>
            </w:r>
          </w:p>
        </w:tc>
        <w:tc>
          <w:tcPr>
            <w:tcW w:w="1110" w:type="pct"/>
            <w:tcBorders>
              <w:bottom w:val="single" w:sz="12" w:space="0" w:color="auto"/>
            </w:tcBorders>
            <w:tcMar>
              <w:left w:w="28" w:type="dxa"/>
              <w:right w:w="28" w:type="dxa"/>
            </w:tcMar>
            <w:vAlign w:val="center"/>
          </w:tcPr>
          <w:p w14:paraId="4400A80B" w14:textId="77777777" w:rsidR="00AC2BFE" w:rsidRPr="00AD6AB6" w:rsidDel="00C4075C" w:rsidRDefault="00AC2BFE" w:rsidP="00D21C5C">
            <w:pPr>
              <w:keepNext/>
              <w:keepLines/>
              <w:tabs>
                <w:tab w:val="left" w:pos="1701"/>
                <w:tab w:val="left" w:pos="2268"/>
                <w:tab w:val="left" w:pos="2835"/>
              </w:tabs>
              <w:spacing w:before="40" w:after="120" w:line="240" w:lineRule="exact"/>
              <w:jc w:val="center"/>
              <w:rPr>
                <w:bCs/>
                <w:sz w:val="17"/>
                <w:szCs w:val="17"/>
              </w:rPr>
            </w:pPr>
            <w:r w:rsidRPr="00AD6AB6">
              <w:rPr>
                <w:sz w:val="17"/>
                <w:szCs w:val="17"/>
              </w:rPr>
              <w:t>Нет</w:t>
            </w:r>
          </w:p>
        </w:tc>
        <w:tc>
          <w:tcPr>
            <w:tcW w:w="865" w:type="pct"/>
            <w:tcBorders>
              <w:bottom w:val="single" w:sz="12" w:space="0" w:color="auto"/>
            </w:tcBorders>
            <w:vAlign w:val="center"/>
          </w:tcPr>
          <w:p w14:paraId="683B8E34" w14:textId="77777777" w:rsidR="00AC2BFE" w:rsidRPr="00AD6AB6" w:rsidDel="00C4075C" w:rsidRDefault="00AC2BFE" w:rsidP="00D21C5C">
            <w:pPr>
              <w:keepNext/>
              <w:keepLines/>
              <w:tabs>
                <w:tab w:val="left" w:pos="1701"/>
                <w:tab w:val="left" w:pos="2268"/>
                <w:tab w:val="left" w:pos="2835"/>
              </w:tabs>
              <w:spacing w:before="40" w:after="120" w:line="240" w:lineRule="exact"/>
              <w:jc w:val="center"/>
              <w:rPr>
                <w:bCs/>
                <w:sz w:val="17"/>
                <w:szCs w:val="17"/>
              </w:rPr>
            </w:pPr>
            <w:r w:rsidRPr="00AD6AB6">
              <w:rPr>
                <w:sz w:val="17"/>
                <w:szCs w:val="17"/>
              </w:rPr>
              <w:t>Нет</w:t>
            </w:r>
          </w:p>
        </w:tc>
        <w:tc>
          <w:tcPr>
            <w:tcW w:w="1249" w:type="pct"/>
            <w:tcBorders>
              <w:bottom w:val="single" w:sz="12" w:space="0" w:color="auto"/>
            </w:tcBorders>
            <w:vAlign w:val="center"/>
          </w:tcPr>
          <w:p w14:paraId="4FCB436C" w14:textId="77777777" w:rsidR="00AC2BFE" w:rsidRPr="00AD6AB6" w:rsidRDefault="00AC2BFE" w:rsidP="00D21C5C">
            <w:pPr>
              <w:keepNext/>
              <w:keepLines/>
              <w:tabs>
                <w:tab w:val="left" w:pos="1701"/>
                <w:tab w:val="left" w:pos="2268"/>
                <w:tab w:val="left" w:pos="2835"/>
              </w:tabs>
              <w:spacing w:before="40" w:after="120" w:line="240" w:lineRule="exact"/>
              <w:jc w:val="center"/>
              <w:rPr>
                <w:bCs/>
                <w:sz w:val="17"/>
                <w:szCs w:val="17"/>
              </w:rPr>
            </w:pPr>
            <w:r w:rsidRPr="00AD6AB6">
              <w:rPr>
                <w:sz w:val="17"/>
                <w:szCs w:val="17"/>
              </w:rPr>
              <w:t>Нет</w:t>
            </w:r>
          </w:p>
        </w:tc>
        <w:tc>
          <w:tcPr>
            <w:tcW w:w="1349" w:type="pct"/>
            <w:tcBorders>
              <w:bottom w:val="single" w:sz="12" w:space="0" w:color="auto"/>
            </w:tcBorders>
            <w:vAlign w:val="center"/>
          </w:tcPr>
          <w:p w14:paraId="43E65A9B" w14:textId="77777777" w:rsidR="00AC2BFE" w:rsidRPr="00AD6AB6" w:rsidRDefault="00AC2BFE" w:rsidP="00D21C5C">
            <w:pPr>
              <w:keepNext/>
              <w:keepLines/>
              <w:tabs>
                <w:tab w:val="left" w:pos="1701"/>
                <w:tab w:val="left" w:pos="2268"/>
                <w:tab w:val="left" w:pos="2835"/>
              </w:tabs>
              <w:spacing w:before="40" w:after="120" w:line="240" w:lineRule="exact"/>
              <w:jc w:val="center"/>
              <w:rPr>
                <w:bCs/>
                <w:sz w:val="17"/>
                <w:szCs w:val="17"/>
              </w:rPr>
            </w:pPr>
            <w:r w:rsidRPr="00AD6AB6">
              <w:rPr>
                <w:sz w:val="17"/>
                <w:szCs w:val="17"/>
              </w:rPr>
              <w:t>1,25</w:t>
            </w:r>
          </w:p>
        </w:tc>
      </w:tr>
    </w:tbl>
    <w:p w14:paraId="55BCD0C6" w14:textId="77777777" w:rsidR="00AC2BFE" w:rsidRPr="00AD6AB6" w:rsidRDefault="00AC2BFE" w:rsidP="00AC2BFE">
      <w:pPr>
        <w:keepNext/>
        <w:keepLines/>
        <w:tabs>
          <w:tab w:val="left" w:pos="2694"/>
        </w:tabs>
        <w:spacing w:before="120" w:line="220" w:lineRule="exact"/>
        <w:ind w:left="2268" w:right="1134" w:firstLine="170"/>
        <w:rPr>
          <w:bCs/>
          <w:sz w:val="18"/>
          <w:szCs w:val="18"/>
        </w:rPr>
      </w:pPr>
      <w:r w:rsidRPr="00AD6AB6">
        <w:rPr>
          <w:i/>
          <w:iCs/>
          <w:sz w:val="18"/>
          <w:szCs w:val="18"/>
          <w:vertAlign w:val="superscript"/>
        </w:rPr>
        <w:t>a)</w:t>
      </w:r>
      <w:r w:rsidRPr="00AD6AB6">
        <w:rPr>
          <w:sz w:val="18"/>
          <w:szCs w:val="18"/>
        </w:rPr>
        <w:t>  См. пункт 3 приложения 7 к Правилам № 117 ООН.</w:t>
      </w:r>
    </w:p>
    <w:p w14:paraId="47A2152B" w14:textId="77777777" w:rsidR="00AC2BFE" w:rsidRPr="00AD6AB6" w:rsidRDefault="00AC2BFE" w:rsidP="00AC2BFE">
      <w:pPr>
        <w:keepNext/>
        <w:keepLines/>
        <w:tabs>
          <w:tab w:val="left" w:pos="2694"/>
        </w:tabs>
        <w:spacing w:line="220" w:lineRule="exact"/>
        <w:ind w:left="2268" w:right="1134" w:firstLine="170"/>
        <w:rPr>
          <w:bCs/>
          <w:sz w:val="18"/>
          <w:szCs w:val="18"/>
        </w:rPr>
      </w:pPr>
      <w:r w:rsidRPr="00AD6AB6">
        <w:rPr>
          <w:i/>
          <w:iCs/>
          <w:sz w:val="18"/>
          <w:szCs w:val="18"/>
          <w:vertAlign w:val="superscript"/>
        </w:rPr>
        <w:t>b)</w:t>
      </w:r>
      <w:r w:rsidRPr="00AD6AB6">
        <w:rPr>
          <w:sz w:val="18"/>
          <w:szCs w:val="18"/>
        </w:rPr>
        <w:t>  См. пункт 2 приложения 7 к Правилам № 117 ООН.</w:t>
      </w:r>
    </w:p>
    <w:p w14:paraId="3012F946" w14:textId="77777777" w:rsidR="00AC2BFE" w:rsidRPr="00AD6AB6" w:rsidRDefault="00AC2BFE" w:rsidP="00AC2BFE">
      <w:pPr>
        <w:keepNext/>
        <w:keepLines/>
        <w:tabs>
          <w:tab w:val="left" w:pos="2694"/>
        </w:tabs>
        <w:spacing w:line="220" w:lineRule="exact"/>
        <w:ind w:left="2268" w:right="1134" w:firstLine="170"/>
        <w:rPr>
          <w:bCs/>
          <w:sz w:val="18"/>
          <w:szCs w:val="18"/>
        </w:rPr>
      </w:pPr>
      <w:r w:rsidRPr="00AD6AB6">
        <w:rPr>
          <w:i/>
          <w:iCs/>
          <w:sz w:val="18"/>
          <w:szCs w:val="18"/>
          <w:vertAlign w:val="superscript"/>
        </w:rPr>
        <w:t>c)</w:t>
      </w:r>
      <w:r w:rsidRPr="00AD6AB6">
        <w:rPr>
          <w:sz w:val="18"/>
          <w:szCs w:val="18"/>
        </w:rPr>
        <w:t>  См. пункт 4 приложения 7 к Правилам № 117 ООН.</w:t>
      </w:r>
    </w:p>
    <w:p w14:paraId="62F1C66C" w14:textId="77777777" w:rsidR="00AC2BFE" w:rsidRPr="008478CA" w:rsidRDefault="00AC2BFE" w:rsidP="00AC2BFE">
      <w:pPr>
        <w:spacing w:before="120" w:after="120"/>
        <w:ind w:left="2268" w:right="1134" w:hanging="1134"/>
        <w:jc w:val="both"/>
        <w:rPr>
          <w:bCs/>
        </w:rPr>
      </w:pPr>
      <w:r w:rsidRPr="00AD6AB6">
        <w:t>6.2</w:t>
      </w:r>
      <w:r w:rsidRPr="00AD6AB6">
        <w:tab/>
      </w:r>
      <w:r w:rsidRPr="008478CA">
        <w:t>Ошипованные шины, официально утвержденные на основании настоящих Правил, испытывают на снегу в ошипованном виде.</w:t>
      </w:r>
    </w:p>
    <w:p w14:paraId="70560ED3" w14:textId="77777777" w:rsidR="00AC2BFE" w:rsidRPr="00AD6AB6" w:rsidRDefault="00AC2BFE" w:rsidP="00AC2BFE">
      <w:pPr>
        <w:pStyle w:val="SingleTxtG"/>
        <w:tabs>
          <w:tab w:val="clear" w:pos="1701"/>
        </w:tabs>
        <w:ind w:left="2268" w:hanging="1134"/>
        <w:rPr>
          <w:spacing w:val="-4"/>
        </w:rPr>
      </w:pPr>
      <w:r w:rsidRPr="008478CA">
        <w:rPr>
          <w:spacing w:val="-4"/>
        </w:rPr>
        <w:t>6.3</w:t>
      </w:r>
      <w:r w:rsidRPr="008478CA">
        <w:rPr>
          <w:spacing w:val="-4"/>
        </w:rPr>
        <w:tab/>
      </w:r>
      <w:r w:rsidRPr="008478CA">
        <w:t>Требования к эффективности</w:t>
      </w:r>
      <w:r w:rsidRPr="00AD6AB6">
        <w:t xml:space="preserve"> сцепления на льду ошипованной шины класса С1 при испытаниях в соответствии с приложением 8 к </w:t>
      </w:r>
      <w:r>
        <w:br/>
      </w:r>
      <w:r w:rsidRPr="00AD6AB6">
        <w:t>Правилам № 117 ООН и пунктом 6.4 настоящих Правил</w:t>
      </w:r>
    </w:p>
    <w:p w14:paraId="30839C94" w14:textId="77777777" w:rsidR="00AC2BFE" w:rsidRPr="00AD6AB6" w:rsidRDefault="00AC2BFE" w:rsidP="00AC2BFE">
      <w:pPr>
        <w:spacing w:after="240"/>
        <w:ind w:left="2268" w:right="1134"/>
        <w:jc w:val="both"/>
      </w:pPr>
      <w:bookmarkStart w:id="11" w:name="_Hlk74639018"/>
      <w:r w:rsidRPr="00AD6AB6">
        <w:t>Ошипованная шина класса С1, относящаяся к категории зимних шин для использования в суровых снежных условиях, должна соответствовать минимальному значению коэффициента сцепления на льду в сравнении с соответствующей стандартной эталонной испытательной шиной (СЭИШ) следующим образом:</w:t>
      </w:r>
    </w:p>
    <w:tbl>
      <w:tblPr>
        <w:tblW w:w="6506" w:type="dxa"/>
        <w:tblInd w:w="2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2693"/>
        <w:gridCol w:w="2693"/>
      </w:tblGrid>
      <w:tr w:rsidR="00AC2BFE" w:rsidRPr="00AD6AB6" w14:paraId="6A3ACF23" w14:textId="77777777" w:rsidTr="00D21C5C">
        <w:tc>
          <w:tcPr>
            <w:tcW w:w="860" w:type="pct"/>
            <w:tcBorders>
              <w:bottom w:val="single" w:sz="12" w:space="0" w:color="auto"/>
            </w:tcBorders>
            <w:tcMar>
              <w:left w:w="28" w:type="dxa"/>
              <w:right w:w="28" w:type="dxa"/>
            </w:tcMar>
            <w:vAlign w:val="bottom"/>
          </w:tcPr>
          <w:p w14:paraId="441AB135" w14:textId="77777777" w:rsidR="00AC2BFE" w:rsidRPr="00AD6AB6" w:rsidRDefault="00AC2BFE" w:rsidP="00D21C5C">
            <w:pPr>
              <w:keepNext/>
              <w:keepLines/>
              <w:tabs>
                <w:tab w:val="left" w:pos="567"/>
                <w:tab w:val="left" w:pos="1701"/>
                <w:tab w:val="left" w:pos="2268"/>
                <w:tab w:val="left" w:pos="2835"/>
              </w:tabs>
              <w:spacing w:before="80" w:after="80" w:line="240" w:lineRule="auto"/>
              <w:ind w:left="567" w:hanging="567"/>
              <w:jc w:val="center"/>
              <w:rPr>
                <w:i/>
                <w:sz w:val="16"/>
                <w:szCs w:val="16"/>
              </w:rPr>
            </w:pPr>
            <w:r w:rsidRPr="00AD6AB6">
              <w:rPr>
                <w:i/>
                <w:iCs/>
                <w:sz w:val="16"/>
                <w:szCs w:val="16"/>
              </w:rPr>
              <w:t>Класс шины</w:t>
            </w:r>
          </w:p>
        </w:tc>
        <w:tc>
          <w:tcPr>
            <w:tcW w:w="2070" w:type="pct"/>
            <w:tcBorders>
              <w:bottom w:val="single" w:sz="12" w:space="0" w:color="auto"/>
            </w:tcBorders>
            <w:vAlign w:val="bottom"/>
          </w:tcPr>
          <w:p w14:paraId="4F0D171E" w14:textId="77777777" w:rsidR="00AC2BFE" w:rsidRPr="00AD6AB6" w:rsidRDefault="00AC2BFE" w:rsidP="00D21C5C">
            <w:pPr>
              <w:keepNext/>
              <w:keepLines/>
              <w:tabs>
                <w:tab w:val="left" w:pos="1701"/>
                <w:tab w:val="left" w:pos="2268"/>
                <w:tab w:val="left" w:pos="2835"/>
              </w:tabs>
              <w:spacing w:before="80" w:after="80" w:line="240" w:lineRule="auto"/>
              <w:ind w:left="132"/>
              <w:jc w:val="center"/>
              <w:rPr>
                <w:i/>
                <w:sz w:val="16"/>
                <w:szCs w:val="16"/>
              </w:rPr>
            </w:pPr>
          </w:p>
        </w:tc>
        <w:tc>
          <w:tcPr>
            <w:tcW w:w="2070" w:type="pct"/>
            <w:tcBorders>
              <w:bottom w:val="single" w:sz="12" w:space="0" w:color="auto"/>
            </w:tcBorders>
            <w:tcMar>
              <w:left w:w="28" w:type="dxa"/>
              <w:right w:w="28" w:type="dxa"/>
            </w:tcMar>
            <w:vAlign w:val="bottom"/>
          </w:tcPr>
          <w:p w14:paraId="443CC412" w14:textId="77777777" w:rsidR="00AC2BFE" w:rsidRPr="00AD6AB6" w:rsidRDefault="00AC2BFE" w:rsidP="00D21C5C">
            <w:pPr>
              <w:keepNext/>
              <w:keepLines/>
              <w:tabs>
                <w:tab w:val="left" w:pos="1701"/>
                <w:tab w:val="left" w:pos="2268"/>
                <w:tab w:val="left" w:pos="2835"/>
              </w:tabs>
              <w:spacing w:before="80" w:after="80" w:line="240" w:lineRule="auto"/>
              <w:ind w:left="132"/>
              <w:jc w:val="center"/>
              <w:rPr>
                <w:i/>
                <w:sz w:val="16"/>
                <w:szCs w:val="16"/>
              </w:rPr>
            </w:pPr>
            <w:r w:rsidRPr="00AD6AB6">
              <w:rPr>
                <w:i/>
                <w:iCs/>
                <w:sz w:val="16"/>
                <w:szCs w:val="16"/>
              </w:rPr>
              <w:t>Коэффициент сцепления на льду</w:t>
            </w:r>
          </w:p>
        </w:tc>
      </w:tr>
      <w:tr w:rsidR="00AC2BFE" w:rsidRPr="00AD6AB6" w14:paraId="6C1DE052" w14:textId="77777777" w:rsidTr="00D21C5C">
        <w:tc>
          <w:tcPr>
            <w:tcW w:w="860" w:type="pct"/>
            <w:tcBorders>
              <w:top w:val="single" w:sz="12" w:space="0" w:color="auto"/>
              <w:bottom w:val="nil"/>
            </w:tcBorders>
            <w:tcMar>
              <w:left w:w="28" w:type="dxa"/>
              <w:right w:w="28" w:type="dxa"/>
            </w:tcMar>
          </w:tcPr>
          <w:p w14:paraId="6D29616E" w14:textId="77777777" w:rsidR="00AC2BFE" w:rsidRPr="00AD6AB6" w:rsidRDefault="00AC2BFE" w:rsidP="00D21C5C">
            <w:pPr>
              <w:keepNext/>
              <w:keepLines/>
              <w:tabs>
                <w:tab w:val="left" w:pos="567"/>
                <w:tab w:val="left" w:pos="1701"/>
                <w:tab w:val="left" w:pos="2268"/>
                <w:tab w:val="left" w:pos="2835"/>
              </w:tabs>
              <w:spacing w:before="80" w:after="80"/>
              <w:ind w:left="567" w:hanging="567"/>
              <w:rPr>
                <w:sz w:val="18"/>
                <w:szCs w:val="18"/>
                <w:lang w:eastAsia="ja-JP"/>
              </w:rPr>
            </w:pPr>
          </w:p>
        </w:tc>
        <w:tc>
          <w:tcPr>
            <w:tcW w:w="2070" w:type="pct"/>
            <w:tcBorders>
              <w:top w:val="single" w:sz="12" w:space="0" w:color="auto"/>
              <w:bottom w:val="nil"/>
            </w:tcBorders>
          </w:tcPr>
          <w:p w14:paraId="678BB27E" w14:textId="77777777" w:rsidR="00AC2BFE" w:rsidRPr="00AD6AB6" w:rsidRDefault="00AC2BFE" w:rsidP="00D21C5C">
            <w:pPr>
              <w:keepNext/>
              <w:keepLines/>
              <w:tabs>
                <w:tab w:val="left" w:pos="1701"/>
                <w:tab w:val="left" w:pos="2268"/>
                <w:tab w:val="left" w:pos="2835"/>
              </w:tabs>
              <w:spacing w:before="80" w:after="80"/>
              <w:ind w:left="132"/>
              <w:jc w:val="center"/>
              <w:rPr>
                <w:i/>
                <w:sz w:val="16"/>
                <w:szCs w:val="16"/>
              </w:rPr>
            </w:pPr>
          </w:p>
        </w:tc>
        <w:tc>
          <w:tcPr>
            <w:tcW w:w="2070" w:type="pct"/>
            <w:tcBorders>
              <w:top w:val="single" w:sz="12" w:space="0" w:color="auto"/>
              <w:bottom w:val="nil"/>
            </w:tcBorders>
            <w:tcMar>
              <w:left w:w="28" w:type="dxa"/>
              <w:right w:w="28" w:type="dxa"/>
            </w:tcMar>
          </w:tcPr>
          <w:p w14:paraId="754B7D96" w14:textId="77777777" w:rsidR="00AC2BFE" w:rsidRPr="00AD6AB6" w:rsidRDefault="00AC2BFE" w:rsidP="00D21C5C">
            <w:pPr>
              <w:keepNext/>
              <w:keepLines/>
              <w:tabs>
                <w:tab w:val="left" w:pos="1701"/>
                <w:tab w:val="left" w:pos="2268"/>
                <w:tab w:val="left" w:pos="2835"/>
              </w:tabs>
              <w:spacing w:before="80" w:after="80"/>
              <w:ind w:left="132"/>
              <w:jc w:val="center"/>
              <w:rPr>
                <w:sz w:val="18"/>
                <w:szCs w:val="18"/>
              </w:rPr>
            </w:pPr>
            <w:r w:rsidRPr="00AD6AB6">
              <w:rPr>
                <w:i/>
                <w:iCs/>
                <w:sz w:val="17"/>
                <w:szCs w:val="17"/>
              </w:rPr>
              <w:t>Эталон = СЭИШ16</w:t>
            </w:r>
          </w:p>
        </w:tc>
      </w:tr>
      <w:tr w:rsidR="00AC2BFE" w:rsidRPr="00AD6AB6" w14:paraId="3530FFB6" w14:textId="77777777" w:rsidTr="00D21C5C">
        <w:tc>
          <w:tcPr>
            <w:tcW w:w="860" w:type="pct"/>
            <w:tcBorders>
              <w:top w:val="nil"/>
              <w:bottom w:val="single" w:sz="12" w:space="0" w:color="auto"/>
            </w:tcBorders>
            <w:tcMar>
              <w:left w:w="28" w:type="dxa"/>
              <w:right w:w="28" w:type="dxa"/>
            </w:tcMar>
          </w:tcPr>
          <w:p w14:paraId="51339B4E" w14:textId="77777777" w:rsidR="00AC2BFE" w:rsidRPr="00AD6AB6" w:rsidRDefault="00AC2BFE" w:rsidP="00D21C5C">
            <w:pPr>
              <w:keepNext/>
              <w:keepLines/>
              <w:tabs>
                <w:tab w:val="left" w:pos="567"/>
                <w:tab w:val="left" w:pos="1701"/>
                <w:tab w:val="left" w:pos="2268"/>
                <w:tab w:val="left" w:pos="2835"/>
              </w:tabs>
              <w:spacing w:before="80" w:after="80"/>
              <w:ind w:left="567" w:hanging="567"/>
              <w:rPr>
                <w:sz w:val="18"/>
                <w:szCs w:val="18"/>
                <w:lang w:eastAsia="ja-JP"/>
              </w:rPr>
            </w:pPr>
            <w:r w:rsidRPr="00AD6AB6">
              <w:rPr>
                <w:sz w:val="18"/>
                <w:szCs w:val="18"/>
                <w:lang w:eastAsia="ja-JP"/>
              </w:rPr>
              <w:t>C1</w:t>
            </w:r>
          </w:p>
        </w:tc>
        <w:tc>
          <w:tcPr>
            <w:tcW w:w="2070" w:type="pct"/>
            <w:tcBorders>
              <w:top w:val="nil"/>
              <w:bottom w:val="single" w:sz="12" w:space="0" w:color="auto"/>
            </w:tcBorders>
          </w:tcPr>
          <w:p w14:paraId="43D9E05E" w14:textId="77777777" w:rsidR="00AC2BFE" w:rsidRPr="00AD6AB6" w:rsidRDefault="00AC2BFE" w:rsidP="00D21C5C">
            <w:pPr>
              <w:keepNext/>
              <w:keepLines/>
              <w:tabs>
                <w:tab w:val="left" w:pos="1701"/>
                <w:tab w:val="left" w:pos="2268"/>
                <w:tab w:val="left" w:pos="2835"/>
              </w:tabs>
              <w:spacing w:before="80" w:after="80"/>
              <w:ind w:left="132"/>
              <w:jc w:val="center"/>
              <w:rPr>
                <w:sz w:val="18"/>
                <w:szCs w:val="18"/>
              </w:rPr>
            </w:pPr>
          </w:p>
        </w:tc>
        <w:tc>
          <w:tcPr>
            <w:tcW w:w="2070" w:type="pct"/>
            <w:tcBorders>
              <w:top w:val="nil"/>
              <w:bottom w:val="single" w:sz="12" w:space="0" w:color="auto"/>
            </w:tcBorders>
            <w:tcMar>
              <w:left w:w="28" w:type="dxa"/>
              <w:right w:w="28" w:type="dxa"/>
            </w:tcMar>
          </w:tcPr>
          <w:p w14:paraId="1881589B" w14:textId="77777777" w:rsidR="00AC2BFE" w:rsidRPr="00AD6AB6" w:rsidRDefault="00AC2BFE" w:rsidP="00D21C5C">
            <w:pPr>
              <w:keepNext/>
              <w:keepLines/>
              <w:tabs>
                <w:tab w:val="left" w:pos="1701"/>
                <w:tab w:val="left" w:pos="2268"/>
                <w:tab w:val="left" w:pos="2835"/>
              </w:tabs>
              <w:spacing w:before="80" w:after="80"/>
              <w:ind w:left="132"/>
              <w:jc w:val="center"/>
              <w:rPr>
                <w:sz w:val="18"/>
                <w:szCs w:val="18"/>
              </w:rPr>
            </w:pPr>
            <w:r w:rsidRPr="00AD6AB6">
              <w:rPr>
                <w:sz w:val="18"/>
                <w:szCs w:val="18"/>
              </w:rPr>
              <w:t>1,18</w:t>
            </w:r>
          </w:p>
        </w:tc>
      </w:tr>
    </w:tbl>
    <w:bookmarkEnd w:id="11"/>
    <w:p w14:paraId="33CEB4F2" w14:textId="77777777" w:rsidR="00AC2BFE" w:rsidRPr="00AD6AB6" w:rsidRDefault="00AC2BFE" w:rsidP="00AC2BFE">
      <w:pPr>
        <w:pStyle w:val="SingleTxtG"/>
        <w:tabs>
          <w:tab w:val="clear" w:pos="1701"/>
        </w:tabs>
        <w:spacing w:before="120"/>
        <w:ind w:left="2268" w:hanging="1134"/>
      </w:pPr>
      <w:r w:rsidRPr="00AD6AB6">
        <w:t>6.4</w:t>
      </w:r>
      <w:r w:rsidRPr="00AD6AB6">
        <w:tab/>
        <w:t>Ошипованные шины, официально утвержденные на основании настоящих Правил, испытывают на льду в ошипованном виде и с соблюдением дополнительных предписаний в отношении проведения испытания, указанных в приложении 3 к настоящим Правилам.</w:t>
      </w:r>
    </w:p>
    <w:p w14:paraId="1C007ADD" w14:textId="77777777" w:rsidR="00AC2BFE" w:rsidRPr="00AD6AB6" w:rsidRDefault="00AC2BFE" w:rsidP="00AC2BFE">
      <w:pPr>
        <w:pStyle w:val="HChG"/>
        <w:tabs>
          <w:tab w:val="clear" w:pos="851"/>
          <w:tab w:val="left" w:pos="2268"/>
        </w:tabs>
        <w:ind w:left="2268"/>
      </w:pPr>
      <w:bookmarkStart w:id="12" w:name="_Toc440609098"/>
      <w:r w:rsidRPr="00AD6AB6">
        <w:rPr>
          <w:bCs/>
        </w:rPr>
        <w:t>7.</w:t>
      </w:r>
      <w:r w:rsidRPr="00AD6AB6">
        <w:tab/>
      </w:r>
      <w:r w:rsidRPr="00AD6AB6">
        <w:tab/>
      </w:r>
      <w:r w:rsidRPr="00AD6AB6">
        <w:rPr>
          <w:bCs/>
        </w:rPr>
        <w:t>Модификации типа ошипованной шины и</w:t>
      </w:r>
      <w:r>
        <w:rPr>
          <w:bCs/>
        </w:rPr>
        <w:t> </w:t>
      </w:r>
      <w:r w:rsidRPr="00AD6AB6">
        <w:rPr>
          <w:bCs/>
        </w:rPr>
        <w:t>распространение официального утверждения</w:t>
      </w:r>
      <w:bookmarkEnd w:id="12"/>
    </w:p>
    <w:p w14:paraId="597626AF" w14:textId="77777777" w:rsidR="00AC2BFE" w:rsidRPr="00AD6AB6" w:rsidRDefault="00AC2BFE" w:rsidP="00AC2BFE">
      <w:pPr>
        <w:spacing w:after="120"/>
        <w:ind w:left="2268" w:right="1134" w:hanging="1134"/>
        <w:jc w:val="both"/>
        <w:rPr>
          <w:bCs/>
        </w:rPr>
      </w:pPr>
      <w:r w:rsidRPr="00AD6AB6">
        <w:t>7.1</w:t>
      </w:r>
      <w:r w:rsidRPr="00AD6AB6">
        <w:tab/>
        <w:t>Каждую модификацию типа ошипованной шины, способную повлиять на эксплуатационные характеристики, официально утвержденные в соответствии с настоящими Правилами, доводят до сведения органа по официальному утверждению типа, который официально утвердил данный тип ошипованной шины. Этот орган может:</w:t>
      </w:r>
    </w:p>
    <w:p w14:paraId="24B6DC78" w14:textId="77777777" w:rsidR="00AC2BFE" w:rsidRPr="00AD6AB6" w:rsidRDefault="00AC2BFE" w:rsidP="00AC2BFE">
      <w:pPr>
        <w:spacing w:after="120"/>
        <w:ind w:left="2268" w:right="1134" w:hanging="1134"/>
        <w:jc w:val="both"/>
        <w:rPr>
          <w:bCs/>
        </w:rPr>
      </w:pPr>
      <w:r w:rsidRPr="00AD6AB6">
        <w:t>7.1.1</w:t>
      </w:r>
      <w:r w:rsidRPr="00AD6AB6">
        <w:tab/>
        <w:t>либо прийти к заключению, что внесенные изменения не окажут существенного отрицательного воздействия на официально утвержденные эксплуатационные характеристики и что шина будет соответствовать требованиям настоящих Правил; либо</w:t>
      </w:r>
    </w:p>
    <w:p w14:paraId="1634B9B8" w14:textId="77777777" w:rsidR="00AC2BFE" w:rsidRPr="00AD6AB6" w:rsidRDefault="00AC2BFE" w:rsidP="00AC2BFE">
      <w:pPr>
        <w:spacing w:after="120"/>
        <w:ind w:left="2268" w:right="1134" w:hanging="1134"/>
        <w:jc w:val="both"/>
        <w:rPr>
          <w:bCs/>
        </w:rPr>
      </w:pPr>
      <w:r w:rsidRPr="00AD6AB6">
        <w:t>7.1.2</w:t>
      </w:r>
      <w:r w:rsidRPr="00AD6AB6">
        <w:tab/>
        <w:t>затребовать от уполномоченной технической службы дополнительные образцы для испытания или протоколы дополнительных испытаний.</w:t>
      </w:r>
    </w:p>
    <w:p w14:paraId="7FC57E50" w14:textId="77777777" w:rsidR="00AC2BFE" w:rsidRPr="00AD6AB6" w:rsidRDefault="00AC2BFE" w:rsidP="00AC2BFE">
      <w:pPr>
        <w:spacing w:after="120"/>
        <w:ind w:left="2268" w:right="1134" w:hanging="1134"/>
        <w:jc w:val="both"/>
        <w:rPr>
          <w:bCs/>
        </w:rPr>
      </w:pPr>
      <w:r w:rsidRPr="00AD6AB6">
        <w:t>7.2</w:t>
      </w:r>
      <w:r w:rsidRPr="00AD6AB6">
        <w:tab/>
        <w:t xml:space="preserve">Уведомление о подтверждении официального утверждения или об отказе в официальном утверждении с указанием внесенных изменений направляют Сторонам Соглашения, применяющим настоящие Правила, </w:t>
      </w:r>
      <w:r w:rsidRPr="00AD6AB6">
        <w:lastRenderedPageBreak/>
        <w:t>в соответствии с процедурой, предусмотренной в пункте 5.3 настоящих Правил.</w:t>
      </w:r>
    </w:p>
    <w:p w14:paraId="568BC549" w14:textId="77777777" w:rsidR="00AC2BFE" w:rsidRPr="00AD6AB6" w:rsidRDefault="00AC2BFE" w:rsidP="00AC2BFE">
      <w:pPr>
        <w:spacing w:after="120"/>
        <w:ind w:left="2268" w:right="1134" w:hanging="1134"/>
        <w:jc w:val="both"/>
        <w:rPr>
          <w:bCs/>
        </w:rPr>
      </w:pPr>
      <w:r w:rsidRPr="00AD6AB6">
        <w:t>7.3</w:t>
      </w:r>
      <w:r w:rsidRPr="00AD6AB6">
        <w:tab/>
        <w:t>Орган по официальному утверждению типа, который предоставляет распространение официального утверждения, присваивает такому распространению соответствующий порядковый номер, указываемый в карточке сообщения.</w:t>
      </w:r>
    </w:p>
    <w:p w14:paraId="4B1C7608" w14:textId="77777777" w:rsidR="00AC2BFE" w:rsidRPr="00AD6AB6" w:rsidRDefault="00AC2BFE" w:rsidP="00AC2BFE">
      <w:pPr>
        <w:pStyle w:val="HChG"/>
        <w:tabs>
          <w:tab w:val="clear" w:pos="851"/>
          <w:tab w:val="left" w:pos="2268"/>
        </w:tabs>
      </w:pPr>
      <w:bookmarkStart w:id="13" w:name="_Toc440609099"/>
      <w:r w:rsidRPr="00AD6AB6">
        <w:rPr>
          <w:bCs/>
        </w:rPr>
        <w:tab/>
        <w:t>8.</w:t>
      </w:r>
      <w:r w:rsidRPr="00AD6AB6">
        <w:tab/>
      </w:r>
      <w:r w:rsidRPr="00AD6AB6">
        <w:tab/>
      </w:r>
      <w:r w:rsidRPr="00AD6AB6">
        <w:rPr>
          <w:bCs/>
        </w:rPr>
        <w:t>Соответствие производства</w:t>
      </w:r>
      <w:bookmarkEnd w:id="13"/>
    </w:p>
    <w:p w14:paraId="1DE8FC0E" w14:textId="77777777" w:rsidR="00AC2BFE" w:rsidRPr="00AD6AB6" w:rsidRDefault="00AC2BFE" w:rsidP="00AC2BFE">
      <w:pPr>
        <w:spacing w:after="120"/>
        <w:ind w:left="2268" w:right="1134"/>
        <w:jc w:val="both"/>
        <w:rPr>
          <w:bCs/>
        </w:rPr>
      </w:pPr>
      <w:r w:rsidRPr="00AD6AB6">
        <w:tab/>
        <w:t>Процедуры обеспечения соответствия производства должны соответствовать процедурам, изложенным в приложении 1 к Соглашению (E/ECE/324-E/ECE/TRANS/505/Rev.3), с учетом нижеследующих требований.</w:t>
      </w:r>
    </w:p>
    <w:p w14:paraId="0E1A7530" w14:textId="77777777" w:rsidR="00AC2BFE" w:rsidRPr="00AD6AB6" w:rsidRDefault="00AC2BFE" w:rsidP="00AC2BFE">
      <w:pPr>
        <w:spacing w:after="120"/>
        <w:ind w:left="2268" w:right="1134" w:hanging="1134"/>
        <w:jc w:val="both"/>
        <w:rPr>
          <w:bCs/>
        </w:rPr>
      </w:pPr>
      <w:r w:rsidRPr="00AD6AB6">
        <w:t>8.1</w:t>
      </w:r>
      <w:r w:rsidRPr="00AD6AB6">
        <w:tab/>
        <w:t>Любая ошипованная шина, официально утвержденная на основании настоящих Правил, должна быть изготовлена таким образом, чтобы она соответствовала эксплуатационным характеристикам официально утвержденного типа ошипованной шины и удовлетворяла требованиям пункта 6 выше.</w:t>
      </w:r>
    </w:p>
    <w:p w14:paraId="280E6C95" w14:textId="77777777" w:rsidR="00AC2BFE" w:rsidRPr="00AD6AB6" w:rsidRDefault="00AC2BFE" w:rsidP="00AC2BFE">
      <w:pPr>
        <w:spacing w:after="120"/>
        <w:ind w:left="2268" w:right="1138" w:hanging="1138"/>
        <w:jc w:val="both"/>
      </w:pPr>
      <w:r w:rsidRPr="00AD6AB6">
        <w:t>8.2</w:t>
      </w:r>
      <w:r w:rsidRPr="00AD6AB6">
        <w:tab/>
        <w:t>Орган, предоставивший официальное утверждение типа, может в любое время проверить методы контроля за соответствием производства, применяемые изготовителем. Как правило в рамках означенных методов контроля должны учитываться объемы производства ошипованных шин данного типа на каждом промышленном объекте. Обычно такие проверки проводятся с периодичностью не реже одного раза в два года.</w:t>
      </w:r>
    </w:p>
    <w:p w14:paraId="4C68682B" w14:textId="77777777" w:rsidR="00AC2BFE" w:rsidRPr="00AD6AB6" w:rsidRDefault="00AC2BFE" w:rsidP="00AC2BFE">
      <w:pPr>
        <w:spacing w:after="120"/>
        <w:ind w:left="2268" w:right="1138" w:hanging="1134"/>
        <w:jc w:val="both"/>
      </w:pPr>
      <w:r w:rsidRPr="00AD6AB6">
        <w:t>8.3</w:t>
      </w:r>
      <w:r w:rsidRPr="00AD6AB6">
        <w:tab/>
      </w:r>
      <w:r w:rsidRPr="008478CA">
        <w:t>Для целей проведения проверочных испытаний из партии серийного производства произвольно отбирают шины, имеющие знак официального утверждения, предписываемый настоящими Правилами. Орган по официальному</w:t>
      </w:r>
      <w:r w:rsidRPr="00AD6AB6">
        <w:t xml:space="preserve"> утверждению типа должен удостовериться, что все шины, подпадающие под официально утвержденный тип, соответствуют требованию об официальном утверждении.</w:t>
      </w:r>
    </w:p>
    <w:p w14:paraId="5C7123DE" w14:textId="77777777" w:rsidR="00AC2BFE" w:rsidRPr="00AD6AB6" w:rsidRDefault="00AC2BFE" w:rsidP="00AC2BFE">
      <w:pPr>
        <w:spacing w:after="120"/>
        <w:ind w:left="2268" w:right="1138" w:hanging="1138"/>
        <w:jc w:val="both"/>
      </w:pPr>
      <w:r w:rsidRPr="00AD6AB6">
        <w:t>8.3.1</w:t>
      </w:r>
      <w:r w:rsidRPr="00AD6AB6">
        <w:tab/>
        <w:t>Проверочные испытания на предмет официальных утверждений в соответствии с пунктом 6 настоящих Правил проводят с использованием такого же метода, который был установлен для первоначального официального утверждения и указан в пункте 8 карточки сообщения.</w:t>
      </w:r>
    </w:p>
    <w:p w14:paraId="7B79EB37" w14:textId="77777777" w:rsidR="00AC2BFE" w:rsidRPr="00AD6AB6" w:rsidRDefault="00AC2BFE" w:rsidP="00AC2BFE">
      <w:pPr>
        <w:spacing w:after="120"/>
        <w:ind w:left="2268" w:right="1134" w:hanging="1134"/>
        <w:jc w:val="both"/>
        <w:rPr>
          <w:bCs/>
        </w:rPr>
      </w:pPr>
      <w:r w:rsidRPr="00AD6AB6">
        <w:t>8.4</w:t>
      </w:r>
      <w:r w:rsidRPr="00AD6AB6">
        <w:tab/>
        <w:t>Производство считают соответствующим требованиям настоящих Правил, если измеренные уровни соответствуют предельным уровням, предписанным в пункте 6 настоящих Правил.</w:t>
      </w:r>
    </w:p>
    <w:p w14:paraId="0F418895" w14:textId="77777777" w:rsidR="00AC2BFE" w:rsidRPr="00AD6AB6" w:rsidRDefault="00AC2BFE" w:rsidP="00AC2BFE">
      <w:pPr>
        <w:pStyle w:val="HChG"/>
        <w:tabs>
          <w:tab w:val="clear" w:pos="851"/>
          <w:tab w:val="left" w:pos="2268"/>
        </w:tabs>
        <w:ind w:left="2268"/>
      </w:pPr>
      <w:bookmarkStart w:id="14" w:name="_Toc440609100"/>
      <w:r w:rsidRPr="00AD6AB6">
        <w:rPr>
          <w:bCs/>
        </w:rPr>
        <w:t>9.</w:t>
      </w:r>
      <w:r w:rsidRPr="00AD6AB6">
        <w:tab/>
      </w:r>
      <w:r w:rsidRPr="00AD6AB6">
        <w:tab/>
      </w:r>
      <w:r w:rsidRPr="00AD6AB6">
        <w:rPr>
          <w:bCs/>
        </w:rPr>
        <w:t>Санкции, налагаемые за несоответствие производства</w:t>
      </w:r>
      <w:bookmarkEnd w:id="14"/>
    </w:p>
    <w:p w14:paraId="6021694F" w14:textId="77777777" w:rsidR="00AC2BFE" w:rsidRPr="00AD6AB6" w:rsidRDefault="00AC2BFE" w:rsidP="00AC2BFE">
      <w:pPr>
        <w:spacing w:after="120"/>
        <w:ind w:left="2268" w:right="1134" w:hanging="1134"/>
        <w:jc w:val="both"/>
        <w:rPr>
          <w:bCs/>
        </w:rPr>
      </w:pPr>
      <w:r w:rsidRPr="00AD6AB6">
        <w:t>9.1</w:t>
      </w:r>
      <w:r w:rsidRPr="00AD6AB6">
        <w:tab/>
        <w:t>Официальное утверждение типа ошипованной шины, предоставленное на основании настоящих Правил, может быть отменено, если не соблюдаются требования, изложенные в пункте 8 выше, или если любая ошипованная шина данного типа не отвечает предельным уровням, указанным в пункте 8.4 выше.</w:t>
      </w:r>
    </w:p>
    <w:p w14:paraId="7CD1E9D7" w14:textId="77777777" w:rsidR="00AC2BFE" w:rsidRPr="00AD6AB6" w:rsidRDefault="00AC2BFE" w:rsidP="00AC2BFE">
      <w:pPr>
        <w:spacing w:after="120"/>
        <w:ind w:left="2268" w:right="1134" w:hanging="1134"/>
        <w:jc w:val="both"/>
        <w:rPr>
          <w:bCs/>
          <w:spacing w:val="2"/>
        </w:rPr>
      </w:pPr>
      <w:r w:rsidRPr="00AD6AB6">
        <w:t>9.2</w:t>
      </w:r>
      <w:r w:rsidRPr="00AD6AB6">
        <w:tab/>
        <w:t>Если какая-либо Договаривающаяся сторона Соглашения, применяющая настоящие Правила, отменяет предоставленное ею ранее официальное утверждение, она немедленно уведомляет об этом другие Договаривающиеся стороны, применяющие настоящие Правила, посредством копии карточки официального утверждения, соответствующей образцу, приведенному в приложении 1 к настоящим Правилам.</w:t>
      </w:r>
    </w:p>
    <w:p w14:paraId="1C04DDC3" w14:textId="77777777" w:rsidR="00AC2BFE" w:rsidRPr="00AD6AB6" w:rsidRDefault="00AC2BFE" w:rsidP="00AC2BFE">
      <w:pPr>
        <w:pStyle w:val="HChG"/>
        <w:tabs>
          <w:tab w:val="clear" w:pos="851"/>
          <w:tab w:val="left" w:pos="2268"/>
        </w:tabs>
        <w:ind w:left="2268"/>
      </w:pPr>
      <w:bookmarkStart w:id="15" w:name="_Toc440609101"/>
      <w:r w:rsidRPr="00AD6AB6">
        <w:rPr>
          <w:bCs/>
        </w:rPr>
        <w:lastRenderedPageBreak/>
        <w:t>10.</w:t>
      </w:r>
      <w:r w:rsidRPr="00AD6AB6">
        <w:tab/>
      </w:r>
      <w:r w:rsidRPr="00AD6AB6">
        <w:tab/>
      </w:r>
      <w:r w:rsidRPr="00AD6AB6">
        <w:rPr>
          <w:bCs/>
        </w:rPr>
        <w:t>Окончательное прекращение производства</w:t>
      </w:r>
      <w:bookmarkEnd w:id="15"/>
    </w:p>
    <w:p w14:paraId="01BC30AD" w14:textId="77777777" w:rsidR="00AC2BFE" w:rsidRPr="00AD6AB6" w:rsidRDefault="00AC2BFE" w:rsidP="00AC2BFE">
      <w:pPr>
        <w:keepLines/>
        <w:spacing w:after="120"/>
        <w:ind w:left="2268" w:right="1134"/>
        <w:jc w:val="both"/>
        <w:rPr>
          <w:spacing w:val="2"/>
        </w:rPr>
      </w:pPr>
      <w:r w:rsidRPr="00AD6AB6">
        <w:rPr>
          <w:spacing w:val="2"/>
        </w:rPr>
        <w:tab/>
      </w:r>
      <w:r w:rsidRPr="00AD6AB6">
        <w:t>Если держатель официального утверждения полностью прекращает производство типа ошипованной шины, официально утвержденного на основании настоящих Правил, он информирует об этом орган по официальному утверждению типа, предоставивший официальное утверждение. По получении такого сообщения этот орган информирует об этом другие Стороны Соглашения 1958 года, применяющие настоящие Правила, посредством карточки сообщения, соответствующей образцу, приведенному в приложении 1 к настоящим Правилам.</w:t>
      </w:r>
    </w:p>
    <w:p w14:paraId="2BA3FE1E" w14:textId="77777777" w:rsidR="00AC2BFE" w:rsidRPr="00AD6AB6" w:rsidRDefault="00AC2BFE" w:rsidP="00AC2BFE">
      <w:pPr>
        <w:pStyle w:val="HChG"/>
        <w:tabs>
          <w:tab w:val="clear" w:pos="851"/>
          <w:tab w:val="left" w:pos="2268"/>
        </w:tabs>
        <w:ind w:left="2268"/>
      </w:pPr>
      <w:bookmarkStart w:id="16" w:name="_Toc440609102"/>
      <w:r w:rsidRPr="00AD6AB6">
        <w:rPr>
          <w:bCs/>
        </w:rPr>
        <w:t>11.</w:t>
      </w:r>
      <w:r w:rsidRPr="00AD6AB6">
        <w:tab/>
      </w:r>
      <w:r w:rsidRPr="00AD6AB6">
        <w:rPr>
          <w:bCs/>
        </w:rPr>
        <w:t>Названия и адреса технических служб, уполномоченных проводить испытания</w:t>
      </w:r>
      <w:r w:rsidRPr="00AD6AB6">
        <w:rPr>
          <w:bCs/>
        </w:rPr>
        <w:br/>
        <w:t>для официального утверждения, и органов</w:t>
      </w:r>
      <w:r w:rsidRPr="00AD6AB6">
        <w:rPr>
          <w:bCs/>
        </w:rPr>
        <w:br/>
        <w:t>по официальному утверждению типа</w:t>
      </w:r>
      <w:bookmarkEnd w:id="16"/>
    </w:p>
    <w:p w14:paraId="4D589141" w14:textId="77777777" w:rsidR="00AC2BFE" w:rsidRPr="00AD6AB6" w:rsidRDefault="00AC2BFE" w:rsidP="00AC2BFE">
      <w:pPr>
        <w:spacing w:after="120"/>
        <w:ind w:left="2268" w:right="1134" w:hanging="1134"/>
        <w:jc w:val="both"/>
        <w:rPr>
          <w:bCs/>
        </w:rPr>
      </w:pPr>
      <w:r w:rsidRPr="00AD6AB6">
        <w:t>11.1</w:t>
      </w:r>
      <w:r w:rsidRPr="00AD6AB6">
        <w:tab/>
        <w:t>Договаривающиеся стороны Соглашения 1958 года, применяющие настоящие Правила, сообщают в Секретариат Организации Объединенных Наций названия и адреса технических служб, уполномоченных проводить испытания для официального утверждения, и, когда это применимо, уполномоченных испытательных лабораторий, а также органов по официальному утверждению типа, которые предоставляют официальное утверждение и которым следует направлять выдаваемые в других странах карточки, подтверждающие официальное утверждение, распространение официального утверждения, отказ в официальном утверждении, отмену официального утверждения или окончательное прекращение производства.</w:t>
      </w:r>
    </w:p>
    <w:p w14:paraId="59C9389D" w14:textId="77777777" w:rsidR="00AC2BFE" w:rsidRPr="00AD6AB6" w:rsidRDefault="00AC2BFE" w:rsidP="00AC2BFE">
      <w:pPr>
        <w:spacing w:after="120"/>
        <w:ind w:left="2268" w:right="1134" w:hanging="1134"/>
        <w:jc w:val="both"/>
        <w:rPr>
          <w:bCs/>
        </w:rPr>
      </w:pPr>
      <w:r w:rsidRPr="00AD6AB6">
        <w:t>11.2</w:t>
      </w:r>
      <w:r w:rsidRPr="00AD6AB6">
        <w:tab/>
        <w:t>Договаривающиеся стороны Соглашения 1958 года, применяющие настоящие Правила, могут назначать лаборатории изготовителей шин в качестве лабораторий, уполномоченных проводить испытания.</w:t>
      </w:r>
    </w:p>
    <w:p w14:paraId="178DBC40" w14:textId="77777777" w:rsidR="00AC2BFE" w:rsidRPr="00AD6AB6" w:rsidRDefault="00AC2BFE" w:rsidP="00AC2BFE">
      <w:pPr>
        <w:spacing w:after="120"/>
        <w:ind w:left="2268" w:right="1134" w:hanging="1134"/>
        <w:jc w:val="both"/>
        <w:rPr>
          <w:bCs/>
        </w:rPr>
      </w:pPr>
      <w:r w:rsidRPr="00AD6AB6">
        <w:t>11.3</w:t>
      </w:r>
      <w:r w:rsidRPr="00AD6AB6">
        <w:tab/>
        <w:t>Если Договаривающаяся сторона Соглашения 1958 года применяет пункт 11.2 выше, то она может при желании направить на испытания одного или нескольких представителей по собственному усмотрению.</w:t>
      </w:r>
    </w:p>
    <w:p w14:paraId="43FA7AAF" w14:textId="5EE4CD92" w:rsidR="00AC2BFE" w:rsidRDefault="00AC2BFE" w:rsidP="001F49C9"/>
    <w:p w14:paraId="165F71D3" w14:textId="77777777" w:rsidR="00AC2BFE" w:rsidRDefault="00AC2BFE" w:rsidP="001F49C9">
      <w:pPr>
        <w:sectPr w:rsidR="00AC2BFE" w:rsidSect="00AC2BFE">
          <w:headerReference w:type="even" r:id="rId11"/>
          <w:headerReference w:type="default" r:id="rId12"/>
          <w:footerReference w:type="even" r:id="rId13"/>
          <w:footerReference w:type="default" r:id="rId14"/>
          <w:footerReference w:type="first" r:id="rId15"/>
          <w:endnotePr>
            <w:numFmt w:val="decimal"/>
          </w:endnotePr>
          <w:pgSz w:w="11906" w:h="16838" w:code="9"/>
          <w:pgMar w:top="1418" w:right="1134" w:bottom="1134" w:left="1134" w:header="851" w:footer="567" w:gutter="0"/>
          <w:cols w:space="708"/>
          <w:titlePg/>
          <w:docGrid w:linePitch="360"/>
        </w:sectPr>
      </w:pPr>
    </w:p>
    <w:p w14:paraId="2457A24C" w14:textId="77777777" w:rsidR="00AC2BFE" w:rsidRPr="00AC2BFE" w:rsidRDefault="00AC2BFE" w:rsidP="00AC2BFE">
      <w:pPr>
        <w:pStyle w:val="HChG"/>
        <w:ind w:left="0" w:firstLine="0"/>
        <w:rPr>
          <w:rFonts w:eastAsiaTheme="minorEastAsia"/>
          <w:lang w:eastAsia="zh-CN"/>
        </w:rPr>
      </w:pPr>
      <w:bookmarkStart w:id="17" w:name="_Toc440609104"/>
      <w:r w:rsidRPr="00AD6AB6">
        <w:lastRenderedPageBreak/>
        <w:t xml:space="preserve">Приложение </w:t>
      </w:r>
      <w:bookmarkEnd w:id="17"/>
      <w:r>
        <w:rPr>
          <w:rFonts w:eastAsiaTheme="minorEastAsia"/>
          <w:lang w:val="en-US" w:eastAsia="zh-CN"/>
        </w:rPr>
        <w:t>I</w:t>
      </w:r>
    </w:p>
    <w:p w14:paraId="50FA09A9" w14:textId="77777777" w:rsidR="00AC2BFE" w:rsidRPr="00AD6AB6" w:rsidRDefault="00AC2BFE" w:rsidP="00AC2BFE">
      <w:pPr>
        <w:pStyle w:val="HChG"/>
      </w:pPr>
      <w:r w:rsidRPr="00AD6AB6">
        <w:tab/>
      </w:r>
      <w:r w:rsidRPr="00AD6AB6">
        <w:tab/>
        <w:t>Сообщение</w:t>
      </w:r>
    </w:p>
    <w:p w14:paraId="2351803F" w14:textId="77777777" w:rsidR="00AC2BFE" w:rsidRPr="00AD6AB6" w:rsidRDefault="00AC2BFE" w:rsidP="00AC2BFE">
      <w:pPr>
        <w:pStyle w:val="SingleTxtG"/>
        <w:spacing w:after="240"/>
        <w:rPr>
          <w:bCs/>
        </w:rPr>
      </w:pPr>
      <w:r w:rsidRPr="00AD6AB6">
        <w:t>(Максимальный формат: A4 (210 × 297 мм))</w:t>
      </w:r>
    </w:p>
    <w:tbl>
      <w:tblPr>
        <w:tblW w:w="8385" w:type="dxa"/>
        <w:tblLayout w:type="fixed"/>
        <w:tblCellMar>
          <w:left w:w="0" w:type="dxa"/>
          <w:right w:w="0" w:type="dxa"/>
        </w:tblCellMar>
        <w:tblLook w:val="01E0" w:firstRow="1" w:lastRow="1" w:firstColumn="1" w:lastColumn="1" w:noHBand="0" w:noVBand="0"/>
      </w:tblPr>
      <w:tblGrid>
        <w:gridCol w:w="3388"/>
        <w:gridCol w:w="1778"/>
        <w:gridCol w:w="3219"/>
      </w:tblGrid>
      <w:tr w:rsidR="00AC2BFE" w:rsidRPr="00AD6AB6" w14:paraId="705260F2" w14:textId="77777777" w:rsidTr="00D21C5C">
        <w:tc>
          <w:tcPr>
            <w:tcW w:w="3388" w:type="dxa"/>
            <w:shd w:val="clear" w:color="auto" w:fill="auto"/>
          </w:tcPr>
          <w:p w14:paraId="08B1C14A" w14:textId="77777777" w:rsidR="00AC2BFE" w:rsidRPr="00AD6AB6" w:rsidRDefault="00AC2BFE" w:rsidP="00D21C5C">
            <w:pPr>
              <w:ind w:left="993" w:right="1134" w:firstLine="141"/>
              <w:jc w:val="both"/>
            </w:pPr>
            <w:r w:rsidRPr="00AD6AB6">
              <w:rPr>
                <w:noProof/>
                <w:lang w:eastAsia="de-DE"/>
              </w:rPr>
              <mc:AlternateContent>
                <mc:Choice Requires="wps">
                  <w:drawing>
                    <wp:anchor distT="0" distB="0" distL="114300" distR="114300" simplePos="0" relativeHeight="251661312" behindDoc="0" locked="0" layoutInCell="1" allowOverlap="1" wp14:anchorId="4BE55479" wp14:editId="37E681AC">
                      <wp:simplePos x="0" y="0"/>
                      <wp:positionH relativeFrom="column">
                        <wp:posOffset>575717</wp:posOffset>
                      </wp:positionH>
                      <wp:positionV relativeFrom="paragraph">
                        <wp:posOffset>907816</wp:posOffset>
                      </wp:positionV>
                      <wp:extent cx="180925" cy="161364"/>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0925" cy="161364"/>
                              </a:xfrm>
                              <a:prstGeom prst="rect">
                                <a:avLst/>
                              </a:prstGeom>
                              <a:solidFill>
                                <a:schemeClr val="lt1"/>
                              </a:solidFill>
                              <a:ln w="6350">
                                <a:noFill/>
                              </a:ln>
                            </wps:spPr>
                            <wps:txbx>
                              <w:txbxContent>
                                <w:p w14:paraId="0A550C3A" w14:textId="77777777" w:rsidR="00AC2BFE" w:rsidRDefault="00AC2BFE" w:rsidP="00AC2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55479" id="_x0000_t202" coordsize="21600,21600" o:spt="202" path="m,l,21600r21600,l21600,xe">
                      <v:stroke joinstyle="miter"/>
                      <v:path gradientshapeok="t" o:connecttype="rect"/>
                    </v:shapetype>
                    <v:shape id="Text Box 26" o:spid="_x0000_s1026" type="#_x0000_t202" style="position:absolute;left:0;text-align:left;margin-left:45.35pt;margin-top:71.5pt;width:14.25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" fillcolor="white [3201]" stroked="f" strokeweight=".5pt">
                      <v:textbox>
                        <w:txbxContent>
                          <w:p w14:paraId="0A550C3A" w14:textId="77777777" w:rsidR="00AC2BFE" w:rsidRDefault="00AC2BFE" w:rsidP="00AC2BFE"/>
                        </w:txbxContent>
                      </v:textbox>
                    </v:shape>
                  </w:pict>
                </mc:Fallback>
              </mc:AlternateContent>
            </w:r>
            <w:r w:rsidRPr="00AD6AB6">
              <w:rPr>
                <w:noProof/>
                <w:lang w:eastAsia="de-DE"/>
              </w:rPr>
              <w:drawing>
                <wp:inline distT="0" distB="0" distL="0" distR="0" wp14:anchorId="2109638D" wp14:editId="003CD751">
                  <wp:extent cx="922020"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r w:rsidRPr="00AD6AB6">
              <w:rPr>
                <w:bCs/>
                <w:sz w:val="18"/>
              </w:rPr>
              <w:footnoteReference w:id="7"/>
            </w:r>
            <w:r w:rsidRPr="00AD6AB6">
              <w:t xml:space="preserve"> </w:t>
            </w:r>
          </w:p>
        </w:tc>
        <w:tc>
          <w:tcPr>
            <w:tcW w:w="1778" w:type="dxa"/>
            <w:shd w:val="clear" w:color="auto" w:fill="auto"/>
          </w:tcPr>
          <w:p w14:paraId="2650E38A" w14:textId="77777777" w:rsidR="00AC2BFE" w:rsidRPr="00AD6AB6" w:rsidRDefault="00AC2BFE" w:rsidP="00D21C5C">
            <w:pPr>
              <w:spacing w:after="120"/>
              <w:ind w:right="170"/>
              <w:rPr>
                <w:bCs/>
              </w:rPr>
            </w:pPr>
            <w:r w:rsidRPr="00AD6AB6">
              <w:t>Направленное:</w:t>
            </w:r>
          </w:p>
        </w:tc>
        <w:tc>
          <w:tcPr>
            <w:tcW w:w="3219" w:type="dxa"/>
            <w:shd w:val="clear" w:color="auto" w:fill="auto"/>
          </w:tcPr>
          <w:p w14:paraId="0835ECB1" w14:textId="77777777" w:rsidR="00AC2BFE" w:rsidRPr="00AD6AB6" w:rsidRDefault="00AC2BFE" w:rsidP="00D21C5C">
            <w:pPr>
              <w:spacing w:after="120"/>
            </w:pPr>
            <w:r w:rsidRPr="00AD6AB6">
              <w:t>Название административного органа:</w:t>
            </w:r>
          </w:p>
          <w:p w14:paraId="17C607B0" w14:textId="77777777" w:rsidR="00AC2BFE" w:rsidRPr="00AD6AB6" w:rsidRDefault="00AC2BFE" w:rsidP="00D21C5C">
            <w:pPr>
              <w:tabs>
                <w:tab w:val="left" w:leader="dot" w:pos="8505"/>
              </w:tabs>
              <w:ind w:right="6"/>
              <w:jc w:val="both"/>
            </w:pPr>
            <w:r w:rsidRPr="00AD6AB6">
              <w:tab/>
            </w:r>
          </w:p>
          <w:p w14:paraId="2321A60F" w14:textId="77777777" w:rsidR="00AC2BFE" w:rsidRPr="00AD6AB6" w:rsidRDefault="00AC2BFE" w:rsidP="00D21C5C">
            <w:pPr>
              <w:tabs>
                <w:tab w:val="left" w:leader="dot" w:pos="8505"/>
              </w:tabs>
              <w:ind w:right="6"/>
              <w:jc w:val="both"/>
            </w:pPr>
            <w:r w:rsidRPr="00AD6AB6">
              <w:tab/>
            </w:r>
          </w:p>
          <w:p w14:paraId="5CEC4CFD" w14:textId="77777777" w:rsidR="00AC2BFE" w:rsidRPr="00AD6AB6" w:rsidRDefault="00AC2BFE" w:rsidP="00D21C5C">
            <w:pPr>
              <w:tabs>
                <w:tab w:val="left" w:leader="dot" w:pos="8505"/>
              </w:tabs>
              <w:ind w:right="6"/>
              <w:jc w:val="both"/>
              <w:rPr>
                <w:bCs/>
              </w:rPr>
            </w:pPr>
            <w:r w:rsidRPr="00AD6AB6">
              <w:rPr>
                <w:bCs/>
              </w:rPr>
              <w:tab/>
            </w:r>
          </w:p>
        </w:tc>
      </w:tr>
    </w:tbl>
    <w:p w14:paraId="235E185B" w14:textId="77777777" w:rsidR="00AC2BFE" w:rsidRPr="00AD6AB6" w:rsidRDefault="00AC2BFE" w:rsidP="00AC2BFE">
      <w:pPr>
        <w:tabs>
          <w:tab w:val="left" w:pos="2548"/>
        </w:tabs>
        <w:ind w:left="2546" w:right="1134" w:hanging="1412"/>
        <w:rPr>
          <w:bCs/>
        </w:rPr>
      </w:pPr>
      <w:r w:rsidRPr="00AD6AB6">
        <w:t>касающееся</w:t>
      </w:r>
      <w:r w:rsidRPr="00AD6AB6">
        <w:rPr>
          <w:bCs/>
          <w:sz w:val="18"/>
          <w:vertAlign w:val="superscript"/>
        </w:rPr>
        <w:footnoteReference w:id="8"/>
      </w:r>
      <w:r w:rsidRPr="00AD6AB6">
        <w:t>:</w:t>
      </w:r>
      <w:r w:rsidRPr="00AD6AB6">
        <w:tab/>
        <w:t>предоставления официального утверждения</w:t>
      </w:r>
      <w:bookmarkStart w:id="18" w:name="_Ref74525176"/>
      <w:bookmarkEnd w:id="18"/>
      <w:r w:rsidRPr="00AD6AB6">
        <w:br/>
        <w:t>распространения официального утверждения</w:t>
      </w:r>
      <w:r w:rsidRPr="00AD6AB6">
        <w:br/>
        <w:t>отказа в официальном утверждении</w:t>
      </w:r>
      <w:r w:rsidRPr="00AD6AB6">
        <w:br/>
        <w:t>отмены официального утверждения</w:t>
      </w:r>
      <w:r w:rsidRPr="00AD6AB6">
        <w:br/>
        <w:t>окончательного прекращения производства</w:t>
      </w:r>
    </w:p>
    <w:p w14:paraId="6BD91906" w14:textId="77777777" w:rsidR="00AC2BFE" w:rsidRPr="00AD6AB6" w:rsidRDefault="00AC2BFE" w:rsidP="00AC2BFE">
      <w:pPr>
        <w:spacing w:before="120" w:after="120"/>
        <w:ind w:left="1134" w:right="1134"/>
        <w:jc w:val="both"/>
        <w:rPr>
          <w:bCs/>
        </w:rPr>
      </w:pPr>
      <w:bookmarkStart w:id="19" w:name="_Hlk38014598"/>
      <w:r w:rsidRPr="00AD6AB6">
        <w:t>типа ошипованной шины на основании Правил № 164 ООН</w:t>
      </w:r>
    </w:p>
    <w:bookmarkEnd w:id="19"/>
    <w:p w14:paraId="02A1DD57" w14:textId="77777777" w:rsidR="00AC2BFE" w:rsidRPr="00AD6AB6" w:rsidRDefault="00AC2BFE" w:rsidP="00AC2BFE">
      <w:pPr>
        <w:tabs>
          <w:tab w:val="left" w:leader="dot" w:pos="6237"/>
          <w:tab w:val="left" w:leader="dot" w:pos="7371"/>
        </w:tabs>
        <w:spacing w:after="120"/>
        <w:ind w:left="1134" w:right="1134"/>
        <w:jc w:val="both"/>
        <w:rPr>
          <w:bCs/>
        </w:rPr>
      </w:pPr>
      <w:r w:rsidRPr="00AD6AB6">
        <w:t>Официальное утверждение №</w:t>
      </w:r>
      <w:r w:rsidRPr="00DF7DB6">
        <w:rPr>
          <w:rStyle w:val="aa"/>
        </w:rPr>
        <w:footnoteReference w:id="9"/>
      </w:r>
      <w:r w:rsidRPr="00AD6AB6">
        <w:t xml:space="preserve"> </w:t>
      </w:r>
      <w:r w:rsidRPr="00AD6AB6">
        <w:tab/>
      </w:r>
    </w:p>
    <w:p w14:paraId="16B50449" w14:textId="77777777" w:rsidR="00AC2BFE" w:rsidRPr="00AD6AB6" w:rsidRDefault="00AC2BFE" w:rsidP="00AC2BFE">
      <w:pPr>
        <w:tabs>
          <w:tab w:val="left" w:pos="1700"/>
          <w:tab w:val="left" w:leader="dot" w:pos="8505"/>
        </w:tabs>
        <w:spacing w:after="120"/>
        <w:ind w:left="1700" w:right="1134" w:hanging="566"/>
        <w:jc w:val="both"/>
        <w:rPr>
          <w:bCs/>
        </w:rPr>
      </w:pPr>
      <w:r w:rsidRPr="00AD6AB6">
        <w:t>1.</w:t>
      </w:r>
      <w:r w:rsidRPr="00AD6AB6">
        <w:tab/>
        <w:t xml:space="preserve">Наименование и адрес изготовителя: </w:t>
      </w:r>
      <w:r w:rsidRPr="00AD6AB6">
        <w:tab/>
      </w:r>
    </w:p>
    <w:p w14:paraId="39722868" w14:textId="77777777" w:rsidR="00AC2BFE" w:rsidRPr="00AD6AB6" w:rsidRDefault="00AC2BFE" w:rsidP="00AC2BFE">
      <w:pPr>
        <w:tabs>
          <w:tab w:val="left" w:pos="1700"/>
          <w:tab w:val="left" w:leader="dot" w:pos="8505"/>
        </w:tabs>
        <w:spacing w:after="120"/>
        <w:ind w:left="1700" w:right="1134" w:hanging="566"/>
        <w:jc w:val="both"/>
        <w:rPr>
          <w:bCs/>
        </w:rPr>
      </w:pPr>
      <w:r w:rsidRPr="00AD6AB6">
        <w:t>2.</w:t>
      </w:r>
      <w:r w:rsidRPr="00AD6AB6">
        <w:tab/>
        <w:t xml:space="preserve">В соответствующих случаях фамилия и адрес представителя изготовителя: </w:t>
      </w:r>
      <w:r w:rsidRPr="00AD6AB6">
        <w:br/>
      </w:r>
      <w:r w:rsidRPr="00AD6AB6">
        <w:tab/>
      </w:r>
    </w:p>
    <w:p w14:paraId="6B84FDFD" w14:textId="77777777" w:rsidR="00AC2BFE" w:rsidRPr="00AD6AB6" w:rsidRDefault="00AC2BFE" w:rsidP="00AC2BFE">
      <w:pPr>
        <w:tabs>
          <w:tab w:val="left" w:pos="1700"/>
          <w:tab w:val="left" w:leader="dot" w:pos="8505"/>
        </w:tabs>
        <w:spacing w:after="120"/>
        <w:ind w:left="1700" w:right="1134" w:hanging="566"/>
        <w:jc w:val="both"/>
        <w:rPr>
          <w:bCs/>
        </w:rPr>
      </w:pPr>
      <w:r w:rsidRPr="00AD6AB6">
        <w:t>3.</w:t>
      </w:r>
      <w:r w:rsidRPr="00AD6AB6">
        <w:tab/>
      </w:r>
      <w:r w:rsidRPr="00D646A7">
        <w:t>“</w:t>
      </w:r>
      <w:r w:rsidRPr="00AD6AB6">
        <w:t>Класс шины</w:t>
      </w:r>
      <w:r w:rsidRPr="00DF7DB6">
        <w:t xml:space="preserve">” </w:t>
      </w:r>
      <w:r w:rsidRPr="00AD6AB6">
        <w:t xml:space="preserve">типа ошипованной шины: </w:t>
      </w:r>
      <w:r w:rsidRPr="00AD6AB6">
        <w:tab/>
      </w:r>
    </w:p>
    <w:p w14:paraId="6810B570" w14:textId="227A4599" w:rsidR="00AC2BFE" w:rsidRPr="00AD6AB6" w:rsidRDefault="00AC2BFE" w:rsidP="00AC2BFE">
      <w:pPr>
        <w:tabs>
          <w:tab w:val="left" w:pos="1700"/>
          <w:tab w:val="left" w:leader="dot" w:pos="8505"/>
        </w:tabs>
        <w:spacing w:after="120"/>
        <w:ind w:left="1700" w:right="1134" w:hanging="566"/>
        <w:jc w:val="both"/>
        <w:rPr>
          <w:iCs/>
        </w:rPr>
      </w:pPr>
      <w:r w:rsidRPr="00AD6AB6">
        <w:t>4.</w:t>
      </w:r>
      <w:r w:rsidRPr="00AD6AB6">
        <w:tab/>
      </w:r>
      <w:r w:rsidRPr="00D646A7">
        <w:t>“</w:t>
      </w:r>
      <w:r w:rsidRPr="00AD6AB6">
        <w:t>Категория использования</w:t>
      </w:r>
      <w:r w:rsidRPr="00D646A7">
        <w:t>”</w:t>
      </w:r>
      <w:r w:rsidRPr="00AD6AB6">
        <w:t xml:space="preserve"> типа ошипованной шины: </w:t>
      </w:r>
    </w:p>
    <w:p w14:paraId="640D847E" w14:textId="77777777" w:rsidR="00AC2BFE" w:rsidRPr="00AD6AB6" w:rsidRDefault="00AC2BFE" w:rsidP="00AC2BFE">
      <w:pPr>
        <w:pStyle w:val="SingleTxtG"/>
        <w:tabs>
          <w:tab w:val="clear" w:pos="1701"/>
          <w:tab w:val="left" w:pos="1700"/>
          <w:tab w:val="left" w:leader="dot" w:pos="8505"/>
        </w:tabs>
        <w:ind w:left="1700" w:hanging="566"/>
        <w:rPr>
          <w:bCs/>
          <w:iCs/>
        </w:rPr>
      </w:pPr>
      <w:r w:rsidRPr="00AD6AB6">
        <w:rPr>
          <w:bCs/>
          <w:iCs/>
        </w:rPr>
        <w:t>4.1</w:t>
      </w:r>
      <w:r w:rsidRPr="00AD6AB6">
        <w:rPr>
          <w:bCs/>
          <w:iCs/>
        </w:rPr>
        <w:tab/>
        <w:t>Ледовая шина (да/нет)</w:t>
      </w:r>
      <w:r w:rsidRPr="00AD6AB6">
        <w:rPr>
          <w:bCs/>
          <w:iCs/>
          <w:vertAlign w:val="superscript"/>
        </w:rPr>
        <w:t>2</w:t>
      </w:r>
      <w:r w:rsidRPr="00AD6AB6">
        <w:rPr>
          <w:bCs/>
          <w:iCs/>
        </w:rPr>
        <w:t xml:space="preserve"> </w:t>
      </w:r>
      <w:r w:rsidRPr="00AD6AB6">
        <w:rPr>
          <w:bCs/>
          <w:iCs/>
        </w:rPr>
        <w:tab/>
      </w:r>
    </w:p>
    <w:p w14:paraId="75A0CACF" w14:textId="77777777" w:rsidR="00AC2BFE" w:rsidRPr="00AD6AB6" w:rsidRDefault="00AC2BFE" w:rsidP="00AC2BFE">
      <w:pPr>
        <w:pStyle w:val="SingleTxtG"/>
        <w:tabs>
          <w:tab w:val="clear" w:pos="1701"/>
          <w:tab w:val="left" w:pos="1700"/>
          <w:tab w:val="left" w:leader="dot" w:pos="8505"/>
        </w:tabs>
        <w:ind w:left="1700" w:hanging="566"/>
        <w:rPr>
          <w:bCs/>
        </w:rPr>
      </w:pPr>
      <w:r w:rsidRPr="00AD6AB6">
        <w:rPr>
          <w:bCs/>
        </w:rPr>
        <w:t>5.</w:t>
      </w:r>
      <w:r w:rsidRPr="00AD6AB6">
        <w:rPr>
          <w:bCs/>
        </w:rPr>
        <w:tab/>
      </w:r>
      <w:r w:rsidRPr="00AD6AB6">
        <w:t>Конструкция шины</w:t>
      </w:r>
      <w:r w:rsidRPr="00AD6AB6">
        <w:rPr>
          <w:bCs/>
        </w:rPr>
        <w:t xml:space="preserve">: </w:t>
      </w:r>
      <w:r w:rsidRPr="00AD6AB6">
        <w:rPr>
          <w:bCs/>
        </w:rPr>
        <w:tab/>
      </w:r>
    </w:p>
    <w:p w14:paraId="34915CC3" w14:textId="77777777" w:rsidR="00AC2BFE" w:rsidRPr="00AD6AB6" w:rsidRDefault="00AC2BFE" w:rsidP="00AC2BFE">
      <w:pPr>
        <w:pStyle w:val="SingleTxtG"/>
        <w:tabs>
          <w:tab w:val="clear" w:pos="1701"/>
          <w:tab w:val="left" w:pos="1700"/>
          <w:tab w:val="left" w:leader="dot" w:pos="8505"/>
        </w:tabs>
        <w:ind w:left="1700" w:hanging="566"/>
        <w:rPr>
          <w:bCs/>
        </w:rPr>
      </w:pPr>
      <w:r w:rsidRPr="00AD6AB6">
        <w:rPr>
          <w:bCs/>
        </w:rPr>
        <w:t>6.</w:t>
      </w:r>
      <w:r w:rsidRPr="00AD6AB6">
        <w:rPr>
          <w:bCs/>
        </w:rPr>
        <w:tab/>
      </w:r>
      <w:r w:rsidRPr="00AD6AB6">
        <w:t>Обозначение типа ошипованной</w:t>
      </w:r>
      <w:r w:rsidRPr="00AD6AB6">
        <w:rPr>
          <w:b/>
          <w:bCs/>
        </w:rPr>
        <w:t xml:space="preserve"> </w:t>
      </w:r>
      <w:r w:rsidRPr="00AD6AB6">
        <w:t>шины</w:t>
      </w:r>
      <w:r w:rsidRPr="00AD6AB6">
        <w:rPr>
          <w:bCs/>
        </w:rPr>
        <w:t>:</w:t>
      </w:r>
    </w:p>
    <w:p w14:paraId="47A07E87" w14:textId="77777777" w:rsidR="00AC2BFE" w:rsidRPr="00AD6AB6" w:rsidRDefault="00AC2BFE" w:rsidP="00AC2BFE">
      <w:pPr>
        <w:tabs>
          <w:tab w:val="left" w:pos="1700"/>
          <w:tab w:val="left" w:leader="dot" w:pos="8505"/>
        </w:tabs>
        <w:spacing w:after="120"/>
        <w:ind w:left="1700" w:right="1134" w:hanging="566"/>
        <w:jc w:val="both"/>
        <w:rPr>
          <w:bCs/>
        </w:rPr>
      </w:pPr>
      <w:r w:rsidRPr="00AD6AB6">
        <w:t>6.1</w:t>
      </w:r>
      <w:r w:rsidRPr="00AD6AB6">
        <w:tab/>
        <w:t>Фирменное(ые) название(</w:t>
      </w:r>
      <w:r>
        <w:t>и</w:t>
      </w:r>
      <w:r w:rsidRPr="00AD6AB6">
        <w:t>я)/товарный(</w:t>
      </w:r>
      <w:r>
        <w:t>ы</w:t>
      </w:r>
      <w:r w:rsidRPr="00AD6AB6">
        <w:t>е) знак(и) типа ошипованной шины:</w:t>
      </w:r>
    </w:p>
    <w:p w14:paraId="7322EB23" w14:textId="77777777" w:rsidR="00AC2BFE" w:rsidRPr="00AD6AB6" w:rsidRDefault="00AC2BFE" w:rsidP="00AC2BFE">
      <w:pPr>
        <w:tabs>
          <w:tab w:val="left" w:pos="1700"/>
          <w:tab w:val="left" w:leader="dot" w:pos="8505"/>
        </w:tabs>
        <w:spacing w:after="120"/>
        <w:ind w:left="1700" w:right="1134" w:hanging="566"/>
        <w:jc w:val="both"/>
        <w:rPr>
          <w:bCs/>
        </w:rPr>
      </w:pPr>
      <w:r w:rsidRPr="00AD6AB6">
        <w:t>6.2</w:t>
      </w:r>
      <w:r w:rsidRPr="00AD6AB6">
        <w:tab/>
        <w:t>Торговое(ые) описание(</w:t>
      </w:r>
      <w:r>
        <w:t>и</w:t>
      </w:r>
      <w:r w:rsidRPr="00AD6AB6">
        <w:t>я)/коммерческое(ие) наименование(</w:t>
      </w:r>
      <w:r>
        <w:t>и</w:t>
      </w:r>
      <w:r w:rsidRPr="00AD6AB6">
        <w:t>я) типа ошипованной шины:</w:t>
      </w:r>
    </w:p>
    <w:p w14:paraId="1DA3A5B6" w14:textId="77777777" w:rsidR="00AC2BFE" w:rsidRPr="00AD6AB6" w:rsidRDefault="00AC2BFE" w:rsidP="00AC2BFE">
      <w:pPr>
        <w:tabs>
          <w:tab w:val="left" w:pos="1700"/>
          <w:tab w:val="left" w:leader="dot" w:pos="8500"/>
        </w:tabs>
        <w:spacing w:after="120"/>
        <w:ind w:left="1700" w:right="1134" w:hanging="566"/>
        <w:jc w:val="both"/>
        <w:rPr>
          <w:bCs/>
        </w:rPr>
      </w:pPr>
      <w:r w:rsidRPr="00AD6AB6">
        <w:t>7.</w:t>
      </w:r>
      <w:r w:rsidRPr="00AD6AB6">
        <w:tab/>
        <w:t xml:space="preserve">Техническая служба и, когда это применимо, испытательная лаборатория, уполномоченная проводить испытания для целей официального утверждения или проверки соответствия: </w:t>
      </w:r>
      <w:r w:rsidRPr="00AD6AB6">
        <w:tab/>
      </w:r>
    </w:p>
    <w:p w14:paraId="2A1904AB" w14:textId="77777777" w:rsidR="00AC2BFE" w:rsidRPr="00AD6AB6" w:rsidRDefault="00AC2BFE" w:rsidP="00AC2BFE">
      <w:pPr>
        <w:pStyle w:val="SingleTxtG"/>
        <w:tabs>
          <w:tab w:val="clear" w:pos="1701"/>
          <w:tab w:val="left" w:leader="dot" w:pos="1134"/>
          <w:tab w:val="left" w:pos="1700"/>
          <w:tab w:val="left" w:leader="dot" w:pos="8505"/>
        </w:tabs>
        <w:ind w:left="1700" w:hanging="566"/>
      </w:pPr>
      <w:r w:rsidRPr="00AD6AB6">
        <w:t>8.</w:t>
      </w:r>
      <w:r w:rsidRPr="00AD6AB6">
        <w:tab/>
        <w:t xml:space="preserve">Уровень эффективности на снегу шины репрезентативного размера согласно пункту 7 протокола испытаний, содержащегося в добавлении 2 или 3, </w:t>
      </w:r>
      <w:r w:rsidRPr="00AD6AB6">
        <w:rPr>
          <w:spacing w:val="-2"/>
        </w:rPr>
        <w:t>в</w:t>
      </w:r>
      <w:r>
        <w:rPr>
          <w:spacing w:val="-2"/>
          <w:lang w:val="en-US"/>
        </w:rPr>
        <w:t> </w:t>
      </w:r>
      <w:r w:rsidRPr="00AD6AB6">
        <w:rPr>
          <w:spacing w:val="-2"/>
        </w:rPr>
        <w:t>зависимости от обстоятельств, к приложению 7 к Правилам № 117 ООН</w:t>
      </w:r>
      <w:r w:rsidRPr="00AD6AB6">
        <w:t>:</w:t>
      </w:r>
      <w:r w:rsidRPr="00AD6AB6">
        <w:rPr>
          <w:lang w:val="en-US"/>
        </w:rPr>
        <w:t> </w:t>
      </w:r>
      <w:r w:rsidRPr="00AD6AB6">
        <w:t>…………… (коэффициент сцепления на снегу), с использованием метода торможения на снегу</w:t>
      </w:r>
      <w:r w:rsidRPr="00AD6AB6">
        <w:rPr>
          <w:sz w:val="18"/>
          <w:szCs w:val="18"/>
          <w:vertAlign w:val="superscript"/>
        </w:rPr>
        <w:t>2</w:t>
      </w:r>
      <w:r w:rsidRPr="00AD6AB6">
        <w:t>, метода тяги на повороте</w:t>
      </w:r>
      <w:r w:rsidRPr="00AD6AB6">
        <w:rPr>
          <w:sz w:val="18"/>
          <w:szCs w:val="18"/>
          <w:vertAlign w:val="superscript"/>
        </w:rPr>
        <w:t>2</w:t>
      </w:r>
      <w:r w:rsidRPr="00AD6AB6">
        <w:t xml:space="preserve"> или метода ускорения</w:t>
      </w:r>
      <w:r w:rsidRPr="00AD6AB6">
        <w:rPr>
          <w:sz w:val="18"/>
          <w:szCs w:val="18"/>
          <w:vertAlign w:val="superscript"/>
        </w:rPr>
        <w:t>2</w:t>
      </w:r>
      <w:r w:rsidRPr="00AD6AB6">
        <w:t>.</w:t>
      </w:r>
    </w:p>
    <w:p w14:paraId="1CD4EDE3" w14:textId="77777777" w:rsidR="00AC2BFE" w:rsidRPr="00AD6AB6" w:rsidRDefault="00AC2BFE" w:rsidP="00AC2BFE">
      <w:pPr>
        <w:pStyle w:val="SingleTxtG"/>
        <w:pageBreakBefore/>
        <w:tabs>
          <w:tab w:val="clear" w:pos="1701"/>
          <w:tab w:val="left" w:leader="dot" w:pos="1134"/>
          <w:tab w:val="left" w:pos="1700"/>
          <w:tab w:val="left" w:leader="dot" w:pos="8505"/>
        </w:tabs>
        <w:ind w:left="1700" w:hanging="566"/>
        <w:rPr>
          <w:bCs/>
        </w:rPr>
      </w:pPr>
      <w:r w:rsidRPr="00AD6AB6">
        <w:rPr>
          <w:bCs/>
        </w:rPr>
        <w:lastRenderedPageBreak/>
        <w:t>8.1</w:t>
      </w:r>
      <w:r w:rsidRPr="00AD6AB6">
        <w:rPr>
          <w:bCs/>
        </w:rPr>
        <w:tab/>
        <w:t>Уровень эффективности на льду шины репрезентативного размера (см.</w:t>
      </w:r>
      <w:r>
        <w:rPr>
          <w:bCs/>
          <w:lang w:val="en-US"/>
        </w:rPr>
        <w:t> </w:t>
      </w:r>
      <w:r w:rsidRPr="00AD6AB6">
        <w:rPr>
          <w:bCs/>
        </w:rPr>
        <w:t>пункт</w:t>
      </w:r>
      <w:r w:rsidRPr="00AD6AB6">
        <w:rPr>
          <w:bCs/>
          <w:lang w:val="en-US"/>
        </w:rPr>
        <w:t> </w:t>
      </w:r>
      <w:r w:rsidRPr="00AD6AB6">
        <w:rPr>
          <w:bCs/>
        </w:rPr>
        <w:t xml:space="preserve">2.7 </w:t>
      </w:r>
      <w:r w:rsidRPr="00AD6AB6">
        <w:rPr>
          <w:bCs/>
          <w:spacing w:val="-2"/>
        </w:rPr>
        <w:t>Правил № 117 ООН</w:t>
      </w:r>
      <w:r w:rsidRPr="00AD6AB6">
        <w:rPr>
          <w:bCs/>
        </w:rPr>
        <w:t>) согласно пункту</w:t>
      </w:r>
      <w:r w:rsidRPr="00BC51B0">
        <w:rPr>
          <w:bCs/>
        </w:rPr>
        <w:t xml:space="preserve"> </w:t>
      </w:r>
      <w:r w:rsidRPr="00AD6AB6">
        <w:rPr>
          <w:bCs/>
        </w:rPr>
        <w:t>8 протокола</w:t>
      </w:r>
      <w:r w:rsidRPr="00752A32">
        <w:rPr>
          <w:bCs/>
        </w:rPr>
        <w:t xml:space="preserve"> </w:t>
      </w:r>
      <w:r>
        <w:rPr>
          <w:bCs/>
        </w:rPr>
        <w:br/>
      </w:r>
      <w:r w:rsidRPr="00AD6AB6">
        <w:rPr>
          <w:bCs/>
        </w:rPr>
        <w:t>испытаний, содержащегося в добавлении</w:t>
      </w:r>
      <w:r w:rsidRPr="00AD6AB6">
        <w:rPr>
          <w:bCs/>
          <w:lang w:val="en-US"/>
        </w:rPr>
        <w:t> </w:t>
      </w:r>
      <w:r w:rsidRPr="00AD6AB6">
        <w:rPr>
          <w:bCs/>
        </w:rPr>
        <w:t>1</w:t>
      </w:r>
      <w:r w:rsidRPr="00AD6AB6">
        <w:rPr>
          <w:bCs/>
          <w:spacing w:val="-2"/>
        </w:rPr>
        <w:t xml:space="preserve"> к приложению</w:t>
      </w:r>
      <w:r w:rsidRPr="00AD6AB6">
        <w:rPr>
          <w:bCs/>
          <w:spacing w:val="-2"/>
          <w:lang w:val="en-US"/>
        </w:rPr>
        <w:t> </w:t>
      </w:r>
      <w:r w:rsidRPr="00AD6AB6">
        <w:rPr>
          <w:bCs/>
          <w:spacing w:val="-2"/>
        </w:rPr>
        <w:t xml:space="preserve">3 к Правилам № </w:t>
      </w:r>
      <w:r w:rsidRPr="00AD6AB6">
        <w:rPr>
          <w:bCs/>
        </w:rPr>
        <w:t xml:space="preserve">164 </w:t>
      </w:r>
      <w:r w:rsidRPr="00AD6AB6">
        <w:rPr>
          <w:bCs/>
          <w:spacing w:val="-2"/>
        </w:rPr>
        <w:t>ООН</w:t>
      </w:r>
      <w:r w:rsidRPr="00AD6AB6">
        <w:rPr>
          <w:bCs/>
        </w:rPr>
        <w:t xml:space="preserve">: …………… (коэффициент сцепления на льду), </w:t>
      </w:r>
      <w:r>
        <w:rPr>
          <w:bCs/>
          <w:lang w:val="en-US"/>
        </w:rPr>
        <w:t>c</w:t>
      </w:r>
      <w:r w:rsidRPr="00BC51B0">
        <w:rPr>
          <w:bCs/>
        </w:rPr>
        <w:t xml:space="preserve"> </w:t>
      </w:r>
      <w:r w:rsidRPr="00AD6AB6">
        <w:rPr>
          <w:bCs/>
        </w:rPr>
        <w:t>использованием метода торможения на льду для подтверждения классификации шины как ледовой шины.</w:t>
      </w:r>
    </w:p>
    <w:p w14:paraId="2FB6E82B" w14:textId="77777777" w:rsidR="00AC2BFE" w:rsidRPr="00AD6AB6" w:rsidRDefault="00AC2BFE" w:rsidP="00AC2BFE">
      <w:pPr>
        <w:tabs>
          <w:tab w:val="left" w:leader="dot" w:pos="1134"/>
          <w:tab w:val="left" w:pos="1700"/>
          <w:tab w:val="left" w:leader="dot" w:pos="8505"/>
        </w:tabs>
        <w:spacing w:after="120"/>
        <w:ind w:left="1134" w:right="1134"/>
        <w:jc w:val="both"/>
        <w:rPr>
          <w:bCs/>
        </w:rPr>
      </w:pPr>
      <w:r w:rsidRPr="00AD6AB6">
        <w:t>9.</w:t>
      </w:r>
      <w:r w:rsidRPr="00AD6AB6">
        <w:tab/>
        <w:t xml:space="preserve">Номер протокола, составленного технической службой: </w:t>
      </w:r>
      <w:r w:rsidRPr="00AD6AB6">
        <w:tab/>
      </w:r>
      <w:r w:rsidRPr="00AD6AB6">
        <w:tab/>
      </w:r>
    </w:p>
    <w:p w14:paraId="16F59722" w14:textId="77777777" w:rsidR="00AC2BFE" w:rsidRPr="00AD6AB6" w:rsidRDefault="00AC2BFE" w:rsidP="00AC2BFE">
      <w:pPr>
        <w:tabs>
          <w:tab w:val="left" w:leader="dot" w:pos="1134"/>
          <w:tab w:val="left" w:pos="1700"/>
          <w:tab w:val="left" w:leader="dot" w:pos="8505"/>
        </w:tabs>
        <w:spacing w:after="120"/>
        <w:ind w:left="1134" w:right="1134"/>
        <w:jc w:val="both"/>
        <w:rPr>
          <w:bCs/>
        </w:rPr>
      </w:pPr>
      <w:r w:rsidRPr="00AD6AB6">
        <w:t>10.</w:t>
      </w:r>
      <w:r w:rsidRPr="00AD6AB6">
        <w:tab/>
        <w:t xml:space="preserve">Дата протокола, составленного этой службой: </w:t>
      </w:r>
      <w:r w:rsidRPr="00AD6AB6">
        <w:tab/>
      </w:r>
    </w:p>
    <w:p w14:paraId="66B3C133" w14:textId="77777777" w:rsidR="00AC2BFE" w:rsidRPr="00AD6AB6" w:rsidRDefault="00AC2BFE" w:rsidP="00AC2BFE">
      <w:pPr>
        <w:tabs>
          <w:tab w:val="left" w:leader="dot" w:pos="1134"/>
          <w:tab w:val="left" w:pos="1700"/>
          <w:tab w:val="left" w:leader="dot" w:pos="8505"/>
        </w:tabs>
        <w:spacing w:after="120"/>
        <w:ind w:left="1134" w:right="1134"/>
        <w:jc w:val="both"/>
        <w:rPr>
          <w:bCs/>
        </w:rPr>
      </w:pPr>
      <w:r w:rsidRPr="00AD6AB6">
        <w:t>11.</w:t>
      </w:r>
      <w:r w:rsidRPr="00AD6AB6">
        <w:tab/>
        <w:t>Основание(</w:t>
      </w:r>
      <w:r>
        <w:t>и</w:t>
      </w:r>
      <w:r w:rsidRPr="00AD6AB6">
        <w:t xml:space="preserve">я) для распространения (в соответствующих случаях): </w:t>
      </w:r>
      <w:r w:rsidRPr="00AD6AB6">
        <w:tab/>
      </w:r>
    </w:p>
    <w:p w14:paraId="1907B72B" w14:textId="77777777" w:rsidR="00AC2BFE" w:rsidRPr="00AD6AB6" w:rsidRDefault="00AC2BFE" w:rsidP="00AC2BFE">
      <w:pPr>
        <w:tabs>
          <w:tab w:val="left" w:leader="dot" w:pos="1134"/>
          <w:tab w:val="left" w:pos="1700"/>
          <w:tab w:val="left" w:leader="dot" w:pos="8505"/>
        </w:tabs>
        <w:spacing w:after="120"/>
        <w:ind w:left="1134" w:right="1134"/>
        <w:jc w:val="both"/>
        <w:rPr>
          <w:bCs/>
        </w:rPr>
      </w:pPr>
      <w:r w:rsidRPr="00AD6AB6">
        <w:t>12.</w:t>
      </w:r>
      <w:r w:rsidRPr="00AD6AB6">
        <w:tab/>
        <w:t>Замечания:</w:t>
      </w:r>
      <w:r w:rsidRPr="00F11BD1">
        <w:t xml:space="preserve"> </w:t>
      </w:r>
      <w:r w:rsidRPr="00AD6AB6">
        <w:tab/>
      </w:r>
    </w:p>
    <w:p w14:paraId="580AA6D7" w14:textId="77777777" w:rsidR="00AC2BFE" w:rsidRPr="00AD6AB6" w:rsidRDefault="00AC2BFE" w:rsidP="00AC2BFE">
      <w:pPr>
        <w:tabs>
          <w:tab w:val="left" w:leader="dot" w:pos="1134"/>
          <w:tab w:val="left" w:pos="1700"/>
          <w:tab w:val="left" w:leader="dot" w:pos="8505"/>
        </w:tabs>
        <w:spacing w:after="120"/>
        <w:ind w:left="1134" w:right="1134"/>
        <w:jc w:val="both"/>
        <w:rPr>
          <w:bCs/>
        </w:rPr>
      </w:pPr>
      <w:r w:rsidRPr="00AD6AB6">
        <w:t>13.</w:t>
      </w:r>
      <w:r w:rsidRPr="00AD6AB6">
        <w:tab/>
        <w:t xml:space="preserve">Место: </w:t>
      </w:r>
      <w:r w:rsidRPr="00AD6AB6">
        <w:tab/>
      </w:r>
    </w:p>
    <w:p w14:paraId="2BAF651E" w14:textId="77777777" w:rsidR="00AC2BFE" w:rsidRPr="00AD6AB6" w:rsidRDefault="00AC2BFE" w:rsidP="00AC2BFE">
      <w:pPr>
        <w:tabs>
          <w:tab w:val="left" w:leader="dot" w:pos="1134"/>
          <w:tab w:val="left" w:pos="1700"/>
          <w:tab w:val="left" w:leader="dot" w:pos="8505"/>
        </w:tabs>
        <w:spacing w:after="120"/>
        <w:ind w:left="1134" w:right="1134"/>
        <w:jc w:val="both"/>
        <w:rPr>
          <w:bCs/>
        </w:rPr>
      </w:pPr>
      <w:r w:rsidRPr="00AD6AB6">
        <w:t>14.</w:t>
      </w:r>
      <w:r w:rsidRPr="00AD6AB6">
        <w:tab/>
        <w:t xml:space="preserve">Дата: </w:t>
      </w:r>
      <w:r w:rsidRPr="00AD6AB6">
        <w:tab/>
      </w:r>
    </w:p>
    <w:p w14:paraId="02C6EFAB" w14:textId="77777777" w:rsidR="00AC2BFE" w:rsidRPr="00AD6AB6" w:rsidRDefault="00AC2BFE" w:rsidP="00AC2BFE">
      <w:pPr>
        <w:tabs>
          <w:tab w:val="left" w:leader="dot" w:pos="1134"/>
          <w:tab w:val="left" w:pos="1700"/>
          <w:tab w:val="left" w:leader="dot" w:pos="8505"/>
        </w:tabs>
        <w:spacing w:after="120"/>
        <w:ind w:left="1134" w:right="1134"/>
        <w:jc w:val="both"/>
        <w:rPr>
          <w:bCs/>
        </w:rPr>
      </w:pPr>
      <w:r w:rsidRPr="00AD6AB6">
        <w:t>15.</w:t>
      </w:r>
      <w:r w:rsidRPr="00AD6AB6">
        <w:tab/>
        <w:t xml:space="preserve">Подпись: </w:t>
      </w:r>
      <w:r w:rsidRPr="00AD6AB6">
        <w:tab/>
      </w:r>
    </w:p>
    <w:p w14:paraId="24E51657" w14:textId="77777777" w:rsidR="00AC2BFE" w:rsidRPr="00AD6AB6" w:rsidRDefault="00AC2BFE" w:rsidP="00AC2BFE">
      <w:pPr>
        <w:tabs>
          <w:tab w:val="left" w:leader="dot" w:pos="1134"/>
          <w:tab w:val="left" w:pos="1700"/>
          <w:tab w:val="left" w:leader="dot" w:pos="8505"/>
        </w:tabs>
        <w:spacing w:after="120"/>
        <w:ind w:left="1134" w:right="1134"/>
        <w:jc w:val="both"/>
        <w:rPr>
          <w:bCs/>
        </w:rPr>
      </w:pPr>
      <w:r w:rsidRPr="00AD6AB6">
        <w:t>16.</w:t>
      </w:r>
      <w:r w:rsidRPr="00AD6AB6">
        <w:tab/>
        <w:t xml:space="preserve">К настоящему сообщению прилагаются: </w:t>
      </w:r>
      <w:r w:rsidRPr="00AD6AB6">
        <w:tab/>
      </w:r>
    </w:p>
    <w:p w14:paraId="0396C953" w14:textId="77777777" w:rsidR="00AC2BFE" w:rsidRPr="00AD6AB6" w:rsidRDefault="00AC2BFE" w:rsidP="00AC2BFE">
      <w:pPr>
        <w:tabs>
          <w:tab w:val="left" w:pos="1700"/>
        </w:tabs>
        <w:spacing w:after="120"/>
        <w:ind w:left="1700" w:right="1134" w:hanging="566"/>
        <w:jc w:val="both"/>
        <w:rPr>
          <w:bCs/>
        </w:rPr>
      </w:pPr>
      <w:r w:rsidRPr="00AD6AB6">
        <w:t>16.1</w:t>
      </w:r>
      <w:r w:rsidRPr="00AD6AB6">
        <w:tab/>
        <w:t>перечень документов, которые содержатся в досье официального утверждения, находящемся на хранении у органов по официальному утверждению типа, предоставивших официальное утверждение, и которые могут быть получены по запросу;</w:t>
      </w:r>
    </w:p>
    <w:p w14:paraId="4AB624BB" w14:textId="77777777" w:rsidR="00AC2BFE" w:rsidRPr="00AD6AB6" w:rsidRDefault="00AC2BFE" w:rsidP="00AC2BFE">
      <w:pPr>
        <w:tabs>
          <w:tab w:val="left" w:pos="1700"/>
        </w:tabs>
        <w:spacing w:after="120"/>
        <w:ind w:left="1701" w:right="1134" w:hanging="567"/>
        <w:jc w:val="both"/>
      </w:pPr>
      <w:r w:rsidRPr="00AD6AB6">
        <w:t>16.2</w:t>
      </w:r>
      <w:r w:rsidRPr="00AD6AB6">
        <w:tab/>
        <w:t xml:space="preserve">перечень обозначений размеров шины: для каждого фирменного названия/ товарного знака и/или торгового описания/коммерческого наименования указывают перечень обозначений размеров шины и эксплуатационных описаний с пометкой в случае шин класса С1, указывающей на то, являются ли они </w:t>
      </w:r>
      <w:r w:rsidRPr="000B0F3C">
        <w:t>“</w:t>
      </w:r>
      <w:r w:rsidRPr="00AD6AB6">
        <w:t>усиленными</w:t>
      </w:r>
      <w:r w:rsidRPr="00752A32">
        <w:t>”</w:t>
      </w:r>
      <w:r w:rsidRPr="00AD6AB6">
        <w:t xml:space="preserve"> (</w:t>
      </w:r>
      <w:r w:rsidRPr="007B7A0D">
        <w:t>“</w:t>
      </w:r>
      <w:r w:rsidRPr="00AD6AB6">
        <w:t>reinforced</w:t>
      </w:r>
      <w:r w:rsidRPr="007B7A0D">
        <w:t>”</w:t>
      </w:r>
      <w:r w:rsidRPr="00AD6AB6">
        <w:t xml:space="preserve">) (либо </w:t>
      </w:r>
      <w:r w:rsidRPr="007B7A0D">
        <w:t>“</w:t>
      </w:r>
      <w:r w:rsidRPr="00AD6AB6">
        <w:t>повышенной несущей способности</w:t>
      </w:r>
      <w:r w:rsidRPr="000B0F3C">
        <w:t>”</w:t>
      </w:r>
      <w:r w:rsidRPr="00AD6AB6">
        <w:t xml:space="preserve"> (</w:t>
      </w:r>
      <w:r w:rsidRPr="007B7A0D">
        <w:t>“</w:t>
      </w:r>
      <w:r w:rsidRPr="00AD6AB6">
        <w:t>extra load</w:t>
      </w:r>
      <w:r w:rsidRPr="007B7A0D">
        <w:t>”</w:t>
      </w:r>
      <w:r w:rsidRPr="00AD6AB6">
        <w:t>)) или нет;</w:t>
      </w:r>
    </w:p>
    <w:p w14:paraId="48AC00E3" w14:textId="77777777" w:rsidR="00AC2BFE" w:rsidRPr="00AD6AB6" w:rsidRDefault="00AC2BFE" w:rsidP="00AC2BFE">
      <w:pPr>
        <w:tabs>
          <w:tab w:val="left" w:pos="1700"/>
        </w:tabs>
        <w:spacing w:after="120"/>
        <w:ind w:left="1700" w:right="1134" w:hanging="566"/>
        <w:jc w:val="both"/>
      </w:pPr>
      <w:r w:rsidRPr="00AD6AB6">
        <w:t>16.3</w:t>
      </w:r>
      <w:r w:rsidRPr="00AD6AB6">
        <w:tab/>
        <w:t>перечень моделей шипов.</w:t>
      </w:r>
    </w:p>
    <w:p w14:paraId="09AACDF9" w14:textId="77777777" w:rsidR="00AC2BFE" w:rsidRDefault="00AC2BFE" w:rsidP="00AC2BFE">
      <w:pPr>
        <w:suppressAutoHyphens w:val="0"/>
        <w:spacing w:line="240" w:lineRule="auto"/>
        <w:rPr>
          <w:rFonts w:eastAsia="Times New Roman" w:cs="Times New Roman"/>
          <w:szCs w:val="20"/>
        </w:rPr>
      </w:pPr>
      <w:r>
        <w:br w:type="page"/>
      </w:r>
    </w:p>
    <w:p w14:paraId="78AC8433" w14:textId="77777777" w:rsidR="00AC2BFE" w:rsidRPr="00AD6AB6" w:rsidRDefault="00AC2BFE" w:rsidP="00AC2BFE">
      <w:pPr>
        <w:pStyle w:val="HChG"/>
      </w:pPr>
      <w:bookmarkStart w:id="20" w:name="_Toc440609106"/>
      <w:r w:rsidRPr="00AD6AB6">
        <w:lastRenderedPageBreak/>
        <w:t xml:space="preserve">Приложение </w:t>
      </w:r>
      <w:r>
        <w:rPr>
          <w:lang w:val="en-US"/>
        </w:rPr>
        <w:t>II</w:t>
      </w:r>
      <w:r w:rsidRPr="00AD6AB6">
        <w:t xml:space="preserve"> </w:t>
      </w:r>
      <w:bookmarkEnd w:id="20"/>
    </w:p>
    <w:p w14:paraId="0D5881F4" w14:textId="77777777" w:rsidR="00AC2BFE" w:rsidRPr="00AD6AB6" w:rsidRDefault="00AC2BFE" w:rsidP="00AC2BFE">
      <w:pPr>
        <w:pStyle w:val="HChG"/>
      </w:pPr>
      <w:bookmarkStart w:id="21" w:name="_Toc440609107"/>
      <w:r w:rsidRPr="00AD6AB6">
        <w:tab/>
      </w:r>
      <w:r w:rsidRPr="00AD6AB6">
        <w:tab/>
        <w:t>Схемы знаков официального утверждения</w:t>
      </w:r>
      <w:bookmarkEnd w:id="21"/>
    </w:p>
    <w:p w14:paraId="177E3700" w14:textId="77777777" w:rsidR="00AC2BFE" w:rsidRPr="00AD6AB6" w:rsidRDefault="00AC2BFE" w:rsidP="00AC2BFE">
      <w:pPr>
        <w:spacing w:after="120"/>
        <w:ind w:left="1134" w:right="1134"/>
        <w:jc w:val="both"/>
      </w:pPr>
      <w:r w:rsidRPr="00AD6AB6">
        <w:t>(Cм. пункты 5.4 и 5.5 настоящих Правил)</w:t>
      </w:r>
    </w:p>
    <w:p w14:paraId="6010A7CE" w14:textId="77777777" w:rsidR="00AC2BFE" w:rsidRPr="00AD6AB6" w:rsidRDefault="00AC2BFE" w:rsidP="00AC2BFE">
      <w:pPr>
        <w:spacing w:after="120"/>
        <w:ind w:left="1134" w:right="1134"/>
        <w:jc w:val="both"/>
      </w:pPr>
      <w:r w:rsidRPr="00AD6AB6">
        <w:t>Номер официального утверждения на основании Правил № 164 ООН</w:t>
      </w:r>
    </w:p>
    <w:p w14:paraId="7A027B80" w14:textId="77777777" w:rsidR="00AC2BFE" w:rsidRPr="00AD6AB6" w:rsidRDefault="00AC2BFE" w:rsidP="00AC2BFE">
      <w:pPr>
        <w:spacing w:before="240" w:after="240"/>
        <w:ind w:left="1134"/>
        <w:outlineLvl w:val="0"/>
      </w:pPr>
      <w:r w:rsidRPr="00AD6AB6">
        <w:rPr>
          <w:bCs/>
          <w:noProof/>
        </w:rPr>
        <mc:AlternateContent>
          <mc:Choice Requires="wps">
            <w:drawing>
              <wp:anchor distT="0" distB="0" distL="114300" distR="114300" simplePos="0" relativeHeight="251663360" behindDoc="0" locked="0" layoutInCell="1" allowOverlap="1" wp14:anchorId="391CEFA8" wp14:editId="2622C079">
                <wp:simplePos x="0" y="0"/>
                <wp:positionH relativeFrom="column">
                  <wp:posOffset>3938049</wp:posOffset>
                </wp:positionH>
                <wp:positionV relativeFrom="paragraph">
                  <wp:posOffset>342596</wp:posOffset>
                </wp:positionV>
                <wp:extent cx="872490" cy="207673"/>
                <wp:effectExtent l="0" t="0" r="3810" b="1905"/>
                <wp:wrapNone/>
                <wp:docPr id="9"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207673"/>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C444B4B" w14:textId="77777777" w:rsidR="00AC2BFE" w:rsidRDefault="00AC2BFE" w:rsidP="00AC2BFE">
                            <w:pPr>
                              <w:jc w:val="center"/>
                            </w:pPr>
                            <w:r>
                              <w:t>а ≥ 12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CEFA8" id="Надпись 13" o:spid="_x0000_s1027" type="#_x0000_t202" style="position:absolute;left:0;text-align:left;margin-left:310.1pt;margin-top:27pt;width:68.7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" stroked="f">
                <v:stroke joinstyle="round"/>
                <v:path arrowok="t"/>
                <v:textbox inset="0,0,0,0">
                  <w:txbxContent>
                    <w:p w14:paraId="7C444B4B" w14:textId="77777777" w:rsidR="00AC2BFE" w:rsidRDefault="00AC2BFE" w:rsidP="00AC2BFE">
                      <w:pPr>
                        <w:jc w:val="center"/>
                      </w:pPr>
                      <w:r>
                        <w:t>а ≥ 12 мм</w:t>
                      </w:r>
                    </w:p>
                  </w:txbxContent>
                </v:textbox>
              </v:shape>
            </w:pict>
          </mc:Fallback>
        </mc:AlternateContent>
      </w:r>
      <w:r w:rsidRPr="00AD6AB6">
        <w:t>Пример 1</w:t>
      </w:r>
    </w:p>
    <w:p w14:paraId="4C48CC65" w14:textId="77777777" w:rsidR="00AC2BFE" w:rsidRPr="00AD6AB6" w:rsidRDefault="00AC2BFE" w:rsidP="00AC2BFE">
      <w:pPr>
        <w:spacing w:after="120"/>
        <w:ind w:left="1134" w:right="1134"/>
        <w:jc w:val="center"/>
      </w:pPr>
      <w:r w:rsidRPr="00AD6AB6">
        <w:rPr>
          <w:noProof/>
          <w:lang w:eastAsia="de-DE"/>
        </w:rPr>
        <mc:AlternateContent>
          <mc:Choice Requires="wps">
            <w:drawing>
              <wp:anchor distT="0" distB="0" distL="114300" distR="114300" simplePos="0" relativeHeight="251662336" behindDoc="0" locked="0" layoutInCell="1" allowOverlap="1" wp14:anchorId="1E3EABEA" wp14:editId="6555EE32">
                <wp:simplePos x="0" y="0"/>
                <wp:positionH relativeFrom="column">
                  <wp:posOffset>2207178</wp:posOffset>
                </wp:positionH>
                <wp:positionV relativeFrom="paragraph">
                  <wp:posOffset>1045556</wp:posOffset>
                </wp:positionV>
                <wp:extent cx="3891643" cy="463138"/>
                <wp:effectExtent l="0" t="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643" cy="4631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BC263" w14:textId="77777777" w:rsidR="00AC2BFE" w:rsidRPr="00DD3CB6" w:rsidRDefault="00AC2BFE" w:rsidP="00AC2BFE">
                            <w:pPr>
                              <w:rPr>
                                <w:rFonts w:ascii="Arial" w:hAnsi="Arial" w:cs="Arial"/>
                                <w:sz w:val="48"/>
                                <w:szCs w:val="48"/>
                              </w:rPr>
                            </w:pPr>
                            <w:r w:rsidRPr="00DD3CB6">
                              <w:rPr>
                                <w:rFonts w:ascii="Arial" w:hAnsi="Arial" w:cs="Arial"/>
                                <w:b/>
                                <w:bCs/>
                                <w:sz w:val="48"/>
                                <w:szCs w:val="48"/>
                              </w:rPr>
                              <w:t>164R-0012345</w:t>
                            </w:r>
                          </w:p>
                          <w:p w14:paraId="130D5497" w14:textId="77777777" w:rsidR="00AC2BFE" w:rsidRPr="00DE11E1" w:rsidRDefault="00AC2BFE" w:rsidP="00AC2BFE">
                            <w:pPr>
                              <w:rPr>
                                <w:rFonts w:ascii="Arial" w:hAnsi="Arial" w:cs="Arial"/>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EABEA" id="Text Box 22" o:spid="_x0000_s1028" type="#_x0000_t202" style="position:absolute;left:0;text-align:left;margin-left:173.8pt;margin-top:82.35pt;width:306.45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" stroked="f">
                <v:textbox>
                  <w:txbxContent>
                    <w:p w14:paraId="7A6BC263" w14:textId="77777777" w:rsidR="00AC2BFE" w:rsidRPr="00DD3CB6" w:rsidRDefault="00AC2BFE" w:rsidP="00AC2BFE">
                      <w:pPr>
                        <w:rPr>
                          <w:rFonts w:ascii="Arial" w:hAnsi="Arial" w:cs="Arial"/>
                          <w:sz w:val="48"/>
                          <w:szCs w:val="48"/>
                        </w:rPr>
                      </w:pPr>
                      <w:r w:rsidRPr="00DD3CB6">
                        <w:rPr>
                          <w:rFonts w:ascii="Arial" w:hAnsi="Arial" w:cs="Arial"/>
                          <w:b/>
                          <w:bCs/>
                          <w:sz w:val="48"/>
                          <w:szCs w:val="48"/>
                        </w:rPr>
                        <w:t>164R-0012345</w:t>
                      </w:r>
                    </w:p>
                    <w:p w14:paraId="130D5497" w14:textId="77777777" w:rsidR="00AC2BFE" w:rsidRPr="00DE11E1" w:rsidRDefault="00AC2BFE" w:rsidP="00AC2BFE">
                      <w:pPr>
                        <w:rPr>
                          <w:rFonts w:ascii="Arial" w:hAnsi="Arial" w:cs="Arial"/>
                          <w:sz w:val="48"/>
                          <w:szCs w:val="48"/>
                        </w:rPr>
                      </w:pPr>
                    </w:p>
                  </w:txbxContent>
                </v:textbox>
              </v:shape>
            </w:pict>
          </mc:Fallback>
        </mc:AlternateContent>
      </w:r>
      <w:r w:rsidRPr="00AD6AB6">
        <w:rPr>
          <w:noProof/>
          <w:lang w:eastAsia="de-DE"/>
        </w:rPr>
        <w:drawing>
          <wp:inline distT="0" distB="0" distL="0" distR="0" wp14:anchorId="2C9FEB3A" wp14:editId="0E0FDB9A">
            <wp:extent cx="3200400" cy="1409700"/>
            <wp:effectExtent l="0" t="0" r="0" b="0"/>
            <wp:docPr id="14" name="Picture 14" descr="Reg 117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17 Exampl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0400" cy="1409700"/>
                    </a:xfrm>
                    <a:prstGeom prst="rect">
                      <a:avLst/>
                    </a:prstGeom>
                    <a:noFill/>
                    <a:ln>
                      <a:noFill/>
                    </a:ln>
                  </pic:spPr>
                </pic:pic>
              </a:graphicData>
            </a:graphic>
          </wp:inline>
        </w:drawing>
      </w:r>
    </w:p>
    <w:p w14:paraId="1FD611F0" w14:textId="77777777" w:rsidR="00AC2BFE" w:rsidRPr="00AD6AB6" w:rsidRDefault="00AC2BFE" w:rsidP="00AC2BFE">
      <w:pPr>
        <w:spacing w:before="360" w:after="120"/>
        <w:ind w:left="1134" w:right="1134" w:firstLine="567"/>
        <w:jc w:val="both"/>
        <w:rPr>
          <w:bCs/>
        </w:rPr>
      </w:pPr>
      <w:r w:rsidRPr="00AD6AB6">
        <w:t>Приведенный выше знак официального утверждения, проставленный на шине, указывает, что данный тип шины официально утвержден в Нидерландах (E 4)</w:t>
      </w:r>
      <w:r w:rsidRPr="00AD6AB6">
        <w:br/>
        <w:t>на основании Правил № 164 ООН под номером официального утверждения 0012345. Первые две цифры (00) номера официального утверждения указывают, что официальное утверждение было предоставлено в соответствии с требованиями поправок серии 00 к настоящим Правилам.</w:t>
      </w:r>
    </w:p>
    <w:p w14:paraId="727AF675" w14:textId="77777777" w:rsidR="00AC2BFE" w:rsidRPr="00AD6AB6" w:rsidRDefault="00AC2BFE" w:rsidP="00AC2BFE">
      <w:pPr>
        <w:spacing w:before="240" w:after="120"/>
        <w:ind w:left="1134"/>
        <w:outlineLvl w:val="0"/>
      </w:pPr>
      <w:bookmarkStart w:id="22" w:name="_Toc367175764"/>
      <w:bookmarkStart w:id="23" w:name="_Toc367177747"/>
      <w:bookmarkStart w:id="24" w:name="_Toc432594561"/>
      <w:bookmarkStart w:id="25" w:name="_Toc440609113"/>
      <w:r w:rsidRPr="00AD6AB6">
        <w:rPr>
          <w:bCs/>
          <w:noProof/>
        </w:rPr>
        <mc:AlternateContent>
          <mc:Choice Requires="wps">
            <w:drawing>
              <wp:anchor distT="0" distB="0" distL="114300" distR="114300" simplePos="0" relativeHeight="251664384" behindDoc="0" locked="0" layoutInCell="1" allowOverlap="1" wp14:anchorId="11685A05" wp14:editId="6B5238B2">
                <wp:simplePos x="0" y="0"/>
                <wp:positionH relativeFrom="column">
                  <wp:posOffset>3885040</wp:posOffset>
                </wp:positionH>
                <wp:positionV relativeFrom="paragraph">
                  <wp:posOffset>274678</wp:posOffset>
                </wp:positionV>
                <wp:extent cx="872490" cy="198783"/>
                <wp:effectExtent l="0" t="0" r="381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198783"/>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0CD64ED" w14:textId="77777777" w:rsidR="00AC2BFE" w:rsidRDefault="00AC2BFE" w:rsidP="00AC2BFE">
                            <w:pPr>
                              <w:jc w:val="center"/>
                            </w:pPr>
                            <w:r>
                              <w:t>а ≥ 12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85A05" id="Надпись 15" o:spid="_x0000_s1029" type="#_x0000_t202" style="position:absolute;left:0;text-align:left;margin-left:305.9pt;margin-top:21.65pt;width:68.7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" stroked="f">
                <v:stroke joinstyle="round"/>
                <v:path arrowok="t"/>
                <v:textbox inset="0,0,0,0">
                  <w:txbxContent>
                    <w:p w14:paraId="30CD64ED" w14:textId="77777777" w:rsidR="00AC2BFE" w:rsidRDefault="00AC2BFE" w:rsidP="00AC2BFE">
                      <w:pPr>
                        <w:jc w:val="center"/>
                      </w:pPr>
                      <w:r>
                        <w:t>а ≥ 12 мм</w:t>
                      </w:r>
                    </w:p>
                  </w:txbxContent>
                </v:textbox>
              </v:shape>
            </w:pict>
          </mc:Fallback>
        </mc:AlternateContent>
      </w:r>
      <w:r w:rsidRPr="00AD6AB6">
        <w:t>Пример 2</w:t>
      </w:r>
      <w:bookmarkEnd w:id="22"/>
      <w:bookmarkEnd w:id="23"/>
      <w:bookmarkEnd w:id="24"/>
      <w:bookmarkEnd w:id="25"/>
    </w:p>
    <w:p w14:paraId="724DD146" w14:textId="77777777" w:rsidR="00AC2BFE" w:rsidRPr="00AD6AB6" w:rsidRDefault="00AC2BFE" w:rsidP="00AC2BFE">
      <w:pPr>
        <w:spacing w:after="120"/>
        <w:ind w:left="1134" w:right="1134"/>
        <w:jc w:val="center"/>
      </w:pPr>
      <w:r w:rsidRPr="00AD6AB6">
        <w:rPr>
          <w:noProof/>
          <w:lang w:eastAsia="de-DE"/>
        </w:rPr>
        <w:drawing>
          <wp:inline distT="0" distB="0" distL="0" distR="0" wp14:anchorId="4C55FE6C" wp14:editId="1A0E5585">
            <wp:extent cx="2981325" cy="904875"/>
            <wp:effectExtent l="0" t="0" r="0" b="0"/>
            <wp:docPr id="16" name="Picture 5"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 117 Example 2"/>
                    <pic:cNvPicPr>
                      <a:picLocks noChangeAspect="1" noChangeArrowheads="1"/>
                    </pic:cNvPicPr>
                  </pic:nvPicPr>
                  <pic:blipFill>
                    <a:blip r:embed="rId18" cstate="print">
                      <a:extLst>
                        <a:ext uri="{28A0092B-C50C-407E-A947-70E740481C1C}">
                          <a14:useLocalDpi xmlns:a14="http://schemas.microsoft.com/office/drawing/2010/main" val="0"/>
                        </a:ext>
                      </a:extLst>
                    </a:blip>
                    <a:srcRect b="33333"/>
                    <a:stretch>
                      <a:fillRect/>
                    </a:stretch>
                  </pic:blipFill>
                  <pic:spPr bwMode="auto">
                    <a:xfrm>
                      <a:off x="0" y="0"/>
                      <a:ext cx="2981325" cy="904875"/>
                    </a:xfrm>
                    <a:prstGeom prst="rect">
                      <a:avLst/>
                    </a:prstGeom>
                    <a:noFill/>
                    <a:ln>
                      <a:noFill/>
                    </a:ln>
                  </pic:spPr>
                </pic:pic>
              </a:graphicData>
            </a:graphic>
          </wp:inline>
        </w:drawing>
      </w:r>
    </w:p>
    <w:tbl>
      <w:tblPr>
        <w:tblpPr w:leftFromText="180" w:rightFromText="180" w:vertAnchor="text" w:horzAnchor="margin" w:tblpXSpec="center" w:tblpY="117"/>
        <w:tblW w:w="7060" w:type="dxa"/>
        <w:tblLayout w:type="fixed"/>
        <w:tblLook w:val="0000" w:firstRow="0" w:lastRow="0" w:firstColumn="0" w:lastColumn="0" w:noHBand="0" w:noVBand="0"/>
      </w:tblPr>
      <w:tblGrid>
        <w:gridCol w:w="2708"/>
        <w:gridCol w:w="4063"/>
        <w:gridCol w:w="289"/>
      </w:tblGrid>
      <w:tr w:rsidR="00AC2BFE" w:rsidRPr="00AD6AB6" w14:paraId="06C30E2D" w14:textId="77777777" w:rsidTr="00D21C5C">
        <w:trPr>
          <w:trHeight w:val="253"/>
        </w:trPr>
        <w:tc>
          <w:tcPr>
            <w:tcW w:w="2708" w:type="dxa"/>
          </w:tcPr>
          <w:p w14:paraId="2E62647D" w14:textId="77777777" w:rsidR="00AC2BFE" w:rsidRPr="00AD6AB6" w:rsidRDefault="00AC2BFE" w:rsidP="00D21C5C">
            <w:pPr>
              <w:tabs>
                <w:tab w:val="left" w:pos="4488"/>
              </w:tabs>
              <w:spacing w:after="40"/>
              <w:jc w:val="right"/>
            </w:pPr>
            <w:r w:rsidRPr="00AD6AB6">
              <w:rPr>
                <w:noProof/>
                <w:lang w:eastAsia="de-DE"/>
              </w:rPr>
              <w:drawing>
                <wp:inline distT="0" distB="0" distL="0" distR="0" wp14:anchorId="32F39274" wp14:editId="45463C64">
                  <wp:extent cx="504825" cy="342900"/>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p w14:paraId="0FB5E535" w14:textId="77777777" w:rsidR="00AC2BFE" w:rsidRPr="00AD6AB6" w:rsidRDefault="00AC2BFE" w:rsidP="00D21C5C">
            <w:pPr>
              <w:tabs>
                <w:tab w:val="left" w:pos="4488"/>
              </w:tabs>
              <w:jc w:val="right"/>
            </w:pPr>
            <w:r w:rsidRPr="00AD6AB6">
              <w:rPr>
                <w:noProof/>
                <w:lang w:eastAsia="de-DE"/>
              </w:rPr>
              <w:drawing>
                <wp:inline distT="0" distB="0" distL="0" distR="0" wp14:anchorId="32879069" wp14:editId="15BBDBF2">
                  <wp:extent cx="504825" cy="34290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tc>
        <w:tc>
          <w:tcPr>
            <w:tcW w:w="4063" w:type="dxa"/>
            <w:vAlign w:val="center"/>
          </w:tcPr>
          <w:p w14:paraId="5026D4E8" w14:textId="77777777" w:rsidR="00AC2BFE" w:rsidRPr="00AD6AB6" w:rsidRDefault="00AC2BFE" w:rsidP="00D21C5C">
            <w:pPr>
              <w:tabs>
                <w:tab w:val="left" w:pos="915"/>
              </w:tabs>
              <w:ind w:left="5" w:firstLine="11"/>
              <w:rPr>
                <w:rFonts w:ascii="Arial" w:hAnsi="Arial" w:cs="Arial"/>
                <w:b/>
                <w:sz w:val="40"/>
                <w:szCs w:val="40"/>
              </w:rPr>
            </w:pPr>
            <w:r w:rsidRPr="00AD6AB6">
              <w:rPr>
                <w:rFonts w:ascii="Arial" w:hAnsi="Arial" w:cs="Arial"/>
                <w:b/>
                <w:sz w:val="40"/>
                <w:szCs w:val="40"/>
              </w:rPr>
              <w:t>0236378</w:t>
            </w:r>
          </w:p>
          <w:p w14:paraId="7CC29A06" w14:textId="77777777" w:rsidR="00AC2BFE" w:rsidRPr="00AD6AB6" w:rsidRDefault="00AC2BFE" w:rsidP="00D21C5C">
            <w:pPr>
              <w:tabs>
                <w:tab w:val="left" w:pos="4488"/>
              </w:tabs>
              <w:rPr>
                <w:rFonts w:ascii="Arial" w:hAnsi="Arial" w:cs="Arial"/>
                <w:b/>
                <w:sz w:val="40"/>
                <w:szCs w:val="40"/>
              </w:rPr>
            </w:pPr>
            <w:r w:rsidRPr="00AD6AB6">
              <w:rPr>
                <w:rFonts w:ascii="Arial" w:hAnsi="Arial" w:cs="Arial"/>
                <w:b/>
                <w:sz w:val="40"/>
                <w:szCs w:val="40"/>
              </w:rPr>
              <w:t>164R-0012345</w:t>
            </w:r>
          </w:p>
        </w:tc>
        <w:tc>
          <w:tcPr>
            <w:tcW w:w="289" w:type="dxa"/>
          </w:tcPr>
          <w:p w14:paraId="509BDEE6" w14:textId="77777777" w:rsidR="00AC2BFE" w:rsidRPr="00AD6AB6" w:rsidRDefault="00AC2BFE" w:rsidP="00D21C5C">
            <w:pPr>
              <w:tabs>
                <w:tab w:val="left" w:pos="4488"/>
              </w:tabs>
              <w:jc w:val="right"/>
              <w:rPr>
                <w:b/>
                <w:bCs/>
              </w:rPr>
            </w:pPr>
          </w:p>
        </w:tc>
      </w:tr>
    </w:tbl>
    <w:p w14:paraId="0403880D" w14:textId="77777777" w:rsidR="00AC2BFE" w:rsidRPr="00AD6AB6" w:rsidRDefault="00AC2BFE" w:rsidP="00AC2BFE">
      <w:pPr>
        <w:pStyle w:val="SingleTxtG"/>
        <w:spacing w:before="360"/>
      </w:pPr>
      <w:r w:rsidRPr="00AD6AB6">
        <w:tab/>
        <w:t>Приведенный выше знак официального утверждения (согласно пункту</w:t>
      </w:r>
      <w:r w:rsidRPr="00AD6AB6">
        <w:rPr>
          <w:lang w:val="en-US"/>
        </w:rPr>
        <w:t> </w:t>
      </w:r>
      <w:r w:rsidRPr="00AD6AB6">
        <w:t xml:space="preserve">5.5 настоящих Правил) указывает, что данная шина была официально утверждена в Нидерландах (Е 4) на основании </w:t>
      </w:r>
      <w:r>
        <w:t>П</w:t>
      </w:r>
      <w:r w:rsidRPr="00AD6AB6">
        <w:t xml:space="preserve">равил № 30 </w:t>
      </w:r>
      <w:r>
        <w:t xml:space="preserve">ООН </w:t>
      </w:r>
      <w:r w:rsidRPr="00AD6AB6">
        <w:t xml:space="preserve">и </w:t>
      </w:r>
      <w:r>
        <w:t xml:space="preserve">Правил </w:t>
      </w:r>
      <w:r w:rsidRPr="00AD6AB6">
        <w:t>№ 164 ООН. Первые две цифры номеров официального утверждения указывают, что на момент предоставления соответствующих официальных утверждений Правила № 30 ООН включали поправки серии 02, а Правила № 164 ООН использовались в своем первоначальном варианте.</w:t>
      </w:r>
    </w:p>
    <w:p w14:paraId="16871AF0" w14:textId="77777777" w:rsidR="00AC2BFE" w:rsidRPr="00AD6AB6" w:rsidRDefault="00AC2BFE" w:rsidP="00AC2BFE">
      <w:pPr>
        <w:pStyle w:val="SingleTxtG"/>
        <w:ind w:firstLine="567"/>
      </w:pPr>
      <w:r w:rsidRPr="00AD6AB6">
        <w:br w:type="page"/>
      </w:r>
    </w:p>
    <w:p w14:paraId="58213636" w14:textId="77777777" w:rsidR="00AC2BFE" w:rsidRPr="00AD6AB6" w:rsidRDefault="00AC2BFE" w:rsidP="00AC2BFE">
      <w:pPr>
        <w:pageBreakBefore/>
        <w:spacing w:before="240" w:after="120"/>
        <w:ind w:left="1134"/>
        <w:outlineLvl w:val="0"/>
      </w:pPr>
      <w:bookmarkStart w:id="26" w:name="_Toc367175769"/>
      <w:bookmarkStart w:id="27" w:name="_Toc367177752"/>
      <w:bookmarkStart w:id="28" w:name="_Toc432594566"/>
      <w:bookmarkStart w:id="29" w:name="_Toc440609118"/>
      <w:r w:rsidRPr="00AD6AB6">
        <w:rPr>
          <w:bCs/>
          <w:noProof/>
        </w:rPr>
        <w:lastRenderedPageBreak/>
        <mc:AlternateContent>
          <mc:Choice Requires="wps">
            <w:drawing>
              <wp:anchor distT="0" distB="0" distL="114300" distR="114300" simplePos="0" relativeHeight="251665408" behindDoc="0" locked="0" layoutInCell="1" allowOverlap="1" wp14:anchorId="62F1978C" wp14:editId="694FBE62">
                <wp:simplePos x="0" y="0"/>
                <wp:positionH relativeFrom="column">
                  <wp:posOffset>3798846</wp:posOffset>
                </wp:positionH>
                <wp:positionV relativeFrom="paragraph">
                  <wp:posOffset>206320</wp:posOffset>
                </wp:positionV>
                <wp:extent cx="872490" cy="238539"/>
                <wp:effectExtent l="0" t="0" r="3810" b="952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238539"/>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9FE5D7B" w14:textId="77777777" w:rsidR="00AC2BFE" w:rsidRDefault="00AC2BFE" w:rsidP="00AC2BFE">
                            <w:pPr>
                              <w:jc w:val="center"/>
                            </w:pPr>
                            <w:r>
                              <w:t>а ≥ 12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1978C" id="Надпись 18" o:spid="_x0000_s1030" type="#_x0000_t202" style="position:absolute;left:0;text-align:left;margin-left:299.1pt;margin-top:16.25pt;width:68.7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" stroked="f">
                <v:stroke joinstyle="round"/>
                <v:path arrowok="t"/>
                <v:textbox inset="0,0,0,0">
                  <w:txbxContent>
                    <w:p w14:paraId="39FE5D7B" w14:textId="77777777" w:rsidR="00AC2BFE" w:rsidRDefault="00AC2BFE" w:rsidP="00AC2BFE">
                      <w:pPr>
                        <w:jc w:val="center"/>
                      </w:pPr>
                      <w:r>
                        <w:t>а ≥ 12 мм</w:t>
                      </w:r>
                    </w:p>
                  </w:txbxContent>
                </v:textbox>
              </v:shape>
            </w:pict>
          </mc:Fallback>
        </mc:AlternateContent>
      </w:r>
      <w:r w:rsidRPr="00AD6AB6">
        <w:t>Пример 3</w:t>
      </w:r>
      <w:bookmarkEnd w:id="26"/>
      <w:bookmarkEnd w:id="27"/>
      <w:bookmarkEnd w:id="28"/>
      <w:bookmarkEnd w:id="29"/>
    </w:p>
    <w:p w14:paraId="0D29AB55" w14:textId="77777777" w:rsidR="00AC2BFE" w:rsidRPr="00AD6AB6" w:rsidRDefault="00AC2BFE" w:rsidP="00AC2BFE">
      <w:pPr>
        <w:spacing w:after="120"/>
        <w:ind w:left="1134" w:right="1134"/>
        <w:jc w:val="center"/>
      </w:pPr>
      <w:r w:rsidRPr="00AD6AB6">
        <w:rPr>
          <w:noProof/>
          <w:lang w:eastAsia="de-DE"/>
        </w:rPr>
        <w:drawing>
          <wp:inline distT="0" distB="0" distL="0" distR="0" wp14:anchorId="33479E5A" wp14:editId="5D92B9FC">
            <wp:extent cx="2979420" cy="899160"/>
            <wp:effectExtent l="0" t="0" r="0" b="0"/>
            <wp:docPr id="12" name="Picture 12"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 117 Example 2"/>
                    <pic:cNvPicPr>
                      <a:picLocks noChangeAspect="1" noChangeArrowheads="1"/>
                    </pic:cNvPicPr>
                  </pic:nvPicPr>
                  <pic:blipFill>
                    <a:blip r:embed="rId20" cstate="print">
                      <a:extLst>
                        <a:ext uri="{28A0092B-C50C-407E-A947-70E740481C1C}">
                          <a14:useLocalDpi xmlns:a14="http://schemas.microsoft.com/office/drawing/2010/main" val="0"/>
                        </a:ext>
                      </a:extLst>
                    </a:blip>
                    <a:srcRect b="34367"/>
                    <a:stretch>
                      <a:fillRect/>
                    </a:stretch>
                  </pic:blipFill>
                  <pic:spPr bwMode="auto">
                    <a:xfrm>
                      <a:off x="0" y="0"/>
                      <a:ext cx="2979420" cy="899160"/>
                    </a:xfrm>
                    <a:prstGeom prst="rect">
                      <a:avLst/>
                    </a:prstGeom>
                    <a:noFill/>
                    <a:ln>
                      <a:noFill/>
                    </a:ln>
                  </pic:spPr>
                </pic:pic>
              </a:graphicData>
            </a:graphic>
          </wp:inline>
        </w:drawing>
      </w:r>
    </w:p>
    <w:p w14:paraId="129E9D12" w14:textId="77777777" w:rsidR="00AC2BFE" w:rsidRPr="00AD6AB6" w:rsidRDefault="00AC2BFE" w:rsidP="00AC2BFE">
      <w:pPr>
        <w:spacing w:after="120" w:line="220" w:lineRule="atLeast"/>
        <w:ind w:left="1134" w:right="1134" w:firstLine="567"/>
        <w:jc w:val="both"/>
        <w:rPr>
          <w:rFonts w:ascii="Arial" w:hAnsi="Arial" w:cs="Arial"/>
          <w:b/>
          <w:sz w:val="44"/>
          <w:szCs w:val="44"/>
        </w:rPr>
      </w:pPr>
      <w:r w:rsidRPr="00AD6AB6">
        <w:tab/>
      </w:r>
      <w:r w:rsidRPr="00AD6AB6">
        <w:tab/>
      </w:r>
      <w:r w:rsidRPr="00AD6AB6">
        <w:rPr>
          <w:noProof/>
          <w:lang w:val="de-DE" w:eastAsia="de-DE"/>
        </w:rPr>
        <w:drawing>
          <wp:inline distT="0" distB="0" distL="0" distR="0" wp14:anchorId="60F5E9D6" wp14:editId="5518A928">
            <wp:extent cx="504825" cy="342900"/>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AD6AB6">
        <w:rPr>
          <w:rFonts w:ascii="Arial" w:hAnsi="Arial" w:cs="Arial"/>
          <w:b/>
          <w:sz w:val="44"/>
          <w:szCs w:val="44"/>
        </w:rPr>
        <w:t>0236378 + 164R-00</w:t>
      </w:r>
    </w:p>
    <w:p w14:paraId="69FC7010" w14:textId="77777777" w:rsidR="00AC2BFE" w:rsidRPr="00AD6AB6" w:rsidRDefault="00AC2BFE" w:rsidP="00AC2BFE">
      <w:pPr>
        <w:spacing w:before="360" w:after="120"/>
        <w:ind w:left="1134"/>
        <w:outlineLvl w:val="0"/>
      </w:pPr>
      <w:r w:rsidRPr="00AD6AB6">
        <w:rPr>
          <w:bCs/>
          <w:noProof/>
        </w:rPr>
        <mc:AlternateContent>
          <mc:Choice Requires="wps">
            <w:drawing>
              <wp:anchor distT="0" distB="0" distL="114300" distR="114300" simplePos="0" relativeHeight="251666432" behindDoc="0" locked="0" layoutInCell="1" allowOverlap="1" wp14:anchorId="2E1E4B62" wp14:editId="5B3EBF00">
                <wp:simplePos x="0" y="0"/>
                <wp:positionH relativeFrom="column">
                  <wp:posOffset>3827974</wp:posOffset>
                </wp:positionH>
                <wp:positionV relativeFrom="paragraph">
                  <wp:posOffset>344722</wp:posOffset>
                </wp:positionV>
                <wp:extent cx="872490" cy="205022"/>
                <wp:effectExtent l="0" t="0" r="3810" b="508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205022"/>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165A9A7" w14:textId="77777777" w:rsidR="00AC2BFE" w:rsidRDefault="00AC2BFE" w:rsidP="00AC2BFE">
                            <w:pPr>
                              <w:jc w:val="center"/>
                            </w:pPr>
                            <w:r>
                              <w:t>а ≥ 12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4B62" id="Надпись 19" o:spid="_x0000_s1031" type="#_x0000_t202" style="position:absolute;left:0;text-align:left;margin-left:301.4pt;margin-top:27.15pt;width:68.7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" stroked="f">
                <v:stroke joinstyle="round"/>
                <v:path arrowok="t"/>
                <v:textbox inset="0,0,0,0">
                  <w:txbxContent>
                    <w:p w14:paraId="5165A9A7" w14:textId="77777777" w:rsidR="00AC2BFE" w:rsidRDefault="00AC2BFE" w:rsidP="00AC2BFE">
                      <w:pPr>
                        <w:jc w:val="center"/>
                      </w:pPr>
                      <w:r>
                        <w:t>а ≥ 12 мм</w:t>
                      </w:r>
                    </w:p>
                  </w:txbxContent>
                </v:textbox>
              </v:shape>
            </w:pict>
          </mc:Fallback>
        </mc:AlternateContent>
      </w:r>
      <w:r w:rsidRPr="00AD6AB6">
        <w:t>Пример 4</w:t>
      </w:r>
    </w:p>
    <w:p w14:paraId="1463FC51" w14:textId="77777777" w:rsidR="00AC2BFE" w:rsidRPr="00AD6AB6" w:rsidRDefault="00AC2BFE" w:rsidP="00AC2BFE">
      <w:pPr>
        <w:spacing w:after="120"/>
        <w:ind w:left="1134" w:right="1134"/>
        <w:jc w:val="center"/>
      </w:pPr>
      <w:r w:rsidRPr="00AD6AB6">
        <w:rPr>
          <w:noProof/>
          <w:lang w:eastAsia="de-DE"/>
        </w:rPr>
        <w:drawing>
          <wp:inline distT="0" distB="0" distL="0" distR="0" wp14:anchorId="11323905" wp14:editId="4EC23C5F">
            <wp:extent cx="2979420" cy="899160"/>
            <wp:effectExtent l="0" t="0" r="0" b="0"/>
            <wp:docPr id="1060" name="Picture 1060"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 117 Example 2"/>
                    <pic:cNvPicPr>
                      <a:picLocks noChangeAspect="1" noChangeArrowheads="1"/>
                    </pic:cNvPicPr>
                  </pic:nvPicPr>
                  <pic:blipFill>
                    <a:blip r:embed="rId20" cstate="print">
                      <a:extLst>
                        <a:ext uri="{28A0092B-C50C-407E-A947-70E740481C1C}">
                          <a14:useLocalDpi xmlns:a14="http://schemas.microsoft.com/office/drawing/2010/main" val="0"/>
                        </a:ext>
                      </a:extLst>
                    </a:blip>
                    <a:srcRect b="34367"/>
                    <a:stretch>
                      <a:fillRect/>
                    </a:stretch>
                  </pic:blipFill>
                  <pic:spPr bwMode="auto">
                    <a:xfrm>
                      <a:off x="0" y="0"/>
                      <a:ext cx="2979420" cy="899160"/>
                    </a:xfrm>
                    <a:prstGeom prst="rect">
                      <a:avLst/>
                    </a:prstGeom>
                    <a:noFill/>
                    <a:ln>
                      <a:noFill/>
                    </a:ln>
                  </pic:spPr>
                </pic:pic>
              </a:graphicData>
            </a:graphic>
          </wp:inline>
        </w:drawing>
      </w:r>
    </w:p>
    <w:p w14:paraId="5AD3757C" w14:textId="77777777" w:rsidR="00AC2BFE" w:rsidRPr="00AD6AB6" w:rsidRDefault="00AC2BFE" w:rsidP="00AC2BFE">
      <w:pPr>
        <w:pStyle w:val="SingleTxtG"/>
        <w:spacing w:line="220" w:lineRule="atLeast"/>
      </w:pPr>
      <w:r w:rsidRPr="00AD6AB6">
        <w:tab/>
      </w:r>
      <w:r w:rsidRPr="00AD6AB6">
        <w:tab/>
      </w:r>
      <w:r w:rsidRPr="00AD6AB6">
        <w:tab/>
      </w:r>
      <w:r w:rsidRPr="00AD6AB6">
        <w:rPr>
          <w:noProof/>
          <w:lang w:val="de-DE" w:eastAsia="de-DE"/>
        </w:rPr>
        <w:drawing>
          <wp:inline distT="0" distB="0" distL="0" distR="0" wp14:anchorId="0C92F443" wp14:editId="7CB16974">
            <wp:extent cx="504825" cy="342900"/>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AD6AB6">
        <w:rPr>
          <w:rFonts w:ascii="Arial" w:hAnsi="Arial" w:cs="Arial"/>
          <w:b/>
          <w:sz w:val="44"/>
          <w:szCs w:val="44"/>
        </w:rPr>
        <w:t>0236378</w:t>
      </w:r>
    </w:p>
    <w:p w14:paraId="7D4EE983" w14:textId="77777777" w:rsidR="00AC2BFE" w:rsidRPr="00AD6AB6" w:rsidRDefault="00AC2BFE" w:rsidP="00AC2BFE">
      <w:pPr>
        <w:pStyle w:val="SingleTxtG"/>
        <w:spacing w:line="220" w:lineRule="atLeast"/>
        <w:ind w:left="2268" w:firstLine="567"/>
        <w:rPr>
          <w:rFonts w:ascii="Arial" w:hAnsi="Arial" w:cs="Arial"/>
          <w:b/>
          <w:sz w:val="44"/>
          <w:szCs w:val="44"/>
        </w:rPr>
      </w:pPr>
      <w:r w:rsidRPr="00AD6AB6">
        <w:rPr>
          <w:noProof/>
          <w:lang w:val="de-DE" w:eastAsia="de-DE"/>
        </w:rPr>
        <w:drawing>
          <wp:inline distT="0" distB="0" distL="0" distR="0" wp14:anchorId="3D279368" wp14:editId="324ED7D2">
            <wp:extent cx="504825" cy="342900"/>
            <wp:effectExtent l="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AD6AB6">
        <w:rPr>
          <w:rFonts w:ascii="Arial" w:hAnsi="Arial" w:cs="Arial"/>
          <w:b/>
          <w:sz w:val="44"/>
          <w:szCs w:val="44"/>
        </w:rPr>
        <w:t>+ 164R-00</w:t>
      </w:r>
    </w:p>
    <w:p w14:paraId="57615421" w14:textId="77777777" w:rsidR="00AC2BFE" w:rsidRPr="00AD6AB6" w:rsidRDefault="00AC2BFE" w:rsidP="00AC2BFE">
      <w:pPr>
        <w:pStyle w:val="SingleTxtG"/>
        <w:spacing w:before="360"/>
      </w:pPr>
      <w:r w:rsidRPr="00AD6AB6">
        <w:tab/>
        <w:t xml:space="preserve">Приведенные выше примеры знаков официального утверждения указывают, что данная шина первоначально была официально утверждена в Нидерландах (Е 4) на основании Правил № 30 ООН под номером официального утверждения 0236378. На ней также нанесено обозначение </w:t>
      </w:r>
      <w:r w:rsidRPr="002C112F">
        <w:t>“</w:t>
      </w:r>
      <w:r w:rsidRPr="00AD6AB6">
        <w:t>+ 164R-00</w:t>
      </w:r>
      <w:r w:rsidRPr="007B7A0D">
        <w:t>”</w:t>
      </w:r>
      <w:r w:rsidRPr="00AD6AB6">
        <w:t>, которое указывает на то, что ее официальное утверждение дополнено официальным утверждением на основании Правил № 164 ООН в их первоначальном варианте. Первые две цифры (02) номера официального утверждения на основании Правил № 30 ООН указывают, что официальное утверждение было предоставлено на основании поправок серии 02 к данным Правилам. Дополнительный знак (+) указывает, что официальное утверждение, предоставленное на основании Правил № 30 ООН, дополнено официальным утверждением, предоставленным на основании Правил № 164 ООН.</w:t>
      </w:r>
    </w:p>
    <w:p w14:paraId="3B7E42E7" w14:textId="45040993" w:rsidR="00AC2BFE" w:rsidRDefault="00AC2BFE">
      <w:pPr>
        <w:suppressAutoHyphens w:val="0"/>
        <w:spacing w:line="240" w:lineRule="auto"/>
      </w:pPr>
      <w:r>
        <w:br w:type="page"/>
      </w:r>
    </w:p>
    <w:p w14:paraId="2BB6B5C5" w14:textId="3E9A62EE" w:rsidR="00AC2BFE" w:rsidRPr="00A472BC" w:rsidRDefault="00AC2BFE" w:rsidP="00AC2BFE">
      <w:pPr>
        <w:pStyle w:val="SingleTxtG"/>
        <w:spacing w:line="220" w:lineRule="atLeast"/>
        <w:ind w:left="0"/>
        <w:rPr>
          <w:b/>
          <w:sz w:val="28"/>
          <w:szCs w:val="28"/>
          <w:lang w:val="en-US"/>
        </w:rPr>
      </w:pPr>
      <w:r w:rsidRPr="00AD6AB6">
        <w:rPr>
          <w:b/>
          <w:sz w:val="28"/>
          <w:szCs w:val="28"/>
        </w:rPr>
        <w:lastRenderedPageBreak/>
        <w:t xml:space="preserve">Приложение </w:t>
      </w:r>
      <w:r w:rsidR="00A472BC">
        <w:rPr>
          <w:b/>
          <w:sz w:val="28"/>
          <w:szCs w:val="28"/>
          <w:lang w:val="en-US"/>
        </w:rPr>
        <w:t>III</w:t>
      </w:r>
    </w:p>
    <w:p w14:paraId="1B6819D0" w14:textId="77777777" w:rsidR="00AC2BFE" w:rsidRPr="00AD6AB6" w:rsidRDefault="00AC2BFE" w:rsidP="00AC2BFE">
      <w:pPr>
        <w:pStyle w:val="HChG"/>
      </w:pPr>
      <w:r w:rsidRPr="00AD6AB6">
        <w:tab/>
      </w:r>
      <w:r w:rsidRPr="00AD6AB6">
        <w:tab/>
      </w:r>
      <w:r w:rsidRPr="00AD6AB6">
        <w:rPr>
          <w:bCs/>
          <w:szCs w:val="28"/>
        </w:rPr>
        <w:t>Процедуры испытаний эффективности шин на льду в случае ледовых шин класса С1</w:t>
      </w:r>
    </w:p>
    <w:p w14:paraId="03B312D6" w14:textId="77777777" w:rsidR="00AC2BFE" w:rsidRPr="00AD6AB6" w:rsidRDefault="00AC2BFE" w:rsidP="00AC2BFE">
      <w:pPr>
        <w:pStyle w:val="SingleTxtG"/>
        <w:tabs>
          <w:tab w:val="clear" w:pos="1701"/>
        </w:tabs>
        <w:ind w:left="2268" w:hanging="1134"/>
      </w:pPr>
      <w:r w:rsidRPr="00AD6AB6">
        <w:t>1.</w:t>
      </w:r>
      <w:r w:rsidRPr="00AD6AB6">
        <w:tab/>
        <w:t>Испытание проводят по процедуре, оговоренной в приложении 8 к Правилам № 117 ООН, с учетом положений пункта 3 ниже, на ошипованных шинах, выступ шипов на которых измеряется</w:t>
      </w:r>
      <w:r w:rsidRPr="00AD6AB6">
        <w:rPr>
          <w:lang w:eastAsia="ja-JP"/>
        </w:rPr>
        <w:t xml:space="preserve"> до начала каждого цикла испытаний на торможение с соблюдением процедуры, </w:t>
      </w:r>
      <w:r w:rsidRPr="00AD6AB6">
        <w:t xml:space="preserve">описанной в пункте 2 ниже. До начала испытания ошипованные шины должны быть обкатаны (не менее 100 км по дороге или эквивалентным методом) в порядке обеспечения надлежащей </w:t>
      </w:r>
      <w:r w:rsidRPr="00461E68">
        <w:t>“</w:t>
      </w:r>
      <w:r w:rsidRPr="00AD6AB6">
        <w:t>усадки</w:t>
      </w:r>
      <w:r w:rsidRPr="00461E68">
        <w:t>”</w:t>
      </w:r>
      <w:r w:rsidRPr="00AD6AB6">
        <w:t xml:space="preserve"> шипов и стабильности характеристик.</w:t>
      </w:r>
    </w:p>
    <w:p w14:paraId="07E66028" w14:textId="77777777" w:rsidR="00AC2BFE" w:rsidRPr="00AD6AB6" w:rsidRDefault="00AC2BFE" w:rsidP="00AC2BFE">
      <w:pPr>
        <w:pStyle w:val="SingleTxtG"/>
        <w:tabs>
          <w:tab w:val="clear" w:pos="1701"/>
        </w:tabs>
        <w:ind w:left="2268" w:hanging="1134"/>
      </w:pPr>
      <w:r w:rsidRPr="00AD6AB6">
        <w:t>2.</w:t>
      </w:r>
      <w:r w:rsidRPr="00AD6AB6">
        <w:tab/>
        <w:t>Процедура измерения выступа шипов</w:t>
      </w:r>
    </w:p>
    <w:p w14:paraId="2C038BCA" w14:textId="77777777" w:rsidR="00AC2BFE" w:rsidRPr="00AD6AB6" w:rsidRDefault="00AC2BFE" w:rsidP="00AC2BFE">
      <w:pPr>
        <w:pStyle w:val="SingleTxtG"/>
        <w:tabs>
          <w:tab w:val="clear" w:pos="1701"/>
        </w:tabs>
        <w:ind w:left="2268" w:hanging="1134"/>
      </w:pPr>
      <w:r w:rsidRPr="00AD6AB6">
        <w:tab/>
        <w:t>Измерение выступа шипов проводят при давлении накачки шины, соответствующем уровню, требуемому для целей испытания на сцепление с обледенелым дорожным покрытием. На рис.</w:t>
      </w:r>
      <w:r w:rsidRPr="00AD6AB6">
        <w:rPr>
          <w:lang w:val="en-US"/>
        </w:rPr>
        <w:t> </w:t>
      </w:r>
      <w:r w:rsidRPr="00AD6AB6">
        <w:t>1 схематически показано устройство для измерения выступа шипа. Оно должно быть оснащено опорным кольцом (2) диаметром 20 мм, в котором имеется сквозное отверстие диаметром 12 мм для измерительного фланца (1). Измерение начинают путем прижатия измерительного фланца перпендикулярно поверхности протектора с усилием 15–20</w:t>
      </w:r>
      <w:r>
        <w:t> </w:t>
      </w:r>
      <w:r w:rsidRPr="00AD6AB6">
        <w:t>Н. Применительно к каждой отдельно взятой испытуемой шине выступ шипов измеряют для 20 рядом стоящих шипов по всей ширине протектора в направлении по окружности, всякий раз в одном и том же положении шипа.</w:t>
      </w:r>
    </w:p>
    <w:p w14:paraId="1F169323" w14:textId="77777777" w:rsidR="00AC2BFE" w:rsidRPr="00AD6AB6" w:rsidRDefault="00AC2BFE" w:rsidP="00AC2BFE">
      <w:pPr>
        <w:pStyle w:val="SingleTxtG"/>
        <w:tabs>
          <w:tab w:val="clear" w:pos="1701"/>
          <w:tab w:val="clear" w:pos="2268"/>
        </w:tabs>
        <w:jc w:val="left"/>
      </w:pPr>
      <w:r w:rsidRPr="00AD6AB6">
        <w:t>Рис. 1</w:t>
      </w:r>
      <w:r w:rsidRPr="00AD6AB6">
        <w:rPr>
          <w:lang w:eastAsia="de-DE"/>
        </w:rPr>
        <w:br/>
      </w:r>
      <w:r w:rsidRPr="00AD6AB6">
        <w:rPr>
          <w:b/>
        </w:rPr>
        <w:t xml:space="preserve">Чертеж устройства </w:t>
      </w:r>
      <w:r w:rsidRPr="00AD6AB6">
        <w:rPr>
          <w:b/>
          <w:bCs/>
        </w:rPr>
        <w:t>для измерения выступа шипа</w:t>
      </w:r>
    </w:p>
    <w:p w14:paraId="40175585" w14:textId="77777777" w:rsidR="00AC2BFE" w:rsidRPr="00AD6AB6" w:rsidRDefault="00AC2BFE" w:rsidP="00AC2BFE">
      <w:pPr>
        <w:pStyle w:val="SingleTxtG"/>
        <w:spacing w:line="220" w:lineRule="atLeast"/>
        <w:ind w:left="2268"/>
        <w:jc w:val="center"/>
        <w:rPr>
          <w:b/>
        </w:rPr>
      </w:pPr>
      <w:r w:rsidRPr="00AD6AB6">
        <w:rPr>
          <w:noProof/>
        </w:rPr>
        <mc:AlternateContent>
          <mc:Choice Requires="wps">
            <w:drawing>
              <wp:anchor distT="0" distB="0" distL="114300" distR="114300" simplePos="0" relativeHeight="251671552" behindDoc="0" locked="0" layoutInCell="1" allowOverlap="1" wp14:anchorId="39C3BC8F" wp14:editId="25258A46">
                <wp:simplePos x="0" y="0"/>
                <wp:positionH relativeFrom="margin">
                  <wp:posOffset>1075580</wp:posOffset>
                </wp:positionH>
                <wp:positionV relativeFrom="paragraph">
                  <wp:posOffset>1549482</wp:posOffset>
                </wp:positionV>
                <wp:extent cx="1434107" cy="205409"/>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1434107" cy="205409"/>
                        </a:xfrm>
                        <a:prstGeom prst="rect">
                          <a:avLst/>
                        </a:prstGeom>
                        <a:solidFill>
                          <a:schemeClr val="lt1"/>
                        </a:solidFill>
                        <a:ln w="6350">
                          <a:noFill/>
                        </a:ln>
                      </wps:spPr>
                      <wps:txbx>
                        <w:txbxContent>
                          <w:p w14:paraId="052333C5" w14:textId="77777777" w:rsidR="00AC2BFE" w:rsidRPr="001C44A9" w:rsidRDefault="00AC2BFE" w:rsidP="00AC2BFE">
                            <w:pPr>
                              <w:spacing w:line="240" w:lineRule="auto"/>
                            </w:pPr>
                            <w:r>
                              <w:t>2</w:t>
                            </w:r>
                            <w:r>
                              <w:tab/>
                              <w:t xml:space="preserve">Опорное кольцо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3BC8F" id="Text Box 5" o:spid="_x0000_s1032" type="#_x0000_t202" style="position:absolute;left:0;text-align:left;margin-left:84.7pt;margin-top:122pt;width:112.9pt;height:16.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" fillcolor="white [3201]" stroked="f" strokeweight=".5pt">
                <v:textbox inset="0,0,0,0">
                  <w:txbxContent>
                    <w:p w14:paraId="052333C5" w14:textId="77777777" w:rsidR="00AC2BFE" w:rsidRPr="001C44A9" w:rsidRDefault="00AC2BFE" w:rsidP="00AC2BFE">
                      <w:pPr>
                        <w:spacing w:line="240" w:lineRule="auto"/>
                      </w:pPr>
                      <w:r>
                        <w:t>2</w:t>
                      </w:r>
                      <w:r>
                        <w:tab/>
                        <w:t xml:space="preserve">Опорное кольцо </w:t>
                      </w:r>
                    </w:p>
                  </w:txbxContent>
                </v:textbox>
                <w10:wrap anchorx="margin"/>
              </v:shape>
            </w:pict>
          </mc:Fallback>
        </mc:AlternateContent>
      </w:r>
      <w:r w:rsidRPr="00AD6AB6">
        <w:rPr>
          <w:noProof/>
        </w:rPr>
        <mc:AlternateContent>
          <mc:Choice Requires="wps">
            <w:drawing>
              <wp:anchor distT="0" distB="0" distL="114300" distR="114300" simplePos="0" relativeHeight="251670528" behindDoc="0" locked="0" layoutInCell="1" allowOverlap="1" wp14:anchorId="2C366E7B" wp14:editId="3F39305D">
                <wp:simplePos x="0" y="0"/>
                <wp:positionH relativeFrom="margin">
                  <wp:posOffset>1062327</wp:posOffset>
                </wp:positionH>
                <wp:positionV relativeFrom="paragraph">
                  <wp:posOffset>1330822</wp:posOffset>
                </wp:positionV>
                <wp:extent cx="1797658" cy="178904"/>
                <wp:effectExtent l="0" t="0" r="0" b="0"/>
                <wp:wrapNone/>
                <wp:docPr id="8" name="Text Box 4"/>
                <wp:cNvGraphicFramePr/>
                <a:graphic xmlns:a="http://schemas.openxmlformats.org/drawingml/2006/main">
                  <a:graphicData uri="http://schemas.microsoft.com/office/word/2010/wordprocessingShape">
                    <wps:wsp>
                      <wps:cNvSpPr txBox="1"/>
                      <wps:spPr>
                        <a:xfrm>
                          <a:off x="0" y="0"/>
                          <a:ext cx="1797658" cy="178904"/>
                        </a:xfrm>
                        <a:prstGeom prst="rect">
                          <a:avLst/>
                        </a:prstGeom>
                        <a:solidFill>
                          <a:schemeClr val="lt1"/>
                        </a:solidFill>
                        <a:ln w="6350">
                          <a:noFill/>
                        </a:ln>
                      </wps:spPr>
                      <wps:txbx>
                        <w:txbxContent>
                          <w:p w14:paraId="4FC93BCE" w14:textId="77777777" w:rsidR="00AC2BFE" w:rsidRPr="001C44A9" w:rsidRDefault="00AC2BFE" w:rsidP="00AC2BFE">
                            <w:pPr>
                              <w:spacing w:line="240" w:lineRule="auto"/>
                            </w:pPr>
                            <w:r>
                              <w:t>1</w:t>
                            </w:r>
                            <w:r>
                              <w:tab/>
                              <w:t>Измерительный фланец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66E7B" id="Text Box 4" o:spid="_x0000_s1033" type="#_x0000_t202" style="position:absolute;left:0;text-align:left;margin-left:83.65pt;margin-top:104.8pt;width:141.55pt;height:14.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" fillcolor="white [3201]" stroked="f" strokeweight=".5pt">
                <v:textbox inset="0,0,0,0">
                  <w:txbxContent>
                    <w:p w14:paraId="4FC93BCE" w14:textId="77777777" w:rsidR="00AC2BFE" w:rsidRPr="001C44A9" w:rsidRDefault="00AC2BFE" w:rsidP="00AC2BFE">
                      <w:pPr>
                        <w:spacing w:line="240" w:lineRule="auto"/>
                      </w:pPr>
                      <w:r>
                        <w:t>1</w:t>
                      </w:r>
                      <w:r>
                        <w:tab/>
                        <w:t>Измерительный фланец</w:t>
                      </w:r>
                    </w:p>
                  </w:txbxContent>
                </v:textbox>
                <w10:wrap anchorx="margin"/>
              </v:shape>
            </w:pict>
          </mc:Fallback>
        </mc:AlternateContent>
      </w:r>
      <w:r w:rsidRPr="00AD6AB6">
        <w:rPr>
          <w:noProof/>
        </w:rPr>
        <mc:AlternateContent>
          <mc:Choice Requires="wps">
            <w:drawing>
              <wp:anchor distT="0" distB="0" distL="114300" distR="114300" simplePos="0" relativeHeight="251668480" behindDoc="0" locked="0" layoutInCell="1" allowOverlap="1" wp14:anchorId="100124CC" wp14:editId="16ED64C1">
                <wp:simplePos x="0" y="0"/>
                <wp:positionH relativeFrom="column">
                  <wp:posOffset>3660775</wp:posOffset>
                </wp:positionH>
                <wp:positionV relativeFrom="paragraph">
                  <wp:posOffset>2162451</wp:posOffset>
                </wp:positionV>
                <wp:extent cx="312420" cy="185420"/>
                <wp:effectExtent l="0" t="0" r="0" b="5080"/>
                <wp:wrapNone/>
                <wp:docPr id="23" name="Text Box 23"/>
                <wp:cNvGraphicFramePr/>
                <a:graphic xmlns:a="http://schemas.openxmlformats.org/drawingml/2006/main">
                  <a:graphicData uri="http://schemas.microsoft.com/office/word/2010/wordprocessingShape">
                    <wps:wsp>
                      <wps:cNvSpPr txBox="1"/>
                      <wps:spPr>
                        <a:xfrm>
                          <a:off x="0" y="0"/>
                          <a:ext cx="312420" cy="185420"/>
                        </a:xfrm>
                        <a:prstGeom prst="rect">
                          <a:avLst/>
                        </a:prstGeom>
                        <a:solidFill>
                          <a:schemeClr val="lt1"/>
                        </a:solidFill>
                        <a:ln w="6350">
                          <a:noFill/>
                        </a:ln>
                      </wps:spPr>
                      <wps:txbx>
                        <w:txbxContent>
                          <w:p w14:paraId="34598D54" w14:textId="77777777" w:rsidR="00AC2BFE" w:rsidRPr="00AB3FAB" w:rsidRDefault="00AC2BFE" w:rsidP="00AC2BFE">
                            <w:pPr>
                              <w:spacing w:line="240" w:lineRule="auto"/>
                              <w:rPr>
                                <w:sz w:val="26"/>
                                <w:szCs w:val="26"/>
                              </w:rPr>
                            </w:pPr>
                            <w:r w:rsidRPr="00AB3FAB">
                              <w:rPr>
                                <w:sz w:val="26"/>
                                <w:szCs w:val="26"/>
                              </w:rPr>
                              <w:t>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0124CC" id="Text Box 23" o:spid="_x0000_s1034" type="#_x0000_t202" style="position:absolute;left:0;text-align:left;margin-left:288.25pt;margin-top:170.25pt;width:24.6pt;height:14.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" fillcolor="white [3201]" stroked="f" strokeweight=".5pt">
                <v:textbox inset="0,0,0,0">
                  <w:txbxContent>
                    <w:p w14:paraId="34598D54" w14:textId="77777777" w:rsidR="00AC2BFE" w:rsidRPr="00AB3FAB" w:rsidRDefault="00AC2BFE" w:rsidP="00AC2BFE">
                      <w:pPr>
                        <w:spacing w:line="240" w:lineRule="auto"/>
                        <w:rPr>
                          <w:sz w:val="26"/>
                          <w:szCs w:val="26"/>
                        </w:rPr>
                      </w:pPr>
                      <w:r w:rsidRPr="00AB3FAB">
                        <w:rPr>
                          <w:sz w:val="26"/>
                          <w:szCs w:val="26"/>
                        </w:rPr>
                        <w:t>мм</w:t>
                      </w:r>
                    </w:p>
                  </w:txbxContent>
                </v:textbox>
              </v:shape>
            </w:pict>
          </mc:Fallback>
        </mc:AlternateContent>
      </w:r>
      <w:r w:rsidRPr="00AD6AB6">
        <w:rPr>
          <w:noProof/>
        </w:rPr>
        <mc:AlternateContent>
          <mc:Choice Requires="wps">
            <w:drawing>
              <wp:anchor distT="0" distB="0" distL="114300" distR="114300" simplePos="0" relativeHeight="251669504" behindDoc="0" locked="0" layoutInCell="1" allowOverlap="1" wp14:anchorId="2C3EEDE5" wp14:editId="0539435C">
                <wp:simplePos x="0" y="0"/>
                <wp:positionH relativeFrom="margin">
                  <wp:posOffset>3654784</wp:posOffset>
                </wp:positionH>
                <wp:positionV relativeFrom="paragraph">
                  <wp:posOffset>2334177</wp:posOffset>
                </wp:positionV>
                <wp:extent cx="312950" cy="18053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12950" cy="180530"/>
                        </a:xfrm>
                        <a:prstGeom prst="rect">
                          <a:avLst/>
                        </a:prstGeom>
                        <a:solidFill>
                          <a:schemeClr val="lt1"/>
                        </a:solidFill>
                        <a:ln w="6350">
                          <a:noFill/>
                        </a:ln>
                      </wps:spPr>
                      <wps:txbx>
                        <w:txbxContent>
                          <w:p w14:paraId="21E8762F" w14:textId="77777777" w:rsidR="00AC2BFE" w:rsidRPr="00AB3FAB" w:rsidRDefault="00AC2BFE" w:rsidP="00AC2BFE">
                            <w:pPr>
                              <w:spacing w:line="240" w:lineRule="auto"/>
                              <w:rPr>
                                <w:sz w:val="26"/>
                                <w:szCs w:val="26"/>
                              </w:rPr>
                            </w:pPr>
                            <w:r w:rsidRPr="00AB3FAB">
                              <w:rPr>
                                <w:sz w:val="26"/>
                                <w:szCs w:val="26"/>
                              </w:rPr>
                              <w:t>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EEDE5" id="Text Box 24" o:spid="_x0000_s1035" type="#_x0000_t202" style="position:absolute;left:0;text-align:left;margin-left:287.8pt;margin-top:183.8pt;width:24.65pt;height:14.2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" fillcolor="white [3201]" stroked="f" strokeweight=".5pt">
                <v:textbox inset="0,0,0,0">
                  <w:txbxContent>
                    <w:p w14:paraId="21E8762F" w14:textId="77777777" w:rsidR="00AC2BFE" w:rsidRPr="00AB3FAB" w:rsidRDefault="00AC2BFE" w:rsidP="00AC2BFE">
                      <w:pPr>
                        <w:spacing w:line="240" w:lineRule="auto"/>
                        <w:rPr>
                          <w:sz w:val="26"/>
                          <w:szCs w:val="26"/>
                        </w:rPr>
                      </w:pPr>
                      <w:r w:rsidRPr="00AB3FAB">
                        <w:rPr>
                          <w:sz w:val="26"/>
                          <w:szCs w:val="26"/>
                        </w:rPr>
                        <w:t>мм</w:t>
                      </w:r>
                    </w:p>
                  </w:txbxContent>
                </v:textbox>
                <w10:wrap anchorx="margin"/>
              </v:shape>
            </w:pict>
          </mc:Fallback>
        </mc:AlternateContent>
      </w:r>
      <w:r w:rsidRPr="00AD6AB6">
        <w:rPr>
          <w:noProof/>
        </w:rPr>
        <w:drawing>
          <wp:inline distT="0" distB="0" distL="0" distR="0" wp14:anchorId="00D9D9BF" wp14:editId="40832624">
            <wp:extent cx="4114800" cy="2536307"/>
            <wp:effectExtent l="0" t="0" r="0"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29707" cy="2545495"/>
                    </a:xfrm>
                    <a:prstGeom prst="rect">
                      <a:avLst/>
                    </a:prstGeom>
                  </pic:spPr>
                </pic:pic>
              </a:graphicData>
            </a:graphic>
          </wp:inline>
        </w:drawing>
      </w:r>
    </w:p>
    <w:p w14:paraId="5A38A4CF" w14:textId="77777777" w:rsidR="00AC2BFE" w:rsidRPr="00AD6AB6" w:rsidRDefault="00AC2BFE" w:rsidP="00AC2BFE">
      <w:pPr>
        <w:pStyle w:val="SingleTxtG"/>
        <w:tabs>
          <w:tab w:val="clear" w:pos="1701"/>
        </w:tabs>
        <w:spacing w:before="240"/>
        <w:ind w:left="2257" w:hanging="1123"/>
        <w:rPr>
          <w:szCs w:val="24"/>
        </w:rPr>
      </w:pPr>
      <w:r w:rsidRPr="00AD6AB6">
        <w:rPr>
          <w:szCs w:val="24"/>
        </w:rPr>
        <w:t>3.</w:t>
      </w:r>
      <w:r w:rsidRPr="00AD6AB6">
        <w:rPr>
          <w:szCs w:val="24"/>
        </w:rPr>
        <w:tab/>
      </w:r>
      <w:r w:rsidRPr="00AD6AB6">
        <w:t xml:space="preserve">Независимо от положений пункта </w:t>
      </w:r>
      <w:r w:rsidRPr="00AD6AB6">
        <w:rPr>
          <w:szCs w:val="24"/>
        </w:rPr>
        <w:t>2.1.1.2 приложения 8 к Правилам</w:t>
      </w:r>
      <w:r w:rsidRPr="00AD6AB6">
        <w:rPr>
          <w:szCs w:val="24"/>
          <w:lang w:val="en-US"/>
        </w:rPr>
        <w:t> </w:t>
      </w:r>
      <w:r w:rsidRPr="00AD6AB6">
        <w:rPr>
          <w:szCs w:val="24"/>
        </w:rPr>
        <w:t>№ 117</w:t>
      </w:r>
      <w:r>
        <w:rPr>
          <w:szCs w:val="24"/>
        </w:rPr>
        <w:t>,</w:t>
      </w:r>
      <w:r w:rsidRPr="00AD6AB6">
        <w:rPr>
          <w:szCs w:val="24"/>
        </w:rPr>
        <w:t xml:space="preserve"> тормозные трассы не должны накладываться друг на друга. Эталонную шину испытывают на отдельной тормозной трассе, а</w:t>
      </w:r>
      <w:r>
        <w:rPr>
          <w:szCs w:val="24"/>
          <w:lang w:val="en-US"/>
        </w:rPr>
        <w:t> </w:t>
      </w:r>
      <w:r w:rsidRPr="00AD6AB6">
        <w:rPr>
          <w:szCs w:val="24"/>
        </w:rPr>
        <w:t>каждую потенциальную ошипованную шину — рядом, но на собственной тормозной трассе. Трасса для эталонной шины должна быть очищенной от льда, снега и грязи. Прогон потенциальных ошипованных шин осуществляют на новых чистых тормозных трассах.</w:t>
      </w:r>
    </w:p>
    <w:p w14:paraId="4A177CB4" w14:textId="77777777" w:rsidR="00AC2BFE" w:rsidRDefault="00AC2BFE" w:rsidP="00AC2BFE">
      <w:pPr>
        <w:suppressAutoHyphens w:val="0"/>
        <w:spacing w:line="240" w:lineRule="auto"/>
        <w:rPr>
          <w:rFonts w:eastAsia="Times New Roman" w:cs="Times New Roman"/>
          <w:szCs w:val="20"/>
        </w:rPr>
      </w:pPr>
      <w:r>
        <w:br w:type="page"/>
      </w:r>
    </w:p>
    <w:p w14:paraId="0217E7A0" w14:textId="43D2195B" w:rsidR="00AC2BFE" w:rsidRPr="00AD6AB6" w:rsidRDefault="00AC2BFE" w:rsidP="00AC2BFE">
      <w:pPr>
        <w:pStyle w:val="HChG"/>
        <w:pageBreakBefore/>
        <w:rPr>
          <w:szCs w:val="28"/>
        </w:rPr>
      </w:pPr>
      <w:r w:rsidRPr="00AD6AB6">
        <w:rPr>
          <w:szCs w:val="28"/>
        </w:rPr>
        <w:lastRenderedPageBreak/>
        <w:t>Добавление</w:t>
      </w:r>
      <w:r w:rsidRPr="00AD6AB6">
        <w:rPr>
          <w:b w:val="0"/>
          <w:bCs/>
          <w:szCs w:val="28"/>
        </w:rPr>
        <w:t xml:space="preserve"> </w:t>
      </w:r>
    </w:p>
    <w:p w14:paraId="6A1D9D9E" w14:textId="77777777" w:rsidR="00AC2BFE" w:rsidRPr="00AD6AB6" w:rsidRDefault="00AC2BFE" w:rsidP="00AC2BFE">
      <w:pPr>
        <w:pStyle w:val="HChG"/>
      </w:pPr>
      <w:r w:rsidRPr="00AD6AB6">
        <w:tab/>
      </w:r>
      <w:r w:rsidRPr="00AD6AB6">
        <w:tab/>
      </w:r>
      <w:r w:rsidRPr="00AD6AB6">
        <w:rPr>
          <w:bCs/>
          <w:lang w:eastAsia="de-DE"/>
        </w:rPr>
        <w:t>Протоколы испытаний и данные испытаний для шин класса С1</w:t>
      </w:r>
    </w:p>
    <w:p w14:paraId="0D34B4F5" w14:textId="77777777" w:rsidR="00AC2BFE" w:rsidRPr="00AD6AB6" w:rsidRDefault="00AC2BFE" w:rsidP="00AC2BFE">
      <w:pPr>
        <w:pStyle w:val="SingleTxtG"/>
        <w:rPr>
          <w:b/>
        </w:rPr>
      </w:pPr>
      <w:r w:rsidRPr="00AD6AB6">
        <w:rPr>
          <w:b/>
        </w:rPr>
        <w:t>Часть 1 — Протокол</w:t>
      </w:r>
    </w:p>
    <w:p w14:paraId="3A0EDD77" w14:textId="77777777" w:rsidR="00AC2BFE" w:rsidRPr="00AD6AB6" w:rsidRDefault="00AC2BFE" w:rsidP="00AC2BFE">
      <w:pPr>
        <w:pStyle w:val="SingleTxtG"/>
        <w:tabs>
          <w:tab w:val="left" w:leader="dot" w:pos="8505"/>
        </w:tabs>
        <w:ind w:left="2268" w:hanging="1134"/>
        <w:rPr>
          <w:bCs/>
        </w:rPr>
      </w:pPr>
      <w:r w:rsidRPr="00AD6AB6">
        <w:rPr>
          <w:bCs/>
        </w:rPr>
        <w:t>1.</w:t>
      </w:r>
      <w:r w:rsidRPr="00AD6AB6">
        <w:rPr>
          <w:bCs/>
        </w:rPr>
        <w:tab/>
        <w:t xml:space="preserve">Орган по официальному утверждения типа или техническая служба: </w:t>
      </w:r>
      <w:r w:rsidRPr="00AD6AB6">
        <w:rPr>
          <w:bCs/>
        </w:rPr>
        <w:tab/>
      </w:r>
    </w:p>
    <w:p w14:paraId="6752FC7D" w14:textId="77777777" w:rsidR="00AC2BFE" w:rsidRPr="00AD6AB6" w:rsidRDefault="00AC2BFE" w:rsidP="00AC2BFE">
      <w:pPr>
        <w:pStyle w:val="SingleTxtG"/>
        <w:tabs>
          <w:tab w:val="left" w:leader="dot" w:pos="8505"/>
        </w:tabs>
        <w:ind w:left="2268" w:hanging="1134"/>
        <w:rPr>
          <w:bCs/>
        </w:rPr>
      </w:pPr>
      <w:r w:rsidRPr="00AD6AB6">
        <w:rPr>
          <w:bCs/>
        </w:rPr>
        <w:t>2.</w:t>
      </w:r>
      <w:r w:rsidRPr="00AD6AB6">
        <w:rPr>
          <w:bCs/>
        </w:rPr>
        <w:tab/>
        <w:t xml:space="preserve">Наименование и адрес изготовителя: </w:t>
      </w:r>
      <w:r w:rsidRPr="00AD6AB6">
        <w:rPr>
          <w:bCs/>
        </w:rPr>
        <w:tab/>
      </w:r>
    </w:p>
    <w:p w14:paraId="75AD3494" w14:textId="77777777" w:rsidR="00AC2BFE" w:rsidRPr="00AD6AB6" w:rsidRDefault="00AC2BFE" w:rsidP="00AC2BFE">
      <w:pPr>
        <w:pStyle w:val="SingleTxtG"/>
        <w:tabs>
          <w:tab w:val="left" w:leader="dot" w:pos="8505"/>
        </w:tabs>
        <w:ind w:left="2268" w:hanging="1134"/>
        <w:rPr>
          <w:bCs/>
        </w:rPr>
      </w:pPr>
      <w:r w:rsidRPr="00AD6AB6">
        <w:rPr>
          <w:bCs/>
        </w:rPr>
        <w:t>3.</w:t>
      </w:r>
      <w:r w:rsidRPr="00AD6AB6">
        <w:rPr>
          <w:bCs/>
        </w:rPr>
        <w:tab/>
        <w:t xml:space="preserve">Протокол испытания №: </w:t>
      </w:r>
      <w:r w:rsidRPr="00AD6AB6">
        <w:rPr>
          <w:bCs/>
        </w:rPr>
        <w:tab/>
      </w:r>
    </w:p>
    <w:p w14:paraId="10C7048F" w14:textId="77777777" w:rsidR="00AC2BFE" w:rsidRPr="00AD6AB6" w:rsidRDefault="00AC2BFE" w:rsidP="00AC2BFE">
      <w:pPr>
        <w:pStyle w:val="SingleTxtG"/>
        <w:tabs>
          <w:tab w:val="left" w:leader="dot" w:pos="8505"/>
        </w:tabs>
        <w:ind w:left="2268" w:hanging="1134"/>
        <w:rPr>
          <w:bCs/>
        </w:rPr>
      </w:pPr>
      <w:r w:rsidRPr="00AD6AB6">
        <w:rPr>
          <w:bCs/>
        </w:rPr>
        <w:t>4.</w:t>
      </w:r>
      <w:r w:rsidRPr="00AD6AB6">
        <w:rPr>
          <w:bCs/>
        </w:rPr>
        <w:tab/>
        <w:t xml:space="preserve">Фирменное название и торговое описание: </w:t>
      </w:r>
      <w:r w:rsidRPr="00AD6AB6">
        <w:rPr>
          <w:bCs/>
        </w:rPr>
        <w:tab/>
      </w:r>
    </w:p>
    <w:p w14:paraId="3E069FEA" w14:textId="77777777" w:rsidR="00AC2BFE" w:rsidRPr="00AD6AB6" w:rsidRDefault="00AC2BFE" w:rsidP="00AC2BFE">
      <w:pPr>
        <w:pStyle w:val="SingleTxtG"/>
        <w:tabs>
          <w:tab w:val="left" w:leader="dot" w:pos="8505"/>
        </w:tabs>
        <w:ind w:left="2268" w:hanging="1134"/>
        <w:rPr>
          <w:bCs/>
        </w:rPr>
      </w:pPr>
      <w:r w:rsidRPr="00AD6AB6">
        <w:rPr>
          <w:bCs/>
        </w:rPr>
        <w:t>5.</w:t>
      </w:r>
      <w:r w:rsidRPr="00AD6AB6">
        <w:rPr>
          <w:bCs/>
        </w:rPr>
        <w:tab/>
        <w:t xml:space="preserve">Класс шины: </w:t>
      </w:r>
      <w:r w:rsidRPr="00AD6AB6">
        <w:rPr>
          <w:bCs/>
        </w:rPr>
        <w:tab/>
      </w:r>
    </w:p>
    <w:p w14:paraId="1F31B62B" w14:textId="77777777" w:rsidR="00AC2BFE" w:rsidRPr="00AD6AB6" w:rsidRDefault="00AC2BFE" w:rsidP="00AC2BFE">
      <w:pPr>
        <w:pStyle w:val="SingleTxtG"/>
        <w:tabs>
          <w:tab w:val="left" w:leader="dot" w:pos="8505"/>
        </w:tabs>
        <w:ind w:left="2268" w:hanging="1134"/>
        <w:rPr>
          <w:bCs/>
        </w:rPr>
      </w:pPr>
      <w:r w:rsidRPr="00AD6AB6">
        <w:rPr>
          <w:bCs/>
        </w:rPr>
        <w:t>6.</w:t>
      </w:r>
      <w:r w:rsidRPr="00AD6AB6">
        <w:rPr>
          <w:bCs/>
        </w:rPr>
        <w:tab/>
        <w:t xml:space="preserve">Категория использования: </w:t>
      </w:r>
      <w:r w:rsidRPr="00AD6AB6">
        <w:rPr>
          <w:bCs/>
        </w:rPr>
        <w:tab/>
      </w:r>
    </w:p>
    <w:p w14:paraId="51264126" w14:textId="77777777" w:rsidR="00AC2BFE" w:rsidRPr="00AD6AB6" w:rsidRDefault="00AC2BFE" w:rsidP="00AC2BFE">
      <w:pPr>
        <w:pStyle w:val="SingleTxtG"/>
        <w:tabs>
          <w:tab w:val="left" w:leader="dot" w:pos="8505"/>
        </w:tabs>
        <w:ind w:left="2268" w:hanging="1134"/>
        <w:rPr>
          <w:bCs/>
        </w:rPr>
      </w:pPr>
      <w:r w:rsidRPr="00AD6AB6">
        <w:rPr>
          <w:bCs/>
        </w:rPr>
        <w:t>7.</w:t>
      </w:r>
      <w:r w:rsidRPr="00AD6AB6">
        <w:rPr>
          <w:bCs/>
        </w:rPr>
        <w:tab/>
        <w:t xml:space="preserve">Модель шипа: </w:t>
      </w:r>
      <w:r w:rsidRPr="00AD6AB6">
        <w:rPr>
          <w:bCs/>
        </w:rPr>
        <w:tab/>
      </w:r>
    </w:p>
    <w:p w14:paraId="439E2B1E" w14:textId="77777777" w:rsidR="00AC2BFE" w:rsidRPr="00AD6AB6" w:rsidRDefault="00AC2BFE" w:rsidP="00AC2BFE">
      <w:pPr>
        <w:pStyle w:val="SingleTxtG"/>
        <w:tabs>
          <w:tab w:val="left" w:leader="dot" w:pos="8505"/>
        </w:tabs>
        <w:ind w:left="2268" w:hanging="1134"/>
        <w:rPr>
          <w:bCs/>
        </w:rPr>
      </w:pPr>
      <w:r w:rsidRPr="00AD6AB6">
        <w:rPr>
          <w:bCs/>
        </w:rPr>
        <w:t>8.</w:t>
      </w:r>
      <w:r w:rsidRPr="00AD6AB6">
        <w:rPr>
          <w:bCs/>
        </w:rPr>
        <w:tab/>
        <w:t>Коэффициент сцепления на льду, относящийся к СЭИШ</w:t>
      </w:r>
    </w:p>
    <w:p w14:paraId="25E8EF59" w14:textId="77777777" w:rsidR="00AC2BFE" w:rsidRPr="00AD6AB6" w:rsidRDefault="00AC2BFE" w:rsidP="00AC2BFE">
      <w:pPr>
        <w:pStyle w:val="SingleTxtG"/>
        <w:tabs>
          <w:tab w:val="left" w:leader="dot" w:pos="8505"/>
        </w:tabs>
        <w:ind w:left="2268" w:hanging="1134"/>
        <w:rPr>
          <w:bCs/>
        </w:rPr>
      </w:pPr>
      <w:r w:rsidRPr="00AD6AB6">
        <w:rPr>
          <w:bCs/>
        </w:rPr>
        <w:t>8.1</w:t>
      </w:r>
      <w:r w:rsidRPr="00AD6AB6">
        <w:rPr>
          <w:bCs/>
        </w:rPr>
        <w:tab/>
        <w:t>Процедура испытаний и использованная СЭИШ:</w:t>
      </w:r>
      <w:r w:rsidRPr="00AD6AB6">
        <w:rPr>
          <w:bCs/>
        </w:rPr>
        <w:tab/>
      </w:r>
    </w:p>
    <w:p w14:paraId="7432EDD0" w14:textId="77777777" w:rsidR="00AC2BFE" w:rsidRPr="00AD6AB6" w:rsidRDefault="00AC2BFE" w:rsidP="00AC2BFE">
      <w:pPr>
        <w:pStyle w:val="SingleTxtG"/>
        <w:tabs>
          <w:tab w:val="left" w:leader="dot" w:pos="8505"/>
        </w:tabs>
        <w:ind w:left="2268" w:hanging="1134"/>
        <w:rPr>
          <w:bCs/>
        </w:rPr>
      </w:pPr>
      <w:r w:rsidRPr="00AD6AB6">
        <w:rPr>
          <w:bCs/>
        </w:rPr>
        <w:t>9.</w:t>
      </w:r>
      <w:r w:rsidRPr="00AD6AB6">
        <w:rPr>
          <w:bCs/>
        </w:rPr>
        <w:tab/>
        <w:t xml:space="preserve">Замечания (если таковые имеются): </w:t>
      </w:r>
      <w:r w:rsidRPr="00AD6AB6">
        <w:rPr>
          <w:bCs/>
        </w:rPr>
        <w:tab/>
      </w:r>
    </w:p>
    <w:p w14:paraId="60DA4583" w14:textId="77777777" w:rsidR="00AC2BFE" w:rsidRPr="00AD6AB6" w:rsidRDefault="00AC2BFE" w:rsidP="00AC2BFE">
      <w:pPr>
        <w:pStyle w:val="SingleTxtG"/>
        <w:tabs>
          <w:tab w:val="clear" w:pos="2268"/>
          <w:tab w:val="clear" w:pos="2835"/>
          <w:tab w:val="left" w:leader="dot" w:pos="8505"/>
        </w:tabs>
        <w:ind w:left="2127" w:hanging="993"/>
        <w:rPr>
          <w:bCs/>
        </w:rPr>
      </w:pPr>
      <w:r w:rsidRPr="00AD6AB6">
        <w:rPr>
          <w:bCs/>
        </w:rPr>
        <w:t>10.</w:t>
      </w:r>
      <w:r w:rsidRPr="00AD6AB6">
        <w:rPr>
          <w:bCs/>
        </w:rPr>
        <w:tab/>
        <w:t xml:space="preserve">Дата: </w:t>
      </w:r>
      <w:r w:rsidRPr="00AD6AB6">
        <w:rPr>
          <w:bCs/>
        </w:rPr>
        <w:tab/>
      </w:r>
      <w:r w:rsidRPr="00AD6AB6">
        <w:rPr>
          <w:bCs/>
        </w:rPr>
        <w:tab/>
      </w:r>
    </w:p>
    <w:p w14:paraId="30A9A3A8" w14:textId="77777777" w:rsidR="00AC2BFE" w:rsidRPr="00AD6AB6" w:rsidRDefault="00AC2BFE" w:rsidP="00AC2BFE">
      <w:pPr>
        <w:pStyle w:val="SingleTxtG"/>
        <w:tabs>
          <w:tab w:val="clear" w:pos="2835"/>
          <w:tab w:val="left" w:leader="dot" w:pos="8505"/>
        </w:tabs>
        <w:ind w:left="2268" w:hanging="1134"/>
        <w:rPr>
          <w:bCs/>
        </w:rPr>
      </w:pPr>
      <w:r w:rsidRPr="00AD6AB6">
        <w:rPr>
          <w:bCs/>
        </w:rPr>
        <w:t>11.</w:t>
      </w:r>
      <w:r w:rsidRPr="00AD6AB6">
        <w:rPr>
          <w:bCs/>
        </w:rPr>
        <w:tab/>
        <w:t xml:space="preserve">Подпись: </w:t>
      </w:r>
      <w:r w:rsidRPr="00AD6AB6">
        <w:rPr>
          <w:bCs/>
        </w:rPr>
        <w:tab/>
      </w:r>
    </w:p>
    <w:p w14:paraId="76F8418A" w14:textId="77777777" w:rsidR="00AC2BFE" w:rsidRPr="00AD6AB6" w:rsidRDefault="00AC2BFE" w:rsidP="00AC2BFE">
      <w:pPr>
        <w:pStyle w:val="SingleTxtG"/>
        <w:tabs>
          <w:tab w:val="clear" w:pos="1701"/>
          <w:tab w:val="left" w:pos="1700"/>
        </w:tabs>
        <w:ind w:left="1700" w:hanging="566"/>
        <w:rPr>
          <w:b/>
        </w:rPr>
      </w:pPr>
      <w:r w:rsidRPr="00AD6AB6">
        <w:rPr>
          <w:b/>
        </w:rPr>
        <w:t xml:space="preserve">Часть 2 — </w:t>
      </w:r>
      <w:r w:rsidRPr="00AD6AB6">
        <w:rPr>
          <w:b/>
          <w:bCs/>
        </w:rPr>
        <w:t>Данные испытаний</w:t>
      </w:r>
      <w:r w:rsidRPr="00AD6AB6">
        <w:rPr>
          <w:b/>
          <w:lang w:eastAsia="ja-JP"/>
        </w:rPr>
        <w:t>:</w:t>
      </w:r>
      <w:r w:rsidRPr="00AD6AB6">
        <w:rPr>
          <w:b/>
        </w:rPr>
        <w:t xml:space="preserve"> </w:t>
      </w:r>
      <w:r w:rsidRPr="00AD6AB6">
        <w:rPr>
          <w:b/>
          <w:lang w:eastAsia="ja-JP"/>
        </w:rPr>
        <w:t>1-й цикл испытаний на торможение</w:t>
      </w:r>
    </w:p>
    <w:p w14:paraId="2CF73F59" w14:textId="77777777" w:rsidR="00AC2BFE" w:rsidRPr="00AD6AB6" w:rsidRDefault="00AC2BFE" w:rsidP="00AC2BFE">
      <w:pPr>
        <w:pStyle w:val="SingleTxtG"/>
        <w:tabs>
          <w:tab w:val="left" w:leader="dot" w:pos="8505"/>
        </w:tabs>
        <w:ind w:left="2268" w:hanging="1134"/>
      </w:pPr>
      <w:r w:rsidRPr="00AD6AB6">
        <w:t>1.</w:t>
      </w:r>
      <w:r w:rsidRPr="00AD6AB6">
        <w:tab/>
        <w:t xml:space="preserve">Дата испытания: </w:t>
      </w:r>
      <w:r w:rsidRPr="00AD6AB6">
        <w:tab/>
      </w:r>
    </w:p>
    <w:p w14:paraId="244608AF" w14:textId="77777777" w:rsidR="00AC2BFE" w:rsidRPr="00AD6AB6" w:rsidRDefault="00AC2BFE" w:rsidP="00AC2BFE">
      <w:pPr>
        <w:pStyle w:val="SingleTxtG"/>
        <w:tabs>
          <w:tab w:val="left" w:leader="dot" w:pos="8505"/>
        </w:tabs>
        <w:ind w:left="2268" w:hanging="1134"/>
      </w:pPr>
      <w:r w:rsidRPr="00AD6AB6">
        <w:t>2.</w:t>
      </w:r>
      <w:r w:rsidRPr="00AD6AB6">
        <w:tab/>
        <w:t xml:space="preserve">Местоположение испытательного трека: </w:t>
      </w:r>
      <w:r w:rsidRPr="00AD6AB6">
        <w:tab/>
      </w:r>
    </w:p>
    <w:p w14:paraId="2DC7E2C3" w14:textId="77777777" w:rsidR="00AC2BFE" w:rsidRPr="00AD6AB6" w:rsidRDefault="00AC2BFE" w:rsidP="00AC2BFE">
      <w:pPr>
        <w:pStyle w:val="SingleTxtG"/>
        <w:tabs>
          <w:tab w:val="left" w:leader="dot" w:pos="8505"/>
        </w:tabs>
        <w:spacing w:after="200"/>
        <w:ind w:left="2268" w:hanging="1134"/>
      </w:pPr>
      <w:r w:rsidRPr="00AD6AB6">
        <w:t>2.1</w:t>
      </w:r>
      <w:r w:rsidRPr="00AD6AB6">
        <w:tab/>
        <w:t>Характеристики испытательного трека:</w:t>
      </w:r>
    </w:p>
    <w:tbl>
      <w:tblPr>
        <w:tblW w:w="7932" w:type="dxa"/>
        <w:tblInd w:w="11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7"/>
        <w:gridCol w:w="1679"/>
        <w:gridCol w:w="1610"/>
        <w:gridCol w:w="1666"/>
      </w:tblGrid>
      <w:tr w:rsidR="00AC2BFE" w:rsidRPr="00AD6AB6" w14:paraId="5CC19211" w14:textId="77777777" w:rsidTr="00D21C5C">
        <w:trPr>
          <w:tblHeader/>
        </w:trPr>
        <w:tc>
          <w:tcPr>
            <w:tcW w:w="2977" w:type="dxa"/>
            <w:tcBorders>
              <w:bottom w:val="single" w:sz="12" w:space="0" w:color="auto"/>
            </w:tcBorders>
            <w:shd w:val="clear" w:color="auto" w:fill="auto"/>
            <w:vAlign w:val="bottom"/>
          </w:tcPr>
          <w:p w14:paraId="68532DBA" w14:textId="77777777" w:rsidR="00AC2BFE" w:rsidRPr="00AD6AB6" w:rsidRDefault="00AC2BFE" w:rsidP="00D21C5C">
            <w:pPr>
              <w:suppressAutoHyphens w:val="0"/>
              <w:spacing w:before="80" w:after="80" w:line="200" w:lineRule="exact"/>
              <w:ind w:left="57" w:right="113"/>
              <w:rPr>
                <w:i/>
                <w:sz w:val="16"/>
              </w:rPr>
            </w:pPr>
          </w:p>
        </w:tc>
        <w:tc>
          <w:tcPr>
            <w:tcW w:w="1679" w:type="dxa"/>
            <w:tcBorders>
              <w:bottom w:val="single" w:sz="12" w:space="0" w:color="auto"/>
            </w:tcBorders>
            <w:shd w:val="clear" w:color="auto" w:fill="auto"/>
            <w:vAlign w:val="bottom"/>
          </w:tcPr>
          <w:p w14:paraId="5A0E1F12" w14:textId="77777777" w:rsidR="00AC2BFE" w:rsidRPr="00AD6AB6" w:rsidRDefault="00AC2BFE" w:rsidP="00D21C5C">
            <w:pPr>
              <w:suppressAutoHyphens w:val="0"/>
              <w:spacing w:before="80" w:after="80" w:line="200" w:lineRule="exact"/>
              <w:ind w:left="57" w:right="113"/>
              <w:rPr>
                <w:i/>
                <w:sz w:val="16"/>
                <w:szCs w:val="16"/>
              </w:rPr>
            </w:pPr>
            <w:r w:rsidRPr="00AD6AB6">
              <w:rPr>
                <w:i/>
                <w:sz w:val="16"/>
              </w:rPr>
              <w:t>В начале испытания</w:t>
            </w:r>
          </w:p>
        </w:tc>
        <w:tc>
          <w:tcPr>
            <w:tcW w:w="1610" w:type="dxa"/>
            <w:tcBorders>
              <w:bottom w:val="single" w:sz="12" w:space="0" w:color="auto"/>
            </w:tcBorders>
            <w:shd w:val="clear" w:color="auto" w:fill="auto"/>
            <w:vAlign w:val="bottom"/>
          </w:tcPr>
          <w:p w14:paraId="6ACAE1F5" w14:textId="77777777" w:rsidR="00AC2BFE" w:rsidRPr="00AD6AB6" w:rsidRDefault="00AC2BFE" w:rsidP="00D21C5C">
            <w:pPr>
              <w:suppressAutoHyphens w:val="0"/>
              <w:spacing w:before="80" w:after="80" w:line="200" w:lineRule="exact"/>
              <w:ind w:left="57" w:right="71"/>
              <w:rPr>
                <w:i/>
                <w:sz w:val="16"/>
                <w:szCs w:val="16"/>
              </w:rPr>
            </w:pPr>
            <w:r w:rsidRPr="00AD6AB6">
              <w:rPr>
                <w:i/>
                <w:sz w:val="16"/>
              </w:rPr>
              <w:t>В конце испытания</w:t>
            </w:r>
          </w:p>
        </w:tc>
        <w:tc>
          <w:tcPr>
            <w:tcW w:w="1666" w:type="dxa"/>
            <w:tcBorders>
              <w:bottom w:val="single" w:sz="12" w:space="0" w:color="auto"/>
            </w:tcBorders>
            <w:shd w:val="clear" w:color="auto" w:fill="auto"/>
            <w:vAlign w:val="bottom"/>
          </w:tcPr>
          <w:p w14:paraId="044B6DD7" w14:textId="77777777" w:rsidR="00AC2BFE" w:rsidRPr="00AD6AB6" w:rsidRDefault="00AC2BFE" w:rsidP="00D21C5C">
            <w:pPr>
              <w:suppressAutoHyphens w:val="0"/>
              <w:spacing w:before="80" w:after="80" w:line="200" w:lineRule="exact"/>
              <w:ind w:left="45" w:right="113"/>
              <w:rPr>
                <w:i/>
                <w:sz w:val="16"/>
                <w:szCs w:val="16"/>
              </w:rPr>
            </w:pPr>
            <w:r w:rsidRPr="00AD6AB6">
              <w:rPr>
                <w:i/>
                <w:sz w:val="16"/>
              </w:rPr>
              <w:t>Спецификация</w:t>
            </w:r>
          </w:p>
        </w:tc>
      </w:tr>
      <w:tr w:rsidR="00AC2BFE" w:rsidRPr="00AD6AB6" w14:paraId="340E2A1B" w14:textId="77777777" w:rsidTr="00D21C5C">
        <w:tc>
          <w:tcPr>
            <w:tcW w:w="2977" w:type="dxa"/>
            <w:tcBorders>
              <w:top w:val="single" w:sz="12" w:space="0" w:color="auto"/>
              <w:bottom w:val="single" w:sz="4" w:space="0" w:color="auto"/>
            </w:tcBorders>
            <w:shd w:val="clear" w:color="auto" w:fill="auto"/>
            <w:vAlign w:val="bottom"/>
          </w:tcPr>
          <w:p w14:paraId="090D8287" w14:textId="77777777" w:rsidR="00AC2BFE" w:rsidRPr="00AD6AB6" w:rsidRDefault="00AC2BFE" w:rsidP="00D21C5C">
            <w:pPr>
              <w:suppressAutoHyphens w:val="0"/>
              <w:spacing w:before="40" w:after="120" w:line="220" w:lineRule="exact"/>
              <w:ind w:left="57" w:right="113"/>
              <w:rPr>
                <w:szCs w:val="18"/>
              </w:rPr>
            </w:pPr>
            <w:r w:rsidRPr="00AD6AB6">
              <w:rPr>
                <w:sz w:val="18"/>
              </w:rPr>
              <w:t>Погода</w:t>
            </w:r>
          </w:p>
        </w:tc>
        <w:tc>
          <w:tcPr>
            <w:tcW w:w="1679" w:type="dxa"/>
            <w:tcBorders>
              <w:top w:val="single" w:sz="12" w:space="0" w:color="auto"/>
              <w:bottom w:val="single" w:sz="4" w:space="0" w:color="auto"/>
            </w:tcBorders>
            <w:shd w:val="clear" w:color="auto" w:fill="auto"/>
          </w:tcPr>
          <w:p w14:paraId="66551B2E" w14:textId="77777777" w:rsidR="00AC2BFE" w:rsidRPr="00AD6AB6" w:rsidRDefault="00AC2BFE" w:rsidP="00D21C5C">
            <w:pPr>
              <w:suppressAutoHyphens w:val="0"/>
              <w:spacing w:before="40" w:after="120" w:line="220" w:lineRule="exact"/>
              <w:ind w:right="113"/>
              <w:rPr>
                <w:szCs w:val="18"/>
              </w:rPr>
            </w:pPr>
          </w:p>
        </w:tc>
        <w:tc>
          <w:tcPr>
            <w:tcW w:w="1610" w:type="dxa"/>
            <w:tcBorders>
              <w:top w:val="single" w:sz="12" w:space="0" w:color="auto"/>
              <w:bottom w:val="single" w:sz="4" w:space="0" w:color="auto"/>
            </w:tcBorders>
            <w:shd w:val="clear" w:color="auto" w:fill="auto"/>
          </w:tcPr>
          <w:p w14:paraId="6A009F02" w14:textId="77777777" w:rsidR="00AC2BFE" w:rsidRPr="00AD6AB6" w:rsidRDefault="00AC2BFE" w:rsidP="00D21C5C">
            <w:pPr>
              <w:suppressAutoHyphens w:val="0"/>
              <w:spacing w:before="40" w:after="120" w:line="220" w:lineRule="exact"/>
              <w:ind w:right="113"/>
              <w:rPr>
                <w:szCs w:val="18"/>
              </w:rPr>
            </w:pPr>
          </w:p>
        </w:tc>
        <w:tc>
          <w:tcPr>
            <w:tcW w:w="1666" w:type="dxa"/>
            <w:tcBorders>
              <w:top w:val="single" w:sz="12" w:space="0" w:color="auto"/>
              <w:bottom w:val="single" w:sz="4" w:space="0" w:color="auto"/>
            </w:tcBorders>
            <w:shd w:val="clear" w:color="auto" w:fill="auto"/>
          </w:tcPr>
          <w:p w14:paraId="34E0EDC3" w14:textId="77777777" w:rsidR="00AC2BFE" w:rsidRPr="00AD6AB6" w:rsidRDefault="00AC2BFE" w:rsidP="00D21C5C">
            <w:pPr>
              <w:suppressAutoHyphens w:val="0"/>
              <w:spacing w:before="40" w:after="120" w:line="220" w:lineRule="exact"/>
              <w:ind w:left="45" w:right="113"/>
              <w:rPr>
                <w:szCs w:val="18"/>
              </w:rPr>
            </w:pPr>
          </w:p>
        </w:tc>
      </w:tr>
      <w:tr w:rsidR="00AC2BFE" w:rsidRPr="00AD6AB6" w14:paraId="646EB00E" w14:textId="77777777" w:rsidTr="00D21C5C">
        <w:tc>
          <w:tcPr>
            <w:tcW w:w="2977" w:type="dxa"/>
            <w:tcBorders>
              <w:top w:val="single" w:sz="4" w:space="0" w:color="auto"/>
            </w:tcBorders>
            <w:shd w:val="clear" w:color="auto" w:fill="auto"/>
            <w:vAlign w:val="bottom"/>
          </w:tcPr>
          <w:p w14:paraId="1E72269A" w14:textId="77777777" w:rsidR="00AC2BFE" w:rsidRPr="00AD6AB6" w:rsidRDefault="00AC2BFE" w:rsidP="00D21C5C">
            <w:pPr>
              <w:suppressAutoHyphens w:val="0"/>
              <w:spacing w:before="40" w:after="120" w:line="220" w:lineRule="exact"/>
              <w:ind w:left="57" w:right="113"/>
              <w:rPr>
                <w:szCs w:val="18"/>
              </w:rPr>
            </w:pPr>
            <w:r w:rsidRPr="00AD6AB6">
              <w:rPr>
                <w:sz w:val="18"/>
              </w:rPr>
              <w:t>Температура окружающей среды</w:t>
            </w:r>
          </w:p>
        </w:tc>
        <w:tc>
          <w:tcPr>
            <w:tcW w:w="1679" w:type="dxa"/>
            <w:tcBorders>
              <w:top w:val="single" w:sz="4" w:space="0" w:color="auto"/>
            </w:tcBorders>
            <w:shd w:val="clear" w:color="auto" w:fill="auto"/>
          </w:tcPr>
          <w:p w14:paraId="1C3F9ECA" w14:textId="77777777" w:rsidR="00AC2BFE" w:rsidRPr="00AD6AB6" w:rsidRDefault="00AC2BFE" w:rsidP="00D21C5C">
            <w:pPr>
              <w:suppressAutoHyphens w:val="0"/>
              <w:spacing w:before="40" w:after="120" w:line="220" w:lineRule="exact"/>
              <w:ind w:right="113"/>
              <w:rPr>
                <w:szCs w:val="18"/>
              </w:rPr>
            </w:pPr>
          </w:p>
        </w:tc>
        <w:tc>
          <w:tcPr>
            <w:tcW w:w="1610" w:type="dxa"/>
            <w:tcBorders>
              <w:top w:val="single" w:sz="4" w:space="0" w:color="auto"/>
            </w:tcBorders>
            <w:shd w:val="clear" w:color="auto" w:fill="auto"/>
          </w:tcPr>
          <w:p w14:paraId="4FBB71BD" w14:textId="77777777" w:rsidR="00AC2BFE" w:rsidRPr="00AD6AB6" w:rsidRDefault="00AC2BFE" w:rsidP="00D21C5C">
            <w:pPr>
              <w:suppressAutoHyphens w:val="0"/>
              <w:spacing w:before="40" w:after="120" w:line="220" w:lineRule="exact"/>
              <w:ind w:right="113"/>
              <w:rPr>
                <w:szCs w:val="18"/>
              </w:rPr>
            </w:pPr>
          </w:p>
        </w:tc>
        <w:tc>
          <w:tcPr>
            <w:tcW w:w="1666" w:type="dxa"/>
            <w:tcBorders>
              <w:top w:val="single" w:sz="4" w:space="0" w:color="auto"/>
            </w:tcBorders>
            <w:shd w:val="clear" w:color="auto" w:fill="auto"/>
          </w:tcPr>
          <w:p w14:paraId="65074F00" w14:textId="77777777" w:rsidR="00AC2BFE" w:rsidRPr="00AD6AB6" w:rsidRDefault="00AC2BFE" w:rsidP="00D21C5C">
            <w:pPr>
              <w:suppressAutoHyphens w:val="0"/>
              <w:spacing w:before="40" w:after="120" w:line="220" w:lineRule="exact"/>
              <w:ind w:left="45" w:right="2"/>
              <w:rPr>
                <w:szCs w:val="18"/>
              </w:rPr>
            </w:pPr>
            <w:r w:rsidRPr="00AD6AB6">
              <w:rPr>
                <w:sz w:val="18"/>
                <w:szCs w:val="18"/>
              </w:rPr>
              <w:t xml:space="preserve">от −15 °C до +4 °C </w:t>
            </w:r>
          </w:p>
        </w:tc>
      </w:tr>
      <w:tr w:rsidR="00AC2BFE" w:rsidRPr="00AD6AB6" w14:paraId="44031213" w14:textId="77777777" w:rsidTr="00D21C5C">
        <w:tc>
          <w:tcPr>
            <w:tcW w:w="2977" w:type="dxa"/>
            <w:shd w:val="clear" w:color="auto" w:fill="auto"/>
          </w:tcPr>
          <w:p w14:paraId="0564E900" w14:textId="77777777" w:rsidR="00AC2BFE" w:rsidRPr="00AD6AB6" w:rsidRDefault="00AC2BFE" w:rsidP="00D21C5C">
            <w:pPr>
              <w:suppressAutoHyphens w:val="0"/>
              <w:spacing w:before="40" w:after="120" w:line="220" w:lineRule="exact"/>
              <w:ind w:left="57" w:right="113"/>
              <w:rPr>
                <w:szCs w:val="18"/>
              </w:rPr>
            </w:pPr>
            <w:r w:rsidRPr="00AD6AB6">
              <w:rPr>
                <w:sz w:val="18"/>
              </w:rPr>
              <w:t>Температура льда</w:t>
            </w:r>
          </w:p>
        </w:tc>
        <w:tc>
          <w:tcPr>
            <w:tcW w:w="1679" w:type="dxa"/>
            <w:shd w:val="clear" w:color="auto" w:fill="auto"/>
          </w:tcPr>
          <w:p w14:paraId="0B4B454C" w14:textId="77777777" w:rsidR="00AC2BFE" w:rsidRPr="00AD6AB6" w:rsidRDefault="00AC2BFE" w:rsidP="00D21C5C">
            <w:pPr>
              <w:suppressAutoHyphens w:val="0"/>
              <w:spacing w:before="40" w:after="120" w:line="220" w:lineRule="exact"/>
              <w:ind w:right="113"/>
              <w:rPr>
                <w:szCs w:val="18"/>
              </w:rPr>
            </w:pPr>
          </w:p>
        </w:tc>
        <w:tc>
          <w:tcPr>
            <w:tcW w:w="1610" w:type="dxa"/>
            <w:shd w:val="clear" w:color="auto" w:fill="auto"/>
          </w:tcPr>
          <w:p w14:paraId="61AE3319" w14:textId="77777777" w:rsidR="00AC2BFE" w:rsidRPr="00AD6AB6" w:rsidRDefault="00AC2BFE" w:rsidP="00D21C5C">
            <w:pPr>
              <w:suppressAutoHyphens w:val="0"/>
              <w:spacing w:before="40" w:after="120" w:line="220" w:lineRule="exact"/>
              <w:ind w:right="113"/>
              <w:rPr>
                <w:szCs w:val="18"/>
              </w:rPr>
            </w:pPr>
          </w:p>
        </w:tc>
        <w:tc>
          <w:tcPr>
            <w:tcW w:w="1666" w:type="dxa"/>
            <w:shd w:val="clear" w:color="auto" w:fill="auto"/>
          </w:tcPr>
          <w:p w14:paraId="72EB32A6" w14:textId="77777777" w:rsidR="00AC2BFE" w:rsidRPr="00AD6AB6" w:rsidRDefault="00AC2BFE" w:rsidP="00D21C5C">
            <w:pPr>
              <w:suppressAutoHyphens w:val="0"/>
              <w:spacing w:before="40" w:after="120" w:line="220" w:lineRule="exact"/>
              <w:ind w:left="45" w:right="2"/>
              <w:rPr>
                <w:szCs w:val="18"/>
              </w:rPr>
            </w:pPr>
            <w:r w:rsidRPr="00AD6AB6">
              <w:rPr>
                <w:sz w:val="18"/>
                <w:szCs w:val="18"/>
              </w:rPr>
              <w:t>от −15 °C до −5 °C</w:t>
            </w:r>
          </w:p>
        </w:tc>
      </w:tr>
      <w:tr w:rsidR="00AC2BFE" w:rsidRPr="00AD6AB6" w14:paraId="46988CE8" w14:textId="77777777" w:rsidTr="00D21C5C">
        <w:tc>
          <w:tcPr>
            <w:tcW w:w="2977" w:type="dxa"/>
            <w:shd w:val="clear" w:color="auto" w:fill="auto"/>
          </w:tcPr>
          <w:p w14:paraId="44D941D6" w14:textId="77777777" w:rsidR="00AC2BFE" w:rsidRPr="00AD6AB6" w:rsidRDefault="00AC2BFE" w:rsidP="00D21C5C">
            <w:pPr>
              <w:suppressAutoHyphens w:val="0"/>
              <w:spacing w:before="40" w:after="120" w:line="220" w:lineRule="exact"/>
              <w:ind w:left="57" w:right="113"/>
              <w:rPr>
                <w:szCs w:val="18"/>
              </w:rPr>
            </w:pPr>
            <w:r w:rsidRPr="00AD6AB6">
              <w:rPr>
                <w:sz w:val="18"/>
                <w:szCs w:val="18"/>
              </w:rPr>
              <w:t>Прочее</w:t>
            </w:r>
          </w:p>
        </w:tc>
        <w:tc>
          <w:tcPr>
            <w:tcW w:w="1679" w:type="dxa"/>
            <w:shd w:val="clear" w:color="auto" w:fill="auto"/>
          </w:tcPr>
          <w:p w14:paraId="5DBF8DE6" w14:textId="77777777" w:rsidR="00AC2BFE" w:rsidRPr="00AD6AB6" w:rsidRDefault="00AC2BFE" w:rsidP="00D21C5C">
            <w:pPr>
              <w:suppressAutoHyphens w:val="0"/>
              <w:spacing w:before="40" w:after="120" w:line="220" w:lineRule="exact"/>
              <w:ind w:right="113"/>
              <w:rPr>
                <w:szCs w:val="18"/>
              </w:rPr>
            </w:pPr>
          </w:p>
        </w:tc>
        <w:tc>
          <w:tcPr>
            <w:tcW w:w="1610" w:type="dxa"/>
            <w:shd w:val="clear" w:color="auto" w:fill="auto"/>
          </w:tcPr>
          <w:p w14:paraId="18B3A49F" w14:textId="77777777" w:rsidR="00AC2BFE" w:rsidRPr="00AD6AB6" w:rsidRDefault="00AC2BFE" w:rsidP="00D21C5C">
            <w:pPr>
              <w:suppressAutoHyphens w:val="0"/>
              <w:spacing w:before="40" w:after="120" w:line="220" w:lineRule="exact"/>
              <w:ind w:right="113"/>
              <w:rPr>
                <w:szCs w:val="18"/>
              </w:rPr>
            </w:pPr>
          </w:p>
        </w:tc>
        <w:tc>
          <w:tcPr>
            <w:tcW w:w="1666" w:type="dxa"/>
            <w:shd w:val="clear" w:color="auto" w:fill="auto"/>
          </w:tcPr>
          <w:p w14:paraId="3EBF2919" w14:textId="77777777" w:rsidR="00AC2BFE" w:rsidRPr="00AD6AB6" w:rsidRDefault="00AC2BFE" w:rsidP="00D21C5C">
            <w:pPr>
              <w:suppressAutoHyphens w:val="0"/>
              <w:spacing w:before="40" w:after="120" w:line="220" w:lineRule="exact"/>
              <w:ind w:left="45" w:right="113"/>
              <w:rPr>
                <w:szCs w:val="18"/>
              </w:rPr>
            </w:pPr>
          </w:p>
        </w:tc>
      </w:tr>
    </w:tbl>
    <w:p w14:paraId="65627E8A" w14:textId="77777777" w:rsidR="00AC2BFE" w:rsidRPr="00AD6AB6" w:rsidRDefault="00AC2BFE" w:rsidP="00AC2BFE">
      <w:pPr>
        <w:pStyle w:val="SingleTxtG"/>
        <w:tabs>
          <w:tab w:val="clear" w:pos="1701"/>
          <w:tab w:val="clear" w:pos="2268"/>
          <w:tab w:val="clear" w:pos="2835"/>
          <w:tab w:val="left" w:pos="1680"/>
          <w:tab w:val="left" w:leader="dot" w:pos="8505"/>
        </w:tabs>
        <w:spacing w:before="120"/>
        <w:ind w:left="1694" w:hanging="560"/>
        <w:rPr>
          <w:bCs/>
        </w:rPr>
      </w:pPr>
      <w:r w:rsidRPr="00AD6AB6">
        <w:rPr>
          <w:bCs/>
        </w:rPr>
        <w:t>3.</w:t>
      </w:r>
      <w:r w:rsidRPr="00AD6AB6">
        <w:rPr>
          <w:bCs/>
        </w:rPr>
        <w:tab/>
        <w:t xml:space="preserve">Испытательное транспортное средство (марка, модель и тип, год): </w:t>
      </w:r>
      <w:r w:rsidRPr="00AD6AB6">
        <w:rPr>
          <w:bCs/>
        </w:rPr>
        <w:br/>
      </w:r>
      <w:r w:rsidRPr="00AD6AB6">
        <w:rPr>
          <w:bCs/>
        </w:rPr>
        <w:tab/>
      </w:r>
    </w:p>
    <w:p w14:paraId="0E9D614F" w14:textId="77777777" w:rsidR="00AC2BFE" w:rsidRPr="00AD6AB6" w:rsidRDefault="00AC2BFE" w:rsidP="00AC2BFE">
      <w:pPr>
        <w:pStyle w:val="SingleTxtG"/>
        <w:tabs>
          <w:tab w:val="left" w:leader="dot" w:pos="8505"/>
        </w:tabs>
        <w:spacing w:after="200"/>
        <w:ind w:left="2268" w:hanging="1134"/>
        <w:rPr>
          <w:bCs/>
        </w:rPr>
      </w:pPr>
      <w:r w:rsidRPr="00AD6AB6">
        <w:rPr>
          <w:bCs/>
        </w:rPr>
        <w:t>4.</w:t>
      </w:r>
      <w:r w:rsidRPr="00AD6AB6">
        <w:rPr>
          <w:bCs/>
        </w:rPr>
        <w:tab/>
      </w:r>
      <w:r w:rsidRPr="00AD6AB6">
        <w:rPr>
          <w:bCs/>
          <w:shd w:val="clear" w:color="auto" w:fill="FFFFFF"/>
        </w:rPr>
        <w:t xml:space="preserve">Подробные сведения и данные по испытуемой шине </w:t>
      </w:r>
      <w:r w:rsidRPr="00AD6AB6">
        <w:rPr>
          <w:bCs/>
        </w:rPr>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1339"/>
        <w:gridCol w:w="1294"/>
        <w:gridCol w:w="1294"/>
        <w:gridCol w:w="1677"/>
      </w:tblGrid>
      <w:tr w:rsidR="00AC2BFE" w:rsidRPr="00AD6AB6" w14:paraId="61D09D69" w14:textId="77777777" w:rsidTr="00D21C5C">
        <w:trPr>
          <w:tblHeader/>
        </w:trPr>
        <w:tc>
          <w:tcPr>
            <w:tcW w:w="2300" w:type="dxa"/>
            <w:tcBorders>
              <w:bottom w:val="single" w:sz="12" w:space="0" w:color="auto"/>
            </w:tcBorders>
            <w:vAlign w:val="bottom"/>
          </w:tcPr>
          <w:p w14:paraId="46AAB9C3" w14:textId="77777777" w:rsidR="00AC2BFE" w:rsidRPr="00AD6AB6" w:rsidRDefault="00AC2BFE" w:rsidP="00D21C5C">
            <w:pPr>
              <w:spacing w:before="80" w:after="80" w:line="200" w:lineRule="exact"/>
              <w:rPr>
                <w:bCs/>
                <w:sz w:val="24"/>
                <w:szCs w:val="24"/>
              </w:rPr>
            </w:pPr>
          </w:p>
        </w:tc>
        <w:tc>
          <w:tcPr>
            <w:tcW w:w="1339" w:type="dxa"/>
            <w:tcBorders>
              <w:bottom w:val="single" w:sz="12" w:space="0" w:color="auto"/>
            </w:tcBorders>
            <w:vAlign w:val="bottom"/>
          </w:tcPr>
          <w:p w14:paraId="1EA5522C" w14:textId="77777777" w:rsidR="00AC2BFE" w:rsidRPr="00AD6AB6" w:rsidRDefault="00AC2BFE" w:rsidP="00D21C5C">
            <w:pPr>
              <w:keepNext/>
              <w:keepLines/>
              <w:spacing w:before="80" w:after="80" w:line="200" w:lineRule="exact"/>
              <w:rPr>
                <w:bCs/>
                <w:i/>
                <w:sz w:val="16"/>
                <w:szCs w:val="16"/>
              </w:rPr>
            </w:pPr>
            <w:r w:rsidRPr="00AD6AB6">
              <w:rPr>
                <w:bCs/>
                <w:i/>
                <w:sz w:val="16"/>
                <w:szCs w:val="16"/>
              </w:rPr>
              <w:t xml:space="preserve">СЭИШ </w:t>
            </w:r>
            <w:r w:rsidRPr="00AD6AB6">
              <w:rPr>
                <w:bCs/>
                <w:i/>
                <w:sz w:val="16"/>
                <w:szCs w:val="16"/>
                <w:lang w:eastAsia="ja-JP"/>
              </w:rPr>
              <w:t>(</w:t>
            </w:r>
            <w:r w:rsidRPr="00AD6AB6">
              <w:rPr>
                <w:bCs/>
                <w:i/>
                <w:iCs/>
                <w:sz w:val="16"/>
                <w:szCs w:val="16"/>
              </w:rPr>
              <w:t>первоначальное испытание на торможение</w:t>
            </w:r>
            <w:r w:rsidRPr="00AD6AB6">
              <w:rPr>
                <w:bCs/>
                <w:i/>
                <w:sz w:val="16"/>
                <w:szCs w:val="16"/>
                <w:lang w:eastAsia="ja-JP"/>
              </w:rPr>
              <w:t>)</w:t>
            </w:r>
            <w:r w:rsidRPr="00AD6AB6">
              <w:rPr>
                <w:bCs/>
                <w:i/>
                <w:sz w:val="16"/>
                <w:szCs w:val="16"/>
              </w:rPr>
              <w:t xml:space="preserve"> </w:t>
            </w:r>
          </w:p>
        </w:tc>
        <w:tc>
          <w:tcPr>
            <w:tcW w:w="1294" w:type="dxa"/>
            <w:tcBorders>
              <w:bottom w:val="single" w:sz="12" w:space="0" w:color="auto"/>
            </w:tcBorders>
            <w:vAlign w:val="bottom"/>
          </w:tcPr>
          <w:p w14:paraId="474E1DC7" w14:textId="77777777" w:rsidR="00AC2BFE" w:rsidRPr="00AD6AB6" w:rsidRDefault="00AC2BFE" w:rsidP="00D21C5C">
            <w:pPr>
              <w:keepNext/>
              <w:keepLines/>
              <w:spacing w:before="80" w:after="80" w:line="200" w:lineRule="exact"/>
              <w:rPr>
                <w:bCs/>
                <w:i/>
                <w:sz w:val="16"/>
                <w:szCs w:val="16"/>
              </w:rPr>
            </w:pPr>
            <w:r w:rsidRPr="00AD6AB6">
              <w:rPr>
                <w:bCs/>
                <w:i/>
                <w:sz w:val="16"/>
              </w:rPr>
              <w:t>Потенциальная шина 1</w:t>
            </w:r>
          </w:p>
        </w:tc>
        <w:tc>
          <w:tcPr>
            <w:tcW w:w="1294" w:type="dxa"/>
            <w:tcBorders>
              <w:bottom w:val="single" w:sz="12" w:space="0" w:color="auto"/>
            </w:tcBorders>
            <w:vAlign w:val="bottom"/>
          </w:tcPr>
          <w:p w14:paraId="1AD93330" w14:textId="77777777" w:rsidR="00AC2BFE" w:rsidRPr="00AD6AB6" w:rsidRDefault="00AC2BFE" w:rsidP="00D21C5C">
            <w:pPr>
              <w:keepNext/>
              <w:keepLines/>
              <w:spacing w:before="80" w:after="80" w:line="200" w:lineRule="exact"/>
              <w:rPr>
                <w:bCs/>
                <w:i/>
                <w:sz w:val="16"/>
                <w:szCs w:val="16"/>
              </w:rPr>
            </w:pPr>
            <w:r w:rsidRPr="00AD6AB6">
              <w:rPr>
                <w:bCs/>
                <w:i/>
                <w:sz w:val="16"/>
              </w:rPr>
              <w:t>Потенциальная шина 2</w:t>
            </w:r>
          </w:p>
        </w:tc>
        <w:tc>
          <w:tcPr>
            <w:tcW w:w="1677" w:type="dxa"/>
            <w:tcBorders>
              <w:bottom w:val="single" w:sz="12" w:space="0" w:color="auto"/>
            </w:tcBorders>
            <w:vAlign w:val="bottom"/>
          </w:tcPr>
          <w:p w14:paraId="198D6E63" w14:textId="77777777" w:rsidR="00AC2BFE" w:rsidRPr="00AD6AB6" w:rsidRDefault="00AC2BFE" w:rsidP="00D21C5C">
            <w:pPr>
              <w:keepNext/>
              <w:keepLines/>
              <w:spacing w:before="80" w:after="80" w:line="200" w:lineRule="exact"/>
              <w:rPr>
                <w:bCs/>
                <w:i/>
                <w:sz w:val="16"/>
                <w:szCs w:val="16"/>
              </w:rPr>
            </w:pPr>
            <w:r w:rsidRPr="00AD6AB6">
              <w:rPr>
                <w:bCs/>
                <w:i/>
                <w:sz w:val="16"/>
                <w:szCs w:val="16"/>
              </w:rPr>
              <w:t xml:space="preserve">СЭИШ (заключительное </w:t>
            </w:r>
            <w:r w:rsidRPr="00AD6AB6">
              <w:rPr>
                <w:bCs/>
                <w:i/>
                <w:iCs/>
                <w:sz w:val="16"/>
                <w:szCs w:val="16"/>
              </w:rPr>
              <w:t>испытание на торможение</w:t>
            </w:r>
            <w:r w:rsidRPr="00AD6AB6">
              <w:rPr>
                <w:bCs/>
                <w:i/>
                <w:sz w:val="16"/>
                <w:szCs w:val="16"/>
              </w:rPr>
              <w:t>)</w:t>
            </w:r>
          </w:p>
        </w:tc>
      </w:tr>
      <w:tr w:rsidR="00AC2BFE" w:rsidRPr="00AD6AB6" w14:paraId="32DC8837" w14:textId="77777777" w:rsidTr="00D21C5C">
        <w:tc>
          <w:tcPr>
            <w:tcW w:w="2300" w:type="dxa"/>
            <w:tcBorders>
              <w:top w:val="single" w:sz="12" w:space="0" w:color="auto"/>
            </w:tcBorders>
          </w:tcPr>
          <w:p w14:paraId="1B33AFFF" w14:textId="77777777" w:rsidR="00AC2BFE" w:rsidRPr="00AD6AB6" w:rsidRDefault="00AC2BFE" w:rsidP="00D21C5C">
            <w:pPr>
              <w:keepNext/>
              <w:keepLines/>
              <w:spacing w:before="40" w:after="120" w:line="240" w:lineRule="auto"/>
              <w:rPr>
                <w:bCs/>
                <w:sz w:val="18"/>
                <w:szCs w:val="18"/>
              </w:rPr>
            </w:pPr>
            <w:r w:rsidRPr="00AD6AB6">
              <w:rPr>
                <w:bCs/>
                <w:sz w:val="18"/>
                <w:szCs w:val="18"/>
              </w:rPr>
              <w:t>Фирменное название</w:t>
            </w:r>
          </w:p>
        </w:tc>
        <w:tc>
          <w:tcPr>
            <w:tcW w:w="1339" w:type="dxa"/>
            <w:tcBorders>
              <w:top w:val="single" w:sz="12" w:space="0" w:color="auto"/>
            </w:tcBorders>
          </w:tcPr>
          <w:p w14:paraId="28F37DDD" w14:textId="77777777" w:rsidR="00AC2BFE" w:rsidRPr="00AD6AB6" w:rsidRDefault="00AC2BFE" w:rsidP="00D21C5C">
            <w:pPr>
              <w:keepNext/>
              <w:keepLines/>
              <w:spacing w:before="40" w:after="120" w:line="240" w:lineRule="auto"/>
              <w:rPr>
                <w:bCs/>
                <w:sz w:val="18"/>
                <w:szCs w:val="18"/>
              </w:rPr>
            </w:pPr>
          </w:p>
        </w:tc>
        <w:tc>
          <w:tcPr>
            <w:tcW w:w="1294" w:type="dxa"/>
            <w:tcBorders>
              <w:top w:val="single" w:sz="12" w:space="0" w:color="auto"/>
            </w:tcBorders>
          </w:tcPr>
          <w:p w14:paraId="203051EA" w14:textId="77777777" w:rsidR="00AC2BFE" w:rsidRPr="00AD6AB6" w:rsidRDefault="00AC2BFE" w:rsidP="00D21C5C">
            <w:pPr>
              <w:keepNext/>
              <w:keepLines/>
              <w:spacing w:before="40" w:after="120" w:line="240" w:lineRule="auto"/>
              <w:rPr>
                <w:bCs/>
                <w:sz w:val="18"/>
                <w:szCs w:val="18"/>
              </w:rPr>
            </w:pPr>
          </w:p>
        </w:tc>
        <w:tc>
          <w:tcPr>
            <w:tcW w:w="1294" w:type="dxa"/>
            <w:tcBorders>
              <w:top w:val="single" w:sz="12" w:space="0" w:color="auto"/>
            </w:tcBorders>
          </w:tcPr>
          <w:p w14:paraId="78C3548C" w14:textId="77777777" w:rsidR="00AC2BFE" w:rsidRPr="00AD6AB6" w:rsidRDefault="00AC2BFE" w:rsidP="00D21C5C">
            <w:pPr>
              <w:keepNext/>
              <w:keepLines/>
              <w:spacing w:before="40" w:after="120" w:line="240" w:lineRule="auto"/>
              <w:rPr>
                <w:bCs/>
                <w:sz w:val="18"/>
                <w:szCs w:val="18"/>
              </w:rPr>
            </w:pPr>
          </w:p>
        </w:tc>
        <w:tc>
          <w:tcPr>
            <w:tcW w:w="1677" w:type="dxa"/>
            <w:tcBorders>
              <w:top w:val="single" w:sz="12" w:space="0" w:color="auto"/>
            </w:tcBorders>
          </w:tcPr>
          <w:p w14:paraId="788F7731" w14:textId="77777777" w:rsidR="00AC2BFE" w:rsidRPr="00AD6AB6" w:rsidRDefault="00AC2BFE" w:rsidP="00D21C5C">
            <w:pPr>
              <w:keepNext/>
              <w:keepLines/>
              <w:spacing w:before="40" w:after="120" w:line="240" w:lineRule="auto"/>
              <w:rPr>
                <w:bCs/>
                <w:sz w:val="18"/>
                <w:szCs w:val="18"/>
              </w:rPr>
            </w:pPr>
          </w:p>
        </w:tc>
      </w:tr>
      <w:tr w:rsidR="00AC2BFE" w:rsidRPr="00AD6AB6" w14:paraId="130D6003" w14:textId="77777777" w:rsidTr="00D21C5C">
        <w:tc>
          <w:tcPr>
            <w:tcW w:w="2300" w:type="dxa"/>
          </w:tcPr>
          <w:p w14:paraId="516271BB" w14:textId="77777777" w:rsidR="00AC2BFE" w:rsidRPr="00AD6AB6" w:rsidRDefault="00AC2BFE" w:rsidP="00D21C5C">
            <w:pPr>
              <w:spacing w:before="40" w:after="120" w:line="240" w:lineRule="auto"/>
              <w:rPr>
                <w:bCs/>
                <w:sz w:val="18"/>
                <w:szCs w:val="18"/>
              </w:rPr>
            </w:pPr>
            <w:r w:rsidRPr="00AD6AB6">
              <w:rPr>
                <w:bCs/>
                <w:sz w:val="18"/>
                <w:szCs w:val="18"/>
              </w:rPr>
              <w:t>Торговое описание/</w:t>
            </w:r>
            <w:r w:rsidRPr="00AD6AB6">
              <w:rPr>
                <w:rFonts w:asciiTheme="majorBidi" w:hAnsiTheme="majorBidi" w:cstheme="majorBidi"/>
                <w:bCs/>
                <w:sz w:val="24"/>
                <w:szCs w:val="24"/>
              </w:rPr>
              <w:br/>
            </w:r>
            <w:r w:rsidRPr="00AD6AB6">
              <w:rPr>
                <w:bCs/>
                <w:sz w:val="18"/>
                <w:szCs w:val="18"/>
              </w:rPr>
              <w:t xml:space="preserve">коммерческое </w:t>
            </w:r>
            <w:r w:rsidRPr="00AD6AB6">
              <w:rPr>
                <w:bCs/>
                <w:sz w:val="18"/>
                <w:szCs w:val="18"/>
                <w:shd w:val="clear" w:color="auto" w:fill="FFFFFF"/>
              </w:rPr>
              <w:t>наименование</w:t>
            </w:r>
          </w:p>
        </w:tc>
        <w:tc>
          <w:tcPr>
            <w:tcW w:w="1339" w:type="dxa"/>
          </w:tcPr>
          <w:p w14:paraId="48B20546" w14:textId="77777777" w:rsidR="00AC2BFE" w:rsidRPr="00AD6AB6" w:rsidRDefault="00AC2BFE" w:rsidP="00D21C5C">
            <w:pPr>
              <w:keepNext/>
              <w:keepLines/>
              <w:spacing w:before="40" w:after="120" w:line="240" w:lineRule="auto"/>
              <w:rPr>
                <w:bCs/>
                <w:sz w:val="18"/>
                <w:szCs w:val="18"/>
              </w:rPr>
            </w:pPr>
          </w:p>
        </w:tc>
        <w:tc>
          <w:tcPr>
            <w:tcW w:w="1294" w:type="dxa"/>
          </w:tcPr>
          <w:p w14:paraId="70812F4F" w14:textId="77777777" w:rsidR="00AC2BFE" w:rsidRPr="00AD6AB6" w:rsidRDefault="00AC2BFE" w:rsidP="00D21C5C">
            <w:pPr>
              <w:keepNext/>
              <w:keepLines/>
              <w:spacing w:before="40" w:after="120" w:line="240" w:lineRule="auto"/>
              <w:rPr>
                <w:bCs/>
                <w:sz w:val="18"/>
                <w:szCs w:val="18"/>
              </w:rPr>
            </w:pPr>
          </w:p>
        </w:tc>
        <w:tc>
          <w:tcPr>
            <w:tcW w:w="1294" w:type="dxa"/>
          </w:tcPr>
          <w:p w14:paraId="2700E495" w14:textId="77777777" w:rsidR="00AC2BFE" w:rsidRPr="00AD6AB6" w:rsidRDefault="00AC2BFE" w:rsidP="00D21C5C">
            <w:pPr>
              <w:keepNext/>
              <w:keepLines/>
              <w:spacing w:before="40" w:after="120" w:line="240" w:lineRule="auto"/>
              <w:rPr>
                <w:bCs/>
                <w:sz w:val="18"/>
                <w:szCs w:val="18"/>
              </w:rPr>
            </w:pPr>
          </w:p>
        </w:tc>
        <w:tc>
          <w:tcPr>
            <w:tcW w:w="1677" w:type="dxa"/>
          </w:tcPr>
          <w:p w14:paraId="684DFDC5" w14:textId="77777777" w:rsidR="00AC2BFE" w:rsidRPr="00AD6AB6" w:rsidRDefault="00AC2BFE" w:rsidP="00D21C5C">
            <w:pPr>
              <w:keepNext/>
              <w:keepLines/>
              <w:spacing w:before="40" w:after="120" w:line="240" w:lineRule="auto"/>
              <w:rPr>
                <w:bCs/>
                <w:sz w:val="18"/>
                <w:szCs w:val="18"/>
              </w:rPr>
            </w:pPr>
          </w:p>
        </w:tc>
      </w:tr>
      <w:tr w:rsidR="00AC2BFE" w:rsidRPr="00AD6AB6" w14:paraId="01F5077E" w14:textId="77777777" w:rsidTr="00D21C5C">
        <w:tc>
          <w:tcPr>
            <w:tcW w:w="2300" w:type="dxa"/>
          </w:tcPr>
          <w:p w14:paraId="032906B8" w14:textId="77777777" w:rsidR="00AC2BFE" w:rsidRPr="00AD6AB6" w:rsidRDefault="00AC2BFE" w:rsidP="00D21C5C">
            <w:pPr>
              <w:pageBreakBefore/>
              <w:spacing w:before="40" w:after="120" w:line="240" w:lineRule="auto"/>
              <w:rPr>
                <w:bCs/>
                <w:sz w:val="18"/>
                <w:szCs w:val="18"/>
              </w:rPr>
            </w:pPr>
            <w:r w:rsidRPr="00AD6AB6">
              <w:rPr>
                <w:bCs/>
                <w:sz w:val="18"/>
                <w:szCs w:val="18"/>
                <w:shd w:val="clear" w:color="auto" w:fill="FFFFFF"/>
              </w:rPr>
              <w:lastRenderedPageBreak/>
              <w:t>Обозначение</w:t>
            </w:r>
            <w:r w:rsidRPr="00AD6AB6">
              <w:rPr>
                <w:bCs/>
                <w:sz w:val="18"/>
                <w:szCs w:val="18"/>
              </w:rPr>
              <w:t xml:space="preserve"> размеров шины</w:t>
            </w:r>
          </w:p>
        </w:tc>
        <w:tc>
          <w:tcPr>
            <w:tcW w:w="1339" w:type="dxa"/>
          </w:tcPr>
          <w:p w14:paraId="57F37A16" w14:textId="77777777" w:rsidR="00AC2BFE" w:rsidRPr="00AD6AB6" w:rsidRDefault="00AC2BFE" w:rsidP="00D21C5C">
            <w:pPr>
              <w:keepNext/>
              <w:keepLines/>
              <w:spacing w:before="40" w:after="120" w:line="240" w:lineRule="auto"/>
              <w:rPr>
                <w:bCs/>
                <w:sz w:val="18"/>
                <w:szCs w:val="18"/>
              </w:rPr>
            </w:pPr>
          </w:p>
        </w:tc>
        <w:tc>
          <w:tcPr>
            <w:tcW w:w="1294" w:type="dxa"/>
          </w:tcPr>
          <w:p w14:paraId="329F9582" w14:textId="77777777" w:rsidR="00AC2BFE" w:rsidRPr="00AD6AB6" w:rsidRDefault="00AC2BFE" w:rsidP="00D21C5C">
            <w:pPr>
              <w:keepNext/>
              <w:keepLines/>
              <w:spacing w:before="40" w:after="120" w:line="240" w:lineRule="auto"/>
              <w:rPr>
                <w:bCs/>
                <w:sz w:val="18"/>
                <w:szCs w:val="18"/>
              </w:rPr>
            </w:pPr>
          </w:p>
        </w:tc>
        <w:tc>
          <w:tcPr>
            <w:tcW w:w="1294" w:type="dxa"/>
          </w:tcPr>
          <w:p w14:paraId="2F375BD8" w14:textId="77777777" w:rsidR="00AC2BFE" w:rsidRPr="00AD6AB6" w:rsidRDefault="00AC2BFE" w:rsidP="00D21C5C">
            <w:pPr>
              <w:keepNext/>
              <w:keepLines/>
              <w:spacing w:before="40" w:after="120" w:line="240" w:lineRule="auto"/>
              <w:rPr>
                <w:bCs/>
                <w:sz w:val="18"/>
                <w:szCs w:val="18"/>
              </w:rPr>
            </w:pPr>
          </w:p>
        </w:tc>
        <w:tc>
          <w:tcPr>
            <w:tcW w:w="1677" w:type="dxa"/>
          </w:tcPr>
          <w:p w14:paraId="79CB291C" w14:textId="77777777" w:rsidR="00AC2BFE" w:rsidRPr="00AD6AB6" w:rsidRDefault="00AC2BFE" w:rsidP="00D21C5C">
            <w:pPr>
              <w:keepNext/>
              <w:keepLines/>
              <w:spacing w:before="40" w:after="120" w:line="240" w:lineRule="auto"/>
              <w:rPr>
                <w:bCs/>
                <w:sz w:val="18"/>
                <w:szCs w:val="18"/>
              </w:rPr>
            </w:pPr>
          </w:p>
        </w:tc>
      </w:tr>
      <w:tr w:rsidR="00AC2BFE" w:rsidRPr="00AD6AB6" w14:paraId="745BA12E" w14:textId="77777777" w:rsidTr="00D21C5C">
        <w:tc>
          <w:tcPr>
            <w:tcW w:w="2300" w:type="dxa"/>
          </w:tcPr>
          <w:p w14:paraId="302D2B0A" w14:textId="77777777" w:rsidR="00AC2BFE" w:rsidRPr="00AD6AB6" w:rsidRDefault="00AC2BFE" w:rsidP="00D21C5C">
            <w:pPr>
              <w:spacing w:before="40" w:after="120" w:line="240" w:lineRule="auto"/>
              <w:rPr>
                <w:bCs/>
                <w:sz w:val="18"/>
                <w:szCs w:val="18"/>
              </w:rPr>
            </w:pPr>
            <w:r w:rsidRPr="00AD6AB6">
              <w:rPr>
                <w:bCs/>
                <w:sz w:val="18"/>
                <w:szCs w:val="18"/>
                <w:shd w:val="clear" w:color="auto" w:fill="FFFFFF"/>
              </w:rPr>
              <w:t>Эксплуатационное описание</w:t>
            </w:r>
          </w:p>
        </w:tc>
        <w:tc>
          <w:tcPr>
            <w:tcW w:w="1339" w:type="dxa"/>
          </w:tcPr>
          <w:p w14:paraId="4FD8F64D" w14:textId="77777777" w:rsidR="00AC2BFE" w:rsidRPr="00AD6AB6" w:rsidRDefault="00AC2BFE" w:rsidP="00D21C5C">
            <w:pPr>
              <w:keepNext/>
              <w:keepLines/>
              <w:spacing w:before="40" w:after="120" w:line="240" w:lineRule="auto"/>
              <w:rPr>
                <w:bCs/>
                <w:sz w:val="18"/>
                <w:szCs w:val="18"/>
              </w:rPr>
            </w:pPr>
          </w:p>
        </w:tc>
        <w:tc>
          <w:tcPr>
            <w:tcW w:w="1294" w:type="dxa"/>
          </w:tcPr>
          <w:p w14:paraId="516DC662" w14:textId="77777777" w:rsidR="00AC2BFE" w:rsidRPr="00AD6AB6" w:rsidRDefault="00AC2BFE" w:rsidP="00D21C5C">
            <w:pPr>
              <w:keepNext/>
              <w:keepLines/>
              <w:spacing w:before="40" w:after="120" w:line="240" w:lineRule="auto"/>
              <w:rPr>
                <w:bCs/>
                <w:sz w:val="18"/>
                <w:szCs w:val="18"/>
              </w:rPr>
            </w:pPr>
          </w:p>
        </w:tc>
        <w:tc>
          <w:tcPr>
            <w:tcW w:w="1294" w:type="dxa"/>
          </w:tcPr>
          <w:p w14:paraId="7B607258" w14:textId="77777777" w:rsidR="00AC2BFE" w:rsidRPr="00AD6AB6" w:rsidRDefault="00AC2BFE" w:rsidP="00D21C5C">
            <w:pPr>
              <w:keepNext/>
              <w:keepLines/>
              <w:spacing w:before="40" w:after="120" w:line="240" w:lineRule="auto"/>
              <w:rPr>
                <w:bCs/>
                <w:sz w:val="18"/>
                <w:szCs w:val="18"/>
              </w:rPr>
            </w:pPr>
          </w:p>
        </w:tc>
        <w:tc>
          <w:tcPr>
            <w:tcW w:w="1677" w:type="dxa"/>
          </w:tcPr>
          <w:p w14:paraId="3E0F8484" w14:textId="77777777" w:rsidR="00AC2BFE" w:rsidRPr="00AD6AB6" w:rsidRDefault="00AC2BFE" w:rsidP="00D21C5C">
            <w:pPr>
              <w:keepNext/>
              <w:keepLines/>
              <w:spacing w:before="40" w:after="120" w:line="240" w:lineRule="auto"/>
              <w:rPr>
                <w:bCs/>
                <w:sz w:val="18"/>
                <w:szCs w:val="18"/>
              </w:rPr>
            </w:pPr>
          </w:p>
        </w:tc>
      </w:tr>
      <w:tr w:rsidR="00AC2BFE" w:rsidRPr="00AD6AB6" w14:paraId="314327C9" w14:textId="77777777" w:rsidTr="00D21C5C">
        <w:tc>
          <w:tcPr>
            <w:tcW w:w="2300" w:type="dxa"/>
          </w:tcPr>
          <w:p w14:paraId="7A434AC2" w14:textId="77777777" w:rsidR="00AC2BFE" w:rsidRPr="00AD6AB6" w:rsidRDefault="00AC2BFE" w:rsidP="00D21C5C">
            <w:pPr>
              <w:spacing w:before="40" w:after="120" w:line="240" w:lineRule="auto"/>
              <w:rPr>
                <w:bCs/>
                <w:sz w:val="18"/>
                <w:szCs w:val="18"/>
              </w:rPr>
            </w:pPr>
            <w:r w:rsidRPr="00AD6AB6">
              <w:rPr>
                <w:bCs/>
                <w:sz w:val="18"/>
                <w:szCs w:val="18"/>
                <w:shd w:val="clear" w:color="auto" w:fill="FFFFFF"/>
              </w:rPr>
              <w:t xml:space="preserve">Код ширины испытательного обода </w:t>
            </w:r>
          </w:p>
        </w:tc>
        <w:tc>
          <w:tcPr>
            <w:tcW w:w="1339" w:type="dxa"/>
          </w:tcPr>
          <w:p w14:paraId="0297E7CC" w14:textId="77777777" w:rsidR="00AC2BFE" w:rsidRPr="00AD6AB6" w:rsidRDefault="00AC2BFE" w:rsidP="00D21C5C">
            <w:pPr>
              <w:keepNext/>
              <w:keepLines/>
              <w:spacing w:before="40" w:after="120" w:line="240" w:lineRule="auto"/>
              <w:rPr>
                <w:bCs/>
                <w:sz w:val="18"/>
                <w:szCs w:val="18"/>
              </w:rPr>
            </w:pPr>
          </w:p>
        </w:tc>
        <w:tc>
          <w:tcPr>
            <w:tcW w:w="1294" w:type="dxa"/>
          </w:tcPr>
          <w:p w14:paraId="18A41F34" w14:textId="77777777" w:rsidR="00AC2BFE" w:rsidRPr="00AD6AB6" w:rsidRDefault="00AC2BFE" w:rsidP="00D21C5C">
            <w:pPr>
              <w:keepNext/>
              <w:keepLines/>
              <w:spacing w:before="40" w:after="120" w:line="240" w:lineRule="auto"/>
              <w:rPr>
                <w:bCs/>
                <w:sz w:val="18"/>
                <w:szCs w:val="18"/>
              </w:rPr>
            </w:pPr>
          </w:p>
        </w:tc>
        <w:tc>
          <w:tcPr>
            <w:tcW w:w="1294" w:type="dxa"/>
          </w:tcPr>
          <w:p w14:paraId="6B4DDA2B" w14:textId="77777777" w:rsidR="00AC2BFE" w:rsidRPr="00AD6AB6" w:rsidRDefault="00AC2BFE" w:rsidP="00D21C5C">
            <w:pPr>
              <w:keepNext/>
              <w:keepLines/>
              <w:spacing w:before="40" w:after="120" w:line="240" w:lineRule="auto"/>
              <w:rPr>
                <w:bCs/>
                <w:sz w:val="18"/>
                <w:szCs w:val="18"/>
              </w:rPr>
            </w:pPr>
          </w:p>
        </w:tc>
        <w:tc>
          <w:tcPr>
            <w:tcW w:w="1677" w:type="dxa"/>
          </w:tcPr>
          <w:p w14:paraId="24B79105" w14:textId="77777777" w:rsidR="00AC2BFE" w:rsidRPr="00AD6AB6" w:rsidRDefault="00AC2BFE" w:rsidP="00D21C5C">
            <w:pPr>
              <w:keepNext/>
              <w:keepLines/>
              <w:spacing w:before="40" w:after="120" w:line="240" w:lineRule="auto"/>
              <w:rPr>
                <w:bCs/>
                <w:sz w:val="18"/>
                <w:szCs w:val="18"/>
              </w:rPr>
            </w:pPr>
          </w:p>
        </w:tc>
      </w:tr>
      <w:tr w:rsidR="00AC2BFE" w:rsidRPr="00AD6AB6" w14:paraId="27FC7F38" w14:textId="77777777" w:rsidTr="00D21C5C">
        <w:tc>
          <w:tcPr>
            <w:tcW w:w="2300" w:type="dxa"/>
          </w:tcPr>
          <w:p w14:paraId="785A21FB" w14:textId="77777777" w:rsidR="00AC2BFE" w:rsidRPr="00AD6AB6" w:rsidRDefault="00AC2BFE" w:rsidP="00D21C5C">
            <w:pPr>
              <w:spacing w:before="40" w:after="120" w:line="240" w:lineRule="auto"/>
              <w:rPr>
                <w:bCs/>
                <w:sz w:val="18"/>
                <w:szCs w:val="18"/>
              </w:rPr>
            </w:pPr>
            <w:r w:rsidRPr="00AD6AB6">
              <w:rPr>
                <w:bCs/>
                <w:sz w:val="18"/>
                <w:szCs w:val="18"/>
              </w:rPr>
              <w:t>Нагрузка на шину FL/FR/RL/RR (кг)</w:t>
            </w:r>
          </w:p>
        </w:tc>
        <w:tc>
          <w:tcPr>
            <w:tcW w:w="1339" w:type="dxa"/>
          </w:tcPr>
          <w:p w14:paraId="34D6A3D4" w14:textId="77777777" w:rsidR="00AC2BFE" w:rsidRPr="00AD6AB6" w:rsidRDefault="00AC2BFE" w:rsidP="00D21C5C">
            <w:pPr>
              <w:keepNext/>
              <w:keepLines/>
              <w:spacing w:before="40" w:after="120" w:line="240" w:lineRule="auto"/>
              <w:rPr>
                <w:bCs/>
                <w:sz w:val="18"/>
                <w:szCs w:val="18"/>
              </w:rPr>
            </w:pPr>
          </w:p>
        </w:tc>
        <w:tc>
          <w:tcPr>
            <w:tcW w:w="1294" w:type="dxa"/>
          </w:tcPr>
          <w:p w14:paraId="2957C96B" w14:textId="77777777" w:rsidR="00AC2BFE" w:rsidRPr="00AD6AB6" w:rsidRDefault="00AC2BFE" w:rsidP="00D21C5C">
            <w:pPr>
              <w:keepNext/>
              <w:keepLines/>
              <w:spacing w:before="40" w:after="120" w:line="240" w:lineRule="auto"/>
              <w:rPr>
                <w:bCs/>
                <w:sz w:val="18"/>
                <w:szCs w:val="18"/>
              </w:rPr>
            </w:pPr>
          </w:p>
        </w:tc>
        <w:tc>
          <w:tcPr>
            <w:tcW w:w="1294" w:type="dxa"/>
          </w:tcPr>
          <w:p w14:paraId="27D6D9B3" w14:textId="77777777" w:rsidR="00AC2BFE" w:rsidRPr="00AD6AB6" w:rsidRDefault="00AC2BFE" w:rsidP="00D21C5C">
            <w:pPr>
              <w:keepNext/>
              <w:keepLines/>
              <w:spacing w:before="40" w:after="120" w:line="240" w:lineRule="auto"/>
              <w:rPr>
                <w:bCs/>
                <w:sz w:val="18"/>
                <w:szCs w:val="18"/>
              </w:rPr>
            </w:pPr>
          </w:p>
        </w:tc>
        <w:tc>
          <w:tcPr>
            <w:tcW w:w="1677" w:type="dxa"/>
          </w:tcPr>
          <w:p w14:paraId="786A7AF8" w14:textId="77777777" w:rsidR="00AC2BFE" w:rsidRPr="00AD6AB6" w:rsidRDefault="00AC2BFE" w:rsidP="00D21C5C">
            <w:pPr>
              <w:keepNext/>
              <w:keepLines/>
              <w:spacing w:before="40" w:after="120" w:line="240" w:lineRule="auto"/>
              <w:rPr>
                <w:bCs/>
                <w:sz w:val="18"/>
                <w:szCs w:val="18"/>
              </w:rPr>
            </w:pPr>
          </w:p>
        </w:tc>
      </w:tr>
      <w:tr w:rsidR="00AC2BFE" w:rsidRPr="00AD6AB6" w14:paraId="2CEAB781" w14:textId="77777777" w:rsidTr="00D21C5C">
        <w:tc>
          <w:tcPr>
            <w:tcW w:w="2300" w:type="dxa"/>
          </w:tcPr>
          <w:p w14:paraId="1CA95C64" w14:textId="77777777" w:rsidR="00AC2BFE" w:rsidRPr="00AD6AB6" w:rsidRDefault="00AC2BFE" w:rsidP="00D21C5C">
            <w:pPr>
              <w:spacing w:before="40" w:after="120" w:line="240" w:lineRule="auto"/>
              <w:rPr>
                <w:bCs/>
                <w:sz w:val="18"/>
                <w:szCs w:val="18"/>
              </w:rPr>
            </w:pPr>
            <w:r w:rsidRPr="00AD6AB6">
              <w:rPr>
                <w:bCs/>
                <w:sz w:val="18"/>
                <w:szCs w:val="18"/>
              </w:rPr>
              <w:t>Коэффициент нагрузки на шину (FL/FR/RL/RR) (%)</w:t>
            </w:r>
          </w:p>
        </w:tc>
        <w:tc>
          <w:tcPr>
            <w:tcW w:w="1339" w:type="dxa"/>
          </w:tcPr>
          <w:p w14:paraId="284A2206" w14:textId="77777777" w:rsidR="00AC2BFE" w:rsidRPr="00AD6AB6" w:rsidRDefault="00AC2BFE" w:rsidP="00D21C5C">
            <w:pPr>
              <w:spacing w:before="40" w:after="120" w:line="240" w:lineRule="auto"/>
              <w:rPr>
                <w:bCs/>
                <w:sz w:val="18"/>
                <w:szCs w:val="18"/>
              </w:rPr>
            </w:pPr>
          </w:p>
        </w:tc>
        <w:tc>
          <w:tcPr>
            <w:tcW w:w="1294" w:type="dxa"/>
          </w:tcPr>
          <w:p w14:paraId="3F0814C6" w14:textId="77777777" w:rsidR="00AC2BFE" w:rsidRPr="00AD6AB6" w:rsidRDefault="00AC2BFE" w:rsidP="00D21C5C">
            <w:pPr>
              <w:spacing w:before="40" w:after="120" w:line="240" w:lineRule="auto"/>
              <w:rPr>
                <w:bCs/>
                <w:sz w:val="18"/>
                <w:szCs w:val="18"/>
              </w:rPr>
            </w:pPr>
          </w:p>
        </w:tc>
        <w:tc>
          <w:tcPr>
            <w:tcW w:w="1294" w:type="dxa"/>
          </w:tcPr>
          <w:p w14:paraId="3411CC8B" w14:textId="77777777" w:rsidR="00AC2BFE" w:rsidRPr="00AD6AB6" w:rsidRDefault="00AC2BFE" w:rsidP="00D21C5C">
            <w:pPr>
              <w:spacing w:before="40" w:after="120" w:line="240" w:lineRule="auto"/>
              <w:rPr>
                <w:bCs/>
                <w:sz w:val="18"/>
                <w:szCs w:val="18"/>
              </w:rPr>
            </w:pPr>
          </w:p>
        </w:tc>
        <w:tc>
          <w:tcPr>
            <w:tcW w:w="1677" w:type="dxa"/>
          </w:tcPr>
          <w:p w14:paraId="29E0B774" w14:textId="77777777" w:rsidR="00AC2BFE" w:rsidRPr="00AD6AB6" w:rsidRDefault="00AC2BFE" w:rsidP="00D21C5C">
            <w:pPr>
              <w:spacing w:before="40" w:after="120" w:line="240" w:lineRule="auto"/>
              <w:rPr>
                <w:bCs/>
                <w:sz w:val="18"/>
                <w:szCs w:val="18"/>
              </w:rPr>
            </w:pPr>
          </w:p>
        </w:tc>
      </w:tr>
      <w:tr w:rsidR="00AC2BFE" w:rsidRPr="00AD6AB6" w14:paraId="356317D7" w14:textId="77777777" w:rsidTr="00D21C5C">
        <w:tc>
          <w:tcPr>
            <w:tcW w:w="2300" w:type="dxa"/>
            <w:tcBorders>
              <w:bottom w:val="single" w:sz="12" w:space="0" w:color="auto"/>
            </w:tcBorders>
          </w:tcPr>
          <w:p w14:paraId="438EABF3" w14:textId="77777777" w:rsidR="00AC2BFE" w:rsidRPr="00AD6AB6" w:rsidRDefault="00AC2BFE" w:rsidP="00D21C5C">
            <w:pPr>
              <w:spacing w:before="40" w:after="120" w:line="240" w:lineRule="auto"/>
              <w:rPr>
                <w:bCs/>
                <w:sz w:val="18"/>
                <w:szCs w:val="18"/>
              </w:rPr>
            </w:pPr>
            <w:r w:rsidRPr="00AD6AB6">
              <w:rPr>
                <w:bCs/>
                <w:sz w:val="18"/>
                <w:szCs w:val="18"/>
              </w:rPr>
              <w:t>Давление в шине (кПа)</w:t>
            </w:r>
          </w:p>
        </w:tc>
        <w:tc>
          <w:tcPr>
            <w:tcW w:w="1339" w:type="dxa"/>
            <w:tcBorders>
              <w:bottom w:val="single" w:sz="12" w:space="0" w:color="auto"/>
            </w:tcBorders>
          </w:tcPr>
          <w:p w14:paraId="53676C2F" w14:textId="77777777" w:rsidR="00AC2BFE" w:rsidRPr="00AD6AB6" w:rsidRDefault="00AC2BFE" w:rsidP="00D21C5C">
            <w:pPr>
              <w:spacing w:before="40" w:after="120" w:line="240" w:lineRule="auto"/>
              <w:rPr>
                <w:bCs/>
                <w:sz w:val="18"/>
                <w:szCs w:val="18"/>
              </w:rPr>
            </w:pPr>
          </w:p>
        </w:tc>
        <w:tc>
          <w:tcPr>
            <w:tcW w:w="1294" w:type="dxa"/>
            <w:tcBorders>
              <w:bottom w:val="single" w:sz="12" w:space="0" w:color="auto"/>
            </w:tcBorders>
          </w:tcPr>
          <w:p w14:paraId="41AE17EC" w14:textId="77777777" w:rsidR="00AC2BFE" w:rsidRPr="00AD6AB6" w:rsidRDefault="00AC2BFE" w:rsidP="00D21C5C">
            <w:pPr>
              <w:spacing w:before="40" w:after="120" w:line="240" w:lineRule="auto"/>
              <w:rPr>
                <w:bCs/>
                <w:sz w:val="18"/>
                <w:szCs w:val="18"/>
              </w:rPr>
            </w:pPr>
          </w:p>
        </w:tc>
        <w:tc>
          <w:tcPr>
            <w:tcW w:w="1294" w:type="dxa"/>
            <w:tcBorders>
              <w:bottom w:val="single" w:sz="12" w:space="0" w:color="auto"/>
            </w:tcBorders>
          </w:tcPr>
          <w:p w14:paraId="4ED89233" w14:textId="77777777" w:rsidR="00AC2BFE" w:rsidRPr="00AD6AB6" w:rsidRDefault="00AC2BFE" w:rsidP="00D21C5C">
            <w:pPr>
              <w:spacing w:before="40" w:after="120" w:line="240" w:lineRule="auto"/>
              <w:rPr>
                <w:bCs/>
                <w:sz w:val="18"/>
                <w:szCs w:val="18"/>
              </w:rPr>
            </w:pPr>
          </w:p>
        </w:tc>
        <w:tc>
          <w:tcPr>
            <w:tcW w:w="1677" w:type="dxa"/>
            <w:tcBorders>
              <w:bottom w:val="single" w:sz="12" w:space="0" w:color="auto"/>
            </w:tcBorders>
          </w:tcPr>
          <w:p w14:paraId="656D83B8" w14:textId="77777777" w:rsidR="00AC2BFE" w:rsidRPr="00AD6AB6" w:rsidRDefault="00AC2BFE" w:rsidP="00D21C5C">
            <w:pPr>
              <w:spacing w:before="40" w:after="120" w:line="240" w:lineRule="auto"/>
              <w:rPr>
                <w:bCs/>
                <w:sz w:val="18"/>
                <w:szCs w:val="18"/>
              </w:rPr>
            </w:pPr>
          </w:p>
        </w:tc>
      </w:tr>
    </w:tbl>
    <w:p w14:paraId="35965F75" w14:textId="77777777" w:rsidR="00AC2BFE" w:rsidRPr="00AD6AB6" w:rsidRDefault="00AC2BFE" w:rsidP="00AC2BFE">
      <w:pPr>
        <w:pStyle w:val="SingleTxtG"/>
        <w:tabs>
          <w:tab w:val="left" w:leader="dot" w:pos="1134"/>
          <w:tab w:val="left" w:pos="2127"/>
          <w:tab w:val="left" w:leader="dot" w:pos="8080"/>
        </w:tabs>
        <w:spacing w:before="160" w:after="160"/>
      </w:pPr>
      <w:bookmarkStart w:id="30" w:name="_Hlk74758746"/>
      <w:r w:rsidRPr="00AD6AB6">
        <w:t>5.</w:t>
      </w:r>
      <w:r w:rsidRPr="00AD6AB6">
        <w:tab/>
        <w:t>Замеренные выступы шипов перед испытанием на торможение (мм)</w:t>
      </w:r>
    </w:p>
    <w:tbl>
      <w:tblPr>
        <w:tblW w:w="7951" w:type="dxa"/>
        <w:tblInd w:w="1129" w:type="dxa"/>
        <w:tblCellMar>
          <w:left w:w="70" w:type="dxa"/>
          <w:right w:w="70" w:type="dxa"/>
        </w:tblCellMar>
        <w:tblLook w:val="04A0" w:firstRow="1" w:lastRow="0" w:firstColumn="1" w:lastColumn="0" w:noHBand="0" w:noVBand="1"/>
      </w:tblPr>
      <w:tblGrid>
        <w:gridCol w:w="2324"/>
        <w:gridCol w:w="1904"/>
        <w:gridCol w:w="1889"/>
        <w:gridCol w:w="1834"/>
      </w:tblGrid>
      <w:tr w:rsidR="00AC2BFE" w:rsidRPr="00AD6AB6" w14:paraId="08357DE3" w14:textId="77777777" w:rsidTr="00D21C5C">
        <w:trPr>
          <w:trHeight w:val="57"/>
        </w:trPr>
        <w:tc>
          <w:tcPr>
            <w:tcW w:w="2324" w:type="dxa"/>
            <w:tcBorders>
              <w:top w:val="single" w:sz="4" w:space="0" w:color="auto"/>
              <w:left w:val="single" w:sz="4" w:space="0" w:color="auto"/>
              <w:bottom w:val="single" w:sz="12" w:space="0" w:color="auto"/>
              <w:right w:val="single" w:sz="4" w:space="0" w:color="auto"/>
            </w:tcBorders>
            <w:noWrap/>
            <w:vAlign w:val="bottom"/>
            <w:hideMark/>
          </w:tcPr>
          <w:p w14:paraId="64D8E8DD"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rPr>
            </w:pPr>
            <w:r w:rsidRPr="00AD6AB6">
              <w:rPr>
                <w:rFonts w:ascii="Cambria" w:eastAsia="Calibri" w:hAnsi="Cambria"/>
                <w:szCs w:val="24"/>
              </w:rPr>
              <w:t> </w:t>
            </w:r>
          </w:p>
        </w:tc>
        <w:tc>
          <w:tcPr>
            <w:tcW w:w="1904" w:type="dxa"/>
            <w:tcBorders>
              <w:top w:val="single" w:sz="4" w:space="0" w:color="auto"/>
              <w:left w:val="nil"/>
              <w:bottom w:val="single" w:sz="12" w:space="0" w:color="auto"/>
              <w:right w:val="single" w:sz="4" w:space="0" w:color="auto"/>
            </w:tcBorders>
            <w:noWrap/>
            <w:vAlign w:val="bottom"/>
            <w:hideMark/>
          </w:tcPr>
          <w:p w14:paraId="706A4C8F" w14:textId="77777777" w:rsidR="00AC2BFE" w:rsidRPr="00AD6AB6" w:rsidRDefault="00AC2BFE" w:rsidP="00D21C5C">
            <w:pPr>
              <w:suppressAutoHyphens w:val="0"/>
              <w:spacing w:before="80" w:after="80" w:line="200" w:lineRule="exact"/>
              <w:ind w:left="57" w:right="113"/>
              <w:rPr>
                <w:i/>
                <w:sz w:val="16"/>
                <w:szCs w:val="16"/>
              </w:rPr>
            </w:pPr>
            <w:r w:rsidRPr="00AD6AB6">
              <w:rPr>
                <w:i/>
                <w:sz w:val="16"/>
                <w:szCs w:val="16"/>
              </w:rPr>
              <w:t>Мин.</w:t>
            </w:r>
          </w:p>
        </w:tc>
        <w:tc>
          <w:tcPr>
            <w:tcW w:w="1889" w:type="dxa"/>
            <w:tcBorders>
              <w:top w:val="single" w:sz="4" w:space="0" w:color="auto"/>
              <w:left w:val="nil"/>
              <w:bottom w:val="single" w:sz="12" w:space="0" w:color="auto"/>
              <w:right w:val="single" w:sz="4" w:space="0" w:color="auto"/>
            </w:tcBorders>
            <w:noWrap/>
            <w:vAlign w:val="bottom"/>
            <w:hideMark/>
          </w:tcPr>
          <w:p w14:paraId="390807D4" w14:textId="77777777" w:rsidR="00AC2BFE" w:rsidRPr="00AD6AB6" w:rsidRDefault="00AC2BFE" w:rsidP="00D21C5C">
            <w:pPr>
              <w:suppressAutoHyphens w:val="0"/>
              <w:spacing w:before="80" w:after="80" w:line="200" w:lineRule="exact"/>
              <w:ind w:left="57" w:right="113"/>
              <w:rPr>
                <w:i/>
                <w:sz w:val="16"/>
                <w:szCs w:val="16"/>
              </w:rPr>
            </w:pPr>
            <w:r w:rsidRPr="00AD6AB6">
              <w:rPr>
                <w:i/>
                <w:sz w:val="16"/>
                <w:szCs w:val="16"/>
              </w:rPr>
              <w:t>Макс.</w:t>
            </w:r>
          </w:p>
        </w:tc>
        <w:tc>
          <w:tcPr>
            <w:tcW w:w="1834" w:type="dxa"/>
            <w:tcBorders>
              <w:top w:val="single" w:sz="4" w:space="0" w:color="auto"/>
              <w:left w:val="nil"/>
              <w:bottom w:val="single" w:sz="12" w:space="0" w:color="auto"/>
              <w:right w:val="single" w:sz="4" w:space="0" w:color="auto"/>
            </w:tcBorders>
            <w:noWrap/>
            <w:vAlign w:val="bottom"/>
            <w:hideMark/>
          </w:tcPr>
          <w:p w14:paraId="04212FDA" w14:textId="77777777" w:rsidR="00AC2BFE" w:rsidRPr="00AD6AB6" w:rsidRDefault="00AC2BFE" w:rsidP="00D21C5C">
            <w:pPr>
              <w:suppressAutoHyphens w:val="0"/>
              <w:spacing w:before="80" w:after="80" w:line="200" w:lineRule="exact"/>
              <w:ind w:left="57" w:right="113"/>
              <w:rPr>
                <w:i/>
                <w:sz w:val="16"/>
                <w:szCs w:val="16"/>
              </w:rPr>
            </w:pPr>
            <w:r w:rsidRPr="00AD6AB6">
              <w:rPr>
                <w:i/>
                <w:sz w:val="16"/>
                <w:szCs w:val="16"/>
              </w:rPr>
              <w:t>Средний</w:t>
            </w:r>
          </w:p>
        </w:tc>
      </w:tr>
      <w:tr w:rsidR="00AC2BFE" w:rsidRPr="00AD6AB6" w14:paraId="3E551AFD" w14:textId="77777777" w:rsidTr="00D21C5C">
        <w:trPr>
          <w:trHeight w:val="57"/>
        </w:trPr>
        <w:tc>
          <w:tcPr>
            <w:tcW w:w="2324" w:type="dxa"/>
            <w:tcBorders>
              <w:top w:val="single" w:sz="12" w:space="0" w:color="auto"/>
              <w:left w:val="single" w:sz="4" w:space="0" w:color="auto"/>
              <w:bottom w:val="single" w:sz="4" w:space="0" w:color="auto"/>
              <w:right w:val="single" w:sz="4" w:space="0" w:color="auto"/>
            </w:tcBorders>
            <w:noWrap/>
            <w:vAlign w:val="bottom"/>
            <w:hideMark/>
          </w:tcPr>
          <w:p w14:paraId="072B3014"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 xml:space="preserve">Слева спереди </w:t>
            </w:r>
          </w:p>
        </w:tc>
        <w:tc>
          <w:tcPr>
            <w:tcW w:w="1904" w:type="dxa"/>
            <w:tcBorders>
              <w:top w:val="single" w:sz="12" w:space="0" w:color="auto"/>
              <w:left w:val="nil"/>
              <w:bottom w:val="single" w:sz="4" w:space="0" w:color="auto"/>
              <w:right w:val="single" w:sz="4" w:space="0" w:color="auto"/>
            </w:tcBorders>
            <w:noWrap/>
            <w:vAlign w:val="bottom"/>
            <w:hideMark/>
          </w:tcPr>
          <w:p w14:paraId="1EE0351A"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889" w:type="dxa"/>
            <w:tcBorders>
              <w:top w:val="single" w:sz="12" w:space="0" w:color="auto"/>
              <w:left w:val="nil"/>
              <w:bottom w:val="single" w:sz="4" w:space="0" w:color="auto"/>
              <w:right w:val="single" w:sz="4" w:space="0" w:color="auto"/>
            </w:tcBorders>
            <w:noWrap/>
            <w:vAlign w:val="bottom"/>
            <w:hideMark/>
          </w:tcPr>
          <w:p w14:paraId="1A61E503"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834" w:type="dxa"/>
            <w:tcBorders>
              <w:top w:val="single" w:sz="12" w:space="0" w:color="auto"/>
              <w:left w:val="nil"/>
              <w:bottom w:val="single" w:sz="4" w:space="0" w:color="auto"/>
              <w:right w:val="single" w:sz="4" w:space="0" w:color="auto"/>
            </w:tcBorders>
            <w:noWrap/>
            <w:vAlign w:val="bottom"/>
            <w:hideMark/>
          </w:tcPr>
          <w:p w14:paraId="389B7144"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AC2BFE" w:rsidRPr="00AD6AB6" w14:paraId="5D46DA62" w14:textId="77777777" w:rsidTr="00D21C5C">
        <w:trPr>
          <w:trHeight w:val="57"/>
        </w:trPr>
        <w:tc>
          <w:tcPr>
            <w:tcW w:w="2324" w:type="dxa"/>
            <w:tcBorders>
              <w:top w:val="nil"/>
              <w:left w:val="single" w:sz="4" w:space="0" w:color="auto"/>
              <w:bottom w:val="single" w:sz="4" w:space="0" w:color="auto"/>
              <w:right w:val="single" w:sz="4" w:space="0" w:color="auto"/>
            </w:tcBorders>
            <w:noWrap/>
            <w:vAlign w:val="bottom"/>
            <w:hideMark/>
          </w:tcPr>
          <w:p w14:paraId="61F93B38"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 xml:space="preserve">Слева сзади </w:t>
            </w:r>
          </w:p>
        </w:tc>
        <w:tc>
          <w:tcPr>
            <w:tcW w:w="1904" w:type="dxa"/>
            <w:tcBorders>
              <w:top w:val="nil"/>
              <w:left w:val="nil"/>
              <w:bottom w:val="single" w:sz="4" w:space="0" w:color="auto"/>
              <w:right w:val="single" w:sz="4" w:space="0" w:color="auto"/>
            </w:tcBorders>
            <w:noWrap/>
            <w:vAlign w:val="bottom"/>
            <w:hideMark/>
          </w:tcPr>
          <w:p w14:paraId="3161AEFB"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889" w:type="dxa"/>
            <w:tcBorders>
              <w:top w:val="nil"/>
              <w:left w:val="nil"/>
              <w:bottom w:val="single" w:sz="4" w:space="0" w:color="auto"/>
              <w:right w:val="single" w:sz="4" w:space="0" w:color="auto"/>
            </w:tcBorders>
            <w:noWrap/>
            <w:vAlign w:val="bottom"/>
            <w:hideMark/>
          </w:tcPr>
          <w:p w14:paraId="0B82B2A5"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834" w:type="dxa"/>
            <w:tcBorders>
              <w:top w:val="nil"/>
              <w:left w:val="nil"/>
              <w:bottom w:val="single" w:sz="4" w:space="0" w:color="auto"/>
              <w:right w:val="single" w:sz="4" w:space="0" w:color="auto"/>
            </w:tcBorders>
            <w:noWrap/>
            <w:vAlign w:val="bottom"/>
            <w:hideMark/>
          </w:tcPr>
          <w:p w14:paraId="300C2727"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AC2BFE" w:rsidRPr="00AD6AB6" w14:paraId="19175A6E" w14:textId="77777777" w:rsidTr="00D21C5C">
        <w:trPr>
          <w:trHeight w:val="57"/>
        </w:trPr>
        <w:tc>
          <w:tcPr>
            <w:tcW w:w="2324" w:type="dxa"/>
            <w:tcBorders>
              <w:top w:val="nil"/>
              <w:left w:val="single" w:sz="4" w:space="0" w:color="auto"/>
              <w:bottom w:val="single" w:sz="4" w:space="0" w:color="auto"/>
              <w:right w:val="single" w:sz="4" w:space="0" w:color="auto"/>
            </w:tcBorders>
            <w:noWrap/>
            <w:vAlign w:val="bottom"/>
            <w:hideMark/>
          </w:tcPr>
          <w:p w14:paraId="0234CBEE"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 xml:space="preserve">Справа спереди </w:t>
            </w:r>
          </w:p>
        </w:tc>
        <w:tc>
          <w:tcPr>
            <w:tcW w:w="1904" w:type="dxa"/>
            <w:tcBorders>
              <w:top w:val="nil"/>
              <w:left w:val="nil"/>
              <w:bottom w:val="single" w:sz="4" w:space="0" w:color="auto"/>
              <w:right w:val="single" w:sz="4" w:space="0" w:color="auto"/>
            </w:tcBorders>
            <w:noWrap/>
            <w:vAlign w:val="bottom"/>
            <w:hideMark/>
          </w:tcPr>
          <w:p w14:paraId="3E801345"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889" w:type="dxa"/>
            <w:tcBorders>
              <w:top w:val="nil"/>
              <w:left w:val="nil"/>
              <w:bottom w:val="single" w:sz="4" w:space="0" w:color="auto"/>
              <w:right w:val="single" w:sz="4" w:space="0" w:color="auto"/>
            </w:tcBorders>
            <w:noWrap/>
            <w:vAlign w:val="bottom"/>
            <w:hideMark/>
          </w:tcPr>
          <w:p w14:paraId="5270258B"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834" w:type="dxa"/>
            <w:tcBorders>
              <w:top w:val="nil"/>
              <w:left w:val="nil"/>
              <w:bottom w:val="single" w:sz="4" w:space="0" w:color="auto"/>
              <w:right w:val="single" w:sz="4" w:space="0" w:color="auto"/>
            </w:tcBorders>
            <w:noWrap/>
            <w:vAlign w:val="bottom"/>
            <w:hideMark/>
          </w:tcPr>
          <w:p w14:paraId="335D306B"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AC2BFE" w:rsidRPr="00AD6AB6" w14:paraId="478A1ADC" w14:textId="77777777" w:rsidTr="00D21C5C">
        <w:trPr>
          <w:trHeight w:val="57"/>
        </w:trPr>
        <w:tc>
          <w:tcPr>
            <w:tcW w:w="2324" w:type="dxa"/>
            <w:tcBorders>
              <w:top w:val="nil"/>
              <w:left w:val="single" w:sz="4" w:space="0" w:color="auto"/>
              <w:bottom w:val="single" w:sz="12" w:space="0" w:color="auto"/>
              <w:right w:val="single" w:sz="4" w:space="0" w:color="auto"/>
            </w:tcBorders>
            <w:noWrap/>
            <w:vAlign w:val="bottom"/>
            <w:hideMark/>
          </w:tcPr>
          <w:p w14:paraId="2FF4F478"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Справа сзади</w:t>
            </w:r>
          </w:p>
        </w:tc>
        <w:tc>
          <w:tcPr>
            <w:tcW w:w="1904" w:type="dxa"/>
            <w:tcBorders>
              <w:top w:val="nil"/>
              <w:left w:val="nil"/>
              <w:bottom w:val="single" w:sz="12" w:space="0" w:color="auto"/>
              <w:right w:val="single" w:sz="4" w:space="0" w:color="auto"/>
            </w:tcBorders>
            <w:noWrap/>
            <w:vAlign w:val="bottom"/>
            <w:hideMark/>
          </w:tcPr>
          <w:p w14:paraId="63537682"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c>
          <w:tcPr>
            <w:tcW w:w="1889" w:type="dxa"/>
            <w:tcBorders>
              <w:top w:val="nil"/>
              <w:left w:val="nil"/>
              <w:bottom w:val="single" w:sz="12" w:space="0" w:color="auto"/>
              <w:right w:val="single" w:sz="4" w:space="0" w:color="auto"/>
            </w:tcBorders>
            <w:noWrap/>
            <w:vAlign w:val="bottom"/>
            <w:hideMark/>
          </w:tcPr>
          <w:p w14:paraId="13F64E0B"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c>
          <w:tcPr>
            <w:tcW w:w="1834" w:type="dxa"/>
            <w:tcBorders>
              <w:top w:val="nil"/>
              <w:left w:val="nil"/>
              <w:bottom w:val="single" w:sz="12" w:space="0" w:color="auto"/>
              <w:right w:val="single" w:sz="4" w:space="0" w:color="auto"/>
            </w:tcBorders>
            <w:noWrap/>
            <w:vAlign w:val="bottom"/>
            <w:hideMark/>
          </w:tcPr>
          <w:p w14:paraId="6B1CB64A"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r>
    </w:tbl>
    <w:bookmarkEnd w:id="30"/>
    <w:p w14:paraId="18354C01" w14:textId="77777777" w:rsidR="00AC2BFE" w:rsidRPr="00AD6AB6" w:rsidRDefault="00AC2BFE" w:rsidP="00AC2BFE">
      <w:pPr>
        <w:pStyle w:val="SingleTxtG"/>
        <w:tabs>
          <w:tab w:val="left" w:leader="dot" w:pos="1134"/>
          <w:tab w:val="left" w:pos="2127"/>
          <w:tab w:val="left" w:leader="dot" w:pos="8080"/>
        </w:tabs>
        <w:spacing w:before="160" w:after="160"/>
      </w:pPr>
      <w:r w:rsidRPr="00AD6AB6">
        <w:t>6.</w:t>
      </w:r>
      <w:r w:rsidRPr="00AD6AB6">
        <w:tab/>
        <w:t>Результаты испытаний: среднее значение полного замедления (м ∙ с</w:t>
      </w:r>
      <w:r w:rsidRPr="00AD6AB6">
        <w:rPr>
          <w:vertAlign w:val="superscript"/>
        </w:rPr>
        <w:t>−2</w:t>
      </w:r>
      <w:r w:rsidRPr="00AD6AB6">
        <w:t>)</w:t>
      </w:r>
    </w:p>
    <w:tbl>
      <w:tblPr>
        <w:tblW w:w="796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305"/>
        <w:gridCol w:w="1372"/>
        <w:gridCol w:w="1385"/>
        <w:gridCol w:w="1358"/>
        <w:gridCol w:w="1540"/>
      </w:tblGrid>
      <w:tr w:rsidR="00AC2BFE" w:rsidRPr="00AD6AB6" w14:paraId="4B4EA747" w14:textId="77777777" w:rsidTr="00D21C5C">
        <w:trPr>
          <w:tblHeader/>
        </w:trPr>
        <w:tc>
          <w:tcPr>
            <w:tcW w:w="2305" w:type="dxa"/>
            <w:tcBorders>
              <w:top w:val="single" w:sz="4" w:space="0" w:color="auto"/>
              <w:left w:val="single" w:sz="4" w:space="0" w:color="auto"/>
              <w:bottom w:val="single" w:sz="12" w:space="0" w:color="auto"/>
              <w:right w:val="single" w:sz="4" w:space="0" w:color="auto"/>
            </w:tcBorders>
            <w:shd w:val="clear" w:color="auto" w:fill="auto"/>
            <w:vAlign w:val="bottom"/>
          </w:tcPr>
          <w:p w14:paraId="4FB19349" w14:textId="77777777" w:rsidR="00AC2BFE" w:rsidRPr="00AD6AB6" w:rsidRDefault="00AC2BFE" w:rsidP="00D21C5C">
            <w:pPr>
              <w:spacing w:before="80" w:after="80" w:line="200" w:lineRule="exact"/>
              <w:ind w:left="57" w:right="113"/>
              <w:rPr>
                <w:i/>
                <w:sz w:val="16"/>
                <w:szCs w:val="16"/>
              </w:rPr>
            </w:pPr>
            <w:r w:rsidRPr="00AD6AB6">
              <w:rPr>
                <w:i/>
                <w:sz w:val="16"/>
                <w:szCs w:val="16"/>
              </w:rPr>
              <w:t>Номер прогона</w:t>
            </w:r>
          </w:p>
        </w:tc>
        <w:tc>
          <w:tcPr>
            <w:tcW w:w="1372" w:type="dxa"/>
            <w:tcBorders>
              <w:top w:val="single" w:sz="4" w:space="0" w:color="auto"/>
              <w:left w:val="single" w:sz="4" w:space="0" w:color="auto"/>
              <w:bottom w:val="single" w:sz="12" w:space="0" w:color="auto"/>
              <w:right w:val="single" w:sz="4" w:space="0" w:color="auto"/>
            </w:tcBorders>
            <w:shd w:val="clear" w:color="auto" w:fill="auto"/>
            <w:vAlign w:val="bottom"/>
          </w:tcPr>
          <w:p w14:paraId="6A6C37F3" w14:textId="77777777" w:rsidR="00AC2BFE" w:rsidRPr="00AD6AB6" w:rsidRDefault="00AC2BFE" w:rsidP="00D21C5C">
            <w:pPr>
              <w:spacing w:before="80" w:after="80" w:line="200" w:lineRule="exact"/>
              <w:ind w:left="57" w:right="113"/>
              <w:rPr>
                <w:i/>
                <w:sz w:val="16"/>
                <w:szCs w:val="16"/>
              </w:rPr>
            </w:pPr>
            <w:r w:rsidRPr="00AD6AB6">
              <w:rPr>
                <w:i/>
                <w:sz w:val="16"/>
                <w:szCs w:val="16"/>
              </w:rPr>
              <w:t xml:space="preserve">СЭИШ </w:t>
            </w:r>
            <w:r w:rsidRPr="00AD6AB6">
              <w:rPr>
                <w:i/>
                <w:sz w:val="16"/>
                <w:szCs w:val="16"/>
                <w:lang w:eastAsia="ja-JP"/>
              </w:rPr>
              <w:t>(</w:t>
            </w:r>
            <w:r w:rsidRPr="00AD6AB6">
              <w:rPr>
                <w:i/>
                <w:iCs/>
                <w:sz w:val="16"/>
                <w:szCs w:val="16"/>
              </w:rPr>
              <w:t>первоначальное испытание на торможение</w:t>
            </w:r>
            <w:r w:rsidRPr="00AD6AB6">
              <w:rPr>
                <w:i/>
                <w:sz w:val="16"/>
                <w:szCs w:val="16"/>
                <w:lang w:eastAsia="ja-JP"/>
              </w:rPr>
              <w:t>)</w:t>
            </w:r>
            <w:r w:rsidRPr="00AD6AB6">
              <w:rPr>
                <w:i/>
                <w:sz w:val="16"/>
                <w:szCs w:val="16"/>
              </w:rPr>
              <w:t xml:space="preserve"> </w:t>
            </w:r>
          </w:p>
        </w:tc>
        <w:tc>
          <w:tcPr>
            <w:tcW w:w="1385" w:type="dxa"/>
            <w:tcBorders>
              <w:top w:val="single" w:sz="4" w:space="0" w:color="auto"/>
              <w:left w:val="single" w:sz="4" w:space="0" w:color="auto"/>
              <w:bottom w:val="single" w:sz="12" w:space="0" w:color="auto"/>
              <w:right w:val="single" w:sz="4" w:space="0" w:color="auto"/>
            </w:tcBorders>
            <w:shd w:val="clear" w:color="auto" w:fill="auto"/>
            <w:vAlign w:val="bottom"/>
          </w:tcPr>
          <w:p w14:paraId="54AB5CB6" w14:textId="77777777" w:rsidR="00AC2BFE" w:rsidRPr="00AD6AB6" w:rsidRDefault="00AC2BFE" w:rsidP="00D21C5C">
            <w:pPr>
              <w:spacing w:before="80" w:after="80" w:line="200" w:lineRule="exact"/>
              <w:ind w:left="57" w:right="113"/>
              <w:rPr>
                <w:i/>
                <w:sz w:val="16"/>
                <w:szCs w:val="16"/>
              </w:rPr>
            </w:pPr>
            <w:r w:rsidRPr="00AD6AB6">
              <w:rPr>
                <w:i/>
                <w:sz w:val="16"/>
              </w:rPr>
              <w:t>Потенциальная шина 1</w:t>
            </w:r>
          </w:p>
        </w:tc>
        <w:tc>
          <w:tcPr>
            <w:tcW w:w="1358" w:type="dxa"/>
            <w:tcBorders>
              <w:top w:val="single" w:sz="4" w:space="0" w:color="auto"/>
              <w:left w:val="single" w:sz="4" w:space="0" w:color="auto"/>
              <w:bottom w:val="single" w:sz="12" w:space="0" w:color="auto"/>
              <w:right w:val="single" w:sz="4" w:space="0" w:color="auto"/>
            </w:tcBorders>
            <w:shd w:val="clear" w:color="auto" w:fill="auto"/>
            <w:vAlign w:val="bottom"/>
          </w:tcPr>
          <w:p w14:paraId="4D10A07C" w14:textId="77777777" w:rsidR="00AC2BFE" w:rsidRPr="00AD6AB6" w:rsidRDefault="00AC2BFE" w:rsidP="00D21C5C">
            <w:pPr>
              <w:spacing w:before="80" w:after="80" w:line="200" w:lineRule="exact"/>
              <w:ind w:left="57" w:right="113"/>
              <w:rPr>
                <w:i/>
                <w:sz w:val="16"/>
                <w:szCs w:val="16"/>
              </w:rPr>
            </w:pPr>
            <w:r w:rsidRPr="00AD6AB6">
              <w:rPr>
                <w:i/>
                <w:sz w:val="16"/>
              </w:rPr>
              <w:t>Потенциальная шина 2</w:t>
            </w:r>
          </w:p>
        </w:tc>
        <w:tc>
          <w:tcPr>
            <w:tcW w:w="1540" w:type="dxa"/>
            <w:tcBorders>
              <w:top w:val="single" w:sz="4" w:space="0" w:color="auto"/>
              <w:left w:val="single" w:sz="4" w:space="0" w:color="auto"/>
              <w:bottom w:val="single" w:sz="12" w:space="0" w:color="auto"/>
              <w:right w:val="single" w:sz="4" w:space="0" w:color="auto"/>
            </w:tcBorders>
            <w:vAlign w:val="bottom"/>
          </w:tcPr>
          <w:p w14:paraId="11E9A43E" w14:textId="77777777" w:rsidR="00AC2BFE" w:rsidRPr="00AD6AB6" w:rsidRDefault="00AC2BFE" w:rsidP="00D21C5C">
            <w:pPr>
              <w:spacing w:before="80" w:after="80" w:line="200" w:lineRule="exact"/>
              <w:ind w:left="57" w:right="113"/>
              <w:rPr>
                <w:i/>
                <w:sz w:val="16"/>
                <w:szCs w:val="16"/>
              </w:rPr>
            </w:pPr>
            <w:r w:rsidRPr="00AD6AB6">
              <w:rPr>
                <w:i/>
                <w:sz w:val="16"/>
                <w:szCs w:val="16"/>
              </w:rPr>
              <w:t xml:space="preserve">СЭИШ (заключительное </w:t>
            </w:r>
            <w:r w:rsidRPr="00AD6AB6">
              <w:rPr>
                <w:i/>
                <w:iCs/>
                <w:sz w:val="16"/>
                <w:szCs w:val="16"/>
              </w:rPr>
              <w:t>испытание на торможение</w:t>
            </w:r>
            <w:r w:rsidRPr="00AD6AB6">
              <w:rPr>
                <w:i/>
                <w:sz w:val="16"/>
                <w:szCs w:val="16"/>
              </w:rPr>
              <w:t>)</w:t>
            </w:r>
          </w:p>
        </w:tc>
      </w:tr>
      <w:tr w:rsidR="00AC2BFE" w:rsidRPr="00AD6AB6" w14:paraId="4224761D" w14:textId="77777777" w:rsidTr="00D21C5C">
        <w:tc>
          <w:tcPr>
            <w:tcW w:w="2305" w:type="dxa"/>
            <w:tcBorders>
              <w:top w:val="single" w:sz="12" w:space="0" w:color="auto"/>
              <w:left w:val="single" w:sz="4" w:space="0" w:color="auto"/>
              <w:bottom w:val="single" w:sz="4" w:space="0" w:color="auto"/>
              <w:right w:val="single" w:sz="4" w:space="0" w:color="auto"/>
            </w:tcBorders>
            <w:shd w:val="clear" w:color="auto" w:fill="auto"/>
          </w:tcPr>
          <w:p w14:paraId="237436F2"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1</w:t>
            </w:r>
          </w:p>
        </w:tc>
        <w:tc>
          <w:tcPr>
            <w:tcW w:w="1372" w:type="dxa"/>
            <w:tcBorders>
              <w:top w:val="single" w:sz="12" w:space="0" w:color="auto"/>
              <w:left w:val="single" w:sz="4" w:space="0" w:color="auto"/>
              <w:bottom w:val="single" w:sz="4" w:space="0" w:color="auto"/>
              <w:right w:val="single" w:sz="4" w:space="0" w:color="auto"/>
            </w:tcBorders>
            <w:shd w:val="clear" w:color="auto" w:fill="auto"/>
          </w:tcPr>
          <w:p w14:paraId="3C6CA7D3" w14:textId="77777777" w:rsidR="00AC2BFE" w:rsidRPr="00AD6AB6" w:rsidRDefault="00AC2BFE" w:rsidP="00D21C5C">
            <w:pPr>
              <w:suppressAutoHyphens w:val="0"/>
              <w:spacing w:before="40" w:after="40" w:line="220" w:lineRule="exact"/>
              <w:ind w:right="113"/>
              <w:rPr>
                <w:sz w:val="18"/>
                <w:szCs w:val="18"/>
              </w:rPr>
            </w:pPr>
          </w:p>
        </w:tc>
        <w:tc>
          <w:tcPr>
            <w:tcW w:w="1385" w:type="dxa"/>
            <w:tcBorders>
              <w:top w:val="single" w:sz="12" w:space="0" w:color="auto"/>
              <w:left w:val="single" w:sz="4" w:space="0" w:color="auto"/>
              <w:bottom w:val="single" w:sz="4" w:space="0" w:color="auto"/>
              <w:right w:val="single" w:sz="4" w:space="0" w:color="auto"/>
            </w:tcBorders>
            <w:shd w:val="clear" w:color="auto" w:fill="auto"/>
          </w:tcPr>
          <w:p w14:paraId="2F6F0F30" w14:textId="77777777" w:rsidR="00AC2BFE" w:rsidRPr="00AD6AB6" w:rsidRDefault="00AC2BFE" w:rsidP="00D21C5C">
            <w:pPr>
              <w:suppressAutoHyphens w:val="0"/>
              <w:spacing w:before="40" w:after="40" w:line="220" w:lineRule="exact"/>
              <w:ind w:right="113"/>
              <w:rPr>
                <w:sz w:val="18"/>
                <w:szCs w:val="18"/>
              </w:rPr>
            </w:pPr>
          </w:p>
        </w:tc>
        <w:tc>
          <w:tcPr>
            <w:tcW w:w="1358" w:type="dxa"/>
            <w:tcBorders>
              <w:top w:val="single" w:sz="12" w:space="0" w:color="auto"/>
              <w:left w:val="single" w:sz="4" w:space="0" w:color="auto"/>
              <w:bottom w:val="single" w:sz="4" w:space="0" w:color="auto"/>
              <w:right w:val="single" w:sz="4" w:space="0" w:color="auto"/>
            </w:tcBorders>
            <w:shd w:val="clear" w:color="auto" w:fill="auto"/>
          </w:tcPr>
          <w:p w14:paraId="52A66D7E" w14:textId="77777777" w:rsidR="00AC2BFE" w:rsidRPr="00AD6AB6" w:rsidRDefault="00AC2BFE" w:rsidP="00D21C5C">
            <w:pPr>
              <w:suppressAutoHyphens w:val="0"/>
              <w:spacing w:before="40" w:after="40" w:line="220" w:lineRule="exact"/>
              <w:ind w:right="113"/>
              <w:rPr>
                <w:sz w:val="18"/>
                <w:szCs w:val="18"/>
              </w:rPr>
            </w:pPr>
          </w:p>
        </w:tc>
        <w:tc>
          <w:tcPr>
            <w:tcW w:w="1540" w:type="dxa"/>
            <w:tcBorders>
              <w:top w:val="single" w:sz="12" w:space="0" w:color="auto"/>
              <w:left w:val="single" w:sz="4" w:space="0" w:color="auto"/>
              <w:bottom w:val="single" w:sz="4" w:space="0" w:color="auto"/>
              <w:right w:val="single" w:sz="4" w:space="0" w:color="auto"/>
            </w:tcBorders>
          </w:tcPr>
          <w:p w14:paraId="55C3586F" w14:textId="77777777" w:rsidR="00AC2BFE" w:rsidRPr="00AD6AB6" w:rsidRDefault="00AC2BFE" w:rsidP="00D21C5C">
            <w:pPr>
              <w:suppressAutoHyphens w:val="0"/>
              <w:spacing w:before="40" w:after="40" w:line="220" w:lineRule="exact"/>
              <w:ind w:right="113"/>
              <w:rPr>
                <w:sz w:val="18"/>
                <w:szCs w:val="18"/>
              </w:rPr>
            </w:pPr>
          </w:p>
        </w:tc>
      </w:tr>
      <w:tr w:rsidR="00AC2BFE" w:rsidRPr="00AD6AB6" w14:paraId="11B2045E"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0BD3FD92"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2</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5EB38502"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80275B2" w14:textId="77777777" w:rsidR="00AC2BFE" w:rsidRPr="00AD6AB6" w:rsidRDefault="00AC2BFE" w:rsidP="00D21C5C">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169EA96" w14:textId="77777777" w:rsidR="00AC2BFE" w:rsidRPr="00AD6AB6" w:rsidRDefault="00AC2BFE" w:rsidP="00D21C5C">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57592374"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128B73AF"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755E4650"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3</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3CBC65CC"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29A0AF8" w14:textId="77777777" w:rsidR="00AC2BFE" w:rsidRPr="00AD6AB6" w:rsidRDefault="00AC2BFE" w:rsidP="00D21C5C">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AA386FE" w14:textId="77777777" w:rsidR="00AC2BFE" w:rsidRPr="00AD6AB6" w:rsidRDefault="00AC2BFE" w:rsidP="00D21C5C">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3E7E68E8"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06300D3C"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0AE1CD87"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4</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3967C6D"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F3026E9" w14:textId="77777777" w:rsidR="00AC2BFE" w:rsidRPr="00AD6AB6" w:rsidRDefault="00AC2BFE" w:rsidP="00D21C5C">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5516CCB" w14:textId="77777777" w:rsidR="00AC2BFE" w:rsidRPr="00AD6AB6" w:rsidRDefault="00AC2BFE" w:rsidP="00D21C5C">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5FC791C5"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6C850019"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7C786207"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31559F54"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CCE2BDD" w14:textId="77777777" w:rsidR="00AC2BFE" w:rsidRPr="00AD6AB6" w:rsidRDefault="00AC2BFE" w:rsidP="00D21C5C">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C7588AA" w14:textId="77777777" w:rsidR="00AC2BFE" w:rsidRPr="00AD6AB6" w:rsidRDefault="00AC2BFE" w:rsidP="00D21C5C">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5408B141"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4E3967F0"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4561B817"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6</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50E031AE"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3DECC8F" w14:textId="77777777" w:rsidR="00AC2BFE" w:rsidRPr="00AD6AB6" w:rsidRDefault="00AC2BFE" w:rsidP="00D21C5C">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55A5673" w14:textId="77777777" w:rsidR="00AC2BFE" w:rsidRPr="00AD6AB6" w:rsidRDefault="00AC2BFE" w:rsidP="00D21C5C">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05B36514"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16B82E74"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0B553A75" w14:textId="77777777" w:rsidR="00AC2BFE" w:rsidRPr="00AD6AB6" w:rsidRDefault="00AC2BFE" w:rsidP="00D21C5C">
            <w:pPr>
              <w:suppressAutoHyphens w:val="0"/>
              <w:spacing w:before="40" w:after="40" w:line="220" w:lineRule="exact"/>
              <w:ind w:left="57" w:right="113"/>
              <w:rPr>
                <w:sz w:val="18"/>
                <w:szCs w:val="18"/>
                <w:lang w:eastAsia="ja-JP"/>
              </w:rPr>
            </w:pPr>
            <w:r w:rsidRPr="00AD6AB6">
              <w:rPr>
                <w:rFonts w:hint="eastAsia"/>
                <w:sz w:val="18"/>
                <w:szCs w:val="18"/>
                <w:lang w:eastAsia="ja-JP"/>
              </w:rPr>
              <w:t>7</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5FB04CEE"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98429AB" w14:textId="77777777" w:rsidR="00AC2BFE" w:rsidRPr="00AD6AB6" w:rsidRDefault="00AC2BFE" w:rsidP="00D21C5C">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E3F4B7B" w14:textId="77777777" w:rsidR="00AC2BFE" w:rsidRPr="00AD6AB6" w:rsidRDefault="00AC2BFE" w:rsidP="00D21C5C">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4D3F76AA"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0B31A9B4"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32DAD1B0" w14:textId="77777777" w:rsidR="00AC2BFE" w:rsidRPr="00AD6AB6" w:rsidRDefault="00AC2BFE" w:rsidP="00D21C5C">
            <w:pPr>
              <w:suppressAutoHyphens w:val="0"/>
              <w:spacing w:before="40" w:after="40" w:line="220" w:lineRule="exact"/>
              <w:ind w:left="57" w:right="113"/>
              <w:rPr>
                <w:sz w:val="18"/>
                <w:szCs w:val="18"/>
                <w:lang w:eastAsia="ja-JP"/>
              </w:rPr>
            </w:pPr>
            <w:r w:rsidRPr="00AD6AB6">
              <w:rPr>
                <w:rFonts w:hint="eastAsia"/>
                <w:sz w:val="18"/>
                <w:szCs w:val="18"/>
                <w:lang w:eastAsia="ja-JP"/>
              </w:rPr>
              <w:t>8</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FAB1399"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11B9313" w14:textId="77777777" w:rsidR="00AC2BFE" w:rsidRPr="00AD6AB6" w:rsidRDefault="00AC2BFE" w:rsidP="00D21C5C">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9E6061D" w14:textId="77777777" w:rsidR="00AC2BFE" w:rsidRPr="00AD6AB6" w:rsidRDefault="00AC2BFE" w:rsidP="00D21C5C">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58854194"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537415E2"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0B481731" w14:textId="77777777" w:rsidR="00AC2BFE" w:rsidRPr="00AD6AB6" w:rsidRDefault="00AC2BFE" w:rsidP="00D21C5C">
            <w:pPr>
              <w:suppressAutoHyphens w:val="0"/>
              <w:spacing w:before="40" w:after="40" w:line="220" w:lineRule="exact"/>
              <w:ind w:left="57" w:right="113"/>
              <w:rPr>
                <w:sz w:val="18"/>
                <w:szCs w:val="18"/>
                <w:lang w:eastAsia="ja-JP"/>
              </w:rPr>
            </w:pPr>
            <w:r w:rsidRPr="00AD6AB6">
              <w:rPr>
                <w:rFonts w:hint="eastAsia"/>
                <w:sz w:val="18"/>
                <w:szCs w:val="18"/>
                <w:lang w:eastAsia="ja-JP"/>
              </w:rPr>
              <w:t>9</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67AE5A23"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6C4D86B" w14:textId="77777777" w:rsidR="00AC2BFE" w:rsidRPr="00AD6AB6" w:rsidRDefault="00AC2BFE" w:rsidP="00D21C5C">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8AF4355" w14:textId="77777777" w:rsidR="00AC2BFE" w:rsidRPr="00AD6AB6" w:rsidRDefault="00AC2BFE" w:rsidP="00D21C5C">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26B6F224"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1AEA4FF7"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277871E5"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52B61C28"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F630CB0" w14:textId="77777777" w:rsidR="00AC2BFE" w:rsidRPr="00AD6AB6" w:rsidRDefault="00AC2BFE" w:rsidP="00D21C5C">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5EA93D5" w14:textId="77777777" w:rsidR="00AC2BFE" w:rsidRPr="00AD6AB6" w:rsidRDefault="00AC2BFE" w:rsidP="00D21C5C">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13360855"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46B287D5"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2A0A7B37" w14:textId="77777777" w:rsidR="00AC2BFE" w:rsidRPr="00AD6AB6" w:rsidRDefault="00AC2BFE" w:rsidP="00D21C5C">
            <w:pPr>
              <w:suppressAutoHyphens w:val="0"/>
              <w:spacing w:before="40" w:after="40" w:line="220" w:lineRule="exact"/>
              <w:ind w:left="57" w:right="113"/>
              <w:rPr>
                <w:sz w:val="18"/>
                <w:szCs w:val="18"/>
              </w:rPr>
            </w:pPr>
            <w:r w:rsidRPr="00AD6AB6">
              <w:rPr>
                <w:i/>
                <w:sz w:val="18"/>
                <w:szCs w:val="18"/>
              </w:rPr>
              <w:t>d</w:t>
            </w:r>
            <w:r w:rsidRPr="00AD6AB6">
              <w:rPr>
                <w:i/>
                <w:sz w:val="18"/>
                <w:szCs w:val="18"/>
                <w:vertAlign w:val="subscript"/>
              </w:rPr>
              <w:t>m,ave</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6F25C791"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765F6AC" w14:textId="77777777" w:rsidR="00AC2BFE" w:rsidRPr="00AD6AB6" w:rsidRDefault="00AC2BFE" w:rsidP="00D21C5C">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DB4D4AA" w14:textId="77777777" w:rsidR="00AC2BFE" w:rsidRPr="00AD6AB6" w:rsidRDefault="00AC2BFE" w:rsidP="00D21C5C">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5D4F4FBA"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018CA709"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4A11DA7C" w14:textId="77777777" w:rsidR="00AC2BFE" w:rsidRPr="00AD6AB6" w:rsidRDefault="00AC2BFE" w:rsidP="00D21C5C">
            <w:pPr>
              <w:suppressAutoHyphens w:val="0"/>
              <w:spacing w:before="40" w:after="40" w:line="220" w:lineRule="exact"/>
              <w:ind w:left="57" w:right="113"/>
              <w:rPr>
                <w:sz w:val="18"/>
                <w:szCs w:val="18"/>
              </w:rPr>
            </w:pPr>
            <w:r w:rsidRPr="00AD6AB6">
              <w:rPr>
                <w:i/>
                <w:sz w:val="18"/>
                <w:szCs w:val="18"/>
              </w:rPr>
              <w:t>σ</w:t>
            </w:r>
            <w:r w:rsidRPr="00AD6AB6">
              <w:rPr>
                <w:i/>
                <w:sz w:val="18"/>
                <w:szCs w:val="18"/>
                <w:vertAlign w:val="subscript"/>
              </w:rPr>
              <w:t>d</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9F7944D"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A010BDE" w14:textId="77777777" w:rsidR="00AC2BFE" w:rsidRPr="00AD6AB6" w:rsidRDefault="00AC2BFE" w:rsidP="00D21C5C">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530F879" w14:textId="77777777" w:rsidR="00AC2BFE" w:rsidRPr="00AD6AB6" w:rsidRDefault="00AC2BFE" w:rsidP="00D21C5C">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32B915F8"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6D44DEF8"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0BF0B2E1" w14:textId="77777777" w:rsidR="00AC2BFE" w:rsidRPr="00AD6AB6" w:rsidRDefault="00AC2BFE" w:rsidP="00D21C5C">
            <w:pPr>
              <w:suppressAutoHyphens w:val="0"/>
              <w:spacing w:before="40" w:after="40" w:line="220" w:lineRule="exact"/>
              <w:ind w:left="57" w:right="113"/>
              <w:rPr>
                <w:sz w:val="18"/>
                <w:szCs w:val="18"/>
              </w:rPr>
            </w:pPr>
            <w:r w:rsidRPr="00AD6AB6">
              <w:rPr>
                <w:i/>
                <w:sz w:val="18"/>
                <w:szCs w:val="18"/>
              </w:rPr>
              <w:t>CV</w:t>
            </w:r>
            <w:r w:rsidRPr="00AD6AB6">
              <w:rPr>
                <w:i/>
                <w:sz w:val="18"/>
                <w:szCs w:val="18"/>
                <w:vertAlign w:val="subscript"/>
              </w:rPr>
              <w:t xml:space="preserve">d </w:t>
            </w:r>
            <w:r w:rsidRPr="00AD6AB6">
              <w:rPr>
                <w:sz w:val="18"/>
                <w:szCs w:val="18"/>
              </w:rPr>
              <w:t>(</w:t>
            </w:r>
            <w:r w:rsidRPr="00AD6AB6">
              <w:rPr>
                <w:sz w:val="18"/>
                <w:szCs w:val="18"/>
              </w:rPr>
              <w:sym w:font="Symbol" w:char="F020"/>
            </w:r>
            <w:r w:rsidRPr="00AD6AB6">
              <w:rPr>
                <w:sz w:val="18"/>
                <w:szCs w:val="18"/>
              </w:rPr>
              <w:sym w:font="Symbol" w:char="F0A3"/>
            </w:r>
            <w:r w:rsidRPr="00AD6AB6">
              <w:rPr>
                <w:sz w:val="18"/>
                <w:szCs w:val="18"/>
              </w:rPr>
              <w:t>6 %)</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C0B1478"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01CFD73" w14:textId="77777777" w:rsidR="00AC2BFE" w:rsidRPr="00AD6AB6" w:rsidRDefault="00AC2BFE" w:rsidP="00D21C5C">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333E94D" w14:textId="77777777" w:rsidR="00AC2BFE" w:rsidRPr="00AD6AB6" w:rsidRDefault="00AC2BFE" w:rsidP="00D21C5C">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6989F9E6"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070D5983"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062AB7F3" w14:textId="77777777" w:rsidR="00AC2BFE" w:rsidRPr="00AD6AB6" w:rsidRDefault="00AC2BFE" w:rsidP="00D21C5C">
            <w:pPr>
              <w:suppressAutoHyphens w:val="0"/>
              <w:spacing w:before="40" w:after="40" w:line="220" w:lineRule="exact"/>
              <w:ind w:left="57" w:right="113"/>
              <w:rPr>
                <w:sz w:val="18"/>
                <w:szCs w:val="18"/>
              </w:rPr>
            </w:pPr>
            <m:oMath>
              <m:r>
                <w:rPr>
                  <w:rFonts w:ascii="Cambria Math" w:hAnsi="Cambria Math"/>
                  <w:sz w:val="18"/>
                  <w:szCs w:val="18"/>
                </w:rPr>
                <m:t>CVal</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d</m:t>
                      </m:r>
                    </m:e>
                    <m:sub>
                      <m:r>
                        <m:rPr>
                          <m:nor/>
                        </m:rPr>
                        <w:rPr>
                          <w:sz w:val="18"/>
                          <w:szCs w:val="18"/>
                          <w:lang w:val="pt-PT"/>
                        </w:rPr>
                        <m:t>m</m:t>
                      </m:r>
                    </m:sub>
                  </m:sSub>
                </m:e>
              </m:d>
            </m:oMath>
            <w:r w:rsidRPr="00AD6AB6">
              <w:rPr>
                <w:sz w:val="18"/>
                <w:szCs w:val="18"/>
              </w:rPr>
              <w:t xml:space="preserve"> (</w:t>
            </w:r>
            <w:r w:rsidRPr="00AD6AB6">
              <w:rPr>
                <w:sz w:val="18"/>
                <w:szCs w:val="18"/>
              </w:rPr>
              <w:sym w:font="Symbol" w:char="F0A3"/>
            </w:r>
            <w:r w:rsidRPr="00AD6AB6">
              <w:rPr>
                <w:sz w:val="18"/>
                <w:szCs w:val="18"/>
              </w:rPr>
              <w:t>5 %)</w:t>
            </w: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2FDF8F77"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2E8F85D3" w14:textId="77777777" w:rsidR="00AC2BFE" w:rsidRPr="00AD6AB6" w:rsidRDefault="00AC2BFE" w:rsidP="00D21C5C">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530DAEF7" w14:textId="77777777" w:rsidR="00AC2BFE" w:rsidRPr="00AD6AB6" w:rsidRDefault="00AC2BFE" w:rsidP="00D21C5C">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4EFE263A"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6A11083C"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262FB349" w14:textId="77777777" w:rsidR="00AC2BFE" w:rsidRPr="00AD6AB6" w:rsidRDefault="00AC2BFE" w:rsidP="00D21C5C">
            <w:pPr>
              <w:suppressAutoHyphens w:val="0"/>
              <w:spacing w:before="40" w:after="40" w:line="220" w:lineRule="exact"/>
              <w:ind w:left="57" w:right="113"/>
              <w:rPr>
                <w:sz w:val="18"/>
                <w:szCs w:val="18"/>
              </w:rPr>
            </w:pPr>
            <w:r w:rsidRPr="00AD6AB6">
              <w:rPr>
                <w:i/>
                <w:sz w:val="18"/>
                <w:szCs w:val="18"/>
              </w:rPr>
              <w:t>d</w:t>
            </w:r>
            <w:r w:rsidRPr="00AD6AB6">
              <w:rPr>
                <w:i/>
                <w:sz w:val="18"/>
                <w:szCs w:val="18"/>
                <w:vertAlign w:val="subscript"/>
              </w:rPr>
              <w:t>m,adj</w:t>
            </w:r>
            <w:r w:rsidRPr="00AD6AB6">
              <w:rPr>
                <w:i/>
                <w:sz w:val="18"/>
                <w:szCs w:val="18"/>
              </w:rPr>
              <w:t>(R)</w:t>
            </w: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0EFDAFF2"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5381C6" w14:textId="77777777" w:rsidR="00AC2BFE" w:rsidRPr="00AD6AB6" w:rsidRDefault="00AC2BFE" w:rsidP="00D21C5C">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FA65EDF" w14:textId="77777777" w:rsidR="00AC2BFE" w:rsidRPr="00AD6AB6" w:rsidRDefault="00AC2BFE" w:rsidP="00D21C5C">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C9277F7"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37A36CD5" w14:textId="77777777" w:rsidTr="00D21C5C">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05" w:type="dxa"/>
            <w:tcBorders>
              <w:bottom w:val="single" w:sz="12" w:space="0" w:color="auto"/>
            </w:tcBorders>
            <w:shd w:val="clear" w:color="auto" w:fill="auto"/>
            <w:vAlign w:val="bottom"/>
          </w:tcPr>
          <w:p w14:paraId="2A75C6E8" w14:textId="77777777" w:rsidR="00AC2BFE" w:rsidRPr="00AD6AB6" w:rsidRDefault="00AC2BFE" w:rsidP="00D21C5C">
            <w:pPr>
              <w:spacing w:beforeLines="40" w:before="96" w:afterLines="40" w:after="96" w:line="220" w:lineRule="exact"/>
              <w:ind w:left="-39" w:right="-35"/>
              <w:rPr>
                <w:sz w:val="18"/>
                <w:szCs w:val="18"/>
              </w:rPr>
            </w:pPr>
            <w:r w:rsidRPr="00AD6AB6">
              <w:rPr>
                <w:sz w:val="18"/>
                <w:szCs w:val="18"/>
              </w:rPr>
              <w:t>Коэффициент сцепления на</w:t>
            </w:r>
            <w:r>
              <w:rPr>
                <w:sz w:val="18"/>
                <w:szCs w:val="18"/>
                <w:lang w:val="en-US"/>
              </w:rPr>
              <w:t> </w:t>
            </w:r>
            <w:r w:rsidRPr="00AD6AB6">
              <w:rPr>
                <w:sz w:val="18"/>
                <w:szCs w:val="18"/>
              </w:rPr>
              <w:t>льду</w:t>
            </w:r>
          </w:p>
        </w:tc>
        <w:tc>
          <w:tcPr>
            <w:tcW w:w="1372" w:type="dxa"/>
            <w:tcBorders>
              <w:bottom w:val="single" w:sz="12" w:space="0" w:color="auto"/>
            </w:tcBorders>
            <w:vAlign w:val="bottom"/>
          </w:tcPr>
          <w:p w14:paraId="035C7559" w14:textId="77777777" w:rsidR="00AC2BFE" w:rsidRPr="00AD6AB6" w:rsidRDefault="00AC2BFE" w:rsidP="00D21C5C">
            <w:pPr>
              <w:spacing w:beforeLines="40" w:before="96" w:afterLines="40" w:after="96" w:line="220" w:lineRule="exact"/>
              <w:rPr>
                <w:sz w:val="18"/>
                <w:szCs w:val="18"/>
              </w:rPr>
            </w:pPr>
            <w:r w:rsidRPr="00AD6AB6">
              <w:rPr>
                <w:sz w:val="18"/>
                <w:szCs w:val="18"/>
              </w:rPr>
              <w:t>1,00</w:t>
            </w:r>
          </w:p>
        </w:tc>
        <w:tc>
          <w:tcPr>
            <w:tcW w:w="1385" w:type="dxa"/>
            <w:tcBorders>
              <w:bottom w:val="single" w:sz="12" w:space="0" w:color="auto"/>
            </w:tcBorders>
          </w:tcPr>
          <w:p w14:paraId="0D0E7A41" w14:textId="77777777" w:rsidR="00AC2BFE" w:rsidRPr="00AD6AB6" w:rsidRDefault="00AC2BFE" w:rsidP="00D21C5C">
            <w:pPr>
              <w:spacing w:beforeLines="40" w:before="96" w:afterLines="40" w:after="96" w:line="220" w:lineRule="exact"/>
              <w:jc w:val="center"/>
              <w:rPr>
                <w:sz w:val="18"/>
                <w:szCs w:val="18"/>
              </w:rPr>
            </w:pPr>
          </w:p>
        </w:tc>
        <w:tc>
          <w:tcPr>
            <w:tcW w:w="1358" w:type="dxa"/>
            <w:tcBorders>
              <w:bottom w:val="single" w:sz="12" w:space="0" w:color="auto"/>
            </w:tcBorders>
          </w:tcPr>
          <w:p w14:paraId="7F74B573" w14:textId="77777777" w:rsidR="00AC2BFE" w:rsidRPr="00AD6AB6" w:rsidRDefault="00AC2BFE" w:rsidP="00D21C5C">
            <w:pPr>
              <w:spacing w:beforeLines="40" w:before="96" w:afterLines="40" w:after="96" w:line="220" w:lineRule="exact"/>
              <w:jc w:val="center"/>
              <w:rPr>
                <w:sz w:val="18"/>
                <w:szCs w:val="18"/>
              </w:rPr>
            </w:pPr>
          </w:p>
        </w:tc>
        <w:tc>
          <w:tcPr>
            <w:tcW w:w="1540" w:type="dxa"/>
            <w:tcBorders>
              <w:bottom w:val="single" w:sz="12" w:space="0" w:color="auto"/>
              <w:tl2br w:val="single" w:sz="4" w:space="0" w:color="auto"/>
              <w:tr2bl w:val="single" w:sz="4" w:space="0" w:color="auto"/>
            </w:tcBorders>
          </w:tcPr>
          <w:p w14:paraId="3B61F291" w14:textId="77777777" w:rsidR="00AC2BFE" w:rsidRPr="00AD6AB6" w:rsidRDefault="00AC2BFE" w:rsidP="00D21C5C">
            <w:pPr>
              <w:spacing w:beforeLines="40" w:before="96" w:afterLines="40" w:after="96" w:line="220" w:lineRule="exact"/>
              <w:jc w:val="center"/>
              <w:rPr>
                <w:sz w:val="18"/>
                <w:szCs w:val="18"/>
              </w:rPr>
            </w:pPr>
          </w:p>
        </w:tc>
      </w:tr>
    </w:tbl>
    <w:p w14:paraId="1392FE26" w14:textId="77777777" w:rsidR="00AC2BFE" w:rsidRPr="00AD6AB6" w:rsidRDefault="00AC2BFE" w:rsidP="00AC2BFE">
      <w:pPr>
        <w:pStyle w:val="SingleTxtG"/>
        <w:keepNext/>
        <w:keepLines/>
        <w:tabs>
          <w:tab w:val="clear" w:pos="1701"/>
          <w:tab w:val="left" w:pos="1700"/>
        </w:tabs>
        <w:spacing w:before="240"/>
        <w:ind w:left="1701" w:hanging="567"/>
        <w:rPr>
          <w:b/>
        </w:rPr>
      </w:pPr>
      <w:r w:rsidRPr="00AD6AB6">
        <w:rPr>
          <w:b/>
        </w:rPr>
        <w:lastRenderedPageBreak/>
        <w:t xml:space="preserve">Часть 2 — </w:t>
      </w:r>
      <w:r w:rsidRPr="00AD6AB6">
        <w:rPr>
          <w:b/>
          <w:bCs/>
        </w:rPr>
        <w:t>Данные испытаний</w:t>
      </w:r>
      <w:r w:rsidRPr="00AD6AB6">
        <w:rPr>
          <w:b/>
          <w:lang w:eastAsia="ja-JP"/>
        </w:rPr>
        <w:t>:</w:t>
      </w:r>
      <w:r w:rsidRPr="00AD6AB6">
        <w:rPr>
          <w:b/>
        </w:rPr>
        <w:t xml:space="preserve"> 2</w:t>
      </w:r>
      <w:r w:rsidRPr="00AD6AB6">
        <w:rPr>
          <w:b/>
          <w:lang w:eastAsia="ja-JP"/>
        </w:rPr>
        <w:t>-й цикл испытаний на торможение</w:t>
      </w:r>
    </w:p>
    <w:p w14:paraId="092CB852" w14:textId="77777777" w:rsidR="00AC2BFE" w:rsidRPr="00AD6AB6" w:rsidRDefault="00AC2BFE" w:rsidP="00AC2BFE">
      <w:pPr>
        <w:pStyle w:val="SingleTxtG"/>
        <w:tabs>
          <w:tab w:val="left" w:leader="dot" w:pos="8505"/>
        </w:tabs>
        <w:ind w:left="2268" w:hanging="1134"/>
      </w:pPr>
      <w:r w:rsidRPr="00AD6AB6">
        <w:t>1.</w:t>
      </w:r>
      <w:r w:rsidRPr="00AD6AB6">
        <w:tab/>
        <w:t xml:space="preserve">Дата испытания: </w:t>
      </w:r>
      <w:r w:rsidRPr="00AD6AB6">
        <w:tab/>
      </w:r>
    </w:p>
    <w:p w14:paraId="13A7E454" w14:textId="77777777" w:rsidR="00AC2BFE" w:rsidRPr="00AD6AB6" w:rsidRDefault="00AC2BFE" w:rsidP="00AC2BFE">
      <w:pPr>
        <w:pStyle w:val="SingleTxtG"/>
        <w:tabs>
          <w:tab w:val="left" w:leader="dot" w:pos="8505"/>
        </w:tabs>
        <w:ind w:left="2268" w:hanging="1134"/>
      </w:pPr>
      <w:r w:rsidRPr="00AD6AB6">
        <w:t>2.</w:t>
      </w:r>
      <w:r w:rsidRPr="00AD6AB6">
        <w:tab/>
        <w:t xml:space="preserve">Местоположение испытательного трека: </w:t>
      </w:r>
      <w:r w:rsidRPr="00AD6AB6">
        <w:tab/>
      </w:r>
    </w:p>
    <w:p w14:paraId="2AEF2962" w14:textId="77777777" w:rsidR="00AC2BFE" w:rsidRPr="00AD6AB6" w:rsidRDefault="00AC2BFE" w:rsidP="00AC2BFE">
      <w:pPr>
        <w:pStyle w:val="SingleTxtG"/>
        <w:tabs>
          <w:tab w:val="left" w:leader="dot" w:pos="8505"/>
        </w:tabs>
        <w:spacing w:after="200"/>
        <w:ind w:left="2268" w:hanging="1134"/>
      </w:pPr>
      <w:r w:rsidRPr="00AD6AB6">
        <w:t>2.1</w:t>
      </w:r>
      <w:r w:rsidRPr="00AD6AB6">
        <w:tab/>
        <w:t>Характеристики испытательного трека:</w:t>
      </w:r>
    </w:p>
    <w:tbl>
      <w:tblPr>
        <w:tblW w:w="7974" w:type="dxa"/>
        <w:tblInd w:w="11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91"/>
        <w:gridCol w:w="1707"/>
        <w:gridCol w:w="1568"/>
        <w:gridCol w:w="1708"/>
      </w:tblGrid>
      <w:tr w:rsidR="00AC2BFE" w:rsidRPr="00AD6AB6" w14:paraId="141CFAEF" w14:textId="77777777" w:rsidTr="00D21C5C">
        <w:trPr>
          <w:tblHeader/>
        </w:trPr>
        <w:tc>
          <w:tcPr>
            <w:tcW w:w="2991" w:type="dxa"/>
            <w:tcBorders>
              <w:bottom w:val="single" w:sz="12" w:space="0" w:color="auto"/>
            </w:tcBorders>
            <w:shd w:val="clear" w:color="auto" w:fill="auto"/>
            <w:vAlign w:val="bottom"/>
          </w:tcPr>
          <w:p w14:paraId="3413574A" w14:textId="77777777" w:rsidR="00AC2BFE" w:rsidRPr="00AD6AB6" w:rsidRDefault="00AC2BFE" w:rsidP="00D21C5C">
            <w:pPr>
              <w:suppressAutoHyphens w:val="0"/>
              <w:spacing w:before="80" w:after="80" w:line="200" w:lineRule="exact"/>
              <w:ind w:left="57" w:right="113"/>
              <w:rPr>
                <w:i/>
                <w:sz w:val="16"/>
              </w:rPr>
            </w:pPr>
          </w:p>
        </w:tc>
        <w:tc>
          <w:tcPr>
            <w:tcW w:w="1707" w:type="dxa"/>
            <w:tcBorders>
              <w:bottom w:val="single" w:sz="12" w:space="0" w:color="auto"/>
            </w:tcBorders>
            <w:shd w:val="clear" w:color="auto" w:fill="auto"/>
            <w:vAlign w:val="bottom"/>
          </w:tcPr>
          <w:p w14:paraId="65087EAF" w14:textId="77777777" w:rsidR="00AC2BFE" w:rsidRPr="00AD6AB6" w:rsidRDefault="00AC2BFE" w:rsidP="00D21C5C">
            <w:pPr>
              <w:suppressAutoHyphens w:val="0"/>
              <w:spacing w:before="80" w:after="80" w:line="200" w:lineRule="exact"/>
              <w:ind w:left="26" w:right="113"/>
              <w:rPr>
                <w:i/>
                <w:sz w:val="16"/>
                <w:szCs w:val="16"/>
              </w:rPr>
            </w:pPr>
            <w:r w:rsidRPr="00AD6AB6">
              <w:rPr>
                <w:i/>
                <w:sz w:val="16"/>
              </w:rPr>
              <w:t>В начале испытания</w:t>
            </w:r>
          </w:p>
        </w:tc>
        <w:tc>
          <w:tcPr>
            <w:tcW w:w="1568" w:type="dxa"/>
            <w:tcBorders>
              <w:bottom w:val="single" w:sz="12" w:space="0" w:color="auto"/>
            </w:tcBorders>
            <w:shd w:val="clear" w:color="auto" w:fill="auto"/>
            <w:vAlign w:val="bottom"/>
          </w:tcPr>
          <w:p w14:paraId="11F0E062" w14:textId="77777777" w:rsidR="00AC2BFE" w:rsidRPr="00AD6AB6" w:rsidRDefault="00AC2BFE" w:rsidP="00D21C5C">
            <w:pPr>
              <w:suppressAutoHyphens w:val="0"/>
              <w:spacing w:before="80" w:after="80" w:line="200" w:lineRule="exact"/>
              <w:ind w:left="32" w:right="71"/>
              <w:rPr>
                <w:i/>
                <w:sz w:val="16"/>
                <w:szCs w:val="16"/>
              </w:rPr>
            </w:pPr>
            <w:r w:rsidRPr="00AD6AB6">
              <w:rPr>
                <w:i/>
                <w:sz w:val="16"/>
              </w:rPr>
              <w:t>В конце испытания</w:t>
            </w:r>
          </w:p>
        </w:tc>
        <w:tc>
          <w:tcPr>
            <w:tcW w:w="1708" w:type="dxa"/>
            <w:tcBorders>
              <w:bottom w:val="single" w:sz="12" w:space="0" w:color="auto"/>
            </w:tcBorders>
            <w:shd w:val="clear" w:color="auto" w:fill="auto"/>
            <w:vAlign w:val="bottom"/>
          </w:tcPr>
          <w:p w14:paraId="60DCDD27" w14:textId="77777777" w:rsidR="00AC2BFE" w:rsidRPr="00AD6AB6" w:rsidRDefault="00AC2BFE" w:rsidP="00D21C5C">
            <w:pPr>
              <w:suppressAutoHyphens w:val="0"/>
              <w:spacing w:before="80" w:after="80" w:line="200" w:lineRule="exact"/>
              <w:ind w:left="38" w:right="113"/>
              <w:rPr>
                <w:i/>
                <w:sz w:val="16"/>
                <w:szCs w:val="16"/>
              </w:rPr>
            </w:pPr>
            <w:r w:rsidRPr="00AD6AB6">
              <w:rPr>
                <w:i/>
                <w:sz w:val="16"/>
              </w:rPr>
              <w:t>Спецификация</w:t>
            </w:r>
          </w:p>
        </w:tc>
      </w:tr>
      <w:tr w:rsidR="00AC2BFE" w:rsidRPr="00AD6AB6" w14:paraId="197B8AF4" w14:textId="77777777" w:rsidTr="00D21C5C">
        <w:tc>
          <w:tcPr>
            <w:tcW w:w="2991" w:type="dxa"/>
            <w:tcBorders>
              <w:top w:val="single" w:sz="12" w:space="0" w:color="auto"/>
              <w:bottom w:val="single" w:sz="4" w:space="0" w:color="auto"/>
            </w:tcBorders>
            <w:shd w:val="clear" w:color="auto" w:fill="auto"/>
            <w:vAlign w:val="bottom"/>
          </w:tcPr>
          <w:p w14:paraId="36D36D87" w14:textId="77777777" w:rsidR="00AC2BFE" w:rsidRPr="00AD6AB6" w:rsidRDefault="00AC2BFE" w:rsidP="00D21C5C">
            <w:pPr>
              <w:suppressAutoHyphens w:val="0"/>
              <w:spacing w:before="40" w:after="120" w:line="220" w:lineRule="exact"/>
              <w:ind w:left="57" w:right="113"/>
              <w:rPr>
                <w:szCs w:val="18"/>
              </w:rPr>
            </w:pPr>
            <w:r w:rsidRPr="00AD6AB6">
              <w:rPr>
                <w:sz w:val="18"/>
              </w:rPr>
              <w:t>Погода</w:t>
            </w:r>
          </w:p>
        </w:tc>
        <w:tc>
          <w:tcPr>
            <w:tcW w:w="1707" w:type="dxa"/>
            <w:tcBorders>
              <w:top w:val="single" w:sz="12" w:space="0" w:color="auto"/>
              <w:bottom w:val="single" w:sz="4" w:space="0" w:color="auto"/>
            </w:tcBorders>
            <w:shd w:val="clear" w:color="auto" w:fill="auto"/>
          </w:tcPr>
          <w:p w14:paraId="681DB18D" w14:textId="77777777" w:rsidR="00AC2BFE" w:rsidRPr="00AD6AB6" w:rsidRDefault="00AC2BFE" w:rsidP="00D21C5C">
            <w:pPr>
              <w:suppressAutoHyphens w:val="0"/>
              <w:spacing w:before="40" w:after="120" w:line="220" w:lineRule="exact"/>
              <w:ind w:right="113"/>
              <w:rPr>
                <w:szCs w:val="18"/>
              </w:rPr>
            </w:pPr>
          </w:p>
        </w:tc>
        <w:tc>
          <w:tcPr>
            <w:tcW w:w="1568" w:type="dxa"/>
            <w:tcBorders>
              <w:top w:val="single" w:sz="12" w:space="0" w:color="auto"/>
              <w:bottom w:val="single" w:sz="4" w:space="0" w:color="auto"/>
            </w:tcBorders>
            <w:shd w:val="clear" w:color="auto" w:fill="auto"/>
          </w:tcPr>
          <w:p w14:paraId="5631626F" w14:textId="77777777" w:rsidR="00AC2BFE" w:rsidRPr="00AD6AB6" w:rsidRDefault="00AC2BFE" w:rsidP="00D21C5C">
            <w:pPr>
              <w:suppressAutoHyphens w:val="0"/>
              <w:spacing w:before="40" w:after="120" w:line="220" w:lineRule="exact"/>
              <w:ind w:right="113"/>
              <w:rPr>
                <w:szCs w:val="18"/>
              </w:rPr>
            </w:pPr>
          </w:p>
        </w:tc>
        <w:tc>
          <w:tcPr>
            <w:tcW w:w="1708" w:type="dxa"/>
            <w:tcBorders>
              <w:top w:val="single" w:sz="12" w:space="0" w:color="auto"/>
              <w:bottom w:val="single" w:sz="4" w:space="0" w:color="auto"/>
            </w:tcBorders>
            <w:shd w:val="clear" w:color="auto" w:fill="auto"/>
          </w:tcPr>
          <w:p w14:paraId="3F9A31F6" w14:textId="77777777" w:rsidR="00AC2BFE" w:rsidRPr="00AD6AB6" w:rsidRDefault="00AC2BFE" w:rsidP="00D21C5C">
            <w:pPr>
              <w:suppressAutoHyphens w:val="0"/>
              <w:spacing w:before="40" w:after="120" w:line="220" w:lineRule="exact"/>
              <w:ind w:left="38" w:right="113"/>
              <w:rPr>
                <w:szCs w:val="18"/>
              </w:rPr>
            </w:pPr>
          </w:p>
        </w:tc>
      </w:tr>
      <w:tr w:rsidR="00AC2BFE" w:rsidRPr="00AD6AB6" w14:paraId="6ECB8B77" w14:textId="77777777" w:rsidTr="00D21C5C">
        <w:tc>
          <w:tcPr>
            <w:tcW w:w="2991" w:type="dxa"/>
            <w:tcBorders>
              <w:top w:val="single" w:sz="4" w:space="0" w:color="auto"/>
            </w:tcBorders>
            <w:shd w:val="clear" w:color="auto" w:fill="auto"/>
            <w:vAlign w:val="bottom"/>
          </w:tcPr>
          <w:p w14:paraId="338E6B4A" w14:textId="77777777" w:rsidR="00AC2BFE" w:rsidRPr="00AD6AB6" w:rsidRDefault="00AC2BFE" w:rsidP="00D21C5C">
            <w:pPr>
              <w:suppressAutoHyphens w:val="0"/>
              <w:spacing w:before="40" w:after="120" w:line="220" w:lineRule="exact"/>
              <w:ind w:left="57" w:right="113"/>
              <w:rPr>
                <w:szCs w:val="18"/>
              </w:rPr>
            </w:pPr>
            <w:r w:rsidRPr="00AD6AB6">
              <w:rPr>
                <w:sz w:val="18"/>
              </w:rPr>
              <w:t>Температура окружающей среды</w:t>
            </w:r>
          </w:p>
        </w:tc>
        <w:tc>
          <w:tcPr>
            <w:tcW w:w="1707" w:type="dxa"/>
            <w:tcBorders>
              <w:top w:val="single" w:sz="4" w:space="0" w:color="auto"/>
            </w:tcBorders>
            <w:shd w:val="clear" w:color="auto" w:fill="auto"/>
          </w:tcPr>
          <w:p w14:paraId="79B6B5A5" w14:textId="77777777" w:rsidR="00AC2BFE" w:rsidRPr="00AD6AB6" w:rsidRDefault="00AC2BFE" w:rsidP="00D21C5C">
            <w:pPr>
              <w:suppressAutoHyphens w:val="0"/>
              <w:spacing w:before="40" w:after="120" w:line="220" w:lineRule="exact"/>
              <w:ind w:right="113"/>
              <w:rPr>
                <w:szCs w:val="18"/>
              </w:rPr>
            </w:pPr>
          </w:p>
        </w:tc>
        <w:tc>
          <w:tcPr>
            <w:tcW w:w="1568" w:type="dxa"/>
            <w:tcBorders>
              <w:top w:val="single" w:sz="4" w:space="0" w:color="auto"/>
            </w:tcBorders>
            <w:shd w:val="clear" w:color="auto" w:fill="auto"/>
          </w:tcPr>
          <w:p w14:paraId="71636AE2" w14:textId="77777777" w:rsidR="00AC2BFE" w:rsidRPr="00AD6AB6" w:rsidRDefault="00AC2BFE" w:rsidP="00D21C5C">
            <w:pPr>
              <w:suppressAutoHyphens w:val="0"/>
              <w:spacing w:before="40" w:after="120" w:line="220" w:lineRule="exact"/>
              <w:ind w:right="113"/>
              <w:rPr>
                <w:szCs w:val="18"/>
              </w:rPr>
            </w:pPr>
          </w:p>
        </w:tc>
        <w:tc>
          <w:tcPr>
            <w:tcW w:w="1708" w:type="dxa"/>
            <w:tcBorders>
              <w:top w:val="single" w:sz="4" w:space="0" w:color="auto"/>
            </w:tcBorders>
            <w:shd w:val="clear" w:color="auto" w:fill="auto"/>
          </w:tcPr>
          <w:p w14:paraId="0E084855" w14:textId="77777777" w:rsidR="00AC2BFE" w:rsidRPr="00AD6AB6" w:rsidRDefault="00AC2BFE" w:rsidP="00D21C5C">
            <w:pPr>
              <w:suppressAutoHyphens w:val="0"/>
              <w:spacing w:before="40" w:after="120" w:line="220" w:lineRule="exact"/>
              <w:ind w:left="38" w:right="2"/>
              <w:rPr>
                <w:szCs w:val="18"/>
              </w:rPr>
            </w:pPr>
            <w:r w:rsidRPr="00AD6AB6">
              <w:rPr>
                <w:sz w:val="18"/>
                <w:szCs w:val="18"/>
              </w:rPr>
              <w:t>от −15 °C до +4 °C</w:t>
            </w:r>
          </w:p>
        </w:tc>
      </w:tr>
      <w:tr w:rsidR="00AC2BFE" w:rsidRPr="00AD6AB6" w14:paraId="7E7E417C" w14:textId="77777777" w:rsidTr="00D21C5C">
        <w:tc>
          <w:tcPr>
            <w:tcW w:w="2991" w:type="dxa"/>
            <w:shd w:val="clear" w:color="auto" w:fill="auto"/>
          </w:tcPr>
          <w:p w14:paraId="11B242FA" w14:textId="77777777" w:rsidR="00AC2BFE" w:rsidRPr="00AD6AB6" w:rsidRDefault="00AC2BFE" w:rsidP="00D21C5C">
            <w:pPr>
              <w:suppressAutoHyphens w:val="0"/>
              <w:spacing w:before="40" w:after="120" w:line="220" w:lineRule="exact"/>
              <w:ind w:left="57" w:right="113"/>
              <w:rPr>
                <w:szCs w:val="18"/>
              </w:rPr>
            </w:pPr>
            <w:r w:rsidRPr="00AD6AB6">
              <w:rPr>
                <w:sz w:val="18"/>
              </w:rPr>
              <w:t>Температура льда</w:t>
            </w:r>
          </w:p>
        </w:tc>
        <w:tc>
          <w:tcPr>
            <w:tcW w:w="1707" w:type="dxa"/>
            <w:shd w:val="clear" w:color="auto" w:fill="auto"/>
          </w:tcPr>
          <w:p w14:paraId="7EC03646" w14:textId="77777777" w:rsidR="00AC2BFE" w:rsidRPr="00AD6AB6" w:rsidRDefault="00AC2BFE" w:rsidP="00D21C5C">
            <w:pPr>
              <w:suppressAutoHyphens w:val="0"/>
              <w:spacing w:before="40" w:after="120" w:line="220" w:lineRule="exact"/>
              <w:ind w:right="113"/>
              <w:rPr>
                <w:szCs w:val="18"/>
              </w:rPr>
            </w:pPr>
          </w:p>
        </w:tc>
        <w:tc>
          <w:tcPr>
            <w:tcW w:w="1568" w:type="dxa"/>
            <w:shd w:val="clear" w:color="auto" w:fill="auto"/>
          </w:tcPr>
          <w:p w14:paraId="2EEF2A3F" w14:textId="77777777" w:rsidR="00AC2BFE" w:rsidRPr="00AD6AB6" w:rsidRDefault="00AC2BFE" w:rsidP="00D21C5C">
            <w:pPr>
              <w:suppressAutoHyphens w:val="0"/>
              <w:spacing w:before="40" w:after="120" w:line="220" w:lineRule="exact"/>
              <w:ind w:right="113"/>
              <w:rPr>
                <w:szCs w:val="18"/>
              </w:rPr>
            </w:pPr>
          </w:p>
        </w:tc>
        <w:tc>
          <w:tcPr>
            <w:tcW w:w="1708" w:type="dxa"/>
            <w:shd w:val="clear" w:color="auto" w:fill="auto"/>
          </w:tcPr>
          <w:p w14:paraId="28346E75" w14:textId="77777777" w:rsidR="00AC2BFE" w:rsidRPr="00AD6AB6" w:rsidRDefault="00AC2BFE" w:rsidP="00D21C5C">
            <w:pPr>
              <w:suppressAutoHyphens w:val="0"/>
              <w:spacing w:before="40" w:after="120" w:line="220" w:lineRule="exact"/>
              <w:ind w:left="38" w:right="2"/>
              <w:rPr>
                <w:szCs w:val="18"/>
              </w:rPr>
            </w:pPr>
            <w:r w:rsidRPr="00AD6AB6">
              <w:rPr>
                <w:sz w:val="18"/>
                <w:szCs w:val="18"/>
              </w:rPr>
              <w:t>от −15 °C до −5 °C</w:t>
            </w:r>
          </w:p>
        </w:tc>
      </w:tr>
      <w:tr w:rsidR="00AC2BFE" w:rsidRPr="00AD6AB6" w14:paraId="667AF836" w14:textId="77777777" w:rsidTr="00D21C5C">
        <w:tc>
          <w:tcPr>
            <w:tcW w:w="2991" w:type="dxa"/>
            <w:shd w:val="clear" w:color="auto" w:fill="auto"/>
          </w:tcPr>
          <w:p w14:paraId="4CA34116" w14:textId="77777777" w:rsidR="00AC2BFE" w:rsidRPr="00AD6AB6" w:rsidRDefault="00AC2BFE" w:rsidP="00D21C5C">
            <w:pPr>
              <w:suppressAutoHyphens w:val="0"/>
              <w:spacing w:before="40" w:after="120" w:line="220" w:lineRule="exact"/>
              <w:ind w:left="57" w:right="113"/>
              <w:rPr>
                <w:szCs w:val="18"/>
              </w:rPr>
            </w:pPr>
            <w:r w:rsidRPr="00AD6AB6">
              <w:rPr>
                <w:sz w:val="18"/>
                <w:szCs w:val="18"/>
              </w:rPr>
              <w:t>Прочее</w:t>
            </w:r>
          </w:p>
        </w:tc>
        <w:tc>
          <w:tcPr>
            <w:tcW w:w="1707" w:type="dxa"/>
            <w:shd w:val="clear" w:color="auto" w:fill="auto"/>
          </w:tcPr>
          <w:p w14:paraId="2E04B964" w14:textId="77777777" w:rsidR="00AC2BFE" w:rsidRPr="00AD6AB6" w:rsidRDefault="00AC2BFE" w:rsidP="00D21C5C">
            <w:pPr>
              <w:suppressAutoHyphens w:val="0"/>
              <w:spacing w:before="40" w:after="120" w:line="220" w:lineRule="exact"/>
              <w:ind w:right="113"/>
              <w:rPr>
                <w:szCs w:val="18"/>
              </w:rPr>
            </w:pPr>
          </w:p>
        </w:tc>
        <w:tc>
          <w:tcPr>
            <w:tcW w:w="1568" w:type="dxa"/>
            <w:shd w:val="clear" w:color="auto" w:fill="auto"/>
          </w:tcPr>
          <w:p w14:paraId="0649075A" w14:textId="77777777" w:rsidR="00AC2BFE" w:rsidRPr="00AD6AB6" w:rsidRDefault="00AC2BFE" w:rsidP="00D21C5C">
            <w:pPr>
              <w:suppressAutoHyphens w:val="0"/>
              <w:spacing w:before="40" w:after="120" w:line="220" w:lineRule="exact"/>
              <w:ind w:right="113"/>
              <w:rPr>
                <w:szCs w:val="18"/>
              </w:rPr>
            </w:pPr>
          </w:p>
        </w:tc>
        <w:tc>
          <w:tcPr>
            <w:tcW w:w="1708" w:type="dxa"/>
            <w:shd w:val="clear" w:color="auto" w:fill="auto"/>
          </w:tcPr>
          <w:p w14:paraId="3AABA8E4" w14:textId="77777777" w:rsidR="00AC2BFE" w:rsidRPr="00AD6AB6" w:rsidRDefault="00AC2BFE" w:rsidP="00D21C5C">
            <w:pPr>
              <w:suppressAutoHyphens w:val="0"/>
              <w:spacing w:before="40" w:after="120" w:line="220" w:lineRule="exact"/>
              <w:ind w:left="38" w:right="113"/>
              <w:rPr>
                <w:szCs w:val="18"/>
              </w:rPr>
            </w:pPr>
          </w:p>
        </w:tc>
      </w:tr>
    </w:tbl>
    <w:p w14:paraId="1691111A" w14:textId="77777777" w:rsidR="00AC2BFE" w:rsidRPr="00AD6AB6" w:rsidRDefault="00AC2BFE" w:rsidP="00AC2BFE">
      <w:pPr>
        <w:pStyle w:val="SingleTxtG"/>
        <w:tabs>
          <w:tab w:val="clear" w:pos="2268"/>
          <w:tab w:val="clear" w:pos="2835"/>
          <w:tab w:val="left" w:leader="dot" w:pos="8505"/>
        </w:tabs>
        <w:spacing w:before="120"/>
        <w:ind w:left="1694" w:hanging="560"/>
      </w:pPr>
      <w:r w:rsidRPr="00AD6AB6">
        <w:t>3.</w:t>
      </w:r>
      <w:r w:rsidRPr="00AD6AB6">
        <w:tab/>
        <w:t>Испытательное транспортное средство (марка, модель и тип, год):</w:t>
      </w:r>
      <w:r w:rsidRPr="00AD6AB6">
        <w:br/>
      </w:r>
      <w:r w:rsidRPr="00AD6AB6">
        <w:tab/>
      </w:r>
      <w:r w:rsidRPr="00AD6AB6">
        <w:tab/>
      </w:r>
    </w:p>
    <w:p w14:paraId="5649D1FC" w14:textId="77777777" w:rsidR="00AC2BFE" w:rsidRPr="00AD6AB6" w:rsidRDefault="00AC2BFE" w:rsidP="00AC2BFE">
      <w:pPr>
        <w:pStyle w:val="SingleTxtG"/>
        <w:tabs>
          <w:tab w:val="clear" w:pos="2268"/>
          <w:tab w:val="clear" w:pos="2835"/>
          <w:tab w:val="left" w:leader="dot" w:pos="8505"/>
        </w:tabs>
        <w:spacing w:before="120"/>
        <w:ind w:left="1695" w:hanging="561"/>
      </w:pPr>
      <w:r w:rsidRPr="00AD6AB6">
        <w:t>4.</w:t>
      </w:r>
      <w:r w:rsidRPr="00AD6AB6">
        <w:tab/>
        <w:t>Подробные</w:t>
      </w:r>
      <w:r w:rsidRPr="00AD6AB6">
        <w:rPr>
          <w:shd w:val="clear" w:color="auto" w:fill="FFFFFF"/>
        </w:rPr>
        <w:t xml:space="preserve"> сведения и данные по испытуемой шине</w:t>
      </w:r>
      <w:r w:rsidRPr="00AD6AB6">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1389"/>
        <w:gridCol w:w="1370"/>
        <w:gridCol w:w="1370"/>
        <w:gridCol w:w="1559"/>
      </w:tblGrid>
      <w:tr w:rsidR="00AC2BFE" w:rsidRPr="00AD6AB6" w14:paraId="557FF529" w14:textId="77777777" w:rsidTr="00D21C5C">
        <w:trPr>
          <w:tblHeader/>
        </w:trPr>
        <w:tc>
          <w:tcPr>
            <w:tcW w:w="2300" w:type="dxa"/>
            <w:tcBorders>
              <w:left w:val="single" w:sz="4" w:space="0" w:color="auto"/>
              <w:bottom w:val="single" w:sz="12" w:space="0" w:color="auto"/>
              <w:right w:val="single" w:sz="4" w:space="0" w:color="auto"/>
            </w:tcBorders>
            <w:shd w:val="clear" w:color="auto" w:fill="auto"/>
            <w:vAlign w:val="bottom"/>
          </w:tcPr>
          <w:p w14:paraId="69098B95" w14:textId="77777777" w:rsidR="00AC2BFE" w:rsidRPr="00AD6AB6" w:rsidRDefault="00AC2BFE" w:rsidP="00D21C5C">
            <w:pPr>
              <w:spacing w:before="80" w:after="80" w:line="200" w:lineRule="exact"/>
              <w:ind w:left="28"/>
              <w:rPr>
                <w:i/>
                <w:iCs/>
                <w:sz w:val="16"/>
                <w:szCs w:val="24"/>
              </w:rPr>
            </w:pPr>
          </w:p>
        </w:tc>
        <w:tc>
          <w:tcPr>
            <w:tcW w:w="1389" w:type="dxa"/>
            <w:tcBorders>
              <w:left w:val="single" w:sz="4" w:space="0" w:color="auto"/>
              <w:bottom w:val="single" w:sz="12" w:space="0" w:color="auto"/>
              <w:right w:val="single" w:sz="4" w:space="0" w:color="auto"/>
            </w:tcBorders>
            <w:shd w:val="clear" w:color="auto" w:fill="auto"/>
            <w:vAlign w:val="bottom"/>
          </w:tcPr>
          <w:p w14:paraId="2E3CC792" w14:textId="77777777" w:rsidR="00AC2BFE" w:rsidRPr="00AD6AB6" w:rsidRDefault="00AC2BFE" w:rsidP="00D21C5C">
            <w:pPr>
              <w:spacing w:before="80" w:after="80" w:line="200" w:lineRule="exact"/>
              <w:ind w:left="28"/>
              <w:rPr>
                <w:i/>
                <w:iCs/>
                <w:sz w:val="16"/>
                <w:szCs w:val="16"/>
              </w:rPr>
            </w:pPr>
            <w:r w:rsidRPr="00AD6AB6">
              <w:rPr>
                <w:i/>
                <w:iCs/>
                <w:sz w:val="16"/>
                <w:szCs w:val="16"/>
              </w:rPr>
              <w:t xml:space="preserve">СЭИШ </w:t>
            </w:r>
            <w:r w:rsidRPr="00AD6AB6">
              <w:rPr>
                <w:i/>
                <w:iCs/>
                <w:sz w:val="16"/>
                <w:szCs w:val="16"/>
                <w:lang w:eastAsia="ja-JP"/>
              </w:rPr>
              <w:t>(</w:t>
            </w:r>
            <w:r w:rsidRPr="00AD6AB6">
              <w:rPr>
                <w:i/>
                <w:iCs/>
                <w:sz w:val="16"/>
                <w:szCs w:val="16"/>
              </w:rPr>
              <w:t>первоначальное испытание на торможение</w:t>
            </w:r>
            <w:r w:rsidRPr="00AD6AB6">
              <w:rPr>
                <w:i/>
                <w:iCs/>
                <w:sz w:val="16"/>
                <w:szCs w:val="16"/>
                <w:lang w:eastAsia="ja-JP"/>
              </w:rPr>
              <w:t>)</w:t>
            </w:r>
            <w:r w:rsidRPr="00AD6AB6">
              <w:rPr>
                <w:i/>
                <w:iCs/>
                <w:sz w:val="16"/>
                <w:szCs w:val="16"/>
              </w:rPr>
              <w:t xml:space="preserve"> </w:t>
            </w:r>
          </w:p>
        </w:tc>
        <w:tc>
          <w:tcPr>
            <w:tcW w:w="1370" w:type="dxa"/>
            <w:tcBorders>
              <w:left w:val="single" w:sz="4" w:space="0" w:color="auto"/>
              <w:bottom w:val="single" w:sz="12" w:space="0" w:color="auto"/>
              <w:right w:val="single" w:sz="4" w:space="0" w:color="auto"/>
            </w:tcBorders>
            <w:shd w:val="clear" w:color="auto" w:fill="auto"/>
            <w:vAlign w:val="bottom"/>
          </w:tcPr>
          <w:p w14:paraId="6CC0E9DA" w14:textId="77777777" w:rsidR="00AC2BFE" w:rsidRPr="00AD6AB6" w:rsidRDefault="00AC2BFE" w:rsidP="00D21C5C">
            <w:pPr>
              <w:spacing w:before="80" w:after="80" w:line="200" w:lineRule="exact"/>
              <w:ind w:left="28"/>
              <w:rPr>
                <w:i/>
                <w:iCs/>
                <w:sz w:val="16"/>
                <w:szCs w:val="16"/>
              </w:rPr>
            </w:pPr>
            <w:r w:rsidRPr="00AD6AB6">
              <w:rPr>
                <w:i/>
                <w:iCs/>
                <w:sz w:val="16"/>
              </w:rPr>
              <w:t>Потенциальная шина 1</w:t>
            </w:r>
          </w:p>
        </w:tc>
        <w:tc>
          <w:tcPr>
            <w:tcW w:w="1370" w:type="dxa"/>
            <w:tcBorders>
              <w:left w:val="single" w:sz="4" w:space="0" w:color="auto"/>
              <w:bottom w:val="single" w:sz="12" w:space="0" w:color="auto"/>
              <w:right w:val="single" w:sz="4" w:space="0" w:color="auto"/>
            </w:tcBorders>
            <w:shd w:val="clear" w:color="auto" w:fill="auto"/>
            <w:vAlign w:val="bottom"/>
          </w:tcPr>
          <w:p w14:paraId="3FD84AC7" w14:textId="77777777" w:rsidR="00AC2BFE" w:rsidRPr="00AD6AB6" w:rsidRDefault="00AC2BFE" w:rsidP="00D21C5C">
            <w:pPr>
              <w:spacing w:before="80" w:after="80" w:line="200" w:lineRule="exact"/>
              <w:ind w:left="28"/>
              <w:rPr>
                <w:i/>
                <w:iCs/>
                <w:sz w:val="16"/>
                <w:szCs w:val="16"/>
              </w:rPr>
            </w:pPr>
            <w:r w:rsidRPr="00AD6AB6">
              <w:rPr>
                <w:i/>
                <w:iCs/>
                <w:sz w:val="16"/>
              </w:rPr>
              <w:t>Потенциальная шина 2</w:t>
            </w:r>
          </w:p>
        </w:tc>
        <w:tc>
          <w:tcPr>
            <w:tcW w:w="1559" w:type="dxa"/>
            <w:tcBorders>
              <w:left w:val="single" w:sz="4" w:space="0" w:color="auto"/>
              <w:bottom w:val="single" w:sz="12" w:space="0" w:color="auto"/>
              <w:right w:val="single" w:sz="4" w:space="0" w:color="auto"/>
            </w:tcBorders>
            <w:shd w:val="clear" w:color="auto" w:fill="auto"/>
            <w:vAlign w:val="bottom"/>
          </w:tcPr>
          <w:p w14:paraId="67B9946D" w14:textId="77777777" w:rsidR="00AC2BFE" w:rsidRPr="00AD6AB6" w:rsidRDefault="00AC2BFE" w:rsidP="00D21C5C">
            <w:pPr>
              <w:spacing w:before="80" w:after="80" w:line="200" w:lineRule="exact"/>
              <w:ind w:left="28"/>
              <w:rPr>
                <w:i/>
                <w:iCs/>
                <w:sz w:val="16"/>
                <w:szCs w:val="16"/>
              </w:rPr>
            </w:pPr>
            <w:r w:rsidRPr="00AD6AB6">
              <w:rPr>
                <w:i/>
                <w:iCs/>
                <w:sz w:val="16"/>
                <w:szCs w:val="16"/>
              </w:rPr>
              <w:t>СЭИШ (заключительное испытание на торможение)</w:t>
            </w:r>
          </w:p>
        </w:tc>
      </w:tr>
      <w:tr w:rsidR="00AC2BFE" w:rsidRPr="00AD6AB6" w14:paraId="432A11BC" w14:textId="77777777" w:rsidTr="00D21C5C">
        <w:tc>
          <w:tcPr>
            <w:tcW w:w="2300" w:type="dxa"/>
            <w:tcBorders>
              <w:top w:val="single" w:sz="12" w:space="0" w:color="auto"/>
            </w:tcBorders>
          </w:tcPr>
          <w:p w14:paraId="28ECFE63" w14:textId="77777777" w:rsidR="00AC2BFE" w:rsidRPr="00AD6AB6" w:rsidRDefault="00AC2BFE" w:rsidP="00D21C5C">
            <w:pPr>
              <w:spacing w:before="40" w:after="120" w:line="240" w:lineRule="auto"/>
              <w:rPr>
                <w:sz w:val="18"/>
                <w:szCs w:val="18"/>
              </w:rPr>
            </w:pPr>
            <w:r w:rsidRPr="00AD6AB6">
              <w:rPr>
                <w:sz w:val="18"/>
                <w:szCs w:val="18"/>
              </w:rPr>
              <w:t>Фирменное название</w:t>
            </w:r>
          </w:p>
        </w:tc>
        <w:tc>
          <w:tcPr>
            <w:tcW w:w="1389" w:type="dxa"/>
            <w:tcBorders>
              <w:top w:val="single" w:sz="12" w:space="0" w:color="auto"/>
            </w:tcBorders>
          </w:tcPr>
          <w:p w14:paraId="26E7E34C" w14:textId="77777777" w:rsidR="00AC2BFE" w:rsidRPr="00AD6AB6" w:rsidRDefault="00AC2BFE" w:rsidP="00D21C5C">
            <w:pPr>
              <w:spacing w:before="40" w:after="120" w:line="240" w:lineRule="auto"/>
              <w:rPr>
                <w:sz w:val="18"/>
                <w:szCs w:val="18"/>
              </w:rPr>
            </w:pPr>
          </w:p>
        </w:tc>
        <w:tc>
          <w:tcPr>
            <w:tcW w:w="1370" w:type="dxa"/>
            <w:tcBorders>
              <w:top w:val="single" w:sz="12" w:space="0" w:color="auto"/>
            </w:tcBorders>
          </w:tcPr>
          <w:p w14:paraId="2907B174" w14:textId="77777777" w:rsidR="00AC2BFE" w:rsidRPr="00AD6AB6" w:rsidRDefault="00AC2BFE" w:rsidP="00D21C5C">
            <w:pPr>
              <w:spacing w:before="40" w:after="120" w:line="240" w:lineRule="auto"/>
              <w:rPr>
                <w:sz w:val="18"/>
                <w:szCs w:val="18"/>
              </w:rPr>
            </w:pPr>
          </w:p>
        </w:tc>
        <w:tc>
          <w:tcPr>
            <w:tcW w:w="1370" w:type="dxa"/>
            <w:tcBorders>
              <w:top w:val="single" w:sz="12" w:space="0" w:color="auto"/>
            </w:tcBorders>
          </w:tcPr>
          <w:p w14:paraId="272F76A0" w14:textId="77777777" w:rsidR="00AC2BFE" w:rsidRPr="00AD6AB6" w:rsidRDefault="00AC2BFE" w:rsidP="00D21C5C">
            <w:pPr>
              <w:spacing w:before="40" w:after="120" w:line="240" w:lineRule="auto"/>
              <w:rPr>
                <w:sz w:val="18"/>
                <w:szCs w:val="18"/>
              </w:rPr>
            </w:pPr>
          </w:p>
        </w:tc>
        <w:tc>
          <w:tcPr>
            <w:tcW w:w="1559" w:type="dxa"/>
            <w:tcBorders>
              <w:top w:val="single" w:sz="12" w:space="0" w:color="auto"/>
            </w:tcBorders>
          </w:tcPr>
          <w:p w14:paraId="62E6968A" w14:textId="77777777" w:rsidR="00AC2BFE" w:rsidRPr="00AD6AB6" w:rsidRDefault="00AC2BFE" w:rsidP="00D21C5C">
            <w:pPr>
              <w:spacing w:before="40" w:after="120" w:line="240" w:lineRule="auto"/>
              <w:rPr>
                <w:sz w:val="18"/>
                <w:szCs w:val="18"/>
              </w:rPr>
            </w:pPr>
          </w:p>
        </w:tc>
      </w:tr>
      <w:tr w:rsidR="00AC2BFE" w:rsidRPr="00AD6AB6" w14:paraId="61DEC5D0" w14:textId="77777777" w:rsidTr="00D21C5C">
        <w:tc>
          <w:tcPr>
            <w:tcW w:w="2300" w:type="dxa"/>
          </w:tcPr>
          <w:p w14:paraId="3FF73ED3" w14:textId="77777777" w:rsidR="00AC2BFE" w:rsidRPr="00AD6AB6" w:rsidRDefault="00AC2BFE" w:rsidP="00D21C5C">
            <w:pPr>
              <w:spacing w:before="40" w:after="120" w:line="240" w:lineRule="auto"/>
              <w:rPr>
                <w:sz w:val="18"/>
                <w:szCs w:val="18"/>
              </w:rPr>
            </w:pPr>
            <w:r w:rsidRPr="00AD6AB6">
              <w:rPr>
                <w:sz w:val="18"/>
                <w:szCs w:val="18"/>
              </w:rPr>
              <w:t>Торговое описание/</w:t>
            </w:r>
            <w:r w:rsidRPr="00AD6AB6">
              <w:rPr>
                <w:rFonts w:asciiTheme="majorBidi" w:hAnsiTheme="majorBidi" w:cstheme="majorBidi"/>
                <w:sz w:val="24"/>
                <w:szCs w:val="24"/>
              </w:rPr>
              <w:br/>
            </w:r>
            <w:r w:rsidRPr="00AD6AB6">
              <w:rPr>
                <w:sz w:val="18"/>
                <w:szCs w:val="18"/>
              </w:rPr>
              <w:t xml:space="preserve">коммерческое </w:t>
            </w:r>
            <w:r w:rsidRPr="00AD6AB6">
              <w:rPr>
                <w:sz w:val="18"/>
                <w:szCs w:val="18"/>
                <w:shd w:val="clear" w:color="auto" w:fill="FFFFFF"/>
              </w:rPr>
              <w:t>наименование</w:t>
            </w:r>
          </w:p>
        </w:tc>
        <w:tc>
          <w:tcPr>
            <w:tcW w:w="1389" w:type="dxa"/>
          </w:tcPr>
          <w:p w14:paraId="0B320337" w14:textId="77777777" w:rsidR="00AC2BFE" w:rsidRPr="00AD6AB6" w:rsidRDefault="00AC2BFE" w:rsidP="00D21C5C">
            <w:pPr>
              <w:spacing w:before="40" w:after="120" w:line="240" w:lineRule="auto"/>
              <w:rPr>
                <w:sz w:val="18"/>
                <w:szCs w:val="18"/>
              </w:rPr>
            </w:pPr>
          </w:p>
        </w:tc>
        <w:tc>
          <w:tcPr>
            <w:tcW w:w="1370" w:type="dxa"/>
          </w:tcPr>
          <w:p w14:paraId="18B2114D" w14:textId="77777777" w:rsidR="00AC2BFE" w:rsidRPr="00AD6AB6" w:rsidRDefault="00AC2BFE" w:rsidP="00D21C5C">
            <w:pPr>
              <w:spacing w:before="40" w:after="120" w:line="240" w:lineRule="auto"/>
              <w:rPr>
                <w:sz w:val="18"/>
                <w:szCs w:val="18"/>
              </w:rPr>
            </w:pPr>
          </w:p>
        </w:tc>
        <w:tc>
          <w:tcPr>
            <w:tcW w:w="1370" w:type="dxa"/>
          </w:tcPr>
          <w:p w14:paraId="024E72EB" w14:textId="77777777" w:rsidR="00AC2BFE" w:rsidRPr="00AD6AB6" w:rsidRDefault="00AC2BFE" w:rsidP="00D21C5C">
            <w:pPr>
              <w:spacing w:before="40" w:after="120" w:line="240" w:lineRule="auto"/>
              <w:rPr>
                <w:sz w:val="18"/>
                <w:szCs w:val="18"/>
              </w:rPr>
            </w:pPr>
          </w:p>
        </w:tc>
        <w:tc>
          <w:tcPr>
            <w:tcW w:w="1559" w:type="dxa"/>
          </w:tcPr>
          <w:p w14:paraId="169B60D7" w14:textId="77777777" w:rsidR="00AC2BFE" w:rsidRPr="00AD6AB6" w:rsidRDefault="00AC2BFE" w:rsidP="00D21C5C">
            <w:pPr>
              <w:spacing w:before="40" w:after="120" w:line="240" w:lineRule="auto"/>
              <w:rPr>
                <w:sz w:val="18"/>
                <w:szCs w:val="18"/>
              </w:rPr>
            </w:pPr>
          </w:p>
        </w:tc>
      </w:tr>
      <w:tr w:rsidR="00AC2BFE" w:rsidRPr="00AD6AB6" w14:paraId="0DCB6A2F" w14:textId="77777777" w:rsidTr="00D21C5C">
        <w:tc>
          <w:tcPr>
            <w:tcW w:w="2300" w:type="dxa"/>
          </w:tcPr>
          <w:p w14:paraId="3A57A5C3" w14:textId="77777777" w:rsidR="00AC2BFE" w:rsidRPr="00AD6AB6" w:rsidRDefault="00AC2BFE" w:rsidP="00D21C5C">
            <w:pPr>
              <w:spacing w:before="40" w:after="120" w:line="240" w:lineRule="auto"/>
              <w:rPr>
                <w:sz w:val="18"/>
                <w:szCs w:val="18"/>
              </w:rPr>
            </w:pPr>
            <w:r w:rsidRPr="00AD6AB6">
              <w:rPr>
                <w:sz w:val="18"/>
                <w:szCs w:val="18"/>
                <w:shd w:val="clear" w:color="auto" w:fill="FFFFFF"/>
              </w:rPr>
              <w:t>Обозначение</w:t>
            </w:r>
            <w:r w:rsidRPr="00AD6AB6">
              <w:rPr>
                <w:sz w:val="18"/>
                <w:szCs w:val="18"/>
              </w:rPr>
              <w:t xml:space="preserve"> размеров шины</w:t>
            </w:r>
          </w:p>
        </w:tc>
        <w:tc>
          <w:tcPr>
            <w:tcW w:w="1389" w:type="dxa"/>
          </w:tcPr>
          <w:p w14:paraId="4F7F0494" w14:textId="77777777" w:rsidR="00AC2BFE" w:rsidRPr="00AD6AB6" w:rsidRDefault="00AC2BFE" w:rsidP="00D21C5C">
            <w:pPr>
              <w:spacing w:before="40" w:after="120" w:line="240" w:lineRule="auto"/>
              <w:rPr>
                <w:sz w:val="18"/>
                <w:szCs w:val="18"/>
              </w:rPr>
            </w:pPr>
          </w:p>
        </w:tc>
        <w:tc>
          <w:tcPr>
            <w:tcW w:w="1370" w:type="dxa"/>
          </w:tcPr>
          <w:p w14:paraId="56DF7A54" w14:textId="77777777" w:rsidR="00AC2BFE" w:rsidRPr="00AD6AB6" w:rsidRDefault="00AC2BFE" w:rsidP="00D21C5C">
            <w:pPr>
              <w:spacing w:before="40" w:after="120" w:line="240" w:lineRule="auto"/>
              <w:rPr>
                <w:sz w:val="18"/>
                <w:szCs w:val="18"/>
              </w:rPr>
            </w:pPr>
          </w:p>
        </w:tc>
        <w:tc>
          <w:tcPr>
            <w:tcW w:w="1370" w:type="dxa"/>
          </w:tcPr>
          <w:p w14:paraId="5664DD2E" w14:textId="77777777" w:rsidR="00AC2BFE" w:rsidRPr="00AD6AB6" w:rsidRDefault="00AC2BFE" w:rsidP="00D21C5C">
            <w:pPr>
              <w:spacing w:before="40" w:after="120" w:line="240" w:lineRule="auto"/>
              <w:rPr>
                <w:sz w:val="18"/>
                <w:szCs w:val="18"/>
              </w:rPr>
            </w:pPr>
          </w:p>
        </w:tc>
        <w:tc>
          <w:tcPr>
            <w:tcW w:w="1559" w:type="dxa"/>
          </w:tcPr>
          <w:p w14:paraId="7686006E" w14:textId="77777777" w:rsidR="00AC2BFE" w:rsidRPr="00AD6AB6" w:rsidRDefault="00AC2BFE" w:rsidP="00D21C5C">
            <w:pPr>
              <w:spacing w:before="40" w:after="120" w:line="240" w:lineRule="auto"/>
              <w:rPr>
                <w:sz w:val="18"/>
                <w:szCs w:val="18"/>
              </w:rPr>
            </w:pPr>
          </w:p>
        </w:tc>
      </w:tr>
      <w:tr w:rsidR="00AC2BFE" w:rsidRPr="00AD6AB6" w14:paraId="269ED014" w14:textId="77777777" w:rsidTr="00D21C5C">
        <w:tc>
          <w:tcPr>
            <w:tcW w:w="2300" w:type="dxa"/>
          </w:tcPr>
          <w:p w14:paraId="4FB5480B" w14:textId="77777777" w:rsidR="00AC2BFE" w:rsidRPr="00AD6AB6" w:rsidRDefault="00AC2BFE" w:rsidP="00D21C5C">
            <w:pPr>
              <w:spacing w:before="40" w:after="120" w:line="240" w:lineRule="auto"/>
              <w:rPr>
                <w:sz w:val="18"/>
                <w:szCs w:val="18"/>
              </w:rPr>
            </w:pPr>
            <w:r w:rsidRPr="00AD6AB6">
              <w:rPr>
                <w:sz w:val="18"/>
                <w:szCs w:val="18"/>
                <w:shd w:val="clear" w:color="auto" w:fill="FFFFFF"/>
              </w:rPr>
              <w:t>Эксплуатационное описание</w:t>
            </w:r>
          </w:p>
        </w:tc>
        <w:tc>
          <w:tcPr>
            <w:tcW w:w="1389" w:type="dxa"/>
          </w:tcPr>
          <w:p w14:paraId="7899A5F5" w14:textId="77777777" w:rsidR="00AC2BFE" w:rsidRPr="00AD6AB6" w:rsidRDefault="00AC2BFE" w:rsidP="00D21C5C">
            <w:pPr>
              <w:spacing w:before="40" w:after="120" w:line="240" w:lineRule="auto"/>
              <w:rPr>
                <w:sz w:val="18"/>
                <w:szCs w:val="18"/>
              </w:rPr>
            </w:pPr>
          </w:p>
        </w:tc>
        <w:tc>
          <w:tcPr>
            <w:tcW w:w="1370" w:type="dxa"/>
          </w:tcPr>
          <w:p w14:paraId="3980B1A6" w14:textId="77777777" w:rsidR="00AC2BFE" w:rsidRPr="00AD6AB6" w:rsidRDefault="00AC2BFE" w:rsidP="00D21C5C">
            <w:pPr>
              <w:spacing w:before="40" w:after="120" w:line="240" w:lineRule="auto"/>
              <w:rPr>
                <w:sz w:val="18"/>
                <w:szCs w:val="18"/>
              </w:rPr>
            </w:pPr>
          </w:p>
        </w:tc>
        <w:tc>
          <w:tcPr>
            <w:tcW w:w="1370" w:type="dxa"/>
          </w:tcPr>
          <w:p w14:paraId="192BFAB5" w14:textId="77777777" w:rsidR="00AC2BFE" w:rsidRPr="00AD6AB6" w:rsidRDefault="00AC2BFE" w:rsidP="00D21C5C">
            <w:pPr>
              <w:spacing w:before="40" w:after="120" w:line="240" w:lineRule="auto"/>
              <w:rPr>
                <w:sz w:val="18"/>
                <w:szCs w:val="18"/>
              </w:rPr>
            </w:pPr>
          </w:p>
        </w:tc>
        <w:tc>
          <w:tcPr>
            <w:tcW w:w="1559" w:type="dxa"/>
          </w:tcPr>
          <w:p w14:paraId="473DBD95" w14:textId="77777777" w:rsidR="00AC2BFE" w:rsidRPr="00AD6AB6" w:rsidRDefault="00AC2BFE" w:rsidP="00D21C5C">
            <w:pPr>
              <w:spacing w:before="40" w:after="120" w:line="240" w:lineRule="auto"/>
              <w:rPr>
                <w:sz w:val="18"/>
                <w:szCs w:val="18"/>
              </w:rPr>
            </w:pPr>
          </w:p>
        </w:tc>
      </w:tr>
      <w:tr w:rsidR="00AC2BFE" w:rsidRPr="00AD6AB6" w14:paraId="13627842" w14:textId="77777777" w:rsidTr="00D21C5C">
        <w:tc>
          <w:tcPr>
            <w:tcW w:w="2300" w:type="dxa"/>
          </w:tcPr>
          <w:p w14:paraId="35A145AA" w14:textId="77777777" w:rsidR="00AC2BFE" w:rsidRPr="00AD6AB6" w:rsidRDefault="00AC2BFE" w:rsidP="00D21C5C">
            <w:pPr>
              <w:spacing w:before="40" w:after="120" w:line="240" w:lineRule="auto"/>
              <w:rPr>
                <w:sz w:val="18"/>
                <w:szCs w:val="18"/>
              </w:rPr>
            </w:pPr>
            <w:r w:rsidRPr="00AD6AB6">
              <w:rPr>
                <w:sz w:val="18"/>
                <w:szCs w:val="18"/>
                <w:shd w:val="clear" w:color="auto" w:fill="FFFFFF"/>
              </w:rPr>
              <w:t xml:space="preserve">Код ширины испытательного обода </w:t>
            </w:r>
          </w:p>
        </w:tc>
        <w:tc>
          <w:tcPr>
            <w:tcW w:w="1389" w:type="dxa"/>
          </w:tcPr>
          <w:p w14:paraId="06FA5FA8" w14:textId="77777777" w:rsidR="00AC2BFE" w:rsidRPr="00AD6AB6" w:rsidRDefault="00AC2BFE" w:rsidP="00D21C5C">
            <w:pPr>
              <w:spacing w:before="40" w:after="120" w:line="240" w:lineRule="auto"/>
              <w:rPr>
                <w:sz w:val="18"/>
                <w:szCs w:val="18"/>
              </w:rPr>
            </w:pPr>
          </w:p>
        </w:tc>
        <w:tc>
          <w:tcPr>
            <w:tcW w:w="1370" w:type="dxa"/>
          </w:tcPr>
          <w:p w14:paraId="4E345BCA" w14:textId="77777777" w:rsidR="00AC2BFE" w:rsidRPr="00AD6AB6" w:rsidRDefault="00AC2BFE" w:rsidP="00D21C5C">
            <w:pPr>
              <w:spacing w:before="40" w:after="120" w:line="240" w:lineRule="auto"/>
              <w:rPr>
                <w:sz w:val="18"/>
                <w:szCs w:val="18"/>
              </w:rPr>
            </w:pPr>
          </w:p>
        </w:tc>
        <w:tc>
          <w:tcPr>
            <w:tcW w:w="1370" w:type="dxa"/>
          </w:tcPr>
          <w:p w14:paraId="49B23138" w14:textId="77777777" w:rsidR="00AC2BFE" w:rsidRPr="00AD6AB6" w:rsidRDefault="00AC2BFE" w:rsidP="00D21C5C">
            <w:pPr>
              <w:spacing w:before="40" w:after="120" w:line="240" w:lineRule="auto"/>
              <w:rPr>
                <w:sz w:val="18"/>
                <w:szCs w:val="18"/>
              </w:rPr>
            </w:pPr>
          </w:p>
        </w:tc>
        <w:tc>
          <w:tcPr>
            <w:tcW w:w="1559" w:type="dxa"/>
          </w:tcPr>
          <w:p w14:paraId="54170D34" w14:textId="77777777" w:rsidR="00AC2BFE" w:rsidRPr="00AD6AB6" w:rsidRDefault="00AC2BFE" w:rsidP="00D21C5C">
            <w:pPr>
              <w:spacing w:before="40" w:after="120" w:line="240" w:lineRule="auto"/>
              <w:rPr>
                <w:sz w:val="18"/>
                <w:szCs w:val="18"/>
              </w:rPr>
            </w:pPr>
          </w:p>
        </w:tc>
      </w:tr>
      <w:tr w:rsidR="00AC2BFE" w:rsidRPr="00AD6AB6" w14:paraId="656ED62F" w14:textId="77777777" w:rsidTr="00D21C5C">
        <w:tc>
          <w:tcPr>
            <w:tcW w:w="2300" w:type="dxa"/>
          </w:tcPr>
          <w:p w14:paraId="43AC32D3" w14:textId="77777777" w:rsidR="00AC2BFE" w:rsidRPr="00AD6AB6" w:rsidRDefault="00AC2BFE" w:rsidP="00D21C5C">
            <w:pPr>
              <w:spacing w:before="40" w:after="120" w:line="240" w:lineRule="auto"/>
              <w:rPr>
                <w:sz w:val="18"/>
                <w:szCs w:val="18"/>
              </w:rPr>
            </w:pPr>
            <w:r w:rsidRPr="00AD6AB6">
              <w:rPr>
                <w:sz w:val="18"/>
                <w:szCs w:val="18"/>
              </w:rPr>
              <w:t>Нагрузка на шину FL/FR/RL/RR (кг)</w:t>
            </w:r>
          </w:p>
        </w:tc>
        <w:tc>
          <w:tcPr>
            <w:tcW w:w="1389" w:type="dxa"/>
          </w:tcPr>
          <w:p w14:paraId="4026A0FE" w14:textId="77777777" w:rsidR="00AC2BFE" w:rsidRPr="00AD6AB6" w:rsidRDefault="00AC2BFE" w:rsidP="00D21C5C">
            <w:pPr>
              <w:spacing w:before="40" w:after="120" w:line="240" w:lineRule="auto"/>
              <w:rPr>
                <w:sz w:val="18"/>
                <w:szCs w:val="18"/>
              </w:rPr>
            </w:pPr>
          </w:p>
        </w:tc>
        <w:tc>
          <w:tcPr>
            <w:tcW w:w="1370" w:type="dxa"/>
          </w:tcPr>
          <w:p w14:paraId="24FB1009" w14:textId="77777777" w:rsidR="00AC2BFE" w:rsidRPr="00AD6AB6" w:rsidRDefault="00AC2BFE" w:rsidP="00D21C5C">
            <w:pPr>
              <w:spacing w:before="40" w:after="120" w:line="240" w:lineRule="auto"/>
              <w:rPr>
                <w:sz w:val="18"/>
                <w:szCs w:val="18"/>
              </w:rPr>
            </w:pPr>
          </w:p>
        </w:tc>
        <w:tc>
          <w:tcPr>
            <w:tcW w:w="1370" w:type="dxa"/>
          </w:tcPr>
          <w:p w14:paraId="4EA2E1FD" w14:textId="77777777" w:rsidR="00AC2BFE" w:rsidRPr="00AD6AB6" w:rsidRDefault="00AC2BFE" w:rsidP="00D21C5C">
            <w:pPr>
              <w:spacing w:before="40" w:after="120" w:line="240" w:lineRule="auto"/>
              <w:rPr>
                <w:sz w:val="18"/>
                <w:szCs w:val="18"/>
              </w:rPr>
            </w:pPr>
          </w:p>
        </w:tc>
        <w:tc>
          <w:tcPr>
            <w:tcW w:w="1559" w:type="dxa"/>
          </w:tcPr>
          <w:p w14:paraId="59C49401" w14:textId="77777777" w:rsidR="00AC2BFE" w:rsidRPr="00AD6AB6" w:rsidRDefault="00AC2BFE" w:rsidP="00D21C5C">
            <w:pPr>
              <w:spacing w:before="40" w:after="120" w:line="240" w:lineRule="auto"/>
              <w:rPr>
                <w:sz w:val="18"/>
                <w:szCs w:val="18"/>
              </w:rPr>
            </w:pPr>
          </w:p>
        </w:tc>
      </w:tr>
      <w:tr w:rsidR="00AC2BFE" w:rsidRPr="00AD6AB6" w14:paraId="55869664" w14:textId="77777777" w:rsidTr="00D21C5C">
        <w:tc>
          <w:tcPr>
            <w:tcW w:w="2300" w:type="dxa"/>
          </w:tcPr>
          <w:p w14:paraId="681BB186" w14:textId="77777777" w:rsidR="00AC2BFE" w:rsidRPr="00AD6AB6" w:rsidRDefault="00AC2BFE" w:rsidP="00D21C5C">
            <w:pPr>
              <w:spacing w:before="40" w:after="120" w:line="240" w:lineRule="auto"/>
              <w:rPr>
                <w:sz w:val="18"/>
                <w:szCs w:val="18"/>
              </w:rPr>
            </w:pPr>
            <w:r w:rsidRPr="00AD6AB6">
              <w:rPr>
                <w:sz w:val="18"/>
                <w:szCs w:val="18"/>
              </w:rPr>
              <w:t>Коэффициент нагрузки на шину (FL/FR/RL/RR) (%)</w:t>
            </w:r>
          </w:p>
        </w:tc>
        <w:tc>
          <w:tcPr>
            <w:tcW w:w="1389" w:type="dxa"/>
          </w:tcPr>
          <w:p w14:paraId="09764377" w14:textId="77777777" w:rsidR="00AC2BFE" w:rsidRPr="00AD6AB6" w:rsidRDefault="00AC2BFE" w:rsidP="00D21C5C">
            <w:pPr>
              <w:spacing w:before="40" w:after="120" w:line="240" w:lineRule="auto"/>
              <w:rPr>
                <w:sz w:val="18"/>
                <w:szCs w:val="18"/>
              </w:rPr>
            </w:pPr>
          </w:p>
        </w:tc>
        <w:tc>
          <w:tcPr>
            <w:tcW w:w="1370" w:type="dxa"/>
          </w:tcPr>
          <w:p w14:paraId="1906E148" w14:textId="77777777" w:rsidR="00AC2BFE" w:rsidRPr="00AD6AB6" w:rsidRDefault="00AC2BFE" w:rsidP="00D21C5C">
            <w:pPr>
              <w:spacing w:before="40" w:after="120" w:line="240" w:lineRule="auto"/>
              <w:rPr>
                <w:sz w:val="18"/>
                <w:szCs w:val="18"/>
              </w:rPr>
            </w:pPr>
          </w:p>
        </w:tc>
        <w:tc>
          <w:tcPr>
            <w:tcW w:w="1370" w:type="dxa"/>
          </w:tcPr>
          <w:p w14:paraId="37FD51B6" w14:textId="77777777" w:rsidR="00AC2BFE" w:rsidRPr="00AD6AB6" w:rsidRDefault="00AC2BFE" w:rsidP="00D21C5C">
            <w:pPr>
              <w:spacing w:before="40" w:after="120" w:line="240" w:lineRule="auto"/>
              <w:rPr>
                <w:sz w:val="18"/>
                <w:szCs w:val="18"/>
              </w:rPr>
            </w:pPr>
          </w:p>
        </w:tc>
        <w:tc>
          <w:tcPr>
            <w:tcW w:w="1559" w:type="dxa"/>
          </w:tcPr>
          <w:p w14:paraId="0C3482B2" w14:textId="77777777" w:rsidR="00AC2BFE" w:rsidRPr="00AD6AB6" w:rsidRDefault="00AC2BFE" w:rsidP="00D21C5C">
            <w:pPr>
              <w:spacing w:before="40" w:after="120" w:line="240" w:lineRule="auto"/>
              <w:rPr>
                <w:sz w:val="18"/>
                <w:szCs w:val="18"/>
              </w:rPr>
            </w:pPr>
          </w:p>
        </w:tc>
      </w:tr>
      <w:tr w:rsidR="00AC2BFE" w:rsidRPr="00AD6AB6" w14:paraId="1DDBCE0A" w14:textId="77777777" w:rsidTr="00D21C5C">
        <w:tc>
          <w:tcPr>
            <w:tcW w:w="2300" w:type="dxa"/>
            <w:tcBorders>
              <w:bottom w:val="single" w:sz="12" w:space="0" w:color="auto"/>
            </w:tcBorders>
          </w:tcPr>
          <w:p w14:paraId="27446F38" w14:textId="77777777" w:rsidR="00AC2BFE" w:rsidRPr="00AD6AB6" w:rsidRDefault="00AC2BFE" w:rsidP="00D21C5C">
            <w:pPr>
              <w:spacing w:before="40" w:after="120" w:line="240" w:lineRule="auto"/>
              <w:rPr>
                <w:sz w:val="18"/>
                <w:szCs w:val="18"/>
              </w:rPr>
            </w:pPr>
            <w:r w:rsidRPr="00AD6AB6">
              <w:rPr>
                <w:sz w:val="18"/>
                <w:szCs w:val="18"/>
              </w:rPr>
              <w:t>Давление в шине (кПа)</w:t>
            </w:r>
          </w:p>
        </w:tc>
        <w:tc>
          <w:tcPr>
            <w:tcW w:w="1389" w:type="dxa"/>
            <w:tcBorders>
              <w:bottom w:val="single" w:sz="12" w:space="0" w:color="auto"/>
            </w:tcBorders>
          </w:tcPr>
          <w:p w14:paraId="076B789C" w14:textId="77777777" w:rsidR="00AC2BFE" w:rsidRPr="00AD6AB6" w:rsidRDefault="00AC2BFE" w:rsidP="00D21C5C">
            <w:pPr>
              <w:spacing w:before="40" w:after="120" w:line="240" w:lineRule="auto"/>
              <w:rPr>
                <w:sz w:val="18"/>
                <w:szCs w:val="18"/>
              </w:rPr>
            </w:pPr>
          </w:p>
        </w:tc>
        <w:tc>
          <w:tcPr>
            <w:tcW w:w="1370" w:type="dxa"/>
            <w:tcBorders>
              <w:bottom w:val="single" w:sz="12" w:space="0" w:color="auto"/>
            </w:tcBorders>
          </w:tcPr>
          <w:p w14:paraId="40FEB42A" w14:textId="77777777" w:rsidR="00AC2BFE" w:rsidRPr="00AD6AB6" w:rsidRDefault="00AC2BFE" w:rsidP="00D21C5C">
            <w:pPr>
              <w:spacing w:before="40" w:after="120" w:line="240" w:lineRule="auto"/>
              <w:rPr>
                <w:sz w:val="18"/>
                <w:szCs w:val="18"/>
              </w:rPr>
            </w:pPr>
          </w:p>
        </w:tc>
        <w:tc>
          <w:tcPr>
            <w:tcW w:w="1370" w:type="dxa"/>
            <w:tcBorders>
              <w:bottom w:val="single" w:sz="12" w:space="0" w:color="auto"/>
            </w:tcBorders>
          </w:tcPr>
          <w:p w14:paraId="065291A4" w14:textId="77777777" w:rsidR="00AC2BFE" w:rsidRPr="00AD6AB6" w:rsidRDefault="00AC2BFE" w:rsidP="00D21C5C">
            <w:pPr>
              <w:spacing w:before="40" w:after="120" w:line="240" w:lineRule="auto"/>
              <w:rPr>
                <w:sz w:val="18"/>
                <w:szCs w:val="18"/>
              </w:rPr>
            </w:pPr>
          </w:p>
        </w:tc>
        <w:tc>
          <w:tcPr>
            <w:tcW w:w="1559" w:type="dxa"/>
            <w:tcBorders>
              <w:bottom w:val="single" w:sz="12" w:space="0" w:color="auto"/>
            </w:tcBorders>
          </w:tcPr>
          <w:p w14:paraId="28AA0703" w14:textId="77777777" w:rsidR="00AC2BFE" w:rsidRPr="00AD6AB6" w:rsidRDefault="00AC2BFE" w:rsidP="00D21C5C">
            <w:pPr>
              <w:spacing w:before="40" w:after="120" w:line="240" w:lineRule="auto"/>
              <w:rPr>
                <w:sz w:val="18"/>
                <w:szCs w:val="18"/>
              </w:rPr>
            </w:pPr>
          </w:p>
        </w:tc>
      </w:tr>
    </w:tbl>
    <w:p w14:paraId="147C2835" w14:textId="77777777" w:rsidR="00AC2BFE" w:rsidRPr="00AD6AB6" w:rsidRDefault="00AC2BFE" w:rsidP="00AC2BFE">
      <w:pPr>
        <w:pStyle w:val="SingleTxtG"/>
        <w:tabs>
          <w:tab w:val="left" w:leader="dot" w:pos="1134"/>
          <w:tab w:val="left" w:pos="2127"/>
          <w:tab w:val="left" w:leader="dot" w:pos="8080"/>
        </w:tabs>
        <w:spacing w:before="160" w:after="160"/>
      </w:pPr>
      <w:r w:rsidRPr="00AD6AB6">
        <w:t>5.</w:t>
      </w:r>
      <w:r w:rsidRPr="00AD6AB6">
        <w:tab/>
        <w:t>Замеренные выступы шипов перед испытанием на торможение (мм)</w:t>
      </w:r>
    </w:p>
    <w:tbl>
      <w:tblPr>
        <w:tblW w:w="8007" w:type="dxa"/>
        <w:tblInd w:w="1129" w:type="dxa"/>
        <w:tblCellMar>
          <w:left w:w="70" w:type="dxa"/>
          <w:right w:w="70" w:type="dxa"/>
        </w:tblCellMar>
        <w:tblLook w:val="04A0" w:firstRow="1" w:lastRow="0" w:firstColumn="1" w:lastColumn="0" w:noHBand="0" w:noVBand="1"/>
      </w:tblPr>
      <w:tblGrid>
        <w:gridCol w:w="2982"/>
        <w:gridCol w:w="1707"/>
        <w:gridCol w:w="1582"/>
        <w:gridCol w:w="1736"/>
      </w:tblGrid>
      <w:tr w:rsidR="00AC2BFE" w:rsidRPr="00AD6AB6" w14:paraId="15AF6A1A" w14:textId="77777777" w:rsidTr="00D21C5C">
        <w:trPr>
          <w:trHeight w:val="57"/>
          <w:tblHeader/>
        </w:trPr>
        <w:tc>
          <w:tcPr>
            <w:tcW w:w="2982"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7A1F332C"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80" w:after="80" w:line="200" w:lineRule="exact"/>
              <w:ind w:left="28"/>
              <w:jc w:val="both"/>
              <w:rPr>
                <w:rFonts w:ascii="Cambria" w:eastAsia="Calibri" w:hAnsi="Cambria"/>
                <w:i/>
                <w:iCs/>
                <w:sz w:val="16"/>
              </w:rPr>
            </w:pPr>
            <w:r w:rsidRPr="00AD6AB6">
              <w:rPr>
                <w:rFonts w:ascii="Cambria" w:eastAsia="Calibri" w:hAnsi="Cambria"/>
                <w:i/>
                <w:iCs/>
                <w:sz w:val="16"/>
                <w:szCs w:val="24"/>
              </w:rPr>
              <w:t> </w:t>
            </w:r>
          </w:p>
        </w:tc>
        <w:tc>
          <w:tcPr>
            <w:tcW w:w="1707"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19FB087C" w14:textId="77777777" w:rsidR="00AC2BFE" w:rsidRPr="00AD6AB6" w:rsidRDefault="00AC2BFE" w:rsidP="00D21C5C">
            <w:pPr>
              <w:suppressAutoHyphens w:val="0"/>
              <w:spacing w:before="80" w:after="80" w:line="200" w:lineRule="exact"/>
              <w:ind w:left="28"/>
              <w:rPr>
                <w:i/>
                <w:iCs/>
                <w:sz w:val="16"/>
                <w:szCs w:val="16"/>
              </w:rPr>
            </w:pPr>
            <w:r w:rsidRPr="00AD6AB6">
              <w:rPr>
                <w:i/>
                <w:iCs/>
                <w:sz w:val="16"/>
                <w:szCs w:val="16"/>
              </w:rPr>
              <w:t>Мин.</w:t>
            </w:r>
          </w:p>
        </w:tc>
        <w:tc>
          <w:tcPr>
            <w:tcW w:w="1582"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E814D4B" w14:textId="77777777" w:rsidR="00AC2BFE" w:rsidRPr="00AD6AB6" w:rsidRDefault="00AC2BFE" w:rsidP="00D21C5C">
            <w:pPr>
              <w:suppressAutoHyphens w:val="0"/>
              <w:spacing w:before="80" w:after="80" w:line="200" w:lineRule="exact"/>
              <w:ind w:left="28"/>
              <w:rPr>
                <w:i/>
                <w:iCs/>
                <w:sz w:val="16"/>
                <w:szCs w:val="16"/>
              </w:rPr>
            </w:pPr>
            <w:r w:rsidRPr="00AD6AB6">
              <w:rPr>
                <w:i/>
                <w:iCs/>
                <w:sz w:val="16"/>
                <w:szCs w:val="16"/>
              </w:rPr>
              <w:t>Макс.</w:t>
            </w:r>
          </w:p>
        </w:tc>
        <w:tc>
          <w:tcPr>
            <w:tcW w:w="1736"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517F24B1" w14:textId="77777777" w:rsidR="00AC2BFE" w:rsidRPr="00AD6AB6" w:rsidRDefault="00AC2BFE" w:rsidP="00D21C5C">
            <w:pPr>
              <w:suppressAutoHyphens w:val="0"/>
              <w:spacing w:before="80" w:after="80" w:line="200" w:lineRule="exact"/>
              <w:ind w:left="28"/>
              <w:rPr>
                <w:i/>
                <w:iCs/>
                <w:sz w:val="16"/>
                <w:szCs w:val="16"/>
              </w:rPr>
            </w:pPr>
            <w:r w:rsidRPr="00AD6AB6">
              <w:rPr>
                <w:i/>
                <w:iCs/>
                <w:sz w:val="16"/>
                <w:szCs w:val="16"/>
              </w:rPr>
              <w:t>Средний</w:t>
            </w:r>
          </w:p>
        </w:tc>
      </w:tr>
      <w:tr w:rsidR="00AC2BFE" w:rsidRPr="00AD6AB6" w14:paraId="7905E4DE" w14:textId="77777777" w:rsidTr="00D21C5C">
        <w:trPr>
          <w:trHeight w:val="57"/>
        </w:trPr>
        <w:tc>
          <w:tcPr>
            <w:tcW w:w="2982" w:type="dxa"/>
            <w:tcBorders>
              <w:top w:val="single" w:sz="12" w:space="0" w:color="auto"/>
              <w:left w:val="single" w:sz="4" w:space="0" w:color="auto"/>
              <w:bottom w:val="single" w:sz="4" w:space="0" w:color="auto"/>
              <w:right w:val="single" w:sz="4" w:space="0" w:color="auto"/>
            </w:tcBorders>
            <w:noWrap/>
            <w:vAlign w:val="bottom"/>
            <w:hideMark/>
          </w:tcPr>
          <w:p w14:paraId="05862C15"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 xml:space="preserve">Слева спереди </w:t>
            </w:r>
          </w:p>
        </w:tc>
        <w:tc>
          <w:tcPr>
            <w:tcW w:w="1707" w:type="dxa"/>
            <w:tcBorders>
              <w:top w:val="single" w:sz="12" w:space="0" w:color="auto"/>
              <w:left w:val="nil"/>
              <w:bottom w:val="single" w:sz="4" w:space="0" w:color="auto"/>
              <w:right w:val="single" w:sz="4" w:space="0" w:color="auto"/>
            </w:tcBorders>
            <w:noWrap/>
            <w:vAlign w:val="bottom"/>
            <w:hideMark/>
          </w:tcPr>
          <w:p w14:paraId="0755E3CB"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582" w:type="dxa"/>
            <w:tcBorders>
              <w:top w:val="single" w:sz="12" w:space="0" w:color="auto"/>
              <w:left w:val="nil"/>
              <w:bottom w:val="single" w:sz="4" w:space="0" w:color="auto"/>
              <w:right w:val="single" w:sz="4" w:space="0" w:color="auto"/>
            </w:tcBorders>
            <w:noWrap/>
            <w:vAlign w:val="bottom"/>
            <w:hideMark/>
          </w:tcPr>
          <w:p w14:paraId="0510A523"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736" w:type="dxa"/>
            <w:tcBorders>
              <w:top w:val="single" w:sz="12" w:space="0" w:color="auto"/>
              <w:left w:val="nil"/>
              <w:bottom w:val="single" w:sz="4" w:space="0" w:color="auto"/>
              <w:right w:val="single" w:sz="4" w:space="0" w:color="auto"/>
            </w:tcBorders>
            <w:noWrap/>
            <w:vAlign w:val="bottom"/>
            <w:hideMark/>
          </w:tcPr>
          <w:p w14:paraId="6A9BE0A4"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AC2BFE" w:rsidRPr="00AD6AB6" w14:paraId="6AEA3CDF" w14:textId="77777777" w:rsidTr="00D21C5C">
        <w:trPr>
          <w:trHeight w:val="57"/>
        </w:trPr>
        <w:tc>
          <w:tcPr>
            <w:tcW w:w="2982" w:type="dxa"/>
            <w:tcBorders>
              <w:top w:val="nil"/>
              <w:left w:val="single" w:sz="4" w:space="0" w:color="auto"/>
              <w:bottom w:val="single" w:sz="4" w:space="0" w:color="auto"/>
              <w:right w:val="single" w:sz="4" w:space="0" w:color="auto"/>
            </w:tcBorders>
            <w:noWrap/>
            <w:vAlign w:val="bottom"/>
            <w:hideMark/>
          </w:tcPr>
          <w:p w14:paraId="722A0B10"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 xml:space="preserve">Слева сзади </w:t>
            </w:r>
          </w:p>
        </w:tc>
        <w:tc>
          <w:tcPr>
            <w:tcW w:w="1707" w:type="dxa"/>
            <w:tcBorders>
              <w:top w:val="nil"/>
              <w:left w:val="nil"/>
              <w:bottom w:val="single" w:sz="4" w:space="0" w:color="auto"/>
              <w:right w:val="single" w:sz="4" w:space="0" w:color="auto"/>
            </w:tcBorders>
            <w:noWrap/>
            <w:vAlign w:val="bottom"/>
            <w:hideMark/>
          </w:tcPr>
          <w:p w14:paraId="51F74CBD"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582" w:type="dxa"/>
            <w:tcBorders>
              <w:top w:val="nil"/>
              <w:left w:val="nil"/>
              <w:bottom w:val="single" w:sz="4" w:space="0" w:color="auto"/>
              <w:right w:val="single" w:sz="4" w:space="0" w:color="auto"/>
            </w:tcBorders>
            <w:noWrap/>
            <w:vAlign w:val="bottom"/>
            <w:hideMark/>
          </w:tcPr>
          <w:p w14:paraId="1747C61B"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736" w:type="dxa"/>
            <w:tcBorders>
              <w:top w:val="nil"/>
              <w:left w:val="nil"/>
              <w:bottom w:val="single" w:sz="4" w:space="0" w:color="auto"/>
              <w:right w:val="single" w:sz="4" w:space="0" w:color="auto"/>
            </w:tcBorders>
            <w:noWrap/>
            <w:vAlign w:val="bottom"/>
            <w:hideMark/>
          </w:tcPr>
          <w:p w14:paraId="3787AC50"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AC2BFE" w:rsidRPr="00AD6AB6" w14:paraId="47C3421C" w14:textId="77777777" w:rsidTr="00D21C5C">
        <w:trPr>
          <w:trHeight w:val="57"/>
        </w:trPr>
        <w:tc>
          <w:tcPr>
            <w:tcW w:w="2982" w:type="dxa"/>
            <w:tcBorders>
              <w:top w:val="nil"/>
              <w:left w:val="single" w:sz="4" w:space="0" w:color="auto"/>
              <w:bottom w:val="single" w:sz="4" w:space="0" w:color="auto"/>
              <w:right w:val="single" w:sz="4" w:space="0" w:color="auto"/>
            </w:tcBorders>
            <w:noWrap/>
            <w:vAlign w:val="bottom"/>
            <w:hideMark/>
          </w:tcPr>
          <w:p w14:paraId="372E1F9D"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 xml:space="preserve">Справа спереди </w:t>
            </w:r>
          </w:p>
        </w:tc>
        <w:tc>
          <w:tcPr>
            <w:tcW w:w="1707" w:type="dxa"/>
            <w:tcBorders>
              <w:top w:val="nil"/>
              <w:left w:val="nil"/>
              <w:bottom w:val="single" w:sz="4" w:space="0" w:color="auto"/>
              <w:right w:val="single" w:sz="4" w:space="0" w:color="auto"/>
            </w:tcBorders>
            <w:noWrap/>
            <w:vAlign w:val="bottom"/>
            <w:hideMark/>
          </w:tcPr>
          <w:p w14:paraId="7F7F9363"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582" w:type="dxa"/>
            <w:tcBorders>
              <w:top w:val="nil"/>
              <w:left w:val="nil"/>
              <w:bottom w:val="single" w:sz="4" w:space="0" w:color="auto"/>
              <w:right w:val="single" w:sz="4" w:space="0" w:color="auto"/>
            </w:tcBorders>
            <w:noWrap/>
            <w:vAlign w:val="bottom"/>
            <w:hideMark/>
          </w:tcPr>
          <w:p w14:paraId="5C46367F"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736" w:type="dxa"/>
            <w:tcBorders>
              <w:top w:val="nil"/>
              <w:left w:val="nil"/>
              <w:bottom w:val="single" w:sz="4" w:space="0" w:color="auto"/>
              <w:right w:val="single" w:sz="4" w:space="0" w:color="auto"/>
            </w:tcBorders>
            <w:noWrap/>
            <w:vAlign w:val="bottom"/>
            <w:hideMark/>
          </w:tcPr>
          <w:p w14:paraId="0CA597F5"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AC2BFE" w:rsidRPr="00AD6AB6" w14:paraId="6EC9D915" w14:textId="77777777" w:rsidTr="00D21C5C">
        <w:trPr>
          <w:trHeight w:val="57"/>
        </w:trPr>
        <w:tc>
          <w:tcPr>
            <w:tcW w:w="2982" w:type="dxa"/>
            <w:tcBorders>
              <w:top w:val="nil"/>
              <w:left w:val="single" w:sz="4" w:space="0" w:color="auto"/>
              <w:bottom w:val="single" w:sz="12" w:space="0" w:color="auto"/>
              <w:right w:val="single" w:sz="4" w:space="0" w:color="auto"/>
            </w:tcBorders>
            <w:noWrap/>
            <w:vAlign w:val="bottom"/>
            <w:hideMark/>
          </w:tcPr>
          <w:p w14:paraId="28CBF72D"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Справа сзади</w:t>
            </w:r>
          </w:p>
        </w:tc>
        <w:tc>
          <w:tcPr>
            <w:tcW w:w="1707" w:type="dxa"/>
            <w:tcBorders>
              <w:top w:val="nil"/>
              <w:left w:val="nil"/>
              <w:bottom w:val="single" w:sz="12" w:space="0" w:color="auto"/>
              <w:right w:val="single" w:sz="4" w:space="0" w:color="auto"/>
            </w:tcBorders>
            <w:noWrap/>
            <w:vAlign w:val="bottom"/>
            <w:hideMark/>
          </w:tcPr>
          <w:p w14:paraId="33D64C5F"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c>
          <w:tcPr>
            <w:tcW w:w="1582" w:type="dxa"/>
            <w:tcBorders>
              <w:top w:val="nil"/>
              <w:left w:val="nil"/>
              <w:bottom w:val="single" w:sz="12" w:space="0" w:color="auto"/>
              <w:right w:val="single" w:sz="4" w:space="0" w:color="auto"/>
            </w:tcBorders>
            <w:noWrap/>
            <w:vAlign w:val="bottom"/>
            <w:hideMark/>
          </w:tcPr>
          <w:p w14:paraId="3F3C95E1"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c>
          <w:tcPr>
            <w:tcW w:w="1736" w:type="dxa"/>
            <w:tcBorders>
              <w:top w:val="nil"/>
              <w:left w:val="nil"/>
              <w:bottom w:val="single" w:sz="12" w:space="0" w:color="auto"/>
              <w:right w:val="single" w:sz="4" w:space="0" w:color="auto"/>
            </w:tcBorders>
            <w:noWrap/>
            <w:vAlign w:val="bottom"/>
            <w:hideMark/>
          </w:tcPr>
          <w:p w14:paraId="124EA984"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r>
    </w:tbl>
    <w:p w14:paraId="5099FA4E" w14:textId="77777777" w:rsidR="00AC2BFE" w:rsidRPr="00AD6AB6" w:rsidRDefault="00AC2BFE" w:rsidP="00AC2BFE">
      <w:pPr>
        <w:pStyle w:val="SingleTxtG"/>
        <w:pageBreakBefore/>
        <w:tabs>
          <w:tab w:val="left" w:leader="dot" w:pos="1134"/>
          <w:tab w:val="left" w:pos="2127"/>
          <w:tab w:val="left" w:leader="dot" w:pos="8080"/>
        </w:tabs>
        <w:spacing w:before="200" w:after="200"/>
      </w:pPr>
      <w:r w:rsidRPr="00AD6AB6">
        <w:lastRenderedPageBreak/>
        <w:t>6.</w:t>
      </w:r>
      <w:r w:rsidRPr="00AD6AB6">
        <w:tab/>
        <w:t>Результаты испытаний: среднее значение полного замедления (м ∙ с</w:t>
      </w:r>
      <w:r w:rsidRPr="00AD6AB6">
        <w:rPr>
          <w:vertAlign w:val="superscript"/>
        </w:rPr>
        <w:t>−2</w:t>
      </w:r>
      <w:r w:rsidRPr="00AD6AB6">
        <w:t>)</w:t>
      </w:r>
    </w:p>
    <w:tbl>
      <w:tblPr>
        <w:tblW w:w="8016"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305"/>
        <w:gridCol w:w="1386"/>
        <w:gridCol w:w="1357"/>
        <w:gridCol w:w="1372"/>
        <w:gridCol w:w="1596"/>
      </w:tblGrid>
      <w:tr w:rsidR="00AC2BFE" w:rsidRPr="00AD6AB6" w14:paraId="55C1560A" w14:textId="77777777" w:rsidTr="00D21C5C">
        <w:trPr>
          <w:tblHeader/>
        </w:trPr>
        <w:tc>
          <w:tcPr>
            <w:tcW w:w="2305" w:type="dxa"/>
            <w:tcBorders>
              <w:top w:val="single" w:sz="4" w:space="0" w:color="auto"/>
              <w:left w:val="single" w:sz="4" w:space="0" w:color="auto"/>
              <w:bottom w:val="single" w:sz="12" w:space="0" w:color="auto"/>
              <w:right w:val="single" w:sz="4" w:space="0" w:color="auto"/>
            </w:tcBorders>
            <w:shd w:val="clear" w:color="auto" w:fill="auto"/>
            <w:vAlign w:val="bottom"/>
          </w:tcPr>
          <w:p w14:paraId="3E246FF5" w14:textId="77777777" w:rsidR="00AC2BFE" w:rsidRPr="00AD6AB6" w:rsidRDefault="00AC2BFE" w:rsidP="00D21C5C">
            <w:pPr>
              <w:spacing w:before="80" w:after="80" w:line="200" w:lineRule="exact"/>
              <w:ind w:left="57" w:right="113"/>
              <w:rPr>
                <w:i/>
                <w:sz w:val="16"/>
                <w:szCs w:val="16"/>
              </w:rPr>
            </w:pPr>
            <w:r w:rsidRPr="00AD6AB6">
              <w:rPr>
                <w:i/>
                <w:sz w:val="16"/>
                <w:szCs w:val="16"/>
              </w:rPr>
              <w:t>Номер прогона</w:t>
            </w:r>
          </w:p>
        </w:tc>
        <w:tc>
          <w:tcPr>
            <w:tcW w:w="1386" w:type="dxa"/>
            <w:tcBorders>
              <w:top w:val="single" w:sz="4" w:space="0" w:color="auto"/>
              <w:left w:val="single" w:sz="4" w:space="0" w:color="auto"/>
              <w:bottom w:val="single" w:sz="12" w:space="0" w:color="auto"/>
              <w:right w:val="single" w:sz="4" w:space="0" w:color="auto"/>
            </w:tcBorders>
            <w:shd w:val="clear" w:color="auto" w:fill="auto"/>
            <w:vAlign w:val="bottom"/>
          </w:tcPr>
          <w:p w14:paraId="16E7D9E1" w14:textId="77777777" w:rsidR="00AC2BFE" w:rsidRPr="00AD6AB6" w:rsidRDefault="00AC2BFE" w:rsidP="00D21C5C">
            <w:pPr>
              <w:spacing w:before="80" w:after="80" w:line="200" w:lineRule="exact"/>
              <w:ind w:left="57" w:right="113"/>
              <w:rPr>
                <w:i/>
                <w:sz w:val="16"/>
                <w:szCs w:val="16"/>
              </w:rPr>
            </w:pPr>
            <w:r w:rsidRPr="00AD6AB6">
              <w:rPr>
                <w:i/>
                <w:sz w:val="16"/>
                <w:szCs w:val="16"/>
              </w:rPr>
              <w:t xml:space="preserve">СЭИШ </w:t>
            </w:r>
            <w:r w:rsidRPr="00AD6AB6">
              <w:rPr>
                <w:i/>
                <w:sz w:val="16"/>
                <w:szCs w:val="16"/>
                <w:lang w:eastAsia="ja-JP"/>
              </w:rPr>
              <w:t>(</w:t>
            </w:r>
            <w:r w:rsidRPr="00AD6AB6">
              <w:rPr>
                <w:i/>
                <w:iCs/>
                <w:sz w:val="16"/>
                <w:szCs w:val="16"/>
              </w:rPr>
              <w:t>первоначальное испытание на торможение</w:t>
            </w:r>
            <w:r w:rsidRPr="00AD6AB6">
              <w:rPr>
                <w:i/>
                <w:sz w:val="16"/>
                <w:szCs w:val="16"/>
                <w:lang w:eastAsia="ja-JP"/>
              </w:rPr>
              <w:t>)</w:t>
            </w:r>
            <w:r w:rsidRPr="00AD6AB6">
              <w:rPr>
                <w:i/>
                <w:sz w:val="16"/>
                <w:szCs w:val="16"/>
              </w:rPr>
              <w:t xml:space="preserve"> </w:t>
            </w:r>
          </w:p>
        </w:tc>
        <w:tc>
          <w:tcPr>
            <w:tcW w:w="1357" w:type="dxa"/>
            <w:tcBorders>
              <w:top w:val="single" w:sz="4" w:space="0" w:color="auto"/>
              <w:left w:val="single" w:sz="4" w:space="0" w:color="auto"/>
              <w:bottom w:val="single" w:sz="12" w:space="0" w:color="auto"/>
              <w:right w:val="single" w:sz="4" w:space="0" w:color="auto"/>
            </w:tcBorders>
            <w:shd w:val="clear" w:color="auto" w:fill="auto"/>
            <w:vAlign w:val="bottom"/>
          </w:tcPr>
          <w:p w14:paraId="579E5857" w14:textId="77777777" w:rsidR="00AC2BFE" w:rsidRPr="00AD6AB6" w:rsidRDefault="00AC2BFE" w:rsidP="00D21C5C">
            <w:pPr>
              <w:spacing w:before="80" w:after="80" w:line="200" w:lineRule="exact"/>
              <w:ind w:left="57" w:right="113"/>
              <w:rPr>
                <w:i/>
                <w:sz w:val="16"/>
                <w:szCs w:val="16"/>
              </w:rPr>
            </w:pPr>
            <w:r w:rsidRPr="00AD6AB6">
              <w:rPr>
                <w:i/>
                <w:sz w:val="16"/>
              </w:rPr>
              <w:t>Потенциальная шина 1</w:t>
            </w:r>
          </w:p>
        </w:tc>
        <w:tc>
          <w:tcPr>
            <w:tcW w:w="1372" w:type="dxa"/>
            <w:tcBorders>
              <w:top w:val="single" w:sz="4" w:space="0" w:color="auto"/>
              <w:left w:val="single" w:sz="4" w:space="0" w:color="auto"/>
              <w:bottom w:val="single" w:sz="12" w:space="0" w:color="auto"/>
              <w:right w:val="single" w:sz="4" w:space="0" w:color="auto"/>
            </w:tcBorders>
            <w:shd w:val="clear" w:color="auto" w:fill="auto"/>
            <w:vAlign w:val="bottom"/>
          </w:tcPr>
          <w:p w14:paraId="70AFE602" w14:textId="77777777" w:rsidR="00AC2BFE" w:rsidRPr="00AD6AB6" w:rsidRDefault="00AC2BFE" w:rsidP="00D21C5C">
            <w:pPr>
              <w:spacing w:before="80" w:after="80" w:line="200" w:lineRule="exact"/>
              <w:ind w:left="57" w:right="113"/>
              <w:rPr>
                <w:i/>
                <w:sz w:val="16"/>
                <w:szCs w:val="16"/>
              </w:rPr>
            </w:pPr>
            <w:r w:rsidRPr="00AD6AB6">
              <w:rPr>
                <w:i/>
                <w:sz w:val="16"/>
              </w:rPr>
              <w:t>Потенциальная шина 2</w:t>
            </w:r>
          </w:p>
        </w:tc>
        <w:tc>
          <w:tcPr>
            <w:tcW w:w="1596" w:type="dxa"/>
            <w:tcBorders>
              <w:top w:val="single" w:sz="4" w:space="0" w:color="auto"/>
              <w:left w:val="single" w:sz="4" w:space="0" w:color="auto"/>
              <w:bottom w:val="single" w:sz="12" w:space="0" w:color="auto"/>
              <w:right w:val="single" w:sz="4" w:space="0" w:color="auto"/>
            </w:tcBorders>
            <w:vAlign w:val="bottom"/>
          </w:tcPr>
          <w:p w14:paraId="2717C3DA" w14:textId="77777777" w:rsidR="00AC2BFE" w:rsidRPr="00AD6AB6" w:rsidRDefault="00AC2BFE" w:rsidP="00D21C5C">
            <w:pPr>
              <w:spacing w:before="80" w:after="80" w:line="200" w:lineRule="exact"/>
              <w:ind w:left="57" w:right="113"/>
              <w:rPr>
                <w:i/>
                <w:sz w:val="16"/>
                <w:szCs w:val="16"/>
              </w:rPr>
            </w:pPr>
            <w:r w:rsidRPr="00AD6AB6">
              <w:rPr>
                <w:i/>
                <w:sz w:val="16"/>
                <w:szCs w:val="16"/>
              </w:rPr>
              <w:t xml:space="preserve">СЭИШ (заключительное </w:t>
            </w:r>
            <w:r w:rsidRPr="00AD6AB6">
              <w:rPr>
                <w:i/>
                <w:iCs/>
                <w:sz w:val="16"/>
                <w:szCs w:val="16"/>
              </w:rPr>
              <w:t>испытание на торможение</w:t>
            </w:r>
            <w:r w:rsidRPr="00AD6AB6">
              <w:rPr>
                <w:i/>
                <w:sz w:val="16"/>
                <w:szCs w:val="16"/>
              </w:rPr>
              <w:t>)</w:t>
            </w:r>
          </w:p>
        </w:tc>
      </w:tr>
      <w:tr w:rsidR="00AC2BFE" w:rsidRPr="00AD6AB6" w14:paraId="2FF998F9" w14:textId="77777777" w:rsidTr="00D21C5C">
        <w:tc>
          <w:tcPr>
            <w:tcW w:w="2305" w:type="dxa"/>
            <w:tcBorders>
              <w:top w:val="single" w:sz="12" w:space="0" w:color="auto"/>
              <w:left w:val="single" w:sz="4" w:space="0" w:color="auto"/>
              <w:bottom w:val="single" w:sz="4" w:space="0" w:color="auto"/>
              <w:right w:val="single" w:sz="4" w:space="0" w:color="auto"/>
            </w:tcBorders>
            <w:shd w:val="clear" w:color="auto" w:fill="auto"/>
          </w:tcPr>
          <w:p w14:paraId="750EA149"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1</w:t>
            </w:r>
          </w:p>
        </w:tc>
        <w:tc>
          <w:tcPr>
            <w:tcW w:w="1386" w:type="dxa"/>
            <w:tcBorders>
              <w:top w:val="single" w:sz="12" w:space="0" w:color="auto"/>
              <w:left w:val="single" w:sz="4" w:space="0" w:color="auto"/>
              <w:bottom w:val="single" w:sz="4" w:space="0" w:color="auto"/>
              <w:right w:val="single" w:sz="4" w:space="0" w:color="auto"/>
            </w:tcBorders>
            <w:shd w:val="clear" w:color="auto" w:fill="auto"/>
          </w:tcPr>
          <w:p w14:paraId="4D4E5DB0" w14:textId="77777777" w:rsidR="00AC2BFE" w:rsidRPr="00AD6AB6" w:rsidRDefault="00AC2BFE" w:rsidP="00D21C5C">
            <w:pPr>
              <w:suppressAutoHyphens w:val="0"/>
              <w:spacing w:before="40" w:after="40" w:line="220" w:lineRule="exact"/>
              <w:ind w:right="113"/>
              <w:rPr>
                <w:sz w:val="18"/>
                <w:szCs w:val="18"/>
              </w:rPr>
            </w:pPr>
          </w:p>
        </w:tc>
        <w:tc>
          <w:tcPr>
            <w:tcW w:w="1357" w:type="dxa"/>
            <w:tcBorders>
              <w:top w:val="single" w:sz="12" w:space="0" w:color="auto"/>
              <w:left w:val="single" w:sz="4" w:space="0" w:color="auto"/>
              <w:bottom w:val="single" w:sz="4" w:space="0" w:color="auto"/>
              <w:right w:val="single" w:sz="4" w:space="0" w:color="auto"/>
            </w:tcBorders>
            <w:shd w:val="clear" w:color="auto" w:fill="auto"/>
          </w:tcPr>
          <w:p w14:paraId="526CFFA1" w14:textId="77777777" w:rsidR="00AC2BFE" w:rsidRPr="00AD6AB6" w:rsidRDefault="00AC2BFE" w:rsidP="00D21C5C">
            <w:pPr>
              <w:suppressAutoHyphens w:val="0"/>
              <w:spacing w:before="40" w:after="40" w:line="220" w:lineRule="exact"/>
              <w:ind w:right="113"/>
              <w:rPr>
                <w:sz w:val="18"/>
                <w:szCs w:val="18"/>
              </w:rPr>
            </w:pPr>
          </w:p>
        </w:tc>
        <w:tc>
          <w:tcPr>
            <w:tcW w:w="1372" w:type="dxa"/>
            <w:tcBorders>
              <w:top w:val="single" w:sz="12" w:space="0" w:color="auto"/>
              <w:left w:val="single" w:sz="4" w:space="0" w:color="auto"/>
              <w:bottom w:val="single" w:sz="4" w:space="0" w:color="auto"/>
              <w:right w:val="single" w:sz="4" w:space="0" w:color="auto"/>
            </w:tcBorders>
            <w:shd w:val="clear" w:color="auto" w:fill="auto"/>
          </w:tcPr>
          <w:p w14:paraId="3A97A366" w14:textId="77777777" w:rsidR="00AC2BFE" w:rsidRPr="00AD6AB6" w:rsidRDefault="00AC2BFE" w:rsidP="00D21C5C">
            <w:pPr>
              <w:suppressAutoHyphens w:val="0"/>
              <w:spacing w:before="40" w:after="40" w:line="220" w:lineRule="exact"/>
              <w:ind w:right="113"/>
              <w:rPr>
                <w:sz w:val="18"/>
                <w:szCs w:val="18"/>
              </w:rPr>
            </w:pPr>
          </w:p>
        </w:tc>
        <w:tc>
          <w:tcPr>
            <w:tcW w:w="1596" w:type="dxa"/>
            <w:tcBorders>
              <w:top w:val="single" w:sz="12" w:space="0" w:color="auto"/>
              <w:left w:val="single" w:sz="4" w:space="0" w:color="auto"/>
              <w:bottom w:val="single" w:sz="4" w:space="0" w:color="auto"/>
              <w:right w:val="single" w:sz="4" w:space="0" w:color="auto"/>
            </w:tcBorders>
          </w:tcPr>
          <w:p w14:paraId="666446B6" w14:textId="77777777" w:rsidR="00AC2BFE" w:rsidRPr="00AD6AB6" w:rsidRDefault="00AC2BFE" w:rsidP="00D21C5C">
            <w:pPr>
              <w:suppressAutoHyphens w:val="0"/>
              <w:spacing w:before="40" w:after="40" w:line="220" w:lineRule="exact"/>
              <w:ind w:right="113"/>
              <w:rPr>
                <w:sz w:val="18"/>
                <w:szCs w:val="18"/>
              </w:rPr>
            </w:pPr>
          </w:p>
        </w:tc>
      </w:tr>
      <w:tr w:rsidR="00AC2BFE" w:rsidRPr="00AD6AB6" w14:paraId="47BC4BE0"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156E4EAB"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2</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43CCB12A" w14:textId="77777777" w:rsidR="00AC2BFE" w:rsidRPr="00AD6AB6" w:rsidRDefault="00AC2BFE" w:rsidP="00D21C5C">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1EB57732"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32AA71F6" w14:textId="77777777" w:rsidR="00AC2BFE" w:rsidRPr="00AD6AB6" w:rsidRDefault="00AC2BFE" w:rsidP="00D21C5C">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4FE2B811"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79AB3335"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1DB7B934"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3</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C48B7CA" w14:textId="77777777" w:rsidR="00AC2BFE" w:rsidRPr="00AD6AB6" w:rsidRDefault="00AC2BFE" w:rsidP="00D21C5C">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7CBF8730"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5AB22F3A" w14:textId="77777777" w:rsidR="00AC2BFE" w:rsidRPr="00AD6AB6" w:rsidRDefault="00AC2BFE" w:rsidP="00D21C5C">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00CAA867"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46C1DFD2"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37D87683"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4</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06474128" w14:textId="77777777" w:rsidR="00AC2BFE" w:rsidRPr="00AD6AB6" w:rsidRDefault="00AC2BFE" w:rsidP="00D21C5C">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769B4C88"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3ED3F5AB" w14:textId="77777777" w:rsidR="00AC2BFE" w:rsidRPr="00AD6AB6" w:rsidRDefault="00AC2BFE" w:rsidP="00D21C5C">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64846920"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132D69F7"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16B4440C"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5</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1CA34226" w14:textId="77777777" w:rsidR="00AC2BFE" w:rsidRPr="00AD6AB6" w:rsidRDefault="00AC2BFE" w:rsidP="00D21C5C">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3E2D71B7"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70703F03" w14:textId="77777777" w:rsidR="00AC2BFE" w:rsidRPr="00AD6AB6" w:rsidRDefault="00AC2BFE" w:rsidP="00D21C5C">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D2E4583"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013BD7F1"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5046E51F"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6</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4AD0BF89" w14:textId="77777777" w:rsidR="00AC2BFE" w:rsidRPr="00AD6AB6" w:rsidRDefault="00AC2BFE" w:rsidP="00D21C5C">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550CC7A"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7C138C4" w14:textId="77777777" w:rsidR="00AC2BFE" w:rsidRPr="00AD6AB6" w:rsidRDefault="00AC2BFE" w:rsidP="00D21C5C">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AAB85E0"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535A6DB2"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6FD7EBCD" w14:textId="77777777" w:rsidR="00AC2BFE" w:rsidRPr="00AD6AB6" w:rsidRDefault="00AC2BFE" w:rsidP="00D21C5C">
            <w:pPr>
              <w:suppressAutoHyphens w:val="0"/>
              <w:spacing w:before="40" w:after="40" w:line="220" w:lineRule="exact"/>
              <w:ind w:left="57" w:right="113"/>
              <w:rPr>
                <w:sz w:val="18"/>
                <w:szCs w:val="18"/>
                <w:lang w:eastAsia="ja-JP"/>
              </w:rPr>
            </w:pPr>
            <w:r w:rsidRPr="00AD6AB6">
              <w:rPr>
                <w:rFonts w:hint="eastAsia"/>
                <w:sz w:val="18"/>
                <w:szCs w:val="18"/>
                <w:lang w:eastAsia="ja-JP"/>
              </w:rPr>
              <w:t>7</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497DFA9B" w14:textId="77777777" w:rsidR="00AC2BFE" w:rsidRPr="00AD6AB6" w:rsidRDefault="00AC2BFE" w:rsidP="00D21C5C">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0103D751"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B67EB16" w14:textId="77777777" w:rsidR="00AC2BFE" w:rsidRPr="00AD6AB6" w:rsidRDefault="00AC2BFE" w:rsidP="00D21C5C">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2CB2685C"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080FC292"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4F2F26CF" w14:textId="77777777" w:rsidR="00AC2BFE" w:rsidRPr="00AD6AB6" w:rsidRDefault="00AC2BFE" w:rsidP="00D21C5C">
            <w:pPr>
              <w:suppressAutoHyphens w:val="0"/>
              <w:spacing w:before="40" w:after="40" w:line="220" w:lineRule="exact"/>
              <w:ind w:left="57" w:right="113"/>
              <w:rPr>
                <w:sz w:val="18"/>
                <w:szCs w:val="18"/>
                <w:lang w:eastAsia="ja-JP"/>
              </w:rPr>
            </w:pPr>
            <w:r w:rsidRPr="00AD6AB6">
              <w:rPr>
                <w:rFonts w:hint="eastAsia"/>
                <w:sz w:val="18"/>
                <w:szCs w:val="18"/>
                <w:lang w:eastAsia="ja-JP"/>
              </w:rPr>
              <w:t>8</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EF0ACF6" w14:textId="77777777" w:rsidR="00AC2BFE" w:rsidRPr="00AD6AB6" w:rsidRDefault="00AC2BFE" w:rsidP="00D21C5C">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52284A6F"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6EBC61D5" w14:textId="77777777" w:rsidR="00AC2BFE" w:rsidRPr="00AD6AB6" w:rsidRDefault="00AC2BFE" w:rsidP="00D21C5C">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4C021C98"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796C2916"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5FA81C3A" w14:textId="77777777" w:rsidR="00AC2BFE" w:rsidRPr="00AD6AB6" w:rsidRDefault="00AC2BFE" w:rsidP="00D21C5C">
            <w:pPr>
              <w:suppressAutoHyphens w:val="0"/>
              <w:spacing w:before="40" w:after="40" w:line="220" w:lineRule="exact"/>
              <w:ind w:left="57" w:right="113"/>
              <w:rPr>
                <w:sz w:val="18"/>
                <w:szCs w:val="18"/>
                <w:lang w:eastAsia="ja-JP"/>
              </w:rPr>
            </w:pPr>
            <w:r w:rsidRPr="00AD6AB6">
              <w:rPr>
                <w:rFonts w:hint="eastAsia"/>
                <w:sz w:val="18"/>
                <w:szCs w:val="18"/>
                <w:lang w:eastAsia="ja-JP"/>
              </w:rPr>
              <w:t>9</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4F4FB7F5" w14:textId="77777777" w:rsidR="00AC2BFE" w:rsidRPr="00AD6AB6" w:rsidRDefault="00AC2BFE" w:rsidP="00D21C5C">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0511882"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225F94A" w14:textId="77777777" w:rsidR="00AC2BFE" w:rsidRPr="00AD6AB6" w:rsidRDefault="00AC2BFE" w:rsidP="00D21C5C">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05D938FE"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6AD55402"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45712665" w14:textId="77777777" w:rsidR="00AC2BFE" w:rsidRPr="00AD6AB6" w:rsidRDefault="00AC2BFE" w:rsidP="00D21C5C">
            <w:pPr>
              <w:suppressAutoHyphens w:val="0"/>
              <w:spacing w:before="40" w:after="40" w:line="220" w:lineRule="exact"/>
              <w:ind w:left="57" w:right="113"/>
              <w:rPr>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0DAD386" w14:textId="77777777" w:rsidR="00AC2BFE" w:rsidRPr="00AD6AB6" w:rsidRDefault="00AC2BFE" w:rsidP="00D21C5C">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05F18590"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D9D9C89" w14:textId="77777777" w:rsidR="00AC2BFE" w:rsidRPr="00AD6AB6" w:rsidRDefault="00AC2BFE" w:rsidP="00D21C5C">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428B0897"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473FAFE0"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tcPr>
          <w:p w14:paraId="1504B1B0" w14:textId="77777777" w:rsidR="00AC2BFE" w:rsidRPr="00AD6AB6" w:rsidRDefault="00AC2BFE" w:rsidP="00D21C5C">
            <w:pPr>
              <w:suppressAutoHyphens w:val="0"/>
              <w:spacing w:before="40" w:after="40" w:line="220" w:lineRule="exact"/>
              <w:ind w:left="57" w:right="113"/>
              <w:rPr>
                <w:sz w:val="18"/>
                <w:szCs w:val="18"/>
              </w:rPr>
            </w:pPr>
            <w:r w:rsidRPr="00AD6AB6">
              <w:rPr>
                <w:i/>
                <w:sz w:val="18"/>
                <w:szCs w:val="18"/>
              </w:rPr>
              <w:t>d</w:t>
            </w:r>
            <w:r w:rsidRPr="00AD6AB6">
              <w:rPr>
                <w:i/>
                <w:sz w:val="18"/>
                <w:szCs w:val="18"/>
                <w:vertAlign w:val="subscript"/>
              </w:rPr>
              <w:t>m,ave</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0216235" w14:textId="77777777" w:rsidR="00AC2BFE" w:rsidRPr="00AD6AB6" w:rsidRDefault="00AC2BFE" w:rsidP="00D21C5C">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BC19113"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5BE76FA0" w14:textId="77777777" w:rsidR="00AC2BFE" w:rsidRPr="00AD6AB6" w:rsidRDefault="00AC2BFE" w:rsidP="00D21C5C">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8B23247"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6E9EE842"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714AF54B" w14:textId="77777777" w:rsidR="00AC2BFE" w:rsidRPr="00AD6AB6" w:rsidRDefault="00AC2BFE" w:rsidP="00D21C5C">
            <w:pPr>
              <w:suppressAutoHyphens w:val="0"/>
              <w:spacing w:before="40" w:after="40" w:line="220" w:lineRule="exact"/>
              <w:ind w:left="57" w:right="113"/>
              <w:rPr>
                <w:sz w:val="18"/>
                <w:szCs w:val="18"/>
              </w:rPr>
            </w:pPr>
            <w:r w:rsidRPr="00AD6AB6">
              <w:rPr>
                <w:i/>
                <w:sz w:val="18"/>
                <w:szCs w:val="18"/>
              </w:rPr>
              <w:t>σ</w:t>
            </w:r>
            <w:r w:rsidRPr="00AD6AB6">
              <w:rPr>
                <w:i/>
                <w:sz w:val="18"/>
                <w:szCs w:val="18"/>
                <w:vertAlign w:val="subscript"/>
              </w:rPr>
              <w:t>d</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63B1450A" w14:textId="77777777" w:rsidR="00AC2BFE" w:rsidRPr="00AD6AB6" w:rsidRDefault="00AC2BFE" w:rsidP="00D21C5C">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22B28825"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361DC26B" w14:textId="77777777" w:rsidR="00AC2BFE" w:rsidRPr="00AD6AB6" w:rsidRDefault="00AC2BFE" w:rsidP="00D21C5C">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2EB84795"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6C084D63"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6141109B" w14:textId="77777777" w:rsidR="00AC2BFE" w:rsidRPr="00AD6AB6" w:rsidRDefault="00AC2BFE" w:rsidP="00D21C5C">
            <w:pPr>
              <w:suppressAutoHyphens w:val="0"/>
              <w:spacing w:before="40" w:after="40" w:line="220" w:lineRule="exact"/>
              <w:ind w:left="57" w:right="113"/>
              <w:rPr>
                <w:sz w:val="18"/>
                <w:szCs w:val="18"/>
              </w:rPr>
            </w:pPr>
            <w:r w:rsidRPr="00AD6AB6">
              <w:rPr>
                <w:i/>
                <w:sz w:val="18"/>
                <w:szCs w:val="18"/>
              </w:rPr>
              <w:t>CV</w:t>
            </w:r>
            <w:r w:rsidRPr="00AD6AB6">
              <w:rPr>
                <w:i/>
                <w:sz w:val="18"/>
                <w:szCs w:val="18"/>
                <w:vertAlign w:val="subscript"/>
              </w:rPr>
              <w:t xml:space="preserve">d </w:t>
            </w:r>
            <w:r w:rsidRPr="00AD6AB6">
              <w:rPr>
                <w:sz w:val="18"/>
                <w:szCs w:val="18"/>
              </w:rPr>
              <w:t>(</w:t>
            </w:r>
            <w:r w:rsidRPr="00AD6AB6">
              <w:rPr>
                <w:sz w:val="18"/>
                <w:szCs w:val="18"/>
              </w:rPr>
              <w:sym w:font="Symbol" w:char="F0A3"/>
            </w:r>
            <w:r w:rsidRPr="00AD6AB6">
              <w:rPr>
                <w:sz w:val="18"/>
                <w:szCs w:val="18"/>
              </w:rPr>
              <w:t>6</w:t>
            </w:r>
            <w:r>
              <w:rPr>
                <w:sz w:val="18"/>
                <w:szCs w:val="18"/>
                <w:lang w:val="en-US"/>
              </w:rPr>
              <w:t xml:space="preserve"> </w:t>
            </w:r>
            <w:r w:rsidRPr="00AD6AB6">
              <w:rPr>
                <w:sz w:val="18"/>
                <w:szCs w:val="18"/>
              </w:rPr>
              <w:t>%)</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1826E20D" w14:textId="77777777" w:rsidR="00AC2BFE" w:rsidRPr="00AD6AB6" w:rsidRDefault="00AC2BFE" w:rsidP="00D21C5C">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26BADB19"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697427C5" w14:textId="77777777" w:rsidR="00AC2BFE" w:rsidRPr="00AD6AB6" w:rsidRDefault="00AC2BFE" w:rsidP="00D21C5C">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28269AAB"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6FE7B6C4"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158DC2CF" w14:textId="77777777" w:rsidR="00AC2BFE" w:rsidRPr="00AD6AB6" w:rsidRDefault="00AC2BFE" w:rsidP="00D21C5C">
            <w:pPr>
              <w:suppressAutoHyphens w:val="0"/>
              <w:spacing w:before="40" w:after="40" w:line="220" w:lineRule="exact"/>
              <w:ind w:left="57" w:right="113"/>
              <w:rPr>
                <w:sz w:val="18"/>
                <w:szCs w:val="18"/>
              </w:rPr>
            </w:pPr>
            <m:oMath>
              <m:r>
                <w:rPr>
                  <w:rFonts w:ascii="Cambria Math" w:hAnsi="Cambria Math"/>
                  <w:sz w:val="18"/>
                  <w:szCs w:val="18"/>
                </w:rPr>
                <m:t>CVal</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d</m:t>
                      </m:r>
                    </m:e>
                    <m:sub>
                      <m:r>
                        <m:rPr>
                          <m:nor/>
                        </m:rPr>
                        <w:rPr>
                          <w:sz w:val="18"/>
                          <w:szCs w:val="18"/>
                          <w:lang w:val="pt-PT"/>
                        </w:rPr>
                        <m:t>m</m:t>
                      </m:r>
                    </m:sub>
                  </m:sSub>
                </m:e>
              </m:d>
            </m:oMath>
            <w:r w:rsidRPr="00AD6AB6">
              <w:rPr>
                <w:sz w:val="18"/>
                <w:szCs w:val="18"/>
              </w:rPr>
              <w:t xml:space="preserve"> (</w:t>
            </w:r>
            <w:r w:rsidRPr="00AD6AB6">
              <w:rPr>
                <w:sz w:val="18"/>
                <w:szCs w:val="18"/>
              </w:rPr>
              <w:sym w:font="Symbol" w:char="F0A3"/>
            </w:r>
            <w:r w:rsidRPr="00AD6AB6">
              <w:rPr>
                <w:sz w:val="18"/>
                <w:szCs w:val="18"/>
              </w:rPr>
              <w:t>5</w:t>
            </w:r>
            <w:r>
              <w:rPr>
                <w:sz w:val="18"/>
                <w:szCs w:val="18"/>
                <w:lang w:val="en-US"/>
              </w:rPr>
              <w:t xml:space="preserve"> </w:t>
            </w:r>
            <w:r w:rsidRPr="00AD6AB6">
              <w:rPr>
                <w:sz w:val="18"/>
                <w:szCs w:val="18"/>
              </w:rPr>
              <w:t>%)</w:t>
            </w:r>
          </w:p>
        </w:tc>
        <w:tc>
          <w:tcPr>
            <w:tcW w:w="13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7A772BC7" w14:textId="77777777" w:rsidR="00AC2BFE" w:rsidRPr="00AD6AB6" w:rsidRDefault="00AC2BFE" w:rsidP="00D21C5C">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8D7746B"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0C9A01EB" w14:textId="77777777" w:rsidR="00AC2BFE" w:rsidRPr="00AD6AB6" w:rsidRDefault="00AC2BFE" w:rsidP="00D21C5C">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0B484E12"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752BED9A" w14:textId="77777777" w:rsidTr="00D21C5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275B802E" w14:textId="77777777" w:rsidR="00AC2BFE" w:rsidRPr="00AD6AB6" w:rsidRDefault="00AC2BFE" w:rsidP="00D21C5C">
            <w:pPr>
              <w:suppressAutoHyphens w:val="0"/>
              <w:spacing w:before="40" w:after="40" w:line="220" w:lineRule="exact"/>
              <w:ind w:left="57" w:right="113"/>
              <w:rPr>
                <w:sz w:val="18"/>
                <w:szCs w:val="18"/>
              </w:rPr>
            </w:pPr>
            <w:r w:rsidRPr="00AD6AB6">
              <w:rPr>
                <w:i/>
                <w:sz w:val="18"/>
                <w:szCs w:val="18"/>
              </w:rPr>
              <w:t>d</w:t>
            </w:r>
            <w:r w:rsidRPr="00AD6AB6">
              <w:rPr>
                <w:i/>
                <w:sz w:val="18"/>
                <w:szCs w:val="18"/>
                <w:vertAlign w:val="subscript"/>
              </w:rPr>
              <w:t>m,adj</w:t>
            </w:r>
            <w:r w:rsidRPr="00AD6AB6">
              <w:rPr>
                <w:i/>
                <w:sz w:val="18"/>
                <w:szCs w:val="18"/>
              </w:rPr>
              <w:t>(R)</w:t>
            </w:r>
          </w:p>
        </w:tc>
        <w:tc>
          <w:tcPr>
            <w:tcW w:w="13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7C512BAA" w14:textId="77777777" w:rsidR="00AC2BFE" w:rsidRPr="00AD6AB6" w:rsidRDefault="00AC2BFE" w:rsidP="00D21C5C">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05197C" w14:textId="77777777" w:rsidR="00AC2BFE" w:rsidRPr="00AD6AB6" w:rsidRDefault="00AC2BFE" w:rsidP="00D21C5C">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AF8649" w14:textId="77777777" w:rsidR="00AC2BFE" w:rsidRPr="00AD6AB6" w:rsidRDefault="00AC2BFE" w:rsidP="00D21C5C">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7BF6900"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013BF7B8" w14:textId="77777777" w:rsidTr="00D21C5C">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05" w:type="dxa"/>
            <w:tcBorders>
              <w:bottom w:val="single" w:sz="12" w:space="0" w:color="auto"/>
            </w:tcBorders>
            <w:shd w:val="clear" w:color="auto" w:fill="auto"/>
            <w:vAlign w:val="bottom"/>
          </w:tcPr>
          <w:p w14:paraId="31472D86" w14:textId="77777777" w:rsidR="00AC2BFE" w:rsidRPr="00AD6AB6" w:rsidRDefault="00AC2BFE" w:rsidP="00D21C5C">
            <w:pPr>
              <w:spacing w:beforeLines="40" w:before="96" w:afterLines="40" w:after="96" w:line="220" w:lineRule="exact"/>
              <w:ind w:left="-39" w:right="-21"/>
              <w:rPr>
                <w:sz w:val="18"/>
                <w:szCs w:val="18"/>
              </w:rPr>
            </w:pPr>
            <w:r w:rsidRPr="00AD6AB6">
              <w:rPr>
                <w:sz w:val="18"/>
                <w:szCs w:val="18"/>
              </w:rPr>
              <w:t>Коэффициент сцепления на</w:t>
            </w:r>
            <w:r>
              <w:rPr>
                <w:sz w:val="18"/>
                <w:szCs w:val="18"/>
                <w:lang w:val="en-US"/>
              </w:rPr>
              <w:t> </w:t>
            </w:r>
            <w:r w:rsidRPr="00AD6AB6">
              <w:rPr>
                <w:sz w:val="18"/>
                <w:szCs w:val="18"/>
              </w:rPr>
              <w:t>льду</w:t>
            </w:r>
          </w:p>
        </w:tc>
        <w:tc>
          <w:tcPr>
            <w:tcW w:w="1386" w:type="dxa"/>
            <w:tcBorders>
              <w:bottom w:val="single" w:sz="12" w:space="0" w:color="auto"/>
            </w:tcBorders>
            <w:vAlign w:val="bottom"/>
          </w:tcPr>
          <w:p w14:paraId="12AA3BD5" w14:textId="77777777" w:rsidR="00AC2BFE" w:rsidRPr="00AD6AB6" w:rsidRDefault="00AC2BFE" w:rsidP="00D21C5C">
            <w:pPr>
              <w:spacing w:beforeLines="40" w:before="96" w:afterLines="40" w:after="96" w:line="220" w:lineRule="exact"/>
              <w:rPr>
                <w:sz w:val="18"/>
                <w:szCs w:val="18"/>
              </w:rPr>
            </w:pPr>
            <w:r w:rsidRPr="00AD6AB6">
              <w:rPr>
                <w:sz w:val="18"/>
                <w:szCs w:val="18"/>
              </w:rPr>
              <w:t>1,00</w:t>
            </w:r>
          </w:p>
        </w:tc>
        <w:tc>
          <w:tcPr>
            <w:tcW w:w="1357" w:type="dxa"/>
            <w:tcBorders>
              <w:bottom w:val="single" w:sz="12" w:space="0" w:color="auto"/>
            </w:tcBorders>
          </w:tcPr>
          <w:p w14:paraId="27C61F2A" w14:textId="77777777" w:rsidR="00AC2BFE" w:rsidRPr="00AD6AB6" w:rsidRDefault="00AC2BFE" w:rsidP="00D21C5C">
            <w:pPr>
              <w:spacing w:beforeLines="40" w:before="96" w:afterLines="40" w:after="96" w:line="220" w:lineRule="exact"/>
              <w:jc w:val="center"/>
              <w:rPr>
                <w:sz w:val="18"/>
                <w:szCs w:val="18"/>
              </w:rPr>
            </w:pPr>
          </w:p>
        </w:tc>
        <w:tc>
          <w:tcPr>
            <w:tcW w:w="1372" w:type="dxa"/>
            <w:tcBorders>
              <w:bottom w:val="single" w:sz="12" w:space="0" w:color="auto"/>
            </w:tcBorders>
          </w:tcPr>
          <w:p w14:paraId="76A65E5A" w14:textId="77777777" w:rsidR="00AC2BFE" w:rsidRPr="00AD6AB6" w:rsidRDefault="00AC2BFE" w:rsidP="00D21C5C">
            <w:pPr>
              <w:spacing w:beforeLines="40" w:before="96" w:afterLines="40" w:after="96" w:line="220" w:lineRule="exact"/>
              <w:jc w:val="center"/>
              <w:rPr>
                <w:sz w:val="18"/>
                <w:szCs w:val="18"/>
              </w:rPr>
            </w:pPr>
          </w:p>
        </w:tc>
        <w:tc>
          <w:tcPr>
            <w:tcW w:w="1596" w:type="dxa"/>
            <w:tcBorders>
              <w:bottom w:val="single" w:sz="12" w:space="0" w:color="auto"/>
              <w:tl2br w:val="single" w:sz="4" w:space="0" w:color="auto"/>
              <w:tr2bl w:val="single" w:sz="4" w:space="0" w:color="auto"/>
            </w:tcBorders>
          </w:tcPr>
          <w:p w14:paraId="677EA990" w14:textId="77777777" w:rsidR="00AC2BFE" w:rsidRPr="00AD6AB6" w:rsidRDefault="00AC2BFE" w:rsidP="00D21C5C">
            <w:pPr>
              <w:spacing w:beforeLines="40" w:before="96" w:afterLines="40" w:after="96" w:line="220" w:lineRule="exact"/>
              <w:jc w:val="center"/>
              <w:rPr>
                <w:sz w:val="18"/>
                <w:szCs w:val="18"/>
              </w:rPr>
            </w:pPr>
          </w:p>
        </w:tc>
      </w:tr>
    </w:tbl>
    <w:p w14:paraId="749B11BA" w14:textId="77777777" w:rsidR="00AC2BFE" w:rsidRPr="00AD6AB6" w:rsidRDefault="00AC2BFE" w:rsidP="00AC2BFE">
      <w:pPr>
        <w:pStyle w:val="SingleTxtG"/>
        <w:tabs>
          <w:tab w:val="clear" w:pos="1701"/>
          <w:tab w:val="left" w:pos="1700"/>
        </w:tabs>
        <w:spacing w:before="240"/>
        <w:ind w:left="1701" w:hanging="567"/>
        <w:rPr>
          <w:b/>
        </w:rPr>
      </w:pPr>
      <w:r w:rsidRPr="00AD6AB6">
        <w:rPr>
          <w:b/>
        </w:rPr>
        <w:t xml:space="preserve">Часть 2 — </w:t>
      </w:r>
      <w:r w:rsidRPr="00AD6AB6">
        <w:rPr>
          <w:b/>
          <w:bCs/>
        </w:rPr>
        <w:t>Данные испытаний</w:t>
      </w:r>
      <w:r w:rsidRPr="00AD6AB6">
        <w:rPr>
          <w:b/>
          <w:lang w:eastAsia="ja-JP"/>
        </w:rPr>
        <w:t>:</w:t>
      </w:r>
      <w:r w:rsidRPr="00AD6AB6">
        <w:rPr>
          <w:b/>
        </w:rPr>
        <w:t xml:space="preserve"> </w:t>
      </w:r>
      <w:r w:rsidRPr="00AD6AB6">
        <w:rPr>
          <w:b/>
          <w:lang w:eastAsia="ja-JP"/>
        </w:rPr>
        <w:t>3-й цикл испытаний на торможение</w:t>
      </w:r>
    </w:p>
    <w:p w14:paraId="7C03FC23" w14:textId="77777777" w:rsidR="00AC2BFE" w:rsidRPr="00AD6AB6" w:rsidRDefault="00AC2BFE" w:rsidP="00AC2BFE">
      <w:pPr>
        <w:pStyle w:val="SingleTxtG"/>
        <w:tabs>
          <w:tab w:val="left" w:leader="dot" w:pos="8505"/>
        </w:tabs>
        <w:ind w:left="2268" w:hanging="1134"/>
      </w:pPr>
      <w:r w:rsidRPr="00AD6AB6">
        <w:t>1.</w:t>
      </w:r>
      <w:r w:rsidRPr="00AD6AB6">
        <w:tab/>
        <w:t xml:space="preserve">Дата испытания: </w:t>
      </w:r>
      <w:r w:rsidRPr="00AD6AB6">
        <w:tab/>
      </w:r>
    </w:p>
    <w:p w14:paraId="3FECC1ED" w14:textId="77777777" w:rsidR="00AC2BFE" w:rsidRPr="00AD6AB6" w:rsidRDefault="00AC2BFE" w:rsidP="00AC2BFE">
      <w:pPr>
        <w:pStyle w:val="SingleTxtG"/>
        <w:tabs>
          <w:tab w:val="left" w:leader="dot" w:pos="8505"/>
        </w:tabs>
        <w:ind w:left="2268" w:hanging="1134"/>
      </w:pPr>
      <w:r w:rsidRPr="00AD6AB6">
        <w:t>2.</w:t>
      </w:r>
      <w:r w:rsidRPr="00AD6AB6">
        <w:tab/>
        <w:t xml:space="preserve">Местоположение испытательного трека: </w:t>
      </w:r>
      <w:r w:rsidRPr="00AD6AB6">
        <w:tab/>
      </w:r>
    </w:p>
    <w:p w14:paraId="78D87AA2" w14:textId="77777777" w:rsidR="00AC2BFE" w:rsidRPr="00AD6AB6" w:rsidRDefault="00AC2BFE" w:rsidP="00AC2BFE">
      <w:pPr>
        <w:pStyle w:val="SingleTxtG"/>
        <w:tabs>
          <w:tab w:val="left" w:leader="dot" w:pos="8505"/>
        </w:tabs>
        <w:spacing w:after="200"/>
        <w:ind w:left="2268" w:hanging="1134"/>
      </w:pPr>
      <w:r w:rsidRPr="00AD6AB6">
        <w:t>2.1</w:t>
      </w:r>
      <w:r w:rsidRPr="00AD6AB6">
        <w:tab/>
        <w:t>Характеристики испытательного трека:</w:t>
      </w:r>
    </w:p>
    <w:tbl>
      <w:tblPr>
        <w:tblW w:w="8030" w:type="dxa"/>
        <w:tblInd w:w="11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63"/>
        <w:gridCol w:w="1679"/>
        <w:gridCol w:w="1596"/>
        <w:gridCol w:w="1792"/>
      </w:tblGrid>
      <w:tr w:rsidR="00AC2BFE" w:rsidRPr="00AD6AB6" w14:paraId="1C2D99F9" w14:textId="77777777" w:rsidTr="00D21C5C">
        <w:trPr>
          <w:tblHeader/>
        </w:trPr>
        <w:tc>
          <w:tcPr>
            <w:tcW w:w="2963" w:type="dxa"/>
            <w:tcBorders>
              <w:bottom w:val="single" w:sz="12" w:space="0" w:color="auto"/>
            </w:tcBorders>
            <w:shd w:val="clear" w:color="auto" w:fill="auto"/>
            <w:vAlign w:val="bottom"/>
          </w:tcPr>
          <w:p w14:paraId="23E59B61" w14:textId="77777777" w:rsidR="00AC2BFE" w:rsidRPr="00AD6AB6" w:rsidRDefault="00AC2BFE" w:rsidP="00D21C5C">
            <w:pPr>
              <w:suppressAutoHyphens w:val="0"/>
              <w:spacing w:before="80" w:after="80" w:line="200" w:lineRule="exact"/>
              <w:ind w:left="57" w:right="113"/>
              <w:rPr>
                <w:i/>
                <w:sz w:val="16"/>
              </w:rPr>
            </w:pPr>
          </w:p>
        </w:tc>
        <w:tc>
          <w:tcPr>
            <w:tcW w:w="1679" w:type="dxa"/>
            <w:tcBorders>
              <w:bottom w:val="single" w:sz="12" w:space="0" w:color="auto"/>
            </w:tcBorders>
            <w:shd w:val="clear" w:color="auto" w:fill="auto"/>
            <w:vAlign w:val="bottom"/>
          </w:tcPr>
          <w:p w14:paraId="3A869BE6" w14:textId="77777777" w:rsidR="00AC2BFE" w:rsidRPr="00AD6AB6" w:rsidRDefault="00AC2BFE" w:rsidP="00D21C5C">
            <w:pPr>
              <w:suppressAutoHyphens w:val="0"/>
              <w:spacing w:before="80" w:after="80" w:line="200" w:lineRule="exact"/>
              <w:ind w:left="57" w:right="113"/>
              <w:rPr>
                <w:i/>
                <w:sz w:val="16"/>
                <w:szCs w:val="16"/>
              </w:rPr>
            </w:pPr>
            <w:r w:rsidRPr="00AD6AB6">
              <w:rPr>
                <w:i/>
                <w:sz w:val="16"/>
              </w:rPr>
              <w:t>В начале испытания</w:t>
            </w:r>
          </w:p>
        </w:tc>
        <w:tc>
          <w:tcPr>
            <w:tcW w:w="1596" w:type="dxa"/>
            <w:tcBorders>
              <w:bottom w:val="single" w:sz="12" w:space="0" w:color="auto"/>
            </w:tcBorders>
            <w:shd w:val="clear" w:color="auto" w:fill="auto"/>
            <w:vAlign w:val="bottom"/>
          </w:tcPr>
          <w:p w14:paraId="5917A137" w14:textId="77777777" w:rsidR="00AC2BFE" w:rsidRPr="00AD6AB6" w:rsidRDefault="00AC2BFE" w:rsidP="00D21C5C">
            <w:pPr>
              <w:suppressAutoHyphens w:val="0"/>
              <w:spacing w:before="80" w:after="80" w:line="200" w:lineRule="exact"/>
              <w:ind w:left="57" w:right="71"/>
              <w:rPr>
                <w:i/>
                <w:sz w:val="16"/>
                <w:szCs w:val="16"/>
              </w:rPr>
            </w:pPr>
            <w:r w:rsidRPr="00AD6AB6">
              <w:rPr>
                <w:i/>
                <w:sz w:val="16"/>
              </w:rPr>
              <w:t>В конце испытания</w:t>
            </w:r>
          </w:p>
        </w:tc>
        <w:tc>
          <w:tcPr>
            <w:tcW w:w="1792" w:type="dxa"/>
            <w:tcBorders>
              <w:bottom w:val="single" w:sz="12" w:space="0" w:color="auto"/>
            </w:tcBorders>
            <w:shd w:val="clear" w:color="auto" w:fill="auto"/>
            <w:vAlign w:val="bottom"/>
          </w:tcPr>
          <w:p w14:paraId="7A90B2F0" w14:textId="77777777" w:rsidR="00AC2BFE" w:rsidRPr="00AD6AB6" w:rsidRDefault="00AC2BFE" w:rsidP="00D21C5C">
            <w:pPr>
              <w:suppressAutoHyphens w:val="0"/>
              <w:spacing w:before="80" w:after="80" w:line="200" w:lineRule="exact"/>
              <w:ind w:left="41" w:right="64"/>
              <w:rPr>
                <w:i/>
                <w:sz w:val="16"/>
                <w:szCs w:val="16"/>
              </w:rPr>
            </w:pPr>
            <w:r w:rsidRPr="00AD6AB6">
              <w:rPr>
                <w:i/>
                <w:sz w:val="16"/>
              </w:rPr>
              <w:t>Спецификация</w:t>
            </w:r>
          </w:p>
        </w:tc>
      </w:tr>
      <w:tr w:rsidR="00AC2BFE" w:rsidRPr="00AD6AB6" w14:paraId="0C8BEED9" w14:textId="77777777" w:rsidTr="00D21C5C">
        <w:tc>
          <w:tcPr>
            <w:tcW w:w="2963" w:type="dxa"/>
            <w:tcBorders>
              <w:top w:val="single" w:sz="12" w:space="0" w:color="auto"/>
              <w:bottom w:val="single" w:sz="4" w:space="0" w:color="auto"/>
            </w:tcBorders>
            <w:shd w:val="clear" w:color="auto" w:fill="auto"/>
            <w:vAlign w:val="bottom"/>
          </w:tcPr>
          <w:p w14:paraId="1C78B7CE" w14:textId="77777777" w:rsidR="00AC2BFE" w:rsidRPr="00AD6AB6" w:rsidRDefault="00AC2BFE" w:rsidP="00D21C5C">
            <w:pPr>
              <w:suppressAutoHyphens w:val="0"/>
              <w:spacing w:before="40" w:after="120" w:line="240" w:lineRule="auto"/>
              <w:ind w:left="57" w:right="113"/>
              <w:rPr>
                <w:szCs w:val="18"/>
              </w:rPr>
            </w:pPr>
            <w:r w:rsidRPr="00AD6AB6">
              <w:rPr>
                <w:sz w:val="18"/>
              </w:rPr>
              <w:t>Погода</w:t>
            </w:r>
          </w:p>
        </w:tc>
        <w:tc>
          <w:tcPr>
            <w:tcW w:w="1679" w:type="dxa"/>
            <w:tcBorders>
              <w:top w:val="single" w:sz="12" w:space="0" w:color="auto"/>
              <w:bottom w:val="single" w:sz="4" w:space="0" w:color="auto"/>
            </w:tcBorders>
            <w:shd w:val="clear" w:color="auto" w:fill="auto"/>
          </w:tcPr>
          <w:p w14:paraId="5E302536" w14:textId="77777777" w:rsidR="00AC2BFE" w:rsidRPr="00AD6AB6" w:rsidRDefault="00AC2BFE" w:rsidP="00D21C5C">
            <w:pPr>
              <w:suppressAutoHyphens w:val="0"/>
              <w:spacing w:before="40" w:after="120" w:line="240" w:lineRule="auto"/>
              <w:ind w:right="113"/>
              <w:rPr>
                <w:szCs w:val="18"/>
              </w:rPr>
            </w:pPr>
          </w:p>
        </w:tc>
        <w:tc>
          <w:tcPr>
            <w:tcW w:w="1596" w:type="dxa"/>
            <w:tcBorders>
              <w:top w:val="single" w:sz="12" w:space="0" w:color="auto"/>
              <w:bottom w:val="single" w:sz="4" w:space="0" w:color="auto"/>
            </w:tcBorders>
            <w:shd w:val="clear" w:color="auto" w:fill="auto"/>
          </w:tcPr>
          <w:p w14:paraId="78107E7A" w14:textId="77777777" w:rsidR="00AC2BFE" w:rsidRPr="00AD6AB6" w:rsidRDefault="00AC2BFE" w:rsidP="00D21C5C">
            <w:pPr>
              <w:suppressAutoHyphens w:val="0"/>
              <w:spacing w:before="40" w:after="120" w:line="240" w:lineRule="auto"/>
              <w:ind w:right="113"/>
              <w:rPr>
                <w:szCs w:val="18"/>
              </w:rPr>
            </w:pPr>
          </w:p>
        </w:tc>
        <w:tc>
          <w:tcPr>
            <w:tcW w:w="1792" w:type="dxa"/>
            <w:tcBorders>
              <w:top w:val="single" w:sz="12" w:space="0" w:color="auto"/>
              <w:bottom w:val="single" w:sz="4" w:space="0" w:color="auto"/>
            </w:tcBorders>
            <w:shd w:val="clear" w:color="auto" w:fill="auto"/>
          </w:tcPr>
          <w:p w14:paraId="2BD103CF" w14:textId="77777777" w:rsidR="00AC2BFE" w:rsidRPr="00AD6AB6" w:rsidRDefault="00AC2BFE" w:rsidP="00D21C5C">
            <w:pPr>
              <w:suppressAutoHyphens w:val="0"/>
              <w:spacing w:before="40" w:after="120" w:line="240" w:lineRule="auto"/>
              <w:ind w:left="41" w:right="64"/>
              <w:rPr>
                <w:szCs w:val="18"/>
              </w:rPr>
            </w:pPr>
          </w:p>
        </w:tc>
      </w:tr>
      <w:tr w:rsidR="00AC2BFE" w:rsidRPr="00AD6AB6" w14:paraId="505A4714" w14:textId="77777777" w:rsidTr="00D21C5C">
        <w:tc>
          <w:tcPr>
            <w:tcW w:w="2963" w:type="dxa"/>
            <w:tcBorders>
              <w:top w:val="single" w:sz="4" w:space="0" w:color="auto"/>
            </w:tcBorders>
            <w:shd w:val="clear" w:color="auto" w:fill="auto"/>
            <w:vAlign w:val="bottom"/>
          </w:tcPr>
          <w:p w14:paraId="6F56BBB8" w14:textId="77777777" w:rsidR="00AC2BFE" w:rsidRPr="00AD6AB6" w:rsidRDefault="00AC2BFE" w:rsidP="00D21C5C">
            <w:pPr>
              <w:suppressAutoHyphens w:val="0"/>
              <w:spacing w:before="40" w:after="120" w:line="240" w:lineRule="auto"/>
              <w:ind w:left="57" w:right="113"/>
              <w:rPr>
                <w:szCs w:val="18"/>
              </w:rPr>
            </w:pPr>
            <w:r w:rsidRPr="00AD6AB6">
              <w:rPr>
                <w:sz w:val="18"/>
              </w:rPr>
              <w:t>Температура окружающей среды</w:t>
            </w:r>
          </w:p>
        </w:tc>
        <w:tc>
          <w:tcPr>
            <w:tcW w:w="1679" w:type="dxa"/>
            <w:tcBorders>
              <w:top w:val="single" w:sz="4" w:space="0" w:color="auto"/>
            </w:tcBorders>
            <w:shd w:val="clear" w:color="auto" w:fill="auto"/>
          </w:tcPr>
          <w:p w14:paraId="6D6C6738" w14:textId="77777777" w:rsidR="00AC2BFE" w:rsidRPr="00AD6AB6" w:rsidRDefault="00AC2BFE" w:rsidP="00D21C5C">
            <w:pPr>
              <w:suppressAutoHyphens w:val="0"/>
              <w:spacing w:before="40" w:after="120" w:line="240" w:lineRule="auto"/>
              <w:ind w:right="113"/>
              <w:rPr>
                <w:szCs w:val="18"/>
              </w:rPr>
            </w:pPr>
          </w:p>
        </w:tc>
        <w:tc>
          <w:tcPr>
            <w:tcW w:w="1596" w:type="dxa"/>
            <w:tcBorders>
              <w:top w:val="single" w:sz="4" w:space="0" w:color="auto"/>
            </w:tcBorders>
            <w:shd w:val="clear" w:color="auto" w:fill="auto"/>
          </w:tcPr>
          <w:p w14:paraId="72C0C667" w14:textId="77777777" w:rsidR="00AC2BFE" w:rsidRPr="00AD6AB6" w:rsidRDefault="00AC2BFE" w:rsidP="00D21C5C">
            <w:pPr>
              <w:suppressAutoHyphens w:val="0"/>
              <w:spacing w:before="40" w:after="120" w:line="240" w:lineRule="auto"/>
              <w:ind w:right="113"/>
              <w:rPr>
                <w:szCs w:val="18"/>
              </w:rPr>
            </w:pPr>
          </w:p>
        </w:tc>
        <w:tc>
          <w:tcPr>
            <w:tcW w:w="1792" w:type="dxa"/>
            <w:tcBorders>
              <w:top w:val="single" w:sz="4" w:space="0" w:color="auto"/>
            </w:tcBorders>
            <w:shd w:val="clear" w:color="auto" w:fill="auto"/>
          </w:tcPr>
          <w:p w14:paraId="68884F62" w14:textId="77777777" w:rsidR="00AC2BFE" w:rsidRPr="00AD6AB6" w:rsidRDefault="00AC2BFE" w:rsidP="00D21C5C">
            <w:pPr>
              <w:suppressAutoHyphens w:val="0"/>
              <w:spacing w:before="40" w:after="120" w:line="240" w:lineRule="auto"/>
              <w:ind w:left="41" w:right="64"/>
              <w:rPr>
                <w:szCs w:val="18"/>
              </w:rPr>
            </w:pPr>
            <w:r w:rsidRPr="00AD6AB6">
              <w:rPr>
                <w:sz w:val="18"/>
                <w:szCs w:val="18"/>
              </w:rPr>
              <w:t>от −15 °C до +4 °C</w:t>
            </w:r>
          </w:p>
        </w:tc>
      </w:tr>
      <w:tr w:rsidR="00AC2BFE" w:rsidRPr="00AD6AB6" w14:paraId="73D00254" w14:textId="77777777" w:rsidTr="00D21C5C">
        <w:tc>
          <w:tcPr>
            <w:tcW w:w="2963" w:type="dxa"/>
            <w:shd w:val="clear" w:color="auto" w:fill="auto"/>
          </w:tcPr>
          <w:p w14:paraId="3265BA5C" w14:textId="77777777" w:rsidR="00AC2BFE" w:rsidRPr="00AD6AB6" w:rsidRDefault="00AC2BFE" w:rsidP="00D21C5C">
            <w:pPr>
              <w:suppressAutoHyphens w:val="0"/>
              <w:spacing w:before="40" w:after="120" w:line="240" w:lineRule="auto"/>
              <w:ind w:left="57" w:right="113"/>
              <w:rPr>
                <w:szCs w:val="18"/>
              </w:rPr>
            </w:pPr>
            <w:r w:rsidRPr="00AD6AB6">
              <w:rPr>
                <w:sz w:val="18"/>
              </w:rPr>
              <w:t>Температура льда</w:t>
            </w:r>
          </w:p>
        </w:tc>
        <w:tc>
          <w:tcPr>
            <w:tcW w:w="1679" w:type="dxa"/>
            <w:shd w:val="clear" w:color="auto" w:fill="auto"/>
          </w:tcPr>
          <w:p w14:paraId="03AB2B13" w14:textId="77777777" w:rsidR="00AC2BFE" w:rsidRPr="00AD6AB6" w:rsidRDefault="00AC2BFE" w:rsidP="00D21C5C">
            <w:pPr>
              <w:suppressAutoHyphens w:val="0"/>
              <w:spacing w:before="40" w:after="120" w:line="240" w:lineRule="auto"/>
              <w:ind w:right="113"/>
              <w:rPr>
                <w:szCs w:val="18"/>
              </w:rPr>
            </w:pPr>
          </w:p>
        </w:tc>
        <w:tc>
          <w:tcPr>
            <w:tcW w:w="1596" w:type="dxa"/>
            <w:shd w:val="clear" w:color="auto" w:fill="auto"/>
          </w:tcPr>
          <w:p w14:paraId="58A02E99" w14:textId="77777777" w:rsidR="00AC2BFE" w:rsidRPr="00AD6AB6" w:rsidRDefault="00AC2BFE" w:rsidP="00D21C5C">
            <w:pPr>
              <w:suppressAutoHyphens w:val="0"/>
              <w:spacing w:before="40" w:after="120" w:line="240" w:lineRule="auto"/>
              <w:ind w:right="113"/>
              <w:rPr>
                <w:szCs w:val="18"/>
              </w:rPr>
            </w:pPr>
          </w:p>
        </w:tc>
        <w:tc>
          <w:tcPr>
            <w:tcW w:w="1792" w:type="dxa"/>
            <w:shd w:val="clear" w:color="auto" w:fill="auto"/>
          </w:tcPr>
          <w:p w14:paraId="1428945A" w14:textId="77777777" w:rsidR="00AC2BFE" w:rsidRPr="00AD6AB6" w:rsidRDefault="00AC2BFE" w:rsidP="00D21C5C">
            <w:pPr>
              <w:suppressAutoHyphens w:val="0"/>
              <w:spacing w:before="40" w:after="120" w:line="240" w:lineRule="auto"/>
              <w:ind w:left="41" w:right="64"/>
              <w:rPr>
                <w:szCs w:val="18"/>
              </w:rPr>
            </w:pPr>
            <w:r w:rsidRPr="00AD6AB6">
              <w:rPr>
                <w:sz w:val="18"/>
                <w:szCs w:val="18"/>
              </w:rPr>
              <w:t>от −15 °C до −5 °C</w:t>
            </w:r>
          </w:p>
        </w:tc>
      </w:tr>
      <w:tr w:rsidR="00AC2BFE" w:rsidRPr="00AD6AB6" w14:paraId="64E50742" w14:textId="77777777" w:rsidTr="00D21C5C">
        <w:tc>
          <w:tcPr>
            <w:tcW w:w="2963" w:type="dxa"/>
            <w:shd w:val="clear" w:color="auto" w:fill="auto"/>
          </w:tcPr>
          <w:p w14:paraId="0DF65538" w14:textId="77777777" w:rsidR="00AC2BFE" w:rsidRPr="00AD6AB6" w:rsidRDefault="00AC2BFE" w:rsidP="00D21C5C">
            <w:pPr>
              <w:suppressAutoHyphens w:val="0"/>
              <w:spacing w:before="40" w:after="120" w:line="240" w:lineRule="auto"/>
              <w:ind w:left="57" w:right="113"/>
              <w:rPr>
                <w:szCs w:val="18"/>
              </w:rPr>
            </w:pPr>
            <w:r w:rsidRPr="00AD6AB6">
              <w:rPr>
                <w:sz w:val="18"/>
                <w:szCs w:val="18"/>
              </w:rPr>
              <w:t>Прочее</w:t>
            </w:r>
          </w:p>
        </w:tc>
        <w:tc>
          <w:tcPr>
            <w:tcW w:w="1679" w:type="dxa"/>
            <w:shd w:val="clear" w:color="auto" w:fill="auto"/>
          </w:tcPr>
          <w:p w14:paraId="3E2FECD5" w14:textId="77777777" w:rsidR="00AC2BFE" w:rsidRPr="00AD6AB6" w:rsidRDefault="00AC2BFE" w:rsidP="00D21C5C">
            <w:pPr>
              <w:suppressAutoHyphens w:val="0"/>
              <w:spacing w:before="40" w:after="120" w:line="240" w:lineRule="auto"/>
              <w:ind w:right="113"/>
              <w:rPr>
                <w:szCs w:val="18"/>
              </w:rPr>
            </w:pPr>
          </w:p>
        </w:tc>
        <w:tc>
          <w:tcPr>
            <w:tcW w:w="1596" w:type="dxa"/>
            <w:shd w:val="clear" w:color="auto" w:fill="auto"/>
          </w:tcPr>
          <w:p w14:paraId="4F9D76A7" w14:textId="77777777" w:rsidR="00AC2BFE" w:rsidRPr="00AD6AB6" w:rsidRDefault="00AC2BFE" w:rsidP="00D21C5C">
            <w:pPr>
              <w:suppressAutoHyphens w:val="0"/>
              <w:spacing w:before="40" w:after="120" w:line="240" w:lineRule="auto"/>
              <w:ind w:right="113"/>
              <w:rPr>
                <w:szCs w:val="18"/>
              </w:rPr>
            </w:pPr>
          </w:p>
        </w:tc>
        <w:tc>
          <w:tcPr>
            <w:tcW w:w="1792" w:type="dxa"/>
            <w:shd w:val="clear" w:color="auto" w:fill="auto"/>
          </w:tcPr>
          <w:p w14:paraId="66DDC540" w14:textId="77777777" w:rsidR="00AC2BFE" w:rsidRPr="00AD6AB6" w:rsidRDefault="00AC2BFE" w:rsidP="00D21C5C">
            <w:pPr>
              <w:suppressAutoHyphens w:val="0"/>
              <w:spacing w:before="40" w:after="120" w:line="240" w:lineRule="auto"/>
              <w:ind w:left="41" w:right="64"/>
              <w:rPr>
                <w:szCs w:val="18"/>
              </w:rPr>
            </w:pPr>
          </w:p>
        </w:tc>
      </w:tr>
    </w:tbl>
    <w:p w14:paraId="4154551B" w14:textId="77777777" w:rsidR="00AC2BFE" w:rsidRPr="00AD6AB6" w:rsidRDefault="00AC2BFE" w:rsidP="00AC2BFE">
      <w:pPr>
        <w:pStyle w:val="SingleTxtG"/>
        <w:tabs>
          <w:tab w:val="clear" w:pos="2268"/>
          <w:tab w:val="clear" w:pos="2835"/>
          <w:tab w:val="left" w:leader="dot" w:pos="8505"/>
        </w:tabs>
        <w:spacing w:before="120"/>
        <w:ind w:left="1694" w:hanging="560"/>
      </w:pPr>
      <w:r w:rsidRPr="00AD6AB6">
        <w:t>3.</w:t>
      </w:r>
      <w:r w:rsidRPr="00AD6AB6">
        <w:tab/>
        <w:t>Испытательное транспортное средство (марка, модель и тип, год):</w:t>
      </w:r>
      <w:r w:rsidRPr="00AD6AB6">
        <w:br/>
      </w:r>
      <w:r w:rsidRPr="00AD6AB6">
        <w:tab/>
      </w:r>
      <w:r w:rsidRPr="00AD6AB6">
        <w:tab/>
      </w:r>
    </w:p>
    <w:p w14:paraId="5B51B663" w14:textId="77777777" w:rsidR="00AC2BFE" w:rsidRPr="00AD6AB6" w:rsidRDefault="00AC2BFE" w:rsidP="00AC2BFE">
      <w:pPr>
        <w:pStyle w:val="SingleTxtG"/>
        <w:tabs>
          <w:tab w:val="left" w:leader="dot" w:pos="8505"/>
        </w:tabs>
        <w:spacing w:after="160"/>
        <w:ind w:left="2268" w:hanging="1134"/>
      </w:pPr>
      <w:r w:rsidRPr="00AD6AB6">
        <w:t>4.</w:t>
      </w:r>
      <w:r w:rsidRPr="00AD6AB6">
        <w:tab/>
      </w:r>
      <w:r w:rsidRPr="00AD6AB6">
        <w:rPr>
          <w:shd w:val="clear" w:color="auto" w:fill="FFFFFF"/>
        </w:rPr>
        <w:t>Подробные сведения и данные по испытуемой шине</w:t>
      </w:r>
      <w:r w:rsidRPr="00AD6AB6">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1417"/>
        <w:gridCol w:w="1398"/>
        <w:gridCol w:w="1479"/>
        <w:gridCol w:w="1450"/>
      </w:tblGrid>
      <w:tr w:rsidR="00AC2BFE" w:rsidRPr="00AD6AB6" w14:paraId="2FDD6CF1" w14:textId="77777777" w:rsidTr="00D21C5C">
        <w:trPr>
          <w:tblHeader/>
        </w:trPr>
        <w:tc>
          <w:tcPr>
            <w:tcW w:w="2300" w:type="dxa"/>
            <w:tcBorders>
              <w:left w:val="single" w:sz="4" w:space="0" w:color="auto"/>
              <w:bottom w:val="single" w:sz="12" w:space="0" w:color="auto"/>
              <w:right w:val="single" w:sz="4" w:space="0" w:color="auto"/>
            </w:tcBorders>
            <w:shd w:val="clear" w:color="auto" w:fill="auto"/>
            <w:vAlign w:val="bottom"/>
          </w:tcPr>
          <w:p w14:paraId="68CEDC0A" w14:textId="77777777" w:rsidR="00AC2BFE" w:rsidRPr="00AD6AB6" w:rsidRDefault="00AC2BFE" w:rsidP="00D21C5C">
            <w:pPr>
              <w:spacing w:before="80" w:after="80" w:line="200" w:lineRule="exact"/>
              <w:ind w:left="28"/>
              <w:rPr>
                <w:i/>
                <w:iCs/>
                <w:sz w:val="16"/>
                <w:szCs w:val="24"/>
              </w:rPr>
            </w:pPr>
          </w:p>
        </w:tc>
        <w:tc>
          <w:tcPr>
            <w:tcW w:w="1417" w:type="dxa"/>
            <w:tcBorders>
              <w:left w:val="single" w:sz="4" w:space="0" w:color="auto"/>
              <w:bottom w:val="single" w:sz="12" w:space="0" w:color="auto"/>
              <w:right w:val="single" w:sz="4" w:space="0" w:color="auto"/>
            </w:tcBorders>
            <w:shd w:val="clear" w:color="auto" w:fill="auto"/>
            <w:vAlign w:val="bottom"/>
          </w:tcPr>
          <w:p w14:paraId="62DC50EF" w14:textId="77777777" w:rsidR="00AC2BFE" w:rsidRPr="00AD6AB6" w:rsidRDefault="00AC2BFE" w:rsidP="00D21C5C">
            <w:pPr>
              <w:spacing w:before="80" w:after="80" w:line="200" w:lineRule="exact"/>
              <w:ind w:left="28"/>
              <w:rPr>
                <w:i/>
                <w:iCs/>
                <w:sz w:val="16"/>
                <w:szCs w:val="16"/>
              </w:rPr>
            </w:pPr>
            <w:r w:rsidRPr="00AD6AB6">
              <w:rPr>
                <w:i/>
                <w:iCs/>
                <w:sz w:val="16"/>
                <w:szCs w:val="16"/>
              </w:rPr>
              <w:t xml:space="preserve">СЭИШ </w:t>
            </w:r>
            <w:r w:rsidRPr="00AD6AB6">
              <w:rPr>
                <w:i/>
                <w:iCs/>
                <w:sz w:val="16"/>
                <w:szCs w:val="16"/>
                <w:lang w:eastAsia="ja-JP"/>
              </w:rPr>
              <w:t>(</w:t>
            </w:r>
            <w:r w:rsidRPr="00AD6AB6">
              <w:rPr>
                <w:i/>
                <w:iCs/>
                <w:sz w:val="16"/>
                <w:szCs w:val="16"/>
              </w:rPr>
              <w:t>первоначальное испытание на торможение</w:t>
            </w:r>
            <w:r w:rsidRPr="00AD6AB6">
              <w:rPr>
                <w:i/>
                <w:iCs/>
                <w:sz w:val="16"/>
                <w:szCs w:val="16"/>
                <w:lang w:eastAsia="ja-JP"/>
              </w:rPr>
              <w:t>)</w:t>
            </w:r>
            <w:r w:rsidRPr="00AD6AB6">
              <w:rPr>
                <w:i/>
                <w:iCs/>
                <w:sz w:val="16"/>
                <w:szCs w:val="16"/>
              </w:rPr>
              <w:t xml:space="preserve"> </w:t>
            </w:r>
          </w:p>
        </w:tc>
        <w:tc>
          <w:tcPr>
            <w:tcW w:w="1398" w:type="dxa"/>
            <w:tcBorders>
              <w:left w:val="single" w:sz="4" w:space="0" w:color="auto"/>
              <w:bottom w:val="single" w:sz="12" w:space="0" w:color="auto"/>
              <w:right w:val="single" w:sz="4" w:space="0" w:color="auto"/>
            </w:tcBorders>
            <w:shd w:val="clear" w:color="auto" w:fill="auto"/>
            <w:vAlign w:val="bottom"/>
          </w:tcPr>
          <w:p w14:paraId="3919D0D8" w14:textId="77777777" w:rsidR="00AC2BFE" w:rsidRPr="00AD6AB6" w:rsidRDefault="00AC2BFE" w:rsidP="00D21C5C">
            <w:pPr>
              <w:spacing w:before="80" w:after="80" w:line="200" w:lineRule="exact"/>
              <w:ind w:left="28"/>
              <w:rPr>
                <w:i/>
                <w:iCs/>
                <w:sz w:val="16"/>
                <w:szCs w:val="16"/>
              </w:rPr>
            </w:pPr>
            <w:r w:rsidRPr="00AD6AB6">
              <w:rPr>
                <w:i/>
                <w:iCs/>
                <w:sz w:val="16"/>
              </w:rPr>
              <w:t>Потенциальная шина 1</w:t>
            </w:r>
          </w:p>
        </w:tc>
        <w:tc>
          <w:tcPr>
            <w:tcW w:w="1479" w:type="dxa"/>
            <w:tcBorders>
              <w:left w:val="single" w:sz="4" w:space="0" w:color="auto"/>
              <w:bottom w:val="single" w:sz="12" w:space="0" w:color="auto"/>
              <w:right w:val="single" w:sz="4" w:space="0" w:color="auto"/>
            </w:tcBorders>
            <w:shd w:val="clear" w:color="auto" w:fill="auto"/>
            <w:vAlign w:val="bottom"/>
          </w:tcPr>
          <w:p w14:paraId="2E6DB727" w14:textId="77777777" w:rsidR="00AC2BFE" w:rsidRPr="00AD6AB6" w:rsidRDefault="00AC2BFE" w:rsidP="00D21C5C">
            <w:pPr>
              <w:spacing w:before="80" w:after="80" w:line="200" w:lineRule="exact"/>
              <w:ind w:left="28"/>
              <w:rPr>
                <w:i/>
                <w:iCs/>
                <w:sz w:val="16"/>
                <w:szCs w:val="16"/>
              </w:rPr>
            </w:pPr>
            <w:r w:rsidRPr="00AD6AB6">
              <w:rPr>
                <w:i/>
                <w:iCs/>
                <w:sz w:val="16"/>
              </w:rPr>
              <w:t>Потенциальная шина 2</w:t>
            </w:r>
          </w:p>
        </w:tc>
        <w:tc>
          <w:tcPr>
            <w:tcW w:w="1450" w:type="dxa"/>
            <w:tcBorders>
              <w:left w:val="single" w:sz="4" w:space="0" w:color="auto"/>
              <w:bottom w:val="single" w:sz="12" w:space="0" w:color="auto"/>
              <w:right w:val="single" w:sz="4" w:space="0" w:color="auto"/>
            </w:tcBorders>
            <w:shd w:val="clear" w:color="auto" w:fill="auto"/>
            <w:vAlign w:val="bottom"/>
          </w:tcPr>
          <w:p w14:paraId="42180DFD" w14:textId="77777777" w:rsidR="00AC2BFE" w:rsidRPr="00AD6AB6" w:rsidRDefault="00AC2BFE" w:rsidP="00D21C5C">
            <w:pPr>
              <w:spacing w:before="80" w:after="80" w:line="200" w:lineRule="exact"/>
              <w:ind w:left="28"/>
              <w:rPr>
                <w:i/>
                <w:iCs/>
                <w:sz w:val="16"/>
                <w:szCs w:val="16"/>
              </w:rPr>
            </w:pPr>
            <w:r w:rsidRPr="00AD6AB6">
              <w:rPr>
                <w:i/>
                <w:iCs/>
                <w:sz w:val="16"/>
                <w:szCs w:val="16"/>
              </w:rPr>
              <w:t>СЭИШ (заключительное испытание на торможение)</w:t>
            </w:r>
          </w:p>
        </w:tc>
      </w:tr>
      <w:tr w:rsidR="00AC2BFE" w:rsidRPr="00AD6AB6" w14:paraId="2B75D668" w14:textId="77777777" w:rsidTr="00D21C5C">
        <w:tc>
          <w:tcPr>
            <w:tcW w:w="2300" w:type="dxa"/>
            <w:tcBorders>
              <w:top w:val="single" w:sz="12" w:space="0" w:color="auto"/>
            </w:tcBorders>
          </w:tcPr>
          <w:p w14:paraId="5CA91EB5" w14:textId="77777777" w:rsidR="00AC2BFE" w:rsidRPr="00AD6AB6" w:rsidRDefault="00AC2BFE" w:rsidP="00D21C5C">
            <w:pPr>
              <w:spacing w:before="40" w:after="120" w:line="240" w:lineRule="auto"/>
              <w:rPr>
                <w:sz w:val="18"/>
                <w:szCs w:val="18"/>
              </w:rPr>
            </w:pPr>
            <w:r w:rsidRPr="00AD6AB6">
              <w:rPr>
                <w:sz w:val="18"/>
                <w:szCs w:val="18"/>
              </w:rPr>
              <w:t>Фирменное название</w:t>
            </w:r>
          </w:p>
        </w:tc>
        <w:tc>
          <w:tcPr>
            <w:tcW w:w="1417" w:type="dxa"/>
            <w:tcBorders>
              <w:top w:val="single" w:sz="12" w:space="0" w:color="auto"/>
            </w:tcBorders>
          </w:tcPr>
          <w:p w14:paraId="5F0BF8B1" w14:textId="77777777" w:rsidR="00AC2BFE" w:rsidRPr="00AD6AB6" w:rsidRDefault="00AC2BFE" w:rsidP="00D21C5C">
            <w:pPr>
              <w:keepNext/>
              <w:keepLines/>
              <w:spacing w:before="40" w:after="120" w:line="240" w:lineRule="auto"/>
              <w:rPr>
                <w:sz w:val="18"/>
                <w:szCs w:val="18"/>
              </w:rPr>
            </w:pPr>
          </w:p>
        </w:tc>
        <w:tc>
          <w:tcPr>
            <w:tcW w:w="1398" w:type="dxa"/>
            <w:tcBorders>
              <w:top w:val="single" w:sz="12" w:space="0" w:color="auto"/>
            </w:tcBorders>
          </w:tcPr>
          <w:p w14:paraId="69509090" w14:textId="77777777" w:rsidR="00AC2BFE" w:rsidRPr="00AD6AB6" w:rsidRDefault="00AC2BFE" w:rsidP="00D21C5C">
            <w:pPr>
              <w:keepNext/>
              <w:keepLines/>
              <w:spacing w:before="40" w:after="120" w:line="240" w:lineRule="auto"/>
              <w:rPr>
                <w:sz w:val="18"/>
                <w:szCs w:val="18"/>
              </w:rPr>
            </w:pPr>
          </w:p>
        </w:tc>
        <w:tc>
          <w:tcPr>
            <w:tcW w:w="1479" w:type="dxa"/>
            <w:tcBorders>
              <w:top w:val="single" w:sz="12" w:space="0" w:color="auto"/>
            </w:tcBorders>
          </w:tcPr>
          <w:p w14:paraId="52C6E497" w14:textId="77777777" w:rsidR="00AC2BFE" w:rsidRPr="00AD6AB6" w:rsidRDefault="00AC2BFE" w:rsidP="00D21C5C">
            <w:pPr>
              <w:keepNext/>
              <w:keepLines/>
              <w:spacing w:before="40" w:after="120" w:line="240" w:lineRule="auto"/>
              <w:rPr>
                <w:sz w:val="18"/>
                <w:szCs w:val="18"/>
              </w:rPr>
            </w:pPr>
          </w:p>
        </w:tc>
        <w:tc>
          <w:tcPr>
            <w:tcW w:w="1450" w:type="dxa"/>
            <w:tcBorders>
              <w:top w:val="single" w:sz="12" w:space="0" w:color="auto"/>
            </w:tcBorders>
          </w:tcPr>
          <w:p w14:paraId="333C4D7F" w14:textId="77777777" w:rsidR="00AC2BFE" w:rsidRPr="00AD6AB6" w:rsidRDefault="00AC2BFE" w:rsidP="00D21C5C">
            <w:pPr>
              <w:keepNext/>
              <w:keepLines/>
              <w:spacing w:before="40" w:after="120" w:line="240" w:lineRule="auto"/>
              <w:rPr>
                <w:sz w:val="18"/>
                <w:szCs w:val="18"/>
              </w:rPr>
            </w:pPr>
          </w:p>
        </w:tc>
      </w:tr>
      <w:tr w:rsidR="00AC2BFE" w:rsidRPr="00AD6AB6" w14:paraId="42772B21" w14:textId="77777777" w:rsidTr="00D21C5C">
        <w:tc>
          <w:tcPr>
            <w:tcW w:w="2300" w:type="dxa"/>
          </w:tcPr>
          <w:p w14:paraId="62AF2261" w14:textId="77777777" w:rsidR="00AC2BFE" w:rsidRPr="00AD6AB6" w:rsidRDefault="00AC2BFE" w:rsidP="00D21C5C">
            <w:pPr>
              <w:spacing w:before="40" w:after="120" w:line="240" w:lineRule="auto"/>
              <w:rPr>
                <w:sz w:val="18"/>
                <w:szCs w:val="18"/>
              </w:rPr>
            </w:pPr>
            <w:r w:rsidRPr="00AD6AB6">
              <w:rPr>
                <w:sz w:val="18"/>
                <w:szCs w:val="18"/>
              </w:rPr>
              <w:t>Торговое описание/</w:t>
            </w:r>
            <w:r w:rsidRPr="00AD6AB6">
              <w:rPr>
                <w:rFonts w:asciiTheme="majorBidi" w:hAnsiTheme="majorBidi" w:cstheme="majorBidi"/>
                <w:sz w:val="24"/>
                <w:szCs w:val="24"/>
              </w:rPr>
              <w:br/>
            </w:r>
            <w:r w:rsidRPr="00AD6AB6">
              <w:rPr>
                <w:sz w:val="18"/>
                <w:szCs w:val="18"/>
              </w:rPr>
              <w:t xml:space="preserve">коммерческое </w:t>
            </w:r>
            <w:r w:rsidRPr="00AD6AB6">
              <w:rPr>
                <w:sz w:val="18"/>
                <w:szCs w:val="18"/>
                <w:shd w:val="clear" w:color="auto" w:fill="FFFFFF"/>
              </w:rPr>
              <w:t>наименование</w:t>
            </w:r>
          </w:p>
        </w:tc>
        <w:tc>
          <w:tcPr>
            <w:tcW w:w="1417" w:type="dxa"/>
          </w:tcPr>
          <w:p w14:paraId="73C6D1D4" w14:textId="77777777" w:rsidR="00AC2BFE" w:rsidRPr="00AD6AB6" w:rsidRDefault="00AC2BFE" w:rsidP="00D21C5C">
            <w:pPr>
              <w:keepNext/>
              <w:keepLines/>
              <w:spacing w:before="40" w:after="120" w:line="240" w:lineRule="auto"/>
              <w:rPr>
                <w:sz w:val="18"/>
                <w:szCs w:val="18"/>
              </w:rPr>
            </w:pPr>
          </w:p>
        </w:tc>
        <w:tc>
          <w:tcPr>
            <w:tcW w:w="1398" w:type="dxa"/>
          </w:tcPr>
          <w:p w14:paraId="2D6CB61E" w14:textId="77777777" w:rsidR="00AC2BFE" w:rsidRPr="00AD6AB6" w:rsidRDefault="00AC2BFE" w:rsidP="00D21C5C">
            <w:pPr>
              <w:keepNext/>
              <w:keepLines/>
              <w:spacing w:before="40" w:after="120" w:line="240" w:lineRule="auto"/>
              <w:rPr>
                <w:sz w:val="18"/>
                <w:szCs w:val="18"/>
              </w:rPr>
            </w:pPr>
          </w:p>
        </w:tc>
        <w:tc>
          <w:tcPr>
            <w:tcW w:w="1479" w:type="dxa"/>
          </w:tcPr>
          <w:p w14:paraId="3E93595E" w14:textId="77777777" w:rsidR="00AC2BFE" w:rsidRPr="00AD6AB6" w:rsidRDefault="00AC2BFE" w:rsidP="00D21C5C">
            <w:pPr>
              <w:keepNext/>
              <w:keepLines/>
              <w:spacing w:before="40" w:after="120" w:line="240" w:lineRule="auto"/>
              <w:rPr>
                <w:sz w:val="18"/>
                <w:szCs w:val="18"/>
              </w:rPr>
            </w:pPr>
          </w:p>
        </w:tc>
        <w:tc>
          <w:tcPr>
            <w:tcW w:w="1450" w:type="dxa"/>
          </w:tcPr>
          <w:p w14:paraId="35D83507" w14:textId="77777777" w:rsidR="00AC2BFE" w:rsidRPr="00AD6AB6" w:rsidRDefault="00AC2BFE" w:rsidP="00D21C5C">
            <w:pPr>
              <w:keepNext/>
              <w:keepLines/>
              <w:spacing w:before="40" w:after="120" w:line="240" w:lineRule="auto"/>
              <w:rPr>
                <w:sz w:val="18"/>
                <w:szCs w:val="18"/>
              </w:rPr>
            </w:pPr>
          </w:p>
        </w:tc>
      </w:tr>
      <w:tr w:rsidR="00AC2BFE" w:rsidRPr="00AD6AB6" w14:paraId="14BF1890" w14:textId="77777777" w:rsidTr="00D21C5C">
        <w:tc>
          <w:tcPr>
            <w:tcW w:w="2300" w:type="dxa"/>
          </w:tcPr>
          <w:p w14:paraId="70BE65CE" w14:textId="77777777" w:rsidR="00AC2BFE" w:rsidRPr="00AD6AB6" w:rsidRDefault="00AC2BFE" w:rsidP="00D21C5C">
            <w:pPr>
              <w:spacing w:before="40" w:after="120" w:line="240" w:lineRule="auto"/>
              <w:rPr>
                <w:sz w:val="18"/>
                <w:szCs w:val="18"/>
              </w:rPr>
            </w:pPr>
            <w:r w:rsidRPr="00AD6AB6">
              <w:rPr>
                <w:sz w:val="18"/>
                <w:szCs w:val="18"/>
                <w:shd w:val="clear" w:color="auto" w:fill="FFFFFF"/>
              </w:rPr>
              <w:lastRenderedPageBreak/>
              <w:t>Обозначение</w:t>
            </w:r>
            <w:r w:rsidRPr="00AD6AB6">
              <w:rPr>
                <w:sz w:val="18"/>
                <w:szCs w:val="18"/>
              </w:rPr>
              <w:t xml:space="preserve"> размеров шины</w:t>
            </w:r>
          </w:p>
        </w:tc>
        <w:tc>
          <w:tcPr>
            <w:tcW w:w="1417" w:type="dxa"/>
          </w:tcPr>
          <w:p w14:paraId="5354815A" w14:textId="77777777" w:rsidR="00AC2BFE" w:rsidRPr="00AD6AB6" w:rsidRDefault="00AC2BFE" w:rsidP="00D21C5C">
            <w:pPr>
              <w:keepNext/>
              <w:keepLines/>
              <w:spacing w:before="40" w:after="120" w:line="240" w:lineRule="auto"/>
              <w:rPr>
                <w:sz w:val="18"/>
                <w:szCs w:val="18"/>
              </w:rPr>
            </w:pPr>
          </w:p>
        </w:tc>
        <w:tc>
          <w:tcPr>
            <w:tcW w:w="1398" w:type="dxa"/>
          </w:tcPr>
          <w:p w14:paraId="6BF33ABA" w14:textId="77777777" w:rsidR="00AC2BFE" w:rsidRPr="00AD6AB6" w:rsidRDefault="00AC2BFE" w:rsidP="00D21C5C">
            <w:pPr>
              <w:keepNext/>
              <w:keepLines/>
              <w:spacing w:before="40" w:after="120" w:line="240" w:lineRule="auto"/>
              <w:rPr>
                <w:sz w:val="18"/>
                <w:szCs w:val="18"/>
              </w:rPr>
            </w:pPr>
          </w:p>
        </w:tc>
        <w:tc>
          <w:tcPr>
            <w:tcW w:w="1479" w:type="dxa"/>
          </w:tcPr>
          <w:p w14:paraId="6D20D406" w14:textId="77777777" w:rsidR="00AC2BFE" w:rsidRPr="00AD6AB6" w:rsidRDefault="00AC2BFE" w:rsidP="00D21C5C">
            <w:pPr>
              <w:keepNext/>
              <w:keepLines/>
              <w:spacing w:before="40" w:after="120" w:line="240" w:lineRule="auto"/>
              <w:rPr>
                <w:sz w:val="18"/>
                <w:szCs w:val="18"/>
              </w:rPr>
            </w:pPr>
          </w:p>
        </w:tc>
        <w:tc>
          <w:tcPr>
            <w:tcW w:w="1450" w:type="dxa"/>
          </w:tcPr>
          <w:p w14:paraId="1F72DE19" w14:textId="77777777" w:rsidR="00AC2BFE" w:rsidRPr="00AD6AB6" w:rsidRDefault="00AC2BFE" w:rsidP="00D21C5C">
            <w:pPr>
              <w:keepNext/>
              <w:keepLines/>
              <w:spacing w:before="40" w:after="120" w:line="240" w:lineRule="auto"/>
              <w:rPr>
                <w:sz w:val="18"/>
                <w:szCs w:val="18"/>
              </w:rPr>
            </w:pPr>
          </w:p>
        </w:tc>
      </w:tr>
      <w:tr w:rsidR="00AC2BFE" w:rsidRPr="00AD6AB6" w14:paraId="6B325A62" w14:textId="77777777" w:rsidTr="00D21C5C">
        <w:tc>
          <w:tcPr>
            <w:tcW w:w="2300" w:type="dxa"/>
          </w:tcPr>
          <w:p w14:paraId="021DF7A0" w14:textId="77777777" w:rsidR="00AC2BFE" w:rsidRPr="00AD6AB6" w:rsidRDefault="00AC2BFE" w:rsidP="00D21C5C">
            <w:pPr>
              <w:spacing w:before="40" w:after="120" w:line="240" w:lineRule="auto"/>
              <w:rPr>
                <w:sz w:val="18"/>
                <w:szCs w:val="18"/>
              </w:rPr>
            </w:pPr>
            <w:r w:rsidRPr="00AD6AB6">
              <w:rPr>
                <w:sz w:val="18"/>
                <w:szCs w:val="18"/>
                <w:shd w:val="clear" w:color="auto" w:fill="FFFFFF"/>
              </w:rPr>
              <w:t>Эксплуатационное описание</w:t>
            </w:r>
          </w:p>
        </w:tc>
        <w:tc>
          <w:tcPr>
            <w:tcW w:w="1417" w:type="dxa"/>
          </w:tcPr>
          <w:p w14:paraId="52B16826" w14:textId="77777777" w:rsidR="00AC2BFE" w:rsidRPr="00AD6AB6" w:rsidRDefault="00AC2BFE" w:rsidP="00D21C5C">
            <w:pPr>
              <w:keepNext/>
              <w:keepLines/>
              <w:spacing w:before="40" w:after="120" w:line="240" w:lineRule="auto"/>
              <w:rPr>
                <w:sz w:val="18"/>
                <w:szCs w:val="18"/>
              </w:rPr>
            </w:pPr>
          </w:p>
        </w:tc>
        <w:tc>
          <w:tcPr>
            <w:tcW w:w="1398" w:type="dxa"/>
          </w:tcPr>
          <w:p w14:paraId="7AF56E64" w14:textId="77777777" w:rsidR="00AC2BFE" w:rsidRPr="00AD6AB6" w:rsidRDefault="00AC2BFE" w:rsidP="00D21C5C">
            <w:pPr>
              <w:keepNext/>
              <w:keepLines/>
              <w:spacing w:before="40" w:after="120" w:line="240" w:lineRule="auto"/>
              <w:rPr>
                <w:sz w:val="18"/>
                <w:szCs w:val="18"/>
              </w:rPr>
            </w:pPr>
          </w:p>
        </w:tc>
        <w:tc>
          <w:tcPr>
            <w:tcW w:w="1479" w:type="dxa"/>
          </w:tcPr>
          <w:p w14:paraId="3498FB73" w14:textId="77777777" w:rsidR="00AC2BFE" w:rsidRPr="00AD6AB6" w:rsidRDefault="00AC2BFE" w:rsidP="00D21C5C">
            <w:pPr>
              <w:keepNext/>
              <w:keepLines/>
              <w:spacing w:before="40" w:after="120" w:line="240" w:lineRule="auto"/>
              <w:rPr>
                <w:sz w:val="18"/>
                <w:szCs w:val="18"/>
              </w:rPr>
            </w:pPr>
          </w:p>
        </w:tc>
        <w:tc>
          <w:tcPr>
            <w:tcW w:w="1450" w:type="dxa"/>
          </w:tcPr>
          <w:p w14:paraId="6BF32DD6" w14:textId="77777777" w:rsidR="00AC2BFE" w:rsidRPr="00AD6AB6" w:rsidRDefault="00AC2BFE" w:rsidP="00D21C5C">
            <w:pPr>
              <w:keepNext/>
              <w:keepLines/>
              <w:spacing w:before="40" w:after="120" w:line="240" w:lineRule="auto"/>
              <w:rPr>
                <w:sz w:val="18"/>
                <w:szCs w:val="18"/>
              </w:rPr>
            </w:pPr>
          </w:p>
        </w:tc>
      </w:tr>
      <w:tr w:rsidR="00AC2BFE" w:rsidRPr="00AD6AB6" w14:paraId="58E194ED" w14:textId="77777777" w:rsidTr="00D21C5C">
        <w:tc>
          <w:tcPr>
            <w:tcW w:w="2300" w:type="dxa"/>
          </w:tcPr>
          <w:p w14:paraId="05C25452" w14:textId="77777777" w:rsidR="00AC2BFE" w:rsidRPr="00AD6AB6" w:rsidRDefault="00AC2BFE" w:rsidP="00D21C5C">
            <w:pPr>
              <w:spacing w:before="40" w:after="120" w:line="240" w:lineRule="auto"/>
              <w:rPr>
                <w:sz w:val="18"/>
                <w:szCs w:val="18"/>
              </w:rPr>
            </w:pPr>
            <w:r w:rsidRPr="00AD6AB6">
              <w:rPr>
                <w:sz w:val="18"/>
                <w:szCs w:val="18"/>
                <w:shd w:val="clear" w:color="auto" w:fill="FFFFFF"/>
              </w:rPr>
              <w:t xml:space="preserve">Код ширины испытательного обода </w:t>
            </w:r>
          </w:p>
        </w:tc>
        <w:tc>
          <w:tcPr>
            <w:tcW w:w="1417" w:type="dxa"/>
          </w:tcPr>
          <w:p w14:paraId="0B2984DD" w14:textId="77777777" w:rsidR="00AC2BFE" w:rsidRPr="00AD6AB6" w:rsidRDefault="00AC2BFE" w:rsidP="00D21C5C">
            <w:pPr>
              <w:keepNext/>
              <w:keepLines/>
              <w:spacing w:before="40" w:after="120" w:line="240" w:lineRule="auto"/>
              <w:rPr>
                <w:sz w:val="18"/>
                <w:szCs w:val="18"/>
              </w:rPr>
            </w:pPr>
          </w:p>
        </w:tc>
        <w:tc>
          <w:tcPr>
            <w:tcW w:w="1398" w:type="dxa"/>
          </w:tcPr>
          <w:p w14:paraId="52DAD92B" w14:textId="77777777" w:rsidR="00AC2BFE" w:rsidRPr="00AD6AB6" w:rsidRDefault="00AC2BFE" w:rsidP="00D21C5C">
            <w:pPr>
              <w:keepNext/>
              <w:keepLines/>
              <w:spacing w:before="40" w:after="120" w:line="240" w:lineRule="auto"/>
              <w:rPr>
                <w:sz w:val="18"/>
                <w:szCs w:val="18"/>
              </w:rPr>
            </w:pPr>
          </w:p>
        </w:tc>
        <w:tc>
          <w:tcPr>
            <w:tcW w:w="1479" w:type="dxa"/>
          </w:tcPr>
          <w:p w14:paraId="30CA1A04" w14:textId="77777777" w:rsidR="00AC2BFE" w:rsidRPr="00AD6AB6" w:rsidRDefault="00AC2BFE" w:rsidP="00D21C5C">
            <w:pPr>
              <w:keepNext/>
              <w:keepLines/>
              <w:spacing w:before="40" w:after="120" w:line="240" w:lineRule="auto"/>
              <w:rPr>
                <w:sz w:val="18"/>
                <w:szCs w:val="18"/>
              </w:rPr>
            </w:pPr>
          </w:p>
        </w:tc>
        <w:tc>
          <w:tcPr>
            <w:tcW w:w="1450" w:type="dxa"/>
          </w:tcPr>
          <w:p w14:paraId="5454EBA9" w14:textId="77777777" w:rsidR="00AC2BFE" w:rsidRPr="00AD6AB6" w:rsidRDefault="00AC2BFE" w:rsidP="00D21C5C">
            <w:pPr>
              <w:keepNext/>
              <w:keepLines/>
              <w:spacing w:before="40" w:after="120" w:line="240" w:lineRule="auto"/>
              <w:rPr>
                <w:sz w:val="18"/>
                <w:szCs w:val="18"/>
              </w:rPr>
            </w:pPr>
          </w:p>
        </w:tc>
      </w:tr>
      <w:tr w:rsidR="00AC2BFE" w:rsidRPr="00AD6AB6" w14:paraId="0C5D8C07" w14:textId="77777777" w:rsidTr="00D21C5C">
        <w:tc>
          <w:tcPr>
            <w:tcW w:w="2300" w:type="dxa"/>
          </w:tcPr>
          <w:p w14:paraId="611B1C77" w14:textId="77777777" w:rsidR="00AC2BFE" w:rsidRPr="00AD6AB6" w:rsidRDefault="00AC2BFE" w:rsidP="00D21C5C">
            <w:pPr>
              <w:spacing w:before="40" w:after="120" w:line="240" w:lineRule="auto"/>
              <w:rPr>
                <w:sz w:val="18"/>
                <w:szCs w:val="18"/>
              </w:rPr>
            </w:pPr>
            <w:r w:rsidRPr="00AD6AB6">
              <w:rPr>
                <w:sz w:val="18"/>
                <w:szCs w:val="18"/>
              </w:rPr>
              <w:t>Нагрузка на шину FL/FR/RL/RR (кг)</w:t>
            </w:r>
          </w:p>
        </w:tc>
        <w:tc>
          <w:tcPr>
            <w:tcW w:w="1417" w:type="dxa"/>
          </w:tcPr>
          <w:p w14:paraId="681FEF4C" w14:textId="77777777" w:rsidR="00AC2BFE" w:rsidRPr="00AD6AB6" w:rsidRDefault="00AC2BFE" w:rsidP="00D21C5C">
            <w:pPr>
              <w:keepNext/>
              <w:keepLines/>
              <w:spacing w:before="40" w:after="120" w:line="240" w:lineRule="auto"/>
              <w:rPr>
                <w:sz w:val="18"/>
                <w:szCs w:val="18"/>
              </w:rPr>
            </w:pPr>
          </w:p>
        </w:tc>
        <w:tc>
          <w:tcPr>
            <w:tcW w:w="1398" w:type="dxa"/>
          </w:tcPr>
          <w:p w14:paraId="2C2C304B" w14:textId="77777777" w:rsidR="00AC2BFE" w:rsidRPr="00AD6AB6" w:rsidRDefault="00AC2BFE" w:rsidP="00D21C5C">
            <w:pPr>
              <w:keepNext/>
              <w:keepLines/>
              <w:spacing w:before="40" w:after="120" w:line="240" w:lineRule="auto"/>
              <w:rPr>
                <w:sz w:val="18"/>
                <w:szCs w:val="18"/>
              </w:rPr>
            </w:pPr>
          </w:p>
        </w:tc>
        <w:tc>
          <w:tcPr>
            <w:tcW w:w="1479" w:type="dxa"/>
          </w:tcPr>
          <w:p w14:paraId="3645867D" w14:textId="77777777" w:rsidR="00AC2BFE" w:rsidRPr="00AD6AB6" w:rsidRDefault="00AC2BFE" w:rsidP="00D21C5C">
            <w:pPr>
              <w:keepNext/>
              <w:keepLines/>
              <w:spacing w:before="40" w:after="120" w:line="240" w:lineRule="auto"/>
              <w:rPr>
                <w:sz w:val="18"/>
                <w:szCs w:val="18"/>
              </w:rPr>
            </w:pPr>
          </w:p>
        </w:tc>
        <w:tc>
          <w:tcPr>
            <w:tcW w:w="1450" w:type="dxa"/>
          </w:tcPr>
          <w:p w14:paraId="244529B3" w14:textId="77777777" w:rsidR="00AC2BFE" w:rsidRPr="00AD6AB6" w:rsidRDefault="00AC2BFE" w:rsidP="00D21C5C">
            <w:pPr>
              <w:keepNext/>
              <w:keepLines/>
              <w:spacing w:before="40" w:after="120" w:line="240" w:lineRule="auto"/>
              <w:rPr>
                <w:sz w:val="18"/>
                <w:szCs w:val="18"/>
              </w:rPr>
            </w:pPr>
          </w:p>
        </w:tc>
      </w:tr>
      <w:tr w:rsidR="00AC2BFE" w:rsidRPr="00AD6AB6" w14:paraId="1ACA6B15" w14:textId="77777777" w:rsidTr="00D21C5C">
        <w:tc>
          <w:tcPr>
            <w:tcW w:w="2300" w:type="dxa"/>
            <w:tcBorders>
              <w:bottom w:val="single" w:sz="4" w:space="0" w:color="auto"/>
            </w:tcBorders>
          </w:tcPr>
          <w:p w14:paraId="7BD18D68" w14:textId="77777777" w:rsidR="00AC2BFE" w:rsidRPr="00AD6AB6" w:rsidRDefault="00AC2BFE" w:rsidP="00D21C5C">
            <w:pPr>
              <w:spacing w:before="40" w:after="120" w:line="240" w:lineRule="auto"/>
              <w:rPr>
                <w:sz w:val="18"/>
                <w:szCs w:val="18"/>
              </w:rPr>
            </w:pPr>
            <w:r w:rsidRPr="00AD6AB6">
              <w:rPr>
                <w:sz w:val="18"/>
                <w:szCs w:val="18"/>
              </w:rPr>
              <w:t>Коэффициент нагрузки на шину (FL/FR/RL/RR) (%)</w:t>
            </w:r>
          </w:p>
        </w:tc>
        <w:tc>
          <w:tcPr>
            <w:tcW w:w="1417" w:type="dxa"/>
          </w:tcPr>
          <w:p w14:paraId="312AB6B5" w14:textId="77777777" w:rsidR="00AC2BFE" w:rsidRPr="00AD6AB6" w:rsidRDefault="00AC2BFE" w:rsidP="00D21C5C">
            <w:pPr>
              <w:keepNext/>
              <w:keepLines/>
              <w:spacing w:before="40" w:after="120" w:line="240" w:lineRule="auto"/>
              <w:rPr>
                <w:sz w:val="18"/>
                <w:szCs w:val="18"/>
              </w:rPr>
            </w:pPr>
          </w:p>
        </w:tc>
        <w:tc>
          <w:tcPr>
            <w:tcW w:w="1398" w:type="dxa"/>
          </w:tcPr>
          <w:p w14:paraId="4EB01532" w14:textId="77777777" w:rsidR="00AC2BFE" w:rsidRPr="00AD6AB6" w:rsidRDefault="00AC2BFE" w:rsidP="00D21C5C">
            <w:pPr>
              <w:keepNext/>
              <w:keepLines/>
              <w:spacing w:before="40" w:after="120" w:line="240" w:lineRule="auto"/>
              <w:rPr>
                <w:sz w:val="18"/>
                <w:szCs w:val="18"/>
              </w:rPr>
            </w:pPr>
          </w:p>
        </w:tc>
        <w:tc>
          <w:tcPr>
            <w:tcW w:w="1479" w:type="dxa"/>
          </w:tcPr>
          <w:p w14:paraId="5429F807" w14:textId="77777777" w:rsidR="00AC2BFE" w:rsidRPr="00AD6AB6" w:rsidRDefault="00AC2BFE" w:rsidP="00D21C5C">
            <w:pPr>
              <w:keepNext/>
              <w:keepLines/>
              <w:spacing w:before="40" w:after="120" w:line="240" w:lineRule="auto"/>
              <w:rPr>
                <w:sz w:val="18"/>
                <w:szCs w:val="18"/>
              </w:rPr>
            </w:pPr>
          </w:p>
        </w:tc>
        <w:tc>
          <w:tcPr>
            <w:tcW w:w="1450" w:type="dxa"/>
          </w:tcPr>
          <w:p w14:paraId="691D0EB7" w14:textId="77777777" w:rsidR="00AC2BFE" w:rsidRPr="00AD6AB6" w:rsidRDefault="00AC2BFE" w:rsidP="00D21C5C">
            <w:pPr>
              <w:keepNext/>
              <w:keepLines/>
              <w:spacing w:before="40" w:after="120" w:line="240" w:lineRule="auto"/>
              <w:rPr>
                <w:sz w:val="18"/>
                <w:szCs w:val="18"/>
              </w:rPr>
            </w:pPr>
          </w:p>
        </w:tc>
      </w:tr>
      <w:tr w:rsidR="00AC2BFE" w:rsidRPr="00AD6AB6" w14:paraId="3A2A8AAF" w14:textId="77777777" w:rsidTr="00D21C5C">
        <w:tc>
          <w:tcPr>
            <w:tcW w:w="2300" w:type="dxa"/>
            <w:tcBorders>
              <w:bottom w:val="single" w:sz="12" w:space="0" w:color="auto"/>
            </w:tcBorders>
          </w:tcPr>
          <w:p w14:paraId="627ACDFB" w14:textId="77777777" w:rsidR="00AC2BFE" w:rsidRPr="00AD6AB6" w:rsidRDefault="00AC2BFE" w:rsidP="00D21C5C">
            <w:pPr>
              <w:spacing w:before="40" w:after="120" w:line="240" w:lineRule="auto"/>
              <w:rPr>
                <w:sz w:val="18"/>
                <w:szCs w:val="18"/>
              </w:rPr>
            </w:pPr>
            <w:r w:rsidRPr="00AD6AB6">
              <w:rPr>
                <w:sz w:val="18"/>
                <w:szCs w:val="18"/>
              </w:rPr>
              <w:t>Давление в шине (кПа)</w:t>
            </w:r>
          </w:p>
        </w:tc>
        <w:tc>
          <w:tcPr>
            <w:tcW w:w="1417" w:type="dxa"/>
            <w:tcBorders>
              <w:bottom w:val="single" w:sz="12" w:space="0" w:color="auto"/>
            </w:tcBorders>
          </w:tcPr>
          <w:p w14:paraId="1C3D0FB8" w14:textId="77777777" w:rsidR="00AC2BFE" w:rsidRPr="00AD6AB6" w:rsidRDefault="00AC2BFE" w:rsidP="00D21C5C">
            <w:pPr>
              <w:keepNext/>
              <w:keepLines/>
              <w:spacing w:before="40" w:after="120" w:line="240" w:lineRule="auto"/>
              <w:rPr>
                <w:sz w:val="18"/>
                <w:szCs w:val="18"/>
              </w:rPr>
            </w:pPr>
          </w:p>
        </w:tc>
        <w:tc>
          <w:tcPr>
            <w:tcW w:w="1398" w:type="dxa"/>
            <w:tcBorders>
              <w:bottom w:val="single" w:sz="12" w:space="0" w:color="auto"/>
            </w:tcBorders>
          </w:tcPr>
          <w:p w14:paraId="6D90D125" w14:textId="77777777" w:rsidR="00AC2BFE" w:rsidRPr="00AD6AB6" w:rsidRDefault="00AC2BFE" w:rsidP="00D21C5C">
            <w:pPr>
              <w:keepNext/>
              <w:keepLines/>
              <w:spacing w:before="40" w:after="120" w:line="240" w:lineRule="auto"/>
              <w:rPr>
                <w:sz w:val="18"/>
                <w:szCs w:val="18"/>
              </w:rPr>
            </w:pPr>
          </w:p>
        </w:tc>
        <w:tc>
          <w:tcPr>
            <w:tcW w:w="1479" w:type="dxa"/>
            <w:tcBorders>
              <w:bottom w:val="single" w:sz="12" w:space="0" w:color="auto"/>
            </w:tcBorders>
          </w:tcPr>
          <w:p w14:paraId="67B46755" w14:textId="77777777" w:rsidR="00AC2BFE" w:rsidRPr="00AD6AB6" w:rsidRDefault="00AC2BFE" w:rsidP="00D21C5C">
            <w:pPr>
              <w:keepNext/>
              <w:keepLines/>
              <w:spacing w:before="40" w:after="120" w:line="240" w:lineRule="auto"/>
              <w:rPr>
                <w:sz w:val="18"/>
                <w:szCs w:val="18"/>
              </w:rPr>
            </w:pPr>
          </w:p>
        </w:tc>
        <w:tc>
          <w:tcPr>
            <w:tcW w:w="1450" w:type="dxa"/>
            <w:tcBorders>
              <w:bottom w:val="single" w:sz="12" w:space="0" w:color="auto"/>
            </w:tcBorders>
          </w:tcPr>
          <w:p w14:paraId="0EED217E" w14:textId="77777777" w:rsidR="00AC2BFE" w:rsidRPr="00AD6AB6" w:rsidRDefault="00AC2BFE" w:rsidP="00D21C5C">
            <w:pPr>
              <w:keepNext/>
              <w:keepLines/>
              <w:spacing w:before="40" w:after="120" w:line="240" w:lineRule="auto"/>
              <w:rPr>
                <w:sz w:val="18"/>
                <w:szCs w:val="18"/>
              </w:rPr>
            </w:pPr>
          </w:p>
        </w:tc>
      </w:tr>
    </w:tbl>
    <w:p w14:paraId="0D171FFD" w14:textId="77777777" w:rsidR="00AC2BFE" w:rsidRPr="00AD6AB6" w:rsidRDefault="00AC2BFE" w:rsidP="00AC2BFE">
      <w:pPr>
        <w:pStyle w:val="SingleTxtG"/>
        <w:tabs>
          <w:tab w:val="left" w:leader="dot" w:pos="1134"/>
          <w:tab w:val="left" w:pos="2127"/>
          <w:tab w:val="left" w:leader="dot" w:pos="8080"/>
        </w:tabs>
        <w:spacing w:before="120"/>
      </w:pPr>
      <w:r w:rsidRPr="00AD6AB6">
        <w:t>5.</w:t>
      </w:r>
      <w:r w:rsidRPr="00AD6AB6">
        <w:tab/>
        <w:t>Замеренные выступы шипов перед испытанием на торможение (мм)</w:t>
      </w:r>
    </w:p>
    <w:tbl>
      <w:tblPr>
        <w:tblW w:w="8049" w:type="dxa"/>
        <w:tblInd w:w="1129" w:type="dxa"/>
        <w:tblCellMar>
          <w:left w:w="70" w:type="dxa"/>
          <w:right w:w="70" w:type="dxa"/>
        </w:tblCellMar>
        <w:tblLook w:val="04A0" w:firstRow="1" w:lastRow="0" w:firstColumn="1" w:lastColumn="0" w:noHBand="0" w:noVBand="1"/>
      </w:tblPr>
      <w:tblGrid>
        <w:gridCol w:w="2618"/>
        <w:gridCol w:w="1806"/>
        <w:gridCol w:w="1917"/>
        <w:gridCol w:w="1708"/>
      </w:tblGrid>
      <w:tr w:rsidR="00AC2BFE" w:rsidRPr="00AD6AB6" w14:paraId="5CE540A3" w14:textId="77777777" w:rsidTr="00D21C5C">
        <w:trPr>
          <w:trHeight w:val="57"/>
        </w:trPr>
        <w:tc>
          <w:tcPr>
            <w:tcW w:w="2618" w:type="dxa"/>
            <w:tcBorders>
              <w:top w:val="single" w:sz="4" w:space="0" w:color="auto"/>
              <w:left w:val="single" w:sz="4" w:space="0" w:color="auto"/>
              <w:bottom w:val="single" w:sz="12" w:space="0" w:color="auto"/>
              <w:right w:val="single" w:sz="4" w:space="0" w:color="auto"/>
            </w:tcBorders>
            <w:noWrap/>
            <w:vAlign w:val="bottom"/>
            <w:hideMark/>
          </w:tcPr>
          <w:p w14:paraId="4B32DA2B"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rPr>
            </w:pPr>
          </w:p>
        </w:tc>
        <w:tc>
          <w:tcPr>
            <w:tcW w:w="1806" w:type="dxa"/>
            <w:tcBorders>
              <w:top w:val="single" w:sz="4" w:space="0" w:color="auto"/>
              <w:left w:val="nil"/>
              <w:bottom w:val="single" w:sz="12" w:space="0" w:color="auto"/>
              <w:right w:val="single" w:sz="4" w:space="0" w:color="auto"/>
            </w:tcBorders>
            <w:noWrap/>
            <w:vAlign w:val="bottom"/>
            <w:hideMark/>
          </w:tcPr>
          <w:p w14:paraId="78E8725E" w14:textId="77777777" w:rsidR="00AC2BFE" w:rsidRPr="00AD6AB6" w:rsidRDefault="00AC2BFE" w:rsidP="00D21C5C">
            <w:pPr>
              <w:suppressAutoHyphens w:val="0"/>
              <w:spacing w:before="80" w:after="80" w:line="200" w:lineRule="exact"/>
              <w:ind w:left="57" w:right="113"/>
              <w:rPr>
                <w:i/>
                <w:sz w:val="16"/>
                <w:szCs w:val="16"/>
              </w:rPr>
            </w:pPr>
            <w:r w:rsidRPr="00AD6AB6">
              <w:rPr>
                <w:i/>
                <w:sz w:val="16"/>
                <w:szCs w:val="16"/>
              </w:rPr>
              <w:t>Мин.</w:t>
            </w:r>
          </w:p>
        </w:tc>
        <w:tc>
          <w:tcPr>
            <w:tcW w:w="1917" w:type="dxa"/>
            <w:tcBorders>
              <w:top w:val="single" w:sz="4" w:space="0" w:color="auto"/>
              <w:left w:val="nil"/>
              <w:bottom w:val="single" w:sz="12" w:space="0" w:color="auto"/>
              <w:right w:val="single" w:sz="4" w:space="0" w:color="auto"/>
            </w:tcBorders>
            <w:noWrap/>
            <w:vAlign w:val="bottom"/>
            <w:hideMark/>
          </w:tcPr>
          <w:p w14:paraId="08787CAF" w14:textId="77777777" w:rsidR="00AC2BFE" w:rsidRPr="00AD6AB6" w:rsidRDefault="00AC2BFE" w:rsidP="00D21C5C">
            <w:pPr>
              <w:suppressAutoHyphens w:val="0"/>
              <w:spacing w:before="80" w:after="80" w:line="200" w:lineRule="exact"/>
              <w:ind w:left="57" w:right="113"/>
              <w:rPr>
                <w:i/>
                <w:sz w:val="16"/>
                <w:szCs w:val="16"/>
              </w:rPr>
            </w:pPr>
            <w:r w:rsidRPr="00AD6AB6">
              <w:rPr>
                <w:i/>
                <w:sz w:val="16"/>
                <w:szCs w:val="16"/>
              </w:rPr>
              <w:t>Макс.</w:t>
            </w:r>
          </w:p>
        </w:tc>
        <w:tc>
          <w:tcPr>
            <w:tcW w:w="1708" w:type="dxa"/>
            <w:tcBorders>
              <w:top w:val="single" w:sz="4" w:space="0" w:color="auto"/>
              <w:left w:val="nil"/>
              <w:bottom w:val="single" w:sz="12" w:space="0" w:color="auto"/>
              <w:right w:val="single" w:sz="4" w:space="0" w:color="auto"/>
            </w:tcBorders>
            <w:noWrap/>
            <w:vAlign w:val="bottom"/>
            <w:hideMark/>
          </w:tcPr>
          <w:p w14:paraId="1153F4DB" w14:textId="77777777" w:rsidR="00AC2BFE" w:rsidRPr="00AD6AB6" w:rsidRDefault="00AC2BFE" w:rsidP="00D21C5C">
            <w:pPr>
              <w:suppressAutoHyphens w:val="0"/>
              <w:spacing w:before="80" w:after="80" w:line="200" w:lineRule="exact"/>
              <w:ind w:left="57" w:right="113"/>
              <w:rPr>
                <w:i/>
                <w:sz w:val="16"/>
                <w:szCs w:val="16"/>
              </w:rPr>
            </w:pPr>
            <w:r w:rsidRPr="00AD6AB6">
              <w:rPr>
                <w:i/>
                <w:sz w:val="16"/>
                <w:szCs w:val="16"/>
              </w:rPr>
              <w:t>Средний</w:t>
            </w:r>
          </w:p>
        </w:tc>
      </w:tr>
      <w:tr w:rsidR="00AC2BFE" w:rsidRPr="00AD6AB6" w14:paraId="6A9AC1CF" w14:textId="77777777" w:rsidTr="00D21C5C">
        <w:trPr>
          <w:trHeight w:val="57"/>
        </w:trPr>
        <w:tc>
          <w:tcPr>
            <w:tcW w:w="2618" w:type="dxa"/>
            <w:tcBorders>
              <w:top w:val="single" w:sz="12" w:space="0" w:color="auto"/>
              <w:left w:val="single" w:sz="4" w:space="0" w:color="auto"/>
              <w:bottom w:val="single" w:sz="4" w:space="0" w:color="auto"/>
              <w:right w:val="single" w:sz="4" w:space="0" w:color="auto"/>
            </w:tcBorders>
            <w:noWrap/>
            <w:vAlign w:val="bottom"/>
            <w:hideMark/>
          </w:tcPr>
          <w:p w14:paraId="61ED8734"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 xml:space="preserve">Слева спереди </w:t>
            </w:r>
          </w:p>
        </w:tc>
        <w:tc>
          <w:tcPr>
            <w:tcW w:w="1806" w:type="dxa"/>
            <w:tcBorders>
              <w:top w:val="single" w:sz="12" w:space="0" w:color="auto"/>
              <w:left w:val="nil"/>
              <w:bottom w:val="single" w:sz="4" w:space="0" w:color="auto"/>
              <w:right w:val="single" w:sz="4" w:space="0" w:color="auto"/>
            </w:tcBorders>
            <w:noWrap/>
            <w:vAlign w:val="bottom"/>
            <w:hideMark/>
          </w:tcPr>
          <w:p w14:paraId="7068B57F"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917" w:type="dxa"/>
            <w:tcBorders>
              <w:top w:val="single" w:sz="12" w:space="0" w:color="auto"/>
              <w:left w:val="nil"/>
              <w:bottom w:val="single" w:sz="4" w:space="0" w:color="auto"/>
              <w:right w:val="single" w:sz="4" w:space="0" w:color="auto"/>
            </w:tcBorders>
            <w:noWrap/>
            <w:vAlign w:val="bottom"/>
            <w:hideMark/>
          </w:tcPr>
          <w:p w14:paraId="7C07C0A5"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708" w:type="dxa"/>
            <w:tcBorders>
              <w:top w:val="single" w:sz="12" w:space="0" w:color="auto"/>
              <w:left w:val="nil"/>
              <w:bottom w:val="single" w:sz="4" w:space="0" w:color="auto"/>
              <w:right w:val="single" w:sz="4" w:space="0" w:color="auto"/>
            </w:tcBorders>
            <w:noWrap/>
            <w:vAlign w:val="bottom"/>
            <w:hideMark/>
          </w:tcPr>
          <w:p w14:paraId="50766F5A"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AC2BFE" w:rsidRPr="00AD6AB6" w14:paraId="48963286" w14:textId="77777777" w:rsidTr="00D21C5C">
        <w:trPr>
          <w:trHeight w:val="57"/>
        </w:trPr>
        <w:tc>
          <w:tcPr>
            <w:tcW w:w="2618" w:type="dxa"/>
            <w:tcBorders>
              <w:top w:val="nil"/>
              <w:left w:val="single" w:sz="4" w:space="0" w:color="auto"/>
              <w:bottom w:val="single" w:sz="4" w:space="0" w:color="auto"/>
              <w:right w:val="single" w:sz="4" w:space="0" w:color="auto"/>
            </w:tcBorders>
            <w:noWrap/>
            <w:vAlign w:val="bottom"/>
            <w:hideMark/>
          </w:tcPr>
          <w:p w14:paraId="4E0A148A"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 xml:space="preserve">Слева сзади </w:t>
            </w:r>
          </w:p>
        </w:tc>
        <w:tc>
          <w:tcPr>
            <w:tcW w:w="1806" w:type="dxa"/>
            <w:tcBorders>
              <w:top w:val="nil"/>
              <w:left w:val="nil"/>
              <w:bottom w:val="single" w:sz="4" w:space="0" w:color="auto"/>
              <w:right w:val="single" w:sz="4" w:space="0" w:color="auto"/>
            </w:tcBorders>
            <w:noWrap/>
            <w:vAlign w:val="bottom"/>
            <w:hideMark/>
          </w:tcPr>
          <w:p w14:paraId="73C2D303"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917" w:type="dxa"/>
            <w:tcBorders>
              <w:top w:val="nil"/>
              <w:left w:val="nil"/>
              <w:bottom w:val="single" w:sz="4" w:space="0" w:color="auto"/>
              <w:right w:val="single" w:sz="4" w:space="0" w:color="auto"/>
            </w:tcBorders>
            <w:noWrap/>
            <w:vAlign w:val="bottom"/>
            <w:hideMark/>
          </w:tcPr>
          <w:p w14:paraId="142614FA"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708" w:type="dxa"/>
            <w:tcBorders>
              <w:top w:val="nil"/>
              <w:left w:val="nil"/>
              <w:bottom w:val="single" w:sz="4" w:space="0" w:color="auto"/>
              <w:right w:val="single" w:sz="4" w:space="0" w:color="auto"/>
            </w:tcBorders>
            <w:noWrap/>
            <w:vAlign w:val="bottom"/>
            <w:hideMark/>
          </w:tcPr>
          <w:p w14:paraId="13FF6A1A"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AC2BFE" w:rsidRPr="00AD6AB6" w14:paraId="1A548505" w14:textId="77777777" w:rsidTr="00D21C5C">
        <w:trPr>
          <w:trHeight w:val="57"/>
        </w:trPr>
        <w:tc>
          <w:tcPr>
            <w:tcW w:w="2618" w:type="dxa"/>
            <w:tcBorders>
              <w:top w:val="nil"/>
              <w:left w:val="single" w:sz="4" w:space="0" w:color="auto"/>
              <w:bottom w:val="single" w:sz="4" w:space="0" w:color="auto"/>
              <w:right w:val="single" w:sz="4" w:space="0" w:color="auto"/>
            </w:tcBorders>
            <w:noWrap/>
            <w:vAlign w:val="bottom"/>
            <w:hideMark/>
          </w:tcPr>
          <w:p w14:paraId="451D18AB"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 xml:space="preserve">Справа спереди </w:t>
            </w:r>
          </w:p>
        </w:tc>
        <w:tc>
          <w:tcPr>
            <w:tcW w:w="1806" w:type="dxa"/>
            <w:tcBorders>
              <w:top w:val="nil"/>
              <w:left w:val="nil"/>
              <w:bottom w:val="single" w:sz="4" w:space="0" w:color="auto"/>
              <w:right w:val="single" w:sz="4" w:space="0" w:color="auto"/>
            </w:tcBorders>
            <w:noWrap/>
            <w:vAlign w:val="bottom"/>
            <w:hideMark/>
          </w:tcPr>
          <w:p w14:paraId="084837BC"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917" w:type="dxa"/>
            <w:tcBorders>
              <w:top w:val="nil"/>
              <w:left w:val="nil"/>
              <w:bottom w:val="single" w:sz="4" w:space="0" w:color="auto"/>
              <w:right w:val="single" w:sz="4" w:space="0" w:color="auto"/>
            </w:tcBorders>
            <w:noWrap/>
            <w:vAlign w:val="bottom"/>
            <w:hideMark/>
          </w:tcPr>
          <w:p w14:paraId="558ED214"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708" w:type="dxa"/>
            <w:tcBorders>
              <w:top w:val="nil"/>
              <w:left w:val="nil"/>
              <w:bottom w:val="single" w:sz="4" w:space="0" w:color="auto"/>
              <w:right w:val="single" w:sz="4" w:space="0" w:color="auto"/>
            </w:tcBorders>
            <w:noWrap/>
            <w:vAlign w:val="bottom"/>
            <w:hideMark/>
          </w:tcPr>
          <w:p w14:paraId="631E3E9A"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AC2BFE" w:rsidRPr="00AD6AB6" w14:paraId="0A10DE92" w14:textId="77777777" w:rsidTr="00D21C5C">
        <w:trPr>
          <w:trHeight w:val="57"/>
        </w:trPr>
        <w:tc>
          <w:tcPr>
            <w:tcW w:w="2618" w:type="dxa"/>
            <w:tcBorders>
              <w:top w:val="nil"/>
              <w:left w:val="single" w:sz="4" w:space="0" w:color="auto"/>
              <w:bottom w:val="single" w:sz="12" w:space="0" w:color="auto"/>
              <w:right w:val="single" w:sz="4" w:space="0" w:color="auto"/>
            </w:tcBorders>
            <w:noWrap/>
            <w:vAlign w:val="bottom"/>
            <w:hideMark/>
          </w:tcPr>
          <w:p w14:paraId="377FD9F3"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Справа сзади</w:t>
            </w:r>
          </w:p>
        </w:tc>
        <w:tc>
          <w:tcPr>
            <w:tcW w:w="1806" w:type="dxa"/>
            <w:tcBorders>
              <w:top w:val="nil"/>
              <w:left w:val="nil"/>
              <w:bottom w:val="single" w:sz="12" w:space="0" w:color="auto"/>
              <w:right w:val="single" w:sz="4" w:space="0" w:color="auto"/>
            </w:tcBorders>
            <w:noWrap/>
            <w:vAlign w:val="bottom"/>
            <w:hideMark/>
          </w:tcPr>
          <w:p w14:paraId="3ED8FD8B"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c>
          <w:tcPr>
            <w:tcW w:w="1917" w:type="dxa"/>
            <w:tcBorders>
              <w:top w:val="nil"/>
              <w:left w:val="nil"/>
              <w:bottom w:val="single" w:sz="12" w:space="0" w:color="auto"/>
              <w:right w:val="single" w:sz="4" w:space="0" w:color="auto"/>
            </w:tcBorders>
            <w:noWrap/>
            <w:vAlign w:val="bottom"/>
            <w:hideMark/>
          </w:tcPr>
          <w:p w14:paraId="2583952A"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c>
          <w:tcPr>
            <w:tcW w:w="1708" w:type="dxa"/>
            <w:tcBorders>
              <w:top w:val="nil"/>
              <w:left w:val="nil"/>
              <w:bottom w:val="single" w:sz="12" w:space="0" w:color="auto"/>
              <w:right w:val="single" w:sz="4" w:space="0" w:color="auto"/>
            </w:tcBorders>
            <w:noWrap/>
            <w:vAlign w:val="bottom"/>
            <w:hideMark/>
          </w:tcPr>
          <w:p w14:paraId="43FE33AA" w14:textId="77777777" w:rsidR="00AC2BFE" w:rsidRPr="00AD6AB6" w:rsidRDefault="00AC2BFE" w:rsidP="00D21C5C">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r>
    </w:tbl>
    <w:p w14:paraId="44374A66" w14:textId="77777777" w:rsidR="00AC2BFE" w:rsidRPr="00AD6AB6" w:rsidRDefault="00AC2BFE" w:rsidP="00AC2BFE">
      <w:pPr>
        <w:pStyle w:val="SingleTxtG"/>
        <w:tabs>
          <w:tab w:val="left" w:leader="dot" w:pos="1134"/>
          <w:tab w:val="left" w:pos="2127"/>
          <w:tab w:val="left" w:leader="dot" w:pos="8080"/>
        </w:tabs>
        <w:spacing w:before="120"/>
      </w:pPr>
      <w:r w:rsidRPr="00AD6AB6">
        <w:t>6.</w:t>
      </w:r>
      <w:r w:rsidRPr="00AD6AB6">
        <w:tab/>
        <w:t>Результаты испытаний: среднее значение полного замедления (м ∙ с</w:t>
      </w:r>
      <w:r w:rsidRPr="00AD6AB6">
        <w:rPr>
          <w:vertAlign w:val="superscript"/>
        </w:rPr>
        <w:t>−2</w:t>
      </w:r>
      <w:r w:rsidRPr="00AD6AB6">
        <w:t>)</w:t>
      </w:r>
    </w:p>
    <w:tbl>
      <w:tblPr>
        <w:tblW w:w="8058"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319"/>
        <w:gridCol w:w="1400"/>
        <w:gridCol w:w="1385"/>
        <w:gridCol w:w="1498"/>
        <w:gridCol w:w="1456"/>
      </w:tblGrid>
      <w:tr w:rsidR="00AC2BFE" w:rsidRPr="00AD6AB6" w14:paraId="3888FFD4" w14:textId="77777777" w:rsidTr="00D21C5C">
        <w:trPr>
          <w:tblHeader/>
        </w:trPr>
        <w:tc>
          <w:tcPr>
            <w:tcW w:w="2319" w:type="dxa"/>
            <w:tcBorders>
              <w:top w:val="single" w:sz="4" w:space="0" w:color="auto"/>
              <w:left w:val="single" w:sz="4" w:space="0" w:color="auto"/>
              <w:bottom w:val="single" w:sz="12" w:space="0" w:color="auto"/>
              <w:right w:val="single" w:sz="4" w:space="0" w:color="auto"/>
            </w:tcBorders>
            <w:shd w:val="clear" w:color="auto" w:fill="auto"/>
            <w:vAlign w:val="bottom"/>
          </w:tcPr>
          <w:p w14:paraId="182E1036" w14:textId="77777777" w:rsidR="00AC2BFE" w:rsidRPr="00AD6AB6" w:rsidRDefault="00AC2BFE" w:rsidP="00D21C5C">
            <w:pPr>
              <w:spacing w:before="80" w:after="80" w:line="200" w:lineRule="exact"/>
              <w:ind w:left="57" w:right="113"/>
              <w:rPr>
                <w:i/>
                <w:sz w:val="16"/>
                <w:szCs w:val="16"/>
              </w:rPr>
            </w:pPr>
            <w:r w:rsidRPr="00AD6AB6">
              <w:rPr>
                <w:i/>
                <w:sz w:val="16"/>
                <w:szCs w:val="16"/>
              </w:rPr>
              <w:t>Номер прогона</w:t>
            </w:r>
          </w:p>
        </w:tc>
        <w:tc>
          <w:tcPr>
            <w:tcW w:w="1400" w:type="dxa"/>
            <w:tcBorders>
              <w:top w:val="single" w:sz="4" w:space="0" w:color="auto"/>
              <w:left w:val="single" w:sz="4" w:space="0" w:color="auto"/>
              <w:bottom w:val="single" w:sz="12" w:space="0" w:color="auto"/>
              <w:right w:val="single" w:sz="4" w:space="0" w:color="auto"/>
            </w:tcBorders>
            <w:shd w:val="clear" w:color="auto" w:fill="auto"/>
            <w:vAlign w:val="bottom"/>
          </w:tcPr>
          <w:p w14:paraId="3A30A356" w14:textId="77777777" w:rsidR="00AC2BFE" w:rsidRPr="00AD6AB6" w:rsidRDefault="00AC2BFE" w:rsidP="00D21C5C">
            <w:pPr>
              <w:spacing w:before="80" w:after="80" w:line="200" w:lineRule="exact"/>
              <w:ind w:left="57" w:right="113"/>
              <w:rPr>
                <w:i/>
                <w:sz w:val="16"/>
                <w:szCs w:val="16"/>
              </w:rPr>
            </w:pPr>
            <w:r w:rsidRPr="00AD6AB6">
              <w:rPr>
                <w:i/>
                <w:sz w:val="16"/>
                <w:szCs w:val="16"/>
              </w:rPr>
              <w:t xml:space="preserve">СЭИШ </w:t>
            </w:r>
            <w:r w:rsidRPr="00AD6AB6">
              <w:rPr>
                <w:i/>
                <w:sz w:val="16"/>
                <w:szCs w:val="16"/>
                <w:lang w:eastAsia="ja-JP"/>
              </w:rPr>
              <w:t>(</w:t>
            </w:r>
            <w:r w:rsidRPr="00AD6AB6">
              <w:rPr>
                <w:i/>
                <w:iCs/>
                <w:sz w:val="16"/>
                <w:szCs w:val="16"/>
              </w:rPr>
              <w:t>первоначальное испытание на торможение</w:t>
            </w:r>
            <w:r w:rsidRPr="00AD6AB6">
              <w:rPr>
                <w:i/>
                <w:sz w:val="16"/>
                <w:szCs w:val="16"/>
                <w:lang w:eastAsia="ja-JP"/>
              </w:rPr>
              <w:t>)</w:t>
            </w:r>
            <w:r w:rsidRPr="00AD6AB6">
              <w:rPr>
                <w:i/>
                <w:sz w:val="16"/>
                <w:szCs w:val="16"/>
              </w:rPr>
              <w:t xml:space="preserve"> </w:t>
            </w:r>
          </w:p>
        </w:tc>
        <w:tc>
          <w:tcPr>
            <w:tcW w:w="1385" w:type="dxa"/>
            <w:tcBorders>
              <w:top w:val="single" w:sz="4" w:space="0" w:color="auto"/>
              <w:left w:val="single" w:sz="4" w:space="0" w:color="auto"/>
              <w:bottom w:val="single" w:sz="12" w:space="0" w:color="auto"/>
              <w:right w:val="single" w:sz="4" w:space="0" w:color="auto"/>
            </w:tcBorders>
            <w:shd w:val="clear" w:color="auto" w:fill="auto"/>
            <w:vAlign w:val="bottom"/>
          </w:tcPr>
          <w:p w14:paraId="76F6EB29" w14:textId="77777777" w:rsidR="00AC2BFE" w:rsidRPr="00AD6AB6" w:rsidRDefault="00AC2BFE" w:rsidP="00D21C5C">
            <w:pPr>
              <w:spacing w:before="80" w:after="80" w:line="200" w:lineRule="exact"/>
              <w:ind w:left="57" w:right="113"/>
              <w:rPr>
                <w:i/>
                <w:sz w:val="16"/>
                <w:szCs w:val="16"/>
              </w:rPr>
            </w:pPr>
            <w:r w:rsidRPr="00AD6AB6">
              <w:rPr>
                <w:i/>
                <w:sz w:val="16"/>
              </w:rPr>
              <w:t>Потенциальная шина 1</w:t>
            </w:r>
          </w:p>
        </w:tc>
        <w:tc>
          <w:tcPr>
            <w:tcW w:w="1498" w:type="dxa"/>
            <w:tcBorders>
              <w:top w:val="single" w:sz="4" w:space="0" w:color="auto"/>
              <w:left w:val="single" w:sz="4" w:space="0" w:color="auto"/>
              <w:bottom w:val="single" w:sz="12" w:space="0" w:color="auto"/>
              <w:right w:val="single" w:sz="4" w:space="0" w:color="auto"/>
            </w:tcBorders>
            <w:shd w:val="clear" w:color="auto" w:fill="auto"/>
            <w:vAlign w:val="bottom"/>
          </w:tcPr>
          <w:p w14:paraId="79A88AB0" w14:textId="77777777" w:rsidR="00AC2BFE" w:rsidRPr="00AD6AB6" w:rsidRDefault="00AC2BFE" w:rsidP="00D21C5C">
            <w:pPr>
              <w:spacing w:before="80" w:after="80" w:line="200" w:lineRule="exact"/>
              <w:ind w:left="57" w:right="113"/>
              <w:rPr>
                <w:i/>
                <w:sz w:val="16"/>
                <w:szCs w:val="16"/>
              </w:rPr>
            </w:pPr>
            <w:r w:rsidRPr="00AD6AB6">
              <w:rPr>
                <w:i/>
                <w:sz w:val="16"/>
              </w:rPr>
              <w:t>Потенциальная шина 2</w:t>
            </w:r>
          </w:p>
        </w:tc>
        <w:tc>
          <w:tcPr>
            <w:tcW w:w="1456" w:type="dxa"/>
            <w:tcBorders>
              <w:top w:val="single" w:sz="4" w:space="0" w:color="auto"/>
              <w:left w:val="single" w:sz="4" w:space="0" w:color="auto"/>
              <w:bottom w:val="single" w:sz="12" w:space="0" w:color="auto"/>
              <w:right w:val="single" w:sz="4" w:space="0" w:color="auto"/>
            </w:tcBorders>
            <w:vAlign w:val="bottom"/>
          </w:tcPr>
          <w:p w14:paraId="51DD7973" w14:textId="77777777" w:rsidR="00AC2BFE" w:rsidRPr="00AD6AB6" w:rsidRDefault="00AC2BFE" w:rsidP="00D21C5C">
            <w:pPr>
              <w:spacing w:before="80" w:after="80" w:line="200" w:lineRule="exact"/>
              <w:ind w:left="57" w:right="113"/>
              <w:rPr>
                <w:i/>
                <w:sz w:val="16"/>
                <w:szCs w:val="16"/>
              </w:rPr>
            </w:pPr>
            <w:r w:rsidRPr="00AD6AB6">
              <w:rPr>
                <w:i/>
                <w:sz w:val="16"/>
                <w:szCs w:val="16"/>
              </w:rPr>
              <w:t xml:space="preserve">СЭИШ (заключительное </w:t>
            </w:r>
            <w:r w:rsidRPr="00AD6AB6">
              <w:rPr>
                <w:i/>
                <w:iCs/>
                <w:sz w:val="16"/>
                <w:szCs w:val="16"/>
              </w:rPr>
              <w:t>испытание на торможение</w:t>
            </w:r>
            <w:r w:rsidRPr="00AD6AB6">
              <w:rPr>
                <w:i/>
                <w:sz w:val="16"/>
                <w:szCs w:val="16"/>
              </w:rPr>
              <w:t>)</w:t>
            </w:r>
          </w:p>
        </w:tc>
      </w:tr>
      <w:tr w:rsidR="00AC2BFE" w:rsidRPr="00AD6AB6" w14:paraId="3D8BABA3" w14:textId="77777777" w:rsidTr="00D21C5C">
        <w:tc>
          <w:tcPr>
            <w:tcW w:w="2319" w:type="dxa"/>
            <w:tcBorders>
              <w:top w:val="single" w:sz="12" w:space="0" w:color="auto"/>
              <w:left w:val="single" w:sz="4" w:space="0" w:color="auto"/>
              <w:bottom w:val="single" w:sz="4" w:space="0" w:color="auto"/>
              <w:right w:val="single" w:sz="4" w:space="0" w:color="auto"/>
            </w:tcBorders>
            <w:shd w:val="clear" w:color="auto" w:fill="auto"/>
          </w:tcPr>
          <w:p w14:paraId="7ACB33B1"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1</w:t>
            </w:r>
          </w:p>
        </w:tc>
        <w:tc>
          <w:tcPr>
            <w:tcW w:w="1400" w:type="dxa"/>
            <w:tcBorders>
              <w:top w:val="single" w:sz="12" w:space="0" w:color="auto"/>
              <w:left w:val="single" w:sz="4" w:space="0" w:color="auto"/>
              <w:bottom w:val="single" w:sz="4" w:space="0" w:color="auto"/>
              <w:right w:val="single" w:sz="4" w:space="0" w:color="auto"/>
            </w:tcBorders>
            <w:shd w:val="clear" w:color="auto" w:fill="auto"/>
          </w:tcPr>
          <w:p w14:paraId="608AF8AC" w14:textId="77777777" w:rsidR="00AC2BFE" w:rsidRPr="00AD6AB6" w:rsidRDefault="00AC2BFE" w:rsidP="00D21C5C">
            <w:pPr>
              <w:suppressAutoHyphens w:val="0"/>
              <w:spacing w:before="40" w:after="40" w:line="220" w:lineRule="exact"/>
              <w:ind w:right="113"/>
              <w:rPr>
                <w:sz w:val="18"/>
                <w:szCs w:val="18"/>
              </w:rPr>
            </w:pPr>
          </w:p>
        </w:tc>
        <w:tc>
          <w:tcPr>
            <w:tcW w:w="1385" w:type="dxa"/>
            <w:tcBorders>
              <w:top w:val="single" w:sz="12" w:space="0" w:color="auto"/>
              <w:left w:val="single" w:sz="4" w:space="0" w:color="auto"/>
              <w:bottom w:val="single" w:sz="4" w:space="0" w:color="auto"/>
              <w:right w:val="single" w:sz="4" w:space="0" w:color="auto"/>
            </w:tcBorders>
            <w:shd w:val="clear" w:color="auto" w:fill="auto"/>
          </w:tcPr>
          <w:p w14:paraId="4E72C390" w14:textId="77777777" w:rsidR="00AC2BFE" w:rsidRPr="00AD6AB6" w:rsidRDefault="00AC2BFE" w:rsidP="00D21C5C">
            <w:pPr>
              <w:suppressAutoHyphens w:val="0"/>
              <w:spacing w:before="40" w:after="40" w:line="220" w:lineRule="exact"/>
              <w:ind w:right="113"/>
              <w:rPr>
                <w:sz w:val="18"/>
                <w:szCs w:val="18"/>
              </w:rPr>
            </w:pPr>
          </w:p>
        </w:tc>
        <w:tc>
          <w:tcPr>
            <w:tcW w:w="1498" w:type="dxa"/>
            <w:tcBorders>
              <w:top w:val="single" w:sz="12" w:space="0" w:color="auto"/>
              <w:left w:val="single" w:sz="4" w:space="0" w:color="auto"/>
              <w:bottom w:val="single" w:sz="4" w:space="0" w:color="auto"/>
              <w:right w:val="single" w:sz="4" w:space="0" w:color="auto"/>
            </w:tcBorders>
            <w:shd w:val="clear" w:color="auto" w:fill="auto"/>
          </w:tcPr>
          <w:p w14:paraId="23C5466D" w14:textId="77777777" w:rsidR="00AC2BFE" w:rsidRPr="00AD6AB6" w:rsidRDefault="00AC2BFE" w:rsidP="00D21C5C">
            <w:pPr>
              <w:suppressAutoHyphens w:val="0"/>
              <w:spacing w:before="40" w:after="40" w:line="220" w:lineRule="exact"/>
              <w:ind w:right="113"/>
              <w:rPr>
                <w:sz w:val="18"/>
                <w:szCs w:val="18"/>
              </w:rPr>
            </w:pPr>
          </w:p>
        </w:tc>
        <w:tc>
          <w:tcPr>
            <w:tcW w:w="1456" w:type="dxa"/>
            <w:tcBorders>
              <w:top w:val="single" w:sz="12" w:space="0" w:color="auto"/>
              <w:left w:val="single" w:sz="4" w:space="0" w:color="auto"/>
              <w:bottom w:val="single" w:sz="4" w:space="0" w:color="auto"/>
              <w:right w:val="single" w:sz="4" w:space="0" w:color="auto"/>
            </w:tcBorders>
          </w:tcPr>
          <w:p w14:paraId="622B98A4" w14:textId="77777777" w:rsidR="00AC2BFE" w:rsidRPr="00AD6AB6" w:rsidRDefault="00AC2BFE" w:rsidP="00D21C5C">
            <w:pPr>
              <w:suppressAutoHyphens w:val="0"/>
              <w:spacing w:before="40" w:after="40" w:line="220" w:lineRule="exact"/>
              <w:ind w:right="113"/>
              <w:rPr>
                <w:sz w:val="18"/>
                <w:szCs w:val="18"/>
              </w:rPr>
            </w:pPr>
          </w:p>
        </w:tc>
      </w:tr>
      <w:tr w:rsidR="00AC2BFE" w:rsidRPr="00AD6AB6" w14:paraId="412E6C84" w14:textId="77777777" w:rsidTr="00D21C5C">
        <w:tc>
          <w:tcPr>
            <w:tcW w:w="2319" w:type="dxa"/>
            <w:tcBorders>
              <w:top w:val="single" w:sz="4" w:space="0" w:color="auto"/>
              <w:left w:val="single" w:sz="4" w:space="0" w:color="auto"/>
              <w:bottom w:val="single" w:sz="4" w:space="0" w:color="auto"/>
              <w:right w:val="single" w:sz="4" w:space="0" w:color="auto"/>
            </w:tcBorders>
            <w:shd w:val="clear" w:color="auto" w:fill="auto"/>
          </w:tcPr>
          <w:p w14:paraId="324460CF"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2</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442C1D1"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0120F86" w14:textId="77777777" w:rsidR="00AC2BFE" w:rsidRPr="00AD6AB6" w:rsidRDefault="00AC2BFE" w:rsidP="00D21C5C">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FEA3BAF" w14:textId="77777777" w:rsidR="00AC2BFE" w:rsidRPr="00AD6AB6" w:rsidRDefault="00AC2BFE" w:rsidP="00D21C5C">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78005E4B"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35B6012B" w14:textId="77777777" w:rsidTr="00D21C5C">
        <w:tc>
          <w:tcPr>
            <w:tcW w:w="2319" w:type="dxa"/>
            <w:tcBorders>
              <w:top w:val="single" w:sz="4" w:space="0" w:color="auto"/>
              <w:left w:val="single" w:sz="4" w:space="0" w:color="auto"/>
              <w:bottom w:val="single" w:sz="4" w:space="0" w:color="auto"/>
              <w:right w:val="single" w:sz="4" w:space="0" w:color="auto"/>
            </w:tcBorders>
            <w:shd w:val="clear" w:color="auto" w:fill="auto"/>
          </w:tcPr>
          <w:p w14:paraId="2D05D4CD"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3</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3C195F0"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4A1ED62" w14:textId="77777777" w:rsidR="00AC2BFE" w:rsidRPr="00AD6AB6" w:rsidRDefault="00AC2BFE" w:rsidP="00D21C5C">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31C903C" w14:textId="77777777" w:rsidR="00AC2BFE" w:rsidRPr="00AD6AB6" w:rsidRDefault="00AC2BFE" w:rsidP="00D21C5C">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49D61A26"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243CE45D" w14:textId="77777777" w:rsidTr="00D21C5C">
        <w:tc>
          <w:tcPr>
            <w:tcW w:w="2319" w:type="dxa"/>
            <w:tcBorders>
              <w:top w:val="single" w:sz="4" w:space="0" w:color="auto"/>
              <w:left w:val="single" w:sz="4" w:space="0" w:color="auto"/>
              <w:bottom w:val="single" w:sz="4" w:space="0" w:color="auto"/>
              <w:right w:val="single" w:sz="4" w:space="0" w:color="auto"/>
            </w:tcBorders>
            <w:shd w:val="clear" w:color="auto" w:fill="auto"/>
          </w:tcPr>
          <w:p w14:paraId="22578E89"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403F54A"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76E5D15A" w14:textId="77777777" w:rsidR="00AC2BFE" w:rsidRPr="00AD6AB6" w:rsidRDefault="00AC2BFE" w:rsidP="00D21C5C">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99D4FBF" w14:textId="77777777" w:rsidR="00AC2BFE" w:rsidRPr="00AD6AB6" w:rsidRDefault="00AC2BFE" w:rsidP="00D21C5C">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53093B83"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241DCA51" w14:textId="77777777" w:rsidTr="00D21C5C">
        <w:tc>
          <w:tcPr>
            <w:tcW w:w="2319" w:type="dxa"/>
            <w:tcBorders>
              <w:top w:val="single" w:sz="4" w:space="0" w:color="auto"/>
              <w:left w:val="single" w:sz="4" w:space="0" w:color="auto"/>
              <w:bottom w:val="single" w:sz="4" w:space="0" w:color="auto"/>
              <w:right w:val="single" w:sz="4" w:space="0" w:color="auto"/>
            </w:tcBorders>
            <w:shd w:val="clear" w:color="auto" w:fill="auto"/>
          </w:tcPr>
          <w:p w14:paraId="4F117A1C"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5</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C865218"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78085F52" w14:textId="77777777" w:rsidR="00AC2BFE" w:rsidRPr="00AD6AB6" w:rsidRDefault="00AC2BFE" w:rsidP="00D21C5C">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43DCFB0" w14:textId="77777777" w:rsidR="00AC2BFE" w:rsidRPr="00AD6AB6" w:rsidRDefault="00AC2BFE" w:rsidP="00D21C5C">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0255795E"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5A49C3FD" w14:textId="77777777" w:rsidTr="00D21C5C">
        <w:tc>
          <w:tcPr>
            <w:tcW w:w="2319" w:type="dxa"/>
            <w:tcBorders>
              <w:top w:val="single" w:sz="4" w:space="0" w:color="auto"/>
              <w:left w:val="single" w:sz="4" w:space="0" w:color="auto"/>
              <w:bottom w:val="single" w:sz="4" w:space="0" w:color="auto"/>
              <w:right w:val="single" w:sz="4" w:space="0" w:color="auto"/>
            </w:tcBorders>
            <w:shd w:val="clear" w:color="auto" w:fill="auto"/>
          </w:tcPr>
          <w:p w14:paraId="25E73DA0" w14:textId="77777777" w:rsidR="00AC2BFE" w:rsidRPr="00AD6AB6" w:rsidRDefault="00AC2BFE" w:rsidP="00D21C5C">
            <w:pPr>
              <w:suppressAutoHyphens w:val="0"/>
              <w:spacing w:before="40" w:after="40" w:line="220" w:lineRule="exact"/>
              <w:ind w:left="57" w:right="113"/>
              <w:rPr>
                <w:sz w:val="18"/>
                <w:szCs w:val="18"/>
              </w:rPr>
            </w:pPr>
            <w:r w:rsidRPr="00AD6AB6">
              <w:rPr>
                <w:sz w:val="18"/>
                <w:szCs w:val="18"/>
              </w:rPr>
              <w:t>6</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3333F672"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B824CA7" w14:textId="77777777" w:rsidR="00AC2BFE" w:rsidRPr="00AD6AB6" w:rsidRDefault="00AC2BFE" w:rsidP="00D21C5C">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0C38953" w14:textId="77777777" w:rsidR="00AC2BFE" w:rsidRPr="00AD6AB6" w:rsidRDefault="00AC2BFE" w:rsidP="00D21C5C">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6877E2EE"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02869826" w14:textId="77777777" w:rsidTr="00D21C5C">
        <w:tc>
          <w:tcPr>
            <w:tcW w:w="2319" w:type="dxa"/>
            <w:tcBorders>
              <w:top w:val="single" w:sz="4" w:space="0" w:color="auto"/>
              <w:left w:val="single" w:sz="4" w:space="0" w:color="auto"/>
              <w:bottom w:val="single" w:sz="4" w:space="0" w:color="auto"/>
              <w:right w:val="single" w:sz="4" w:space="0" w:color="auto"/>
            </w:tcBorders>
            <w:shd w:val="clear" w:color="auto" w:fill="auto"/>
          </w:tcPr>
          <w:p w14:paraId="5AF0AC0E" w14:textId="77777777" w:rsidR="00AC2BFE" w:rsidRPr="00AD6AB6" w:rsidRDefault="00AC2BFE" w:rsidP="00D21C5C">
            <w:pPr>
              <w:suppressAutoHyphens w:val="0"/>
              <w:spacing w:before="40" w:after="40" w:line="220" w:lineRule="exact"/>
              <w:ind w:left="57" w:right="113"/>
              <w:rPr>
                <w:sz w:val="18"/>
                <w:szCs w:val="18"/>
                <w:lang w:eastAsia="ja-JP"/>
              </w:rPr>
            </w:pPr>
            <w:r w:rsidRPr="00AD6AB6">
              <w:rPr>
                <w:rFonts w:hint="eastAsia"/>
                <w:sz w:val="18"/>
                <w:szCs w:val="18"/>
                <w:lang w:eastAsia="ja-JP"/>
              </w:rPr>
              <w:t>7</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E058B8C"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5C75A5F" w14:textId="77777777" w:rsidR="00AC2BFE" w:rsidRPr="00AD6AB6" w:rsidRDefault="00AC2BFE" w:rsidP="00D21C5C">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BE2A031" w14:textId="77777777" w:rsidR="00AC2BFE" w:rsidRPr="00AD6AB6" w:rsidRDefault="00AC2BFE" w:rsidP="00D21C5C">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60283BAF"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6B0C7D7F" w14:textId="77777777" w:rsidTr="00D21C5C">
        <w:tc>
          <w:tcPr>
            <w:tcW w:w="2319" w:type="dxa"/>
            <w:tcBorders>
              <w:top w:val="single" w:sz="4" w:space="0" w:color="auto"/>
              <w:left w:val="single" w:sz="4" w:space="0" w:color="auto"/>
              <w:bottom w:val="single" w:sz="4" w:space="0" w:color="auto"/>
              <w:right w:val="single" w:sz="4" w:space="0" w:color="auto"/>
            </w:tcBorders>
            <w:shd w:val="clear" w:color="auto" w:fill="auto"/>
          </w:tcPr>
          <w:p w14:paraId="008788AE" w14:textId="77777777" w:rsidR="00AC2BFE" w:rsidRPr="00AD6AB6" w:rsidRDefault="00AC2BFE" w:rsidP="00D21C5C">
            <w:pPr>
              <w:suppressAutoHyphens w:val="0"/>
              <w:spacing w:before="40" w:after="40" w:line="220" w:lineRule="exact"/>
              <w:ind w:left="57" w:right="113"/>
              <w:rPr>
                <w:sz w:val="18"/>
                <w:szCs w:val="18"/>
                <w:lang w:eastAsia="ja-JP"/>
              </w:rPr>
            </w:pPr>
            <w:r w:rsidRPr="00AD6AB6">
              <w:rPr>
                <w:rFonts w:hint="eastAsia"/>
                <w:sz w:val="18"/>
                <w:szCs w:val="18"/>
                <w:lang w:eastAsia="ja-JP"/>
              </w:rPr>
              <w:t>8</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A932865"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A818979" w14:textId="77777777" w:rsidR="00AC2BFE" w:rsidRPr="00AD6AB6" w:rsidRDefault="00AC2BFE" w:rsidP="00D21C5C">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683A513" w14:textId="77777777" w:rsidR="00AC2BFE" w:rsidRPr="00AD6AB6" w:rsidRDefault="00AC2BFE" w:rsidP="00D21C5C">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436093A2"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037CB244" w14:textId="77777777" w:rsidTr="00D21C5C">
        <w:tc>
          <w:tcPr>
            <w:tcW w:w="2319" w:type="dxa"/>
            <w:tcBorders>
              <w:top w:val="single" w:sz="4" w:space="0" w:color="auto"/>
              <w:left w:val="single" w:sz="4" w:space="0" w:color="auto"/>
              <w:bottom w:val="single" w:sz="4" w:space="0" w:color="auto"/>
              <w:right w:val="single" w:sz="4" w:space="0" w:color="auto"/>
            </w:tcBorders>
            <w:shd w:val="clear" w:color="auto" w:fill="auto"/>
          </w:tcPr>
          <w:p w14:paraId="5937748F" w14:textId="77777777" w:rsidR="00AC2BFE" w:rsidRPr="00AD6AB6" w:rsidRDefault="00AC2BFE" w:rsidP="00D21C5C">
            <w:pPr>
              <w:suppressAutoHyphens w:val="0"/>
              <w:spacing w:before="40" w:after="40" w:line="220" w:lineRule="exact"/>
              <w:ind w:left="57" w:right="113"/>
              <w:rPr>
                <w:sz w:val="18"/>
                <w:szCs w:val="18"/>
                <w:lang w:eastAsia="ja-JP"/>
              </w:rPr>
            </w:pPr>
            <w:r w:rsidRPr="00AD6AB6">
              <w:rPr>
                <w:rFonts w:hint="eastAsia"/>
                <w:sz w:val="18"/>
                <w:szCs w:val="18"/>
                <w:lang w:eastAsia="ja-JP"/>
              </w:rPr>
              <w:t>9</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3F7F82DE"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9CC4E3A" w14:textId="77777777" w:rsidR="00AC2BFE" w:rsidRPr="00AD6AB6" w:rsidRDefault="00AC2BFE" w:rsidP="00D21C5C">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DE1B6CD" w14:textId="77777777" w:rsidR="00AC2BFE" w:rsidRPr="00AD6AB6" w:rsidRDefault="00AC2BFE" w:rsidP="00D21C5C">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672EA4FF"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6AF13473" w14:textId="77777777" w:rsidTr="00D21C5C">
        <w:tc>
          <w:tcPr>
            <w:tcW w:w="2319" w:type="dxa"/>
            <w:tcBorders>
              <w:top w:val="single" w:sz="4" w:space="0" w:color="auto"/>
              <w:left w:val="single" w:sz="4" w:space="0" w:color="auto"/>
              <w:bottom w:val="single" w:sz="4" w:space="0" w:color="auto"/>
              <w:right w:val="single" w:sz="4" w:space="0" w:color="auto"/>
            </w:tcBorders>
            <w:shd w:val="clear" w:color="auto" w:fill="auto"/>
          </w:tcPr>
          <w:p w14:paraId="61CF9632" w14:textId="77777777" w:rsidR="00AC2BFE" w:rsidRPr="00AD6AB6" w:rsidRDefault="00AC2BFE" w:rsidP="00D21C5C">
            <w:pPr>
              <w:suppressAutoHyphens w:val="0"/>
              <w:spacing w:before="40" w:after="40" w:line="220" w:lineRule="exact"/>
              <w:ind w:left="57" w:right="113"/>
              <w:rPr>
                <w:sz w:val="18"/>
                <w:szCs w:val="18"/>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73C1DE8B"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F83674A" w14:textId="77777777" w:rsidR="00AC2BFE" w:rsidRPr="00AD6AB6" w:rsidRDefault="00AC2BFE" w:rsidP="00D21C5C">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F1E7832" w14:textId="77777777" w:rsidR="00AC2BFE" w:rsidRPr="00AD6AB6" w:rsidRDefault="00AC2BFE" w:rsidP="00D21C5C">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6EF5E8CF"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7439B10D" w14:textId="77777777" w:rsidTr="00D21C5C">
        <w:tc>
          <w:tcPr>
            <w:tcW w:w="2319" w:type="dxa"/>
            <w:tcBorders>
              <w:top w:val="single" w:sz="4" w:space="0" w:color="auto"/>
              <w:left w:val="single" w:sz="4" w:space="0" w:color="auto"/>
              <w:bottom w:val="single" w:sz="4" w:space="0" w:color="auto"/>
              <w:right w:val="single" w:sz="4" w:space="0" w:color="auto"/>
            </w:tcBorders>
            <w:shd w:val="clear" w:color="auto" w:fill="auto"/>
          </w:tcPr>
          <w:p w14:paraId="4276054E" w14:textId="77777777" w:rsidR="00AC2BFE" w:rsidRPr="00AD6AB6" w:rsidRDefault="00AC2BFE" w:rsidP="00D21C5C">
            <w:pPr>
              <w:suppressAutoHyphens w:val="0"/>
              <w:spacing w:before="40" w:after="40" w:line="220" w:lineRule="exact"/>
              <w:ind w:left="57" w:right="113"/>
              <w:rPr>
                <w:sz w:val="18"/>
                <w:szCs w:val="18"/>
              </w:rPr>
            </w:pPr>
            <w:r w:rsidRPr="00AD6AB6">
              <w:rPr>
                <w:i/>
                <w:sz w:val="18"/>
                <w:szCs w:val="18"/>
              </w:rPr>
              <w:t>d</w:t>
            </w:r>
            <w:r w:rsidRPr="00AD6AB6">
              <w:rPr>
                <w:i/>
                <w:sz w:val="18"/>
                <w:szCs w:val="18"/>
                <w:vertAlign w:val="subscript"/>
              </w:rPr>
              <w:t>m,ave</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4B65FF8"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38C96BF" w14:textId="77777777" w:rsidR="00AC2BFE" w:rsidRPr="00AD6AB6" w:rsidRDefault="00AC2BFE" w:rsidP="00D21C5C">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37FD535" w14:textId="77777777" w:rsidR="00AC2BFE" w:rsidRPr="00AD6AB6" w:rsidRDefault="00AC2BFE" w:rsidP="00D21C5C">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3A233875"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4BCA566D" w14:textId="77777777" w:rsidTr="00D21C5C">
        <w:tc>
          <w:tcPr>
            <w:tcW w:w="2319" w:type="dxa"/>
            <w:tcBorders>
              <w:top w:val="single" w:sz="4" w:space="0" w:color="auto"/>
              <w:left w:val="single" w:sz="4" w:space="0" w:color="auto"/>
              <w:bottom w:val="single" w:sz="4" w:space="0" w:color="auto"/>
              <w:right w:val="single" w:sz="4" w:space="0" w:color="auto"/>
            </w:tcBorders>
            <w:shd w:val="clear" w:color="auto" w:fill="auto"/>
            <w:vAlign w:val="bottom"/>
          </w:tcPr>
          <w:p w14:paraId="644A23AD" w14:textId="77777777" w:rsidR="00AC2BFE" w:rsidRPr="00AD6AB6" w:rsidRDefault="00AC2BFE" w:rsidP="00D21C5C">
            <w:pPr>
              <w:suppressAutoHyphens w:val="0"/>
              <w:spacing w:before="40" w:after="40" w:line="220" w:lineRule="exact"/>
              <w:ind w:left="57" w:right="113"/>
              <w:rPr>
                <w:sz w:val="18"/>
                <w:szCs w:val="18"/>
              </w:rPr>
            </w:pPr>
            <w:r w:rsidRPr="00AD6AB6">
              <w:rPr>
                <w:i/>
                <w:sz w:val="18"/>
                <w:szCs w:val="18"/>
              </w:rPr>
              <w:t>σ</w:t>
            </w:r>
            <w:r w:rsidRPr="00AD6AB6">
              <w:rPr>
                <w:i/>
                <w:sz w:val="18"/>
                <w:szCs w:val="18"/>
                <w:vertAlign w:val="subscript"/>
              </w:rPr>
              <w:t>d</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B4789AE"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27985EB" w14:textId="77777777" w:rsidR="00AC2BFE" w:rsidRPr="00AD6AB6" w:rsidRDefault="00AC2BFE" w:rsidP="00D21C5C">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B135A92" w14:textId="77777777" w:rsidR="00AC2BFE" w:rsidRPr="00AD6AB6" w:rsidRDefault="00AC2BFE" w:rsidP="00D21C5C">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5086507B"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49DB8902" w14:textId="77777777" w:rsidTr="00D21C5C">
        <w:tc>
          <w:tcPr>
            <w:tcW w:w="2319" w:type="dxa"/>
            <w:tcBorders>
              <w:top w:val="single" w:sz="4" w:space="0" w:color="auto"/>
              <w:left w:val="single" w:sz="4" w:space="0" w:color="auto"/>
              <w:bottom w:val="single" w:sz="4" w:space="0" w:color="auto"/>
              <w:right w:val="single" w:sz="4" w:space="0" w:color="auto"/>
            </w:tcBorders>
            <w:shd w:val="clear" w:color="auto" w:fill="auto"/>
            <w:vAlign w:val="bottom"/>
          </w:tcPr>
          <w:p w14:paraId="2C6261F9" w14:textId="77777777" w:rsidR="00AC2BFE" w:rsidRPr="00AD6AB6" w:rsidRDefault="00AC2BFE" w:rsidP="00D21C5C">
            <w:pPr>
              <w:suppressAutoHyphens w:val="0"/>
              <w:spacing w:before="40" w:after="40" w:line="220" w:lineRule="exact"/>
              <w:ind w:left="57" w:right="113"/>
              <w:rPr>
                <w:sz w:val="18"/>
                <w:szCs w:val="18"/>
              </w:rPr>
            </w:pPr>
            <w:r w:rsidRPr="00AD6AB6">
              <w:rPr>
                <w:i/>
                <w:sz w:val="18"/>
                <w:szCs w:val="18"/>
              </w:rPr>
              <w:t>CV</w:t>
            </w:r>
            <w:r w:rsidRPr="00AD6AB6">
              <w:rPr>
                <w:i/>
                <w:sz w:val="18"/>
                <w:szCs w:val="18"/>
                <w:vertAlign w:val="subscript"/>
              </w:rPr>
              <w:t xml:space="preserve">d </w:t>
            </w:r>
            <w:r w:rsidRPr="00AD6AB6">
              <w:rPr>
                <w:sz w:val="18"/>
                <w:szCs w:val="18"/>
              </w:rPr>
              <w:t>(</w:t>
            </w:r>
            <w:r w:rsidRPr="00AD6AB6">
              <w:rPr>
                <w:sz w:val="18"/>
                <w:szCs w:val="18"/>
              </w:rPr>
              <w:sym w:font="Symbol" w:char="F0A3"/>
            </w:r>
            <w:r w:rsidRPr="00AD6AB6">
              <w:rPr>
                <w:sz w:val="18"/>
                <w:szCs w:val="18"/>
              </w:rPr>
              <w:t>6 %)</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5556725"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862E08A" w14:textId="77777777" w:rsidR="00AC2BFE" w:rsidRPr="00AD6AB6" w:rsidRDefault="00AC2BFE" w:rsidP="00D21C5C">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44CEFC4" w14:textId="77777777" w:rsidR="00AC2BFE" w:rsidRPr="00AD6AB6" w:rsidRDefault="00AC2BFE" w:rsidP="00D21C5C">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6696FFAD"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4873FADE" w14:textId="77777777" w:rsidTr="00D21C5C">
        <w:tc>
          <w:tcPr>
            <w:tcW w:w="2319" w:type="dxa"/>
            <w:tcBorders>
              <w:top w:val="single" w:sz="4" w:space="0" w:color="auto"/>
              <w:left w:val="single" w:sz="4" w:space="0" w:color="auto"/>
              <w:bottom w:val="single" w:sz="4" w:space="0" w:color="auto"/>
              <w:right w:val="single" w:sz="4" w:space="0" w:color="auto"/>
            </w:tcBorders>
            <w:shd w:val="clear" w:color="auto" w:fill="auto"/>
            <w:vAlign w:val="bottom"/>
          </w:tcPr>
          <w:p w14:paraId="0623E08E" w14:textId="77777777" w:rsidR="00AC2BFE" w:rsidRPr="00AD6AB6" w:rsidRDefault="00AC2BFE" w:rsidP="00D21C5C">
            <w:pPr>
              <w:suppressAutoHyphens w:val="0"/>
              <w:spacing w:before="40" w:after="40" w:line="220" w:lineRule="exact"/>
              <w:ind w:left="57" w:right="113"/>
              <w:rPr>
                <w:sz w:val="18"/>
                <w:szCs w:val="18"/>
              </w:rPr>
            </w:pPr>
            <m:oMath>
              <m:r>
                <w:rPr>
                  <w:rFonts w:ascii="Cambria Math" w:hAnsi="Cambria Math"/>
                  <w:sz w:val="18"/>
                  <w:szCs w:val="18"/>
                </w:rPr>
                <m:t>CVal</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d</m:t>
                      </m:r>
                    </m:e>
                    <m:sub>
                      <m:r>
                        <m:rPr>
                          <m:nor/>
                        </m:rPr>
                        <w:rPr>
                          <w:sz w:val="18"/>
                          <w:szCs w:val="18"/>
                          <w:lang w:val="pt-PT"/>
                        </w:rPr>
                        <m:t>m</m:t>
                      </m:r>
                    </m:sub>
                  </m:sSub>
                </m:e>
              </m:d>
            </m:oMath>
            <w:r w:rsidRPr="00AD6AB6">
              <w:rPr>
                <w:sz w:val="18"/>
                <w:szCs w:val="18"/>
              </w:rPr>
              <w:t xml:space="preserve"> (</w:t>
            </w:r>
            <w:r w:rsidRPr="00AD6AB6">
              <w:rPr>
                <w:sz w:val="18"/>
                <w:szCs w:val="18"/>
              </w:rPr>
              <w:sym w:font="Symbol" w:char="F0A3"/>
            </w:r>
            <w:r w:rsidRPr="00AD6AB6">
              <w:rPr>
                <w:sz w:val="18"/>
                <w:szCs w:val="18"/>
              </w:rPr>
              <w:t>5 %)</w:t>
            </w:r>
          </w:p>
        </w:tc>
        <w:tc>
          <w:tcPr>
            <w:tcW w:w="14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296A5E5C"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70B2C0CB" w14:textId="77777777" w:rsidR="00AC2BFE" w:rsidRPr="00AD6AB6" w:rsidRDefault="00AC2BFE" w:rsidP="00D21C5C">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149B0FA1" w14:textId="77777777" w:rsidR="00AC2BFE" w:rsidRPr="00AD6AB6" w:rsidRDefault="00AC2BFE" w:rsidP="00D21C5C">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1BB34BE9"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5715CD97" w14:textId="77777777" w:rsidTr="00D21C5C">
        <w:tc>
          <w:tcPr>
            <w:tcW w:w="2319" w:type="dxa"/>
            <w:tcBorders>
              <w:top w:val="single" w:sz="4" w:space="0" w:color="auto"/>
              <w:left w:val="single" w:sz="4" w:space="0" w:color="auto"/>
              <w:bottom w:val="single" w:sz="4" w:space="0" w:color="auto"/>
              <w:right w:val="single" w:sz="4" w:space="0" w:color="auto"/>
            </w:tcBorders>
            <w:shd w:val="clear" w:color="auto" w:fill="auto"/>
            <w:vAlign w:val="bottom"/>
          </w:tcPr>
          <w:p w14:paraId="246BEC98" w14:textId="77777777" w:rsidR="00AC2BFE" w:rsidRPr="00AD6AB6" w:rsidRDefault="00AC2BFE" w:rsidP="00D21C5C">
            <w:pPr>
              <w:suppressAutoHyphens w:val="0"/>
              <w:spacing w:before="40" w:after="40" w:line="220" w:lineRule="exact"/>
              <w:ind w:left="57" w:right="113"/>
              <w:rPr>
                <w:sz w:val="18"/>
                <w:szCs w:val="18"/>
              </w:rPr>
            </w:pPr>
            <w:r w:rsidRPr="00AD6AB6">
              <w:rPr>
                <w:i/>
                <w:sz w:val="18"/>
                <w:szCs w:val="18"/>
              </w:rPr>
              <w:t>d</w:t>
            </w:r>
            <w:r w:rsidRPr="00AD6AB6">
              <w:rPr>
                <w:i/>
                <w:sz w:val="18"/>
                <w:szCs w:val="18"/>
                <w:vertAlign w:val="subscript"/>
              </w:rPr>
              <w:t>m,adj</w:t>
            </w:r>
            <w:r w:rsidRPr="00AD6AB6">
              <w:rPr>
                <w:i/>
                <w:sz w:val="18"/>
                <w:szCs w:val="18"/>
              </w:rPr>
              <w:t>(</w:t>
            </w:r>
            <w:r w:rsidRPr="00AD6AB6">
              <w:rPr>
                <w:iCs/>
                <w:sz w:val="18"/>
                <w:szCs w:val="18"/>
              </w:rPr>
              <w:t>R</w:t>
            </w:r>
            <w:r w:rsidRPr="00AD6AB6">
              <w:rPr>
                <w:i/>
                <w:sz w:val="18"/>
                <w:szCs w:val="18"/>
              </w:rPr>
              <w:t>)</w:t>
            </w:r>
          </w:p>
        </w:tc>
        <w:tc>
          <w:tcPr>
            <w:tcW w:w="14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5B6043CE" w14:textId="77777777" w:rsidR="00AC2BFE" w:rsidRPr="00AD6AB6" w:rsidRDefault="00AC2BFE" w:rsidP="00D21C5C">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1625B5" w14:textId="77777777" w:rsidR="00AC2BFE" w:rsidRPr="00AD6AB6" w:rsidRDefault="00AC2BFE" w:rsidP="00D21C5C">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B14B7F" w14:textId="77777777" w:rsidR="00AC2BFE" w:rsidRPr="00AD6AB6" w:rsidRDefault="00AC2BFE" w:rsidP="00D21C5C">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7AA308F" w14:textId="77777777" w:rsidR="00AC2BFE" w:rsidRPr="00AD6AB6" w:rsidRDefault="00AC2BFE" w:rsidP="00D21C5C">
            <w:pPr>
              <w:suppressAutoHyphens w:val="0"/>
              <w:spacing w:before="40" w:after="40" w:line="220" w:lineRule="exact"/>
              <w:ind w:left="57" w:right="113"/>
              <w:rPr>
                <w:sz w:val="18"/>
                <w:szCs w:val="18"/>
              </w:rPr>
            </w:pPr>
          </w:p>
        </w:tc>
      </w:tr>
      <w:tr w:rsidR="00AC2BFE" w:rsidRPr="00AD6AB6" w14:paraId="4633AE23" w14:textId="77777777" w:rsidTr="00D21C5C">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19" w:type="dxa"/>
            <w:tcBorders>
              <w:bottom w:val="single" w:sz="12" w:space="0" w:color="auto"/>
            </w:tcBorders>
            <w:shd w:val="clear" w:color="auto" w:fill="auto"/>
            <w:vAlign w:val="bottom"/>
          </w:tcPr>
          <w:p w14:paraId="7A7D0C91" w14:textId="77777777" w:rsidR="00AC2BFE" w:rsidRPr="00AD6AB6" w:rsidRDefault="00AC2BFE" w:rsidP="00D21C5C">
            <w:pPr>
              <w:spacing w:beforeLines="40" w:before="96" w:afterLines="40" w:after="96" w:line="220" w:lineRule="exact"/>
              <w:ind w:left="-39"/>
              <w:rPr>
                <w:sz w:val="18"/>
                <w:szCs w:val="18"/>
              </w:rPr>
            </w:pPr>
            <w:r w:rsidRPr="00AD6AB6">
              <w:rPr>
                <w:sz w:val="18"/>
                <w:szCs w:val="18"/>
              </w:rPr>
              <w:t>Коэффициент сцепления на</w:t>
            </w:r>
            <w:r>
              <w:rPr>
                <w:sz w:val="18"/>
                <w:szCs w:val="18"/>
                <w:lang w:val="en-US"/>
              </w:rPr>
              <w:t> </w:t>
            </w:r>
            <w:r w:rsidRPr="00AD6AB6">
              <w:rPr>
                <w:sz w:val="18"/>
                <w:szCs w:val="18"/>
              </w:rPr>
              <w:t>льду</w:t>
            </w:r>
          </w:p>
        </w:tc>
        <w:tc>
          <w:tcPr>
            <w:tcW w:w="1400" w:type="dxa"/>
            <w:tcBorders>
              <w:bottom w:val="single" w:sz="12" w:space="0" w:color="auto"/>
            </w:tcBorders>
            <w:vAlign w:val="bottom"/>
          </w:tcPr>
          <w:p w14:paraId="2A581A67" w14:textId="77777777" w:rsidR="00AC2BFE" w:rsidRPr="00AD6AB6" w:rsidRDefault="00AC2BFE" w:rsidP="00D21C5C">
            <w:pPr>
              <w:spacing w:beforeLines="40" w:before="96" w:afterLines="40" w:after="96" w:line="220" w:lineRule="exact"/>
              <w:rPr>
                <w:sz w:val="18"/>
                <w:szCs w:val="18"/>
              </w:rPr>
            </w:pPr>
            <w:r w:rsidRPr="00AD6AB6">
              <w:rPr>
                <w:sz w:val="18"/>
                <w:szCs w:val="18"/>
              </w:rPr>
              <w:t>1,00</w:t>
            </w:r>
          </w:p>
        </w:tc>
        <w:tc>
          <w:tcPr>
            <w:tcW w:w="1385" w:type="dxa"/>
            <w:tcBorders>
              <w:bottom w:val="single" w:sz="12" w:space="0" w:color="auto"/>
            </w:tcBorders>
          </w:tcPr>
          <w:p w14:paraId="10F9A17C" w14:textId="77777777" w:rsidR="00AC2BFE" w:rsidRPr="00AD6AB6" w:rsidRDefault="00AC2BFE" w:rsidP="00D21C5C">
            <w:pPr>
              <w:spacing w:beforeLines="40" w:before="96" w:afterLines="40" w:after="96" w:line="220" w:lineRule="exact"/>
              <w:jc w:val="center"/>
              <w:rPr>
                <w:sz w:val="18"/>
                <w:szCs w:val="18"/>
              </w:rPr>
            </w:pPr>
          </w:p>
        </w:tc>
        <w:tc>
          <w:tcPr>
            <w:tcW w:w="1498" w:type="dxa"/>
            <w:tcBorders>
              <w:bottom w:val="single" w:sz="12" w:space="0" w:color="auto"/>
            </w:tcBorders>
          </w:tcPr>
          <w:p w14:paraId="53B4D123" w14:textId="77777777" w:rsidR="00AC2BFE" w:rsidRPr="00AD6AB6" w:rsidRDefault="00AC2BFE" w:rsidP="00D21C5C">
            <w:pPr>
              <w:spacing w:beforeLines="40" w:before="96" w:afterLines="40" w:after="96" w:line="220" w:lineRule="exact"/>
              <w:jc w:val="center"/>
              <w:rPr>
                <w:sz w:val="18"/>
                <w:szCs w:val="18"/>
              </w:rPr>
            </w:pPr>
          </w:p>
        </w:tc>
        <w:tc>
          <w:tcPr>
            <w:tcW w:w="1456" w:type="dxa"/>
            <w:tcBorders>
              <w:bottom w:val="single" w:sz="12" w:space="0" w:color="auto"/>
              <w:tl2br w:val="single" w:sz="4" w:space="0" w:color="auto"/>
              <w:tr2bl w:val="single" w:sz="4" w:space="0" w:color="auto"/>
            </w:tcBorders>
          </w:tcPr>
          <w:p w14:paraId="5AC8034E" w14:textId="77777777" w:rsidR="00AC2BFE" w:rsidRPr="00AD6AB6" w:rsidRDefault="00AC2BFE" w:rsidP="00D21C5C">
            <w:pPr>
              <w:spacing w:beforeLines="40" w:before="96" w:afterLines="40" w:after="96" w:line="220" w:lineRule="exact"/>
              <w:jc w:val="center"/>
              <w:rPr>
                <w:sz w:val="18"/>
                <w:szCs w:val="18"/>
              </w:rPr>
            </w:pPr>
          </w:p>
        </w:tc>
      </w:tr>
    </w:tbl>
    <w:p w14:paraId="47AC56A5" w14:textId="77777777" w:rsidR="00AC2BFE" w:rsidRPr="00AD6AB6" w:rsidRDefault="00AC2BFE" w:rsidP="00AC2BFE">
      <w:pPr>
        <w:pStyle w:val="SingleTxtG"/>
        <w:spacing w:line="220" w:lineRule="atLeast"/>
        <w:ind w:left="0" w:right="413"/>
        <w:jc w:val="right"/>
      </w:pPr>
      <w:r w:rsidRPr="00AD6AB6">
        <w:t>»</w:t>
      </w:r>
    </w:p>
    <w:p w14:paraId="46F020B2" w14:textId="74EDB7CB" w:rsidR="00381C24" w:rsidRPr="00BC18B2" w:rsidRDefault="00AC2BFE" w:rsidP="00AC2BFE">
      <w:pPr>
        <w:spacing w:before="240"/>
        <w:jc w:val="center"/>
      </w:pPr>
      <w:r w:rsidRPr="00AD6AB6">
        <w:rPr>
          <w:u w:val="single"/>
        </w:rPr>
        <w:tab/>
      </w:r>
      <w:r w:rsidRPr="00AD6AB6">
        <w:rPr>
          <w:u w:val="single"/>
        </w:rPr>
        <w:tab/>
      </w:r>
      <w:r w:rsidRPr="00AD6AB6">
        <w:rPr>
          <w:u w:val="single"/>
        </w:rPr>
        <w:tab/>
      </w:r>
    </w:p>
    <w:sectPr w:rsidR="00381C24" w:rsidRPr="00BC18B2" w:rsidSect="00AC2BFE">
      <w:footerReference w:type="first" r:id="rId22"/>
      <w:footnotePr>
        <w:numRestart w:val="eachSect"/>
      </w:footnotePr>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93F03" w14:textId="77777777" w:rsidR="00EE64C4" w:rsidRPr="00A312BC" w:rsidRDefault="00EE64C4" w:rsidP="00A312BC"/>
  </w:endnote>
  <w:endnote w:type="continuationSeparator" w:id="0">
    <w:p w14:paraId="6FC1AB41" w14:textId="77777777" w:rsidR="00EE64C4" w:rsidRPr="00A312BC" w:rsidRDefault="00EE64C4"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3B26" w14:textId="1F82983C" w:rsidR="00AC2BFE" w:rsidRPr="00AC2BFE" w:rsidRDefault="00AC2BFE">
    <w:pPr>
      <w:pStyle w:val="a8"/>
    </w:pPr>
    <w:r w:rsidRPr="00AC2BFE">
      <w:rPr>
        <w:b/>
        <w:sz w:val="18"/>
      </w:rPr>
      <w:fldChar w:fldCharType="begin"/>
    </w:r>
    <w:r w:rsidRPr="00AC2BFE">
      <w:rPr>
        <w:b/>
        <w:sz w:val="18"/>
      </w:rPr>
      <w:instrText xml:space="preserve"> PAGE  \* MERGEFORMAT </w:instrText>
    </w:r>
    <w:r w:rsidRPr="00AC2BFE">
      <w:rPr>
        <w:b/>
        <w:sz w:val="18"/>
      </w:rPr>
      <w:fldChar w:fldCharType="separate"/>
    </w:r>
    <w:r w:rsidRPr="00AC2BFE">
      <w:rPr>
        <w:b/>
        <w:noProof/>
        <w:sz w:val="18"/>
      </w:rPr>
      <w:t>2</w:t>
    </w:r>
    <w:r w:rsidRPr="00AC2BFE">
      <w:rPr>
        <w:b/>
        <w:sz w:val="18"/>
      </w:rPr>
      <w:fldChar w:fldCharType="end"/>
    </w:r>
    <w:r>
      <w:rPr>
        <w:b/>
        <w:sz w:val="18"/>
      </w:rPr>
      <w:tab/>
    </w:r>
    <w:r>
      <w:t>GE.23-24769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199B" w14:textId="6D3DF41F" w:rsidR="00AC2BFE" w:rsidRPr="00AC2BFE" w:rsidRDefault="00AC2BFE" w:rsidP="00AC2BFE">
    <w:pPr>
      <w:pStyle w:val="a8"/>
      <w:tabs>
        <w:tab w:val="clear" w:pos="9639"/>
        <w:tab w:val="right" w:pos="9638"/>
      </w:tabs>
      <w:rPr>
        <w:b/>
        <w:sz w:val="18"/>
      </w:rPr>
    </w:pPr>
    <w:r>
      <w:t>GE.23-24769</w:t>
    </w:r>
    <w:r>
      <w:tab/>
    </w:r>
    <w:r w:rsidRPr="00AC2BFE">
      <w:rPr>
        <w:b/>
        <w:sz w:val="18"/>
      </w:rPr>
      <w:fldChar w:fldCharType="begin"/>
    </w:r>
    <w:r w:rsidRPr="00AC2BFE">
      <w:rPr>
        <w:b/>
        <w:sz w:val="18"/>
      </w:rPr>
      <w:instrText xml:space="preserve"> PAGE  \* MERGEFORMAT </w:instrText>
    </w:r>
    <w:r w:rsidRPr="00AC2BFE">
      <w:rPr>
        <w:b/>
        <w:sz w:val="18"/>
      </w:rPr>
      <w:fldChar w:fldCharType="separate"/>
    </w:r>
    <w:r w:rsidRPr="00AC2BFE">
      <w:rPr>
        <w:b/>
        <w:noProof/>
        <w:sz w:val="18"/>
      </w:rPr>
      <w:t>3</w:t>
    </w:r>
    <w:r w:rsidRPr="00AC2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9D83" w14:textId="1AE14CE2" w:rsidR="00042B72" w:rsidRPr="00B25946" w:rsidRDefault="00AC2BFE" w:rsidP="00AC2BFE">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45FF6E39" wp14:editId="3E6352AE">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23-24769  (R)</w:t>
    </w:r>
    <w:r>
      <w:rPr>
        <w:noProof/>
      </w:rPr>
      <w:drawing>
        <wp:anchor distT="0" distB="0" distL="114300" distR="114300" simplePos="0" relativeHeight="251659264" behindDoc="0" locked="0" layoutInCell="1" allowOverlap="1" wp14:anchorId="714930B1" wp14:editId="7D8CF6D3">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5946">
      <w:rPr>
        <w:lang w:val="en-US"/>
      </w:rPr>
      <w:t xml:space="preserve">   030124   050124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A3F3" w14:textId="77777777" w:rsidR="00AC2BFE" w:rsidRPr="00AC2BFE" w:rsidRDefault="00AC2BFE" w:rsidP="00AC2BFE">
    <w:pPr>
      <w:spacing w:before="120" w:line="240" w:lineRule="auto"/>
    </w:pPr>
    <w:r>
      <w:t>GE.</w:t>
    </w:r>
    <w:r>
      <w:rPr>
        <w:b/>
        <w:noProof/>
        <w:lang w:val="fr-CH" w:eastAsia="fr-CH"/>
      </w:rPr>
      <w:drawing>
        <wp:anchor distT="0" distB="0" distL="114300" distR="114300" simplePos="0" relativeHeight="251661312" behindDoc="0" locked="0" layoutInCell="1" allowOverlap="1" wp14:anchorId="57FF476A" wp14:editId="776398CD">
          <wp:simplePos x="0" y="0"/>
          <wp:positionH relativeFrom="margin">
            <wp:posOffset>2699385</wp:posOffset>
          </wp:positionH>
          <wp:positionV relativeFrom="margin">
            <wp:posOffset>9179560</wp:posOffset>
          </wp:positionV>
          <wp:extent cx="2656800" cy="277200"/>
          <wp:effectExtent l="0" t="0" r="0" b="8890"/>
          <wp:wrapNone/>
          <wp:docPr id="2"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23-24769  (R)</w:t>
    </w:r>
    <w:r>
      <w:rPr>
        <w:noProof/>
      </w:rPr>
      <w:drawing>
        <wp:anchor distT="0" distB="0" distL="114300" distR="114300" simplePos="0" relativeHeight="251662336" behindDoc="0" locked="0" layoutInCell="1" allowOverlap="1" wp14:anchorId="42E9F4DF" wp14:editId="2463E75B">
          <wp:simplePos x="0" y="0"/>
          <wp:positionH relativeFrom="margin">
            <wp:posOffset>5489575</wp:posOffset>
          </wp:positionH>
          <wp:positionV relativeFrom="margin">
            <wp:posOffset>8855710</wp:posOffset>
          </wp:positionV>
          <wp:extent cx="638175" cy="638175"/>
          <wp:effectExtent l="0" t="0" r="952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6BB4" w14:textId="77777777" w:rsidR="00EE64C4" w:rsidRPr="001075E9" w:rsidRDefault="00EE64C4" w:rsidP="001075E9">
      <w:pPr>
        <w:tabs>
          <w:tab w:val="right" w:pos="2155"/>
        </w:tabs>
        <w:spacing w:after="80" w:line="240" w:lineRule="auto"/>
        <w:ind w:left="680"/>
        <w:rPr>
          <w:u w:val="single"/>
        </w:rPr>
      </w:pPr>
      <w:r>
        <w:rPr>
          <w:u w:val="single"/>
        </w:rPr>
        <w:tab/>
      </w:r>
    </w:p>
  </w:footnote>
  <w:footnote w:type="continuationSeparator" w:id="0">
    <w:p w14:paraId="4F3D2E11" w14:textId="77777777" w:rsidR="00EE64C4" w:rsidRDefault="00EE64C4" w:rsidP="00407B78">
      <w:pPr>
        <w:tabs>
          <w:tab w:val="right" w:pos="2155"/>
        </w:tabs>
        <w:spacing w:after="80"/>
        <w:ind w:left="680"/>
        <w:rPr>
          <w:u w:val="single"/>
        </w:rPr>
      </w:pPr>
      <w:r>
        <w:rPr>
          <w:u w:val="single"/>
        </w:rPr>
        <w:tab/>
      </w:r>
    </w:p>
  </w:footnote>
  <w:footnote w:id="1">
    <w:p w14:paraId="065EDD53" w14:textId="77777777" w:rsidR="00AC2BFE" w:rsidRPr="001B63E9" w:rsidRDefault="00AC2BFE" w:rsidP="00AC2BFE">
      <w:pPr>
        <w:pStyle w:val="ad"/>
      </w:pPr>
      <w:r>
        <w:tab/>
      </w:r>
      <w:r w:rsidRPr="00221FCC">
        <w:t>*</w:t>
      </w:r>
      <w:r>
        <w:tab/>
        <w:t>Прежние названия Соглашения:</w:t>
      </w:r>
    </w:p>
    <w:p w14:paraId="005D79AB" w14:textId="77777777" w:rsidR="00AC2BFE" w:rsidRPr="001B63E9" w:rsidRDefault="00AC2BFE" w:rsidP="00AC2BFE">
      <w:pPr>
        <w:pStyle w:val="ad"/>
        <w:rPr>
          <w:sz w:val="20"/>
        </w:rPr>
      </w:pPr>
      <w:r>
        <w:tab/>
      </w:r>
      <w:r>
        <w:tab/>
        <w:t>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 совершено в Женеве 20 марта 1958 года (первоначальный вариант);</w:t>
      </w:r>
    </w:p>
    <w:p w14:paraId="1D1157A9" w14:textId="77777777" w:rsidR="00AC2BFE" w:rsidRPr="001B63E9" w:rsidRDefault="00AC2BFE" w:rsidP="00AC2BFE">
      <w:pPr>
        <w:pStyle w:val="ad"/>
      </w:pPr>
      <w:r>
        <w:tab/>
      </w:r>
      <w:r>
        <w:tab/>
        <w:t>Cоглашение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совершено в Женеве 5 октября 1995 года (пересмотр 2).</w:t>
      </w:r>
    </w:p>
  </w:footnote>
  <w:footnote w:id="2">
    <w:p w14:paraId="3D5CAD43" w14:textId="77777777" w:rsidR="00AC2BFE" w:rsidRPr="005327B7" w:rsidRDefault="00AC2BFE" w:rsidP="00AC2BFE">
      <w:pPr>
        <w:pStyle w:val="ad"/>
      </w:pPr>
      <w:r w:rsidRPr="005327B7">
        <w:tab/>
      </w:r>
      <w:r w:rsidRPr="005327B7">
        <w:rPr>
          <w:rStyle w:val="aa"/>
        </w:rPr>
        <w:footnoteRef/>
      </w:r>
      <w:r w:rsidRPr="005327B7">
        <w:tab/>
        <w:t>Для целей настоящих Правил</w:t>
      </w:r>
      <w:r w:rsidRPr="00760BBC">
        <w:t xml:space="preserve"> “</w:t>
      </w:r>
      <w:r w:rsidRPr="005327B7">
        <w:t>шины</w:t>
      </w:r>
      <w:r w:rsidRPr="00760BBC">
        <w:t xml:space="preserve">” </w:t>
      </w:r>
      <w:r w:rsidRPr="005327B7">
        <w:t xml:space="preserve">означают </w:t>
      </w:r>
      <w:r w:rsidRPr="00760BBC">
        <w:t>“</w:t>
      </w:r>
      <w:r w:rsidRPr="005327B7">
        <w:t>пневматические шины</w:t>
      </w:r>
      <w:r w:rsidRPr="00760BBC">
        <w:t>”</w:t>
      </w:r>
      <w:r w:rsidRPr="005327B7">
        <w:t>.</w:t>
      </w:r>
    </w:p>
  </w:footnote>
  <w:footnote w:id="3">
    <w:p w14:paraId="276FB46A" w14:textId="77777777" w:rsidR="00AC2BFE" w:rsidRPr="005327B7" w:rsidRDefault="00AC2BFE" w:rsidP="00AC2BFE">
      <w:pPr>
        <w:pStyle w:val="ad"/>
      </w:pPr>
      <w:r w:rsidRPr="005327B7">
        <w:tab/>
      </w:r>
      <w:r w:rsidRPr="005327B7">
        <w:rPr>
          <w:rStyle w:val="aa"/>
        </w:rPr>
        <w:footnoteRef/>
      </w:r>
      <w:r w:rsidRPr="005327B7">
        <w:tab/>
        <w:t>В соответствии с определениями, содержащимися в Сводной резолюции о конструкции транспортных средств (СР.3).</w:t>
      </w:r>
    </w:p>
  </w:footnote>
  <w:footnote w:id="4">
    <w:p w14:paraId="03690E85" w14:textId="77777777" w:rsidR="00AC2BFE" w:rsidRPr="005327B7" w:rsidRDefault="00AC2BFE" w:rsidP="00AC2BFE">
      <w:pPr>
        <w:pStyle w:val="ad"/>
        <w:rPr>
          <w:bCs/>
        </w:rPr>
      </w:pPr>
      <w:r w:rsidRPr="005327B7">
        <w:tab/>
      </w:r>
      <w:r w:rsidRPr="005327B7">
        <w:rPr>
          <w:rStyle w:val="aa"/>
        </w:rPr>
        <w:footnoteRef/>
      </w:r>
      <w:r w:rsidRPr="005327B7">
        <w:tab/>
        <w:t>Изменения в перечень моделей шипов могут вноситься через распространение свидетельства</w:t>
      </w:r>
      <w:r w:rsidRPr="005327B7">
        <w:br/>
        <w:t>об официальном утверждении типа.</w:t>
      </w:r>
    </w:p>
  </w:footnote>
  <w:footnote w:id="5">
    <w:p w14:paraId="705EA6C8" w14:textId="77777777" w:rsidR="00AC2BFE" w:rsidRPr="005327B7" w:rsidRDefault="00AC2BFE" w:rsidP="00AC2BFE">
      <w:pPr>
        <w:pStyle w:val="ad"/>
        <w:widowControl w:val="0"/>
        <w:tabs>
          <w:tab w:val="clear" w:pos="1021"/>
          <w:tab w:val="right" w:pos="1020"/>
        </w:tabs>
      </w:pPr>
      <w:r w:rsidRPr="005327B7">
        <w:tab/>
      </w:r>
      <w:r w:rsidRPr="005327B7">
        <w:rPr>
          <w:rStyle w:val="aa"/>
        </w:rPr>
        <w:footnoteRef/>
      </w:r>
      <w:r w:rsidRPr="005327B7">
        <w:tab/>
        <w:t xml:space="preserve">Некоторые из этих требований могут быть указаны отдельно в </w:t>
      </w:r>
      <w:r>
        <w:t>П</w:t>
      </w:r>
      <w:r w:rsidRPr="005327B7">
        <w:t xml:space="preserve">равилах № 30 или </w:t>
      </w:r>
      <w:r>
        <w:t xml:space="preserve">Правилах </w:t>
      </w:r>
      <w:r w:rsidRPr="005327B7">
        <w:t>№ 54 ООН.</w:t>
      </w:r>
    </w:p>
  </w:footnote>
  <w:footnote w:id="6">
    <w:p w14:paraId="7A3135C6" w14:textId="77777777" w:rsidR="00AC2BFE" w:rsidRPr="005327B7" w:rsidRDefault="00AC2BFE" w:rsidP="00AC2BFE">
      <w:pPr>
        <w:pStyle w:val="ad"/>
      </w:pPr>
      <w:r w:rsidRPr="005327B7">
        <w:tab/>
      </w:r>
      <w:r w:rsidRPr="005327B7">
        <w:rPr>
          <w:rStyle w:val="aa"/>
        </w:rPr>
        <w:footnoteRef/>
      </w:r>
      <w:r w:rsidRPr="005327B7">
        <w:tab/>
        <w:t>Отличительные номера Договаривающихся сторон Соглашения 1958 года указаны</w:t>
      </w:r>
      <w:r>
        <w:t xml:space="preserve"> </w:t>
      </w:r>
      <w:r w:rsidRPr="005327B7">
        <w:t>в</w:t>
      </w:r>
      <w:r>
        <w:rPr>
          <w:lang w:val="en-US"/>
        </w:rPr>
        <w:t> </w:t>
      </w:r>
      <w:r w:rsidRPr="005327B7">
        <w:t>приложении 3 к Сводной резолюции о конструкции транспортных средств (CP.3) (ECE/TRANS/WP.29/78/Rev.6).</w:t>
      </w:r>
    </w:p>
  </w:footnote>
  <w:footnote w:id="7">
    <w:p w14:paraId="15BA615E" w14:textId="77777777" w:rsidR="00AC2BFE" w:rsidRPr="005327B7" w:rsidRDefault="00AC2BFE" w:rsidP="00AC2BFE">
      <w:pPr>
        <w:pStyle w:val="ad"/>
      </w:pPr>
      <w:r w:rsidRPr="005327B7">
        <w:tab/>
      </w:r>
      <w:r w:rsidRPr="005327B7">
        <w:rPr>
          <w:rStyle w:val="aa"/>
        </w:rPr>
        <w:footnoteRef/>
      </w:r>
      <w:r w:rsidRPr="005327B7">
        <w:tab/>
        <w:t>Отличительный номер страны, которая предоставила/распространила/отменила официальное утверждение/отказала в официальном утверждении (см. положения Правил, касающиеся официального утверждения).</w:t>
      </w:r>
    </w:p>
  </w:footnote>
  <w:footnote w:id="8">
    <w:p w14:paraId="2A3610F7" w14:textId="77777777" w:rsidR="00AC2BFE" w:rsidRPr="005327B7" w:rsidRDefault="00AC2BFE" w:rsidP="00AC2BFE">
      <w:pPr>
        <w:pStyle w:val="ad"/>
        <w:widowControl w:val="0"/>
        <w:tabs>
          <w:tab w:val="clear" w:pos="1021"/>
          <w:tab w:val="right" w:pos="1020"/>
        </w:tabs>
      </w:pPr>
      <w:r w:rsidRPr="005327B7">
        <w:tab/>
      </w:r>
      <w:r w:rsidRPr="005327B7">
        <w:rPr>
          <w:rStyle w:val="aa"/>
        </w:rPr>
        <w:footnoteRef/>
      </w:r>
      <w:r w:rsidRPr="005327B7">
        <w:tab/>
        <w:t>Ненужное вычеркнуть.</w:t>
      </w:r>
    </w:p>
  </w:footnote>
  <w:footnote w:id="9">
    <w:p w14:paraId="7735A7F2" w14:textId="77777777" w:rsidR="00AC2BFE" w:rsidRPr="005327B7" w:rsidRDefault="00AC2BFE" w:rsidP="00AC2BFE">
      <w:pPr>
        <w:pStyle w:val="ad"/>
      </w:pPr>
      <w:r w:rsidRPr="005327B7">
        <w:tab/>
      </w:r>
      <w:r w:rsidRPr="005327B7">
        <w:rPr>
          <w:rStyle w:val="aa"/>
        </w:rPr>
        <w:footnoteRef/>
      </w:r>
      <w:r w:rsidRPr="005327B7">
        <w:tab/>
        <w:t>В соответствии с приложением 4 к пересмотру 3 Соглашения 1958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59E1" w14:textId="14EA003E" w:rsidR="00AC2BFE" w:rsidRPr="00AC2BFE" w:rsidRDefault="00AC2BFE">
    <w:pPr>
      <w:pStyle w:val="a5"/>
    </w:pPr>
    <w:fldSimple w:instr=" TITLE  \* MERGEFORMAT ">
      <w:r w:rsidR="00E323A6">
        <w:t>E/ECE/TRANS/505/Rev.3/Add.163/Amend.1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04CF" w14:textId="66DC309D" w:rsidR="00AC2BFE" w:rsidRPr="00AC2BFE" w:rsidRDefault="00AC2BFE" w:rsidP="00AC2BFE">
    <w:pPr>
      <w:pStyle w:val="a5"/>
      <w:jc w:val="right"/>
    </w:pPr>
    <w:fldSimple w:instr=" TITLE  \* MERGEFORMAT ">
      <w:r w:rsidR="00E323A6">
        <w:t>E/ECE/TRANS/505/Rev.3/Add.163/Amend.1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1768B"/>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6846FC5"/>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87E2A1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77291133">
    <w:abstractNumId w:val="17"/>
  </w:num>
  <w:num w:numId="2" w16cid:durableId="593435106">
    <w:abstractNumId w:val="13"/>
  </w:num>
  <w:num w:numId="3" w16cid:durableId="318508118">
    <w:abstractNumId w:val="11"/>
  </w:num>
  <w:num w:numId="4" w16cid:durableId="453914691">
    <w:abstractNumId w:val="12"/>
  </w:num>
  <w:num w:numId="5" w16cid:durableId="1448431852">
    <w:abstractNumId w:val="10"/>
  </w:num>
  <w:num w:numId="6" w16cid:durableId="272397362">
    <w:abstractNumId w:val="8"/>
  </w:num>
  <w:num w:numId="7" w16cid:durableId="992100412">
    <w:abstractNumId w:val="3"/>
  </w:num>
  <w:num w:numId="8" w16cid:durableId="922841709">
    <w:abstractNumId w:val="2"/>
  </w:num>
  <w:num w:numId="9" w16cid:durableId="1630278322">
    <w:abstractNumId w:val="1"/>
  </w:num>
  <w:num w:numId="10" w16cid:durableId="769663718">
    <w:abstractNumId w:val="0"/>
  </w:num>
  <w:num w:numId="11" w16cid:durableId="164713433">
    <w:abstractNumId w:val="9"/>
  </w:num>
  <w:num w:numId="12" w16cid:durableId="876045343">
    <w:abstractNumId w:val="7"/>
  </w:num>
  <w:num w:numId="13" w16cid:durableId="1747727863">
    <w:abstractNumId w:val="6"/>
  </w:num>
  <w:num w:numId="14" w16cid:durableId="374543517">
    <w:abstractNumId w:val="5"/>
  </w:num>
  <w:num w:numId="15" w16cid:durableId="39792555">
    <w:abstractNumId w:val="4"/>
  </w:num>
  <w:num w:numId="16" w16cid:durableId="275720389">
    <w:abstractNumId w:val="16"/>
  </w:num>
  <w:num w:numId="17" w16cid:durableId="1809349038">
    <w:abstractNumId w:val="14"/>
  </w:num>
  <w:num w:numId="18" w16cid:durableId="523640866">
    <w:abstractNumId w:val="15"/>
  </w:num>
  <w:num w:numId="19" w16cid:durableId="206991614">
    <w:abstractNumId w:val="16"/>
  </w:num>
  <w:num w:numId="20" w16cid:durableId="160237972">
    <w:abstractNumId w:val="14"/>
  </w:num>
  <w:num w:numId="21" w16cid:durableId="9845169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C4"/>
    <w:rsid w:val="00033EE1"/>
    <w:rsid w:val="00042B72"/>
    <w:rsid w:val="000558BD"/>
    <w:rsid w:val="000B57E7"/>
    <w:rsid w:val="000B6373"/>
    <w:rsid w:val="000F09DF"/>
    <w:rsid w:val="000F61B2"/>
    <w:rsid w:val="000F6F41"/>
    <w:rsid w:val="001075E9"/>
    <w:rsid w:val="00180183"/>
    <w:rsid w:val="0018024D"/>
    <w:rsid w:val="0018649F"/>
    <w:rsid w:val="00196389"/>
    <w:rsid w:val="001B3EF6"/>
    <w:rsid w:val="001C7A89"/>
    <w:rsid w:val="001F49C9"/>
    <w:rsid w:val="0020092A"/>
    <w:rsid w:val="002023D9"/>
    <w:rsid w:val="00205D9D"/>
    <w:rsid w:val="00221FCC"/>
    <w:rsid w:val="0025556A"/>
    <w:rsid w:val="002A2EFC"/>
    <w:rsid w:val="002A7B4A"/>
    <w:rsid w:val="002C0E18"/>
    <w:rsid w:val="002D5AAC"/>
    <w:rsid w:val="002E5067"/>
    <w:rsid w:val="002F405F"/>
    <w:rsid w:val="002F7EEC"/>
    <w:rsid w:val="00301299"/>
    <w:rsid w:val="00307FB6"/>
    <w:rsid w:val="00317339"/>
    <w:rsid w:val="00322004"/>
    <w:rsid w:val="00330198"/>
    <w:rsid w:val="003402C2"/>
    <w:rsid w:val="00373BCE"/>
    <w:rsid w:val="00381C24"/>
    <w:rsid w:val="003958D0"/>
    <w:rsid w:val="003B00E5"/>
    <w:rsid w:val="003B658E"/>
    <w:rsid w:val="003B65A9"/>
    <w:rsid w:val="003E34E7"/>
    <w:rsid w:val="00407B78"/>
    <w:rsid w:val="0041453E"/>
    <w:rsid w:val="00424203"/>
    <w:rsid w:val="00452493"/>
    <w:rsid w:val="00454E07"/>
    <w:rsid w:val="00471B10"/>
    <w:rsid w:val="00472C5C"/>
    <w:rsid w:val="00491047"/>
    <w:rsid w:val="004D541E"/>
    <w:rsid w:val="0050108D"/>
    <w:rsid w:val="00513081"/>
    <w:rsid w:val="00517901"/>
    <w:rsid w:val="00526683"/>
    <w:rsid w:val="005709E0"/>
    <w:rsid w:val="00572E19"/>
    <w:rsid w:val="005961C8"/>
    <w:rsid w:val="005D7914"/>
    <w:rsid w:val="005E2B41"/>
    <w:rsid w:val="005F0B42"/>
    <w:rsid w:val="006567A0"/>
    <w:rsid w:val="00681A10"/>
    <w:rsid w:val="006A1ED8"/>
    <w:rsid w:val="006C2031"/>
    <w:rsid w:val="006D461A"/>
    <w:rsid w:val="006E21B5"/>
    <w:rsid w:val="006E5645"/>
    <w:rsid w:val="006F35EE"/>
    <w:rsid w:val="007021FF"/>
    <w:rsid w:val="00712895"/>
    <w:rsid w:val="00757357"/>
    <w:rsid w:val="00825F8D"/>
    <w:rsid w:val="00834B71"/>
    <w:rsid w:val="0086445C"/>
    <w:rsid w:val="00870BDA"/>
    <w:rsid w:val="00894693"/>
    <w:rsid w:val="008A08D7"/>
    <w:rsid w:val="008A697B"/>
    <w:rsid w:val="008B6909"/>
    <w:rsid w:val="008C1A9B"/>
    <w:rsid w:val="00906890"/>
    <w:rsid w:val="00911BE4"/>
    <w:rsid w:val="00943923"/>
    <w:rsid w:val="00951972"/>
    <w:rsid w:val="009608F3"/>
    <w:rsid w:val="009A24AC"/>
    <w:rsid w:val="009D084C"/>
    <w:rsid w:val="009F307A"/>
    <w:rsid w:val="00A04E47"/>
    <w:rsid w:val="00A312BC"/>
    <w:rsid w:val="00A472BC"/>
    <w:rsid w:val="00A84021"/>
    <w:rsid w:val="00A84D35"/>
    <w:rsid w:val="00A917B3"/>
    <w:rsid w:val="00AB4B51"/>
    <w:rsid w:val="00AC2BFE"/>
    <w:rsid w:val="00AC3DF0"/>
    <w:rsid w:val="00B10CC7"/>
    <w:rsid w:val="00B25946"/>
    <w:rsid w:val="00B539E7"/>
    <w:rsid w:val="00B62458"/>
    <w:rsid w:val="00BB7B85"/>
    <w:rsid w:val="00BC18B2"/>
    <w:rsid w:val="00BC4F55"/>
    <w:rsid w:val="00BD33EE"/>
    <w:rsid w:val="00C106D6"/>
    <w:rsid w:val="00C60F0C"/>
    <w:rsid w:val="00C805C9"/>
    <w:rsid w:val="00C92939"/>
    <w:rsid w:val="00CA1679"/>
    <w:rsid w:val="00CB151C"/>
    <w:rsid w:val="00CB58E1"/>
    <w:rsid w:val="00CE073C"/>
    <w:rsid w:val="00CE5A1A"/>
    <w:rsid w:val="00CF55F6"/>
    <w:rsid w:val="00D33D63"/>
    <w:rsid w:val="00D77527"/>
    <w:rsid w:val="00D90028"/>
    <w:rsid w:val="00D90138"/>
    <w:rsid w:val="00DD4D3A"/>
    <w:rsid w:val="00DF71B9"/>
    <w:rsid w:val="00E16204"/>
    <w:rsid w:val="00E323A6"/>
    <w:rsid w:val="00E458EC"/>
    <w:rsid w:val="00E73F76"/>
    <w:rsid w:val="00E74E9E"/>
    <w:rsid w:val="00EA2C9F"/>
    <w:rsid w:val="00EB1EAF"/>
    <w:rsid w:val="00ED0BDA"/>
    <w:rsid w:val="00EE64C4"/>
    <w:rsid w:val="00EF1360"/>
    <w:rsid w:val="00EF3220"/>
    <w:rsid w:val="00F03EFE"/>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F40D4"/>
  <w15:docId w15:val="{434C1407-1185-4C2D-8BFA-8D3E19C7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49C9"/>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BB7B85"/>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E74E9E"/>
    <w:pPr>
      <w:keepNext/>
      <w:outlineLvl w:val="1"/>
    </w:pPr>
    <w:rPr>
      <w:rFonts w:cs="Arial"/>
      <w:bCs/>
      <w:iCs/>
      <w:szCs w:val="28"/>
    </w:rPr>
  </w:style>
  <w:style w:type="paragraph" w:styleId="3">
    <w:name w:val="heading 3"/>
    <w:basedOn w:val="a"/>
    <w:next w:val="a"/>
    <w:semiHidden/>
    <w:rsid w:val="00E74E9E"/>
    <w:pPr>
      <w:keepNext/>
      <w:spacing w:before="240" w:after="60"/>
      <w:outlineLvl w:val="2"/>
    </w:pPr>
    <w:rPr>
      <w:rFonts w:ascii="Arial" w:hAnsi="Arial" w:cs="Arial"/>
      <w:b/>
      <w:bCs/>
      <w:sz w:val="26"/>
      <w:szCs w:val="26"/>
    </w:rPr>
  </w:style>
  <w:style w:type="paragraph" w:styleId="4">
    <w:name w:val="heading 4"/>
    <w:basedOn w:val="a"/>
    <w:next w:val="a"/>
    <w:semiHidden/>
    <w:rsid w:val="00E74E9E"/>
    <w:pPr>
      <w:keepNext/>
      <w:spacing w:before="240" w:after="60"/>
      <w:outlineLvl w:val="3"/>
    </w:pPr>
    <w:rPr>
      <w:b/>
      <w:bCs/>
      <w:sz w:val="28"/>
      <w:szCs w:val="28"/>
    </w:rPr>
  </w:style>
  <w:style w:type="paragraph" w:styleId="5">
    <w:name w:val="heading 5"/>
    <w:basedOn w:val="a"/>
    <w:next w:val="a"/>
    <w:semiHidden/>
    <w:rsid w:val="00E74E9E"/>
    <w:pPr>
      <w:spacing w:before="240" w:after="60"/>
      <w:outlineLvl w:val="4"/>
    </w:pPr>
    <w:rPr>
      <w:b/>
      <w:bCs/>
      <w:i/>
      <w:iCs/>
      <w:sz w:val="26"/>
      <w:szCs w:val="26"/>
    </w:rPr>
  </w:style>
  <w:style w:type="paragraph" w:styleId="6">
    <w:name w:val="heading 6"/>
    <w:basedOn w:val="a"/>
    <w:next w:val="a"/>
    <w:semiHidden/>
    <w:rsid w:val="00E74E9E"/>
    <w:pPr>
      <w:spacing w:before="240" w:after="60"/>
      <w:outlineLvl w:val="5"/>
    </w:pPr>
    <w:rPr>
      <w:b/>
      <w:bCs/>
      <w:sz w:val="22"/>
    </w:rPr>
  </w:style>
  <w:style w:type="paragraph" w:styleId="7">
    <w:name w:val="heading 7"/>
    <w:basedOn w:val="a"/>
    <w:next w:val="a"/>
    <w:semiHidden/>
    <w:rsid w:val="00E74E9E"/>
    <w:pPr>
      <w:spacing w:before="240" w:after="60"/>
      <w:outlineLvl w:val="6"/>
    </w:pPr>
    <w:rPr>
      <w:sz w:val="24"/>
      <w:szCs w:val="24"/>
    </w:rPr>
  </w:style>
  <w:style w:type="paragraph" w:styleId="8">
    <w:name w:val="heading 8"/>
    <w:basedOn w:val="a"/>
    <w:next w:val="a"/>
    <w:semiHidden/>
    <w:rsid w:val="00E74E9E"/>
    <w:pPr>
      <w:spacing w:before="240" w:after="60"/>
      <w:outlineLvl w:val="7"/>
    </w:pPr>
    <w:rPr>
      <w:i/>
      <w:iCs/>
      <w:sz w:val="24"/>
      <w:szCs w:val="24"/>
    </w:rPr>
  </w:style>
  <w:style w:type="paragraph" w:styleId="9">
    <w:name w:val="heading 9"/>
    <w:basedOn w:val="a"/>
    <w:next w:val="a"/>
    <w:semiHidden/>
    <w:rsid w:val="00E74E9E"/>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E74E9E"/>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41453E"/>
    <w:rPr>
      <w:rFonts w:ascii="Tahoma" w:eastAsiaTheme="minorHAnsi" w:hAnsi="Tahoma" w:cs="Tahoma"/>
      <w:sz w:val="16"/>
      <w:szCs w:val="16"/>
      <w:lang w:val="ru-RU" w:eastAsia="en-US"/>
    </w:rPr>
  </w:style>
  <w:style w:type="paragraph" w:customStyle="1" w:styleId="HMG">
    <w:name w:val="_ H __M_G"/>
    <w:basedOn w:val="a"/>
    <w:next w:val="a"/>
    <w:qFormat/>
    <w:rsid w:val="00BB7B85"/>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uiPriority w:val="99"/>
    <w:qFormat/>
    <w:rsid w:val="00BB7B85"/>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BB7B85"/>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BB7B85"/>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BB7B85"/>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BB7B85"/>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41453E"/>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BB7B85"/>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BB7B85"/>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BB7B85"/>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BB7B85"/>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BB7B85"/>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BB7B85"/>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41453E"/>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BB7B85"/>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BB7B85"/>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BB7B85"/>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BB7B85"/>
    <w:rPr>
      <w:b/>
      <w:sz w:val="18"/>
      <w:lang w:val="en-GB" w:eastAsia="ru-RU"/>
    </w:rPr>
  </w:style>
  <w:style w:type="character" w:styleId="a7">
    <w:name w:val="page number"/>
    <w:aliases w:val="7_G"/>
    <w:basedOn w:val="a0"/>
    <w:qFormat/>
    <w:rsid w:val="00BB7B85"/>
    <w:rPr>
      <w:rFonts w:ascii="Times New Roman" w:hAnsi="Times New Roman"/>
      <w:b/>
      <w:sz w:val="18"/>
    </w:rPr>
  </w:style>
  <w:style w:type="paragraph" w:styleId="a8">
    <w:name w:val="footer"/>
    <w:aliases w:val="3_G"/>
    <w:basedOn w:val="a"/>
    <w:link w:val="a9"/>
    <w:qFormat/>
    <w:rsid w:val="00BB7B85"/>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BB7B85"/>
    <w:rPr>
      <w:sz w:val="16"/>
      <w:lang w:val="en-GB" w:eastAsia="ru-RU"/>
    </w:rPr>
  </w:style>
  <w:style w:type="character" w:styleId="aa">
    <w:name w:val="footnote reference"/>
    <w:aliases w:val="4_G,(Footnote Reference),-E Fußnotenzeichen,BVI fnr, BVI fnr,Footnote symbol,Footnote,Footnote Reference Superscript,SUPERS,Fußnotenzeichen"/>
    <w:basedOn w:val="a0"/>
    <w:qFormat/>
    <w:rsid w:val="00BB7B85"/>
    <w:rPr>
      <w:rFonts w:ascii="Times New Roman" w:hAnsi="Times New Roman"/>
      <w:dstrike w:val="0"/>
      <w:sz w:val="18"/>
      <w:vertAlign w:val="superscript"/>
    </w:rPr>
  </w:style>
  <w:style w:type="character" w:styleId="ab">
    <w:name w:val="endnote reference"/>
    <w:aliases w:val="1_G"/>
    <w:basedOn w:val="aa"/>
    <w:qFormat/>
    <w:rsid w:val="00BB7B85"/>
    <w:rPr>
      <w:rFonts w:ascii="Times New Roman" w:hAnsi="Times New Roman"/>
      <w:dstrike w:val="0"/>
      <w:sz w:val="18"/>
      <w:vertAlign w:val="superscript"/>
    </w:rPr>
  </w:style>
  <w:style w:type="table" w:styleId="ac">
    <w:name w:val="Table Grid"/>
    <w:basedOn w:val="a1"/>
    <w:uiPriority w:val="59"/>
    <w:rsid w:val="001F49C9"/>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Fußnotentext,5_GR,-E Fußnotentext,footnote text,Fußnotentext Ursprung,Footnote Text Char Char Char Char,Footnote Text1,Footnote Text Char Char Char,Fußnotentext Char1,Fußnotentext Char Char"/>
    <w:basedOn w:val="a"/>
    <w:link w:val="ae"/>
    <w:uiPriority w:val="99"/>
    <w:qFormat/>
    <w:rsid w:val="00BB7B85"/>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Fußnotentext Знак,5_GR Знак,-E Fußnotentext Знак,footnote text Знак,Fußnotentext Ursprung Знак,Footnote Text Char Char Char Char Знак,Footnote Text1 Знак,Footnote Text Char Char Char Знак"/>
    <w:basedOn w:val="a0"/>
    <w:link w:val="ad"/>
    <w:uiPriority w:val="99"/>
    <w:qFormat/>
    <w:rsid w:val="00BB7B85"/>
    <w:rPr>
      <w:sz w:val="18"/>
      <w:lang w:val="ru-RU" w:eastAsia="ru-RU"/>
    </w:rPr>
  </w:style>
  <w:style w:type="paragraph" w:styleId="af">
    <w:name w:val="endnote text"/>
    <w:aliases w:val="2_G"/>
    <w:basedOn w:val="ad"/>
    <w:link w:val="af0"/>
    <w:qFormat/>
    <w:rsid w:val="00BB7B85"/>
  </w:style>
  <w:style w:type="character" w:customStyle="1" w:styleId="af0">
    <w:name w:val="Текст концевой сноски Знак"/>
    <w:aliases w:val="2_G Знак"/>
    <w:basedOn w:val="a0"/>
    <w:link w:val="af"/>
    <w:rsid w:val="00BB7B85"/>
    <w:rPr>
      <w:sz w:val="18"/>
      <w:lang w:val="ru-RU" w:eastAsia="ru-RU"/>
    </w:rPr>
  </w:style>
  <w:style w:type="character" w:customStyle="1" w:styleId="10">
    <w:name w:val="Заголовок 1 Знак"/>
    <w:aliases w:val="Table_G Знак"/>
    <w:basedOn w:val="a0"/>
    <w:link w:val="1"/>
    <w:rsid w:val="00BB7B85"/>
    <w:rPr>
      <w:rFonts w:cs="Arial"/>
      <w:b/>
      <w:bCs/>
      <w:szCs w:val="32"/>
      <w:lang w:val="ru-RU" w:eastAsia="ru-RU"/>
    </w:rPr>
  </w:style>
  <w:style w:type="character" w:styleId="af1">
    <w:name w:val="FollowedHyperlink"/>
    <w:basedOn w:val="a0"/>
    <w:rsid w:val="00BB7B85"/>
    <w:rPr>
      <w:color w:val="800080" w:themeColor="followedHyperlink"/>
      <w:u w:val="none"/>
    </w:rPr>
  </w:style>
  <w:style w:type="character" w:styleId="af2">
    <w:name w:val="Hyperlink"/>
    <w:basedOn w:val="a0"/>
    <w:rsid w:val="00BB7B85"/>
    <w:rPr>
      <w:color w:val="0000FF" w:themeColor="hyperlink"/>
      <w:u w:val="none"/>
    </w:rPr>
  </w:style>
  <w:style w:type="character" w:customStyle="1" w:styleId="HChGChar">
    <w:name w:val="_ H _Ch_G Char"/>
    <w:link w:val="HChG"/>
    <w:uiPriority w:val="99"/>
    <w:rsid w:val="00AC2BFE"/>
    <w:rPr>
      <w:b/>
      <w:sz w:val="28"/>
      <w:lang w:val="ru-RU" w:eastAsia="ru-RU"/>
    </w:rPr>
  </w:style>
  <w:style w:type="paragraph" w:styleId="11">
    <w:name w:val="toc 1"/>
    <w:basedOn w:val="a"/>
    <w:next w:val="a"/>
    <w:uiPriority w:val="39"/>
    <w:rsid w:val="00AC2BFE"/>
    <w:pPr>
      <w:tabs>
        <w:tab w:val="right" w:leader="dot" w:pos="9071"/>
      </w:tabs>
      <w:suppressAutoHyphens w:val="0"/>
      <w:spacing w:before="60" w:after="120" w:line="240" w:lineRule="auto"/>
      <w:ind w:left="850" w:hanging="850"/>
    </w:pPr>
    <w:rPr>
      <w:rFonts w:eastAsia="Times New Roman" w:cs="Times New Roman"/>
      <w:sz w:val="24"/>
      <w:szCs w:val="24"/>
      <w:lang w:val="en-GB" w:eastAsia="de-DE"/>
    </w:rPr>
  </w:style>
  <w:style w:type="character" w:customStyle="1" w:styleId="SingleTxtGChar">
    <w:name w:val="_ Single Txt_G Char"/>
    <w:link w:val="SingleTxtG"/>
    <w:qFormat/>
    <w:rsid w:val="00AC2BFE"/>
    <w:rPr>
      <w:lang w:val="ru-RU" w:eastAsia="en-US"/>
    </w:rPr>
  </w:style>
  <w:style w:type="character" w:customStyle="1" w:styleId="H1GChar">
    <w:name w:val="_ H_1_G Char"/>
    <w:link w:val="H1G"/>
    <w:rsid w:val="00AC2BFE"/>
    <w:rPr>
      <w:b/>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PlainPag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DAFC-9569-4965-8AC7-EE13403B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PlainPage.dotm</Template>
  <TotalTime>2</TotalTime>
  <Pages>21</Pages>
  <Words>4341</Words>
  <Characters>28473</Characters>
  <Application>Microsoft Office Word</Application>
  <DocSecurity>0</DocSecurity>
  <Lines>1240</Lines>
  <Paragraphs>422</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E/ECE/TRANS/505/Rev.3/Add.163/Amend.1</vt:lpstr>
      <vt:lpstr>A/</vt:lpstr>
      <vt:lpstr>A/</vt:lpstr>
    </vt:vector>
  </TitlesOfParts>
  <Company>DCM</Company>
  <LinksUpToDate>false</LinksUpToDate>
  <CharactersWithSpaces>32656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E/ECE/TRANS/505/Rev.3/Add.163/Amend.1</dc:title>
  <dc:subject/>
  <dc:creator>Anna BLAGODATSKIKH</dc:creator>
  <cp:keywords/>
  <cp:lastModifiedBy>Anna Blagodatskikh</cp:lastModifiedBy>
  <cp:revision>3</cp:revision>
  <cp:lastPrinted>2024-01-05T12:39:00Z</cp:lastPrinted>
  <dcterms:created xsi:type="dcterms:W3CDTF">2024-01-05T12:39:00Z</dcterms:created>
  <dcterms:modified xsi:type="dcterms:W3CDTF">2024-01-05T12:41:00Z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