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02D92" w14:paraId="0BBDF9CA" w14:textId="77777777" w:rsidTr="00C81840">
        <w:trPr>
          <w:cantSplit/>
          <w:trHeight w:hRule="exact" w:val="851"/>
        </w:trPr>
        <w:tc>
          <w:tcPr>
            <w:tcW w:w="9639" w:type="dxa"/>
            <w:tcBorders>
              <w:bottom w:val="single" w:sz="4" w:space="0" w:color="auto"/>
            </w:tcBorders>
            <w:vAlign w:val="bottom"/>
          </w:tcPr>
          <w:p w14:paraId="6EC4B76E" w14:textId="3BF317ED" w:rsidR="00164115" w:rsidRPr="00902D92" w:rsidRDefault="00164115" w:rsidP="00FF61A3">
            <w:pPr>
              <w:jc w:val="right"/>
              <w:rPr>
                <w:b/>
                <w:sz w:val="40"/>
                <w:szCs w:val="40"/>
              </w:rPr>
            </w:pPr>
            <w:r w:rsidRPr="00902D92">
              <w:rPr>
                <w:b/>
                <w:sz w:val="40"/>
                <w:szCs w:val="40"/>
              </w:rPr>
              <w:t>UN/SCEGHS/</w:t>
            </w:r>
            <w:r w:rsidR="0099644C" w:rsidRPr="00902D92">
              <w:rPr>
                <w:b/>
                <w:sz w:val="40"/>
                <w:szCs w:val="40"/>
              </w:rPr>
              <w:t>4</w:t>
            </w:r>
            <w:r w:rsidR="005E4B4E" w:rsidRPr="00902D92">
              <w:rPr>
                <w:b/>
                <w:sz w:val="40"/>
                <w:szCs w:val="40"/>
              </w:rPr>
              <w:t>5</w:t>
            </w:r>
            <w:r w:rsidRPr="00902D92">
              <w:rPr>
                <w:b/>
                <w:sz w:val="40"/>
                <w:szCs w:val="40"/>
              </w:rPr>
              <w:t>/INF.</w:t>
            </w:r>
            <w:r w:rsidR="0016722F">
              <w:rPr>
                <w:b/>
                <w:sz w:val="40"/>
                <w:szCs w:val="40"/>
              </w:rPr>
              <w:t>23</w:t>
            </w:r>
          </w:p>
        </w:tc>
      </w:tr>
      <w:tr w:rsidR="00164115" w:rsidRPr="00902D92" w14:paraId="4D07D853" w14:textId="77777777" w:rsidTr="004C735D">
        <w:trPr>
          <w:cantSplit/>
          <w:trHeight w:hRule="exact" w:val="3114"/>
        </w:trPr>
        <w:tc>
          <w:tcPr>
            <w:tcW w:w="9639" w:type="dxa"/>
            <w:tcBorders>
              <w:top w:val="single" w:sz="4" w:space="0" w:color="auto"/>
            </w:tcBorders>
            <w:shd w:val="clear" w:color="auto" w:fill="auto"/>
          </w:tcPr>
          <w:p w14:paraId="1224738E" w14:textId="77777777" w:rsidR="00164115" w:rsidRPr="004C735D" w:rsidRDefault="00164115" w:rsidP="00E970FF">
            <w:pPr>
              <w:spacing w:before="120"/>
              <w:rPr>
                <w:b/>
                <w:sz w:val="24"/>
                <w:szCs w:val="24"/>
              </w:rPr>
            </w:pPr>
            <w:r w:rsidRPr="004C735D">
              <w:rPr>
                <w:b/>
                <w:sz w:val="24"/>
                <w:szCs w:val="24"/>
              </w:rPr>
              <w:t>Committee of Experts on the Transport of Dangerous Goods</w:t>
            </w:r>
            <w:r w:rsidRPr="004C735D">
              <w:rPr>
                <w:b/>
                <w:sz w:val="24"/>
                <w:szCs w:val="24"/>
              </w:rPr>
              <w:br/>
              <w:t>and on the Globally Harmonized System of Classification</w:t>
            </w:r>
            <w:r w:rsidRPr="004C735D">
              <w:rPr>
                <w:b/>
                <w:sz w:val="24"/>
                <w:szCs w:val="24"/>
              </w:rPr>
              <w:br/>
              <w:t>and Labelling of Chemicals</w:t>
            </w:r>
          </w:p>
          <w:p w14:paraId="1B71D8C4" w14:textId="71DF2CBB" w:rsidR="00164115" w:rsidRPr="004C735D" w:rsidRDefault="00164115" w:rsidP="005A3E43">
            <w:pPr>
              <w:tabs>
                <w:tab w:val="right" w:pos="9300"/>
              </w:tabs>
              <w:spacing w:before="120"/>
              <w:rPr>
                <w:rFonts w:ascii="Helv" w:hAnsi="Helv" w:cs="Helv"/>
                <w:b/>
                <w:color w:val="000000"/>
              </w:rPr>
            </w:pPr>
            <w:r w:rsidRPr="004C735D">
              <w:rPr>
                <w:b/>
              </w:rPr>
              <w:t>Sub-Committee of Experts on the Globally Harmonized</w:t>
            </w:r>
            <w:r w:rsidRPr="004C735D">
              <w:rPr>
                <w:b/>
              </w:rPr>
              <w:br/>
              <w:t>System of Classification and Labelling of Chemicals</w:t>
            </w:r>
            <w:r w:rsidR="00137D32" w:rsidRPr="004C735D">
              <w:rPr>
                <w:b/>
              </w:rPr>
              <w:tab/>
            </w:r>
            <w:r w:rsidR="0016722F" w:rsidRPr="004C735D">
              <w:rPr>
                <w:b/>
              </w:rPr>
              <w:t>5</w:t>
            </w:r>
            <w:r w:rsidR="005E4B4E" w:rsidRPr="004C735D">
              <w:rPr>
                <w:b/>
              </w:rPr>
              <w:t xml:space="preserve"> </w:t>
            </w:r>
            <w:r w:rsidR="0016722F" w:rsidRPr="004C735D">
              <w:rPr>
                <w:b/>
              </w:rPr>
              <w:t>December</w:t>
            </w:r>
            <w:r w:rsidR="00502127" w:rsidRPr="004C735D">
              <w:rPr>
                <w:b/>
              </w:rPr>
              <w:t xml:space="preserve"> 2023</w:t>
            </w:r>
            <w:r w:rsidRPr="004C735D">
              <w:rPr>
                <w:b/>
              </w:rPr>
              <w:tab/>
            </w:r>
          </w:p>
          <w:p w14:paraId="7995AA4C" w14:textId="77777777" w:rsidR="00164115" w:rsidRPr="004C735D" w:rsidRDefault="00164115" w:rsidP="00E970FF">
            <w:pPr>
              <w:jc w:val="both"/>
              <w:rPr>
                <w:b/>
              </w:rPr>
            </w:pPr>
          </w:p>
          <w:p w14:paraId="7DB3104E" w14:textId="632BDDAA" w:rsidR="00164115" w:rsidRPr="004C735D" w:rsidRDefault="00AE4666" w:rsidP="00E970FF">
            <w:pPr>
              <w:jc w:val="both"/>
            </w:pPr>
            <w:r w:rsidRPr="004C735D">
              <w:rPr>
                <w:b/>
              </w:rPr>
              <w:t>Forty-</w:t>
            </w:r>
            <w:r w:rsidR="009665D7" w:rsidRPr="004C735D">
              <w:rPr>
                <w:b/>
              </w:rPr>
              <w:t>f</w:t>
            </w:r>
            <w:r w:rsidR="005E4B4E" w:rsidRPr="004C735D">
              <w:rPr>
                <w:b/>
              </w:rPr>
              <w:t>ifth</w:t>
            </w:r>
            <w:r w:rsidR="004255A7" w:rsidRPr="004C735D">
              <w:rPr>
                <w:b/>
              </w:rPr>
              <w:t xml:space="preserve"> </w:t>
            </w:r>
            <w:r w:rsidR="00164115" w:rsidRPr="004C735D">
              <w:rPr>
                <w:b/>
              </w:rPr>
              <w:t>session</w:t>
            </w:r>
            <w:r w:rsidR="00164115" w:rsidRPr="004C735D">
              <w:t xml:space="preserve"> </w:t>
            </w:r>
          </w:p>
          <w:p w14:paraId="5985735A" w14:textId="7D11801C" w:rsidR="00164115" w:rsidRPr="004C735D" w:rsidRDefault="00164115" w:rsidP="00E970FF">
            <w:pPr>
              <w:jc w:val="both"/>
            </w:pPr>
            <w:r w:rsidRPr="004C735D">
              <w:t>Geneva,</w:t>
            </w:r>
            <w:r w:rsidR="0099644C" w:rsidRPr="004C735D">
              <w:t xml:space="preserve"> </w:t>
            </w:r>
            <w:r w:rsidR="005E4B4E" w:rsidRPr="004C735D">
              <w:t>6-8 December</w:t>
            </w:r>
            <w:r w:rsidR="009665D7" w:rsidRPr="004C735D">
              <w:t xml:space="preserve"> 2023</w:t>
            </w:r>
          </w:p>
          <w:p w14:paraId="13458B45" w14:textId="17AE85A4" w:rsidR="0099644C" w:rsidRDefault="0099644C" w:rsidP="0099644C">
            <w:r w:rsidRPr="004C735D">
              <w:t xml:space="preserve">Item </w:t>
            </w:r>
            <w:r w:rsidR="003D6F8A" w:rsidRPr="004C735D">
              <w:t>2 (</w:t>
            </w:r>
            <w:r w:rsidR="00A6098B" w:rsidRPr="004C735D">
              <w:t>h</w:t>
            </w:r>
            <w:r w:rsidR="003D6F8A" w:rsidRPr="004C735D">
              <w:t>)</w:t>
            </w:r>
            <w:r w:rsidRPr="004C735D">
              <w:t xml:space="preserve"> of the provisional agenda</w:t>
            </w:r>
          </w:p>
          <w:p w14:paraId="2807C471" w14:textId="62A29537" w:rsidR="00164115" w:rsidRPr="00902D92" w:rsidRDefault="00D80963" w:rsidP="00D80963">
            <w:r w:rsidRPr="00D80963">
              <w:rPr>
                <w:b/>
                <w:bCs/>
              </w:rPr>
              <w:t xml:space="preserve">Work on the Globally Harmonized System of Classification </w:t>
            </w:r>
            <w:r w:rsidRPr="00D80963">
              <w:rPr>
                <w:b/>
                <w:bCs/>
              </w:rPr>
              <w:br/>
            </w:r>
            <w:r w:rsidRPr="00D80963">
              <w:rPr>
                <w:b/>
                <w:bCs/>
              </w:rPr>
              <w:t>and Labelling of Chemicals</w:t>
            </w:r>
            <w:r w:rsidRPr="00D80963">
              <w:rPr>
                <w:b/>
                <w:bCs/>
              </w:rPr>
              <w:t xml:space="preserve">: </w:t>
            </w:r>
            <w:r w:rsidR="008C56AA" w:rsidRPr="00D80963">
              <w:rPr>
                <w:b/>
                <w:bCs/>
              </w:rPr>
              <w:t>Hazard</w:t>
            </w:r>
            <w:r w:rsidR="005E4B4E" w:rsidRPr="00D80963">
              <w:rPr>
                <w:b/>
                <w:bCs/>
              </w:rPr>
              <w:t>ous to the atmospheric system</w:t>
            </w:r>
            <w:r w:rsidR="008C56AA" w:rsidRPr="00902D92">
              <w:rPr>
                <w:b/>
                <w:bCs/>
                <w:sz w:val="23"/>
                <w:szCs w:val="23"/>
              </w:rPr>
              <w:t xml:space="preserve"> </w:t>
            </w:r>
          </w:p>
        </w:tc>
      </w:tr>
    </w:tbl>
    <w:p w14:paraId="7DB68AA8" w14:textId="43859BCA" w:rsidR="005E4B4E" w:rsidRPr="00902D92" w:rsidRDefault="000D1812" w:rsidP="005E4B4E">
      <w:pPr>
        <w:pStyle w:val="HChG"/>
        <w:spacing w:before="240"/>
        <w:rPr>
          <w:rFonts w:eastAsia="MS Mincho"/>
          <w:lang w:eastAsia="ja-JP"/>
        </w:rPr>
      </w:pPr>
      <w:r w:rsidRPr="00902D92">
        <w:rPr>
          <w:rFonts w:eastAsia="MS Mincho"/>
          <w:lang w:eastAsia="ja-JP"/>
        </w:rPr>
        <w:tab/>
      </w:r>
      <w:r w:rsidRPr="00902D92">
        <w:rPr>
          <w:rFonts w:eastAsia="MS Mincho"/>
          <w:lang w:eastAsia="ja-JP"/>
        </w:rPr>
        <w:tab/>
      </w:r>
      <w:r w:rsidR="005E4B4E" w:rsidRPr="00902D92">
        <w:t>Status of the work</w:t>
      </w:r>
      <w:r w:rsidR="005E4B4E" w:rsidRPr="00902D92">
        <w:rPr>
          <w:rFonts w:eastAsia="MS Mincho"/>
          <w:lang w:eastAsia="ja-JP"/>
        </w:rPr>
        <w:t xml:space="preserve"> of the</w:t>
      </w:r>
      <w:r w:rsidR="005E4B4E" w:rsidRPr="00902D92">
        <w:t xml:space="preserve"> informal working group on substances that are hazardous to the atmospheric system </w:t>
      </w:r>
    </w:p>
    <w:p w14:paraId="5EF2469E" w14:textId="5769D765" w:rsidR="005E4B4E" w:rsidRPr="00902D92" w:rsidRDefault="005E4B4E" w:rsidP="005E4B4E">
      <w:pPr>
        <w:pStyle w:val="H1G"/>
        <w:spacing w:before="240"/>
      </w:pPr>
      <w:r w:rsidRPr="00902D92">
        <w:rPr>
          <w:rFonts w:eastAsia="MS Mincho"/>
        </w:rPr>
        <w:tab/>
      </w:r>
      <w:r w:rsidRPr="00902D92">
        <w:rPr>
          <w:rFonts w:eastAsia="MS Mincho"/>
        </w:rPr>
        <w:tab/>
      </w:r>
      <w:r w:rsidRPr="00902D92">
        <w:t>Transmitted by the European Union</w:t>
      </w:r>
      <w:r w:rsidR="0019220C">
        <w:t xml:space="preserve"> o</w:t>
      </w:r>
      <w:r w:rsidRPr="00902D92">
        <w:rPr>
          <w:lang w:eastAsia="zh-CN"/>
        </w:rPr>
        <w:t xml:space="preserve">n behalf of the informal working group hazardous to the atmospheric </w:t>
      </w:r>
      <w:r w:rsidR="006C74BE" w:rsidRPr="00902D92">
        <w:rPr>
          <w:lang w:eastAsia="zh-CN"/>
        </w:rPr>
        <w:t>system</w:t>
      </w:r>
    </w:p>
    <w:p w14:paraId="0B85E242" w14:textId="6A9E1CE1" w:rsidR="005E4B4E" w:rsidRPr="00902D92" w:rsidRDefault="005E4B4E" w:rsidP="005E4B4E">
      <w:pPr>
        <w:pStyle w:val="HChG"/>
        <w:keepNext w:val="0"/>
        <w:keepLines w:val="0"/>
        <w:spacing w:before="240" w:after="120"/>
      </w:pPr>
      <w:r w:rsidRPr="00902D92">
        <w:tab/>
      </w:r>
      <w:r w:rsidRPr="00902D92">
        <w:tab/>
        <w:t>Introduction</w:t>
      </w:r>
    </w:p>
    <w:p w14:paraId="3DECF431" w14:textId="436FA4F9" w:rsidR="005E4B4E" w:rsidRPr="00902D92" w:rsidRDefault="00DA723F" w:rsidP="005B5BB0">
      <w:pPr>
        <w:pStyle w:val="SingleTxtG"/>
        <w:tabs>
          <w:tab w:val="left" w:pos="1701"/>
        </w:tabs>
      </w:pPr>
      <w:r>
        <w:t>1.</w:t>
      </w:r>
      <w:r>
        <w:tab/>
      </w:r>
      <w:r w:rsidR="005E4B4E" w:rsidRPr="00902D92">
        <w:t xml:space="preserve">This informal paper provides an update on the work undertaken by the informal working group </w:t>
      </w:r>
      <w:r w:rsidR="00902D92">
        <w:t>“</w:t>
      </w:r>
      <w:r w:rsidR="005E4B4E" w:rsidRPr="00902D92">
        <w:t>hazardous to the atmospheric system</w:t>
      </w:r>
      <w:r w:rsidR="00902D92">
        <w:t>”</w:t>
      </w:r>
      <w:r w:rsidR="005E4B4E" w:rsidRPr="00902D92">
        <w:t xml:space="preserve"> since the forty-</w:t>
      </w:r>
      <w:r w:rsidR="00902D92" w:rsidRPr="00902D92">
        <w:t>fourth</w:t>
      </w:r>
      <w:r w:rsidR="005E4B4E" w:rsidRPr="00902D92">
        <w:t xml:space="preserve"> session of the Sub-Committee</w:t>
      </w:r>
      <w:r w:rsidR="00902D92">
        <w:t xml:space="preserve"> in July 2023</w:t>
      </w:r>
      <w:r w:rsidR="005E4B4E" w:rsidRPr="00902D92">
        <w:t>.</w:t>
      </w:r>
    </w:p>
    <w:p w14:paraId="2A0E5F40" w14:textId="65E959E4" w:rsidR="009D6791" w:rsidRPr="00902D92" w:rsidRDefault="009D6791" w:rsidP="009D6791">
      <w:pPr>
        <w:pStyle w:val="HChG"/>
        <w:rPr>
          <w:rFonts w:eastAsiaTheme="minorHAnsi"/>
        </w:rPr>
      </w:pPr>
      <w:r w:rsidRPr="00902D92">
        <w:tab/>
      </w:r>
      <w:r w:rsidRPr="00902D92">
        <w:tab/>
        <w:t>Background</w:t>
      </w:r>
      <w:r w:rsidRPr="00902D92">
        <w:rPr>
          <w:rFonts w:eastAsiaTheme="minorHAnsi"/>
        </w:rPr>
        <w:t xml:space="preserve"> </w:t>
      </w:r>
    </w:p>
    <w:p w14:paraId="0468E7CE" w14:textId="4021BEDC" w:rsidR="009D6791" w:rsidRPr="00902D92" w:rsidRDefault="00DA723F" w:rsidP="005B5BB0">
      <w:pPr>
        <w:pStyle w:val="SingleTxtG"/>
        <w:tabs>
          <w:tab w:val="left" w:pos="1701"/>
        </w:tabs>
      </w:pPr>
      <w:r>
        <w:t>2.</w:t>
      </w:r>
      <w:r>
        <w:tab/>
      </w:r>
      <w:r w:rsidR="009D6791" w:rsidRPr="00902D92">
        <w:t xml:space="preserve">At its forty-fourth session, the Sub-Committee </w:t>
      </w:r>
      <w:r w:rsidR="00771FB6">
        <w:t xml:space="preserve">agreed to the proposal by the European Union to </w:t>
      </w:r>
      <w:r w:rsidR="009D6791" w:rsidRPr="00902D92">
        <w:t>establish an informal working group (IWG) to discuss a potential extension of scope of chapter 4.2 on substances</w:t>
      </w:r>
      <w:r w:rsidR="009D6791" w:rsidRPr="00902D92">
        <w:rPr>
          <w:rStyle w:val="FootnoteReference"/>
          <w:sz w:val="20"/>
        </w:rPr>
        <w:footnoteReference w:id="2"/>
      </w:r>
      <w:r w:rsidR="009D6791" w:rsidRPr="00902D92">
        <w:t xml:space="preserve"> that are hazardous to the atmospheric system.</w:t>
      </w:r>
    </w:p>
    <w:p w14:paraId="47917D3D" w14:textId="51321F0F" w:rsidR="009D6791" w:rsidRPr="00902D92" w:rsidRDefault="00DA723F" w:rsidP="005B5BB0">
      <w:pPr>
        <w:pStyle w:val="SingleTxtG"/>
        <w:tabs>
          <w:tab w:val="left" w:pos="1701"/>
        </w:tabs>
      </w:pPr>
      <w:r>
        <w:t>3.</w:t>
      </w:r>
      <w:r>
        <w:tab/>
      </w:r>
      <w:r w:rsidR="009D6791" w:rsidRPr="00902D92">
        <w:t xml:space="preserve">The Sub-Committee </w:t>
      </w:r>
      <w:r>
        <w:t>agreed to</w:t>
      </w:r>
      <w:r w:rsidRPr="00902D92">
        <w:t xml:space="preserve"> </w:t>
      </w:r>
      <w:r w:rsidR="009D6791" w:rsidRPr="00902D92">
        <w:t>the terms of reference and the workplan as presented in document INF.11</w:t>
      </w:r>
      <w:r w:rsidR="00902D92">
        <w:t xml:space="preserve"> (forty-fourth session).</w:t>
      </w:r>
    </w:p>
    <w:p w14:paraId="337E57DD" w14:textId="0D844B8E" w:rsidR="009D6791" w:rsidRPr="00902D92" w:rsidRDefault="009D6791" w:rsidP="009D6791">
      <w:pPr>
        <w:pStyle w:val="HChG"/>
      </w:pPr>
      <w:r w:rsidRPr="00902D92">
        <w:tab/>
      </w:r>
      <w:r w:rsidRPr="00902D92">
        <w:tab/>
        <w:t>Status report</w:t>
      </w:r>
    </w:p>
    <w:p w14:paraId="275351E4" w14:textId="2D72CB61" w:rsidR="00975FF9" w:rsidRPr="00902D92" w:rsidRDefault="00DA723F" w:rsidP="00DA723F">
      <w:pPr>
        <w:pStyle w:val="H1G"/>
      </w:pPr>
      <w:r>
        <w:tab/>
      </w:r>
      <w:r>
        <w:tab/>
      </w:r>
      <w:r w:rsidR="00975FF9" w:rsidRPr="00902D92">
        <w:t>Relevance of the discussion</w:t>
      </w:r>
    </w:p>
    <w:p w14:paraId="10FD96CD" w14:textId="2DD51367" w:rsidR="009D6791" w:rsidRPr="00902D92" w:rsidRDefault="003B5EF0" w:rsidP="003F5D80">
      <w:pPr>
        <w:pStyle w:val="SingleTxtG"/>
        <w:tabs>
          <w:tab w:val="left" w:pos="1701"/>
        </w:tabs>
      </w:pPr>
      <w:r>
        <w:t>4.</w:t>
      </w:r>
      <w:r>
        <w:tab/>
      </w:r>
      <w:r w:rsidR="009D6791" w:rsidRPr="00902D92">
        <w:t>In line with the workplan</w:t>
      </w:r>
      <w:r w:rsidR="00975FF9" w:rsidRPr="00902D92">
        <w:t>,</w:t>
      </w:r>
      <w:r w:rsidR="009D6791" w:rsidRPr="00902D92">
        <w:t xml:space="preserve"> the </w:t>
      </w:r>
      <w:r w:rsidR="00CB2863">
        <w:t xml:space="preserve">IWG </w:t>
      </w:r>
      <w:r w:rsidR="009D6791" w:rsidRPr="00902D92">
        <w:t xml:space="preserve">started its work with deliberations on the principal aspects of </w:t>
      </w:r>
      <w:r w:rsidR="00975FF9" w:rsidRPr="00902D92">
        <w:t>a widening of the scope</w:t>
      </w:r>
      <w:r w:rsidR="009D6791" w:rsidRPr="00902D92">
        <w:t xml:space="preserve"> of </w:t>
      </w:r>
      <w:r w:rsidR="00975FF9" w:rsidRPr="00902D92">
        <w:t xml:space="preserve">chapter 4.2 to further </w:t>
      </w:r>
      <w:r w:rsidR="009D6791" w:rsidRPr="00902D92">
        <w:t>substances that are hazardous to the atmospheric system due to their potential to deplete stratospheric ozone or by contributing to global warming.</w:t>
      </w:r>
    </w:p>
    <w:p w14:paraId="1989FE48" w14:textId="31EA941E" w:rsidR="009D6791" w:rsidRPr="00902D92" w:rsidRDefault="003B5EF0" w:rsidP="003F5D80">
      <w:pPr>
        <w:pStyle w:val="SingleTxtG"/>
        <w:tabs>
          <w:tab w:val="left" w:pos="1701"/>
        </w:tabs>
      </w:pPr>
      <w:r>
        <w:t>5.</w:t>
      </w:r>
      <w:r>
        <w:tab/>
      </w:r>
      <w:r w:rsidR="009D6791" w:rsidRPr="00902D92">
        <w:t>The group reaffirmed the importance of the discussion</w:t>
      </w:r>
      <w:r w:rsidR="00975FF9" w:rsidRPr="00902D92">
        <w:t>. Classification and l</w:t>
      </w:r>
      <w:r w:rsidR="009D6791" w:rsidRPr="00902D92">
        <w:t xml:space="preserve">abelling and classification can lead to </w:t>
      </w:r>
      <w:r w:rsidR="00902D92">
        <w:t>increased</w:t>
      </w:r>
      <w:r w:rsidR="00902D92" w:rsidRPr="00902D92">
        <w:t xml:space="preserve"> </w:t>
      </w:r>
      <w:r w:rsidR="00324ABB" w:rsidRPr="00902D92">
        <w:t xml:space="preserve">awareness, </w:t>
      </w:r>
      <w:r w:rsidR="009D6791" w:rsidRPr="00902D92">
        <w:t>behavioural change</w:t>
      </w:r>
      <w:r w:rsidR="00902D92">
        <w:t>s</w:t>
      </w:r>
      <w:r w:rsidR="009D6791" w:rsidRPr="00902D92">
        <w:t xml:space="preserve"> and more informed </w:t>
      </w:r>
      <w:r w:rsidR="00CB2863" w:rsidRPr="00902D92">
        <w:t>decision</w:t>
      </w:r>
      <w:r w:rsidR="00CB2863">
        <w:t>-</w:t>
      </w:r>
      <w:r w:rsidR="009D6791" w:rsidRPr="00902D92">
        <w:t>making</w:t>
      </w:r>
      <w:r w:rsidR="0019220C">
        <w:t>,</w:t>
      </w:r>
      <w:r w:rsidR="009D6791" w:rsidRPr="00902D92">
        <w:t xml:space="preserve"> thus contributing to addressing the climate crisis and the acceleration of the recovery of the ozone layer.</w:t>
      </w:r>
      <w:r w:rsidR="00324ABB" w:rsidRPr="00902D92">
        <w:t xml:space="preserve"> A widening of the scope of chapter 4.2 would not limit the impact of GHS to </w:t>
      </w:r>
      <w:r w:rsidR="00975FF9" w:rsidRPr="00902D92">
        <w:t>substances</w:t>
      </w:r>
      <w:r w:rsidR="00324ABB" w:rsidRPr="00902D92">
        <w:t xml:space="preserve"> included in the Montreal Protocol but offer the opportunity to extend the </w:t>
      </w:r>
      <w:r w:rsidR="00975FF9" w:rsidRPr="00902D92">
        <w:t>benefits</w:t>
      </w:r>
      <w:r w:rsidR="00324ABB" w:rsidRPr="00902D92">
        <w:t xml:space="preserve"> to a large number of </w:t>
      </w:r>
      <w:r w:rsidR="00975FF9" w:rsidRPr="00902D92">
        <w:t>substances</w:t>
      </w:r>
      <w:r w:rsidR="00324ABB" w:rsidRPr="00902D92">
        <w:t xml:space="preserve">, thus multiplying the </w:t>
      </w:r>
      <w:r w:rsidR="00975FF9" w:rsidRPr="00902D92">
        <w:t>impact</w:t>
      </w:r>
      <w:r w:rsidR="00324ABB" w:rsidRPr="00902D92">
        <w:t xml:space="preserve"> accordingly</w:t>
      </w:r>
      <w:r w:rsidR="00902D92">
        <w:t>.</w:t>
      </w:r>
    </w:p>
    <w:p w14:paraId="1EBA3ADE" w14:textId="74E47A70" w:rsidR="00324ABB" w:rsidRPr="00902D92" w:rsidRDefault="003B5EF0" w:rsidP="003F5D80">
      <w:pPr>
        <w:pStyle w:val="SingleTxtG"/>
        <w:tabs>
          <w:tab w:val="left" w:pos="1701"/>
        </w:tabs>
      </w:pPr>
      <w:r>
        <w:t>6.</w:t>
      </w:r>
      <w:r>
        <w:tab/>
      </w:r>
      <w:r w:rsidR="00324ABB" w:rsidRPr="00902D92">
        <w:t xml:space="preserve">Given the increasing pressures due to the climate crisis, nations and regions are increasingly taking actions. Introducing an extended globally harmonised framework for the classification and labelling of </w:t>
      </w:r>
      <w:r w:rsidR="00975FF9" w:rsidRPr="00902D92">
        <w:t xml:space="preserve">such </w:t>
      </w:r>
      <w:r w:rsidR="00324ABB" w:rsidRPr="00902D92">
        <w:t xml:space="preserve">substances soon will prevent negative </w:t>
      </w:r>
      <w:r w:rsidR="00975FF9" w:rsidRPr="00902D92">
        <w:t xml:space="preserve">economic </w:t>
      </w:r>
      <w:r w:rsidR="00324ABB" w:rsidRPr="00902D92">
        <w:lastRenderedPageBreak/>
        <w:t xml:space="preserve">implications that may result from the divergence in the classification and labelling systems </w:t>
      </w:r>
      <w:r w:rsidR="00975FF9" w:rsidRPr="00902D92">
        <w:t>which are</w:t>
      </w:r>
      <w:r w:rsidR="00324ABB" w:rsidRPr="00902D92">
        <w:t xml:space="preserve"> likely </w:t>
      </w:r>
      <w:r w:rsidR="00CB2863">
        <w:t xml:space="preserve">to </w:t>
      </w:r>
      <w:r w:rsidR="00324ABB" w:rsidRPr="00902D92">
        <w:t>occur if there was no global harmonisation.</w:t>
      </w:r>
    </w:p>
    <w:p w14:paraId="692A5F6F" w14:textId="7E2875DC" w:rsidR="00975FF9" w:rsidRPr="003B5EF0" w:rsidRDefault="003B5EF0" w:rsidP="003B5EF0">
      <w:pPr>
        <w:pStyle w:val="H1G"/>
      </w:pPr>
      <w:r>
        <w:tab/>
      </w:r>
      <w:r>
        <w:tab/>
      </w:r>
      <w:r w:rsidR="00975FF9" w:rsidRPr="003B5EF0">
        <w:t>Coverage through the Montreal Protocol</w:t>
      </w:r>
      <w:r w:rsidR="00606611" w:rsidRPr="003B5EF0">
        <w:t xml:space="preserve"> and related limitations</w:t>
      </w:r>
    </w:p>
    <w:p w14:paraId="6AE68F25" w14:textId="7A17C4BA" w:rsidR="009D6791" w:rsidRPr="00902D92" w:rsidRDefault="003B5EF0" w:rsidP="003B5EF0">
      <w:pPr>
        <w:pStyle w:val="SingleTxtG"/>
        <w:tabs>
          <w:tab w:val="left" w:pos="1701"/>
        </w:tabs>
      </w:pPr>
      <w:r>
        <w:t>7.</w:t>
      </w:r>
      <w:r>
        <w:tab/>
      </w:r>
      <w:r w:rsidR="00CB2863">
        <w:t>At its 44</w:t>
      </w:r>
      <w:r w:rsidR="00CB2863" w:rsidRPr="00CB2863">
        <w:rPr>
          <w:vertAlign w:val="superscript"/>
        </w:rPr>
        <w:t>th</w:t>
      </w:r>
      <w:r w:rsidR="00CB2863">
        <w:t xml:space="preserve"> session, t</w:t>
      </w:r>
      <w:r w:rsidR="00CB2863" w:rsidRPr="00902D92">
        <w:t xml:space="preserve">he </w:t>
      </w:r>
      <w:r w:rsidR="009D6791" w:rsidRPr="00902D92">
        <w:t>Sub-Committee agreed to create in chapter 4.2 a dynamic link to the Montreal Protocol</w:t>
      </w:r>
      <w:r w:rsidR="00D36CC9" w:rsidRPr="00902D92">
        <w:rPr>
          <w:rStyle w:val="FootnoteReference"/>
        </w:rPr>
        <w:footnoteReference w:id="3"/>
      </w:r>
      <w:r w:rsidR="009D6791" w:rsidRPr="00902D92">
        <w:t xml:space="preserve">, ensuring that any substance included in a future amendment of the Montreal Protocol is automatically covered by GHS. </w:t>
      </w:r>
      <w:r w:rsidR="00E91192" w:rsidRPr="00902D92">
        <w:t>However, this leads to a labelling of greenhouse gases</w:t>
      </w:r>
      <w:r w:rsidR="00CB2863">
        <w:t xml:space="preserve"> (GHGs)</w:t>
      </w:r>
      <w:r w:rsidR="00E91192" w:rsidRPr="00902D92">
        <w:t xml:space="preserve"> only for a small subset of substances with a </w:t>
      </w:r>
      <w:r w:rsidR="0019220C">
        <w:t>g</w:t>
      </w:r>
      <w:r w:rsidR="00CB2863" w:rsidRPr="00CB2863">
        <w:t xml:space="preserve">lobal-warming potential </w:t>
      </w:r>
      <w:r w:rsidR="00CB2863">
        <w:t>(</w:t>
      </w:r>
      <w:r w:rsidR="00E91192" w:rsidRPr="00902D92">
        <w:t>GWP</w:t>
      </w:r>
      <w:r w:rsidR="00CB2863">
        <w:t>):</w:t>
      </w:r>
      <w:r w:rsidR="00E91192" w:rsidRPr="00902D92">
        <w:t xml:space="preserve"> </w:t>
      </w:r>
      <w:r w:rsidR="00975FF9" w:rsidRPr="00902D92">
        <w:t xml:space="preserve">currently </w:t>
      </w:r>
      <w:r w:rsidR="00E91192" w:rsidRPr="00902D92">
        <w:t>31 substances in total</w:t>
      </w:r>
      <w:r w:rsidR="00CB2863">
        <w:t>;</w:t>
      </w:r>
      <w:r w:rsidR="00E91192" w:rsidRPr="00902D92">
        <w:t xml:space="preserve"> namely, 18 </w:t>
      </w:r>
      <w:r w:rsidR="00975FF9" w:rsidRPr="00902D92">
        <w:t xml:space="preserve">hydrofluorocarbons (HFC) </w:t>
      </w:r>
      <w:r w:rsidR="00E91192" w:rsidRPr="00902D92">
        <w:t>and 13 ozone-depleting substances</w:t>
      </w:r>
      <w:r w:rsidR="00975FF9" w:rsidRPr="00902D92">
        <w:t xml:space="preserve"> (ODS)</w:t>
      </w:r>
      <w:r w:rsidR="00E91192" w:rsidRPr="00902D92">
        <w:t>.</w:t>
      </w:r>
    </w:p>
    <w:p w14:paraId="4775BB63" w14:textId="6FE97E71" w:rsidR="009D6791" w:rsidRPr="00902D92" w:rsidRDefault="003B5EF0" w:rsidP="003B5EF0">
      <w:pPr>
        <w:pStyle w:val="SingleTxtG"/>
        <w:tabs>
          <w:tab w:val="left" w:pos="1701"/>
        </w:tabs>
      </w:pPr>
      <w:r>
        <w:t>8.</w:t>
      </w:r>
      <w:r>
        <w:tab/>
      </w:r>
      <w:r w:rsidR="00E91192" w:rsidRPr="00902D92">
        <w:t xml:space="preserve">The </w:t>
      </w:r>
      <w:r w:rsidR="00CB2863">
        <w:t>IWG</w:t>
      </w:r>
      <w:r w:rsidR="00E91192" w:rsidRPr="00902D92">
        <w:t xml:space="preserve"> considered whether the dynamic link would ensure that in future more substances would be covered. For this</w:t>
      </w:r>
      <w:r w:rsidR="00CB2863">
        <w:t>,</w:t>
      </w:r>
      <w:r w:rsidR="00E91192" w:rsidRPr="00902D92">
        <w:t xml:space="preserve"> it was </w:t>
      </w:r>
      <w:r w:rsidR="00606611" w:rsidRPr="00902D92">
        <w:t xml:space="preserve">first </w:t>
      </w:r>
      <w:r w:rsidR="00E91192" w:rsidRPr="00902D92">
        <w:t>important to understand why</w:t>
      </w:r>
      <w:r w:rsidR="009D6791" w:rsidRPr="00902D92">
        <w:t xml:space="preserve"> the Kigali amendment </w:t>
      </w:r>
      <w:r w:rsidR="00E91192" w:rsidRPr="00902D92">
        <w:t xml:space="preserve">to </w:t>
      </w:r>
      <w:r w:rsidR="009D6791" w:rsidRPr="00902D92">
        <w:t>the Montreal Protocol has include</w:t>
      </w:r>
      <w:r w:rsidR="00B962D4" w:rsidRPr="00902D92">
        <w:t>d</w:t>
      </w:r>
      <w:r w:rsidR="009D6791" w:rsidRPr="00902D92">
        <w:t xml:space="preserve"> </w:t>
      </w:r>
      <w:r w:rsidR="00E91192" w:rsidRPr="00902D92">
        <w:t xml:space="preserve">only a certain </w:t>
      </w:r>
      <w:r w:rsidR="009D6791" w:rsidRPr="00902D92">
        <w:t xml:space="preserve">number of </w:t>
      </w:r>
      <w:r w:rsidR="00606611" w:rsidRPr="00902D92">
        <w:t>HFC</w:t>
      </w:r>
      <w:r w:rsidR="00B962D4" w:rsidRPr="00902D92">
        <w:t xml:space="preserve"> in its scope. </w:t>
      </w:r>
      <w:r w:rsidR="00606611" w:rsidRPr="00902D92">
        <w:t>Two important</w:t>
      </w:r>
      <w:r w:rsidR="00B962D4" w:rsidRPr="00902D92">
        <w:t xml:space="preserve"> </w:t>
      </w:r>
      <w:r w:rsidR="00902D92" w:rsidRPr="00902D92">
        <w:t>reasons</w:t>
      </w:r>
      <w:r w:rsidR="00B962D4" w:rsidRPr="00902D92">
        <w:t xml:space="preserve"> for including </w:t>
      </w:r>
      <w:r w:rsidR="00E91192" w:rsidRPr="00902D92">
        <w:t xml:space="preserve">those </w:t>
      </w:r>
      <w:r w:rsidR="00606611" w:rsidRPr="00902D92">
        <w:t>particular HFC</w:t>
      </w:r>
      <w:r w:rsidR="00E91192" w:rsidRPr="00902D92">
        <w:t xml:space="preserve"> in the Montreal Protocol although they</w:t>
      </w:r>
      <w:r w:rsidR="00B962D4" w:rsidRPr="00902D92">
        <w:t xml:space="preserve"> are not having ozone-depleting properties </w:t>
      </w:r>
      <w:r w:rsidR="00E91192" w:rsidRPr="00902D92">
        <w:t>were</w:t>
      </w:r>
      <w:r w:rsidR="00B962D4" w:rsidRPr="00902D92">
        <w:t>:</w:t>
      </w:r>
    </w:p>
    <w:p w14:paraId="3F905E45" w14:textId="1C277AEC" w:rsidR="00B962D4" w:rsidRPr="00902D92" w:rsidRDefault="00D6477A" w:rsidP="00C75F6B">
      <w:pPr>
        <w:pStyle w:val="UNparagraph"/>
        <w:numPr>
          <w:ilvl w:val="0"/>
          <w:numId w:val="0"/>
        </w:numPr>
        <w:tabs>
          <w:tab w:val="clear" w:pos="1701"/>
        </w:tabs>
        <w:ind w:left="2268" w:hanging="570"/>
        <w:rPr>
          <w:lang w:val="en-IE"/>
        </w:rPr>
      </w:pPr>
      <w:r>
        <w:rPr>
          <w:lang w:val="en-IE"/>
        </w:rPr>
        <w:t>(a)</w:t>
      </w:r>
      <w:r>
        <w:rPr>
          <w:lang w:val="en-IE"/>
        </w:rPr>
        <w:tab/>
      </w:r>
      <w:r w:rsidR="00B962D4" w:rsidRPr="00902D92">
        <w:rPr>
          <w:lang w:val="en-IE"/>
        </w:rPr>
        <w:t xml:space="preserve">The </w:t>
      </w:r>
      <w:r w:rsidR="006471A3" w:rsidRPr="00902D92">
        <w:rPr>
          <w:lang w:val="en-IE"/>
        </w:rPr>
        <w:t xml:space="preserve">sharp increase in the consumption of HFC is due to the phase-out obligations for hydrochlorofluorocarbons (HCFC) that have </w:t>
      </w:r>
      <w:r w:rsidR="00606611" w:rsidRPr="00902D92">
        <w:rPr>
          <w:lang w:val="en-IE"/>
        </w:rPr>
        <w:t xml:space="preserve">previously </w:t>
      </w:r>
      <w:r w:rsidR="006471A3" w:rsidRPr="00902D92">
        <w:rPr>
          <w:lang w:val="en-IE"/>
        </w:rPr>
        <w:t xml:space="preserve">been used as refrigerants and which were to a large degree </w:t>
      </w:r>
      <w:r w:rsidR="00606611" w:rsidRPr="00902D92">
        <w:rPr>
          <w:lang w:val="en-IE"/>
        </w:rPr>
        <w:t xml:space="preserve">replaced </w:t>
      </w:r>
      <w:r w:rsidR="006471A3" w:rsidRPr="00902D92">
        <w:rPr>
          <w:lang w:val="en-IE"/>
        </w:rPr>
        <w:t>by HFC.</w:t>
      </w:r>
    </w:p>
    <w:p w14:paraId="3D7D8E2C" w14:textId="4C08973E" w:rsidR="006471A3" w:rsidRPr="00902D92" w:rsidRDefault="00D6477A" w:rsidP="00C75F6B">
      <w:pPr>
        <w:pStyle w:val="UNparagraph"/>
        <w:numPr>
          <w:ilvl w:val="0"/>
          <w:numId w:val="0"/>
        </w:numPr>
        <w:tabs>
          <w:tab w:val="clear" w:pos="1701"/>
        </w:tabs>
        <w:ind w:left="2268" w:hanging="570"/>
        <w:rPr>
          <w:lang w:val="en-IE"/>
        </w:rPr>
      </w:pPr>
      <w:r>
        <w:rPr>
          <w:lang w:val="en-IE"/>
        </w:rPr>
        <w:t>(b)</w:t>
      </w:r>
      <w:r>
        <w:rPr>
          <w:lang w:val="en-IE"/>
        </w:rPr>
        <w:tab/>
      </w:r>
      <w:r w:rsidR="006471A3" w:rsidRPr="00902D92">
        <w:rPr>
          <w:lang w:val="en-IE"/>
        </w:rPr>
        <w:t>With its experience in managing the risk from deliberately used</w:t>
      </w:r>
      <w:r w:rsidR="00606611" w:rsidRPr="00902D92">
        <w:rPr>
          <w:lang w:val="en-IE"/>
        </w:rPr>
        <w:t xml:space="preserve"> substances,</w:t>
      </w:r>
      <w:r w:rsidR="006471A3" w:rsidRPr="00902D92">
        <w:rPr>
          <w:lang w:val="en-IE"/>
        </w:rPr>
        <w:t xml:space="preserve"> in contrast to the mechanisms under UNFCCC which are primarily about managing unwanted emissions, the Montreal Protocol has the relevant experience</w:t>
      </w:r>
      <w:r w:rsidR="00606611" w:rsidRPr="00902D92">
        <w:rPr>
          <w:lang w:val="en-IE"/>
        </w:rPr>
        <w:t>, mechanisms</w:t>
      </w:r>
      <w:r w:rsidR="006471A3" w:rsidRPr="00902D92">
        <w:rPr>
          <w:lang w:val="en-IE"/>
        </w:rPr>
        <w:t xml:space="preserve"> and networks in place to more efficiently manage the risk from</w:t>
      </w:r>
      <w:r w:rsidR="00606611" w:rsidRPr="00902D92">
        <w:rPr>
          <w:lang w:val="en-IE"/>
        </w:rPr>
        <w:t xml:space="preserve"> HFC</w:t>
      </w:r>
      <w:r w:rsidR="006471A3" w:rsidRPr="00902D92">
        <w:rPr>
          <w:lang w:val="en-IE"/>
        </w:rPr>
        <w:t xml:space="preserve"> and the</w:t>
      </w:r>
      <w:r w:rsidR="00606611" w:rsidRPr="00902D92">
        <w:rPr>
          <w:lang w:val="en-IE"/>
        </w:rPr>
        <w:t>ir</w:t>
      </w:r>
      <w:r w:rsidR="006471A3" w:rsidRPr="00902D92">
        <w:rPr>
          <w:lang w:val="en-IE"/>
        </w:rPr>
        <w:t xml:space="preserve"> phase down.</w:t>
      </w:r>
    </w:p>
    <w:p w14:paraId="26BA2660" w14:textId="46592943" w:rsidR="00B962D4" w:rsidRPr="00902D92" w:rsidRDefault="006471A3" w:rsidP="009F4520">
      <w:pPr>
        <w:pStyle w:val="UNparagraph"/>
        <w:numPr>
          <w:ilvl w:val="0"/>
          <w:numId w:val="0"/>
        </w:numPr>
        <w:tabs>
          <w:tab w:val="clear" w:pos="1701"/>
        </w:tabs>
        <w:ind w:left="1134" w:firstLine="564"/>
        <w:rPr>
          <w:lang w:val="en-IE"/>
        </w:rPr>
      </w:pPr>
      <w:r w:rsidRPr="00902D92">
        <w:rPr>
          <w:lang w:val="en-IE"/>
        </w:rPr>
        <w:t xml:space="preserve">Consequently, the Kigali amendment concerns only those HFC that are used as refrigerants in noteworthy amounts. </w:t>
      </w:r>
      <w:r w:rsidR="00606611" w:rsidRPr="00902D92">
        <w:rPr>
          <w:lang w:val="en-IE"/>
        </w:rPr>
        <w:t>It is unlikely that t</w:t>
      </w:r>
      <w:r w:rsidRPr="00902D92">
        <w:rPr>
          <w:lang w:val="en-IE"/>
        </w:rPr>
        <w:t>he Montreal Protocol will in future cover greenhouse gases that are not used as refrigerants.</w:t>
      </w:r>
    </w:p>
    <w:p w14:paraId="293185CA" w14:textId="2D2A1FB2" w:rsidR="00B962D4" w:rsidRPr="00902D92" w:rsidRDefault="003B5EF0" w:rsidP="003B5EF0">
      <w:pPr>
        <w:pStyle w:val="SingleTxtG"/>
        <w:tabs>
          <w:tab w:val="left" w:pos="1701"/>
        </w:tabs>
      </w:pPr>
      <w:r>
        <w:t>9.</w:t>
      </w:r>
      <w:r>
        <w:tab/>
      </w:r>
      <w:r w:rsidR="006471A3" w:rsidRPr="00902D92">
        <w:t xml:space="preserve">In GHS this leads to the situation that </w:t>
      </w:r>
      <w:r w:rsidR="00E91192" w:rsidRPr="00902D92">
        <w:t>classification and labelling is needed for substances with a comparably low GWP (e.g., HFC-152 with a GWP of 52), whereas classification of labelling is not required for greenhouse gases with a much higher GWP (e.g., sulphur hexafluoride with a GWP of 20900).</w:t>
      </w:r>
      <w:r w:rsidR="00D36CC9" w:rsidRPr="00902D92">
        <w:t xml:space="preserve"> To ensure a consistent and effective hazard communication, it would be necessary to cover more greenhouse gases.</w:t>
      </w:r>
    </w:p>
    <w:p w14:paraId="21A820DA" w14:textId="4C10F5B9" w:rsidR="00606611" w:rsidRPr="003B5EF0" w:rsidRDefault="003B5EF0" w:rsidP="003B5EF0">
      <w:pPr>
        <w:pStyle w:val="H1G"/>
      </w:pPr>
      <w:r>
        <w:tab/>
      </w:r>
      <w:r>
        <w:tab/>
      </w:r>
      <w:r w:rsidR="00606611" w:rsidRPr="003B5EF0">
        <w:t>Supporting informed decision making, affected sectors and work ahead</w:t>
      </w:r>
    </w:p>
    <w:p w14:paraId="2A7283F3" w14:textId="7996A18B" w:rsidR="00E91192" w:rsidRPr="00902D92" w:rsidRDefault="003B5EF0" w:rsidP="003B5EF0">
      <w:pPr>
        <w:pStyle w:val="SingleTxtG"/>
        <w:tabs>
          <w:tab w:val="left" w:pos="1701"/>
        </w:tabs>
      </w:pPr>
      <w:r>
        <w:t>10.</w:t>
      </w:r>
      <w:r>
        <w:tab/>
      </w:r>
      <w:r w:rsidR="00D36CC9" w:rsidRPr="00902D92">
        <w:t xml:space="preserve">The </w:t>
      </w:r>
      <w:r w:rsidR="00CB2863">
        <w:t>IWG</w:t>
      </w:r>
      <w:r w:rsidR="00D36CC9" w:rsidRPr="00902D92">
        <w:t xml:space="preserve"> also discussed the role of GHS in the identification of hazards to support informed decision making. Currently, it is not systematically identified whether substances are hazardous to the ozone layer or</w:t>
      </w:r>
      <w:r w:rsidR="00205157" w:rsidRPr="00902D92">
        <w:t xml:space="preserve"> </w:t>
      </w:r>
      <w:r w:rsidR="00D36CC9" w:rsidRPr="00902D92">
        <w:t xml:space="preserve">contribute to global warming. This </w:t>
      </w:r>
      <w:r w:rsidR="00205157" w:rsidRPr="00902D92">
        <w:t>may hamper</w:t>
      </w:r>
      <w:r w:rsidR="00D36CC9" w:rsidRPr="00902D92">
        <w:t xml:space="preserve"> the work of the relevant scientific bodies to estimate the associated risks and subsequently inform the </w:t>
      </w:r>
      <w:r w:rsidR="00606611" w:rsidRPr="00902D92">
        <w:t>decision-making</w:t>
      </w:r>
      <w:r w:rsidR="00D36CC9" w:rsidRPr="00902D92">
        <w:t xml:space="preserve"> </w:t>
      </w:r>
      <w:r w:rsidR="00606611" w:rsidRPr="00902D92">
        <w:t>bodies</w:t>
      </w:r>
      <w:r w:rsidR="00D36CC9" w:rsidRPr="00902D92">
        <w:t xml:space="preserve"> accordingly. </w:t>
      </w:r>
      <w:r w:rsidR="00606611" w:rsidRPr="00902D92">
        <w:t>Through the systematic</w:t>
      </w:r>
      <w:r w:rsidR="00D36CC9" w:rsidRPr="00902D92">
        <w:t xml:space="preserve"> </w:t>
      </w:r>
      <w:r w:rsidR="00606611" w:rsidRPr="00902D92">
        <w:t xml:space="preserve">identification of </w:t>
      </w:r>
      <w:r w:rsidR="00D36CC9" w:rsidRPr="00902D92">
        <w:t>hazards, GHS could contribute to improving the knowledge base needed to assure informed decision making.</w:t>
      </w:r>
      <w:r w:rsidR="00205157" w:rsidRPr="00902D92">
        <w:t xml:space="preserve"> </w:t>
      </w:r>
    </w:p>
    <w:p w14:paraId="5D2878A1" w14:textId="2AE71994" w:rsidR="00CB2863" w:rsidRDefault="003B5EF0" w:rsidP="003B5EF0">
      <w:pPr>
        <w:pStyle w:val="SingleTxtG"/>
        <w:tabs>
          <w:tab w:val="left" w:pos="1701"/>
        </w:tabs>
      </w:pPr>
      <w:r>
        <w:t>11.</w:t>
      </w:r>
      <w:r>
        <w:tab/>
      </w:r>
      <w:r w:rsidR="00205157" w:rsidRPr="00902D92">
        <w:t xml:space="preserve">Furthermore, the </w:t>
      </w:r>
      <w:r w:rsidR="00CB2863">
        <w:t>IWG</w:t>
      </w:r>
      <w:r w:rsidR="00205157" w:rsidRPr="00902D92">
        <w:t xml:space="preserve"> discussed which sectors may potentially be affected by a wide</w:t>
      </w:r>
      <w:r w:rsidR="001F201F" w:rsidRPr="00902D92">
        <w:t>r</w:t>
      </w:r>
      <w:r w:rsidR="00205157" w:rsidRPr="00902D92">
        <w:t xml:space="preserve"> scope of chapter 4.2. </w:t>
      </w:r>
      <w:r w:rsidR="00261ECA" w:rsidRPr="00902D92">
        <w:t xml:space="preserve">While there are theoretically many substances </w:t>
      </w:r>
      <w:r w:rsidR="00205157" w:rsidRPr="00902D92">
        <w:t>with a global warming or ozone-depletion potential</w:t>
      </w:r>
      <w:r w:rsidR="00261ECA" w:rsidRPr="00902D92">
        <w:t>, those that are</w:t>
      </w:r>
      <w:r w:rsidR="00205157" w:rsidRPr="00902D92">
        <w:t xml:space="preserve"> of</w:t>
      </w:r>
      <w:r w:rsidR="00261ECA" w:rsidRPr="00902D92">
        <w:t xml:space="preserve"> noteworthy</w:t>
      </w:r>
      <w:r w:rsidR="00205157" w:rsidRPr="00902D92">
        <w:t xml:space="preserve"> commercial relevance are </w:t>
      </w:r>
      <w:r w:rsidR="00261ECA" w:rsidRPr="00902D92">
        <w:t>mostly gases and are typically placed on the market as pressurised gases</w:t>
      </w:r>
      <w:r w:rsidR="001F201F" w:rsidRPr="00902D92">
        <w:t>. They are</w:t>
      </w:r>
      <w:r w:rsidR="00261ECA" w:rsidRPr="00902D92">
        <w:t>, therefore</w:t>
      </w:r>
      <w:r w:rsidR="001F201F" w:rsidRPr="00902D92">
        <w:t>,</w:t>
      </w:r>
      <w:r w:rsidR="00261ECA" w:rsidRPr="00902D92">
        <w:t xml:space="preserve"> already falling within the scope of GHS for that hazard</w:t>
      </w:r>
      <w:r w:rsidR="001F201F" w:rsidRPr="00902D92">
        <w:t xml:space="preserve"> but without communicating their environmental impact.</w:t>
      </w:r>
      <w:r w:rsidR="00261ECA" w:rsidRPr="00902D92">
        <w:t xml:space="preserve"> There is also a set of volatile liquids, in particular halogenated substances, that </w:t>
      </w:r>
      <w:r w:rsidR="001F201F" w:rsidRPr="00902D92">
        <w:t>w</w:t>
      </w:r>
      <w:r w:rsidR="00261ECA" w:rsidRPr="00902D92">
        <w:t xml:space="preserve">ould be affected. </w:t>
      </w:r>
      <w:r w:rsidR="006802A6" w:rsidRPr="00902D92">
        <w:t>T</w:t>
      </w:r>
      <w:r w:rsidR="00261ECA" w:rsidRPr="00902D92">
        <w:t>hose substances are typically</w:t>
      </w:r>
      <w:r w:rsidR="006802A6" w:rsidRPr="00902D92">
        <w:t xml:space="preserve"> also</w:t>
      </w:r>
      <w:r w:rsidR="00261ECA" w:rsidRPr="00902D92">
        <w:t xml:space="preserve"> already falling within the scope of GHS due to their hazards to human health</w:t>
      </w:r>
      <w:r w:rsidR="006802A6" w:rsidRPr="00902D92">
        <w:t xml:space="preserve"> or physical hazards</w:t>
      </w:r>
      <w:r w:rsidR="00261ECA" w:rsidRPr="00902D92">
        <w:t xml:space="preserve">. </w:t>
      </w:r>
    </w:p>
    <w:p w14:paraId="7FFAC7BE" w14:textId="12FE6F36" w:rsidR="00D36CC9" w:rsidRPr="00902D92" w:rsidRDefault="00450A4B" w:rsidP="00450A4B">
      <w:pPr>
        <w:pStyle w:val="SingleTxtG"/>
        <w:tabs>
          <w:tab w:val="left" w:pos="1701"/>
        </w:tabs>
      </w:pPr>
      <w:r>
        <w:t>12.</w:t>
      </w:r>
      <w:r>
        <w:tab/>
      </w:r>
      <w:r w:rsidR="00261ECA" w:rsidRPr="00902D92">
        <w:t>Consequently, manufacturers of those substance</w:t>
      </w:r>
      <w:r w:rsidR="001F201F" w:rsidRPr="00902D92">
        <w:t xml:space="preserve"> groups</w:t>
      </w:r>
      <w:r w:rsidR="00261ECA" w:rsidRPr="00902D92">
        <w:t xml:space="preserve"> would be </w:t>
      </w:r>
      <w:r w:rsidR="001F201F" w:rsidRPr="00902D92">
        <w:t xml:space="preserve">mostly </w:t>
      </w:r>
      <w:r w:rsidR="00261ECA" w:rsidRPr="00902D92">
        <w:t>affected by classification and labelling requirements</w:t>
      </w:r>
      <w:r w:rsidR="001F201F" w:rsidRPr="00902D92">
        <w:t xml:space="preserve"> that would be additional to the current ones</w:t>
      </w:r>
      <w:r w:rsidR="00261ECA" w:rsidRPr="00902D92">
        <w:t xml:space="preserve">. </w:t>
      </w:r>
      <w:r w:rsidR="006802A6" w:rsidRPr="00902D92">
        <w:t>The</w:t>
      </w:r>
      <w:r w:rsidR="00261ECA" w:rsidRPr="00902D92">
        <w:t xml:space="preserve"> degree</w:t>
      </w:r>
      <w:r w:rsidR="006802A6" w:rsidRPr="00902D92">
        <w:t xml:space="preserve"> to which</w:t>
      </w:r>
      <w:r w:rsidR="00261ECA" w:rsidRPr="00902D92">
        <w:t xml:space="preserve"> </w:t>
      </w:r>
      <w:r w:rsidR="001F201F" w:rsidRPr="00902D92">
        <w:t xml:space="preserve">actors in the supply chain and final users </w:t>
      </w:r>
      <w:r w:rsidR="00261ECA" w:rsidRPr="00902D92">
        <w:t xml:space="preserve">would be affected, depends on the potential risk management measures that may or not be necessary, </w:t>
      </w:r>
      <w:r w:rsidR="006802A6" w:rsidRPr="00902D92">
        <w:t xml:space="preserve">and </w:t>
      </w:r>
      <w:r w:rsidR="00261ECA" w:rsidRPr="00902D92">
        <w:t>which are beyond the scope of GHS.</w:t>
      </w:r>
      <w:r w:rsidR="00324ABB" w:rsidRPr="00902D92">
        <w:t xml:space="preserve"> The </w:t>
      </w:r>
      <w:r w:rsidR="00CB2863">
        <w:t>IWG</w:t>
      </w:r>
      <w:r w:rsidR="00324ABB" w:rsidRPr="00902D92">
        <w:t xml:space="preserve"> would welcome a participation of the relevant actors in its deliberations.</w:t>
      </w:r>
    </w:p>
    <w:p w14:paraId="42CAC874" w14:textId="004B36D5" w:rsidR="00261ECA" w:rsidRPr="00902D92" w:rsidRDefault="00450A4B" w:rsidP="00450A4B">
      <w:pPr>
        <w:pStyle w:val="SingleTxtG"/>
        <w:tabs>
          <w:tab w:val="left" w:pos="1701"/>
        </w:tabs>
      </w:pPr>
      <w:r>
        <w:t>13.</w:t>
      </w:r>
      <w:r>
        <w:tab/>
      </w:r>
      <w:r w:rsidR="00261ECA" w:rsidRPr="00902D92">
        <w:t xml:space="preserve">The </w:t>
      </w:r>
      <w:r w:rsidR="00CB2863">
        <w:t>IWG</w:t>
      </w:r>
      <w:r w:rsidR="00261ECA" w:rsidRPr="00902D92">
        <w:t xml:space="preserve"> concluded that further discussion on some principal aspects of a widening of the scope of chapter 4.2 is needed. This concerns, for example, potential </w:t>
      </w:r>
      <w:r w:rsidR="006802A6" w:rsidRPr="00902D92">
        <w:t xml:space="preserve">divergence or </w:t>
      </w:r>
      <w:r w:rsidR="00261ECA" w:rsidRPr="00902D92">
        <w:t>overlap between international agreements</w:t>
      </w:r>
      <w:r w:rsidR="006C74BE" w:rsidRPr="00902D92">
        <w:t>,</w:t>
      </w:r>
      <w:r w:rsidR="006802A6" w:rsidRPr="00902D92">
        <w:t xml:space="preserve"> and the potential scope of the widening. </w:t>
      </w:r>
      <w:r w:rsidR="001F201F" w:rsidRPr="00902D92">
        <w:t>The group plans to continue its deliberations with the workplan outlined below.</w:t>
      </w:r>
    </w:p>
    <w:p w14:paraId="035A75C5" w14:textId="0F9BF3A4" w:rsidR="00285B3F" w:rsidRPr="00902D92" w:rsidRDefault="00285B3F" w:rsidP="00285B3F">
      <w:pPr>
        <w:pStyle w:val="HChG"/>
      </w:pPr>
      <w:r w:rsidRPr="00902D92">
        <w:tab/>
      </w:r>
      <w:r w:rsidRPr="00902D92">
        <w:tab/>
        <w:t>Workplan</w:t>
      </w:r>
    </w:p>
    <w:p w14:paraId="6B2EA4F3" w14:textId="6DCA5879" w:rsidR="006802A6" w:rsidRPr="00902D92" w:rsidRDefault="00450A4B" w:rsidP="00450A4B">
      <w:pPr>
        <w:pStyle w:val="UNparagraph"/>
        <w:numPr>
          <w:ilvl w:val="0"/>
          <w:numId w:val="0"/>
        </w:numPr>
        <w:ind w:left="1704" w:hanging="570"/>
        <w:rPr>
          <w:lang w:val="en-IE"/>
        </w:rPr>
      </w:pPr>
      <w:r>
        <w:rPr>
          <w:lang w:val="en-IE"/>
        </w:rPr>
        <w:t>14.</w:t>
      </w:r>
      <w:r>
        <w:rPr>
          <w:lang w:val="en-IE"/>
        </w:rPr>
        <w:tab/>
      </w:r>
      <w:r w:rsidR="006802A6" w:rsidRPr="00902D92">
        <w:rPr>
          <w:lang w:val="en-IE"/>
        </w:rPr>
        <w:t xml:space="preserve">For 2024 (i.e., until the end of the biennium), the </w:t>
      </w:r>
      <w:r w:rsidR="00ED5B79">
        <w:rPr>
          <w:lang w:val="en-IE"/>
        </w:rPr>
        <w:t>IWG</w:t>
      </w:r>
      <w:r w:rsidR="006802A6" w:rsidRPr="00902D92">
        <w:rPr>
          <w:lang w:val="en-IE"/>
        </w:rPr>
        <w:t xml:space="preserve"> plans to conduct the following work:</w:t>
      </w:r>
    </w:p>
    <w:p w14:paraId="35FA685B" w14:textId="169F2AB6" w:rsidR="006802A6" w:rsidRPr="00902D92" w:rsidRDefault="00450A4B" w:rsidP="00450A4B">
      <w:pPr>
        <w:pStyle w:val="UNparagraph"/>
        <w:numPr>
          <w:ilvl w:val="0"/>
          <w:numId w:val="0"/>
        </w:numPr>
        <w:ind w:left="2214" w:hanging="513"/>
        <w:rPr>
          <w:lang w:val="en-IE"/>
        </w:rPr>
      </w:pPr>
      <w:r>
        <w:rPr>
          <w:lang w:val="en-IE"/>
        </w:rPr>
        <w:t>(a)</w:t>
      </w:r>
      <w:r w:rsidRPr="00902D92">
        <w:rPr>
          <w:lang w:val="en-IE"/>
        </w:rPr>
        <w:tab/>
      </w:r>
      <w:r w:rsidR="006802A6" w:rsidRPr="00902D92">
        <w:rPr>
          <w:lang w:val="en-IE"/>
        </w:rPr>
        <w:t>Continue the principal discussion on the extension of the scope on substances that are hazardous to the atmospheric system</w:t>
      </w:r>
      <w:r w:rsidR="006C74BE" w:rsidRPr="00902D92">
        <w:rPr>
          <w:lang w:val="en-IE"/>
        </w:rPr>
        <w:t>.</w:t>
      </w:r>
    </w:p>
    <w:p w14:paraId="628233E3" w14:textId="66C74702" w:rsidR="006802A6" w:rsidRPr="00902D92" w:rsidRDefault="00450A4B" w:rsidP="00450A4B">
      <w:pPr>
        <w:pStyle w:val="UNparagraph"/>
        <w:numPr>
          <w:ilvl w:val="0"/>
          <w:numId w:val="0"/>
        </w:numPr>
        <w:ind w:left="2214" w:hanging="513"/>
        <w:rPr>
          <w:lang w:val="en-IE"/>
        </w:rPr>
      </w:pPr>
      <w:r>
        <w:rPr>
          <w:lang w:val="en-IE"/>
        </w:rPr>
        <w:t>(</w:t>
      </w:r>
      <w:r w:rsidRPr="00902D92">
        <w:rPr>
          <w:lang w:val="en-IE"/>
        </w:rPr>
        <w:t>b</w:t>
      </w:r>
      <w:r>
        <w:rPr>
          <w:lang w:val="en-IE"/>
        </w:rPr>
        <w:t>)</w:t>
      </w:r>
      <w:r w:rsidRPr="00902D92">
        <w:rPr>
          <w:lang w:val="en-IE"/>
        </w:rPr>
        <w:tab/>
      </w:r>
      <w:r w:rsidR="0019220C" w:rsidRPr="0019220C">
        <w:rPr>
          <w:lang w:val="en-IE"/>
        </w:rPr>
        <w:t>If the IWG deems appropriate, begin discussions outlining how the chapter could be expanded</w:t>
      </w:r>
      <w:r w:rsidR="0019220C">
        <w:rPr>
          <w:lang w:val="en-IE"/>
        </w:rPr>
        <w:t>.</w:t>
      </w:r>
    </w:p>
    <w:p w14:paraId="380D7A96" w14:textId="14DA0940" w:rsidR="006802A6" w:rsidRPr="00902D92" w:rsidRDefault="00450A4B" w:rsidP="00450A4B">
      <w:pPr>
        <w:pStyle w:val="UNparagraph"/>
        <w:numPr>
          <w:ilvl w:val="0"/>
          <w:numId w:val="0"/>
        </w:numPr>
        <w:ind w:left="2214" w:hanging="513"/>
        <w:rPr>
          <w:lang w:val="en-IE"/>
        </w:rPr>
      </w:pPr>
      <w:r>
        <w:rPr>
          <w:lang w:val="en-IE"/>
        </w:rPr>
        <w:t>(</w:t>
      </w:r>
      <w:r w:rsidRPr="00902D92">
        <w:rPr>
          <w:lang w:val="en-IE"/>
        </w:rPr>
        <w:t>c</w:t>
      </w:r>
      <w:r>
        <w:rPr>
          <w:lang w:val="en-IE"/>
        </w:rPr>
        <w:t>)</w:t>
      </w:r>
      <w:r w:rsidRPr="00902D92">
        <w:rPr>
          <w:lang w:val="en-IE"/>
        </w:rPr>
        <w:tab/>
      </w:r>
      <w:r w:rsidR="006802A6" w:rsidRPr="00902D92">
        <w:rPr>
          <w:lang w:val="en-IE"/>
        </w:rPr>
        <w:t>Develop criteria to classify substances that are hazardous to the ozone layer and that are not included in the Montreal Protocol.</w:t>
      </w:r>
    </w:p>
    <w:p w14:paraId="78248E47" w14:textId="203F62F0" w:rsidR="006802A6" w:rsidRPr="00902D92" w:rsidRDefault="00450A4B" w:rsidP="00450A4B">
      <w:pPr>
        <w:pStyle w:val="UNparagraph"/>
        <w:numPr>
          <w:ilvl w:val="0"/>
          <w:numId w:val="0"/>
        </w:numPr>
        <w:ind w:left="2214" w:hanging="513"/>
        <w:rPr>
          <w:lang w:val="en-IE"/>
        </w:rPr>
      </w:pPr>
      <w:r>
        <w:rPr>
          <w:lang w:val="en-IE"/>
        </w:rPr>
        <w:t>(</w:t>
      </w:r>
      <w:r w:rsidRPr="00902D92">
        <w:rPr>
          <w:lang w:val="en-IE"/>
        </w:rPr>
        <w:t>d</w:t>
      </w:r>
      <w:r>
        <w:rPr>
          <w:lang w:val="en-IE"/>
        </w:rPr>
        <w:t>)</w:t>
      </w:r>
      <w:r w:rsidRPr="00902D92">
        <w:rPr>
          <w:lang w:val="en-IE"/>
        </w:rPr>
        <w:tab/>
      </w:r>
      <w:r w:rsidR="006802A6" w:rsidRPr="00902D92">
        <w:rPr>
          <w:lang w:val="en-IE"/>
        </w:rPr>
        <w:t>Develop criteria to classify substances that are hazardous by contributing to global warming and that are not included in the Montreal Protocol.</w:t>
      </w:r>
    </w:p>
    <w:p w14:paraId="2D732611" w14:textId="6C91CFB4" w:rsidR="006802A6" w:rsidRPr="00902D92" w:rsidRDefault="00450A4B" w:rsidP="00450A4B">
      <w:pPr>
        <w:pStyle w:val="UNparagraph"/>
        <w:numPr>
          <w:ilvl w:val="0"/>
          <w:numId w:val="0"/>
        </w:numPr>
        <w:ind w:left="2214" w:hanging="513"/>
        <w:rPr>
          <w:lang w:val="en-IE"/>
        </w:rPr>
      </w:pPr>
      <w:r>
        <w:rPr>
          <w:lang w:val="en-IE"/>
        </w:rPr>
        <w:t>(</w:t>
      </w:r>
      <w:r w:rsidRPr="00902D92">
        <w:rPr>
          <w:lang w:val="en-IE"/>
        </w:rPr>
        <w:t>e</w:t>
      </w:r>
      <w:r>
        <w:rPr>
          <w:lang w:val="en-IE"/>
        </w:rPr>
        <w:t>)</w:t>
      </w:r>
      <w:r w:rsidRPr="00902D92">
        <w:rPr>
          <w:lang w:val="en-IE"/>
        </w:rPr>
        <w:tab/>
      </w:r>
      <w:r w:rsidR="006802A6" w:rsidRPr="00902D92">
        <w:rPr>
          <w:lang w:val="en-IE"/>
        </w:rPr>
        <w:t>Continue the discussion on P273</w:t>
      </w:r>
      <w:r w:rsidR="006C74BE" w:rsidRPr="00902D92">
        <w:rPr>
          <w:lang w:val="en-IE"/>
        </w:rPr>
        <w:t>.</w:t>
      </w:r>
    </w:p>
    <w:p w14:paraId="35881FC9" w14:textId="67C62A67" w:rsidR="006802A6" w:rsidRPr="00902D92" w:rsidRDefault="00450A4B" w:rsidP="00450A4B">
      <w:pPr>
        <w:pStyle w:val="UNparagraph"/>
        <w:numPr>
          <w:ilvl w:val="0"/>
          <w:numId w:val="0"/>
        </w:numPr>
        <w:ind w:left="2214" w:hanging="513"/>
        <w:rPr>
          <w:lang w:val="en-IE"/>
        </w:rPr>
      </w:pPr>
      <w:r>
        <w:rPr>
          <w:lang w:val="en-IE"/>
        </w:rPr>
        <w:t>(</w:t>
      </w:r>
      <w:r w:rsidRPr="00902D92">
        <w:rPr>
          <w:lang w:val="en-IE"/>
        </w:rPr>
        <w:t>f</w:t>
      </w:r>
      <w:r>
        <w:rPr>
          <w:lang w:val="en-IE"/>
        </w:rPr>
        <w:t>)</w:t>
      </w:r>
      <w:r w:rsidRPr="00902D92">
        <w:rPr>
          <w:lang w:val="en-IE"/>
        </w:rPr>
        <w:tab/>
      </w:r>
      <w:r w:rsidR="006802A6" w:rsidRPr="00902D92">
        <w:rPr>
          <w:lang w:val="en-IE"/>
        </w:rPr>
        <w:t>Discuss any other related issue that the IWG considers relevant in the context, including:</w:t>
      </w:r>
    </w:p>
    <w:p w14:paraId="4238320B" w14:textId="5C2FD2DC" w:rsidR="006802A6" w:rsidRPr="00902D92" w:rsidRDefault="00450A4B" w:rsidP="00450A4B">
      <w:pPr>
        <w:pStyle w:val="UNparagraph"/>
        <w:numPr>
          <w:ilvl w:val="0"/>
          <w:numId w:val="0"/>
        </w:numPr>
        <w:ind w:left="2835" w:hanging="567"/>
        <w:rPr>
          <w:lang w:val="en-IE"/>
        </w:rPr>
      </w:pPr>
      <w:r>
        <w:rPr>
          <w:lang w:val="en-IE"/>
        </w:rPr>
        <w:t>(</w:t>
      </w:r>
      <w:proofErr w:type="spellStart"/>
      <w:r w:rsidRPr="00902D92">
        <w:rPr>
          <w:lang w:val="en-IE"/>
        </w:rPr>
        <w:t>i</w:t>
      </w:r>
      <w:proofErr w:type="spellEnd"/>
      <w:r>
        <w:rPr>
          <w:lang w:val="en-IE"/>
        </w:rPr>
        <w:t>)</w:t>
      </w:r>
      <w:r w:rsidRPr="00902D92">
        <w:rPr>
          <w:lang w:val="en-IE"/>
        </w:rPr>
        <w:tab/>
      </w:r>
      <w:r w:rsidR="006802A6" w:rsidRPr="00902D92">
        <w:rPr>
          <w:lang w:val="en-IE"/>
        </w:rPr>
        <w:t>A</w:t>
      </w:r>
      <w:r w:rsidR="006C74BE" w:rsidRPr="00902D92">
        <w:rPr>
          <w:lang w:val="en-IE"/>
        </w:rPr>
        <w:t xml:space="preserve"> possible</w:t>
      </w:r>
      <w:r w:rsidR="006802A6" w:rsidRPr="00902D92">
        <w:rPr>
          <w:lang w:val="en-IE"/>
        </w:rPr>
        <w:t xml:space="preserve"> oversight in the amendment introduced with document ST/SG/AC.10/C.4/2023/4</w:t>
      </w:r>
      <w:r w:rsidR="00637F2B">
        <w:rPr>
          <w:rStyle w:val="FootnoteReference"/>
          <w:lang w:val="en-IE"/>
        </w:rPr>
        <w:footnoteReference w:id="4"/>
      </w:r>
      <w:r w:rsidR="006C74BE" w:rsidRPr="00902D92">
        <w:rPr>
          <w:lang w:val="en-IE"/>
        </w:rPr>
        <w:t>:</w:t>
      </w:r>
      <w:r w:rsidR="006802A6" w:rsidRPr="00902D92">
        <w:rPr>
          <w:lang w:val="en-IE"/>
        </w:rPr>
        <w:t xml:space="preserve"> H421 </w:t>
      </w:r>
      <w:r w:rsidR="006C74BE" w:rsidRPr="00902D92">
        <w:rPr>
          <w:lang w:val="en-IE"/>
        </w:rPr>
        <w:t>may need</w:t>
      </w:r>
      <w:r w:rsidR="006802A6" w:rsidRPr="00902D92">
        <w:rPr>
          <w:lang w:val="en-IE"/>
        </w:rPr>
        <w:t xml:space="preserve"> to be added to </w:t>
      </w:r>
      <w:r>
        <w:rPr>
          <w:lang w:val="en-IE"/>
        </w:rPr>
        <w:t>a</w:t>
      </w:r>
      <w:r w:rsidR="006802A6" w:rsidRPr="00902D92">
        <w:rPr>
          <w:lang w:val="en-IE"/>
        </w:rPr>
        <w:t xml:space="preserve">nnex 3, </w:t>
      </w:r>
      <w:r>
        <w:rPr>
          <w:lang w:val="en-IE"/>
        </w:rPr>
        <w:t>t</w:t>
      </w:r>
      <w:r w:rsidR="006802A6" w:rsidRPr="00902D92">
        <w:rPr>
          <w:lang w:val="en-IE"/>
        </w:rPr>
        <w:t>able A3.1.3</w:t>
      </w:r>
    </w:p>
    <w:p w14:paraId="00E4A98A" w14:textId="63AD2A2B" w:rsidR="006802A6" w:rsidRPr="00902D92" w:rsidRDefault="00450A4B" w:rsidP="00450A4B">
      <w:pPr>
        <w:pStyle w:val="UNparagraph"/>
        <w:numPr>
          <w:ilvl w:val="0"/>
          <w:numId w:val="0"/>
        </w:numPr>
        <w:ind w:left="2835" w:hanging="567"/>
        <w:rPr>
          <w:lang w:val="en-IE"/>
        </w:rPr>
      </w:pPr>
      <w:r>
        <w:rPr>
          <w:lang w:val="en-IE"/>
        </w:rPr>
        <w:t>(</w:t>
      </w:r>
      <w:r w:rsidRPr="00902D92">
        <w:rPr>
          <w:lang w:val="en-IE"/>
        </w:rPr>
        <w:t>ii</w:t>
      </w:r>
      <w:r>
        <w:rPr>
          <w:lang w:val="en-IE"/>
        </w:rPr>
        <w:t>)</w:t>
      </w:r>
      <w:r w:rsidRPr="00902D92">
        <w:rPr>
          <w:lang w:val="en-IE"/>
        </w:rPr>
        <w:tab/>
      </w:r>
      <w:r w:rsidR="006C74BE" w:rsidRPr="00902D92">
        <w:rPr>
          <w:lang w:val="en-IE"/>
        </w:rPr>
        <w:t>Whether it w</w:t>
      </w:r>
      <w:r w:rsidR="006802A6" w:rsidRPr="00902D92">
        <w:rPr>
          <w:lang w:val="en-IE"/>
        </w:rPr>
        <w:t xml:space="preserve">ould be meaningful to update the guidance on the preparation of safety datasheets and add </w:t>
      </w:r>
      <w:r w:rsidR="001F201F" w:rsidRPr="00902D92">
        <w:rPr>
          <w:lang w:val="en-IE"/>
        </w:rPr>
        <w:t>the ozone-depletion</w:t>
      </w:r>
      <w:r w:rsidR="006802A6" w:rsidRPr="00902D92">
        <w:rPr>
          <w:lang w:val="en-IE"/>
        </w:rPr>
        <w:t xml:space="preserve"> and </w:t>
      </w:r>
      <w:r w:rsidR="001F201F" w:rsidRPr="00902D92">
        <w:rPr>
          <w:lang w:val="en-IE"/>
        </w:rPr>
        <w:t>global warming potential</w:t>
      </w:r>
      <w:r w:rsidR="006802A6" w:rsidRPr="00902D92">
        <w:rPr>
          <w:lang w:val="en-IE"/>
        </w:rPr>
        <w:t xml:space="preserve"> in table A4.3.9.1 as basic physical and chemical properties that are obligatory to indicate in a safety data sheet, so that they are more prominently visible</w:t>
      </w:r>
      <w:r w:rsidR="001F201F" w:rsidRPr="00902D92">
        <w:rPr>
          <w:lang w:val="en-IE"/>
        </w:rPr>
        <w:t>.</w:t>
      </w:r>
    </w:p>
    <w:p w14:paraId="5F48C8EE" w14:textId="1EA7ABBB" w:rsidR="006802A6" w:rsidRPr="00902D92" w:rsidRDefault="00450A4B" w:rsidP="00450A4B">
      <w:pPr>
        <w:pStyle w:val="UNparagraph"/>
        <w:numPr>
          <w:ilvl w:val="0"/>
          <w:numId w:val="0"/>
        </w:numPr>
        <w:ind w:left="2268" w:hanging="513"/>
        <w:rPr>
          <w:lang w:val="en-IE"/>
        </w:rPr>
      </w:pPr>
      <w:r>
        <w:rPr>
          <w:lang w:val="en-IE"/>
        </w:rPr>
        <w:t>(</w:t>
      </w:r>
      <w:r w:rsidRPr="00902D92">
        <w:rPr>
          <w:lang w:val="en-IE"/>
        </w:rPr>
        <w:t>g</w:t>
      </w:r>
      <w:r>
        <w:rPr>
          <w:lang w:val="en-IE"/>
        </w:rPr>
        <w:t>)</w:t>
      </w:r>
      <w:r w:rsidRPr="00902D92">
        <w:rPr>
          <w:lang w:val="en-IE"/>
        </w:rPr>
        <w:tab/>
      </w:r>
      <w:r w:rsidR="006802A6" w:rsidRPr="00902D92">
        <w:rPr>
          <w:lang w:val="en-IE"/>
        </w:rPr>
        <w:t>If the progress allows to do so, prepare a proposal to ensure that substances and mixtures that are hazardous to the atmospheric system are appropriately classified and labelled.</w:t>
      </w:r>
    </w:p>
    <w:p w14:paraId="06513C57" w14:textId="4234ABFE" w:rsidR="006802A6" w:rsidRPr="00902D92" w:rsidRDefault="00450A4B" w:rsidP="00450A4B">
      <w:pPr>
        <w:pStyle w:val="UNparagraph"/>
        <w:numPr>
          <w:ilvl w:val="0"/>
          <w:numId w:val="0"/>
        </w:numPr>
        <w:ind w:left="2268" w:hanging="513"/>
        <w:rPr>
          <w:lang w:val="en-IE"/>
        </w:rPr>
      </w:pPr>
      <w:r>
        <w:rPr>
          <w:lang w:val="en-IE"/>
        </w:rPr>
        <w:t>(</w:t>
      </w:r>
      <w:r w:rsidRPr="00902D92">
        <w:rPr>
          <w:lang w:val="en-IE"/>
        </w:rPr>
        <w:t>h</w:t>
      </w:r>
      <w:r>
        <w:rPr>
          <w:lang w:val="en-IE"/>
        </w:rPr>
        <w:t>)</w:t>
      </w:r>
      <w:r w:rsidRPr="00902D92">
        <w:rPr>
          <w:lang w:val="en-IE"/>
        </w:rPr>
        <w:tab/>
      </w:r>
      <w:r w:rsidR="006802A6" w:rsidRPr="00902D92">
        <w:rPr>
          <w:lang w:val="en-IE"/>
        </w:rPr>
        <w:t xml:space="preserve">Else, develop a </w:t>
      </w:r>
      <w:r w:rsidR="00ED5B79">
        <w:rPr>
          <w:lang w:val="en-IE"/>
        </w:rPr>
        <w:t xml:space="preserve">2025-2026 </w:t>
      </w:r>
      <w:r w:rsidR="006802A6" w:rsidRPr="00902D92">
        <w:rPr>
          <w:lang w:val="en-IE"/>
        </w:rPr>
        <w:t xml:space="preserve">workplan of the </w:t>
      </w:r>
      <w:r w:rsidR="00ED5B79">
        <w:rPr>
          <w:lang w:val="en-IE"/>
        </w:rPr>
        <w:t>IWG</w:t>
      </w:r>
      <w:r w:rsidR="006802A6" w:rsidRPr="00902D92">
        <w:rPr>
          <w:lang w:val="en-IE"/>
        </w:rPr>
        <w:t xml:space="preserve"> </w:t>
      </w:r>
      <w:r w:rsidR="00ED5B79">
        <w:rPr>
          <w:lang w:val="en-IE"/>
        </w:rPr>
        <w:t>for Sub-Committee</w:t>
      </w:r>
      <w:r>
        <w:rPr>
          <w:lang w:val="en-IE"/>
        </w:rPr>
        <w:t>’s</w:t>
      </w:r>
      <w:r w:rsidR="00ED5B79">
        <w:rPr>
          <w:lang w:val="en-IE"/>
        </w:rPr>
        <w:t xml:space="preserve"> approval</w:t>
      </w:r>
      <w:r w:rsidR="006C74BE" w:rsidRPr="00902D92">
        <w:rPr>
          <w:lang w:val="en-IE"/>
        </w:rPr>
        <w:t>.</w:t>
      </w:r>
    </w:p>
    <w:p w14:paraId="5A7E7ACC" w14:textId="364CF40D" w:rsidR="006A0A35" w:rsidRPr="00902D92" w:rsidRDefault="005A4BB8" w:rsidP="0019220C">
      <w:pPr>
        <w:spacing w:before="240"/>
        <w:jc w:val="center"/>
        <w:rPr>
          <w:rStyle w:val="normaltextrun"/>
          <w:u w:val="single"/>
        </w:rPr>
      </w:pPr>
      <w:r w:rsidRPr="00902D92">
        <w:rPr>
          <w:u w:val="single"/>
        </w:rPr>
        <w:tab/>
      </w:r>
      <w:r w:rsidRPr="00902D92">
        <w:rPr>
          <w:u w:val="single"/>
        </w:rPr>
        <w:tab/>
      </w:r>
      <w:r w:rsidRPr="00902D92">
        <w:rPr>
          <w:u w:val="single"/>
        </w:rPr>
        <w:tab/>
      </w:r>
    </w:p>
    <w:sectPr w:rsidR="006A0A35" w:rsidRPr="00902D92" w:rsidSect="005A4BB8">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4E74" w14:textId="77777777" w:rsidR="00533DB9" w:rsidRDefault="00533DB9" w:rsidP="00164115">
      <w:pPr>
        <w:spacing w:line="240" w:lineRule="auto"/>
      </w:pPr>
      <w:r>
        <w:separator/>
      </w:r>
    </w:p>
  </w:endnote>
  <w:endnote w:type="continuationSeparator" w:id="0">
    <w:p w14:paraId="65130509" w14:textId="77777777" w:rsidR="00533DB9" w:rsidRDefault="00533DB9" w:rsidP="00164115">
      <w:pPr>
        <w:spacing w:line="240" w:lineRule="auto"/>
      </w:pPr>
      <w:r>
        <w:continuationSeparator/>
      </w:r>
    </w:p>
  </w:endnote>
  <w:endnote w:type="continuationNotice" w:id="1">
    <w:p w14:paraId="2FF4EF1B" w14:textId="77777777" w:rsidR="00533DB9" w:rsidRDefault="00533D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0315493F" w:rsidR="006A7757" w:rsidRPr="0099001C" w:rsidRDefault="00FB3B54" w:rsidP="00C91DF5">
    <w:pPr>
      <w:pStyle w:val="Footer"/>
      <w:tabs>
        <w:tab w:val="right" w:pos="9638"/>
      </w:tabs>
      <w:jc w:val="right"/>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C727E">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3A7D" w14:textId="77777777" w:rsidR="00533DB9" w:rsidRDefault="00533DB9" w:rsidP="00164115">
      <w:pPr>
        <w:spacing w:line="240" w:lineRule="auto"/>
      </w:pPr>
      <w:r>
        <w:separator/>
      </w:r>
    </w:p>
  </w:footnote>
  <w:footnote w:type="continuationSeparator" w:id="0">
    <w:p w14:paraId="69D0C204" w14:textId="77777777" w:rsidR="00533DB9" w:rsidRDefault="00533DB9" w:rsidP="00164115">
      <w:pPr>
        <w:spacing w:line="240" w:lineRule="auto"/>
      </w:pPr>
      <w:r>
        <w:continuationSeparator/>
      </w:r>
    </w:p>
  </w:footnote>
  <w:footnote w:type="continuationNotice" w:id="1">
    <w:p w14:paraId="643159BF" w14:textId="77777777" w:rsidR="00533DB9" w:rsidRDefault="00533DB9">
      <w:pPr>
        <w:spacing w:line="240" w:lineRule="auto"/>
      </w:pPr>
    </w:p>
  </w:footnote>
  <w:footnote w:id="2">
    <w:p w14:paraId="6B8EDDF5" w14:textId="34FE8891" w:rsidR="009D6791" w:rsidRPr="00BB0BFA" w:rsidRDefault="0011126A" w:rsidP="009D6791">
      <w:pPr>
        <w:pStyle w:val="FootnoteText"/>
      </w:pPr>
      <w:r>
        <w:tab/>
      </w:r>
      <w:r w:rsidR="009D6791">
        <w:rPr>
          <w:rStyle w:val="FootnoteReference"/>
        </w:rPr>
        <w:footnoteRef/>
      </w:r>
      <w:r w:rsidR="009D6791">
        <w:t xml:space="preserve"> </w:t>
      </w:r>
      <w:r>
        <w:tab/>
      </w:r>
      <w:r w:rsidR="009D6791">
        <w:t>Unless otherwise mentioned, for the purpose of this document the term “substances” always includes mixtures as well.</w:t>
      </w:r>
    </w:p>
  </w:footnote>
  <w:footnote w:id="3">
    <w:p w14:paraId="528E9C4F" w14:textId="77777777" w:rsidR="00D36CC9" w:rsidRPr="00130C55" w:rsidRDefault="00D36CC9" w:rsidP="00D36CC9">
      <w:pPr>
        <w:pStyle w:val="FootnoteText"/>
      </w:pPr>
      <w:r>
        <w:tab/>
      </w:r>
      <w:r>
        <w:rPr>
          <w:rStyle w:val="FootnoteReference"/>
        </w:rPr>
        <w:footnoteRef/>
      </w:r>
      <w:r>
        <w:t xml:space="preserve"> </w:t>
      </w:r>
      <w:r>
        <w:tab/>
      </w:r>
      <w:r w:rsidRPr="00130C55">
        <w:t>The Montreal Protocol on Substances that Deplete the Ozone Layer</w:t>
      </w:r>
      <w:r>
        <w:t xml:space="preserve"> (</w:t>
      </w:r>
      <w:hyperlink r:id="rId1" w:history="1">
        <w:r w:rsidRPr="00781075">
          <w:rPr>
            <w:rStyle w:val="Hyperlink"/>
          </w:rPr>
          <w:t>https://ozone.unep.org/treaties/montreal-protocol</w:t>
        </w:r>
      </w:hyperlink>
      <w:r>
        <w:t xml:space="preserve">) </w:t>
      </w:r>
    </w:p>
  </w:footnote>
  <w:footnote w:id="4">
    <w:p w14:paraId="3C5F773C" w14:textId="1516B9AD" w:rsidR="00637F2B" w:rsidRDefault="0012253A">
      <w:pPr>
        <w:pStyle w:val="FootnoteText"/>
      </w:pPr>
      <w:r>
        <w:tab/>
      </w:r>
      <w:r w:rsidR="00637F2B">
        <w:rPr>
          <w:rStyle w:val="FootnoteReference"/>
        </w:rPr>
        <w:footnoteRef/>
      </w:r>
      <w:r w:rsidR="00637F2B">
        <w:t xml:space="preserve"> </w:t>
      </w:r>
      <w:r>
        <w:tab/>
      </w:r>
      <w:r w:rsidR="00637F2B" w:rsidRPr="00637F2B">
        <w:t xml:space="preserve">Revision of chapter 4.2 to include classification and hazard communication for greenhouse gases listed in the annexes of the Montreal Protocol </w:t>
      </w:r>
      <w:hyperlink r:id="rId2" w:history="1">
        <w:r w:rsidR="00637F2B" w:rsidRPr="00566A2D">
          <w:rPr>
            <w:rStyle w:val="Hyperlink"/>
          </w:rPr>
          <w:t>https://unece.org/transport/documents/2023/04/working-documents/revision-chapter-42-include-classification-and-hazard</w:t>
        </w:r>
      </w:hyperlink>
      <w:r w:rsidR="00637F2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14A40F1D" w:rsidR="006A7757" w:rsidRPr="0099001C" w:rsidRDefault="00FB3B54" w:rsidP="00366CA7">
    <w:pPr>
      <w:pStyle w:val="Header"/>
    </w:pPr>
    <w:r w:rsidRPr="00774B07">
      <w:t>UN/SCEGHS/</w:t>
    </w:r>
    <w:r w:rsidR="005A4BB8">
      <w:t>4</w:t>
    </w:r>
    <w:r w:rsidR="0011126A">
      <w:t>5</w:t>
    </w:r>
    <w:r w:rsidRPr="00774B07">
      <w:t>/INF.</w:t>
    </w:r>
    <w:r w:rsidR="0011126A">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537EF79B" w:rsidR="006A7757" w:rsidRPr="0099001C" w:rsidRDefault="00FB3B54" w:rsidP="00C91DF5">
    <w:pPr>
      <w:pStyle w:val="Header"/>
      <w:jc w:val="right"/>
    </w:pPr>
    <w:r>
      <w:t>UN/SCEGHS/</w:t>
    </w:r>
    <w:r w:rsidR="00677693">
      <w:t>4</w:t>
    </w:r>
    <w:r w:rsidR="00E969DB">
      <w:t>5</w:t>
    </w:r>
    <w:r>
      <w:t>/INF</w:t>
    </w:r>
    <w:r w:rsidR="00A64E59">
      <w:t>.</w:t>
    </w:r>
    <w:r w:rsidR="00E969DB">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BBEF76C"/>
    <w:lvl w:ilvl="0">
      <w:start w:val="1"/>
      <w:numFmt w:val="decimal"/>
      <w:pStyle w:val="ListBullet"/>
      <w:lvlText w:val="%1."/>
      <w:lvlJc w:val="left"/>
      <w:pPr>
        <w:tabs>
          <w:tab w:val="num" w:pos="1209"/>
        </w:tabs>
        <w:ind w:left="1209" w:hanging="360"/>
      </w:pPr>
    </w:lvl>
  </w:abstractNum>
  <w:abstractNum w:abstractNumId="1" w15:restartNumberingAfterBreak="0">
    <w:nsid w:val="081677CB"/>
    <w:multiLevelType w:val="singleLevel"/>
    <w:tmpl w:val="1809000F"/>
    <w:lvl w:ilvl="0">
      <w:start w:val="1"/>
      <w:numFmt w:val="decimal"/>
      <w:lvlText w:val="%1."/>
      <w:lvlJc w:val="left"/>
      <w:pPr>
        <w:ind w:left="1777" w:hanging="360"/>
      </w:pPr>
    </w:lvl>
  </w:abstractNum>
  <w:abstractNum w:abstractNumId="2" w15:restartNumberingAfterBreak="0">
    <w:nsid w:val="0EE06773"/>
    <w:multiLevelType w:val="hybridMultilevel"/>
    <w:tmpl w:val="30AA68AE"/>
    <w:lvl w:ilvl="0" w:tplc="B6BA6DA8">
      <w:start w:val="1"/>
      <w:numFmt w:val="decimal"/>
      <w:pStyle w:val="UNparagraph"/>
      <w:lvlText w:val="%1."/>
      <w:lvlJc w:val="left"/>
      <w:pPr>
        <w:ind w:left="1704" w:hanging="570"/>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3" w15:restartNumberingAfterBreak="0">
    <w:nsid w:val="0F392442"/>
    <w:multiLevelType w:val="multilevel"/>
    <w:tmpl w:val="1122B0EA"/>
    <w:lvl w:ilvl="0">
      <w:start w:val="1"/>
      <w:numFmt w:val="lowerLetter"/>
      <w:pStyle w:val="Bullet1G"/>
      <w:lvlText w:val="(%1)"/>
      <w:lvlJc w:val="left"/>
      <w:pPr>
        <w:tabs>
          <w:tab w:val="num" w:pos="643"/>
        </w:tabs>
        <w:ind w:left="643" w:hanging="360"/>
      </w:pPr>
      <w:rPr>
        <w:rFonts w:ascii="Times New Roman" w:eastAsia="Times New Roman" w:hAnsi="Times New Roman" w:cs="Times New Roman"/>
      </w:rPr>
    </w:lvl>
    <w:lvl w:ilvl="1">
      <w:start w:val="1"/>
      <w:numFmt w:val="lowerLetter"/>
      <w:lvlText w:val="%2."/>
      <w:lvlJc w:val="left"/>
      <w:pPr>
        <w:tabs>
          <w:tab w:val="num" w:pos="1364"/>
        </w:tabs>
        <w:ind w:left="1364" w:hanging="360"/>
      </w:pPr>
      <w:rPr>
        <w:rFonts w:hint="default"/>
      </w:rPr>
    </w:lvl>
    <w:lvl w:ilvl="2">
      <w:start w:val="1"/>
      <w:numFmt w:val="lowerLetter"/>
      <w:lvlText w:val="%3."/>
      <w:lvlJc w:val="left"/>
      <w:pPr>
        <w:tabs>
          <w:tab w:val="num" w:pos="2084"/>
        </w:tabs>
        <w:ind w:left="2084" w:hanging="36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Letter"/>
      <w:lvlText w:val="%6."/>
      <w:lvlJc w:val="left"/>
      <w:pPr>
        <w:tabs>
          <w:tab w:val="num" w:pos="4244"/>
        </w:tabs>
        <w:ind w:left="4244" w:hanging="360"/>
      </w:pPr>
      <w:rPr>
        <w:rFonts w:hint="default"/>
      </w:rPr>
    </w:lvl>
    <w:lvl w:ilvl="6">
      <w:start w:val="1"/>
      <w:numFmt w:val="lowerLetter"/>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Letter"/>
      <w:lvlText w:val="%9."/>
      <w:lvlJc w:val="left"/>
      <w:pPr>
        <w:tabs>
          <w:tab w:val="num" w:pos="6404"/>
        </w:tabs>
        <w:ind w:left="6404" w:hanging="360"/>
      </w:pPr>
      <w:rPr>
        <w:rFonts w:hint="default"/>
      </w:rPr>
    </w:lvl>
  </w:abstractNum>
  <w:abstractNum w:abstractNumId="4" w15:restartNumberingAfterBreak="0">
    <w:nsid w:val="14F95A9B"/>
    <w:multiLevelType w:val="singleLevel"/>
    <w:tmpl w:val="7E68CF74"/>
    <w:lvl w:ilvl="0">
      <w:start w:val="1"/>
      <w:numFmt w:val="lowerLetter"/>
      <w:lvlText w:val="(%1)"/>
      <w:lvlJc w:val="left"/>
      <w:pPr>
        <w:ind w:left="1777" w:hanging="360"/>
      </w:pPr>
      <w:rPr>
        <w:rFont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F3C6D6E"/>
    <w:multiLevelType w:val="hybridMultilevel"/>
    <w:tmpl w:val="A2BC8F88"/>
    <w:lvl w:ilvl="0" w:tplc="FFFFFFFF">
      <w:start w:val="1"/>
      <w:numFmt w:val="lowerLetter"/>
      <w:lvlText w:val="%1."/>
      <w:lvlJc w:val="left"/>
      <w:pPr>
        <w:ind w:left="2497" w:hanging="360"/>
      </w:pPr>
    </w:lvl>
    <w:lvl w:ilvl="1" w:tplc="FFFFFFFF">
      <w:start w:val="1"/>
      <w:numFmt w:val="lowerLetter"/>
      <w:lvlText w:val="%2."/>
      <w:lvlJc w:val="left"/>
      <w:pPr>
        <w:ind w:left="3217" w:hanging="360"/>
      </w:pPr>
    </w:lvl>
    <w:lvl w:ilvl="2" w:tplc="FFFFFFFF" w:tentative="1">
      <w:start w:val="1"/>
      <w:numFmt w:val="lowerRoman"/>
      <w:lvlText w:val="%3."/>
      <w:lvlJc w:val="right"/>
      <w:pPr>
        <w:ind w:left="3937" w:hanging="180"/>
      </w:pPr>
    </w:lvl>
    <w:lvl w:ilvl="3" w:tplc="FFFFFFFF" w:tentative="1">
      <w:start w:val="1"/>
      <w:numFmt w:val="decimal"/>
      <w:lvlText w:val="%4."/>
      <w:lvlJc w:val="left"/>
      <w:pPr>
        <w:ind w:left="4657" w:hanging="360"/>
      </w:pPr>
    </w:lvl>
    <w:lvl w:ilvl="4" w:tplc="FFFFFFFF" w:tentative="1">
      <w:start w:val="1"/>
      <w:numFmt w:val="lowerLetter"/>
      <w:lvlText w:val="%5."/>
      <w:lvlJc w:val="left"/>
      <w:pPr>
        <w:ind w:left="5377" w:hanging="360"/>
      </w:pPr>
    </w:lvl>
    <w:lvl w:ilvl="5" w:tplc="FFFFFFFF" w:tentative="1">
      <w:start w:val="1"/>
      <w:numFmt w:val="lowerRoman"/>
      <w:lvlText w:val="%6."/>
      <w:lvlJc w:val="right"/>
      <w:pPr>
        <w:ind w:left="6097" w:hanging="180"/>
      </w:pPr>
    </w:lvl>
    <w:lvl w:ilvl="6" w:tplc="FFFFFFFF" w:tentative="1">
      <w:start w:val="1"/>
      <w:numFmt w:val="decimal"/>
      <w:lvlText w:val="%7."/>
      <w:lvlJc w:val="left"/>
      <w:pPr>
        <w:ind w:left="6817" w:hanging="360"/>
      </w:pPr>
    </w:lvl>
    <w:lvl w:ilvl="7" w:tplc="FFFFFFFF" w:tentative="1">
      <w:start w:val="1"/>
      <w:numFmt w:val="lowerLetter"/>
      <w:lvlText w:val="%8."/>
      <w:lvlJc w:val="left"/>
      <w:pPr>
        <w:ind w:left="7537" w:hanging="360"/>
      </w:pPr>
    </w:lvl>
    <w:lvl w:ilvl="8" w:tplc="FFFFFFFF" w:tentative="1">
      <w:start w:val="1"/>
      <w:numFmt w:val="lowerRoman"/>
      <w:lvlText w:val="%9."/>
      <w:lvlJc w:val="right"/>
      <w:pPr>
        <w:ind w:left="8257"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18362B"/>
    <w:multiLevelType w:val="singleLevel"/>
    <w:tmpl w:val="0409001B"/>
    <w:lvl w:ilvl="0">
      <w:start w:val="1"/>
      <w:numFmt w:val="lowerRoman"/>
      <w:lvlText w:val="%1."/>
      <w:lvlJc w:val="right"/>
      <w:pPr>
        <w:ind w:left="1777" w:hanging="360"/>
      </w:pPr>
      <w:rPr>
        <w:rFonts w:hint="default"/>
      </w:rPr>
    </w:lvl>
  </w:abstractNum>
  <w:abstractNum w:abstractNumId="9" w15:restartNumberingAfterBreak="0">
    <w:nsid w:val="29D46366"/>
    <w:multiLevelType w:val="singleLevel"/>
    <w:tmpl w:val="0409001B"/>
    <w:lvl w:ilvl="0">
      <w:start w:val="1"/>
      <w:numFmt w:val="lowerRoman"/>
      <w:lvlText w:val="%1."/>
      <w:lvlJc w:val="right"/>
      <w:pPr>
        <w:ind w:left="1777" w:hanging="360"/>
      </w:pPr>
      <w:rPr>
        <w:rFont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1F377E2"/>
    <w:multiLevelType w:val="singleLevel"/>
    <w:tmpl w:val="7E68CF74"/>
    <w:lvl w:ilvl="0">
      <w:start w:val="1"/>
      <w:numFmt w:val="lowerLetter"/>
      <w:lvlText w:val="(%1)"/>
      <w:lvlJc w:val="left"/>
      <w:pPr>
        <w:ind w:left="1777" w:hanging="360"/>
      </w:pPr>
      <w:rPr>
        <w:rFont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35711A"/>
    <w:multiLevelType w:val="singleLevel"/>
    <w:tmpl w:val="7E68CF74"/>
    <w:lvl w:ilvl="0">
      <w:start w:val="1"/>
      <w:numFmt w:val="lowerLetter"/>
      <w:lvlText w:val="(%1)"/>
      <w:lvlJc w:val="left"/>
      <w:pPr>
        <w:ind w:left="1777" w:hanging="360"/>
      </w:pPr>
      <w:rPr>
        <w:rFonts w:hint="default"/>
      </w:rPr>
    </w:lvl>
  </w:abstractNum>
  <w:abstractNum w:abstractNumId="18" w15:restartNumberingAfterBreak="0">
    <w:nsid w:val="4F1B71E8"/>
    <w:multiLevelType w:val="multilevel"/>
    <w:tmpl w:val="D7D0D67E"/>
    <w:lvl w:ilvl="0">
      <w:start w:val="1"/>
      <w:numFmt w:val="lowerLetter"/>
      <w:pStyle w:val="ListBullet4"/>
      <w:lvlText w:val="(%1)"/>
      <w:lvlJc w:val="left"/>
      <w:pPr>
        <w:tabs>
          <w:tab w:val="num" w:pos="643"/>
        </w:tabs>
        <w:ind w:left="643" w:hanging="360"/>
      </w:pPr>
      <w:rPr>
        <w:rFonts w:ascii="Times New Roman" w:eastAsia="Times New Roman" w:hAnsi="Times New Roman" w:cs="Times New Roman"/>
      </w:rPr>
    </w:lvl>
    <w:lvl w:ilvl="1" w:tentative="1">
      <w:start w:val="1"/>
      <w:numFmt w:val="lowerLetter"/>
      <w:lvlText w:val="%2."/>
      <w:lvlJc w:val="left"/>
      <w:pPr>
        <w:tabs>
          <w:tab w:val="num" w:pos="1942"/>
        </w:tabs>
        <w:ind w:left="1942" w:hanging="360"/>
      </w:pPr>
    </w:lvl>
    <w:lvl w:ilvl="2" w:tentative="1">
      <w:start w:val="1"/>
      <w:numFmt w:val="lowerLetter"/>
      <w:lvlText w:val="%3."/>
      <w:lvlJc w:val="left"/>
      <w:pPr>
        <w:tabs>
          <w:tab w:val="num" w:pos="2662"/>
        </w:tabs>
        <w:ind w:left="2662" w:hanging="360"/>
      </w:pPr>
    </w:lvl>
    <w:lvl w:ilvl="3" w:tentative="1">
      <w:start w:val="1"/>
      <w:numFmt w:val="lowerLetter"/>
      <w:lvlText w:val="%4."/>
      <w:lvlJc w:val="left"/>
      <w:pPr>
        <w:tabs>
          <w:tab w:val="num" w:pos="3382"/>
        </w:tabs>
        <w:ind w:left="3382" w:hanging="360"/>
      </w:pPr>
    </w:lvl>
    <w:lvl w:ilvl="4" w:tentative="1">
      <w:start w:val="1"/>
      <w:numFmt w:val="lowerLetter"/>
      <w:lvlText w:val="%5."/>
      <w:lvlJc w:val="left"/>
      <w:pPr>
        <w:tabs>
          <w:tab w:val="num" w:pos="4102"/>
        </w:tabs>
        <w:ind w:left="4102" w:hanging="360"/>
      </w:pPr>
    </w:lvl>
    <w:lvl w:ilvl="5" w:tentative="1">
      <w:start w:val="1"/>
      <w:numFmt w:val="lowerLetter"/>
      <w:lvlText w:val="%6."/>
      <w:lvlJc w:val="left"/>
      <w:pPr>
        <w:tabs>
          <w:tab w:val="num" w:pos="4822"/>
        </w:tabs>
        <w:ind w:left="4822" w:hanging="360"/>
      </w:pPr>
    </w:lvl>
    <w:lvl w:ilvl="6" w:tentative="1">
      <w:start w:val="1"/>
      <w:numFmt w:val="lowerLetter"/>
      <w:lvlText w:val="%7."/>
      <w:lvlJc w:val="left"/>
      <w:pPr>
        <w:tabs>
          <w:tab w:val="num" w:pos="5542"/>
        </w:tabs>
        <w:ind w:left="5542" w:hanging="360"/>
      </w:pPr>
    </w:lvl>
    <w:lvl w:ilvl="7" w:tentative="1">
      <w:start w:val="1"/>
      <w:numFmt w:val="lowerLetter"/>
      <w:lvlText w:val="%8."/>
      <w:lvlJc w:val="left"/>
      <w:pPr>
        <w:tabs>
          <w:tab w:val="num" w:pos="6262"/>
        </w:tabs>
        <w:ind w:left="6262" w:hanging="360"/>
      </w:pPr>
    </w:lvl>
    <w:lvl w:ilvl="8" w:tentative="1">
      <w:start w:val="1"/>
      <w:numFmt w:val="lowerLetter"/>
      <w:lvlText w:val="%9."/>
      <w:lvlJc w:val="left"/>
      <w:pPr>
        <w:tabs>
          <w:tab w:val="num" w:pos="6982"/>
        </w:tabs>
        <w:ind w:left="6982" w:hanging="360"/>
      </w:pPr>
    </w:lvl>
  </w:abstractNum>
  <w:abstractNum w:abstractNumId="19" w15:restartNumberingAfterBreak="0">
    <w:nsid w:val="509B0489"/>
    <w:multiLevelType w:val="singleLevel"/>
    <w:tmpl w:val="7E68CF74"/>
    <w:lvl w:ilvl="0">
      <w:start w:val="1"/>
      <w:numFmt w:val="lowerLetter"/>
      <w:lvlText w:val="(%1)"/>
      <w:lvlJc w:val="left"/>
      <w:pPr>
        <w:ind w:left="1777" w:hanging="360"/>
      </w:pPr>
      <w:rPr>
        <w:rFont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5AF6284"/>
    <w:multiLevelType w:val="singleLevel"/>
    <w:tmpl w:val="1809000F"/>
    <w:lvl w:ilvl="0">
      <w:start w:val="1"/>
      <w:numFmt w:val="decimal"/>
      <w:lvlText w:val="%1."/>
      <w:lvlJc w:val="left"/>
      <w:pPr>
        <w:ind w:left="1777" w:hanging="360"/>
      </w:p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F2721FA"/>
    <w:multiLevelType w:val="singleLevel"/>
    <w:tmpl w:val="0409001B"/>
    <w:lvl w:ilvl="0">
      <w:start w:val="1"/>
      <w:numFmt w:val="lowerRoman"/>
      <w:lvlText w:val="%1."/>
      <w:lvlJc w:val="right"/>
      <w:pPr>
        <w:ind w:left="1777" w:hanging="360"/>
      </w:pPr>
      <w:rPr>
        <w:rFonts w:hint="default"/>
      </w:rPr>
    </w:lvl>
  </w:abstractNum>
  <w:abstractNum w:abstractNumId="26" w15:restartNumberingAfterBreak="0">
    <w:nsid w:val="61FE1351"/>
    <w:multiLevelType w:val="hybridMultilevel"/>
    <w:tmpl w:val="A2BC8F88"/>
    <w:lvl w:ilvl="0" w:tplc="04090019">
      <w:start w:val="1"/>
      <w:numFmt w:val="lowerLetter"/>
      <w:lvlText w:val="%1."/>
      <w:lvlJc w:val="left"/>
      <w:pPr>
        <w:ind w:left="2497" w:hanging="360"/>
      </w:pPr>
    </w:lvl>
    <w:lvl w:ilvl="1" w:tplc="04090019">
      <w:start w:val="1"/>
      <w:numFmt w:val="lowerLetter"/>
      <w:lvlText w:val="%2."/>
      <w:lvlJc w:val="left"/>
      <w:pPr>
        <w:ind w:left="3217" w:hanging="360"/>
      </w:pPr>
    </w:lvl>
    <w:lvl w:ilvl="2" w:tplc="0409001B" w:tentative="1">
      <w:start w:val="1"/>
      <w:numFmt w:val="lowerRoman"/>
      <w:lvlText w:val="%3."/>
      <w:lvlJc w:val="right"/>
      <w:pPr>
        <w:ind w:left="3937" w:hanging="180"/>
      </w:pPr>
    </w:lvl>
    <w:lvl w:ilvl="3" w:tplc="0409000F" w:tentative="1">
      <w:start w:val="1"/>
      <w:numFmt w:val="decimal"/>
      <w:lvlText w:val="%4."/>
      <w:lvlJc w:val="left"/>
      <w:pPr>
        <w:ind w:left="4657" w:hanging="360"/>
      </w:pPr>
    </w:lvl>
    <w:lvl w:ilvl="4" w:tplc="04090019" w:tentative="1">
      <w:start w:val="1"/>
      <w:numFmt w:val="lowerLetter"/>
      <w:lvlText w:val="%5."/>
      <w:lvlJc w:val="left"/>
      <w:pPr>
        <w:ind w:left="5377" w:hanging="360"/>
      </w:pPr>
    </w:lvl>
    <w:lvl w:ilvl="5" w:tplc="0409001B" w:tentative="1">
      <w:start w:val="1"/>
      <w:numFmt w:val="lowerRoman"/>
      <w:lvlText w:val="%6."/>
      <w:lvlJc w:val="right"/>
      <w:pPr>
        <w:ind w:left="6097" w:hanging="180"/>
      </w:pPr>
    </w:lvl>
    <w:lvl w:ilvl="6" w:tplc="0409000F" w:tentative="1">
      <w:start w:val="1"/>
      <w:numFmt w:val="decimal"/>
      <w:lvlText w:val="%7."/>
      <w:lvlJc w:val="left"/>
      <w:pPr>
        <w:ind w:left="6817" w:hanging="360"/>
      </w:pPr>
    </w:lvl>
    <w:lvl w:ilvl="7" w:tplc="04090019" w:tentative="1">
      <w:start w:val="1"/>
      <w:numFmt w:val="lowerLetter"/>
      <w:lvlText w:val="%8."/>
      <w:lvlJc w:val="left"/>
      <w:pPr>
        <w:ind w:left="7537" w:hanging="360"/>
      </w:pPr>
    </w:lvl>
    <w:lvl w:ilvl="8" w:tplc="0409001B" w:tentative="1">
      <w:start w:val="1"/>
      <w:numFmt w:val="lowerRoman"/>
      <w:lvlText w:val="%9."/>
      <w:lvlJc w:val="right"/>
      <w:pPr>
        <w:ind w:left="8257" w:hanging="180"/>
      </w:pPr>
    </w:lvl>
  </w:abstractNum>
  <w:abstractNum w:abstractNumId="2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F60236"/>
    <w:multiLevelType w:val="singleLevel"/>
    <w:tmpl w:val="0409001B"/>
    <w:lvl w:ilvl="0">
      <w:start w:val="1"/>
      <w:numFmt w:val="lowerRoman"/>
      <w:lvlText w:val="%1."/>
      <w:lvlJc w:val="right"/>
      <w:pPr>
        <w:ind w:left="1777" w:hanging="360"/>
      </w:pPr>
      <w:rPr>
        <w:rFonts w:hint="default"/>
      </w:rPr>
    </w:lvl>
  </w:abstractNum>
  <w:abstractNum w:abstractNumId="29" w15:restartNumberingAfterBreak="0">
    <w:nsid w:val="67B856F6"/>
    <w:multiLevelType w:val="singleLevel"/>
    <w:tmpl w:val="1809000F"/>
    <w:lvl w:ilvl="0">
      <w:start w:val="1"/>
      <w:numFmt w:val="decimal"/>
      <w:lvlText w:val="%1."/>
      <w:lvlJc w:val="left"/>
      <w:pPr>
        <w:ind w:left="3510" w:hanging="360"/>
      </w:pPr>
    </w:lvl>
  </w:abstractNum>
  <w:abstractNum w:abstractNumId="30" w15:restartNumberingAfterBreak="0">
    <w:nsid w:val="77DD2D11"/>
    <w:multiLevelType w:val="singleLevel"/>
    <w:tmpl w:val="0409001B"/>
    <w:lvl w:ilvl="0">
      <w:start w:val="1"/>
      <w:numFmt w:val="lowerRoman"/>
      <w:lvlText w:val="%1."/>
      <w:lvlJc w:val="right"/>
      <w:pPr>
        <w:ind w:left="1777" w:hanging="360"/>
      </w:pPr>
      <w:rPr>
        <w:rFonts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26709026">
    <w:abstractNumId w:val="3"/>
  </w:num>
  <w:num w:numId="2" w16cid:durableId="1362122272">
    <w:abstractNumId w:val="0"/>
  </w:num>
  <w:num w:numId="3" w16cid:durableId="1604873942">
    <w:abstractNumId w:val="18"/>
  </w:num>
  <w:num w:numId="4" w16cid:durableId="460155063">
    <w:abstractNumId w:val="5"/>
  </w:num>
  <w:num w:numId="5" w16cid:durableId="1091658469">
    <w:abstractNumId w:val="24"/>
  </w:num>
  <w:num w:numId="6" w16cid:durableId="134033275">
    <w:abstractNumId w:val="13"/>
  </w:num>
  <w:num w:numId="7" w16cid:durableId="1119490841">
    <w:abstractNumId w:val="29"/>
  </w:num>
  <w:num w:numId="8" w16cid:durableId="1110200395">
    <w:abstractNumId w:val="11"/>
  </w:num>
  <w:num w:numId="9" w16cid:durableId="183203998">
    <w:abstractNumId w:val="14"/>
  </w:num>
  <w:num w:numId="10" w16cid:durableId="1780417421">
    <w:abstractNumId w:val="15"/>
  </w:num>
  <w:num w:numId="11" w16cid:durableId="969432300">
    <w:abstractNumId w:val="7"/>
  </w:num>
  <w:num w:numId="12" w16cid:durableId="167334773">
    <w:abstractNumId w:val="27"/>
  </w:num>
  <w:num w:numId="13" w16cid:durableId="1388726666">
    <w:abstractNumId w:val="16"/>
  </w:num>
  <w:num w:numId="14" w16cid:durableId="1162619073">
    <w:abstractNumId w:val="22"/>
  </w:num>
  <w:num w:numId="15" w16cid:durableId="282078549">
    <w:abstractNumId w:val="23"/>
  </w:num>
  <w:num w:numId="16" w16cid:durableId="1637687612">
    <w:abstractNumId w:val="10"/>
  </w:num>
  <w:num w:numId="17" w16cid:durableId="1634485761">
    <w:abstractNumId w:val="20"/>
  </w:num>
  <w:num w:numId="18" w16cid:durableId="247739170">
    <w:abstractNumId w:val="31"/>
  </w:num>
  <w:num w:numId="19" w16cid:durableId="1373190000">
    <w:abstractNumId w:val="4"/>
  </w:num>
  <w:num w:numId="20" w16cid:durableId="764304703">
    <w:abstractNumId w:val="28"/>
  </w:num>
  <w:num w:numId="21" w16cid:durableId="995691702">
    <w:abstractNumId w:val="9"/>
  </w:num>
  <w:num w:numId="22" w16cid:durableId="1795519829">
    <w:abstractNumId w:val="30"/>
  </w:num>
  <w:num w:numId="23" w16cid:durableId="1071545385">
    <w:abstractNumId w:val="25"/>
  </w:num>
  <w:num w:numId="24" w16cid:durableId="1024985089">
    <w:abstractNumId w:val="26"/>
  </w:num>
  <w:num w:numId="25" w16cid:durableId="1333416130">
    <w:abstractNumId w:val="6"/>
  </w:num>
  <w:num w:numId="26" w16cid:durableId="794757851">
    <w:abstractNumId w:val="21"/>
  </w:num>
  <w:num w:numId="27" w16cid:durableId="1820883555">
    <w:abstractNumId w:val="19"/>
  </w:num>
  <w:num w:numId="28" w16cid:durableId="799691171">
    <w:abstractNumId w:val="12"/>
  </w:num>
  <w:num w:numId="29" w16cid:durableId="1301110709">
    <w:abstractNumId w:val="17"/>
  </w:num>
  <w:num w:numId="30" w16cid:durableId="1210336687">
    <w:abstractNumId w:val="1"/>
  </w:num>
  <w:num w:numId="31" w16cid:durableId="1731803559">
    <w:abstractNumId w:val="8"/>
  </w:num>
  <w:num w:numId="32" w16cid:durableId="309872175">
    <w:abstractNumId w:val="2"/>
  </w:num>
  <w:num w:numId="33" w16cid:durableId="136344084">
    <w:abstractNumId w:val="2"/>
  </w:num>
  <w:num w:numId="34" w16cid:durableId="16043937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doNotTrackFormatting/>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64115"/>
    <w:rsid w:val="00000F65"/>
    <w:rsid w:val="000047A9"/>
    <w:rsid w:val="00010C82"/>
    <w:rsid w:val="00012961"/>
    <w:rsid w:val="0001631B"/>
    <w:rsid w:val="00017645"/>
    <w:rsid w:val="00021559"/>
    <w:rsid w:val="000241D7"/>
    <w:rsid w:val="00026C33"/>
    <w:rsid w:val="000273AA"/>
    <w:rsid w:val="000346B3"/>
    <w:rsid w:val="00035A72"/>
    <w:rsid w:val="0004060F"/>
    <w:rsid w:val="00050FE7"/>
    <w:rsid w:val="00051298"/>
    <w:rsid w:val="00053E14"/>
    <w:rsid w:val="00060108"/>
    <w:rsid w:val="00067A00"/>
    <w:rsid w:val="00074029"/>
    <w:rsid w:val="00076982"/>
    <w:rsid w:val="00086FA3"/>
    <w:rsid w:val="00094A51"/>
    <w:rsid w:val="000957E6"/>
    <w:rsid w:val="000A6B5A"/>
    <w:rsid w:val="000A6EDD"/>
    <w:rsid w:val="000B153B"/>
    <w:rsid w:val="000B1FC0"/>
    <w:rsid w:val="000B20E0"/>
    <w:rsid w:val="000C45A7"/>
    <w:rsid w:val="000D1812"/>
    <w:rsid w:val="000D55C4"/>
    <w:rsid w:val="000E5D24"/>
    <w:rsid w:val="000E6559"/>
    <w:rsid w:val="000F1F94"/>
    <w:rsid w:val="000F48B2"/>
    <w:rsid w:val="0010159D"/>
    <w:rsid w:val="00101C2A"/>
    <w:rsid w:val="0011126A"/>
    <w:rsid w:val="0011219C"/>
    <w:rsid w:val="001158D2"/>
    <w:rsid w:val="0012253A"/>
    <w:rsid w:val="001238FC"/>
    <w:rsid w:val="00126B2E"/>
    <w:rsid w:val="00130C55"/>
    <w:rsid w:val="00133218"/>
    <w:rsid w:val="00136C07"/>
    <w:rsid w:val="00137D32"/>
    <w:rsid w:val="001460DF"/>
    <w:rsid w:val="00154F8F"/>
    <w:rsid w:val="00160CB4"/>
    <w:rsid w:val="00164115"/>
    <w:rsid w:val="001669C7"/>
    <w:rsid w:val="0016722F"/>
    <w:rsid w:val="00167E7B"/>
    <w:rsid w:val="00172936"/>
    <w:rsid w:val="0017346F"/>
    <w:rsid w:val="00173B5A"/>
    <w:rsid w:val="001759CC"/>
    <w:rsid w:val="001839C7"/>
    <w:rsid w:val="00186B57"/>
    <w:rsid w:val="0019220C"/>
    <w:rsid w:val="00194542"/>
    <w:rsid w:val="001A2342"/>
    <w:rsid w:val="001A2411"/>
    <w:rsid w:val="001A3729"/>
    <w:rsid w:val="001A4B5C"/>
    <w:rsid w:val="001B33BB"/>
    <w:rsid w:val="001C05B2"/>
    <w:rsid w:val="001D59EC"/>
    <w:rsid w:val="001D5B9B"/>
    <w:rsid w:val="001E46D7"/>
    <w:rsid w:val="001E6756"/>
    <w:rsid w:val="001F201F"/>
    <w:rsid w:val="001F647E"/>
    <w:rsid w:val="00202311"/>
    <w:rsid w:val="00205157"/>
    <w:rsid w:val="00210226"/>
    <w:rsid w:val="00213675"/>
    <w:rsid w:val="00217B5C"/>
    <w:rsid w:val="00221F65"/>
    <w:rsid w:val="00223D02"/>
    <w:rsid w:val="002254B1"/>
    <w:rsid w:val="00225B33"/>
    <w:rsid w:val="002335B3"/>
    <w:rsid w:val="002336CA"/>
    <w:rsid w:val="00240730"/>
    <w:rsid w:val="00240FCE"/>
    <w:rsid w:val="00241162"/>
    <w:rsid w:val="00244420"/>
    <w:rsid w:val="00246835"/>
    <w:rsid w:val="0024696D"/>
    <w:rsid w:val="00252D72"/>
    <w:rsid w:val="0025547C"/>
    <w:rsid w:val="00256937"/>
    <w:rsid w:val="0026031B"/>
    <w:rsid w:val="00261ECA"/>
    <w:rsid w:val="00265A17"/>
    <w:rsid w:val="00265C0E"/>
    <w:rsid w:val="00266138"/>
    <w:rsid w:val="00266F94"/>
    <w:rsid w:val="00267247"/>
    <w:rsid w:val="00273532"/>
    <w:rsid w:val="00285B3F"/>
    <w:rsid w:val="00285BE7"/>
    <w:rsid w:val="00286214"/>
    <w:rsid w:val="00291834"/>
    <w:rsid w:val="00291D5A"/>
    <w:rsid w:val="002A5CEB"/>
    <w:rsid w:val="002B367E"/>
    <w:rsid w:val="002C2043"/>
    <w:rsid w:val="002C3720"/>
    <w:rsid w:val="002C572D"/>
    <w:rsid w:val="002D2787"/>
    <w:rsid w:val="002D4E22"/>
    <w:rsid w:val="002D6556"/>
    <w:rsid w:val="002D7558"/>
    <w:rsid w:val="002E1CEB"/>
    <w:rsid w:val="002E6104"/>
    <w:rsid w:val="002F0835"/>
    <w:rsid w:val="002F31FA"/>
    <w:rsid w:val="002F432B"/>
    <w:rsid w:val="002F56A5"/>
    <w:rsid w:val="0030227B"/>
    <w:rsid w:val="00302347"/>
    <w:rsid w:val="00310EBD"/>
    <w:rsid w:val="003171C1"/>
    <w:rsid w:val="00322AE5"/>
    <w:rsid w:val="00324ABB"/>
    <w:rsid w:val="00325A9B"/>
    <w:rsid w:val="00331144"/>
    <w:rsid w:val="0033570A"/>
    <w:rsid w:val="00335A3B"/>
    <w:rsid w:val="00336007"/>
    <w:rsid w:val="00336F60"/>
    <w:rsid w:val="00343371"/>
    <w:rsid w:val="00343F7A"/>
    <w:rsid w:val="003444D4"/>
    <w:rsid w:val="00352BB1"/>
    <w:rsid w:val="003560F6"/>
    <w:rsid w:val="00360278"/>
    <w:rsid w:val="0036528E"/>
    <w:rsid w:val="00365966"/>
    <w:rsid w:val="00371197"/>
    <w:rsid w:val="003717D5"/>
    <w:rsid w:val="00371E30"/>
    <w:rsid w:val="0037203E"/>
    <w:rsid w:val="00377C69"/>
    <w:rsid w:val="00377F4E"/>
    <w:rsid w:val="00392DD6"/>
    <w:rsid w:val="00395E62"/>
    <w:rsid w:val="0039729E"/>
    <w:rsid w:val="0039733F"/>
    <w:rsid w:val="003A0D3A"/>
    <w:rsid w:val="003A18F9"/>
    <w:rsid w:val="003A5195"/>
    <w:rsid w:val="003B0416"/>
    <w:rsid w:val="003B06FD"/>
    <w:rsid w:val="003B5EF0"/>
    <w:rsid w:val="003C10AE"/>
    <w:rsid w:val="003C1EF1"/>
    <w:rsid w:val="003C35A9"/>
    <w:rsid w:val="003C382D"/>
    <w:rsid w:val="003C46C3"/>
    <w:rsid w:val="003C6589"/>
    <w:rsid w:val="003D15FD"/>
    <w:rsid w:val="003D36FD"/>
    <w:rsid w:val="003D3707"/>
    <w:rsid w:val="003D3C62"/>
    <w:rsid w:val="003D6F8A"/>
    <w:rsid w:val="003E4637"/>
    <w:rsid w:val="003E50A4"/>
    <w:rsid w:val="003F066B"/>
    <w:rsid w:val="003F320C"/>
    <w:rsid w:val="003F5D80"/>
    <w:rsid w:val="0040379F"/>
    <w:rsid w:val="0040442D"/>
    <w:rsid w:val="00413BE4"/>
    <w:rsid w:val="00414BE8"/>
    <w:rsid w:val="004150CB"/>
    <w:rsid w:val="00417C84"/>
    <w:rsid w:val="00422995"/>
    <w:rsid w:val="004255A7"/>
    <w:rsid w:val="0042723E"/>
    <w:rsid w:val="00427F9A"/>
    <w:rsid w:val="00430796"/>
    <w:rsid w:val="00432CBB"/>
    <w:rsid w:val="00435B02"/>
    <w:rsid w:val="00450A4B"/>
    <w:rsid w:val="00452B5D"/>
    <w:rsid w:val="00453CF7"/>
    <w:rsid w:val="00453E49"/>
    <w:rsid w:val="004564EB"/>
    <w:rsid w:val="0046089E"/>
    <w:rsid w:val="004643FA"/>
    <w:rsid w:val="00465D74"/>
    <w:rsid w:val="0047047C"/>
    <w:rsid w:val="0047113E"/>
    <w:rsid w:val="00471DD0"/>
    <w:rsid w:val="00477802"/>
    <w:rsid w:val="00482F9B"/>
    <w:rsid w:val="004837DB"/>
    <w:rsid w:val="004838B9"/>
    <w:rsid w:val="0048458A"/>
    <w:rsid w:val="004A41F4"/>
    <w:rsid w:val="004B737C"/>
    <w:rsid w:val="004C0FF6"/>
    <w:rsid w:val="004C3DDD"/>
    <w:rsid w:val="004C6359"/>
    <w:rsid w:val="004C735D"/>
    <w:rsid w:val="004D115D"/>
    <w:rsid w:val="004D30C8"/>
    <w:rsid w:val="004D4851"/>
    <w:rsid w:val="004E3704"/>
    <w:rsid w:val="004F2B41"/>
    <w:rsid w:val="004F3674"/>
    <w:rsid w:val="004F4A50"/>
    <w:rsid w:val="004F4EFA"/>
    <w:rsid w:val="004F5690"/>
    <w:rsid w:val="004F76A4"/>
    <w:rsid w:val="00502127"/>
    <w:rsid w:val="005036BD"/>
    <w:rsid w:val="0050714D"/>
    <w:rsid w:val="00516D65"/>
    <w:rsid w:val="0052135F"/>
    <w:rsid w:val="00525972"/>
    <w:rsid w:val="00532C1D"/>
    <w:rsid w:val="00533BF6"/>
    <w:rsid w:val="00533DB9"/>
    <w:rsid w:val="005340EA"/>
    <w:rsid w:val="005341D1"/>
    <w:rsid w:val="00535039"/>
    <w:rsid w:val="00540C0D"/>
    <w:rsid w:val="00540D80"/>
    <w:rsid w:val="00552785"/>
    <w:rsid w:val="005663BA"/>
    <w:rsid w:val="00570F20"/>
    <w:rsid w:val="00575CE1"/>
    <w:rsid w:val="0057627A"/>
    <w:rsid w:val="00577B06"/>
    <w:rsid w:val="005832E8"/>
    <w:rsid w:val="00586CA5"/>
    <w:rsid w:val="00586D03"/>
    <w:rsid w:val="00590111"/>
    <w:rsid w:val="00594A27"/>
    <w:rsid w:val="00597384"/>
    <w:rsid w:val="005A3E43"/>
    <w:rsid w:val="005A4BB8"/>
    <w:rsid w:val="005B4DBE"/>
    <w:rsid w:val="005B5BB0"/>
    <w:rsid w:val="005B5F5B"/>
    <w:rsid w:val="005B7A30"/>
    <w:rsid w:val="005C0411"/>
    <w:rsid w:val="005C1306"/>
    <w:rsid w:val="005C2405"/>
    <w:rsid w:val="005C2CE9"/>
    <w:rsid w:val="005C2DB1"/>
    <w:rsid w:val="005C600E"/>
    <w:rsid w:val="005C676A"/>
    <w:rsid w:val="005C6C1F"/>
    <w:rsid w:val="005D0C24"/>
    <w:rsid w:val="005D383A"/>
    <w:rsid w:val="005E35A9"/>
    <w:rsid w:val="005E3894"/>
    <w:rsid w:val="005E4B4E"/>
    <w:rsid w:val="005E4BC8"/>
    <w:rsid w:val="005E4C08"/>
    <w:rsid w:val="005F0ADF"/>
    <w:rsid w:val="005F47BB"/>
    <w:rsid w:val="005F73BF"/>
    <w:rsid w:val="006004E5"/>
    <w:rsid w:val="00603A95"/>
    <w:rsid w:val="0060456C"/>
    <w:rsid w:val="006055AE"/>
    <w:rsid w:val="00605BB3"/>
    <w:rsid w:val="00605EB3"/>
    <w:rsid w:val="00606611"/>
    <w:rsid w:val="006121F7"/>
    <w:rsid w:val="006179E9"/>
    <w:rsid w:val="00622E8E"/>
    <w:rsid w:val="00631F7C"/>
    <w:rsid w:val="00637F2B"/>
    <w:rsid w:val="00642FA8"/>
    <w:rsid w:val="006431BE"/>
    <w:rsid w:val="00645FB5"/>
    <w:rsid w:val="006471A3"/>
    <w:rsid w:val="00647A07"/>
    <w:rsid w:val="00650256"/>
    <w:rsid w:val="00650E7B"/>
    <w:rsid w:val="0065197E"/>
    <w:rsid w:val="00657020"/>
    <w:rsid w:val="00664F09"/>
    <w:rsid w:val="00665AE0"/>
    <w:rsid w:val="0067507C"/>
    <w:rsid w:val="00675A6B"/>
    <w:rsid w:val="00677693"/>
    <w:rsid w:val="006802A6"/>
    <w:rsid w:val="0068374B"/>
    <w:rsid w:val="00690432"/>
    <w:rsid w:val="00690685"/>
    <w:rsid w:val="0069127C"/>
    <w:rsid w:val="006937A2"/>
    <w:rsid w:val="00695656"/>
    <w:rsid w:val="006A0A35"/>
    <w:rsid w:val="006A1118"/>
    <w:rsid w:val="006A2096"/>
    <w:rsid w:val="006A2413"/>
    <w:rsid w:val="006A252D"/>
    <w:rsid w:val="006A5E2C"/>
    <w:rsid w:val="006B5C86"/>
    <w:rsid w:val="006B79E7"/>
    <w:rsid w:val="006B7C48"/>
    <w:rsid w:val="006C35C3"/>
    <w:rsid w:val="006C4F0E"/>
    <w:rsid w:val="006C52D0"/>
    <w:rsid w:val="006C6116"/>
    <w:rsid w:val="006C74BE"/>
    <w:rsid w:val="006C7C3C"/>
    <w:rsid w:val="006D028E"/>
    <w:rsid w:val="006D4826"/>
    <w:rsid w:val="006D510D"/>
    <w:rsid w:val="006E0ED9"/>
    <w:rsid w:val="006E416E"/>
    <w:rsid w:val="006E6C53"/>
    <w:rsid w:val="006F1207"/>
    <w:rsid w:val="006F796F"/>
    <w:rsid w:val="00700115"/>
    <w:rsid w:val="0071001B"/>
    <w:rsid w:val="00712F9E"/>
    <w:rsid w:val="00714EB2"/>
    <w:rsid w:val="00720043"/>
    <w:rsid w:val="0072085A"/>
    <w:rsid w:val="00722174"/>
    <w:rsid w:val="0072312C"/>
    <w:rsid w:val="00731BB1"/>
    <w:rsid w:val="00741BAF"/>
    <w:rsid w:val="00746E3E"/>
    <w:rsid w:val="0075369B"/>
    <w:rsid w:val="00753AFD"/>
    <w:rsid w:val="007548CC"/>
    <w:rsid w:val="00764219"/>
    <w:rsid w:val="00766FD6"/>
    <w:rsid w:val="0077045B"/>
    <w:rsid w:val="00771FB6"/>
    <w:rsid w:val="0077451B"/>
    <w:rsid w:val="00776AFF"/>
    <w:rsid w:val="00777A93"/>
    <w:rsid w:val="0078015A"/>
    <w:rsid w:val="00780FA8"/>
    <w:rsid w:val="00791FB9"/>
    <w:rsid w:val="007936F3"/>
    <w:rsid w:val="00794290"/>
    <w:rsid w:val="0079650F"/>
    <w:rsid w:val="00797891"/>
    <w:rsid w:val="007A04A6"/>
    <w:rsid w:val="007A3DAB"/>
    <w:rsid w:val="007A4C5E"/>
    <w:rsid w:val="007B2FA5"/>
    <w:rsid w:val="007B3E78"/>
    <w:rsid w:val="007C15E1"/>
    <w:rsid w:val="007C2E51"/>
    <w:rsid w:val="007C4A28"/>
    <w:rsid w:val="007D5F27"/>
    <w:rsid w:val="007E0AED"/>
    <w:rsid w:val="007E2252"/>
    <w:rsid w:val="007E5F66"/>
    <w:rsid w:val="007F5C13"/>
    <w:rsid w:val="007F79DB"/>
    <w:rsid w:val="00802812"/>
    <w:rsid w:val="00804912"/>
    <w:rsid w:val="008057F1"/>
    <w:rsid w:val="008330F8"/>
    <w:rsid w:val="00835E8C"/>
    <w:rsid w:val="00836280"/>
    <w:rsid w:val="0084448F"/>
    <w:rsid w:val="008523E9"/>
    <w:rsid w:val="008703CA"/>
    <w:rsid w:val="00872F48"/>
    <w:rsid w:val="00882E26"/>
    <w:rsid w:val="0088664C"/>
    <w:rsid w:val="008904FF"/>
    <w:rsid w:val="008A02FB"/>
    <w:rsid w:val="008A28F8"/>
    <w:rsid w:val="008A2F02"/>
    <w:rsid w:val="008A5337"/>
    <w:rsid w:val="008B2F28"/>
    <w:rsid w:val="008B4DD8"/>
    <w:rsid w:val="008B5CA6"/>
    <w:rsid w:val="008C0CA5"/>
    <w:rsid w:val="008C53AC"/>
    <w:rsid w:val="008C56AA"/>
    <w:rsid w:val="008C5CC2"/>
    <w:rsid w:val="008C727E"/>
    <w:rsid w:val="008C7CE3"/>
    <w:rsid w:val="008D57DF"/>
    <w:rsid w:val="008D66A4"/>
    <w:rsid w:val="008E1C83"/>
    <w:rsid w:val="008E335A"/>
    <w:rsid w:val="008E506B"/>
    <w:rsid w:val="00902D92"/>
    <w:rsid w:val="00910166"/>
    <w:rsid w:val="009134E3"/>
    <w:rsid w:val="009160DB"/>
    <w:rsid w:val="009173B7"/>
    <w:rsid w:val="009216A2"/>
    <w:rsid w:val="0092280B"/>
    <w:rsid w:val="00922DBB"/>
    <w:rsid w:val="00924FA7"/>
    <w:rsid w:val="00925E45"/>
    <w:rsid w:val="00934FC4"/>
    <w:rsid w:val="009373C6"/>
    <w:rsid w:val="00941894"/>
    <w:rsid w:val="00944B48"/>
    <w:rsid w:val="00944EA6"/>
    <w:rsid w:val="00955AA1"/>
    <w:rsid w:val="00957A78"/>
    <w:rsid w:val="00960684"/>
    <w:rsid w:val="0096087C"/>
    <w:rsid w:val="009665D7"/>
    <w:rsid w:val="00967F21"/>
    <w:rsid w:val="009705A6"/>
    <w:rsid w:val="00975131"/>
    <w:rsid w:val="009756EC"/>
    <w:rsid w:val="00975FF9"/>
    <w:rsid w:val="009808E5"/>
    <w:rsid w:val="0098134F"/>
    <w:rsid w:val="00986D59"/>
    <w:rsid w:val="0099321D"/>
    <w:rsid w:val="00994A56"/>
    <w:rsid w:val="0099644C"/>
    <w:rsid w:val="009A5E06"/>
    <w:rsid w:val="009B059B"/>
    <w:rsid w:val="009B21CE"/>
    <w:rsid w:val="009C43B5"/>
    <w:rsid w:val="009C44B8"/>
    <w:rsid w:val="009C5BE9"/>
    <w:rsid w:val="009C72DB"/>
    <w:rsid w:val="009D2D5E"/>
    <w:rsid w:val="009D2F1E"/>
    <w:rsid w:val="009D6791"/>
    <w:rsid w:val="009E1573"/>
    <w:rsid w:val="009E20C9"/>
    <w:rsid w:val="009F4520"/>
    <w:rsid w:val="009F75C6"/>
    <w:rsid w:val="00A00DE2"/>
    <w:rsid w:val="00A04628"/>
    <w:rsid w:val="00A104FE"/>
    <w:rsid w:val="00A106D8"/>
    <w:rsid w:val="00A11B2F"/>
    <w:rsid w:val="00A13D20"/>
    <w:rsid w:val="00A22977"/>
    <w:rsid w:val="00A23194"/>
    <w:rsid w:val="00A23859"/>
    <w:rsid w:val="00A244FB"/>
    <w:rsid w:val="00A24B34"/>
    <w:rsid w:val="00A2562F"/>
    <w:rsid w:val="00A26292"/>
    <w:rsid w:val="00A26813"/>
    <w:rsid w:val="00A26F89"/>
    <w:rsid w:val="00A317FB"/>
    <w:rsid w:val="00A33995"/>
    <w:rsid w:val="00A33F61"/>
    <w:rsid w:val="00A35A5B"/>
    <w:rsid w:val="00A35FDF"/>
    <w:rsid w:val="00A36C4C"/>
    <w:rsid w:val="00A37290"/>
    <w:rsid w:val="00A37B0D"/>
    <w:rsid w:val="00A402D3"/>
    <w:rsid w:val="00A42268"/>
    <w:rsid w:val="00A42CFF"/>
    <w:rsid w:val="00A43BB1"/>
    <w:rsid w:val="00A46358"/>
    <w:rsid w:val="00A537DC"/>
    <w:rsid w:val="00A53C2E"/>
    <w:rsid w:val="00A5736B"/>
    <w:rsid w:val="00A579E8"/>
    <w:rsid w:val="00A6098B"/>
    <w:rsid w:val="00A64E59"/>
    <w:rsid w:val="00A77DC3"/>
    <w:rsid w:val="00A804CA"/>
    <w:rsid w:val="00A82A21"/>
    <w:rsid w:val="00A87156"/>
    <w:rsid w:val="00A94A0F"/>
    <w:rsid w:val="00A9508E"/>
    <w:rsid w:val="00AA5CA6"/>
    <w:rsid w:val="00AB14E1"/>
    <w:rsid w:val="00AB194D"/>
    <w:rsid w:val="00AB3FBE"/>
    <w:rsid w:val="00AB5800"/>
    <w:rsid w:val="00AC058C"/>
    <w:rsid w:val="00AC2B41"/>
    <w:rsid w:val="00AC4819"/>
    <w:rsid w:val="00AC6997"/>
    <w:rsid w:val="00AC70C0"/>
    <w:rsid w:val="00AD65AC"/>
    <w:rsid w:val="00AE28A5"/>
    <w:rsid w:val="00AE461E"/>
    <w:rsid w:val="00AE4666"/>
    <w:rsid w:val="00AE61B2"/>
    <w:rsid w:val="00AF6467"/>
    <w:rsid w:val="00B013B9"/>
    <w:rsid w:val="00B01868"/>
    <w:rsid w:val="00B104D9"/>
    <w:rsid w:val="00B11660"/>
    <w:rsid w:val="00B15A36"/>
    <w:rsid w:val="00B17791"/>
    <w:rsid w:val="00B2027E"/>
    <w:rsid w:val="00B2584E"/>
    <w:rsid w:val="00B25E2B"/>
    <w:rsid w:val="00B270CB"/>
    <w:rsid w:val="00B3099D"/>
    <w:rsid w:val="00B32017"/>
    <w:rsid w:val="00B35F7D"/>
    <w:rsid w:val="00B36D9A"/>
    <w:rsid w:val="00B37916"/>
    <w:rsid w:val="00B40B3C"/>
    <w:rsid w:val="00B468BC"/>
    <w:rsid w:val="00B50068"/>
    <w:rsid w:val="00B52949"/>
    <w:rsid w:val="00B54FD9"/>
    <w:rsid w:val="00B557EE"/>
    <w:rsid w:val="00B5694B"/>
    <w:rsid w:val="00B56E06"/>
    <w:rsid w:val="00B62BC6"/>
    <w:rsid w:val="00B6302E"/>
    <w:rsid w:val="00B63EF3"/>
    <w:rsid w:val="00B64C6E"/>
    <w:rsid w:val="00B651BB"/>
    <w:rsid w:val="00B66EA0"/>
    <w:rsid w:val="00B71E6F"/>
    <w:rsid w:val="00B743BC"/>
    <w:rsid w:val="00B758F3"/>
    <w:rsid w:val="00B801B0"/>
    <w:rsid w:val="00B81B04"/>
    <w:rsid w:val="00B82285"/>
    <w:rsid w:val="00B82517"/>
    <w:rsid w:val="00B82EAD"/>
    <w:rsid w:val="00B84C89"/>
    <w:rsid w:val="00B85E6F"/>
    <w:rsid w:val="00B917CD"/>
    <w:rsid w:val="00B962D4"/>
    <w:rsid w:val="00B96600"/>
    <w:rsid w:val="00BA237E"/>
    <w:rsid w:val="00BA3D77"/>
    <w:rsid w:val="00BA428B"/>
    <w:rsid w:val="00BB01E4"/>
    <w:rsid w:val="00BB2141"/>
    <w:rsid w:val="00BB246B"/>
    <w:rsid w:val="00BB4C1B"/>
    <w:rsid w:val="00BC097D"/>
    <w:rsid w:val="00BC10EC"/>
    <w:rsid w:val="00BC20B4"/>
    <w:rsid w:val="00BC584B"/>
    <w:rsid w:val="00BD1CBB"/>
    <w:rsid w:val="00BD270C"/>
    <w:rsid w:val="00BD6F2C"/>
    <w:rsid w:val="00BE329F"/>
    <w:rsid w:val="00BE68D4"/>
    <w:rsid w:val="00BF261C"/>
    <w:rsid w:val="00BF6C5F"/>
    <w:rsid w:val="00BF7328"/>
    <w:rsid w:val="00BF7E93"/>
    <w:rsid w:val="00C0287B"/>
    <w:rsid w:val="00C12195"/>
    <w:rsid w:val="00C163D1"/>
    <w:rsid w:val="00C17B49"/>
    <w:rsid w:val="00C2446B"/>
    <w:rsid w:val="00C31AF0"/>
    <w:rsid w:val="00C37279"/>
    <w:rsid w:val="00C47D66"/>
    <w:rsid w:val="00C6288C"/>
    <w:rsid w:val="00C63D8C"/>
    <w:rsid w:val="00C7135D"/>
    <w:rsid w:val="00C7219A"/>
    <w:rsid w:val="00C7259D"/>
    <w:rsid w:val="00C7459B"/>
    <w:rsid w:val="00C74E96"/>
    <w:rsid w:val="00C75F6B"/>
    <w:rsid w:val="00C809E9"/>
    <w:rsid w:val="00C81840"/>
    <w:rsid w:val="00C8264B"/>
    <w:rsid w:val="00C83179"/>
    <w:rsid w:val="00C874BF"/>
    <w:rsid w:val="00C87F32"/>
    <w:rsid w:val="00C90326"/>
    <w:rsid w:val="00C91DF5"/>
    <w:rsid w:val="00C9223E"/>
    <w:rsid w:val="00C96CF5"/>
    <w:rsid w:val="00C97FED"/>
    <w:rsid w:val="00CA017B"/>
    <w:rsid w:val="00CA1BEB"/>
    <w:rsid w:val="00CA33A0"/>
    <w:rsid w:val="00CA3B86"/>
    <w:rsid w:val="00CA47C3"/>
    <w:rsid w:val="00CA50D4"/>
    <w:rsid w:val="00CB2863"/>
    <w:rsid w:val="00CC3FB5"/>
    <w:rsid w:val="00CC5113"/>
    <w:rsid w:val="00CD2A8D"/>
    <w:rsid w:val="00CD3626"/>
    <w:rsid w:val="00CD3907"/>
    <w:rsid w:val="00CD45E7"/>
    <w:rsid w:val="00CD617C"/>
    <w:rsid w:val="00CD6D8D"/>
    <w:rsid w:val="00CE69B0"/>
    <w:rsid w:val="00CE7973"/>
    <w:rsid w:val="00CF2462"/>
    <w:rsid w:val="00D00197"/>
    <w:rsid w:val="00D00A83"/>
    <w:rsid w:val="00D04B0F"/>
    <w:rsid w:val="00D053AD"/>
    <w:rsid w:val="00D054C1"/>
    <w:rsid w:val="00D122CB"/>
    <w:rsid w:val="00D16F6F"/>
    <w:rsid w:val="00D20267"/>
    <w:rsid w:val="00D27368"/>
    <w:rsid w:val="00D34AAC"/>
    <w:rsid w:val="00D36646"/>
    <w:rsid w:val="00D36CC9"/>
    <w:rsid w:val="00D4492D"/>
    <w:rsid w:val="00D50696"/>
    <w:rsid w:val="00D5211C"/>
    <w:rsid w:val="00D526AE"/>
    <w:rsid w:val="00D604EF"/>
    <w:rsid w:val="00D64011"/>
    <w:rsid w:val="00D6477A"/>
    <w:rsid w:val="00D64DF9"/>
    <w:rsid w:val="00D6528B"/>
    <w:rsid w:val="00D662E4"/>
    <w:rsid w:val="00D70FB2"/>
    <w:rsid w:val="00D734D4"/>
    <w:rsid w:val="00D80963"/>
    <w:rsid w:val="00D80C41"/>
    <w:rsid w:val="00D814EF"/>
    <w:rsid w:val="00D87EF9"/>
    <w:rsid w:val="00D913A1"/>
    <w:rsid w:val="00DA16EB"/>
    <w:rsid w:val="00DA45CB"/>
    <w:rsid w:val="00DA5B57"/>
    <w:rsid w:val="00DA5C12"/>
    <w:rsid w:val="00DA723F"/>
    <w:rsid w:val="00DB3C76"/>
    <w:rsid w:val="00DC27A3"/>
    <w:rsid w:val="00DC3B95"/>
    <w:rsid w:val="00DD07F6"/>
    <w:rsid w:val="00DD0EC7"/>
    <w:rsid w:val="00DD27D4"/>
    <w:rsid w:val="00DE354B"/>
    <w:rsid w:val="00DE4A8E"/>
    <w:rsid w:val="00DE6AF8"/>
    <w:rsid w:val="00DE7C6B"/>
    <w:rsid w:val="00DF090A"/>
    <w:rsid w:val="00DF1365"/>
    <w:rsid w:val="00DF2E65"/>
    <w:rsid w:val="00DF68CB"/>
    <w:rsid w:val="00E00673"/>
    <w:rsid w:val="00E01567"/>
    <w:rsid w:val="00E07E5E"/>
    <w:rsid w:val="00E40B2C"/>
    <w:rsid w:val="00E46FDA"/>
    <w:rsid w:val="00E475F4"/>
    <w:rsid w:val="00E53CDC"/>
    <w:rsid w:val="00E55335"/>
    <w:rsid w:val="00E56F9E"/>
    <w:rsid w:val="00E60768"/>
    <w:rsid w:val="00E6174E"/>
    <w:rsid w:val="00E63E25"/>
    <w:rsid w:val="00E65CF5"/>
    <w:rsid w:val="00E67634"/>
    <w:rsid w:val="00E70E54"/>
    <w:rsid w:val="00E733A2"/>
    <w:rsid w:val="00E73A91"/>
    <w:rsid w:val="00E75541"/>
    <w:rsid w:val="00E80306"/>
    <w:rsid w:val="00E83DCB"/>
    <w:rsid w:val="00E852AE"/>
    <w:rsid w:val="00E85A7E"/>
    <w:rsid w:val="00E86488"/>
    <w:rsid w:val="00E91192"/>
    <w:rsid w:val="00E91F05"/>
    <w:rsid w:val="00E94E0A"/>
    <w:rsid w:val="00E9531C"/>
    <w:rsid w:val="00E95802"/>
    <w:rsid w:val="00E969DB"/>
    <w:rsid w:val="00EA1126"/>
    <w:rsid w:val="00EA2928"/>
    <w:rsid w:val="00EB4471"/>
    <w:rsid w:val="00EB7A63"/>
    <w:rsid w:val="00EC4C12"/>
    <w:rsid w:val="00ED180F"/>
    <w:rsid w:val="00ED483A"/>
    <w:rsid w:val="00ED5B79"/>
    <w:rsid w:val="00ED68E0"/>
    <w:rsid w:val="00ED74A8"/>
    <w:rsid w:val="00EF5216"/>
    <w:rsid w:val="00F04C2A"/>
    <w:rsid w:val="00F06893"/>
    <w:rsid w:val="00F1685D"/>
    <w:rsid w:val="00F20031"/>
    <w:rsid w:val="00F200A0"/>
    <w:rsid w:val="00F22F96"/>
    <w:rsid w:val="00F30A61"/>
    <w:rsid w:val="00F31A5F"/>
    <w:rsid w:val="00F372EC"/>
    <w:rsid w:val="00F40245"/>
    <w:rsid w:val="00F4133C"/>
    <w:rsid w:val="00F44643"/>
    <w:rsid w:val="00F618F2"/>
    <w:rsid w:val="00F708E9"/>
    <w:rsid w:val="00F75FFC"/>
    <w:rsid w:val="00F801DA"/>
    <w:rsid w:val="00F814A0"/>
    <w:rsid w:val="00FA5492"/>
    <w:rsid w:val="00FA6ABF"/>
    <w:rsid w:val="00FB3957"/>
    <w:rsid w:val="00FB3B54"/>
    <w:rsid w:val="00FC0B1B"/>
    <w:rsid w:val="00FC53B1"/>
    <w:rsid w:val="00FC6EEB"/>
    <w:rsid w:val="00FC796A"/>
    <w:rsid w:val="00FD0DE0"/>
    <w:rsid w:val="00FD49F4"/>
    <w:rsid w:val="00FD63D6"/>
    <w:rsid w:val="00FD73C9"/>
    <w:rsid w:val="00FF22E3"/>
    <w:rsid w:val="00FF3067"/>
    <w:rsid w:val="00FF36D5"/>
    <w:rsid w:val="00FF61A3"/>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F398"/>
  <w15:docId w15:val="{5A6F0AE5-A101-4BD3-A072-35BB8D4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IE" w:eastAsia="en-US"/>
    </w:rPr>
  </w:style>
  <w:style w:type="paragraph" w:styleId="Heading1">
    <w:name w:val="heading 1"/>
    <w:basedOn w:val="Normal"/>
    <w:next w:val="Text1"/>
    <w:link w:val="Heading1Char"/>
    <w:uiPriority w:val="9"/>
    <w:qFormat/>
    <w:rsid w:val="0096087C"/>
    <w:pPr>
      <w:keepNext/>
      <w:numPr>
        <w:numId w:val="12"/>
      </w:numPr>
      <w:suppressAutoHyphens w:val="0"/>
      <w:spacing w:before="360" w:after="120" w:line="240" w:lineRule="auto"/>
      <w:jc w:val="both"/>
      <w:outlineLvl w:val="0"/>
    </w:pPr>
    <w:rPr>
      <w:rFonts w:eastAsiaTheme="majorEastAsia"/>
      <w:b/>
      <w:bCs/>
      <w:smallCaps/>
      <w:sz w:val="24"/>
      <w:szCs w:val="28"/>
      <w:lang w:val="en-GB"/>
    </w:rPr>
  </w:style>
  <w:style w:type="paragraph" w:styleId="Heading2">
    <w:name w:val="heading 2"/>
    <w:basedOn w:val="Normal"/>
    <w:next w:val="Text1"/>
    <w:link w:val="Heading2Char"/>
    <w:uiPriority w:val="9"/>
    <w:semiHidden/>
    <w:unhideWhenUsed/>
    <w:qFormat/>
    <w:rsid w:val="0096087C"/>
    <w:pPr>
      <w:keepNext/>
      <w:numPr>
        <w:ilvl w:val="1"/>
        <w:numId w:val="12"/>
      </w:numPr>
      <w:suppressAutoHyphens w:val="0"/>
      <w:spacing w:before="120" w:after="120" w:line="240" w:lineRule="auto"/>
      <w:jc w:val="both"/>
      <w:outlineLvl w:val="1"/>
    </w:pPr>
    <w:rPr>
      <w:rFonts w:eastAsiaTheme="majorEastAsia"/>
      <w:b/>
      <w:bCs/>
      <w:sz w:val="24"/>
      <w:szCs w:val="26"/>
      <w:lang w:val="en-GB"/>
    </w:rPr>
  </w:style>
  <w:style w:type="paragraph" w:styleId="Heading3">
    <w:name w:val="heading 3"/>
    <w:basedOn w:val="Normal"/>
    <w:next w:val="Text1"/>
    <w:link w:val="Heading3Char"/>
    <w:uiPriority w:val="9"/>
    <w:semiHidden/>
    <w:unhideWhenUsed/>
    <w:qFormat/>
    <w:rsid w:val="0096087C"/>
    <w:pPr>
      <w:keepNext/>
      <w:numPr>
        <w:ilvl w:val="2"/>
        <w:numId w:val="12"/>
      </w:numPr>
      <w:suppressAutoHyphens w:val="0"/>
      <w:spacing w:before="120" w:after="120" w:line="240" w:lineRule="auto"/>
      <w:jc w:val="both"/>
      <w:outlineLvl w:val="2"/>
    </w:pPr>
    <w:rPr>
      <w:rFonts w:eastAsiaTheme="majorEastAsia"/>
      <w:bCs/>
      <w:i/>
      <w:sz w:val="24"/>
      <w:szCs w:val="22"/>
      <w:lang w:val="en-GB"/>
    </w:rPr>
  </w:style>
  <w:style w:type="paragraph" w:styleId="Heading4">
    <w:name w:val="heading 4"/>
    <w:basedOn w:val="Normal"/>
    <w:next w:val="Text1"/>
    <w:link w:val="Heading4Char"/>
    <w:uiPriority w:val="9"/>
    <w:semiHidden/>
    <w:unhideWhenUsed/>
    <w:qFormat/>
    <w:rsid w:val="0096087C"/>
    <w:pPr>
      <w:keepNext/>
      <w:numPr>
        <w:ilvl w:val="3"/>
        <w:numId w:val="12"/>
      </w:numPr>
      <w:suppressAutoHyphens w:val="0"/>
      <w:spacing w:before="120" w:after="120" w:line="240" w:lineRule="auto"/>
      <w:jc w:val="both"/>
      <w:outlineLvl w:val="3"/>
    </w:pPr>
    <w:rPr>
      <w:rFonts w:eastAsiaTheme="majorEastAsia"/>
      <w:bCs/>
      <w:iCs/>
      <w:sz w:val="24"/>
      <w:szCs w:val="22"/>
      <w:lang w:val="en-GB"/>
    </w:rPr>
  </w:style>
  <w:style w:type="paragraph" w:styleId="Heading5">
    <w:name w:val="heading 5"/>
    <w:basedOn w:val="Normal"/>
    <w:next w:val="Text2"/>
    <w:link w:val="Heading5Char"/>
    <w:uiPriority w:val="9"/>
    <w:semiHidden/>
    <w:unhideWhenUsed/>
    <w:qFormat/>
    <w:rsid w:val="0096087C"/>
    <w:pPr>
      <w:keepNext/>
      <w:numPr>
        <w:ilvl w:val="4"/>
        <w:numId w:val="12"/>
      </w:numPr>
      <w:suppressAutoHyphens w:val="0"/>
      <w:spacing w:before="120" w:after="120" w:line="240" w:lineRule="auto"/>
      <w:jc w:val="both"/>
      <w:outlineLvl w:val="4"/>
    </w:pPr>
    <w:rPr>
      <w:rFonts w:eastAsiaTheme="majorEastAsia"/>
      <w:sz w:val="24"/>
      <w:szCs w:val="22"/>
      <w:lang w:val="en-GB"/>
    </w:rPr>
  </w:style>
  <w:style w:type="paragraph" w:styleId="Heading6">
    <w:name w:val="heading 6"/>
    <w:basedOn w:val="Normal"/>
    <w:next w:val="Text2"/>
    <w:link w:val="Heading6Char"/>
    <w:uiPriority w:val="9"/>
    <w:semiHidden/>
    <w:unhideWhenUsed/>
    <w:qFormat/>
    <w:rsid w:val="0096087C"/>
    <w:pPr>
      <w:keepNext/>
      <w:numPr>
        <w:ilvl w:val="5"/>
        <w:numId w:val="12"/>
      </w:numPr>
      <w:suppressAutoHyphens w:val="0"/>
      <w:spacing w:before="120" w:after="120" w:line="240" w:lineRule="auto"/>
      <w:jc w:val="both"/>
      <w:outlineLvl w:val="5"/>
    </w:pPr>
    <w:rPr>
      <w:rFonts w:eastAsiaTheme="majorEastAsia"/>
      <w:iCs/>
      <w:sz w:val="24"/>
      <w:szCs w:val="22"/>
      <w:lang w:val="en-GB"/>
    </w:rPr>
  </w:style>
  <w:style w:type="paragraph" w:styleId="Heading7">
    <w:name w:val="heading 7"/>
    <w:basedOn w:val="Normal"/>
    <w:next w:val="Text2"/>
    <w:link w:val="Heading7Char"/>
    <w:uiPriority w:val="9"/>
    <w:semiHidden/>
    <w:unhideWhenUsed/>
    <w:qFormat/>
    <w:rsid w:val="0096087C"/>
    <w:pPr>
      <w:keepNext/>
      <w:numPr>
        <w:ilvl w:val="6"/>
        <w:numId w:val="12"/>
      </w:numPr>
      <w:suppressAutoHyphens w:val="0"/>
      <w:spacing w:before="120" w:after="120" w:line="240" w:lineRule="auto"/>
      <w:jc w:val="both"/>
      <w:outlineLvl w:val="6"/>
    </w:pPr>
    <w:rPr>
      <w:rFonts w:eastAsiaTheme="majorEastAsia"/>
      <w:iCs/>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164115"/>
    <w:rPr>
      <w:rFonts w:ascii="Times New Roman" w:hAnsi="Times New Roman"/>
      <w:sz w:val="18"/>
      <w:vertAlign w:val="superscript"/>
    </w:rPr>
  </w:style>
  <w:style w:type="paragraph" w:styleId="Header">
    <w:name w:val="header"/>
    <w:aliases w:val="6_G"/>
    <w:basedOn w:val="Normal"/>
    <w:link w:val="HeaderChar"/>
    <w:uiPriority w:val="99"/>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uiPriority w:val="99"/>
    <w:rsid w:val="00164115"/>
    <w:pPr>
      <w:spacing w:line="240" w:lineRule="auto"/>
    </w:pPr>
    <w:rPr>
      <w:sz w:val="16"/>
    </w:rPr>
  </w:style>
  <w:style w:type="character" w:customStyle="1" w:styleId="FooterChar">
    <w:name w:val="Footer Char"/>
    <w:aliases w:val="3_G Char"/>
    <w:basedOn w:val="DefaultParagraphFont"/>
    <w:link w:val="Footer"/>
    <w:uiPriority w:val="99"/>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uiPriority w:val="99"/>
    <w:rsid w:val="00164115"/>
  </w:style>
  <w:style w:type="character" w:customStyle="1" w:styleId="CommentTextChar">
    <w:name w:val="Comment Text Char"/>
    <w:basedOn w:val="DefaultParagraphFont"/>
    <w:link w:val="CommentText"/>
    <w:uiPriority w:val="99"/>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34"/>
    <w:qFormat/>
    <w:rsid w:val="00A77DC3"/>
    <w:pPr>
      <w:widowControl w:val="0"/>
      <w:suppressAutoHyphens w:val="0"/>
      <w:autoSpaceDE w:val="0"/>
      <w:autoSpaceDN w:val="0"/>
      <w:spacing w:line="240" w:lineRule="auto"/>
      <w:ind w:left="1632"/>
    </w:pPr>
    <w:rPr>
      <w:sz w:val="22"/>
      <w:szCs w:val="22"/>
      <w:lang w:val="en-US"/>
    </w:rPr>
  </w:style>
  <w:style w:type="character" w:styleId="Hyperlink">
    <w:name w:val="Hyperlink"/>
    <w:aliases w:val=" Znak Znak Znak,Znak Znak Znak"/>
    <w:basedOn w:val="DefaultParagraphFont"/>
    <w:uiPriority w:val="99"/>
    <w:unhideWhenUsed/>
    <w:qFormat/>
    <w:rsid w:val="000D1812"/>
    <w:rPr>
      <w:color w:val="0563C1" w:themeColor="hyperlink"/>
      <w:u w:val="single"/>
    </w:rPr>
  </w:style>
  <w:style w:type="character" w:styleId="UnresolvedMention">
    <w:name w:val="Unresolved Mention"/>
    <w:basedOn w:val="DefaultParagraphFont"/>
    <w:uiPriority w:val="99"/>
    <w:semiHidden/>
    <w:unhideWhenUsed/>
    <w:rsid w:val="00741BAF"/>
    <w:rPr>
      <w:color w:val="605E5C"/>
      <w:shd w:val="clear" w:color="auto" w:fill="E1DFDD"/>
    </w:rPr>
  </w:style>
  <w:style w:type="character" w:styleId="FollowedHyperlink">
    <w:name w:val="FollowedHyperlink"/>
    <w:basedOn w:val="DefaultParagraphFont"/>
    <w:uiPriority w:val="99"/>
    <w:semiHidden/>
    <w:unhideWhenUsed/>
    <w:rsid w:val="00741BAF"/>
    <w:rPr>
      <w:color w:val="954F72" w:themeColor="followedHyperlink"/>
      <w:u w:val="single"/>
    </w:rPr>
  </w:style>
  <w:style w:type="character" w:customStyle="1" w:styleId="Heading1Char">
    <w:name w:val="Heading 1 Char"/>
    <w:basedOn w:val="DefaultParagraphFont"/>
    <w:link w:val="Heading1"/>
    <w:uiPriority w:val="9"/>
    <w:rsid w:val="0096087C"/>
    <w:rPr>
      <w:rFonts w:ascii="Times New Roman" w:eastAsiaTheme="majorEastAsia" w:hAnsi="Times New Roman" w:cs="Times New Roman"/>
      <w:b/>
      <w:bCs/>
      <w:smallCaps/>
      <w:sz w:val="24"/>
      <w:szCs w:val="28"/>
      <w:lang w:val="en-GB" w:eastAsia="en-US"/>
    </w:rPr>
  </w:style>
  <w:style w:type="character" w:customStyle="1" w:styleId="Heading2Char">
    <w:name w:val="Heading 2 Char"/>
    <w:basedOn w:val="DefaultParagraphFont"/>
    <w:link w:val="Heading2"/>
    <w:uiPriority w:val="9"/>
    <w:semiHidden/>
    <w:rsid w:val="0096087C"/>
    <w:rPr>
      <w:rFonts w:ascii="Times New Roman" w:eastAsiaTheme="majorEastAsia" w:hAnsi="Times New Roman" w:cs="Times New Roman"/>
      <w:b/>
      <w:bCs/>
      <w:sz w:val="24"/>
      <w:szCs w:val="26"/>
      <w:lang w:val="en-GB" w:eastAsia="en-US"/>
    </w:rPr>
  </w:style>
  <w:style w:type="character" w:customStyle="1" w:styleId="Heading3Char">
    <w:name w:val="Heading 3 Char"/>
    <w:basedOn w:val="DefaultParagraphFont"/>
    <w:link w:val="Heading3"/>
    <w:uiPriority w:val="9"/>
    <w:semiHidden/>
    <w:rsid w:val="0096087C"/>
    <w:rPr>
      <w:rFonts w:ascii="Times New Roman" w:eastAsiaTheme="majorEastAsia" w:hAnsi="Times New Roman" w:cs="Times New Roman"/>
      <w:bCs/>
      <w:i/>
      <w:sz w:val="24"/>
      <w:lang w:val="en-GB" w:eastAsia="en-US"/>
    </w:rPr>
  </w:style>
  <w:style w:type="character" w:customStyle="1" w:styleId="Heading4Char">
    <w:name w:val="Heading 4 Char"/>
    <w:basedOn w:val="DefaultParagraphFont"/>
    <w:link w:val="Heading4"/>
    <w:uiPriority w:val="9"/>
    <w:semiHidden/>
    <w:rsid w:val="0096087C"/>
    <w:rPr>
      <w:rFonts w:ascii="Times New Roman" w:eastAsiaTheme="majorEastAsia" w:hAnsi="Times New Roman" w:cs="Times New Roman"/>
      <w:bCs/>
      <w:iCs/>
      <w:sz w:val="24"/>
      <w:lang w:val="en-GB" w:eastAsia="en-US"/>
    </w:rPr>
  </w:style>
  <w:style w:type="character" w:customStyle="1" w:styleId="Heading5Char">
    <w:name w:val="Heading 5 Char"/>
    <w:basedOn w:val="DefaultParagraphFont"/>
    <w:link w:val="Heading5"/>
    <w:uiPriority w:val="9"/>
    <w:semiHidden/>
    <w:rsid w:val="0096087C"/>
    <w:rPr>
      <w:rFonts w:ascii="Times New Roman" w:eastAsiaTheme="majorEastAsia" w:hAnsi="Times New Roman" w:cs="Times New Roman"/>
      <w:sz w:val="24"/>
      <w:lang w:val="en-GB" w:eastAsia="en-US"/>
    </w:rPr>
  </w:style>
  <w:style w:type="character" w:customStyle="1" w:styleId="Heading6Char">
    <w:name w:val="Heading 6 Char"/>
    <w:basedOn w:val="DefaultParagraphFont"/>
    <w:link w:val="Heading6"/>
    <w:uiPriority w:val="9"/>
    <w:semiHidden/>
    <w:rsid w:val="0096087C"/>
    <w:rPr>
      <w:rFonts w:ascii="Times New Roman" w:eastAsiaTheme="majorEastAsia" w:hAnsi="Times New Roman" w:cs="Times New Roman"/>
      <w:iCs/>
      <w:sz w:val="24"/>
      <w:lang w:val="en-GB" w:eastAsia="en-US"/>
    </w:rPr>
  </w:style>
  <w:style w:type="character" w:customStyle="1" w:styleId="Heading7Char">
    <w:name w:val="Heading 7 Char"/>
    <w:basedOn w:val="DefaultParagraphFont"/>
    <w:link w:val="Heading7"/>
    <w:uiPriority w:val="9"/>
    <w:semiHidden/>
    <w:rsid w:val="0096087C"/>
    <w:rPr>
      <w:rFonts w:ascii="Times New Roman" w:eastAsiaTheme="majorEastAsia" w:hAnsi="Times New Roman" w:cs="Times New Roman"/>
      <w:iCs/>
      <w:sz w:val="24"/>
      <w:lang w:val="en-GB" w:eastAsia="en-US"/>
    </w:rPr>
  </w:style>
  <w:style w:type="paragraph" w:customStyle="1" w:styleId="msonormal0">
    <w:name w:val="msonormal"/>
    <w:basedOn w:val="Normal"/>
    <w:rsid w:val="0096087C"/>
    <w:pPr>
      <w:suppressAutoHyphens w:val="0"/>
      <w:spacing w:before="100" w:beforeAutospacing="1" w:after="100" w:afterAutospacing="1" w:line="240" w:lineRule="auto"/>
    </w:pPr>
    <w:rPr>
      <w:sz w:val="24"/>
      <w:szCs w:val="24"/>
      <w:lang w:val="en-GB" w:eastAsia="en-GB"/>
    </w:rPr>
  </w:style>
  <w:style w:type="paragraph" w:customStyle="1" w:styleId="paragraph">
    <w:name w:val="paragraph"/>
    <w:basedOn w:val="Normal"/>
    <w:rsid w:val="0096087C"/>
    <w:pPr>
      <w:suppressAutoHyphens w:val="0"/>
      <w:spacing w:before="100" w:beforeAutospacing="1" w:after="100" w:afterAutospacing="1" w:line="240" w:lineRule="auto"/>
    </w:pPr>
    <w:rPr>
      <w:sz w:val="24"/>
      <w:szCs w:val="24"/>
      <w:lang w:val="en-GB" w:eastAsia="en-GB"/>
    </w:rPr>
  </w:style>
  <w:style w:type="character" w:customStyle="1" w:styleId="textrun">
    <w:name w:val="textrun"/>
    <w:basedOn w:val="DefaultParagraphFont"/>
    <w:rsid w:val="0096087C"/>
  </w:style>
  <w:style w:type="character" w:customStyle="1" w:styleId="normaltextrun">
    <w:name w:val="normaltextrun"/>
    <w:basedOn w:val="DefaultParagraphFont"/>
    <w:rsid w:val="0096087C"/>
  </w:style>
  <w:style w:type="character" w:customStyle="1" w:styleId="eop">
    <w:name w:val="eop"/>
    <w:basedOn w:val="DefaultParagraphFont"/>
    <w:rsid w:val="0096087C"/>
  </w:style>
  <w:style w:type="character" w:customStyle="1" w:styleId="trackchangetextinsertion">
    <w:name w:val="trackchangetextinsertion"/>
    <w:basedOn w:val="DefaultParagraphFont"/>
    <w:rsid w:val="0096087C"/>
  </w:style>
  <w:style w:type="character" w:customStyle="1" w:styleId="trackchangetextdeletion">
    <w:name w:val="trackchangetextdeletion"/>
    <w:basedOn w:val="DefaultParagraphFont"/>
    <w:rsid w:val="0096087C"/>
  </w:style>
  <w:style w:type="character" w:customStyle="1" w:styleId="tabrun">
    <w:name w:val="tabrun"/>
    <w:basedOn w:val="DefaultParagraphFont"/>
    <w:rsid w:val="0096087C"/>
  </w:style>
  <w:style w:type="character" w:customStyle="1" w:styleId="tabchar">
    <w:name w:val="tabchar"/>
    <w:basedOn w:val="DefaultParagraphFont"/>
    <w:rsid w:val="0096087C"/>
  </w:style>
  <w:style w:type="character" w:customStyle="1" w:styleId="tableaderchars">
    <w:name w:val="tableaderchars"/>
    <w:basedOn w:val="DefaultParagraphFont"/>
    <w:rsid w:val="0096087C"/>
  </w:style>
  <w:style w:type="character" w:customStyle="1" w:styleId="trackedchange">
    <w:name w:val="trackedchange"/>
    <w:basedOn w:val="DefaultParagraphFont"/>
    <w:rsid w:val="0096087C"/>
  </w:style>
  <w:style w:type="paragraph" w:styleId="ListBullet">
    <w:name w:val="List Bullet"/>
    <w:basedOn w:val="Normal"/>
    <w:uiPriority w:val="99"/>
    <w:semiHidden/>
    <w:unhideWhenUsed/>
    <w:rsid w:val="0096087C"/>
    <w:pPr>
      <w:numPr>
        <w:numId w:val="2"/>
      </w:numPr>
      <w:suppressAutoHyphens w:val="0"/>
      <w:spacing w:before="120" w:after="120" w:line="240" w:lineRule="auto"/>
      <w:contextualSpacing/>
      <w:jc w:val="both"/>
    </w:pPr>
    <w:rPr>
      <w:rFonts w:eastAsiaTheme="minorHAnsi"/>
      <w:sz w:val="24"/>
      <w:szCs w:val="22"/>
      <w:lang w:val="en-GB"/>
    </w:rPr>
  </w:style>
  <w:style w:type="paragraph" w:styleId="ListBullet2">
    <w:name w:val="List Bullet 2"/>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Bullet3">
    <w:name w:val="List Bullet 3"/>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Bullet4">
    <w:name w:val="List Bullet 4"/>
    <w:basedOn w:val="Normal"/>
    <w:uiPriority w:val="99"/>
    <w:semiHidden/>
    <w:unhideWhenUsed/>
    <w:rsid w:val="0096087C"/>
    <w:pPr>
      <w:numPr>
        <w:numId w:val="3"/>
      </w:numPr>
      <w:suppressAutoHyphens w:val="0"/>
      <w:spacing w:before="120" w:after="120" w:line="240" w:lineRule="auto"/>
      <w:contextualSpacing/>
      <w:jc w:val="both"/>
    </w:pPr>
    <w:rPr>
      <w:rFonts w:eastAsiaTheme="minorHAnsi"/>
      <w:sz w:val="24"/>
      <w:szCs w:val="22"/>
      <w:lang w:val="en-GB"/>
    </w:rPr>
  </w:style>
  <w:style w:type="paragraph" w:styleId="Caption">
    <w:name w:val="caption"/>
    <w:basedOn w:val="Normal"/>
    <w:next w:val="Normal"/>
    <w:uiPriority w:val="35"/>
    <w:semiHidden/>
    <w:unhideWhenUsed/>
    <w:qFormat/>
    <w:rsid w:val="0096087C"/>
    <w:pPr>
      <w:suppressAutoHyphens w:val="0"/>
      <w:spacing w:after="200" w:line="240" w:lineRule="auto"/>
      <w:jc w:val="both"/>
    </w:pPr>
    <w:rPr>
      <w:rFonts w:eastAsiaTheme="minorHAnsi"/>
      <w:i/>
      <w:iCs/>
      <w:color w:val="44546A" w:themeColor="text2"/>
      <w:sz w:val="18"/>
      <w:szCs w:val="18"/>
      <w:lang w:val="en-GB"/>
    </w:rPr>
  </w:style>
  <w:style w:type="paragraph" w:styleId="TableofFigures">
    <w:name w:val="table of figures"/>
    <w:basedOn w:val="Normal"/>
    <w:next w:val="Normal"/>
    <w:uiPriority w:val="99"/>
    <w:semiHidden/>
    <w:unhideWhenUsed/>
    <w:rsid w:val="0096087C"/>
    <w:pPr>
      <w:suppressAutoHyphens w:val="0"/>
      <w:spacing w:before="120" w:line="240" w:lineRule="auto"/>
      <w:jc w:val="both"/>
    </w:pPr>
    <w:rPr>
      <w:rFonts w:eastAsiaTheme="minorHAnsi"/>
      <w:sz w:val="24"/>
      <w:szCs w:val="22"/>
      <w:lang w:val="en-GB"/>
    </w:rPr>
  </w:style>
  <w:style w:type="paragraph" w:styleId="ListNumber">
    <w:name w:val="List Number"/>
    <w:basedOn w:val="Normal"/>
    <w:uiPriority w:val="99"/>
    <w:semiHidden/>
    <w:unhideWhenUsed/>
    <w:rsid w:val="0096087C"/>
    <w:pPr>
      <w:tabs>
        <w:tab w:val="num" w:pos="1984"/>
      </w:tabs>
      <w:suppressAutoHyphens w:val="0"/>
      <w:spacing w:before="120" w:after="120" w:line="240" w:lineRule="auto"/>
      <w:ind w:left="1984" w:hanging="567"/>
      <w:contextualSpacing/>
      <w:jc w:val="both"/>
    </w:pPr>
    <w:rPr>
      <w:rFonts w:eastAsiaTheme="minorHAnsi"/>
      <w:sz w:val="24"/>
      <w:szCs w:val="22"/>
      <w:lang w:val="en-GB"/>
    </w:rPr>
  </w:style>
  <w:style w:type="paragraph" w:styleId="ListNumber2">
    <w:name w:val="List Number 2"/>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Number3">
    <w:name w:val="List Number 3"/>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Number4">
    <w:name w:val="List Number 4"/>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Revision">
    <w:name w:val="Revision"/>
    <w:hidden/>
    <w:uiPriority w:val="99"/>
    <w:semiHidden/>
    <w:rsid w:val="0096087C"/>
    <w:pPr>
      <w:spacing w:after="0" w:line="240" w:lineRule="auto"/>
    </w:pPr>
    <w:rPr>
      <w:rFonts w:ascii="Times New Roman" w:eastAsiaTheme="minorHAnsi" w:hAnsi="Times New Roman" w:cs="Times New Roman"/>
      <w:sz w:val="24"/>
      <w:lang w:val="en-GB" w:eastAsia="en-US"/>
    </w:rPr>
  </w:style>
  <w:style w:type="character" w:customStyle="1" w:styleId="UnresolvedMention1">
    <w:name w:val="Unresolved Mention1"/>
    <w:basedOn w:val="DefaultParagraphFont"/>
    <w:uiPriority w:val="99"/>
    <w:unhideWhenUsed/>
    <w:rsid w:val="0096087C"/>
    <w:rPr>
      <w:color w:val="605E5C"/>
      <w:shd w:val="clear" w:color="auto" w:fill="E1DFDD"/>
    </w:rPr>
  </w:style>
  <w:style w:type="character" w:customStyle="1" w:styleId="Mention1">
    <w:name w:val="Mention1"/>
    <w:basedOn w:val="DefaultParagraphFont"/>
    <w:uiPriority w:val="99"/>
    <w:unhideWhenUsed/>
    <w:rsid w:val="0096087C"/>
    <w:rPr>
      <w:color w:val="2B579A"/>
      <w:shd w:val="clear" w:color="auto" w:fill="E1DFDD"/>
    </w:rPr>
  </w:style>
  <w:style w:type="character" w:customStyle="1" w:styleId="UnresolvedMention2">
    <w:name w:val="Unresolved Mention2"/>
    <w:basedOn w:val="DefaultParagraphFont"/>
    <w:uiPriority w:val="99"/>
    <w:unhideWhenUsed/>
    <w:rsid w:val="0096087C"/>
    <w:rPr>
      <w:color w:val="605E5C"/>
      <w:shd w:val="clear" w:color="auto" w:fill="E1DFDD"/>
    </w:rPr>
  </w:style>
  <w:style w:type="character" w:customStyle="1" w:styleId="Mention2">
    <w:name w:val="Mention2"/>
    <w:basedOn w:val="DefaultParagraphFont"/>
    <w:uiPriority w:val="99"/>
    <w:unhideWhenUsed/>
    <w:rsid w:val="0096087C"/>
    <w:rPr>
      <w:color w:val="2B579A"/>
      <w:shd w:val="clear" w:color="auto" w:fill="E1DFDD"/>
    </w:rPr>
  </w:style>
  <w:style w:type="paragraph" w:styleId="TOCHeading">
    <w:name w:val="TOC Heading"/>
    <w:basedOn w:val="Normal"/>
    <w:next w:val="Normal"/>
    <w:uiPriority w:val="39"/>
    <w:semiHidden/>
    <w:unhideWhenUsed/>
    <w:qFormat/>
    <w:rsid w:val="0096087C"/>
    <w:pPr>
      <w:suppressAutoHyphens w:val="0"/>
      <w:spacing w:before="120" w:after="240" w:line="240" w:lineRule="auto"/>
      <w:jc w:val="center"/>
    </w:pPr>
    <w:rPr>
      <w:rFonts w:eastAsiaTheme="minorHAnsi"/>
      <w:b/>
      <w:sz w:val="28"/>
      <w:szCs w:val="22"/>
      <w:lang w:val="en-GB"/>
    </w:rPr>
  </w:style>
  <w:style w:type="paragraph" w:styleId="TOC1">
    <w:name w:val="toc 1"/>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2">
    <w:name w:val="toc 2"/>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3">
    <w:name w:val="toc 3"/>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4">
    <w:name w:val="toc 4"/>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5">
    <w:name w:val="toc 5"/>
    <w:basedOn w:val="Normal"/>
    <w:next w:val="Normal"/>
    <w:uiPriority w:val="39"/>
    <w:semiHidden/>
    <w:unhideWhenUsed/>
    <w:rsid w:val="0096087C"/>
    <w:pPr>
      <w:tabs>
        <w:tab w:val="right" w:leader="dot" w:pos="9071"/>
      </w:tabs>
      <w:suppressAutoHyphens w:val="0"/>
      <w:spacing w:before="300" w:after="120" w:line="240" w:lineRule="auto"/>
    </w:pPr>
    <w:rPr>
      <w:rFonts w:eastAsiaTheme="minorHAnsi"/>
      <w:sz w:val="24"/>
      <w:szCs w:val="22"/>
      <w:lang w:val="en-GB"/>
    </w:rPr>
  </w:style>
  <w:style w:type="paragraph" w:styleId="TOC6">
    <w:name w:val="toc 6"/>
    <w:basedOn w:val="Normal"/>
    <w:next w:val="Normal"/>
    <w:uiPriority w:val="39"/>
    <w:semiHidden/>
    <w:unhideWhenUsed/>
    <w:rsid w:val="0096087C"/>
    <w:pPr>
      <w:tabs>
        <w:tab w:val="right" w:leader="dot" w:pos="9071"/>
      </w:tabs>
      <w:suppressAutoHyphens w:val="0"/>
      <w:spacing w:before="240" w:after="120" w:line="240" w:lineRule="auto"/>
    </w:pPr>
    <w:rPr>
      <w:rFonts w:eastAsiaTheme="minorHAnsi"/>
      <w:sz w:val="24"/>
      <w:szCs w:val="22"/>
      <w:lang w:val="en-GB"/>
    </w:rPr>
  </w:style>
  <w:style w:type="paragraph" w:styleId="TOC7">
    <w:name w:val="toc 7"/>
    <w:basedOn w:val="Normal"/>
    <w:next w:val="Normal"/>
    <w:uiPriority w:val="39"/>
    <w:semiHidden/>
    <w:unhideWhenUsed/>
    <w:rsid w:val="0096087C"/>
    <w:pPr>
      <w:tabs>
        <w:tab w:val="right" w:leader="dot" w:pos="9071"/>
      </w:tabs>
      <w:suppressAutoHyphens w:val="0"/>
      <w:spacing w:before="180" w:after="120" w:line="240" w:lineRule="auto"/>
    </w:pPr>
    <w:rPr>
      <w:rFonts w:eastAsiaTheme="minorHAnsi"/>
      <w:sz w:val="24"/>
      <w:szCs w:val="22"/>
      <w:lang w:val="en-GB"/>
    </w:rPr>
  </w:style>
  <w:style w:type="paragraph" w:styleId="TOC8">
    <w:name w:val="toc 8"/>
    <w:basedOn w:val="Normal"/>
    <w:next w:val="Normal"/>
    <w:uiPriority w:val="39"/>
    <w:semiHidden/>
    <w:unhideWhenUsed/>
    <w:rsid w:val="0096087C"/>
    <w:pPr>
      <w:tabs>
        <w:tab w:val="right" w:leader="dot" w:pos="9071"/>
      </w:tabs>
      <w:suppressAutoHyphens w:val="0"/>
      <w:spacing w:before="120" w:after="120" w:line="240" w:lineRule="auto"/>
    </w:pPr>
    <w:rPr>
      <w:rFonts w:eastAsiaTheme="minorHAnsi"/>
      <w:sz w:val="24"/>
      <w:szCs w:val="22"/>
      <w:lang w:val="en-GB"/>
    </w:rPr>
  </w:style>
  <w:style w:type="paragraph" w:styleId="TOC9">
    <w:name w:val="toc 9"/>
    <w:basedOn w:val="Normal"/>
    <w:next w:val="Normal"/>
    <w:uiPriority w:val="39"/>
    <w:semiHidden/>
    <w:unhideWhenUsed/>
    <w:rsid w:val="0096087C"/>
    <w:pPr>
      <w:tabs>
        <w:tab w:val="right" w:leader="dot" w:pos="9071"/>
      </w:tabs>
      <w:suppressAutoHyphens w:val="0"/>
      <w:spacing w:before="120" w:after="120" w:line="240" w:lineRule="auto"/>
      <w:ind w:left="1417" w:hanging="1417"/>
    </w:pPr>
    <w:rPr>
      <w:rFonts w:eastAsiaTheme="minorHAnsi"/>
      <w:sz w:val="24"/>
      <w:szCs w:val="22"/>
      <w:lang w:val="en-GB"/>
    </w:rPr>
  </w:style>
  <w:style w:type="paragraph" w:customStyle="1" w:styleId="HeaderLandscape">
    <w:name w:val="HeaderLandscape"/>
    <w:basedOn w:val="Normal"/>
    <w:rsid w:val="0096087C"/>
    <w:pPr>
      <w:tabs>
        <w:tab w:val="center" w:pos="7285"/>
        <w:tab w:val="right" w:pos="14003"/>
      </w:tabs>
      <w:suppressAutoHyphens w:val="0"/>
      <w:spacing w:after="120" w:line="240" w:lineRule="auto"/>
      <w:jc w:val="both"/>
    </w:pPr>
    <w:rPr>
      <w:rFonts w:eastAsiaTheme="minorHAnsi"/>
      <w:sz w:val="24"/>
      <w:szCs w:val="22"/>
      <w:lang w:val="en-GB"/>
    </w:rPr>
  </w:style>
  <w:style w:type="paragraph" w:customStyle="1" w:styleId="FooterLandscape">
    <w:name w:val="FooterLandscape"/>
    <w:basedOn w:val="Normal"/>
    <w:rsid w:val="0096087C"/>
    <w:pPr>
      <w:tabs>
        <w:tab w:val="center" w:pos="7285"/>
        <w:tab w:val="center" w:pos="10913"/>
        <w:tab w:val="right" w:pos="15137"/>
      </w:tabs>
      <w:suppressAutoHyphens w:val="0"/>
      <w:spacing w:before="360" w:line="240" w:lineRule="auto"/>
      <w:ind w:left="-567" w:right="-567"/>
    </w:pPr>
    <w:rPr>
      <w:rFonts w:eastAsiaTheme="minorHAnsi"/>
      <w:sz w:val="24"/>
      <w:szCs w:val="22"/>
      <w:lang w:val="en-GB"/>
    </w:rPr>
  </w:style>
  <w:style w:type="paragraph" w:customStyle="1" w:styleId="HeaderSensitivity">
    <w:name w:val="Header Sensitivity"/>
    <w:basedOn w:val="Normal"/>
    <w:rsid w:val="0096087C"/>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eastAsiaTheme="minorHAnsi"/>
      <w:b/>
      <w:sz w:val="32"/>
      <w:szCs w:val="22"/>
      <w:lang w:val="en-GB"/>
    </w:rPr>
  </w:style>
  <w:style w:type="paragraph" w:customStyle="1" w:styleId="HeaderSensitivityRight">
    <w:name w:val="Header Sensitivity Right"/>
    <w:basedOn w:val="Normal"/>
    <w:rsid w:val="0096087C"/>
    <w:pPr>
      <w:suppressAutoHyphens w:val="0"/>
      <w:spacing w:after="120" w:line="240" w:lineRule="auto"/>
      <w:jc w:val="right"/>
    </w:pPr>
    <w:rPr>
      <w:rFonts w:eastAsiaTheme="minorHAnsi"/>
      <w:sz w:val="28"/>
      <w:szCs w:val="22"/>
      <w:lang w:val="en-GB"/>
    </w:rPr>
  </w:style>
  <w:style w:type="paragraph" w:customStyle="1" w:styleId="FooterSensitivity">
    <w:name w:val="Footer Sensitivity"/>
    <w:basedOn w:val="Normal"/>
    <w:rsid w:val="0096087C"/>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eastAsiaTheme="minorHAnsi"/>
      <w:b/>
      <w:sz w:val="32"/>
      <w:szCs w:val="22"/>
      <w:lang w:val="en-GB"/>
    </w:rPr>
  </w:style>
  <w:style w:type="paragraph" w:customStyle="1" w:styleId="Text1">
    <w:name w:val="Text 1"/>
    <w:basedOn w:val="Normal"/>
    <w:rsid w:val="0096087C"/>
    <w:pPr>
      <w:suppressAutoHyphens w:val="0"/>
      <w:spacing w:before="120" w:after="120" w:line="240" w:lineRule="auto"/>
      <w:ind w:left="850"/>
      <w:jc w:val="both"/>
    </w:pPr>
    <w:rPr>
      <w:rFonts w:eastAsiaTheme="minorHAnsi"/>
      <w:sz w:val="24"/>
      <w:szCs w:val="22"/>
      <w:lang w:val="en-GB"/>
    </w:rPr>
  </w:style>
  <w:style w:type="paragraph" w:customStyle="1" w:styleId="Text2">
    <w:name w:val="Text 2"/>
    <w:basedOn w:val="Normal"/>
    <w:rsid w:val="0096087C"/>
    <w:pPr>
      <w:suppressAutoHyphens w:val="0"/>
      <w:spacing w:before="120" w:after="120" w:line="240" w:lineRule="auto"/>
      <w:ind w:left="1417"/>
      <w:jc w:val="both"/>
    </w:pPr>
    <w:rPr>
      <w:rFonts w:eastAsiaTheme="minorHAnsi"/>
      <w:sz w:val="24"/>
      <w:szCs w:val="22"/>
      <w:lang w:val="en-GB"/>
    </w:rPr>
  </w:style>
  <w:style w:type="paragraph" w:customStyle="1" w:styleId="Text3">
    <w:name w:val="Text 3"/>
    <w:basedOn w:val="Normal"/>
    <w:rsid w:val="0096087C"/>
    <w:pPr>
      <w:suppressAutoHyphens w:val="0"/>
      <w:spacing w:before="120" w:after="120" w:line="240" w:lineRule="auto"/>
      <w:ind w:left="1984"/>
      <w:jc w:val="both"/>
    </w:pPr>
    <w:rPr>
      <w:rFonts w:eastAsiaTheme="minorHAnsi"/>
      <w:sz w:val="24"/>
      <w:szCs w:val="22"/>
      <w:lang w:val="en-GB"/>
    </w:rPr>
  </w:style>
  <w:style w:type="paragraph" w:customStyle="1" w:styleId="Text4">
    <w:name w:val="Text 4"/>
    <w:basedOn w:val="Normal"/>
    <w:rsid w:val="0096087C"/>
    <w:pPr>
      <w:suppressAutoHyphens w:val="0"/>
      <w:spacing w:before="120" w:after="120" w:line="240" w:lineRule="auto"/>
      <w:ind w:left="2551"/>
      <w:jc w:val="both"/>
    </w:pPr>
    <w:rPr>
      <w:rFonts w:eastAsiaTheme="minorHAnsi"/>
      <w:sz w:val="24"/>
      <w:szCs w:val="22"/>
      <w:lang w:val="en-GB"/>
    </w:rPr>
  </w:style>
  <w:style w:type="paragraph" w:customStyle="1" w:styleId="Text5">
    <w:name w:val="Text 5"/>
    <w:basedOn w:val="Normal"/>
    <w:rsid w:val="0096087C"/>
    <w:pPr>
      <w:suppressAutoHyphens w:val="0"/>
      <w:spacing w:before="120" w:after="120" w:line="240" w:lineRule="auto"/>
      <w:ind w:left="3118"/>
      <w:jc w:val="both"/>
    </w:pPr>
    <w:rPr>
      <w:rFonts w:eastAsiaTheme="minorHAnsi"/>
      <w:sz w:val="24"/>
      <w:szCs w:val="22"/>
      <w:lang w:val="en-GB"/>
    </w:rPr>
  </w:style>
  <w:style w:type="paragraph" w:customStyle="1" w:styleId="Text6">
    <w:name w:val="Text 6"/>
    <w:basedOn w:val="Normal"/>
    <w:rsid w:val="0096087C"/>
    <w:pPr>
      <w:suppressAutoHyphens w:val="0"/>
      <w:spacing w:before="120" w:after="120" w:line="240" w:lineRule="auto"/>
      <w:ind w:left="3685"/>
      <w:jc w:val="both"/>
    </w:pPr>
    <w:rPr>
      <w:rFonts w:eastAsiaTheme="minorHAnsi"/>
      <w:sz w:val="24"/>
      <w:szCs w:val="22"/>
      <w:lang w:val="en-GB"/>
    </w:rPr>
  </w:style>
  <w:style w:type="paragraph" w:customStyle="1" w:styleId="NormalCentered">
    <w:name w:val="Normal Centered"/>
    <w:basedOn w:val="Normal"/>
    <w:rsid w:val="0096087C"/>
    <w:pPr>
      <w:suppressAutoHyphens w:val="0"/>
      <w:spacing w:before="120" w:after="120" w:line="240" w:lineRule="auto"/>
      <w:jc w:val="center"/>
    </w:pPr>
    <w:rPr>
      <w:rFonts w:eastAsiaTheme="minorHAnsi"/>
      <w:sz w:val="24"/>
      <w:szCs w:val="22"/>
      <w:lang w:val="en-GB"/>
    </w:rPr>
  </w:style>
  <w:style w:type="paragraph" w:customStyle="1" w:styleId="NormalLeft">
    <w:name w:val="Normal Left"/>
    <w:basedOn w:val="Normal"/>
    <w:rsid w:val="0096087C"/>
    <w:pPr>
      <w:suppressAutoHyphens w:val="0"/>
      <w:spacing w:before="120" w:after="120" w:line="240" w:lineRule="auto"/>
    </w:pPr>
    <w:rPr>
      <w:rFonts w:eastAsiaTheme="minorHAnsi"/>
      <w:sz w:val="24"/>
      <w:szCs w:val="22"/>
      <w:lang w:val="en-GB"/>
    </w:rPr>
  </w:style>
  <w:style w:type="paragraph" w:customStyle="1" w:styleId="NormalRight">
    <w:name w:val="Normal Right"/>
    <w:basedOn w:val="Normal"/>
    <w:rsid w:val="0096087C"/>
    <w:pPr>
      <w:suppressAutoHyphens w:val="0"/>
      <w:spacing w:before="120" w:after="120" w:line="240" w:lineRule="auto"/>
      <w:jc w:val="right"/>
    </w:pPr>
    <w:rPr>
      <w:rFonts w:eastAsiaTheme="minorHAnsi"/>
      <w:sz w:val="24"/>
      <w:szCs w:val="22"/>
      <w:lang w:val="en-GB"/>
    </w:rPr>
  </w:style>
  <w:style w:type="paragraph" w:customStyle="1" w:styleId="QuotedText">
    <w:name w:val="Quoted Text"/>
    <w:basedOn w:val="Normal"/>
    <w:rsid w:val="0096087C"/>
    <w:pPr>
      <w:suppressAutoHyphens w:val="0"/>
      <w:spacing w:before="120" w:after="120" w:line="240" w:lineRule="auto"/>
      <w:ind w:left="1417"/>
      <w:jc w:val="both"/>
    </w:pPr>
    <w:rPr>
      <w:rFonts w:eastAsiaTheme="minorHAnsi"/>
      <w:sz w:val="24"/>
      <w:szCs w:val="22"/>
      <w:lang w:val="en-GB"/>
    </w:rPr>
  </w:style>
  <w:style w:type="paragraph" w:customStyle="1" w:styleId="Point0">
    <w:name w:val="Point 0"/>
    <w:basedOn w:val="Normal"/>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Point1">
    <w:name w:val="Point 1"/>
    <w:basedOn w:val="Normal"/>
    <w:rsid w:val="0096087C"/>
    <w:pPr>
      <w:suppressAutoHyphens w:val="0"/>
      <w:spacing w:before="120" w:after="120" w:line="240" w:lineRule="auto"/>
      <w:ind w:left="1417" w:hanging="567"/>
      <w:jc w:val="both"/>
    </w:pPr>
    <w:rPr>
      <w:rFonts w:eastAsiaTheme="minorHAnsi"/>
      <w:sz w:val="24"/>
      <w:szCs w:val="22"/>
      <w:lang w:val="en-GB"/>
    </w:rPr>
  </w:style>
  <w:style w:type="paragraph" w:customStyle="1" w:styleId="Point2">
    <w:name w:val="Point 2"/>
    <w:basedOn w:val="Normal"/>
    <w:rsid w:val="0096087C"/>
    <w:pPr>
      <w:suppressAutoHyphens w:val="0"/>
      <w:spacing w:before="120" w:after="120" w:line="240" w:lineRule="auto"/>
      <w:ind w:left="1984" w:hanging="567"/>
      <w:jc w:val="both"/>
    </w:pPr>
    <w:rPr>
      <w:rFonts w:eastAsiaTheme="minorHAnsi"/>
      <w:sz w:val="24"/>
      <w:szCs w:val="22"/>
      <w:lang w:val="en-GB"/>
    </w:rPr>
  </w:style>
  <w:style w:type="paragraph" w:customStyle="1" w:styleId="Point3">
    <w:name w:val="Point 3"/>
    <w:basedOn w:val="Normal"/>
    <w:rsid w:val="0096087C"/>
    <w:pPr>
      <w:suppressAutoHyphens w:val="0"/>
      <w:spacing w:before="120" w:after="120" w:line="240" w:lineRule="auto"/>
      <w:ind w:left="2551" w:hanging="567"/>
      <w:jc w:val="both"/>
    </w:pPr>
    <w:rPr>
      <w:rFonts w:eastAsiaTheme="minorHAnsi"/>
      <w:sz w:val="24"/>
      <w:szCs w:val="22"/>
      <w:lang w:val="en-GB"/>
    </w:rPr>
  </w:style>
  <w:style w:type="paragraph" w:customStyle="1" w:styleId="Point4">
    <w:name w:val="Point 4"/>
    <w:basedOn w:val="Normal"/>
    <w:rsid w:val="0096087C"/>
    <w:pPr>
      <w:suppressAutoHyphens w:val="0"/>
      <w:spacing w:before="120" w:after="120" w:line="240" w:lineRule="auto"/>
      <w:ind w:left="3118" w:hanging="567"/>
      <w:jc w:val="both"/>
    </w:pPr>
    <w:rPr>
      <w:rFonts w:eastAsiaTheme="minorHAnsi"/>
      <w:sz w:val="24"/>
      <w:szCs w:val="22"/>
      <w:lang w:val="en-GB"/>
    </w:rPr>
  </w:style>
  <w:style w:type="paragraph" w:customStyle="1" w:styleId="Point5">
    <w:name w:val="Point 5"/>
    <w:basedOn w:val="Normal"/>
    <w:rsid w:val="0096087C"/>
    <w:pPr>
      <w:suppressAutoHyphens w:val="0"/>
      <w:spacing w:before="120" w:after="120" w:line="240" w:lineRule="auto"/>
      <w:ind w:left="3685" w:hanging="567"/>
      <w:jc w:val="both"/>
    </w:pPr>
    <w:rPr>
      <w:rFonts w:eastAsiaTheme="minorHAnsi"/>
      <w:sz w:val="24"/>
      <w:szCs w:val="22"/>
      <w:lang w:val="en-GB"/>
    </w:rPr>
  </w:style>
  <w:style w:type="paragraph" w:customStyle="1" w:styleId="Tiret0">
    <w:name w:val="Tiret 0"/>
    <w:basedOn w:val="Point0"/>
    <w:rsid w:val="0096087C"/>
    <w:pPr>
      <w:numPr>
        <w:numId w:val="5"/>
      </w:numPr>
    </w:pPr>
  </w:style>
  <w:style w:type="paragraph" w:customStyle="1" w:styleId="Tiret1">
    <w:name w:val="Tiret 1"/>
    <w:basedOn w:val="Point1"/>
    <w:rsid w:val="0096087C"/>
    <w:pPr>
      <w:numPr>
        <w:numId w:val="6"/>
      </w:numPr>
    </w:pPr>
  </w:style>
  <w:style w:type="paragraph" w:customStyle="1" w:styleId="Tiret2">
    <w:name w:val="Tiret 2"/>
    <w:basedOn w:val="Point2"/>
    <w:rsid w:val="0096087C"/>
    <w:pPr>
      <w:ind w:left="0" w:firstLine="0"/>
    </w:pPr>
  </w:style>
  <w:style w:type="paragraph" w:customStyle="1" w:styleId="Tiret3">
    <w:name w:val="Tiret 3"/>
    <w:basedOn w:val="Point3"/>
    <w:rsid w:val="0096087C"/>
    <w:pPr>
      <w:numPr>
        <w:numId w:val="8"/>
      </w:numPr>
    </w:pPr>
  </w:style>
  <w:style w:type="paragraph" w:customStyle="1" w:styleId="Tiret4">
    <w:name w:val="Tiret 4"/>
    <w:basedOn w:val="Point4"/>
    <w:rsid w:val="0096087C"/>
    <w:pPr>
      <w:numPr>
        <w:numId w:val="9"/>
      </w:numPr>
    </w:pPr>
  </w:style>
  <w:style w:type="paragraph" w:customStyle="1" w:styleId="Tiret5">
    <w:name w:val="Tiret 5"/>
    <w:basedOn w:val="Point5"/>
    <w:rsid w:val="0096087C"/>
    <w:pPr>
      <w:numPr>
        <w:numId w:val="10"/>
      </w:numPr>
    </w:pPr>
  </w:style>
  <w:style w:type="paragraph" w:customStyle="1" w:styleId="PointDouble0">
    <w:name w:val="PointDouble 0"/>
    <w:basedOn w:val="Normal"/>
    <w:rsid w:val="0096087C"/>
    <w:pPr>
      <w:tabs>
        <w:tab w:val="left" w:pos="850"/>
      </w:tabs>
      <w:suppressAutoHyphens w:val="0"/>
      <w:spacing w:before="120" w:after="120" w:line="240" w:lineRule="auto"/>
      <w:ind w:left="1417" w:hanging="1417"/>
      <w:jc w:val="both"/>
    </w:pPr>
    <w:rPr>
      <w:rFonts w:eastAsiaTheme="minorHAnsi"/>
      <w:sz w:val="24"/>
      <w:szCs w:val="22"/>
      <w:lang w:val="en-GB"/>
    </w:rPr>
  </w:style>
  <w:style w:type="paragraph" w:customStyle="1" w:styleId="PointDouble1">
    <w:name w:val="PointDouble 1"/>
    <w:basedOn w:val="Normal"/>
    <w:rsid w:val="0096087C"/>
    <w:pPr>
      <w:tabs>
        <w:tab w:val="left" w:pos="1417"/>
      </w:tabs>
      <w:suppressAutoHyphens w:val="0"/>
      <w:spacing w:before="120" w:after="120" w:line="240" w:lineRule="auto"/>
      <w:ind w:left="1984" w:hanging="1134"/>
      <w:jc w:val="both"/>
    </w:pPr>
    <w:rPr>
      <w:rFonts w:eastAsiaTheme="minorHAnsi"/>
      <w:sz w:val="24"/>
      <w:szCs w:val="22"/>
      <w:lang w:val="en-GB"/>
    </w:rPr>
  </w:style>
  <w:style w:type="paragraph" w:customStyle="1" w:styleId="PointDouble2">
    <w:name w:val="PointDouble 2"/>
    <w:basedOn w:val="Normal"/>
    <w:rsid w:val="0096087C"/>
    <w:pPr>
      <w:tabs>
        <w:tab w:val="left" w:pos="1984"/>
      </w:tabs>
      <w:suppressAutoHyphens w:val="0"/>
      <w:spacing w:before="120" w:after="120" w:line="240" w:lineRule="auto"/>
      <w:ind w:left="2551" w:hanging="1134"/>
      <w:jc w:val="both"/>
    </w:pPr>
    <w:rPr>
      <w:rFonts w:eastAsiaTheme="minorHAnsi"/>
      <w:sz w:val="24"/>
      <w:szCs w:val="22"/>
      <w:lang w:val="en-GB"/>
    </w:rPr>
  </w:style>
  <w:style w:type="paragraph" w:customStyle="1" w:styleId="PointDouble3">
    <w:name w:val="PointDouble 3"/>
    <w:basedOn w:val="Normal"/>
    <w:rsid w:val="0096087C"/>
    <w:pPr>
      <w:tabs>
        <w:tab w:val="left" w:pos="2551"/>
      </w:tabs>
      <w:suppressAutoHyphens w:val="0"/>
      <w:spacing w:before="120" w:after="120" w:line="240" w:lineRule="auto"/>
      <w:ind w:left="3118" w:hanging="1134"/>
      <w:jc w:val="both"/>
    </w:pPr>
    <w:rPr>
      <w:rFonts w:eastAsiaTheme="minorHAnsi"/>
      <w:sz w:val="24"/>
      <w:szCs w:val="22"/>
      <w:lang w:val="en-GB"/>
    </w:rPr>
  </w:style>
  <w:style w:type="paragraph" w:customStyle="1" w:styleId="PointDouble4">
    <w:name w:val="PointDouble 4"/>
    <w:basedOn w:val="Normal"/>
    <w:rsid w:val="0096087C"/>
    <w:pPr>
      <w:tabs>
        <w:tab w:val="left" w:pos="3118"/>
      </w:tabs>
      <w:suppressAutoHyphens w:val="0"/>
      <w:spacing w:before="120" w:after="120" w:line="240" w:lineRule="auto"/>
      <w:ind w:left="3685" w:hanging="1134"/>
      <w:jc w:val="both"/>
    </w:pPr>
    <w:rPr>
      <w:rFonts w:eastAsiaTheme="minorHAnsi"/>
      <w:sz w:val="24"/>
      <w:szCs w:val="22"/>
      <w:lang w:val="en-GB"/>
    </w:rPr>
  </w:style>
  <w:style w:type="paragraph" w:customStyle="1" w:styleId="PointTriple0">
    <w:name w:val="PointTriple 0"/>
    <w:basedOn w:val="Normal"/>
    <w:rsid w:val="0096087C"/>
    <w:pPr>
      <w:tabs>
        <w:tab w:val="left" w:pos="850"/>
        <w:tab w:val="left" w:pos="1417"/>
      </w:tabs>
      <w:suppressAutoHyphens w:val="0"/>
      <w:spacing w:before="120" w:after="120" w:line="240" w:lineRule="auto"/>
      <w:ind w:left="1984" w:hanging="1984"/>
      <w:jc w:val="both"/>
    </w:pPr>
    <w:rPr>
      <w:rFonts w:eastAsiaTheme="minorHAnsi"/>
      <w:sz w:val="24"/>
      <w:szCs w:val="22"/>
      <w:lang w:val="en-GB"/>
    </w:rPr>
  </w:style>
  <w:style w:type="paragraph" w:customStyle="1" w:styleId="PointTriple1">
    <w:name w:val="PointTriple 1"/>
    <w:basedOn w:val="Normal"/>
    <w:rsid w:val="0096087C"/>
    <w:pPr>
      <w:tabs>
        <w:tab w:val="left" w:pos="1417"/>
        <w:tab w:val="left" w:pos="1984"/>
      </w:tabs>
      <w:suppressAutoHyphens w:val="0"/>
      <w:spacing w:before="120" w:after="120" w:line="240" w:lineRule="auto"/>
      <w:ind w:left="2551" w:hanging="1701"/>
      <w:jc w:val="both"/>
    </w:pPr>
    <w:rPr>
      <w:rFonts w:eastAsiaTheme="minorHAnsi"/>
      <w:sz w:val="24"/>
      <w:szCs w:val="22"/>
      <w:lang w:val="en-GB"/>
    </w:rPr>
  </w:style>
  <w:style w:type="paragraph" w:customStyle="1" w:styleId="PointTriple2">
    <w:name w:val="PointTriple 2"/>
    <w:basedOn w:val="Normal"/>
    <w:rsid w:val="0096087C"/>
    <w:pPr>
      <w:tabs>
        <w:tab w:val="left" w:pos="1984"/>
        <w:tab w:val="left" w:pos="2551"/>
      </w:tabs>
      <w:suppressAutoHyphens w:val="0"/>
      <w:spacing w:before="120" w:after="120" w:line="240" w:lineRule="auto"/>
      <w:ind w:left="3118" w:hanging="1701"/>
      <w:jc w:val="both"/>
    </w:pPr>
    <w:rPr>
      <w:rFonts w:eastAsiaTheme="minorHAnsi"/>
      <w:sz w:val="24"/>
      <w:szCs w:val="22"/>
      <w:lang w:val="en-GB"/>
    </w:rPr>
  </w:style>
  <w:style w:type="paragraph" w:customStyle="1" w:styleId="PointTriple3">
    <w:name w:val="PointTriple 3"/>
    <w:basedOn w:val="Normal"/>
    <w:rsid w:val="0096087C"/>
    <w:pPr>
      <w:tabs>
        <w:tab w:val="left" w:pos="2551"/>
        <w:tab w:val="left" w:pos="3118"/>
      </w:tabs>
      <w:suppressAutoHyphens w:val="0"/>
      <w:spacing w:before="120" w:after="120" w:line="240" w:lineRule="auto"/>
      <w:ind w:left="3685" w:hanging="1701"/>
      <w:jc w:val="both"/>
    </w:pPr>
    <w:rPr>
      <w:rFonts w:eastAsiaTheme="minorHAnsi"/>
      <w:sz w:val="24"/>
      <w:szCs w:val="22"/>
      <w:lang w:val="en-GB"/>
    </w:rPr>
  </w:style>
  <w:style w:type="paragraph" w:customStyle="1" w:styleId="PointTriple4">
    <w:name w:val="PointTriple 4"/>
    <w:basedOn w:val="Normal"/>
    <w:rsid w:val="0096087C"/>
    <w:pPr>
      <w:tabs>
        <w:tab w:val="left" w:pos="3118"/>
        <w:tab w:val="left" w:pos="3685"/>
      </w:tabs>
      <w:suppressAutoHyphens w:val="0"/>
      <w:spacing w:before="120" w:after="120" w:line="240" w:lineRule="auto"/>
      <w:ind w:left="4252" w:hanging="1701"/>
      <w:jc w:val="both"/>
    </w:pPr>
    <w:rPr>
      <w:rFonts w:eastAsiaTheme="minorHAnsi"/>
      <w:sz w:val="24"/>
      <w:szCs w:val="22"/>
      <w:lang w:val="en-GB"/>
    </w:rPr>
  </w:style>
  <w:style w:type="paragraph" w:customStyle="1" w:styleId="NumPar1">
    <w:name w:val="NumPar 1"/>
    <w:basedOn w:val="Normal"/>
    <w:next w:val="Text1"/>
    <w:rsid w:val="0096087C"/>
    <w:pPr>
      <w:numPr>
        <w:numId w:val="11"/>
      </w:numPr>
      <w:suppressAutoHyphens w:val="0"/>
      <w:spacing w:before="120" w:after="120" w:line="240" w:lineRule="auto"/>
      <w:jc w:val="both"/>
    </w:pPr>
    <w:rPr>
      <w:rFonts w:eastAsiaTheme="minorHAnsi"/>
      <w:sz w:val="24"/>
      <w:szCs w:val="22"/>
      <w:lang w:val="en-GB"/>
    </w:rPr>
  </w:style>
  <w:style w:type="paragraph" w:customStyle="1" w:styleId="NumPar2">
    <w:name w:val="NumPar 2"/>
    <w:basedOn w:val="Normal"/>
    <w:next w:val="Text1"/>
    <w:rsid w:val="0096087C"/>
    <w:pPr>
      <w:numPr>
        <w:ilvl w:val="1"/>
        <w:numId w:val="11"/>
      </w:numPr>
      <w:suppressAutoHyphens w:val="0"/>
      <w:spacing w:before="120" w:after="120" w:line="240" w:lineRule="auto"/>
      <w:jc w:val="both"/>
    </w:pPr>
    <w:rPr>
      <w:rFonts w:eastAsiaTheme="minorHAnsi"/>
      <w:sz w:val="24"/>
      <w:szCs w:val="22"/>
      <w:lang w:val="en-GB"/>
    </w:rPr>
  </w:style>
  <w:style w:type="paragraph" w:customStyle="1" w:styleId="NumPar3">
    <w:name w:val="NumPar 3"/>
    <w:basedOn w:val="Normal"/>
    <w:next w:val="Text1"/>
    <w:rsid w:val="0096087C"/>
    <w:pPr>
      <w:numPr>
        <w:ilvl w:val="2"/>
        <w:numId w:val="11"/>
      </w:numPr>
      <w:suppressAutoHyphens w:val="0"/>
      <w:spacing w:before="120" w:after="120" w:line="240" w:lineRule="auto"/>
      <w:jc w:val="both"/>
    </w:pPr>
    <w:rPr>
      <w:rFonts w:eastAsiaTheme="minorHAnsi"/>
      <w:sz w:val="24"/>
      <w:szCs w:val="22"/>
      <w:lang w:val="en-GB"/>
    </w:rPr>
  </w:style>
  <w:style w:type="paragraph" w:customStyle="1" w:styleId="NumPar4">
    <w:name w:val="NumPar 4"/>
    <w:basedOn w:val="Normal"/>
    <w:next w:val="Text1"/>
    <w:rsid w:val="0096087C"/>
    <w:pPr>
      <w:numPr>
        <w:ilvl w:val="3"/>
        <w:numId w:val="11"/>
      </w:numPr>
      <w:suppressAutoHyphens w:val="0"/>
      <w:spacing w:before="120" w:after="120" w:line="240" w:lineRule="auto"/>
      <w:jc w:val="both"/>
    </w:pPr>
    <w:rPr>
      <w:rFonts w:eastAsiaTheme="minorHAnsi"/>
      <w:sz w:val="24"/>
      <w:szCs w:val="22"/>
      <w:lang w:val="en-GB"/>
    </w:rPr>
  </w:style>
  <w:style w:type="paragraph" w:customStyle="1" w:styleId="NumPar5">
    <w:name w:val="NumPar 5"/>
    <w:basedOn w:val="Normal"/>
    <w:next w:val="Text2"/>
    <w:rsid w:val="0096087C"/>
    <w:pPr>
      <w:numPr>
        <w:ilvl w:val="4"/>
        <w:numId w:val="11"/>
      </w:numPr>
      <w:suppressAutoHyphens w:val="0"/>
      <w:spacing w:before="120" w:after="120" w:line="240" w:lineRule="auto"/>
      <w:jc w:val="both"/>
    </w:pPr>
    <w:rPr>
      <w:rFonts w:eastAsiaTheme="minorHAnsi"/>
      <w:sz w:val="24"/>
      <w:szCs w:val="22"/>
      <w:lang w:val="en-GB"/>
    </w:rPr>
  </w:style>
  <w:style w:type="paragraph" w:customStyle="1" w:styleId="NumPar6">
    <w:name w:val="NumPar 6"/>
    <w:basedOn w:val="Normal"/>
    <w:next w:val="Text2"/>
    <w:rsid w:val="0096087C"/>
    <w:pPr>
      <w:numPr>
        <w:ilvl w:val="5"/>
        <w:numId w:val="11"/>
      </w:numPr>
      <w:suppressAutoHyphens w:val="0"/>
      <w:spacing w:before="120" w:after="120" w:line="240" w:lineRule="auto"/>
      <w:jc w:val="both"/>
    </w:pPr>
    <w:rPr>
      <w:rFonts w:eastAsiaTheme="minorHAnsi"/>
      <w:sz w:val="24"/>
      <w:szCs w:val="22"/>
      <w:lang w:val="en-GB"/>
    </w:rPr>
  </w:style>
  <w:style w:type="paragraph" w:customStyle="1" w:styleId="NumPar7">
    <w:name w:val="NumPar 7"/>
    <w:basedOn w:val="Normal"/>
    <w:next w:val="Text2"/>
    <w:rsid w:val="0096087C"/>
    <w:pPr>
      <w:numPr>
        <w:ilvl w:val="6"/>
        <w:numId w:val="11"/>
      </w:numPr>
      <w:suppressAutoHyphens w:val="0"/>
      <w:spacing w:before="120" w:after="120" w:line="240" w:lineRule="auto"/>
      <w:jc w:val="both"/>
    </w:pPr>
    <w:rPr>
      <w:rFonts w:eastAsiaTheme="minorHAnsi"/>
      <w:sz w:val="24"/>
      <w:szCs w:val="22"/>
      <w:lang w:val="en-GB"/>
    </w:rPr>
  </w:style>
  <w:style w:type="paragraph" w:customStyle="1" w:styleId="ManualNumPar1">
    <w:name w:val="Manual NumPar 1"/>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2">
    <w:name w:val="Manual NumPar 2"/>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3">
    <w:name w:val="Manual NumPar 3"/>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4">
    <w:name w:val="Manual NumPar 4"/>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5">
    <w:name w:val="Manual NumPar 5"/>
    <w:basedOn w:val="Normal"/>
    <w:next w:val="Text2"/>
    <w:rsid w:val="0096087C"/>
    <w:pPr>
      <w:suppressAutoHyphens w:val="0"/>
      <w:spacing w:before="120" w:after="120" w:line="240" w:lineRule="auto"/>
      <w:ind w:left="1417" w:hanging="1417"/>
      <w:jc w:val="both"/>
    </w:pPr>
    <w:rPr>
      <w:rFonts w:eastAsiaTheme="minorHAnsi"/>
      <w:sz w:val="24"/>
      <w:szCs w:val="22"/>
      <w:lang w:val="en-GB"/>
    </w:rPr>
  </w:style>
  <w:style w:type="paragraph" w:customStyle="1" w:styleId="ManualNumPar6">
    <w:name w:val="Manual NumPar 6"/>
    <w:basedOn w:val="Normal"/>
    <w:next w:val="Text2"/>
    <w:rsid w:val="0096087C"/>
    <w:pPr>
      <w:suppressAutoHyphens w:val="0"/>
      <w:spacing w:before="120" w:after="120" w:line="240" w:lineRule="auto"/>
      <w:ind w:left="1417" w:hanging="1417"/>
      <w:jc w:val="both"/>
    </w:pPr>
    <w:rPr>
      <w:rFonts w:eastAsiaTheme="minorHAnsi"/>
      <w:sz w:val="24"/>
      <w:szCs w:val="22"/>
      <w:lang w:val="en-GB"/>
    </w:rPr>
  </w:style>
  <w:style w:type="paragraph" w:customStyle="1" w:styleId="ManualNumPar7">
    <w:name w:val="Manual NumPar 7"/>
    <w:basedOn w:val="Normal"/>
    <w:next w:val="Text2"/>
    <w:rsid w:val="0096087C"/>
    <w:pPr>
      <w:suppressAutoHyphens w:val="0"/>
      <w:spacing w:before="120" w:after="120" w:line="240" w:lineRule="auto"/>
      <w:ind w:left="1417" w:hanging="1417"/>
      <w:jc w:val="both"/>
    </w:pPr>
    <w:rPr>
      <w:rFonts w:eastAsiaTheme="minorHAnsi"/>
      <w:sz w:val="24"/>
      <w:szCs w:val="22"/>
      <w:lang w:val="en-GB"/>
    </w:rPr>
  </w:style>
  <w:style w:type="paragraph" w:customStyle="1" w:styleId="QuotedNumPar">
    <w:name w:val="Quoted NumPar"/>
    <w:basedOn w:val="Normal"/>
    <w:rsid w:val="0096087C"/>
    <w:pPr>
      <w:suppressAutoHyphens w:val="0"/>
      <w:spacing w:before="120" w:after="120" w:line="240" w:lineRule="auto"/>
      <w:ind w:left="1417" w:hanging="567"/>
      <w:jc w:val="both"/>
    </w:pPr>
    <w:rPr>
      <w:rFonts w:eastAsiaTheme="minorHAnsi"/>
      <w:sz w:val="24"/>
      <w:szCs w:val="22"/>
      <w:lang w:val="en-GB"/>
    </w:rPr>
  </w:style>
  <w:style w:type="paragraph" w:customStyle="1" w:styleId="ManualHeading1">
    <w:name w:val="Manual Heading 1"/>
    <w:basedOn w:val="Normal"/>
    <w:next w:val="Text1"/>
    <w:rsid w:val="0096087C"/>
    <w:pPr>
      <w:keepNext/>
      <w:tabs>
        <w:tab w:val="left" w:pos="850"/>
      </w:tabs>
      <w:suppressAutoHyphens w:val="0"/>
      <w:spacing w:before="360" w:after="120" w:line="240" w:lineRule="auto"/>
      <w:ind w:left="850" w:hanging="850"/>
      <w:jc w:val="both"/>
      <w:outlineLvl w:val="0"/>
    </w:pPr>
    <w:rPr>
      <w:rFonts w:eastAsiaTheme="minorHAnsi"/>
      <w:b/>
      <w:smallCaps/>
      <w:sz w:val="24"/>
      <w:szCs w:val="22"/>
      <w:lang w:val="en-GB"/>
    </w:rPr>
  </w:style>
  <w:style w:type="paragraph" w:customStyle="1" w:styleId="ManualHeading2">
    <w:name w:val="Manual Heading 2"/>
    <w:basedOn w:val="Normal"/>
    <w:next w:val="Text1"/>
    <w:rsid w:val="0096087C"/>
    <w:pPr>
      <w:keepNext/>
      <w:tabs>
        <w:tab w:val="left" w:pos="850"/>
      </w:tabs>
      <w:suppressAutoHyphens w:val="0"/>
      <w:spacing w:before="120" w:after="120" w:line="240" w:lineRule="auto"/>
      <w:ind w:left="850" w:hanging="850"/>
      <w:jc w:val="both"/>
      <w:outlineLvl w:val="1"/>
    </w:pPr>
    <w:rPr>
      <w:rFonts w:eastAsiaTheme="minorHAnsi"/>
      <w:b/>
      <w:sz w:val="24"/>
      <w:szCs w:val="22"/>
      <w:lang w:val="en-GB"/>
    </w:rPr>
  </w:style>
  <w:style w:type="paragraph" w:customStyle="1" w:styleId="ManualHeading3">
    <w:name w:val="Manual Heading 3"/>
    <w:basedOn w:val="Normal"/>
    <w:next w:val="Text1"/>
    <w:rsid w:val="0096087C"/>
    <w:pPr>
      <w:keepNext/>
      <w:tabs>
        <w:tab w:val="left" w:pos="850"/>
      </w:tabs>
      <w:suppressAutoHyphens w:val="0"/>
      <w:spacing w:before="120" w:after="120" w:line="240" w:lineRule="auto"/>
      <w:ind w:left="850" w:hanging="850"/>
      <w:jc w:val="both"/>
      <w:outlineLvl w:val="2"/>
    </w:pPr>
    <w:rPr>
      <w:rFonts w:eastAsiaTheme="minorHAnsi"/>
      <w:i/>
      <w:sz w:val="24"/>
      <w:szCs w:val="22"/>
      <w:lang w:val="en-GB"/>
    </w:rPr>
  </w:style>
  <w:style w:type="paragraph" w:customStyle="1" w:styleId="ManualHeading4">
    <w:name w:val="Manual Heading 4"/>
    <w:basedOn w:val="Normal"/>
    <w:next w:val="Text1"/>
    <w:rsid w:val="0096087C"/>
    <w:pPr>
      <w:keepNext/>
      <w:tabs>
        <w:tab w:val="left" w:pos="850"/>
      </w:tabs>
      <w:suppressAutoHyphens w:val="0"/>
      <w:spacing w:before="120" w:after="120" w:line="240" w:lineRule="auto"/>
      <w:ind w:left="850" w:hanging="850"/>
      <w:jc w:val="both"/>
      <w:outlineLvl w:val="3"/>
    </w:pPr>
    <w:rPr>
      <w:rFonts w:eastAsiaTheme="minorHAnsi"/>
      <w:sz w:val="24"/>
      <w:szCs w:val="22"/>
      <w:lang w:val="en-GB"/>
    </w:rPr>
  </w:style>
  <w:style w:type="paragraph" w:customStyle="1" w:styleId="ManualHeading5">
    <w:name w:val="Manual Heading 5"/>
    <w:basedOn w:val="Normal"/>
    <w:next w:val="Text2"/>
    <w:rsid w:val="0096087C"/>
    <w:pPr>
      <w:keepNext/>
      <w:tabs>
        <w:tab w:val="left" w:pos="1417"/>
      </w:tabs>
      <w:suppressAutoHyphens w:val="0"/>
      <w:spacing w:before="120" w:after="120" w:line="240" w:lineRule="auto"/>
      <w:ind w:left="1417" w:hanging="1417"/>
      <w:jc w:val="both"/>
      <w:outlineLvl w:val="4"/>
    </w:pPr>
    <w:rPr>
      <w:rFonts w:eastAsiaTheme="minorHAnsi"/>
      <w:sz w:val="24"/>
      <w:szCs w:val="22"/>
      <w:lang w:val="en-GB"/>
    </w:rPr>
  </w:style>
  <w:style w:type="paragraph" w:customStyle="1" w:styleId="ManualHeading6">
    <w:name w:val="Manual Heading 6"/>
    <w:basedOn w:val="Normal"/>
    <w:next w:val="Text2"/>
    <w:rsid w:val="0096087C"/>
    <w:pPr>
      <w:keepNext/>
      <w:tabs>
        <w:tab w:val="left" w:pos="1417"/>
      </w:tabs>
      <w:suppressAutoHyphens w:val="0"/>
      <w:spacing w:before="120" w:after="120" w:line="240" w:lineRule="auto"/>
      <w:ind w:left="1417" w:hanging="1417"/>
      <w:jc w:val="both"/>
      <w:outlineLvl w:val="5"/>
    </w:pPr>
    <w:rPr>
      <w:rFonts w:eastAsiaTheme="minorHAnsi"/>
      <w:sz w:val="24"/>
      <w:szCs w:val="22"/>
      <w:lang w:val="en-GB"/>
    </w:rPr>
  </w:style>
  <w:style w:type="paragraph" w:customStyle="1" w:styleId="ManualHeading7">
    <w:name w:val="Manual Heading 7"/>
    <w:basedOn w:val="Normal"/>
    <w:next w:val="Text2"/>
    <w:rsid w:val="0096087C"/>
    <w:pPr>
      <w:keepNext/>
      <w:tabs>
        <w:tab w:val="left" w:pos="1417"/>
      </w:tabs>
      <w:suppressAutoHyphens w:val="0"/>
      <w:spacing w:before="120" w:after="120" w:line="240" w:lineRule="auto"/>
      <w:ind w:left="1417" w:hanging="1417"/>
      <w:jc w:val="both"/>
      <w:outlineLvl w:val="6"/>
    </w:pPr>
    <w:rPr>
      <w:rFonts w:eastAsiaTheme="minorHAnsi"/>
      <w:sz w:val="24"/>
      <w:szCs w:val="22"/>
      <w:lang w:val="en-GB"/>
    </w:rPr>
  </w:style>
  <w:style w:type="paragraph" w:customStyle="1" w:styleId="ChapterTitle">
    <w:name w:val="ChapterTitle"/>
    <w:basedOn w:val="Normal"/>
    <w:next w:val="Normal"/>
    <w:rsid w:val="0096087C"/>
    <w:pPr>
      <w:keepNext/>
      <w:suppressAutoHyphens w:val="0"/>
      <w:spacing w:before="120" w:after="360" w:line="240" w:lineRule="auto"/>
      <w:jc w:val="center"/>
    </w:pPr>
    <w:rPr>
      <w:rFonts w:eastAsiaTheme="minorHAnsi"/>
      <w:b/>
      <w:sz w:val="32"/>
      <w:szCs w:val="22"/>
      <w:lang w:val="en-GB"/>
    </w:rPr>
  </w:style>
  <w:style w:type="paragraph" w:customStyle="1" w:styleId="PartTitle">
    <w:name w:val="PartTitle"/>
    <w:basedOn w:val="Normal"/>
    <w:next w:val="ChapterTitle"/>
    <w:rsid w:val="0096087C"/>
    <w:pPr>
      <w:keepNext/>
      <w:pageBreakBefore/>
      <w:suppressAutoHyphens w:val="0"/>
      <w:spacing w:before="120" w:after="360" w:line="240" w:lineRule="auto"/>
      <w:jc w:val="center"/>
    </w:pPr>
    <w:rPr>
      <w:rFonts w:eastAsiaTheme="minorHAnsi"/>
      <w:b/>
      <w:sz w:val="36"/>
      <w:szCs w:val="22"/>
      <w:lang w:val="en-GB"/>
    </w:rPr>
  </w:style>
  <w:style w:type="paragraph" w:customStyle="1" w:styleId="SectionTitle">
    <w:name w:val="SectionTitle"/>
    <w:basedOn w:val="Normal"/>
    <w:next w:val="Heading1"/>
    <w:rsid w:val="0096087C"/>
    <w:pPr>
      <w:keepNext/>
      <w:suppressAutoHyphens w:val="0"/>
      <w:spacing w:before="120" w:after="360" w:line="240" w:lineRule="auto"/>
      <w:jc w:val="center"/>
    </w:pPr>
    <w:rPr>
      <w:rFonts w:eastAsiaTheme="minorHAnsi"/>
      <w:b/>
      <w:smallCaps/>
      <w:sz w:val="28"/>
      <w:szCs w:val="22"/>
      <w:lang w:val="en-GB"/>
    </w:rPr>
  </w:style>
  <w:style w:type="paragraph" w:customStyle="1" w:styleId="TableTitle">
    <w:name w:val="Table Title"/>
    <w:basedOn w:val="Normal"/>
    <w:next w:val="Normal"/>
    <w:rsid w:val="0096087C"/>
    <w:pPr>
      <w:suppressAutoHyphens w:val="0"/>
      <w:spacing w:before="120" w:after="120" w:line="240" w:lineRule="auto"/>
      <w:jc w:val="center"/>
    </w:pPr>
    <w:rPr>
      <w:rFonts w:eastAsiaTheme="minorHAnsi"/>
      <w:b/>
      <w:sz w:val="24"/>
      <w:szCs w:val="22"/>
      <w:lang w:val="en-GB"/>
    </w:rPr>
  </w:style>
  <w:style w:type="character" w:customStyle="1" w:styleId="Marker">
    <w:name w:val="Marker"/>
    <w:basedOn w:val="DefaultParagraphFont"/>
    <w:rsid w:val="0096087C"/>
    <w:rPr>
      <w:color w:val="0000FF"/>
      <w:shd w:val="clear" w:color="auto" w:fill="auto"/>
    </w:rPr>
  </w:style>
  <w:style w:type="character" w:customStyle="1" w:styleId="Marker1">
    <w:name w:val="Marker1"/>
    <w:basedOn w:val="DefaultParagraphFont"/>
    <w:rsid w:val="0096087C"/>
    <w:rPr>
      <w:color w:val="008000"/>
      <w:shd w:val="clear" w:color="auto" w:fill="auto"/>
    </w:rPr>
  </w:style>
  <w:style w:type="character" w:customStyle="1" w:styleId="Marker2">
    <w:name w:val="Marker2"/>
    <w:basedOn w:val="DefaultParagraphFont"/>
    <w:rsid w:val="0096087C"/>
    <w:rPr>
      <w:color w:val="FF0000"/>
      <w:shd w:val="clear" w:color="auto" w:fill="auto"/>
    </w:rPr>
  </w:style>
  <w:style w:type="paragraph" w:customStyle="1" w:styleId="Point0number">
    <w:name w:val="Point 0 (number)"/>
    <w:basedOn w:val="Normal"/>
    <w:rsid w:val="0096087C"/>
    <w:pPr>
      <w:numPr>
        <w:numId w:val="4"/>
      </w:numPr>
      <w:suppressAutoHyphens w:val="0"/>
      <w:spacing w:before="120" w:after="120" w:line="240" w:lineRule="auto"/>
      <w:jc w:val="both"/>
    </w:pPr>
    <w:rPr>
      <w:rFonts w:eastAsiaTheme="minorHAnsi"/>
      <w:sz w:val="24"/>
      <w:szCs w:val="22"/>
      <w:lang w:val="en-GB"/>
    </w:rPr>
  </w:style>
  <w:style w:type="paragraph" w:customStyle="1" w:styleId="Point1number">
    <w:name w:val="Point 1 (number)"/>
    <w:basedOn w:val="Normal"/>
    <w:rsid w:val="0096087C"/>
    <w:pPr>
      <w:numPr>
        <w:ilvl w:val="2"/>
        <w:numId w:val="4"/>
      </w:numPr>
      <w:suppressAutoHyphens w:val="0"/>
      <w:spacing w:before="120" w:after="120" w:line="240" w:lineRule="auto"/>
      <w:jc w:val="both"/>
    </w:pPr>
    <w:rPr>
      <w:rFonts w:eastAsiaTheme="minorHAnsi"/>
      <w:sz w:val="24"/>
      <w:szCs w:val="22"/>
      <w:lang w:val="en-GB"/>
    </w:rPr>
  </w:style>
  <w:style w:type="paragraph" w:customStyle="1" w:styleId="Point2number">
    <w:name w:val="Point 2 (number)"/>
    <w:basedOn w:val="Normal"/>
    <w:rsid w:val="0096087C"/>
    <w:pPr>
      <w:numPr>
        <w:ilvl w:val="4"/>
        <w:numId w:val="4"/>
      </w:numPr>
      <w:suppressAutoHyphens w:val="0"/>
      <w:spacing w:before="120" w:after="120" w:line="240" w:lineRule="auto"/>
      <w:jc w:val="both"/>
    </w:pPr>
    <w:rPr>
      <w:rFonts w:eastAsiaTheme="minorHAnsi"/>
      <w:sz w:val="24"/>
      <w:szCs w:val="22"/>
      <w:lang w:val="en-GB"/>
    </w:rPr>
  </w:style>
  <w:style w:type="paragraph" w:customStyle="1" w:styleId="Point3number">
    <w:name w:val="Point 3 (number)"/>
    <w:basedOn w:val="Normal"/>
    <w:rsid w:val="0096087C"/>
    <w:pPr>
      <w:numPr>
        <w:ilvl w:val="6"/>
        <w:numId w:val="4"/>
      </w:numPr>
      <w:suppressAutoHyphens w:val="0"/>
      <w:spacing w:before="120" w:after="120" w:line="240" w:lineRule="auto"/>
      <w:jc w:val="both"/>
    </w:pPr>
    <w:rPr>
      <w:rFonts w:eastAsiaTheme="minorHAnsi"/>
      <w:sz w:val="24"/>
      <w:szCs w:val="22"/>
      <w:lang w:val="en-GB"/>
    </w:rPr>
  </w:style>
  <w:style w:type="paragraph" w:customStyle="1" w:styleId="Point0letter">
    <w:name w:val="Point 0 (letter)"/>
    <w:basedOn w:val="Normal"/>
    <w:rsid w:val="0096087C"/>
    <w:pPr>
      <w:numPr>
        <w:ilvl w:val="1"/>
        <w:numId w:val="4"/>
      </w:numPr>
      <w:suppressAutoHyphens w:val="0"/>
      <w:spacing w:before="120" w:after="120" w:line="240" w:lineRule="auto"/>
      <w:jc w:val="both"/>
    </w:pPr>
    <w:rPr>
      <w:rFonts w:eastAsiaTheme="minorHAnsi"/>
      <w:sz w:val="24"/>
      <w:szCs w:val="22"/>
      <w:lang w:val="en-GB"/>
    </w:rPr>
  </w:style>
  <w:style w:type="paragraph" w:customStyle="1" w:styleId="Point1letter">
    <w:name w:val="Point 1 (letter)"/>
    <w:basedOn w:val="Normal"/>
    <w:rsid w:val="0096087C"/>
    <w:pPr>
      <w:numPr>
        <w:ilvl w:val="3"/>
        <w:numId w:val="4"/>
      </w:numPr>
      <w:suppressAutoHyphens w:val="0"/>
      <w:spacing w:before="120" w:after="120" w:line="240" w:lineRule="auto"/>
      <w:jc w:val="both"/>
    </w:pPr>
    <w:rPr>
      <w:rFonts w:eastAsiaTheme="minorHAnsi"/>
      <w:sz w:val="24"/>
      <w:szCs w:val="22"/>
      <w:lang w:val="en-GB"/>
    </w:rPr>
  </w:style>
  <w:style w:type="paragraph" w:customStyle="1" w:styleId="Point2letter">
    <w:name w:val="Point 2 (letter)"/>
    <w:basedOn w:val="Normal"/>
    <w:rsid w:val="0096087C"/>
    <w:pPr>
      <w:numPr>
        <w:ilvl w:val="5"/>
        <w:numId w:val="4"/>
      </w:numPr>
      <w:suppressAutoHyphens w:val="0"/>
      <w:spacing w:before="120" w:after="120" w:line="240" w:lineRule="auto"/>
      <w:jc w:val="both"/>
    </w:pPr>
    <w:rPr>
      <w:rFonts w:eastAsiaTheme="minorHAnsi"/>
      <w:sz w:val="24"/>
      <w:szCs w:val="22"/>
      <w:lang w:val="en-GB"/>
    </w:rPr>
  </w:style>
  <w:style w:type="paragraph" w:customStyle="1" w:styleId="Point3letter">
    <w:name w:val="Point 3 (letter)"/>
    <w:basedOn w:val="Normal"/>
    <w:rsid w:val="0096087C"/>
    <w:pPr>
      <w:numPr>
        <w:ilvl w:val="7"/>
        <w:numId w:val="4"/>
      </w:numPr>
      <w:suppressAutoHyphens w:val="0"/>
      <w:spacing w:before="120" w:after="120" w:line="240" w:lineRule="auto"/>
      <w:jc w:val="both"/>
    </w:pPr>
    <w:rPr>
      <w:rFonts w:eastAsiaTheme="minorHAnsi"/>
      <w:sz w:val="24"/>
      <w:szCs w:val="22"/>
      <w:lang w:val="en-GB"/>
    </w:rPr>
  </w:style>
  <w:style w:type="paragraph" w:customStyle="1" w:styleId="Point4letter">
    <w:name w:val="Point 4 (letter)"/>
    <w:basedOn w:val="Normal"/>
    <w:rsid w:val="0096087C"/>
    <w:pPr>
      <w:numPr>
        <w:ilvl w:val="8"/>
        <w:numId w:val="4"/>
      </w:numPr>
      <w:suppressAutoHyphens w:val="0"/>
      <w:spacing w:before="120" w:after="120" w:line="240" w:lineRule="auto"/>
      <w:jc w:val="both"/>
    </w:pPr>
    <w:rPr>
      <w:rFonts w:eastAsiaTheme="minorHAnsi"/>
      <w:sz w:val="24"/>
      <w:szCs w:val="22"/>
      <w:lang w:val="en-GB"/>
    </w:rPr>
  </w:style>
  <w:style w:type="paragraph" w:customStyle="1" w:styleId="Bullet0">
    <w:name w:val="Bullet 0"/>
    <w:basedOn w:val="Normal"/>
    <w:rsid w:val="0096087C"/>
    <w:pPr>
      <w:numPr>
        <w:numId w:val="13"/>
      </w:numPr>
      <w:suppressAutoHyphens w:val="0"/>
      <w:spacing w:before="120" w:after="120" w:line="240" w:lineRule="auto"/>
      <w:jc w:val="both"/>
    </w:pPr>
    <w:rPr>
      <w:rFonts w:eastAsiaTheme="minorHAnsi"/>
      <w:sz w:val="24"/>
      <w:szCs w:val="22"/>
      <w:lang w:val="en-GB"/>
    </w:rPr>
  </w:style>
  <w:style w:type="paragraph" w:customStyle="1" w:styleId="Bullet1">
    <w:name w:val="Bullet 1"/>
    <w:basedOn w:val="Normal"/>
    <w:rsid w:val="0096087C"/>
    <w:pPr>
      <w:numPr>
        <w:numId w:val="14"/>
      </w:numPr>
      <w:suppressAutoHyphens w:val="0"/>
      <w:spacing w:before="120" w:after="120" w:line="240" w:lineRule="auto"/>
      <w:jc w:val="both"/>
    </w:pPr>
    <w:rPr>
      <w:rFonts w:eastAsiaTheme="minorHAnsi"/>
      <w:sz w:val="24"/>
      <w:szCs w:val="22"/>
      <w:lang w:val="en-GB"/>
    </w:rPr>
  </w:style>
  <w:style w:type="paragraph" w:customStyle="1" w:styleId="Bullet2">
    <w:name w:val="Bullet 2"/>
    <w:basedOn w:val="Normal"/>
    <w:rsid w:val="0096087C"/>
    <w:pPr>
      <w:numPr>
        <w:numId w:val="15"/>
      </w:numPr>
      <w:suppressAutoHyphens w:val="0"/>
      <w:spacing w:before="120" w:after="120" w:line="240" w:lineRule="auto"/>
      <w:jc w:val="both"/>
    </w:pPr>
    <w:rPr>
      <w:rFonts w:eastAsiaTheme="minorHAnsi"/>
      <w:sz w:val="24"/>
      <w:szCs w:val="22"/>
      <w:lang w:val="en-GB"/>
    </w:rPr>
  </w:style>
  <w:style w:type="paragraph" w:customStyle="1" w:styleId="Bullet3">
    <w:name w:val="Bullet 3"/>
    <w:basedOn w:val="Normal"/>
    <w:rsid w:val="0096087C"/>
    <w:pPr>
      <w:numPr>
        <w:numId w:val="16"/>
      </w:numPr>
      <w:suppressAutoHyphens w:val="0"/>
      <w:spacing w:before="120" w:after="120" w:line="240" w:lineRule="auto"/>
      <w:jc w:val="both"/>
    </w:pPr>
    <w:rPr>
      <w:rFonts w:eastAsiaTheme="minorHAnsi"/>
      <w:sz w:val="24"/>
      <w:szCs w:val="22"/>
      <w:lang w:val="en-GB"/>
    </w:rPr>
  </w:style>
  <w:style w:type="paragraph" w:customStyle="1" w:styleId="Bullet4">
    <w:name w:val="Bullet 4"/>
    <w:basedOn w:val="Normal"/>
    <w:rsid w:val="0096087C"/>
    <w:pPr>
      <w:numPr>
        <w:numId w:val="17"/>
      </w:numPr>
      <w:suppressAutoHyphens w:val="0"/>
      <w:spacing w:before="120" w:after="120" w:line="240" w:lineRule="auto"/>
      <w:jc w:val="both"/>
    </w:pPr>
    <w:rPr>
      <w:rFonts w:eastAsiaTheme="minorHAnsi"/>
      <w:sz w:val="24"/>
      <w:szCs w:val="22"/>
      <w:lang w:val="en-GB"/>
    </w:rPr>
  </w:style>
  <w:style w:type="paragraph" w:customStyle="1" w:styleId="Langue">
    <w:name w:val="Langue"/>
    <w:basedOn w:val="Normal"/>
    <w:next w:val="Rfrenceinterne"/>
    <w:rsid w:val="0096087C"/>
    <w:pPr>
      <w:framePr w:wrap="around" w:vAnchor="page" w:hAnchor="text" w:xAlign="center" w:y="14741"/>
      <w:suppressAutoHyphens w:val="0"/>
      <w:spacing w:after="600" w:line="240" w:lineRule="auto"/>
      <w:jc w:val="center"/>
    </w:pPr>
    <w:rPr>
      <w:rFonts w:eastAsiaTheme="minorHAnsi"/>
      <w:b/>
      <w:caps/>
      <w:sz w:val="24"/>
      <w:szCs w:val="22"/>
      <w:lang w:val="en-GB"/>
    </w:rPr>
  </w:style>
  <w:style w:type="paragraph" w:customStyle="1" w:styleId="Nomdelinstitution">
    <w:name w:val="Nom de l'institution"/>
    <w:basedOn w:val="Normal"/>
    <w:next w:val="Emission"/>
    <w:rsid w:val="0096087C"/>
    <w:pPr>
      <w:suppressAutoHyphens w:val="0"/>
      <w:spacing w:line="240" w:lineRule="auto"/>
    </w:pPr>
    <w:rPr>
      <w:rFonts w:ascii="Arial" w:eastAsiaTheme="minorHAnsi" w:hAnsi="Arial" w:cs="Arial"/>
      <w:sz w:val="24"/>
      <w:szCs w:val="22"/>
      <w:lang w:val="en-GB"/>
    </w:rPr>
  </w:style>
  <w:style w:type="paragraph" w:customStyle="1" w:styleId="Emission">
    <w:name w:val="Emission"/>
    <w:basedOn w:val="Normal"/>
    <w:next w:val="Rfrenceinstitutionnelle"/>
    <w:rsid w:val="0096087C"/>
    <w:pPr>
      <w:suppressAutoHyphens w:val="0"/>
      <w:spacing w:line="240" w:lineRule="auto"/>
      <w:ind w:left="5103"/>
    </w:pPr>
    <w:rPr>
      <w:rFonts w:eastAsiaTheme="minorHAnsi"/>
      <w:sz w:val="24"/>
      <w:szCs w:val="22"/>
      <w:lang w:val="en-GB"/>
    </w:rPr>
  </w:style>
  <w:style w:type="paragraph" w:customStyle="1" w:styleId="Rfrenceinstitutionnelle">
    <w:name w:val="Référence institutionnelle"/>
    <w:basedOn w:val="Normal"/>
    <w:next w:val="Confidentialit"/>
    <w:rsid w:val="0096087C"/>
    <w:pPr>
      <w:suppressAutoHyphens w:val="0"/>
      <w:spacing w:after="240" w:line="240" w:lineRule="auto"/>
      <w:ind w:left="5103"/>
    </w:pPr>
    <w:rPr>
      <w:rFonts w:eastAsiaTheme="minorHAnsi"/>
      <w:sz w:val="24"/>
      <w:szCs w:val="22"/>
      <w:lang w:val="en-GB"/>
    </w:rPr>
  </w:style>
  <w:style w:type="paragraph" w:customStyle="1" w:styleId="Pagedecouverture">
    <w:name w:val="Page de couverture"/>
    <w:basedOn w:val="Normal"/>
    <w:next w:val="Normal"/>
    <w:rsid w:val="0096087C"/>
    <w:pPr>
      <w:suppressAutoHyphens w:val="0"/>
      <w:spacing w:line="240" w:lineRule="auto"/>
      <w:jc w:val="both"/>
    </w:pPr>
    <w:rPr>
      <w:rFonts w:eastAsiaTheme="minorHAnsi"/>
      <w:sz w:val="24"/>
      <w:szCs w:val="22"/>
      <w:lang w:val="en-GB"/>
    </w:rPr>
  </w:style>
  <w:style w:type="paragraph" w:customStyle="1" w:styleId="Declassification">
    <w:name w:val="Declassification"/>
    <w:basedOn w:val="Normal"/>
    <w:next w:val="Normal"/>
    <w:rsid w:val="0096087C"/>
    <w:pPr>
      <w:suppressAutoHyphens w:val="0"/>
      <w:spacing w:line="240" w:lineRule="auto"/>
      <w:jc w:val="both"/>
    </w:pPr>
    <w:rPr>
      <w:rFonts w:eastAsiaTheme="minorHAnsi"/>
      <w:sz w:val="24"/>
      <w:szCs w:val="22"/>
      <w:lang w:val="en-GB"/>
    </w:rPr>
  </w:style>
  <w:style w:type="paragraph" w:customStyle="1" w:styleId="Disclaimer">
    <w:name w:val="Disclaimer"/>
    <w:basedOn w:val="Normal"/>
    <w:rsid w:val="0096087C"/>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uppressAutoHyphens w:val="0"/>
      <w:spacing w:before="120" w:after="120" w:line="240" w:lineRule="auto"/>
      <w:jc w:val="both"/>
    </w:pPr>
    <w:rPr>
      <w:rFonts w:eastAsiaTheme="minorHAnsi"/>
      <w:sz w:val="24"/>
      <w:szCs w:val="22"/>
      <w:lang w:val="en-GB"/>
    </w:rPr>
  </w:style>
  <w:style w:type="paragraph" w:customStyle="1" w:styleId="SecurityMarking">
    <w:name w:val="SecurityMarking"/>
    <w:basedOn w:val="Normal"/>
    <w:rsid w:val="0096087C"/>
    <w:pPr>
      <w:suppressAutoHyphens w:val="0"/>
      <w:spacing w:line="276" w:lineRule="auto"/>
      <w:ind w:left="5103"/>
    </w:pPr>
    <w:rPr>
      <w:rFonts w:eastAsiaTheme="minorHAnsi"/>
      <w:sz w:val="28"/>
      <w:szCs w:val="22"/>
      <w:lang w:val="en-GB"/>
    </w:rPr>
  </w:style>
  <w:style w:type="paragraph" w:customStyle="1" w:styleId="DateMarking">
    <w:name w:val="DateMarking"/>
    <w:basedOn w:val="Normal"/>
    <w:rsid w:val="0096087C"/>
    <w:pPr>
      <w:suppressAutoHyphens w:val="0"/>
      <w:spacing w:line="276" w:lineRule="auto"/>
      <w:ind w:left="5103"/>
    </w:pPr>
    <w:rPr>
      <w:rFonts w:eastAsiaTheme="minorHAnsi"/>
      <w:i/>
      <w:sz w:val="28"/>
      <w:szCs w:val="22"/>
      <w:lang w:val="en-GB"/>
    </w:rPr>
  </w:style>
  <w:style w:type="paragraph" w:customStyle="1" w:styleId="ReleasableTo">
    <w:name w:val="ReleasableTo"/>
    <w:basedOn w:val="Normal"/>
    <w:rsid w:val="0096087C"/>
    <w:pPr>
      <w:suppressAutoHyphens w:val="0"/>
      <w:spacing w:line="276" w:lineRule="auto"/>
      <w:ind w:left="5103"/>
    </w:pPr>
    <w:rPr>
      <w:rFonts w:eastAsiaTheme="minorHAnsi"/>
      <w:i/>
      <w:sz w:val="28"/>
      <w:szCs w:val="22"/>
      <w:lang w:val="en-GB"/>
    </w:rPr>
  </w:style>
  <w:style w:type="paragraph" w:customStyle="1" w:styleId="Annexetitreexpos">
    <w:name w:val="Annexe titre (exposé)"/>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Annexetitre">
    <w:name w:val="Annexe tit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Annexetitrefichefinancire">
    <w:name w:val="Annexe titre (fiche financiè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Applicationdirecte">
    <w:name w:val="Application directe"/>
    <w:basedOn w:val="Normal"/>
    <w:next w:val="Fait"/>
    <w:rsid w:val="0096087C"/>
    <w:pPr>
      <w:suppressAutoHyphens w:val="0"/>
      <w:spacing w:before="480" w:after="120" w:line="240" w:lineRule="auto"/>
      <w:jc w:val="both"/>
    </w:pPr>
    <w:rPr>
      <w:rFonts w:eastAsiaTheme="minorHAnsi"/>
      <w:sz w:val="24"/>
      <w:szCs w:val="22"/>
      <w:lang w:val="en-GB"/>
    </w:rPr>
  </w:style>
  <w:style w:type="paragraph" w:customStyle="1" w:styleId="Avertissementtitre">
    <w:name w:val="Avertissement titre"/>
    <w:basedOn w:val="Normal"/>
    <w:next w:val="Normal"/>
    <w:rsid w:val="0096087C"/>
    <w:pPr>
      <w:keepNext/>
      <w:suppressAutoHyphens w:val="0"/>
      <w:spacing w:before="480" w:after="120" w:line="240" w:lineRule="auto"/>
      <w:jc w:val="both"/>
    </w:pPr>
    <w:rPr>
      <w:rFonts w:eastAsiaTheme="minorHAnsi"/>
      <w:sz w:val="24"/>
      <w:szCs w:val="22"/>
      <w:u w:val="single"/>
      <w:lang w:val="en-GB"/>
    </w:rPr>
  </w:style>
  <w:style w:type="paragraph" w:customStyle="1" w:styleId="Confidence">
    <w:name w:val="Confidence"/>
    <w:basedOn w:val="Normal"/>
    <w:next w:val="Normal"/>
    <w:rsid w:val="0096087C"/>
    <w:pPr>
      <w:suppressAutoHyphens w:val="0"/>
      <w:spacing w:before="360" w:after="120" w:line="240" w:lineRule="auto"/>
      <w:jc w:val="center"/>
    </w:pPr>
    <w:rPr>
      <w:rFonts w:eastAsiaTheme="minorHAnsi"/>
      <w:sz w:val="24"/>
      <w:szCs w:val="22"/>
      <w:lang w:val="en-GB"/>
    </w:rPr>
  </w:style>
  <w:style w:type="paragraph" w:customStyle="1" w:styleId="Confidentialit">
    <w:name w:val="Confidentialité"/>
    <w:basedOn w:val="Normal"/>
    <w:next w:val="TypedudocumentPagedecouverture"/>
    <w:rsid w:val="0096087C"/>
    <w:pPr>
      <w:suppressAutoHyphens w:val="0"/>
      <w:spacing w:before="240" w:after="240" w:line="240" w:lineRule="auto"/>
      <w:ind w:left="5103"/>
    </w:pPr>
    <w:rPr>
      <w:rFonts w:eastAsiaTheme="minorHAnsi"/>
      <w:i/>
      <w:sz w:val="32"/>
      <w:szCs w:val="22"/>
      <w:lang w:val="en-GB"/>
    </w:rPr>
  </w:style>
  <w:style w:type="paragraph" w:customStyle="1" w:styleId="Considrant">
    <w:name w:val="Considérant"/>
    <w:basedOn w:val="Normal"/>
    <w:rsid w:val="0096087C"/>
    <w:pPr>
      <w:numPr>
        <w:numId w:val="18"/>
      </w:numPr>
      <w:suppressAutoHyphens w:val="0"/>
      <w:spacing w:before="120" w:after="120" w:line="240" w:lineRule="auto"/>
      <w:jc w:val="both"/>
    </w:pPr>
    <w:rPr>
      <w:rFonts w:eastAsiaTheme="minorHAnsi"/>
      <w:sz w:val="24"/>
      <w:szCs w:val="22"/>
      <w:lang w:val="en-GB"/>
    </w:rPr>
  </w:style>
  <w:style w:type="paragraph" w:customStyle="1" w:styleId="Corrigendum">
    <w:name w:val="Corrigendum"/>
    <w:basedOn w:val="Normal"/>
    <w:next w:val="Normal"/>
    <w:rsid w:val="0096087C"/>
    <w:pPr>
      <w:suppressAutoHyphens w:val="0"/>
      <w:spacing w:after="240" w:line="240" w:lineRule="auto"/>
    </w:pPr>
    <w:rPr>
      <w:rFonts w:eastAsiaTheme="minorHAnsi"/>
      <w:sz w:val="24"/>
      <w:szCs w:val="22"/>
      <w:lang w:val="en-GB"/>
    </w:rPr>
  </w:style>
  <w:style w:type="paragraph" w:customStyle="1" w:styleId="Datedadoption">
    <w:name w:val="Date d'adoption"/>
    <w:basedOn w:val="Normal"/>
    <w:next w:val="IntrtEEE"/>
    <w:rsid w:val="0096087C"/>
    <w:pPr>
      <w:suppressAutoHyphens w:val="0"/>
      <w:spacing w:before="360" w:line="240" w:lineRule="auto"/>
      <w:jc w:val="center"/>
    </w:pPr>
    <w:rPr>
      <w:rFonts w:eastAsiaTheme="minorHAnsi"/>
      <w:b/>
      <w:sz w:val="24"/>
      <w:szCs w:val="22"/>
      <w:lang w:val="en-GB"/>
    </w:rPr>
  </w:style>
  <w:style w:type="paragraph" w:customStyle="1" w:styleId="Exposdesmotifstitre">
    <w:name w:val="Exposé des motifs tit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Fait">
    <w:name w:val="Fait à"/>
    <w:basedOn w:val="Normal"/>
    <w:next w:val="Institutionquisigne"/>
    <w:rsid w:val="0096087C"/>
    <w:pPr>
      <w:keepNext/>
      <w:suppressAutoHyphens w:val="0"/>
      <w:spacing w:before="120" w:line="240" w:lineRule="auto"/>
      <w:jc w:val="both"/>
    </w:pPr>
    <w:rPr>
      <w:rFonts w:eastAsiaTheme="minorHAnsi"/>
      <w:sz w:val="24"/>
      <w:szCs w:val="22"/>
      <w:lang w:val="en-GB"/>
    </w:rPr>
  </w:style>
  <w:style w:type="paragraph" w:customStyle="1" w:styleId="Formuledadoption">
    <w:name w:val="Formule d'adoption"/>
    <w:basedOn w:val="Normal"/>
    <w:next w:val="Titrearticle"/>
    <w:rsid w:val="0096087C"/>
    <w:pPr>
      <w:keepNext/>
      <w:suppressAutoHyphens w:val="0"/>
      <w:spacing w:before="120" w:after="120" w:line="240" w:lineRule="auto"/>
      <w:jc w:val="both"/>
    </w:pPr>
    <w:rPr>
      <w:rFonts w:eastAsiaTheme="minorHAnsi"/>
      <w:sz w:val="24"/>
      <w:szCs w:val="22"/>
      <w:lang w:val="en-GB"/>
    </w:rPr>
  </w:style>
  <w:style w:type="paragraph" w:customStyle="1" w:styleId="Institutionquiagit">
    <w:name w:val="Institution qui agit"/>
    <w:basedOn w:val="Normal"/>
    <w:next w:val="Normal"/>
    <w:rsid w:val="0096087C"/>
    <w:pPr>
      <w:keepNext/>
      <w:suppressAutoHyphens w:val="0"/>
      <w:spacing w:before="600" w:after="120" w:line="240" w:lineRule="auto"/>
      <w:jc w:val="both"/>
    </w:pPr>
    <w:rPr>
      <w:rFonts w:eastAsiaTheme="minorHAnsi"/>
      <w:sz w:val="24"/>
      <w:szCs w:val="22"/>
      <w:lang w:val="en-GB"/>
    </w:rPr>
  </w:style>
  <w:style w:type="paragraph" w:customStyle="1" w:styleId="Institutionquisigne">
    <w:name w:val="Institution qui signe"/>
    <w:basedOn w:val="Normal"/>
    <w:next w:val="Personnequisigne"/>
    <w:rsid w:val="0096087C"/>
    <w:pPr>
      <w:keepNext/>
      <w:tabs>
        <w:tab w:val="left" w:pos="4252"/>
      </w:tabs>
      <w:suppressAutoHyphens w:val="0"/>
      <w:spacing w:before="720" w:line="240" w:lineRule="auto"/>
      <w:jc w:val="both"/>
    </w:pPr>
    <w:rPr>
      <w:rFonts w:eastAsiaTheme="minorHAnsi"/>
      <w:i/>
      <w:sz w:val="24"/>
      <w:szCs w:val="22"/>
      <w:lang w:val="en-GB"/>
    </w:rPr>
  </w:style>
  <w:style w:type="paragraph" w:customStyle="1" w:styleId="ManualConsidrant">
    <w:name w:val="Manual Considérant"/>
    <w:basedOn w:val="Normal"/>
    <w:rsid w:val="0096087C"/>
    <w:pPr>
      <w:suppressAutoHyphens w:val="0"/>
      <w:spacing w:before="120" w:after="120" w:line="240" w:lineRule="auto"/>
      <w:ind w:left="709" w:hanging="709"/>
      <w:jc w:val="both"/>
    </w:pPr>
    <w:rPr>
      <w:rFonts w:eastAsiaTheme="minorHAnsi"/>
      <w:sz w:val="24"/>
      <w:szCs w:val="22"/>
      <w:lang w:val="en-GB"/>
    </w:rPr>
  </w:style>
  <w:style w:type="paragraph" w:customStyle="1" w:styleId="Personnequisigne">
    <w:name w:val="Personne qui signe"/>
    <w:basedOn w:val="Normal"/>
    <w:next w:val="Institutionquisigne"/>
    <w:rsid w:val="0096087C"/>
    <w:pPr>
      <w:tabs>
        <w:tab w:val="left" w:pos="4252"/>
      </w:tabs>
      <w:suppressAutoHyphens w:val="0"/>
      <w:spacing w:line="240" w:lineRule="auto"/>
    </w:pPr>
    <w:rPr>
      <w:rFonts w:eastAsiaTheme="minorHAnsi"/>
      <w:i/>
      <w:sz w:val="24"/>
      <w:szCs w:val="22"/>
      <w:lang w:val="en-GB"/>
    </w:rPr>
  </w:style>
  <w:style w:type="paragraph" w:customStyle="1" w:styleId="Rfrenceinterinstitutionnelle">
    <w:name w:val="Référence interinstitutionnelle"/>
    <w:basedOn w:val="Normal"/>
    <w:next w:val="Statut"/>
    <w:rsid w:val="0096087C"/>
    <w:pPr>
      <w:suppressAutoHyphens w:val="0"/>
      <w:spacing w:line="240" w:lineRule="auto"/>
      <w:ind w:left="5103"/>
    </w:pPr>
    <w:rPr>
      <w:rFonts w:eastAsiaTheme="minorHAnsi"/>
      <w:sz w:val="24"/>
      <w:szCs w:val="22"/>
      <w:lang w:val="en-GB"/>
    </w:rPr>
  </w:style>
  <w:style w:type="paragraph" w:customStyle="1" w:styleId="Rfrenceinterne">
    <w:name w:val="Référence interne"/>
    <w:basedOn w:val="Normal"/>
    <w:next w:val="Rfrenceinterinstitutionnelle"/>
    <w:rsid w:val="0096087C"/>
    <w:pPr>
      <w:suppressAutoHyphens w:val="0"/>
      <w:spacing w:line="240" w:lineRule="auto"/>
      <w:ind w:left="5103"/>
    </w:pPr>
    <w:rPr>
      <w:rFonts w:eastAsiaTheme="minorHAnsi"/>
      <w:sz w:val="24"/>
      <w:szCs w:val="22"/>
      <w:lang w:val="en-GB"/>
    </w:rPr>
  </w:style>
  <w:style w:type="paragraph" w:customStyle="1" w:styleId="Statut">
    <w:name w:val="Statut"/>
    <w:basedOn w:val="Normal"/>
    <w:next w:val="Typedudocument"/>
    <w:rsid w:val="0096087C"/>
    <w:pPr>
      <w:suppressAutoHyphens w:val="0"/>
      <w:spacing w:after="240" w:line="240" w:lineRule="auto"/>
      <w:jc w:val="center"/>
    </w:pPr>
    <w:rPr>
      <w:rFonts w:eastAsiaTheme="minorHAnsi"/>
      <w:sz w:val="24"/>
      <w:szCs w:val="22"/>
      <w:lang w:val="en-GB"/>
    </w:rPr>
  </w:style>
  <w:style w:type="paragraph" w:customStyle="1" w:styleId="Titrearticle">
    <w:name w:val="Titre article"/>
    <w:basedOn w:val="Normal"/>
    <w:next w:val="Normal"/>
    <w:rsid w:val="0096087C"/>
    <w:pPr>
      <w:keepNext/>
      <w:suppressAutoHyphens w:val="0"/>
      <w:spacing w:before="360" w:after="120" w:line="240" w:lineRule="auto"/>
      <w:jc w:val="center"/>
    </w:pPr>
    <w:rPr>
      <w:rFonts w:eastAsiaTheme="minorHAnsi"/>
      <w:i/>
      <w:sz w:val="24"/>
      <w:szCs w:val="22"/>
      <w:lang w:val="en-GB"/>
    </w:rPr>
  </w:style>
  <w:style w:type="paragraph" w:customStyle="1" w:styleId="Typedudocument">
    <w:name w:val="Type du document"/>
    <w:basedOn w:val="Normal"/>
    <w:next w:val="Accompagnant"/>
    <w:rsid w:val="0096087C"/>
    <w:pPr>
      <w:suppressAutoHyphens w:val="0"/>
      <w:spacing w:before="360" w:after="180" w:line="240" w:lineRule="auto"/>
      <w:jc w:val="center"/>
    </w:pPr>
    <w:rPr>
      <w:rFonts w:eastAsiaTheme="minorHAnsi"/>
      <w:b/>
      <w:sz w:val="24"/>
      <w:szCs w:val="22"/>
      <w:lang w:val="en-GB"/>
    </w:rPr>
  </w:style>
  <w:style w:type="character" w:customStyle="1" w:styleId="Added">
    <w:name w:val="Added"/>
    <w:basedOn w:val="DefaultParagraphFont"/>
    <w:rsid w:val="0096087C"/>
    <w:rPr>
      <w:b/>
      <w:u w:val="single"/>
      <w:shd w:val="clear" w:color="auto" w:fill="auto"/>
    </w:rPr>
  </w:style>
  <w:style w:type="character" w:customStyle="1" w:styleId="Deleted">
    <w:name w:val="Deleted"/>
    <w:basedOn w:val="DefaultParagraphFont"/>
    <w:rsid w:val="0096087C"/>
    <w:rPr>
      <w:strike/>
      <w:dstrike w:val="0"/>
      <w:shd w:val="clear" w:color="auto" w:fill="auto"/>
    </w:rPr>
  </w:style>
  <w:style w:type="paragraph" w:customStyle="1" w:styleId="Address">
    <w:name w:val="Address"/>
    <w:basedOn w:val="Normal"/>
    <w:next w:val="Normal"/>
    <w:rsid w:val="0096087C"/>
    <w:pPr>
      <w:keepLines/>
      <w:suppressAutoHyphens w:val="0"/>
      <w:spacing w:before="120" w:after="120" w:line="360" w:lineRule="auto"/>
      <w:ind w:left="3402"/>
    </w:pPr>
    <w:rPr>
      <w:rFonts w:eastAsiaTheme="minorHAnsi"/>
      <w:sz w:val="24"/>
      <w:szCs w:val="22"/>
      <w:lang w:val="en-GB"/>
    </w:rPr>
  </w:style>
  <w:style w:type="paragraph" w:customStyle="1" w:styleId="Objetexterne">
    <w:name w:val="Objet externe"/>
    <w:basedOn w:val="Normal"/>
    <w:next w:val="Normal"/>
    <w:rsid w:val="0096087C"/>
    <w:pPr>
      <w:suppressAutoHyphens w:val="0"/>
      <w:spacing w:before="120" w:after="120" w:line="240" w:lineRule="auto"/>
      <w:jc w:val="both"/>
    </w:pPr>
    <w:rPr>
      <w:rFonts w:eastAsiaTheme="minorHAnsi"/>
      <w:i/>
      <w:caps/>
      <w:sz w:val="24"/>
      <w:szCs w:val="22"/>
      <w:lang w:val="en-GB"/>
    </w:rPr>
  </w:style>
  <w:style w:type="paragraph" w:customStyle="1" w:styleId="Supertitre">
    <w:name w:val="Supertitre"/>
    <w:basedOn w:val="Normal"/>
    <w:next w:val="Normal"/>
    <w:rsid w:val="0096087C"/>
    <w:pPr>
      <w:suppressAutoHyphens w:val="0"/>
      <w:spacing w:after="600" w:line="240" w:lineRule="auto"/>
      <w:jc w:val="center"/>
    </w:pPr>
    <w:rPr>
      <w:rFonts w:eastAsiaTheme="minorHAnsi"/>
      <w:b/>
      <w:sz w:val="24"/>
      <w:szCs w:val="22"/>
      <w:lang w:val="en-GB"/>
    </w:rPr>
  </w:style>
  <w:style w:type="paragraph" w:customStyle="1" w:styleId="Languesfaisantfoi">
    <w:name w:val="Langues faisant foi"/>
    <w:basedOn w:val="Normal"/>
    <w:next w:val="Normal"/>
    <w:rsid w:val="0096087C"/>
    <w:pPr>
      <w:suppressAutoHyphens w:val="0"/>
      <w:spacing w:before="360" w:line="240" w:lineRule="auto"/>
      <w:jc w:val="center"/>
    </w:pPr>
    <w:rPr>
      <w:rFonts w:eastAsiaTheme="minorHAnsi"/>
      <w:sz w:val="24"/>
      <w:szCs w:val="22"/>
      <w:lang w:val="en-GB"/>
    </w:rPr>
  </w:style>
  <w:style w:type="paragraph" w:customStyle="1" w:styleId="Rfrencecroise">
    <w:name w:val="Référence croisée"/>
    <w:basedOn w:val="Normal"/>
    <w:rsid w:val="0096087C"/>
    <w:pPr>
      <w:suppressAutoHyphens w:val="0"/>
      <w:spacing w:line="240" w:lineRule="auto"/>
      <w:jc w:val="center"/>
    </w:pPr>
    <w:rPr>
      <w:rFonts w:eastAsiaTheme="minorHAnsi"/>
      <w:sz w:val="24"/>
      <w:szCs w:val="22"/>
      <w:lang w:val="en-GB"/>
    </w:rPr>
  </w:style>
  <w:style w:type="paragraph" w:customStyle="1" w:styleId="Fichefinanciretitre">
    <w:name w:val="Fiche financière tit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DatedadoptionPagedecouverture">
    <w:name w:val="Date d'adoption (Page de couverture)"/>
    <w:basedOn w:val="Datedadoption"/>
    <w:next w:val="IntrtEEEPagedecouverture"/>
    <w:rsid w:val="0096087C"/>
  </w:style>
  <w:style w:type="paragraph" w:customStyle="1" w:styleId="RfrenceinterinstitutionnellePagedecouverture">
    <w:name w:val="Référence interinstitutionnelle (Page de couverture)"/>
    <w:basedOn w:val="Rfrenceinterinstitutionnelle"/>
    <w:next w:val="Confidentialit"/>
    <w:rsid w:val="0096087C"/>
  </w:style>
  <w:style w:type="paragraph" w:customStyle="1" w:styleId="StatutPagedecouverture">
    <w:name w:val="Statut (Page de couverture)"/>
    <w:basedOn w:val="Statut"/>
    <w:next w:val="TypedudocumentPagedecouverture"/>
    <w:rsid w:val="0096087C"/>
  </w:style>
  <w:style w:type="paragraph" w:customStyle="1" w:styleId="TypedudocumentPagedecouverture">
    <w:name w:val="Type du document (Page de couverture)"/>
    <w:basedOn w:val="Typedudocument"/>
    <w:next w:val="AccompagnantPagedecouverture"/>
    <w:rsid w:val="0096087C"/>
  </w:style>
  <w:style w:type="paragraph" w:customStyle="1" w:styleId="Volume">
    <w:name w:val="Volume"/>
    <w:basedOn w:val="Normal"/>
    <w:next w:val="Confidentialit"/>
    <w:rsid w:val="0096087C"/>
    <w:pPr>
      <w:suppressAutoHyphens w:val="0"/>
      <w:spacing w:after="240" w:line="240" w:lineRule="auto"/>
      <w:ind w:left="5103"/>
    </w:pPr>
    <w:rPr>
      <w:rFonts w:eastAsiaTheme="minorHAnsi"/>
      <w:sz w:val="24"/>
      <w:szCs w:val="22"/>
      <w:lang w:val="en-GB"/>
    </w:rPr>
  </w:style>
  <w:style w:type="paragraph" w:customStyle="1" w:styleId="IntrtEEE">
    <w:name w:val="Intérêt EEE"/>
    <w:basedOn w:val="Languesfaisantfoi"/>
    <w:next w:val="Normal"/>
    <w:rsid w:val="0096087C"/>
    <w:pPr>
      <w:spacing w:after="240"/>
    </w:pPr>
  </w:style>
  <w:style w:type="paragraph" w:customStyle="1" w:styleId="Accompagnant">
    <w:name w:val="Accompagnant"/>
    <w:basedOn w:val="Normal"/>
    <w:next w:val="Typeacteprincipal"/>
    <w:rsid w:val="0096087C"/>
    <w:pPr>
      <w:suppressAutoHyphens w:val="0"/>
      <w:spacing w:before="180" w:after="240" w:line="240" w:lineRule="auto"/>
      <w:jc w:val="center"/>
    </w:pPr>
    <w:rPr>
      <w:rFonts w:eastAsiaTheme="minorHAnsi"/>
      <w:b/>
      <w:sz w:val="24"/>
      <w:szCs w:val="22"/>
      <w:lang w:val="en-GB"/>
    </w:rPr>
  </w:style>
  <w:style w:type="paragraph" w:customStyle="1" w:styleId="Typeacteprincipal">
    <w:name w:val="Type acte principal"/>
    <w:basedOn w:val="Normal"/>
    <w:next w:val="Objetacteprincipal"/>
    <w:rsid w:val="0096087C"/>
    <w:pPr>
      <w:suppressAutoHyphens w:val="0"/>
      <w:spacing w:after="240" w:line="240" w:lineRule="auto"/>
      <w:jc w:val="center"/>
    </w:pPr>
    <w:rPr>
      <w:rFonts w:eastAsiaTheme="minorHAnsi"/>
      <w:b/>
      <w:sz w:val="24"/>
      <w:szCs w:val="22"/>
      <w:lang w:val="en-GB"/>
    </w:rPr>
  </w:style>
  <w:style w:type="paragraph" w:customStyle="1" w:styleId="Objetacteprincipal">
    <w:name w:val="Objet acte principal"/>
    <w:basedOn w:val="Normal"/>
    <w:next w:val="Titrearticle"/>
    <w:rsid w:val="0096087C"/>
    <w:pPr>
      <w:suppressAutoHyphens w:val="0"/>
      <w:spacing w:after="360" w:line="240" w:lineRule="auto"/>
      <w:jc w:val="center"/>
    </w:pPr>
    <w:rPr>
      <w:rFonts w:eastAsiaTheme="minorHAnsi"/>
      <w:b/>
      <w:sz w:val="24"/>
      <w:szCs w:val="22"/>
      <w:lang w:val="en-GB"/>
    </w:rPr>
  </w:style>
  <w:style w:type="paragraph" w:customStyle="1" w:styleId="IntrtEEEPagedecouverture">
    <w:name w:val="Intérêt EEE (Page de couverture)"/>
    <w:basedOn w:val="IntrtEEE"/>
    <w:next w:val="Rfrencecroise"/>
    <w:rsid w:val="0096087C"/>
  </w:style>
  <w:style w:type="paragraph" w:customStyle="1" w:styleId="AccompagnantPagedecouverture">
    <w:name w:val="Accompagnant (Page de couverture)"/>
    <w:basedOn w:val="Accompagnant"/>
    <w:next w:val="TypeacteprincipalPagedecouverture"/>
    <w:rsid w:val="0096087C"/>
  </w:style>
  <w:style w:type="paragraph" w:customStyle="1" w:styleId="TypeacteprincipalPagedecouverture">
    <w:name w:val="Type acte principal (Page de couverture)"/>
    <w:basedOn w:val="Typeacteprincipal"/>
    <w:next w:val="ObjetacteprincipalPagedecouverture"/>
    <w:rsid w:val="0096087C"/>
  </w:style>
  <w:style w:type="paragraph" w:customStyle="1" w:styleId="ObjetacteprincipalPagedecouverture">
    <w:name w:val="Objet acte principal (Page de couverture)"/>
    <w:basedOn w:val="Objetacteprincipal"/>
    <w:next w:val="Rfrencecroise"/>
    <w:rsid w:val="0096087C"/>
  </w:style>
  <w:style w:type="paragraph" w:customStyle="1" w:styleId="LanguesfaisantfoiPagedecouverture">
    <w:name w:val="Langues faisant foi (Page de couverture)"/>
    <w:basedOn w:val="Normal"/>
    <w:next w:val="Normal"/>
    <w:rsid w:val="0096087C"/>
    <w:pPr>
      <w:suppressAutoHyphens w:val="0"/>
      <w:spacing w:before="360" w:line="240" w:lineRule="auto"/>
      <w:jc w:val="center"/>
    </w:pPr>
    <w:rPr>
      <w:rFonts w:eastAsiaTheme="minorHAnsi"/>
      <w:sz w:val="24"/>
      <w:szCs w:val="22"/>
      <w:lang w:val="en-GB"/>
    </w:rPr>
  </w:style>
  <w:style w:type="paragraph" w:styleId="NormalWeb">
    <w:name w:val="Normal (Web)"/>
    <w:basedOn w:val="Normal"/>
    <w:uiPriority w:val="99"/>
    <w:semiHidden/>
    <w:unhideWhenUsed/>
    <w:rsid w:val="005D0C24"/>
    <w:rPr>
      <w:sz w:val="24"/>
      <w:szCs w:val="24"/>
    </w:rPr>
  </w:style>
  <w:style w:type="paragraph" w:customStyle="1" w:styleId="UNparagraph">
    <w:name w:val="UN paragraph"/>
    <w:basedOn w:val="Normal"/>
    <w:link w:val="UNparagraphChar"/>
    <w:qFormat/>
    <w:rsid w:val="009D6791"/>
    <w:pPr>
      <w:numPr>
        <w:numId w:val="32"/>
      </w:numPr>
      <w:tabs>
        <w:tab w:val="left" w:pos="1701"/>
      </w:tabs>
      <w:spacing w:after="120"/>
      <w:ind w:right="1134"/>
      <w:jc w:val="both"/>
    </w:pPr>
    <w:rPr>
      <w:lang w:val="en-GB"/>
    </w:rPr>
  </w:style>
  <w:style w:type="character" w:customStyle="1" w:styleId="UNparagraphChar">
    <w:name w:val="UN paragraph Char"/>
    <w:basedOn w:val="DefaultParagraphFont"/>
    <w:link w:val="UNparagraph"/>
    <w:rsid w:val="009D6791"/>
    <w:rPr>
      <w:rFonts w:ascii="Times New Roman" w:eastAsia="Times New Roman" w:hAnsi="Times New Roman" w:cs="Times New Roman"/>
      <w:sz w:val="20"/>
      <w:szCs w:val="20"/>
      <w:lang w:val="en-GB" w:eastAsia="en-US"/>
    </w:rPr>
  </w:style>
  <w:style w:type="paragraph" w:styleId="EndnoteText">
    <w:name w:val="endnote text"/>
    <w:basedOn w:val="Normal"/>
    <w:link w:val="EndnoteTextChar"/>
    <w:uiPriority w:val="99"/>
    <w:semiHidden/>
    <w:unhideWhenUsed/>
    <w:rsid w:val="00902D92"/>
    <w:pPr>
      <w:spacing w:line="240" w:lineRule="auto"/>
    </w:pPr>
  </w:style>
  <w:style w:type="character" w:customStyle="1" w:styleId="EndnoteTextChar">
    <w:name w:val="Endnote Text Char"/>
    <w:basedOn w:val="DefaultParagraphFont"/>
    <w:link w:val="EndnoteText"/>
    <w:uiPriority w:val="99"/>
    <w:semiHidden/>
    <w:rsid w:val="00902D92"/>
    <w:rPr>
      <w:rFonts w:ascii="Times New Roman" w:eastAsia="Times New Roman" w:hAnsi="Times New Roman" w:cs="Times New Roman"/>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7620">
      <w:bodyDiv w:val="1"/>
      <w:marLeft w:val="0"/>
      <w:marRight w:val="0"/>
      <w:marTop w:val="0"/>
      <w:marBottom w:val="0"/>
      <w:divBdr>
        <w:top w:val="none" w:sz="0" w:space="0" w:color="auto"/>
        <w:left w:val="none" w:sz="0" w:space="0" w:color="auto"/>
        <w:bottom w:val="none" w:sz="0" w:space="0" w:color="auto"/>
        <w:right w:val="none" w:sz="0" w:space="0" w:color="auto"/>
      </w:divBdr>
    </w:div>
    <w:div w:id="134379346">
      <w:bodyDiv w:val="1"/>
      <w:marLeft w:val="0"/>
      <w:marRight w:val="0"/>
      <w:marTop w:val="0"/>
      <w:marBottom w:val="0"/>
      <w:divBdr>
        <w:top w:val="none" w:sz="0" w:space="0" w:color="auto"/>
        <w:left w:val="none" w:sz="0" w:space="0" w:color="auto"/>
        <w:bottom w:val="none" w:sz="0" w:space="0" w:color="auto"/>
        <w:right w:val="none" w:sz="0" w:space="0" w:color="auto"/>
      </w:divBdr>
      <w:divsChild>
        <w:div w:id="1001858237">
          <w:marLeft w:val="0"/>
          <w:marRight w:val="0"/>
          <w:marTop w:val="0"/>
          <w:marBottom w:val="0"/>
          <w:divBdr>
            <w:top w:val="none" w:sz="0" w:space="0" w:color="auto"/>
            <w:left w:val="none" w:sz="0" w:space="0" w:color="auto"/>
            <w:bottom w:val="none" w:sz="0" w:space="0" w:color="auto"/>
            <w:right w:val="none" w:sz="0" w:space="0" w:color="auto"/>
          </w:divBdr>
          <w:divsChild>
            <w:div w:id="773552148">
              <w:marLeft w:val="0"/>
              <w:marRight w:val="0"/>
              <w:marTop w:val="0"/>
              <w:marBottom w:val="0"/>
              <w:divBdr>
                <w:top w:val="none" w:sz="0" w:space="0" w:color="auto"/>
                <w:left w:val="none" w:sz="0" w:space="0" w:color="auto"/>
                <w:bottom w:val="none" w:sz="0" w:space="0" w:color="auto"/>
                <w:right w:val="none" w:sz="0" w:space="0" w:color="auto"/>
              </w:divBdr>
              <w:divsChild>
                <w:div w:id="11371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68733">
      <w:bodyDiv w:val="1"/>
      <w:marLeft w:val="0"/>
      <w:marRight w:val="0"/>
      <w:marTop w:val="0"/>
      <w:marBottom w:val="0"/>
      <w:divBdr>
        <w:top w:val="none" w:sz="0" w:space="0" w:color="auto"/>
        <w:left w:val="none" w:sz="0" w:space="0" w:color="auto"/>
        <w:bottom w:val="none" w:sz="0" w:space="0" w:color="auto"/>
        <w:right w:val="none" w:sz="0" w:space="0" w:color="auto"/>
      </w:divBdr>
    </w:div>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688753615">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24344685">
      <w:bodyDiv w:val="1"/>
      <w:marLeft w:val="0"/>
      <w:marRight w:val="0"/>
      <w:marTop w:val="0"/>
      <w:marBottom w:val="0"/>
      <w:divBdr>
        <w:top w:val="none" w:sz="0" w:space="0" w:color="auto"/>
        <w:left w:val="none" w:sz="0" w:space="0" w:color="auto"/>
        <w:bottom w:val="none" w:sz="0" w:space="0" w:color="auto"/>
        <w:right w:val="none" w:sz="0" w:space="0" w:color="auto"/>
      </w:divBdr>
      <w:divsChild>
        <w:div w:id="925268970">
          <w:marLeft w:val="0"/>
          <w:marRight w:val="0"/>
          <w:marTop w:val="0"/>
          <w:marBottom w:val="0"/>
          <w:divBdr>
            <w:top w:val="none" w:sz="0" w:space="0" w:color="auto"/>
            <w:left w:val="none" w:sz="0" w:space="0" w:color="auto"/>
            <w:bottom w:val="none" w:sz="0" w:space="0" w:color="auto"/>
            <w:right w:val="none" w:sz="0" w:space="0" w:color="auto"/>
          </w:divBdr>
          <w:divsChild>
            <w:div w:id="1474713517">
              <w:marLeft w:val="0"/>
              <w:marRight w:val="0"/>
              <w:marTop w:val="0"/>
              <w:marBottom w:val="0"/>
              <w:divBdr>
                <w:top w:val="none" w:sz="0" w:space="0" w:color="auto"/>
                <w:left w:val="none" w:sz="0" w:space="0" w:color="auto"/>
                <w:bottom w:val="none" w:sz="0" w:space="0" w:color="auto"/>
                <w:right w:val="none" w:sz="0" w:space="0" w:color="auto"/>
              </w:divBdr>
              <w:divsChild>
                <w:div w:id="7327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ocuments/2023/04/working-documents/revision-chapter-42-include-classification-and-hazard" TargetMode="External"/><Relationship Id="rId1" Type="http://schemas.openxmlformats.org/officeDocument/2006/relationships/hyperlink" Target="https://ozone.unep.org/treaties/montreal-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BINTEIN Sylvain (ENV)</DisplayName>
        <AccountId>26</AccountId>
        <AccountType/>
      </UserInfo>
      <UserInfo>
        <DisplayName>WODLI Jordane (ENV)</DisplayName>
        <AccountId>38</AccountId>
        <AccountType/>
      </UserInfo>
      <UserInfo>
        <DisplayName>CERIDONO Mara (ENV)</DisplayName>
        <AccountId>147</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E444-80B1-4244-A948-647476E72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3.xml><?xml version="1.0" encoding="utf-8"?>
<ds:datastoreItem xmlns:ds="http://schemas.openxmlformats.org/officeDocument/2006/customXml" ds:itemID="{DAF962D5-BF50-4CDA-B94A-32275336C1C9}">
  <ds:schemaRefs>
    <ds:schemaRef ds:uri="http://schemas.microsoft.com/office/2006/documentManagement/types"/>
    <ds:schemaRef ds:uri="http://purl.org/dc/elements/1.1/"/>
    <ds:schemaRef ds:uri="http://schemas.microsoft.com/office/2006/metadata/properties"/>
    <ds:schemaRef ds:uri="985ec44e-1bab-4c0b-9df0-6ba128686fc9"/>
    <ds:schemaRef ds:uri="http://schemas.openxmlformats.org/package/2006/metadata/core-properties"/>
    <ds:schemaRef ds:uri="4b4a1c0d-4a69-4996-a84a-fc699b9f49de"/>
    <ds:schemaRef ds:uri="http://purl.org/dc/term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876F5BDE-9A9C-413F-A079-E52097D3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1250</Words>
  <Characters>7125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Chapter 4.2</vt:lpstr>
      <vt:lpstr/>
    </vt:vector>
  </TitlesOfParts>
  <Company>ECE-ISU</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4.2</dc:title>
  <dc:creator>HAS-IWG</dc:creator>
  <cp:keywords>GHS</cp:keywords>
  <cp:lastModifiedBy>Rosa Garcia Couto</cp:lastModifiedBy>
  <cp:revision>21</cp:revision>
  <cp:lastPrinted>2022-06-21T09:49:00Z</cp:lastPrinted>
  <dcterms:created xsi:type="dcterms:W3CDTF">2023-12-05T11:56:00Z</dcterms:created>
  <dcterms:modified xsi:type="dcterms:W3CDTF">2023-12-05T14:05:00Z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2022-10-14T14:59:06Z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46a0f87b-799b-4998-968b-440367b7870b</vt:lpwstr>
  </property>
  <property fmtid="{D5CDD505-2E9C-101B-9397-08002B2CF9AE}" pid="10" name="MSIP_Label_6bd9ddd1-4d20-43f6-abfa-fc3c07406f94_ContentBits">
    <vt:lpwstr>0</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ies>
</file>