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27CD341" w14:textId="77777777" w:rsidTr="00387CD4">
        <w:trPr>
          <w:trHeight w:hRule="exact" w:val="851"/>
        </w:trPr>
        <w:tc>
          <w:tcPr>
            <w:tcW w:w="142" w:type="dxa"/>
            <w:tcBorders>
              <w:bottom w:val="single" w:sz="4" w:space="0" w:color="auto"/>
            </w:tcBorders>
          </w:tcPr>
          <w:p w14:paraId="3CA5204B" w14:textId="77777777" w:rsidR="002D5AAC" w:rsidRDefault="002D5AAC" w:rsidP="0056149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D4C4B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8BC120" w14:textId="3E86C1B1" w:rsidR="002D5AAC" w:rsidRDefault="00561497" w:rsidP="00561497">
            <w:pPr>
              <w:jc w:val="right"/>
            </w:pPr>
            <w:r w:rsidRPr="00561497">
              <w:rPr>
                <w:sz w:val="40"/>
              </w:rPr>
              <w:t>ECE</w:t>
            </w:r>
            <w:r>
              <w:t>/TRANS/2024/26</w:t>
            </w:r>
          </w:p>
        </w:tc>
      </w:tr>
      <w:tr w:rsidR="002D5AAC" w:rsidRPr="00052AB9" w14:paraId="6047D1FE" w14:textId="77777777" w:rsidTr="00387CD4">
        <w:trPr>
          <w:trHeight w:hRule="exact" w:val="2835"/>
        </w:trPr>
        <w:tc>
          <w:tcPr>
            <w:tcW w:w="1280" w:type="dxa"/>
            <w:gridSpan w:val="2"/>
            <w:tcBorders>
              <w:top w:val="single" w:sz="4" w:space="0" w:color="auto"/>
              <w:bottom w:val="single" w:sz="12" w:space="0" w:color="auto"/>
            </w:tcBorders>
          </w:tcPr>
          <w:p w14:paraId="09C10403" w14:textId="77777777" w:rsidR="002D5AAC" w:rsidRDefault="002E5067" w:rsidP="00387CD4">
            <w:pPr>
              <w:spacing w:before="120"/>
              <w:jc w:val="center"/>
            </w:pPr>
            <w:r>
              <w:rPr>
                <w:noProof/>
                <w:lang w:val="fr-CH" w:eastAsia="fr-CH"/>
              </w:rPr>
              <w:drawing>
                <wp:inline distT="0" distB="0" distL="0" distR="0" wp14:anchorId="224C7662" wp14:editId="6A665C0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CC39EB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DFA4C9" w14:textId="77777777" w:rsidR="002D5AAC" w:rsidRDefault="00561497" w:rsidP="00387CD4">
            <w:pPr>
              <w:spacing w:before="240"/>
              <w:rPr>
                <w:lang w:val="en-US"/>
              </w:rPr>
            </w:pPr>
            <w:r>
              <w:rPr>
                <w:lang w:val="en-US"/>
              </w:rPr>
              <w:t>Distr.: General</w:t>
            </w:r>
          </w:p>
          <w:p w14:paraId="78B1FA45" w14:textId="77777777" w:rsidR="00561497" w:rsidRDefault="00561497" w:rsidP="00561497">
            <w:pPr>
              <w:spacing w:line="240" w:lineRule="exact"/>
              <w:rPr>
                <w:lang w:val="en-US"/>
              </w:rPr>
            </w:pPr>
            <w:r>
              <w:rPr>
                <w:lang w:val="en-US"/>
              </w:rPr>
              <w:t>5 December 2023</w:t>
            </w:r>
          </w:p>
          <w:p w14:paraId="56680307" w14:textId="77777777" w:rsidR="00561497" w:rsidRDefault="00561497" w:rsidP="00561497">
            <w:pPr>
              <w:spacing w:line="240" w:lineRule="exact"/>
              <w:rPr>
                <w:lang w:val="en-US"/>
              </w:rPr>
            </w:pPr>
            <w:r>
              <w:rPr>
                <w:lang w:val="en-US"/>
              </w:rPr>
              <w:t>Russian</w:t>
            </w:r>
          </w:p>
          <w:p w14:paraId="07ABAE3B" w14:textId="5F301EA2" w:rsidR="00561497" w:rsidRPr="008D53B6" w:rsidRDefault="00561497" w:rsidP="00561497">
            <w:pPr>
              <w:spacing w:line="240" w:lineRule="exact"/>
              <w:rPr>
                <w:lang w:val="en-US"/>
              </w:rPr>
            </w:pPr>
            <w:r>
              <w:rPr>
                <w:lang w:val="en-US"/>
              </w:rPr>
              <w:t>Original: English</w:t>
            </w:r>
          </w:p>
        </w:tc>
      </w:tr>
    </w:tbl>
    <w:p w14:paraId="3E4FDED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BB562AB" w14:textId="77777777" w:rsidR="00561497" w:rsidRPr="001831F3" w:rsidRDefault="00561497" w:rsidP="00561497">
      <w:pPr>
        <w:spacing w:before="120"/>
        <w:rPr>
          <w:sz w:val="28"/>
          <w:szCs w:val="28"/>
        </w:rPr>
      </w:pPr>
      <w:r w:rsidRPr="001831F3">
        <w:rPr>
          <w:sz w:val="28"/>
          <w:szCs w:val="28"/>
        </w:rPr>
        <w:t>Комитет по внутреннему транспорту</w:t>
      </w:r>
    </w:p>
    <w:p w14:paraId="0897262C" w14:textId="77777777" w:rsidR="00561497" w:rsidRPr="001831F3" w:rsidRDefault="00561497" w:rsidP="00561497">
      <w:pPr>
        <w:spacing w:before="120"/>
        <w:rPr>
          <w:b/>
          <w:bCs/>
        </w:rPr>
      </w:pPr>
      <w:r w:rsidRPr="001831F3">
        <w:rPr>
          <w:b/>
          <w:bCs/>
        </w:rPr>
        <w:t>Восемьдесят шестая сессия</w:t>
      </w:r>
    </w:p>
    <w:p w14:paraId="29A0169D" w14:textId="77777777" w:rsidR="00561497" w:rsidRPr="001831F3" w:rsidRDefault="00561497" w:rsidP="00561497">
      <w:r w:rsidRPr="001831F3">
        <w:t>Женева, 20–23 февраля 2024 года</w:t>
      </w:r>
    </w:p>
    <w:p w14:paraId="7D905A73" w14:textId="77777777" w:rsidR="00561497" w:rsidRPr="001831F3" w:rsidRDefault="00561497" w:rsidP="00561497">
      <w:r w:rsidRPr="001831F3">
        <w:t>Пункт 10 n) предварительной повестки дня</w:t>
      </w:r>
    </w:p>
    <w:p w14:paraId="54478A12" w14:textId="77777777" w:rsidR="00561497" w:rsidRDefault="00561497" w:rsidP="00561497">
      <w:pPr>
        <w:ind w:right="4110"/>
        <w:rPr>
          <w:b/>
          <w:bCs/>
        </w:rPr>
      </w:pPr>
      <w:r w:rsidRPr="001831F3">
        <w:rPr>
          <w:b/>
          <w:bCs/>
        </w:rPr>
        <w:t xml:space="preserve">Стратегические вопросы горизонтальной </w:t>
      </w:r>
      <w:r>
        <w:rPr>
          <w:b/>
          <w:bCs/>
        </w:rPr>
        <w:br/>
      </w:r>
      <w:r w:rsidRPr="001831F3">
        <w:rPr>
          <w:b/>
          <w:bCs/>
        </w:rPr>
        <w:t xml:space="preserve">и </w:t>
      </w:r>
      <w:proofErr w:type="spellStart"/>
      <w:r w:rsidRPr="001831F3">
        <w:rPr>
          <w:b/>
          <w:bCs/>
        </w:rPr>
        <w:t>межсекторальной</w:t>
      </w:r>
      <w:proofErr w:type="spellEnd"/>
      <w:r w:rsidRPr="001831F3">
        <w:rPr>
          <w:b/>
          <w:bCs/>
        </w:rPr>
        <w:t xml:space="preserve"> политики или нормативного характера:</w:t>
      </w:r>
      <w:r w:rsidRPr="00561497">
        <w:rPr>
          <w:b/>
          <w:bCs/>
        </w:rPr>
        <w:t xml:space="preserve"> </w:t>
      </w:r>
    </w:p>
    <w:p w14:paraId="41200346" w14:textId="49D01EF3" w:rsidR="00561497" w:rsidRPr="001831F3" w:rsidRDefault="00561497" w:rsidP="00561497">
      <w:pPr>
        <w:ind w:right="4110"/>
        <w:rPr>
          <w:b/>
          <w:bCs/>
        </w:rPr>
      </w:pPr>
      <w:r w:rsidRPr="001831F3">
        <w:rPr>
          <w:b/>
          <w:bCs/>
        </w:rPr>
        <w:t xml:space="preserve">Специальный посланник Генерального секретаря </w:t>
      </w:r>
      <w:r w:rsidR="00F02AC0">
        <w:rPr>
          <w:b/>
          <w:bCs/>
        </w:rPr>
        <w:br/>
      </w:r>
      <w:r w:rsidRPr="001831F3">
        <w:rPr>
          <w:b/>
          <w:bCs/>
        </w:rPr>
        <w:t>по безопасности дорожного движения</w:t>
      </w:r>
    </w:p>
    <w:p w14:paraId="042A79E3" w14:textId="47A27DD2" w:rsidR="00561497" w:rsidRPr="001831F3" w:rsidRDefault="00561497" w:rsidP="00561497">
      <w:pPr>
        <w:pStyle w:val="HChG"/>
      </w:pPr>
      <w:r w:rsidRPr="001831F3">
        <w:tab/>
      </w:r>
      <w:r w:rsidRPr="001831F3">
        <w:tab/>
      </w:r>
      <w:r w:rsidRPr="001831F3">
        <w:rPr>
          <w:bCs/>
        </w:rPr>
        <w:t>Деятельность Специального посланника Генерального секретаря Организации Объединенных Наций по</w:t>
      </w:r>
      <w:r w:rsidR="00F02AC0">
        <w:rPr>
          <w:bCs/>
          <w:lang w:val="en-US"/>
        </w:rPr>
        <w:t> </w:t>
      </w:r>
      <w:r w:rsidRPr="001831F3">
        <w:rPr>
          <w:bCs/>
        </w:rPr>
        <w:t>безопасности дорожного движения</w:t>
      </w:r>
      <w:r w:rsidRPr="001831F3">
        <w:t xml:space="preserve"> </w:t>
      </w:r>
    </w:p>
    <w:p w14:paraId="6C92AAB1" w14:textId="3FC1C7F1" w:rsidR="00561497" w:rsidRDefault="00561497" w:rsidP="00561497">
      <w:pPr>
        <w:pStyle w:val="H1G"/>
        <w:rPr>
          <w:bCs/>
        </w:rPr>
      </w:pPr>
      <w:r w:rsidRPr="001831F3">
        <w:tab/>
      </w:r>
      <w:r w:rsidRPr="001831F3">
        <w:tab/>
      </w:r>
      <w:r w:rsidRPr="001831F3">
        <w:rPr>
          <w:bCs/>
        </w:rPr>
        <w:t>Записка секретариата Специального посланника по безопасности дорожного движения</w:t>
      </w:r>
    </w:p>
    <w:tbl>
      <w:tblPr>
        <w:tblStyle w:val="ac"/>
        <w:tblW w:w="9629" w:type="dxa"/>
        <w:jc w:val="center"/>
        <w:tblBorders>
          <w:insideH w:val="none" w:sz="0" w:space="0" w:color="auto"/>
        </w:tblBorders>
        <w:tblLayout w:type="fixed"/>
        <w:tblLook w:val="05E0" w:firstRow="1" w:lastRow="1" w:firstColumn="1" w:lastColumn="1" w:noHBand="0" w:noVBand="1"/>
      </w:tblPr>
      <w:tblGrid>
        <w:gridCol w:w="9629"/>
      </w:tblGrid>
      <w:tr w:rsidR="00561497" w:rsidRPr="001831F3" w14:paraId="2F3ADA61" w14:textId="77777777" w:rsidTr="00F02AC0">
        <w:trPr>
          <w:jc w:val="center"/>
        </w:trPr>
        <w:tc>
          <w:tcPr>
            <w:tcW w:w="9629" w:type="dxa"/>
            <w:tcBorders>
              <w:top w:val="single" w:sz="4" w:space="0" w:color="auto"/>
              <w:left w:val="single" w:sz="4" w:space="0" w:color="auto"/>
              <w:bottom w:val="nil"/>
              <w:right w:val="single" w:sz="4" w:space="0" w:color="auto"/>
            </w:tcBorders>
            <w:hideMark/>
          </w:tcPr>
          <w:p w14:paraId="51AB2F1A" w14:textId="25B4E5D9" w:rsidR="00561497" w:rsidRPr="001831F3" w:rsidRDefault="00F02AC0" w:rsidP="00301ECB">
            <w:pPr>
              <w:spacing w:before="240" w:after="120"/>
              <w:ind w:left="283"/>
              <w:rPr>
                <w:i/>
                <w:sz w:val="24"/>
              </w:rPr>
            </w:pPr>
            <w:r w:rsidRPr="00F02AC0">
              <w:rPr>
                <w:rFonts w:cs="Times New Roman"/>
              </w:rPr>
              <w:tab/>
            </w:r>
            <w:r w:rsidRPr="00F02AC0">
              <w:rPr>
                <w:rFonts w:cs="Times New Roman"/>
                <w:i/>
                <w:sz w:val="24"/>
              </w:rPr>
              <w:t>Резюме</w:t>
            </w:r>
          </w:p>
        </w:tc>
      </w:tr>
      <w:tr w:rsidR="00561497" w:rsidRPr="006F28A0" w14:paraId="2F6F3962" w14:textId="77777777" w:rsidTr="00F02AC0">
        <w:trPr>
          <w:trHeight w:val="568"/>
          <w:jc w:val="center"/>
        </w:trPr>
        <w:tc>
          <w:tcPr>
            <w:tcW w:w="9629" w:type="dxa"/>
            <w:tcBorders>
              <w:top w:val="nil"/>
              <w:left w:val="single" w:sz="4" w:space="0" w:color="auto"/>
              <w:bottom w:val="nil"/>
              <w:right w:val="single" w:sz="4" w:space="0" w:color="auto"/>
            </w:tcBorders>
          </w:tcPr>
          <w:p w14:paraId="7FD87E38" w14:textId="2A5F3048" w:rsidR="00561497" w:rsidRPr="001831F3" w:rsidRDefault="00561497" w:rsidP="00301ECB">
            <w:pPr>
              <w:pStyle w:val="SingleTxtG"/>
            </w:pPr>
            <w:r w:rsidRPr="001831F3">
              <w:tab/>
              <w:t>Ежегодно в результате дорожно-транспортных происшествий трагически погибают около 1,3 млн человек, а еще от 20 до 50 млн человек получают несмертельные травмы, часто приводящие к инвалидности. Дорожно-транспортные происшествия занимают восьмое место в перечне основных причин смертности в мире, причем большинство погибших — дети и молодые люди в возрасте от 5 до 29</w:t>
            </w:r>
            <w:r w:rsidR="00FB30FC">
              <w:rPr>
                <w:lang w:val="en-US"/>
              </w:rPr>
              <w:t> </w:t>
            </w:r>
            <w:r w:rsidRPr="001831F3">
              <w:t>лет. Подавляющее большинство таких смертельных случаев приходится на страны с низким и средним уровнем дохода (СНСД), что усугубляет экономический урон. Травматизм в результате ДТП наносит значительный экономический ущерб отдельным людям, семьям и обществу, достигающий 3–5 % ВВП страны, и ввергает миллионы людей в нищету, оборачиваясь тяжким бременем для мировой экономики, составляющим 1,85 трлн евро ежегодно.</w:t>
            </w:r>
          </w:p>
        </w:tc>
      </w:tr>
      <w:tr w:rsidR="00561497" w:rsidRPr="006F28A0" w14:paraId="6B731704" w14:textId="77777777" w:rsidTr="00F02AC0">
        <w:trPr>
          <w:jc w:val="center"/>
        </w:trPr>
        <w:tc>
          <w:tcPr>
            <w:tcW w:w="9629" w:type="dxa"/>
            <w:tcBorders>
              <w:top w:val="nil"/>
              <w:left w:val="single" w:sz="4" w:space="0" w:color="auto"/>
              <w:bottom w:val="nil"/>
              <w:right w:val="single" w:sz="4" w:space="0" w:color="auto"/>
            </w:tcBorders>
          </w:tcPr>
          <w:p w14:paraId="58F93500" w14:textId="20CBFDE5" w:rsidR="00561497" w:rsidRPr="001831F3" w:rsidRDefault="00561497" w:rsidP="00301ECB">
            <w:pPr>
              <w:pStyle w:val="SingleTxtG"/>
            </w:pPr>
            <w:r w:rsidRPr="001831F3">
              <w:tab/>
              <w:t xml:space="preserve">Для решения этой насущной проблемы Организация Объединенных Наций приняла серьезные меры, назначив в апреле 2015 года г-на Жана </w:t>
            </w:r>
            <w:proofErr w:type="spellStart"/>
            <w:r w:rsidRPr="001831F3">
              <w:t>Тодта</w:t>
            </w:r>
            <w:proofErr w:type="spellEnd"/>
            <w:r w:rsidRPr="001831F3">
              <w:t xml:space="preserve"> Специальным посланником по безопасности дорожного движения, мандат которого был продлен Генеральным секретарем Антониу Гутерришем. В рамках Целей в области устойчивого развития также поставлены конкретные задачи в сфере безопасности дорожного движения, направленные на сокращение вдвое числа смертей и травм в результате дорожно-транспортных происшествий во всем мире и обеспечение доступа к безопасным транспортным системам для всех к 2030 году.</w:t>
            </w:r>
          </w:p>
        </w:tc>
      </w:tr>
      <w:tr w:rsidR="00561497" w:rsidRPr="006F28A0" w14:paraId="6F674255" w14:textId="77777777" w:rsidTr="00F02AC0">
        <w:trPr>
          <w:jc w:val="center"/>
        </w:trPr>
        <w:tc>
          <w:tcPr>
            <w:tcW w:w="9629" w:type="dxa"/>
            <w:tcBorders>
              <w:top w:val="nil"/>
              <w:left w:val="single" w:sz="4" w:space="0" w:color="auto"/>
              <w:bottom w:val="nil"/>
              <w:right w:val="single" w:sz="4" w:space="0" w:color="auto"/>
            </w:tcBorders>
          </w:tcPr>
          <w:p w14:paraId="3946E260" w14:textId="4CD7F576" w:rsidR="00561497" w:rsidRPr="001831F3" w:rsidRDefault="00561497" w:rsidP="00FB30FC">
            <w:pPr>
              <w:pStyle w:val="SingleTxtG"/>
              <w:keepLines/>
              <w:rPr>
                <w:rFonts w:asciiTheme="majorBidi" w:hAnsiTheme="majorBidi" w:cstheme="majorBidi"/>
              </w:rPr>
            </w:pPr>
            <w:r w:rsidRPr="001831F3">
              <w:rPr>
                <w:rFonts w:asciiTheme="majorBidi" w:hAnsiTheme="majorBidi" w:cstheme="majorBidi"/>
              </w:rPr>
              <w:lastRenderedPageBreak/>
              <w:tab/>
              <w:t xml:space="preserve">В ответ на актуальную повестку дня в области безопасности дорожного движения 31 августа 2020 года государства </w:t>
            </w:r>
            <w:r w:rsidRPr="001831F3">
              <w:rPr>
                <w:rFonts w:asciiTheme="majorBidi" w:hAnsiTheme="majorBidi" w:cstheme="majorBidi"/>
                <w:shd w:val="clear" w:color="auto" w:fill="FFFFFF"/>
              </w:rPr>
              <w:t>—</w:t>
            </w:r>
            <w:r w:rsidRPr="001831F3">
              <w:rPr>
                <w:rFonts w:asciiTheme="majorBidi" w:hAnsiTheme="majorBidi" w:cstheme="majorBidi"/>
              </w:rPr>
              <w:t xml:space="preserve"> члены Организации Объединенных Наций приняли резолюцию Генеральной Ассамблеи о повышении безопасности дорожного движения во всем мире, в которой была поставлена новая цель — сократить вдвое смертность и травматизм на дорогах к 2030 году. Эта резолюция призывает к оказанию дальнейшей поддержки Фонду Организации Объединенных Наций по безопасности дорожного движения (ФБДД ООН), расширению полномочий Специального посланника и подтверждению ценности правовых документов Организации Объединенных Наций по безопасности дорожного движения. В ней содержится настоятельная просьба к ВОЗ и региональным комиссиям Организации Объединенных Наций разработать план на второе Десятилетие действий по обеспечению безопасности дорожного движения и призыв к государствам </w:t>
            </w:r>
            <w:r w:rsidRPr="001831F3">
              <w:rPr>
                <w:rFonts w:asciiTheme="majorBidi" w:hAnsiTheme="majorBidi" w:cstheme="majorBidi"/>
                <w:shd w:val="clear" w:color="auto" w:fill="FFFFFF"/>
              </w:rPr>
              <w:t>—</w:t>
            </w:r>
            <w:r w:rsidRPr="001831F3">
              <w:rPr>
                <w:rFonts w:asciiTheme="majorBidi" w:hAnsiTheme="majorBidi" w:cstheme="majorBidi"/>
              </w:rPr>
              <w:t xml:space="preserve"> членам Организации Объединенных Наций инвестировать средства в обеспечение безопасности дорожного движения на всех уровнях.</w:t>
            </w:r>
          </w:p>
        </w:tc>
      </w:tr>
      <w:tr w:rsidR="00561497" w:rsidRPr="006F28A0" w14:paraId="33B53B73" w14:textId="77777777" w:rsidTr="00F02AC0">
        <w:trPr>
          <w:jc w:val="center"/>
        </w:trPr>
        <w:tc>
          <w:tcPr>
            <w:tcW w:w="9629" w:type="dxa"/>
            <w:tcBorders>
              <w:top w:val="nil"/>
              <w:left w:val="single" w:sz="4" w:space="0" w:color="auto"/>
              <w:bottom w:val="nil"/>
              <w:right w:val="single" w:sz="4" w:space="0" w:color="auto"/>
            </w:tcBorders>
          </w:tcPr>
          <w:p w14:paraId="67689F54" w14:textId="2F31B86C" w:rsidR="00561497" w:rsidRPr="001831F3" w:rsidRDefault="00561497" w:rsidP="00301ECB">
            <w:pPr>
              <w:pStyle w:val="SingleTxtG"/>
              <w:keepNext/>
              <w:keepLines/>
            </w:pPr>
            <w:r w:rsidRPr="001831F3">
              <w:tab/>
              <w:t>21 июля 2021 года была принята резолюция A/RES/75/308 о круге ведения и порядке проведения совещания высокого уровня по вопросу о повышении безопасности дорожного движения во всем мире. В работе этого совещания, состоявшегося 30 июня</w:t>
            </w:r>
            <w:r w:rsidR="00427C5A" w:rsidRPr="00427C5A">
              <w:t xml:space="preserve"> </w:t>
            </w:r>
            <w:r w:rsidR="00FB30FC" w:rsidRPr="00FB30FC">
              <w:t>—</w:t>
            </w:r>
            <w:r w:rsidR="00427C5A" w:rsidRPr="00427C5A">
              <w:t xml:space="preserve"> </w:t>
            </w:r>
            <w:r w:rsidRPr="001831F3">
              <w:t>1 июля 2022 года, приняли участие представители государственного и частного секторов, приверженные Глобальному плану на Десятилетие действий по обеспечению безопасности дорожного движения, направленному на выполнение задач, поставленных в рамках Целей в области устойчивого развития, касающихся безопасности дорожного движения.</w:t>
            </w:r>
          </w:p>
        </w:tc>
      </w:tr>
      <w:tr w:rsidR="00561497" w:rsidRPr="006F28A0" w14:paraId="539DBA84" w14:textId="77777777" w:rsidTr="00F02AC0">
        <w:trPr>
          <w:jc w:val="center"/>
        </w:trPr>
        <w:tc>
          <w:tcPr>
            <w:tcW w:w="9629" w:type="dxa"/>
            <w:tcBorders>
              <w:top w:val="nil"/>
              <w:left w:val="single" w:sz="4" w:space="0" w:color="auto"/>
              <w:bottom w:val="nil"/>
              <w:right w:val="single" w:sz="4" w:space="0" w:color="auto"/>
            </w:tcBorders>
          </w:tcPr>
          <w:p w14:paraId="4AB66DC3" w14:textId="60654416" w:rsidR="00561497" w:rsidRPr="001831F3" w:rsidRDefault="00561497" w:rsidP="00301ECB">
            <w:pPr>
              <w:pStyle w:val="SingleTxtG"/>
              <w:keepNext/>
              <w:keepLines/>
            </w:pPr>
            <w:r w:rsidRPr="001831F3">
              <w:tab/>
              <w:t>В настоящей записке Специального посланника приводится описание его деятельности в период с января по октябрь 2023 года, имеющей отношение к его вкладу в решение четырех наиболее приоритетных задач его мандата.</w:t>
            </w:r>
          </w:p>
        </w:tc>
      </w:tr>
      <w:tr w:rsidR="00561497" w:rsidRPr="006F28A0" w14:paraId="2BA7B4D8" w14:textId="77777777" w:rsidTr="00F02AC0">
        <w:trPr>
          <w:jc w:val="center"/>
        </w:trPr>
        <w:tc>
          <w:tcPr>
            <w:tcW w:w="9629" w:type="dxa"/>
            <w:tcBorders>
              <w:top w:val="nil"/>
              <w:left w:val="single" w:sz="4" w:space="0" w:color="auto"/>
              <w:bottom w:val="nil"/>
              <w:right w:val="single" w:sz="4" w:space="0" w:color="auto"/>
            </w:tcBorders>
          </w:tcPr>
          <w:p w14:paraId="65092A46" w14:textId="27F1F1E3" w:rsidR="00561497" w:rsidRPr="001831F3" w:rsidRDefault="00561497" w:rsidP="00301ECB">
            <w:pPr>
              <w:pStyle w:val="SingleTxtG"/>
            </w:pPr>
            <w:r w:rsidRPr="001831F3">
              <w:tab/>
              <w:t xml:space="preserve">Комитету предлагается </w:t>
            </w:r>
            <w:r w:rsidRPr="001831F3">
              <w:rPr>
                <w:b/>
                <w:bCs/>
              </w:rPr>
              <w:t>принять к сведению</w:t>
            </w:r>
            <w:r w:rsidRPr="001831F3">
              <w:t xml:space="preserve"> настоящую записку и </w:t>
            </w:r>
            <w:r w:rsidRPr="001831F3">
              <w:rPr>
                <w:b/>
                <w:bCs/>
              </w:rPr>
              <w:t>выразить свою поддержку</w:t>
            </w:r>
            <w:r w:rsidRPr="001831F3">
              <w:t xml:space="preserve"> продолжению этой важной работы и поддержанию динамики, которой Специальному посланнику удалось добиться в деле повышения безопасности дорожного движения.</w:t>
            </w:r>
          </w:p>
        </w:tc>
      </w:tr>
      <w:tr w:rsidR="00561497" w:rsidRPr="006F28A0" w14:paraId="11470CD1" w14:textId="77777777" w:rsidTr="00F02AC0">
        <w:trPr>
          <w:jc w:val="center"/>
        </w:trPr>
        <w:tc>
          <w:tcPr>
            <w:tcW w:w="9629" w:type="dxa"/>
            <w:tcBorders>
              <w:top w:val="nil"/>
              <w:left w:val="single" w:sz="4" w:space="0" w:color="auto"/>
              <w:bottom w:val="single" w:sz="4" w:space="0" w:color="auto"/>
              <w:right w:val="single" w:sz="4" w:space="0" w:color="auto"/>
            </w:tcBorders>
          </w:tcPr>
          <w:p w14:paraId="5BD18E25" w14:textId="77777777" w:rsidR="00561497" w:rsidRPr="001831F3" w:rsidRDefault="00561497" w:rsidP="00301ECB"/>
        </w:tc>
      </w:tr>
    </w:tbl>
    <w:p w14:paraId="6DC36C90" w14:textId="77777777" w:rsidR="00561497" w:rsidRPr="001831F3" w:rsidRDefault="00561497" w:rsidP="00561497">
      <w:pPr>
        <w:pStyle w:val="HChG"/>
      </w:pPr>
      <w:r w:rsidRPr="001831F3">
        <w:rPr>
          <w:bCs/>
        </w:rPr>
        <w:tab/>
        <w:t>I.</w:t>
      </w:r>
      <w:r w:rsidRPr="001831F3">
        <w:tab/>
      </w:r>
      <w:r w:rsidRPr="001831F3">
        <w:rPr>
          <w:bCs/>
        </w:rPr>
        <w:t>Справочная информация</w:t>
      </w:r>
    </w:p>
    <w:p w14:paraId="7D28CAD1" w14:textId="501C4FB4" w:rsidR="00561497" w:rsidRPr="001831F3" w:rsidRDefault="00561497" w:rsidP="00561497">
      <w:pPr>
        <w:pStyle w:val="SingleTxtG"/>
      </w:pPr>
      <w:r w:rsidRPr="001831F3">
        <w:t>1.</w:t>
      </w:r>
      <w:r w:rsidRPr="001831F3">
        <w:tab/>
        <w:t>Весьма пагубное воздействие дорожно-транспортных происшествий на благополучие всех людей и сопряженные с ними колоссальные экономические последствия для общества, особенно в странах с низким и средним уровнем дохода, побудили Генерального секретаря Организации Объединенных Наций назначить 29</w:t>
      </w:r>
      <w:r w:rsidR="00547838">
        <w:rPr>
          <w:lang w:val="en-US"/>
        </w:rPr>
        <w:t> </w:t>
      </w:r>
      <w:r w:rsidRPr="001831F3">
        <w:t xml:space="preserve">апреля 2015 года г-на Жана </w:t>
      </w:r>
      <w:proofErr w:type="spellStart"/>
      <w:r w:rsidRPr="001831F3">
        <w:t>Тодта</w:t>
      </w:r>
      <w:proofErr w:type="spellEnd"/>
      <w:r w:rsidRPr="001831F3">
        <w:t xml:space="preserve"> своим Специальным посланником по безопасности дорожного движения, </w:t>
      </w:r>
      <w:proofErr w:type="spellStart"/>
      <w:r w:rsidRPr="001831F3">
        <w:t>секретариатское</w:t>
      </w:r>
      <w:proofErr w:type="spellEnd"/>
      <w:r w:rsidRPr="001831F3">
        <w:t xml:space="preserve"> обслуживание которого осуществляется по линии Европейской экономической комиссии (ЕЭК).</w:t>
      </w:r>
    </w:p>
    <w:p w14:paraId="20F9B388" w14:textId="1816448B" w:rsidR="00561497" w:rsidRPr="001831F3" w:rsidRDefault="00561497" w:rsidP="00561497">
      <w:pPr>
        <w:pStyle w:val="SingleTxtG"/>
        <w:rPr>
          <w:rFonts w:asciiTheme="majorBidi" w:hAnsiTheme="majorBidi" w:cstheme="majorBidi"/>
        </w:rPr>
      </w:pPr>
      <w:r w:rsidRPr="001831F3">
        <w:rPr>
          <w:rFonts w:asciiTheme="majorBidi" w:hAnsiTheme="majorBidi" w:cstheme="majorBidi"/>
        </w:rPr>
        <w:t>2.</w:t>
      </w:r>
      <w:r w:rsidRPr="001831F3">
        <w:rPr>
          <w:rFonts w:asciiTheme="majorBidi" w:hAnsiTheme="majorBidi" w:cstheme="majorBidi"/>
        </w:rPr>
        <w:tab/>
        <w:t>С учетом обеспокоенности, вызванной состоянием безопасности дорожного движения в контексте повестки дня в области развития, в сентябре 2015 года в Цели</w:t>
      </w:r>
      <w:r w:rsidR="00547838">
        <w:rPr>
          <w:rFonts w:asciiTheme="majorBidi" w:hAnsiTheme="majorBidi" w:cstheme="majorBidi"/>
          <w:lang w:val="en-US"/>
        </w:rPr>
        <w:t> </w:t>
      </w:r>
      <w:r w:rsidRPr="001831F3">
        <w:rPr>
          <w:rFonts w:asciiTheme="majorBidi" w:hAnsiTheme="majorBidi" w:cstheme="majorBidi"/>
        </w:rPr>
        <w:t>в</w:t>
      </w:r>
      <w:r w:rsidR="00547838">
        <w:rPr>
          <w:rFonts w:asciiTheme="majorBidi" w:hAnsiTheme="majorBidi" w:cstheme="majorBidi"/>
          <w:lang w:val="en-US"/>
        </w:rPr>
        <w:t> </w:t>
      </w:r>
      <w:r w:rsidRPr="001831F3">
        <w:rPr>
          <w:rFonts w:asciiTheme="majorBidi" w:hAnsiTheme="majorBidi" w:cstheme="majorBidi"/>
        </w:rPr>
        <w:t xml:space="preserve">области устойчивого развития были включены конкретные задачи по безопасности дорожного движения. Задача 3.6 предусматривает сокращение вдвое числа смертей и травм в результате дорожно-транспортных происшествий во всем мире, а задача 11.2 </w:t>
      </w:r>
      <w:r w:rsidRPr="001831F3">
        <w:rPr>
          <w:rFonts w:asciiTheme="majorBidi" w:hAnsiTheme="majorBidi" w:cstheme="majorBidi"/>
          <w:shd w:val="clear" w:color="auto" w:fill="FFFFFF"/>
        </w:rPr>
        <w:t>—</w:t>
      </w:r>
      <w:r w:rsidRPr="001831F3">
        <w:rPr>
          <w:rFonts w:asciiTheme="majorBidi" w:hAnsiTheme="majorBidi" w:cstheme="majorBidi"/>
        </w:rPr>
        <w:t xml:space="preserve"> необходимость обеспечения для всех к 2030 году возможности пользования безопасными, недорогими, доступными и экологически устойчивыми транспортными системами.</w:t>
      </w:r>
    </w:p>
    <w:p w14:paraId="266928C6" w14:textId="77777777" w:rsidR="00561497" w:rsidRPr="001831F3" w:rsidRDefault="00561497" w:rsidP="00561497">
      <w:pPr>
        <w:pStyle w:val="SingleTxtG"/>
        <w:rPr>
          <w:rFonts w:asciiTheme="majorBidi" w:hAnsiTheme="majorBidi" w:cstheme="majorBidi"/>
        </w:rPr>
      </w:pPr>
      <w:r w:rsidRPr="001831F3">
        <w:rPr>
          <w:rFonts w:asciiTheme="majorBidi" w:hAnsiTheme="majorBidi" w:cstheme="majorBidi"/>
        </w:rPr>
        <w:t>3.</w:t>
      </w:r>
      <w:r w:rsidRPr="001831F3">
        <w:rPr>
          <w:rFonts w:asciiTheme="majorBidi" w:hAnsiTheme="majorBidi" w:cstheme="majorBidi"/>
        </w:rPr>
        <w:tab/>
        <w:t xml:space="preserve">В августе 2020 года государства </w:t>
      </w:r>
      <w:r w:rsidRPr="001831F3">
        <w:rPr>
          <w:rFonts w:asciiTheme="majorBidi" w:hAnsiTheme="majorBidi" w:cstheme="majorBidi"/>
          <w:shd w:val="clear" w:color="auto" w:fill="FFFFFF"/>
        </w:rPr>
        <w:t>—</w:t>
      </w:r>
      <w:r w:rsidRPr="001831F3">
        <w:rPr>
          <w:rFonts w:asciiTheme="majorBidi" w:hAnsiTheme="majorBidi" w:cstheme="majorBidi"/>
        </w:rPr>
        <w:t xml:space="preserve"> члены Организации Объединенных Наций вновь подтвердили свое намерение реализовать неотложные меры по обеспечению безопасности дорожного движения, приняв последнюю на сегодняшний день резолюцию Генеральной Ассамблеи по вопросам повышения безопасности дорожного движения во всем мире (A/RES/74/299). В резолюции провозглашается второе Десятилетие действий по обеспечению безопасности дорожного движения и ставится новая задача </w:t>
      </w:r>
      <w:r w:rsidRPr="001831F3">
        <w:rPr>
          <w:rFonts w:asciiTheme="majorBidi" w:hAnsiTheme="majorBidi" w:cstheme="majorBidi"/>
          <w:shd w:val="clear" w:color="auto" w:fill="FFFFFF"/>
        </w:rPr>
        <w:t>—</w:t>
      </w:r>
      <w:r w:rsidRPr="001831F3">
        <w:rPr>
          <w:rFonts w:asciiTheme="majorBidi" w:hAnsiTheme="majorBidi" w:cstheme="majorBidi"/>
        </w:rPr>
        <w:t xml:space="preserve"> сократить вдвое смертность и травматизм в результате дорожно-</w:t>
      </w:r>
      <w:r w:rsidRPr="001831F3">
        <w:rPr>
          <w:rFonts w:asciiTheme="majorBidi" w:hAnsiTheme="majorBidi" w:cstheme="majorBidi"/>
        </w:rPr>
        <w:lastRenderedPageBreak/>
        <w:t>транспортных происшествий к 2030 году. В число ключевых призывов к действиям вошли: просьба оказывать дальнейшую поддержку Фонду Организации Объединенных Наций по безопасности дорожного движения (ФБДД ООН), просьба в адрес Генерального секретаря Организации Объединенных Наций рассмотреть вопрос о продлении мандата Специального посланника по безопасности дорожного движения до 2030 года и подтверждение ценности правовых документов Организации Объединенных Наций по безопасности дорожного движения. В этой резолюции Генеральная Ассамблея также просит ВОЗ и региональные комиссии Организации Объединенных Наций совместно с заинтересованными сторонами разработать план на второе Десятилетие действий. Особую важность в этой резолюции имеет адресованная государствам-членам рекомендация инвестировать в безопасность дорожного движения на всех уровнях, в том числе путем выделения соответствующих целевых бюджетных средств для институциональных и инфраструктурных улучшений в области безопасности дорожного движения.</w:t>
      </w:r>
    </w:p>
    <w:p w14:paraId="2B4DE888" w14:textId="77777777" w:rsidR="00561497" w:rsidRPr="001831F3" w:rsidRDefault="00561497" w:rsidP="00561497">
      <w:pPr>
        <w:pStyle w:val="SingleTxtG"/>
        <w:rPr>
          <w:rFonts w:asciiTheme="majorBidi" w:hAnsiTheme="majorBidi" w:cstheme="majorBidi"/>
        </w:rPr>
      </w:pPr>
      <w:r w:rsidRPr="001831F3">
        <w:rPr>
          <w:rFonts w:asciiTheme="majorBidi" w:hAnsiTheme="majorBidi" w:cstheme="majorBidi"/>
        </w:rPr>
        <w:t>4.</w:t>
      </w:r>
      <w:r w:rsidRPr="001831F3">
        <w:rPr>
          <w:rFonts w:asciiTheme="majorBidi" w:hAnsiTheme="majorBidi" w:cstheme="majorBidi"/>
        </w:rPr>
        <w:tab/>
        <w:t xml:space="preserve">В июле 2021 года государства </w:t>
      </w:r>
      <w:r w:rsidRPr="001831F3">
        <w:rPr>
          <w:rFonts w:asciiTheme="majorBidi" w:hAnsiTheme="majorBidi" w:cstheme="majorBidi"/>
          <w:shd w:val="clear" w:color="auto" w:fill="FFFFFF"/>
        </w:rPr>
        <w:t>—</w:t>
      </w:r>
      <w:r w:rsidRPr="001831F3">
        <w:rPr>
          <w:rFonts w:asciiTheme="majorBidi" w:hAnsiTheme="majorBidi" w:cstheme="majorBidi"/>
        </w:rPr>
        <w:t xml:space="preserve"> члены Организации Объединенных Наций приняли резолюцию A/RES/75/308 о круге ведения, порядке проведения, формате и организации совещания высокого уровня по вопросу о повышении безопасности дорожного движения во всем мире. В ней поставлены следующие задачи: устранение пробелов и решение проблем, мобилизация политической воли, содействие </w:t>
      </w:r>
      <w:proofErr w:type="spellStart"/>
      <w:r w:rsidRPr="001831F3">
        <w:rPr>
          <w:rFonts w:asciiTheme="majorBidi" w:hAnsiTheme="majorBidi" w:cstheme="majorBidi"/>
        </w:rPr>
        <w:t>многосекторальному</w:t>
      </w:r>
      <w:proofErr w:type="spellEnd"/>
      <w:r w:rsidRPr="001831F3">
        <w:rPr>
          <w:rFonts w:asciiTheme="majorBidi" w:hAnsiTheme="majorBidi" w:cstheme="majorBidi"/>
        </w:rPr>
        <w:t xml:space="preserve"> и многостороннему сотрудничеству, а также оценка прогресса в достижении Целей в области устойчивого развития, касающихся безопасности дорожного движения.</w:t>
      </w:r>
    </w:p>
    <w:p w14:paraId="66DE7083" w14:textId="77777777" w:rsidR="00561497" w:rsidRPr="001831F3" w:rsidRDefault="00561497" w:rsidP="00561497">
      <w:pPr>
        <w:pStyle w:val="SingleTxtG"/>
      </w:pPr>
      <w:r w:rsidRPr="001831F3">
        <w:t>5.</w:t>
      </w:r>
      <w:r w:rsidRPr="001831F3">
        <w:tab/>
        <w:t xml:space="preserve">В декабре 2021 года прошло подготовительное совещание высокого уровня, созванное Председателем Генеральной Ассамблеи Организации Объединенных Наций, в центре внимания которого находились вопросы международного и внутреннего финансирования на цели безопасности дорожного движения. </w:t>
      </w:r>
    </w:p>
    <w:p w14:paraId="7E8F39E3" w14:textId="77777777" w:rsidR="00561497" w:rsidRPr="001831F3" w:rsidRDefault="00561497" w:rsidP="00561497">
      <w:pPr>
        <w:pStyle w:val="SingleTxtG"/>
      </w:pPr>
      <w:r w:rsidRPr="001831F3">
        <w:t>6.</w:t>
      </w:r>
      <w:r w:rsidRPr="001831F3">
        <w:tab/>
        <w:t>В июне и июле 2022 года Председатель Генеральной Ассамблеи Организации Объединенных Наций созвал совещание высокого уровня по теме «Перспективы обеспечения безопасности дорожного движения до 2030 года: обеспечение Десятилетия действий и свершений». На этом совещании собрались должностные лица государственного и частного секторов, которые взяли на себя обязательства в связи с Глобальным планом на Десятилетие действий по обеспечению безопасности дорожного движения и приняли новую политическую декларацию в порядке обеспечения выполнения задач, поставленных в рамках Целей в области устойчивого развития, касающихся безопасности дорожного движения.</w:t>
      </w:r>
    </w:p>
    <w:p w14:paraId="57ACB3AC" w14:textId="674D7BC0" w:rsidR="00561497" w:rsidRPr="001831F3" w:rsidRDefault="00561497" w:rsidP="00561497">
      <w:pPr>
        <w:pStyle w:val="SingleTxtG"/>
      </w:pPr>
      <w:r w:rsidRPr="001831F3">
        <w:t>7.</w:t>
      </w:r>
      <w:r w:rsidRPr="001831F3">
        <w:tab/>
        <w:t>На сегодняшний день Специальный посланник посетил 95 государств</w:t>
      </w:r>
      <w:r w:rsidR="00E37D85" w:rsidRPr="00E37D85">
        <w:t xml:space="preserve"> — </w:t>
      </w:r>
      <w:r w:rsidRPr="001831F3">
        <w:t>членов Организации Объединенных Наций, где он провел двусторонние встречи с 33 главами государств и более 250 министр</w:t>
      </w:r>
      <w:r w:rsidR="009F2CCE" w:rsidRPr="001831F3">
        <w:t>ами</w:t>
      </w:r>
      <w:r w:rsidRPr="001831F3">
        <w:t>.</w:t>
      </w:r>
    </w:p>
    <w:p w14:paraId="1775B137" w14:textId="77777777" w:rsidR="00561497" w:rsidRPr="001831F3" w:rsidRDefault="00561497" w:rsidP="00561497">
      <w:pPr>
        <w:pStyle w:val="SingleTxtG"/>
      </w:pPr>
      <w:r w:rsidRPr="001831F3">
        <w:t>8.</w:t>
      </w:r>
      <w:r w:rsidRPr="001831F3">
        <w:tab/>
        <w:t>В настоящем докладе Специального посланника приводится описание его деятельности, имеющей отношение к его вкладу в решение четырех наиболее приоритетных задач его мандата (см. приложение), за период, прошедший после подготовки предыдущего доклада Специального посланника (ECE/TRANS/2023/27).</w:t>
      </w:r>
    </w:p>
    <w:p w14:paraId="191C5BC2" w14:textId="77777777" w:rsidR="00561497" w:rsidRPr="001831F3" w:rsidRDefault="00561497" w:rsidP="00561497">
      <w:pPr>
        <w:pStyle w:val="HChG"/>
      </w:pPr>
      <w:r w:rsidRPr="001831F3">
        <w:rPr>
          <w:bCs/>
        </w:rPr>
        <w:tab/>
        <w:t>II.</w:t>
      </w:r>
      <w:r w:rsidRPr="001831F3">
        <w:tab/>
      </w:r>
      <w:r w:rsidRPr="001831F3">
        <w:rPr>
          <w:bCs/>
        </w:rPr>
        <w:t>Резюме и основные моменты работы, проделанной Специальным посланником</w:t>
      </w:r>
    </w:p>
    <w:p w14:paraId="6FF8CD9B" w14:textId="0FA8CCB2" w:rsidR="00561497" w:rsidRPr="001831F3" w:rsidRDefault="00561497" w:rsidP="00561497">
      <w:pPr>
        <w:pStyle w:val="H1G"/>
      </w:pPr>
      <w:r w:rsidRPr="001831F3">
        <w:rPr>
          <w:bCs/>
        </w:rPr>
        <w:tab/>
        <w:t>A.</w:t>
      </w:r>
      <w:r w:rsidRPr="001831F3">
        <w:tab/>
      </w:r>
      <w:r w:rsidRPr="001831F3">
        <w:rPr>
          <w:bCs/>
        </w:rPr>
        <w:t>Содействие формированию глобального партнерства в целях оказания помощи в разработке и осуществлении стратегий и</w:t>
      </w:r>
      <w:r w:rsidR="007730EE">
        <w:rPr>
          <w:bCs/>
          <w:lang w:val="en-US"/>
        </w:rPr>
        <w:t> </w:t>
      </w:r>
      <w:r w:rsidRPr="001831F3">
        <w:rPr>
          <w:bCs/>
        </w:rPr>
        <w:t>мероприятий, направленных на повышение безопасности дорожного движения</w:t>
      </w:r>
    </w:p>
    <w:p w14:paraId="36F4B2FD" w14:textId="77777777" w:rsidR="00561497" w:rsidRPr="001831F3" w:rsidRDefault="00561497" w:rsidP="00561497">
      <w:pPr>
        <w:pStyle w:val="SingleTxtG"/>
      </w:pPr>
      <w:r w:rsidRPr="001831F3">
        <w:t>9.</w:t>
      </w:r>
      <w:r w:rsidRPr="001831F3">
        <w:tab/>
        <w:t xml:space="preserve">Содействие формированию глобального партнерства в целях повышения безопасности дорожного движения остается одной из основных задач Специального посланника, и в качестве конкретных шагов по ее решению Специальный посланник </w:t>
      </w:r>
      <w:r w:rsidRPr="001831F3">
        <w:lastRenderedPageBreak/>
        <w:t>провел более 300 встреч и консультаций, а также принял участие в различных информационно-просветительских инициативах, примеры которых приводятся ниже.</w:t>
      </w:r>
    </w:p>
    <w:p w14:paraId="64835B2A" w14:textId="77777777" w:rsidR="00561497" w:rsidRPr="001831F3" w:rsidRDefault="00561497" w:rsidP="00561497">
      <w:pPr>
        <w:pStyle w:val="H23G"/>
      </w:pPr>
      <w:r w:rsidRPr="001831F3">
        <w:rPr>
          <w:bCs/>
        </w:rPr>
        <w:tab/>
        <w:t>1.</w:t>
      </w:r>
      <w:r w:rsidRPr="001831F3">
        <w:tab/>
      </w:r>
      <w:r w:rsidRPr="001831F3">
        <w:rPr>
          <w:bCs/>
        </w:rPr>
        <w:t>Финансирование в целях обеспечения безопасности дорожного движения</w:t>
      </w:r>
    </w:p>
    <w:p w14:paraId="1E4D507F" w14:textId="77777777" w:rsidR="00561497" w:rsidRPr="001831F3" w:rsidRDefault="00561497" w:rsidP="00561497">
      <w:pPr>
        <w:pStyle w:val="SingleTxtG"/>
      </w:pPr>
      <w:r w:rsidRPr="001831F3">
        <w:t>10.</w:t>
      </w:r>
      <w:r w:rsidRPr="001831F3">
        <w:tab/>
        <w:t xml:space="preserve">Специальный посланник занимался сбором средств для ФБДД ООН. Будучи членом Консультативного совета, он неустанно работал над привлечением большего внимания к ФБДД ООН в ходе различных видов деятельности, встреч, миссий и мероприятий для </w:t>
      </w:r>
      <w:proofErr w:type="spellStart"/>
      <w:r w:rsidRPr="001831F3">
        <w:t>Cети</w:t>
      </w:r>
      <w:proofErr w:type="spellEnd"/>
      <w:r w:rsidRPr="001831F3">
        <w:t xml:space="preserve"> друзей Специального посланника. Его целенаправленные усилия принесли положительные результаты: 21 февраля 2023 года Государство Катар обязалось стать донором ФБДД ООН. Кроме того, 15 марта 2023 года Специальный посланник провел виртуальную встречу с Его Превосходительством г-ном Штефаном </w:t>
      </w:r>
      <w:proofErr w:type="spellStart"/>
      <w:r w:rsidRPr="001831F3">
        <w:t>Шнорром</w:t>
      </w:r>
      <w:proofErr w:type="spellEnd"/>
      <w:r w:rsidRPr="001831F3">
        <w:t>, государственным секретарем Федерального министерства транспорта и цифровой инфраструктуры Германии, с тем чтобы официально закрепить взнос правительства Германии в ФБДД ООН в размере 1 млн долл. США. Эти достижения подчеркивают приверженность Специального посланника обеспечению необходимых ресурсов для инициатив в области безопасности дорожного движения, наглядно свидетельствуя о важности партнерского сотрудничества для осуществления значимых изменений на дорогах мира.</w:t>
      </w:r>
    </w:p>
    <w:p w14:paraId="1715E3BE" w14:textId="77777777" w:rsidR="00561497" w:rsidRPr="001831F3" w:rsidRDefault="00561497" w:rsidP="00561497">
      <w:pPr>
        <w:pStyle w:val="SingleTxtG"/>
      </w:pPr>
      <w:r w:rsidRPr="001831F3">
        <w:t>11.</w:t>
      </w:r>
      <w:r w:rsidRPr="001831F3">
        <w:tab/>
        <w:t xml:space="preserve">1 декабря 2022 года Специальный посланник выступил в качестве временного Председателя седьмой сессии Консультативного совета ФБДД ООН. В ходе сессии основное внимание было уделено критически важным темам, в том числе повышению актуальности проблематики безопасности дорожного движения во всем мире как одного из приоритетных направлений международной помощи в целях развития, равно как повышению осведомленности о ней. Кроме того, предметом обсуждения стали мобилизация ресурсов и необходимость устойчивого финансирования, которое позволит ФБДД ООН выполнить свой мандат в период до 2030 года. </w:t>
      </w:r>
    </w:p>
    <w:p w14:paraId="3DCEAE11" w14:textId="77777777" w:rsidR="00561497" w:rsidRPr="001831F3" w:rsidRDefault="00561497" w:rsidP="00561497">
      <w:pPr>
        <w:pStyle w:val="SingleTxtG"/>
      </w:pPr>
      <w:r w:rsidRPr="001831F3">
        <w:t>12.</w:t>
      </w:r>
      <w:r w:rsidRPr="001831F3">
        <w:tab/>
        <w:t xml:space="preserve">3 марта 2023 года Специальный посланник принял участие в виртуальном дне открытых дверей Платформ взаимодействия ФБДД ООН. В своем выступлении он высоко оценил обнадеживающие достижения ФБДД ООН: за первые пять лет его работы было реализовано 36 проектов в 46 странах. </w:t>
      </w:r>
    </w:p>
    <w:p w14:paraId="3CF884F0" w14:textId="6F4B5CAB" w:rsidR="00561497" w:rsidRPr="001831F3" w:rsidRDefault="00561497" w:rsidP="00561497">
      <w:pPr>
        <w:pStyle w:val="SingleTxtG"/>
      </w:pPr>
      <w:r w:rsidRPr="001831F3">
        <w:t>13.</w:t>
      </w:r>
      <w:r w:rsidRPr="001831F3">
        <w:tab/>
        <w:t>25 мая 2023 года Специальный посланник выступил со вступительным словом на презентации доклада ФБДД ООН за 2022 год о безопасности дорожного движения под названием «Местные действия, глобальное воздействие» в ходе саммита Международного транспортного форума, состоявшегося в Лейпциге (Германия). В</w:t>
      </w:r>
      <w:r w:rsidR="007730EE">
        <w:rPr>
          <w:lang w:val="en-US"/>
        </w:rPr>
        <w:t> </w:t>
      </w:r>
      <w:r w:rsidRPr="001831F3">
        <w:t xml:space="preserve">докладе подчеркивается значимость усилий на местах и их масштабный эффект в деле повышения безопасности дорожного движения во всем мире. </w:t>
      </w:r>
    </w:p>
    <w:p w14:paraId="2510BEF6" w14:textId="77777777" w:rsidR="00561497" w:rsidRPr="001831F3" w:rsidRDefault="00561497" w:rsidP="00561497">
      <w:pPr>
        <w:pStyle w:val="SingleTxtG"/>
      </w:pPr>
      <w:r w:rsidRPr="001831F3">
        <w:t>14.</w:t>
      </w:r>
      <w:r w:rsidRPr="001831F3">
        <w:tab/>
        <w:t>22 июня 2023 года Специальный посланник выступил на восьмой сессии Консультативного совета ФБДД ООН по пункту повестки дня «Соображения Специального посланника Генерального секретаря Организации Объединенных Наций по безопасности дорожного движения». Специальный посланник подчеркнул настоятельную необходимость предоставления глобальным фондом ФБДД ООН доступа правительствам к проверенным инструментам обеспечения безопасности дорожного движения, позволяющим спасти жизни людей.</w:t>
      </w:r>
    </w:p>
    <w:p w14:paraId="0E7A99B2" w14:textId="77777777" w:rsidR="00561497" w:rsidRPr="001831F3" w:rsidRDefault="00561497" w:rsidP="00561497">
      <w:pPr>
        <w:pStyle w:val="H23G"/>
      </w:pPr>
      <w:r w:rsidRPr="001831F3">
        <w:rPr>
          <w:bCs/>
        </w:rPr>
        <w:tab/>
        <w:t>2.</w:t>
      </w:r>
      <w:r w:rsidRPr="001831F3">
        <w:tab/>
      </w:r>
      <w:r w:rsidRPr="001831F3">
        <w:rPr>
          <w:bCs/>
        </w:rPr>
        <w:t>Глобальная сеть друзей Специального посланника по вопросам безопасности дорожного движения</w:t>
      </w:r>
    </w:p>
    <w:p w14:paraId="1066E93B" w14:textId="5C9F81D5" w:rsidR="00561497" w:rsidRPr="001831F3" w:rsidRDefault="00561497" w:rsidP="00561497">
      <w:pPr>
        <w:pStyle w:val="SingleTxtG"/>
      </w:pPr>
      <w:r w:rsidRPr="001831F3">
        <w:t>15.</w:t>
      </w:r>
      <w:r w:rsidRPr="001831F3">
        <w:tab/>
        <w:t>С 2019 года Специальный посланник играет важную роль в продвижении инициатив в области безопасности дорожного движения в Организации Объединенных Наций и дипломатическом сообществе через созданную им Сеть друзей по вопросам безопасности дорожного движения. Созданная первоначально в Женеве совместно с делегацией Европейского союза, эта сеть со временем выросла, охватив Нью-Йорк, Вашингтон, Бангкок и Брюссель. В 2022 году с опорой на дипломатические центры была создана глобальная Сеть друзей Специального посланника. Сеть друзей по вопросам безопасности дорожного движения насчитывает 93</w:t>
      </w:r>
      <w:r w:rsidR="007730EE">
        <w:rPr>
          <w:lang w:val="en-US"/>
        </w:rPr>
        <w:t> </w:t>
      </w:r>
      <w:r w:rsidRPr="001831F3">
        <w:t xml:space="preserve">члена, включая руководителей компаний частного сектора, международные </w:t>
      </w:r>
      <w:r w:rsidRPr="001831F3">
        <w:lastRenderedPageBreak/>
        <w:t>организации, представителей государств-членов и городов, а также руководство Организации Объединенных Наций и знаменитостей.</w:t>
      </w:r>
    </w:p>
    <w:p w14:paraId="570E2C50" w14:textId="77777777" w:rsidR="00561497" w:rsidRPr="001831F3" w:rsidRDefault="00561497" w:rsidP="00561497">
      <w:pPr>
        <w:pStyle w:val="SingleTxtG"/>
      </w:pPr>
      <w:r w:rsidRPr="001831F3">
        <w:t>16.</w:t>
      </w:r>
      <w:r w:rsidRPr="001831F3">
        <w:tab/>
        <w:t>Сеть друзей по вопросам безопасности дорожного движения призвана стимулировать более активное участие и сотрудничество в сфере безопасности дорожного движения в соответствующих странах, компаниях и учреждениях, в том числе на местном уровне. Ее деятельности окажут поддержку активисты в области безопасности дорожного движения, включая мировых знаменитостей, которые помогут привлечь внимание к основным идеям Сети и будут содействовать повышению безопасности на дорогах во всем мире.</w:t>
      </w:r>
    </w:p>
    <w:p w14:paraId="55C6D586" w14:textId="70802CCC" w:rsidR="00561497" w:rsidRPr="001831F3" w:rsidRDefault="00561497" w:rsidP="00561497">
      <w:pPr>
        <w:pStyle w:val="SingleTxtG"/>
      </w:pPr>
      <w:r w:rsidRPr="001831F3">
        <w:t>17.</w:t>
      </w:r>
      <w:r w:rsidRPr="001831F3">
        <w:tab/>
        <w:t xml:space="preserve">В ходе седьмой Глобальной недели безопасности дорожного движения Организации Объединенных Наций в мае 2023 года Специальный посланник призвал всех членов </w:t>
      </w:r>
      <w:proofErr w:type="spellStart"/>
      <w:r w:rsidRPr="001831F3">
        <w:t>Cети</w:t>
      </w:r>
      <w:proofErr w:type="spellEnd"/>
      <w:r w:rsidRPr="001831F3">
        <w:t xml:space="preserve"> друзей присоединиться к призыву к действию под </w:t>
      </w:r>
      <w:proofErr w:type="spellStart"/>
      <w:r w:rsidRPr="001831F3">
        <w:t>хештэгом</w:t>
      </w:r>
      <w:proofErr w:type="spellEnd"/>
      <w:r w:rsidRPr="001831F3">
        <w:t xml:space="preserve"> #RethinkMobility, подчеркнув необходимость уделения первостепенного внимания устойчивым способам передвижения, таким как ходьба пешком, езда на велосипеде и использование общественного транспорта. Эта кампания привела к мощному всплеску активности: было опубликовано 475 </w:t>
      </w:r>
      <w:proofErr w:type="spellStart"/>
      <w:r w:rsidRPr="001831F3">
        <w:t>твитов</w:t>
      </w:r>
      <w:proofErr w:type="spellEnd"/>
      <w:r w:rsidRPr="001831F3">
        <w:t xml:space="preserve"> с </w:t>
      </w:r>
      <w:proofErr w:type="spellStart"/>
      <w:r w:rsidRPr="001831F3">
        <w:t>хэштегом</w:t>
      </w:r>
      <w:proofErr w:type="spellEnd"/>
      <w:r w:rsidRPr="001831F3">
        <w:t xml:space="preserve"> #FriendofRoadSafety при потенциальным охвате около 34 млн читателей.</w:t>
      </w:r>
    </w:p>
    <w:p w14:paraId="47FA5510" w14:textId="77777777" w:rsidR="00561497" w:rsidRPr="001831F3" w:rsidRDefault="00561497" w:rsidP="00561497">
      <w:pPr>
        <w:pStyle w:val="SingleTxtG"/>
      </w:pPr>
      <w:r w:rsidRPr="001831F3">
        <w:t>18.</w:t>
      </w:r>
      <w:r w:rsidRPr="001831F3">
        <w:tab/>
        <w:t>Участники Сети друзей будут способствовать расширению участия и укреплению сотрудничества в области безопасности дорожного движения в своих странах, компаниях и учреждениях, в том числе на местном уровне, а также среди дипломатов и представителей гражданского общества. Кроме того, в общественной сфере им помогут активисты в области безопасности дорожного движения, в число которых входят знаменитости всего мира. Участники Сети друзей объединят усилия, с тем чтобы подчеркнуть важность повсеместного снижения смертности и количества серьезных травм на дорогах.</w:t>
      </w:r>
    </w:p>
    <w:p w14:paraId="699E296A" w14:textId="589C8329" w:rsidR="00561497" w:rsidRPr="001831F3" w:rsidRDefault="00561497" w:rsidP="00561497">
      <w:pPr>
        <w:pStyle w:val="SingleTxtG"/>
      </w:pPr>
      <w:r w:rsidRPr="001831F3">
        <w:t>19.</w:t>
      </w:r>
      <w:r w:rsidRPr="001831F3">
        <w:tab/>
        <w:t>Местные центры будут вносить вклад в работу глобальной Сети друзей, в</w:t>
      </w:r>
      <w:r w:rsidR="00C96EA3">
        <w:rPr>
          <w:lang w:val="en-US"/>
        </w:rPr>
        <w:t> </w:t>
      </w:r>
      <w:r w:rsidRPr="001831F3">
        <w:t>рамках которой для достижения глобальных целей объединяются их знания и опыт. К числу таких центров, возглавляемых представителями дипломатического сообщества, в настоящее время относятся Женева, Нью-Йорк, Вашингтон, Брюссель и Бангкок, как уже упоминалось выше.</w:t>
      </w:r>
    </w:p>
    <w:p w14:paraId="73A7C935" w14:textId="204034C1" w:rsidR="00561497" w:rsidRPr="001831F3" w:rsidRDefault="00561497" w:rsidP="00561497">
      <w:pPr>
        <w:pStyle w:val="SingleTxtG"/>
      </w:pPr>
      <w:r w:rsidRPr="001831F3">
        <w:t>20.</w:t>
      </w:r>
      <w:r w:rsidRPr="001831F3">
        <w:tab/>
        <w:t xml:space="preserve">22 июня 2023 года Специальный посланник выступил со вступительным словом на приеме, организованном Его Превосходительством г-ном Винченцо </w:t>
      </w:r>
      <w:proofErr w:type="spellStart"/>
      <w:r w:rsidRPr="001831F3">
        <w:t>Грасси</w:t>
      </w:r>
      <w:proofErr w:type="spellEnd"/>
      <w:r w:rsidRPr="001831F3">
        <w:t>, Постоянным представителем Италии при Отделении Организации Объединенных Наций в Женеве, по теме «Безопасная мобильность и Повестка дня на период до 2030</w:t>
      </w:r>
      <w:r w:rsidR="00C96EA3">
        <w:rPr>
          <w:lang w:val="en-US"/>
        </w:rPr>
        <w:t> </w:t>
      </w:r>
      <w:r w:rsidRPr="001831F3">
        <w:t xml:space="preserve">года». Специальный посланник выразил признательность всем участникам, включая таких уважаемых представителей, как Его Превосходительство г-н Маурицио </w:t>
      </w:r>
      <w:proofErr w:type="spellStart"/>
      <w:r w:rsidRPr="001831F3">
        <w:t>Массари</w:t>
      </w:r>
      <w:proofErr w:type="spellEnd"/>
      <w:r w:rsidRPr="001831F3">
        <w:t xml:space="preserve">, Постоянный представитель Италии при Организации Объединенных Наций в Нью-Йорке, Ее Превосходительство г-жа </w:t>
      </w:r>
      <w:proofErr w:type="spellStart"/>
      <w:r w:rsidRPr="001831F3">
        <w:t>Супхатра</w:t>
      </w:r>
      <w:proofErr w:type="spellEnd"/>
      <w:r w:rsidRPr="001831F3">
        <w:t xml:space="preserve"> </w:t>
      </w:r>
      <w:proofErr w:type="spellStart"/>
      <w:r w:rsidRPr="001831F3">
        <w:t>Шримаитрипхитхак</w:t>
      </w:r>
      <w:proofErr w:type="spellEnd"/>
      <w:r w:rsidRPr="001831F3">
        <w:t xml:space="preserve">, Постоянный представитель Таиланда при Отделении Организации Объединенных Наций в Женеве, и Ее Превосходительство г-жа Лотте </w:t>
      </w:r>
      <w:proofErr w:type="spellStart"/>
      <w:r w:rsidRPr="001831F3">
        <w:t>Кнудсен</w:t>
      </w:r>
      <w:proofErr w:type="spellEnd"/>
      <w:r w:rsidRPr="001831F3">
        <w:t>, Постоянный наблюдатель от делегации Европейского союза при Организации Объединенных Наций в Женеве. В ходе приема Специальный посланник подчеркнул исключительную важность единства и сотрудничества в нашей продолжающейся борьбе за обеспечение более безопасной мобильности. Это мероприятие послужило напоминанием об общей ответственности за совместную работу над повышением безопасности дорог и мобильности для всех в соответствии с целями Повестки дня на период до 2030 года.</w:t>
      </w:r>
    </w:p>
    <w:p w14:paraId="06DEE035" w14:textId="77777777" w:rsidR="00561497" w:rsidRPr="001831F3" w:rsidRDefault="00561497" w:rsidP="00561497">
      <w:pPr>
        <w:pStyle w:val="SingleTxtG"/>
      </w:pPr>
      <w:r w:rsidRPr="001831F3">
        <w:t>21.</w:t>
      </w:r>
      <w:r w:rsidRPr="001831F3">
        <w:tab/>
        <w:t>9 октября 2023 года во Дворце Наций в Женеве состоялась первая встреча с советниками более чем 20 участников Сети друзей. Проведенные в ее рамках дискуссии способствовали дальнейшему укреплению коллективных усилий и мобилизации заинтересованности для достижения целей в области безопасности дорожного движения во всем мире.</w:t>
      </w:r>
    </w:p>
    <w:p w14:paraId="2F4BFEBD" w14:textId="2E8BC84B" w:rsidR="00561497" w:rsidRPr="001831F3" w:rsidRDefault="00561497" w:rsidP="00561497">
      <w:pPr>
        <w:pStyle w:val="H23G"/>
      </w:pPr>
      <w:r w:rsidRPr="001831F3">
        <w:rPr>
          <w:bCs/>
        </w:rPr>
        <w:lastRenderedPageBreak/>
        <w:tab/>
        <w:t>3.</w:t>
      </w:r>
      <w:r w:rsidRPr="001831F3">
        <w:tab/>
      </w:r>
      <w:r w:rsidRPr="001831F3">
        <w:rPr>
          <w:bCs/>
        </w:rPr>
        <w:t>Седьмое Совещание Организации Объединенных Наций по партнерству в</w:t>
      </w:r>
      <w:r w:rsidR="00C96EA3">
        <w:rPr>
          <w:bCs/>
          <w:lang w:val="en-US"/>
        </w:rPr>
        <w:t> </w:t>
      </w:r>
      <w:r w:rsidRPr="001831F3">
        <w:rPr>
          <w:bCs/>
        </w:rPr>
        <w:t>области безопасности дорожного движения</w:t>
      </w:r>
    </w:p>
    <w:p w14:paraId="117855F4" w14:textId="77777777" w:rsidR="00561497" w:rsidRPr="001831F3" w:rsidRDefault="00561497" w:rsidP="00561497">
      <w:pPr>
        <w:pStyle w:val="SingleTxtG"/>
      </w:pPr>
      <w:r w:rsidRPr="001831F3">
        <w:t>22.</w:t>
      </w:r>
      <w:r w:rsidRPr="001831F3">
        <w:tab/>
        <w:t>После шести предыдущих совещаний, организованных Специальным посланником, в которых приняли участие представители различных структур системы Организации Объединенных Наций, 13 декабря 2023 года Специальный посланник проведет седьмое совещание по партнерству в области безопасности дорожного движения. В ежегодных совещаниях по партнерству, направленных на повышение стратегической координации усилий Организации Объединенных Наций в области безопасности дорожного движения, принимают участие представители высокого уровня из различных учреждений и структур Организации Объединенных Наций.</w:t>
      </w:r>
    </w:p>
    <w:p w14:paraId="50863B72" w14:textId="77777777" w:rsidR="00561497" w:rsidRPr="001831F3" w:rsidRDefault="00561497" w:rsidP="00561497">
      <w:pPr>
        <w:pStyle w:val="SingleTxtG"/>
      </w:pPr>
      <w:r w:rsidRPr="001831F3">
        <w:t>23.</w:t>
      </w:r>
      <w:r w:rsidRPr="001831F3">
        <w:tab/>
        <w:t xml:space="preserve">В ходе совещания будут рассмотрены такие основные темы, как выводы Глобального доклада 2023 года о состоянии безопасности дорожного движения, планирование четвертой Конференции министров по безопасности дорожного движения (Марракеш, Марокко — 18–19 февраля 2025 года), увязка аспектов дорожной безопасности с гендерной проблематикой, вопросами городов и молодежи, а также региональные тенденции и инициативы, финансирование </w:t>
      </w:r>
      <w:r w:rsidRPr="001831F3">
        <w:rPr>
          <w:shd w:val="clear" w:color="auto" w:fill="FFFFFF"/>
        </w:rPr>
        <w:t xml:space="preserve">деятельности по обеспечению безопасности дорожного движения </w:t>
      </w:r>
      <w:r w:rsidRPr="001831F3">
        <w:t>и внутренняя стратегия Организации Объединенных Наций по безопасности дорожного движения.</w:t>
      </w:r>
    </w:p>
    <w:p w14:paraId="48A35B08" w14:textId="791349A8" w:rsidR="00561497" w:rsidRPr="001831F3" w:rsidRDefault="00561497" w:rsidP="00561497">
      <w:pPr>
        <w:pStyle w:val="H1G"/>
        <w:rPr>
          <w:i/>
        </w:rPr>
      </w:pPr>
      <w:r w:rsidRPr="001831F3">
        <w:rPr>
          <w:bCs/>
        </w:rPr>
        <w:tab/>
        <w:t>B.</w:t>
      </w:r>
      <w:r w:rsidRPr="001831F3">
        <w:tab/>
      </w:r>
      <w:r w:rsidRPr="001831F3">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 результате дорожно</w:t>
      </w:r>
      <w:r w:rsidR="00C96EA3">
        <w:rPr>
          <w:bCs/>
        </w:rPr>
        <w:noBreakHyphen/>
      </w:r>
      <w:r w:rsidRPr="001831F3">
        <w:rPr>
          <w:bCs/>
        </w:rPr>
        <w:t>транспортных происшествий</w:t>
      </w:r>
    </w:p>
    <w:p w14:paraId="3DE81AD9" w14:textId="77777777" w:rsidR="00561497" w:rsidRPr="001831F3" w:rsidRDefault="00561497" w:rsidP="00561497">
      <w:pPr>
        <w:pStyle w:val="H23G"/>
      </w:pPr>
      <w:r w:rsidRPr="001831F3">
        <w:rPr>
          <w:bCs/>
        </w:rPr>
        <w:tab/>
        <w:t>1.</w:t>
      </w:r>
      <w:r w:rsidRPr="001831F3">
        <w:tab/>
      </w:r>
      <w:r w:rsidRPr="001831F3">
        <w:rPr>
          <w:bCs/>
        </w:rPr>
        <w:t>Информационно-разъяснительная работа с правительствами и другими заинтересованными сторонами в целях повышения внимания к вопросам безопасности дорожного движения, проводимая на национальном уровне</w:t>
      </w:r>
    </w:p>
    <w:p w14:paraId="0C5AC19D" w14:textId="7D8A8E77" w:rsidR="00561497" w:rsidRPr="001831F3" w:rsidRDefault="00561497" w:rsidP="00561497">
      <w:pPr>
        <w:pStyle w:val="SingleTxtG"/>
      </w:pPr>
      <w:r w:rsidRPr="001831F3">
        <w:t>24.</w:t>
      </w:r>
      <w:r w:rsidRPr="001831F3">
        <w:tab/>
        <w:t>В 2023 году Специальный посланник посетил 28 стран, в том числе 8</w:t>
      </w:r>
      <w:r w:rsidR="00C96EA3">
        <w:rPr>
          <w:lang w:val="en-US"/>
        </w:rPr>
        <w:t> </w:t>
      </w:r>
      <w:r w:rsidRPr="001831F3">
        <w:t>государств</w:t>
      </w:r>
      <w:r w:rsidR="00C96EA3">
        <w:rPr>
          <w:lang w:val="en-US"/>
        </w:rPr>
        <w:t> </w:t>
      </w:r>
      <w:r w:rsidRPr="001831F3">
        <w:t>—</w:t>
      </w:r>
      <w:r w:rsidR="00C96EA3">
        <w:rPr>
          <w:lang w:val="en-US"/>
        </w:rPr>
        <w:t> </w:t>
      </w:r>
      <w:r w:rsidRPr="001831F3">
        <w:t>членов ЕЭК. Специальный посланник проводит встречи с государственными должностными лицами высокого уровня, в основном в странах с низким и средним уровнем дохода и неудовлетворительными показателями в области безопасности дорожного движения, в целях привлечения внимания к этой проблеме, расстановки приоритетов и роста инвестирования в безопасность дорожного движения. Начиная с 2015 года Специальный посланник провел встречи с представителями государств и соответствующими заинтересованными сторонами в 95</w:t>
      </w:r>
      <w:r w:rsidR="0089607C">
        <w:rPr>
          <w:lang w:val="en-US"/>
        </w:rPr>
        <w:t> </w:t>
      </w:r>
      <w:r w:rsidRPr="001831F3">
        <w:t>странах: 22 странах Азии/Евразии/Океании, 17 странах Африки, 9 странах Ближнего Востока, 26 странах Европы и Северной Америки и 21 стране Латинской Америки и Карибского бассейна. В ходе этих встреч в основном обсуждалось положение в области безопасности дорожного движения в каждой из стран, а также были вынесены рекомендации о присоединении к конвенциям Организации Объединенных Наций по безопасности дорожного движения и их осуществлении. В</w:t>
      </w:r>
      <w:r w:rsidR="0089607C">
        <w:rPr>
          <w:lang w:val="en-US"/>
        </w:rPr>
        <w:t> </w:t>
      </w:r>
      <w:r w:rsidRPr="001831F3">
        <w:t>повестке дня двусторонних встреч, проводимых Специальным посланником, сохраняются такие вопросы, как конвенции Организации Объединенных Наций по безопасности дорожного движения, важность эффективного управления и необходимость создания комплексных систем безопасности дорожного движения на национальном уровне, а соответствующие призывы звучат в его выступлениях на конференциях.</w:t>
      </w:r>
    </w:p>
    <w:p w14:paraId="10C26227" w14:textId="77777777" w:rsidR="00561497" w:rsidRPr="001831F3" w:rsidRDefault="00561497" w:rsidP="00561497">
      <w:pPr>
        <w:pStyle w:val="H23G"/>
      </w:pPr>
      <w:r w:rsidRPr="001831F3">
        <w:rPr>
          <w:bCs/>
        </w:rPr>
        <w:tab/>
        <w:t>2.</w:t>
      </w:r>
      <w:r w:rsidRPr="001831F3">
        <w:tab/>
      </w:r>
      <w:r w:rsidRPr="001831F3">
        <w:rPr>
          <w:bCs/>
        </w:rPr>
        <w:t>Глобальная информационная кампания по безопасности дорожного движения</w:t>
      </w:r>
    </w:p>
    <w:p w14:paraId="0C3C3BE7" w14:textId="6E73E5D6" w:rsidR="00561497" w:rsidRPr="001831F3" w:rsidRDefault="00561497" w:rsidP="00561497">
      <w:pPr>
        <w:pStyle w:val="SingleTxtG"/>
        <w:rPr>
          <w:bCs/>
        </w:rPr>
      </w:pPr>
      <w:r w:rsidRPr="001831F3">
        <w:t>25.</w:t>
      </w:r>
      <w:r w:rsidRPr="001831F3">
        <w:tab/>
        <w:t>20 сентября 2023 года Специальный посланник объявил в Брюсселе (Бельгия) о</w:t>
      </w:r>
      <w:r w:rsidR="00FA6591">
        <w:rPr>
          <w:lang w:val="en-US"/>
        </w:rPr>
        <w:t> </w:t>
      </w:r>
      <w:r w:rsidRPr="001831F3">
        <w:t xml:space="preserve">запуске глобальной кампании ООН по безопасности дорожного движения в партнерстве с «Ж.-Ш. </w:t>
      </w:r>
      <w:proofErr w:type="spellStart"/>
      <w:r w:rsidRPr="001831F3">
        <w:t>Деко</w:t>
      </w:r>
      <w:proofErr w:type="spellEnd"/>
      <w:r w:rsidRPr="001831F3">
        <w:t xml:space="preserve">». По этому случаю к Специальному посланнику присоединились послы, актриса и посол доброй воли ПРООН г-жа Мишель </w:t>
      </w:r>
      <w:proofErr w:type="spellStart"/>
      <w:r w:rsidRPr="001831F3">
        <w:t>Йео</w:t>
      </w:r>
      <w:proofErr w:type="spellEnd"/>
      <w:r w:rsidRPr="001831F3">
        <w:t xml:space="preserve">, актриса г-жа Жюли </w:t>
      </w:r>
      <w:proofErr w:type="spellStart"/>
      <w:r w:rsidRPr="001831F3">
        <w:t>Гайе</w:t>
      </w:r>
      <w:proofErr w:type="spellEnd"/>
      <w:r w:rsidRPr="001831F3">
        <w:t xml:space="preserve">, Европейский комиссар по транспорту г-жа </w:t>
      </w:r>
      <w:proofErr w:type="spellStart"/>
      <w:r w:rsidRPr="001831F3">
        <w:t>Адина</w:t>
      </w:r>
      <w:proofErr w:type="spellEnd"/>
      <w:r w:rsidRPr="001831F3">
        <w:t xml:space="preserve"> </w:t>
      </w:r>
      <w:proofErr w:type="spellStart"/>
      <w:r w:rsidRPr="001831F3">
        <w:t>Валеан</w:t>
      </w:r>
      <w:proofErr w:type="spellEnd"/>
      <w:r w:rsidRPr="001831F3">
        <w:t xml:space="preserve"> и один из генеральных директоров «Ж.-Ш. </w:t>
      </w:r>
      <w:proofErr w:type="spellStart"/>
      <w:r w:rsidRPr="001831F3">
        <w:t>Деко</w:t>
      </w:r>
      <w:proofErr w:type="spellEnd"/>
      <w:r w:rsidRPr="001831F3">
        <w:t xml:space="preserve">» г-н Жан-Шарль </w:t>
      </w:r>
      <w:proofErr w:type="spellStart"/>
      <w:r w:rsidRPr="001831F3">
        <w:t>Деко</w:t>
      </w:r>
      <w:proofErr w:type="spellEnd"/>
      <w:r w:rsidRPr="001831F3">
        <w:t xml:space="preserve">. В течение </w:t>
      </w:r>
      <w:r w:rsidRPr="001831F3">
        <w:lastRenderedPageBreak/>
        <w:t xml:space="preserve">следующих двух лет информация о кампании будет размещаться на рекламных щитах, автобусных остановках и велосипедных стоянках в 80 странах и 1000 городах и активно публиковаться в социальных сетях. Лозунг кампании — «Заяви о поддержке безопасности» — это резонирующий призыв к действию, подкрепляющий обращения ко всему миру под </w:t>
      </w:r>
      <w:proofErr w:type="spellStart"/>
      <w:r w:rsidRPr="001831F3">
        <w:t>хэштегом</w:t>
      </w:r>
      <w:proofErr w:type="spellEnd"/>
      <w:r w:rsidRPr="001831F3">
        <w:t xml:space="preserve"> #streetsforlife в рамках нового Десятилетия действий по обеспечению безопасности дорожного движения, перед которым поставлена амбициозная цель — сократить вдвое число жертв дорожно-транспортных происшествий к 2030 году. </w:t>
      </w:r>
    </w:p>
    <w:p w14:paraId="7DD2B633" w14:textId="56E6CEEC" w:rsidR="00561497" w:rsidRPr="001831F3" w:rsidRDefault="00561497" w:rsidP="00561497">
      <w:pPr>
        <w:pStyle w:val="H23G"/>
      </w:pPr>
      <w:r w:rsidRPr="001831F3">
        <w:rPr>
          <w:bCs/>
        </w:rPr>
        <w:tab/>
        <w:t>3.</w:t>
      </w:r>
      <w:r w:rsidRPr="001831F3">
        <w:tab/>
      </w:r>
      <w:r w:rsidRPr="001831F3">
        <w:rPr>
          <w:bCs/>
        </w:rPr>
        <w:t>Премия им. Кофи Аннана в области безопасности дорожного движения в</w:t>
      </w:r>
      <w:r w:rsidR="00FF7057">
        <w:rPr>
          <w:bCs/>
          <w:lang w:val="en-US"/>
        </w:rPr>
        <w:t> </w:t>
      </w:r>
      <w:r w:rsidRPr="001831F3">
        <w:rPr>
          <w:bCs/>
        </w:rPr>
        <w:t>Африке</w:t>
      </w:r>
    </w:p>
    <w:p w14:paraId="17A4C5F4" w14:textId="77777777" w:rsidR="00561497" w:rsidRPr="001831F3" w:rsidRDefault="00561497" w:rsidP="00561497">
      <w:pPr>
        <w:pStyle w:val="SingleTxtG"/>
        <w:rPr>
          <w:bCs/>
        </w:rPr>
      </w:pPr>
      <w:r w:rsidRPr="001831F3">
        <w:t>26.</w:t>
      </w:r>
      <w:r w:rsidRPr="001831F3">
        <w:tab/>
        <w:t xml:space="preserve">25–26 сентября 2023 года в Марракеше (Марокко) прошла вторая ежегодная церемония вручения премии им. Кофи Аннана в области безопасности дорожного движения. Церемония проходила под эгидой правительства Марокко, ЭКА, секретариата Специального посланника и Фонда Кофи Аннана; ее главной целью было побудить основные заинтересованные стороны к действиям по разработке и внедрению инновационных и выдающихся идей и инициатив по спасению жизней на дорогах Африки. В церемонии приняли участие Специальный посланник, высокопоставленные лица, политические лидеры высокого уровня, руководящие работники и эксперты по безопасности дорожного движения из принимающей страны (Королевства Марокко), а также представители различных организаций и учреждений. </w:t>
      </w:r>
    </w:p>
    <w:p w14:paraId="274AEC32" w14:textId="77777777" w:rsidR="00561497" w:rsidRPr="001831F3" w:rsidRDefault="00561497" w:rsidP="00561497">
      <w:pPr>
        <w:pStyle w:val="SingleTxtG"/>
      </w:pPr>
      <w:r w:rsidRPr="001831F3">
        <w:t>27.</w:t>
      </w:r>
      <w:r w:rsidRPr="001831F3">
        <w:tab/>
        <w:t>По этому случаю Специальный посланник выступил на церемонии со вступительным словом и поздравил всех получателей награды, перечисленных ниже:</w:t>
      </w:r>
    </w:p>
    <w:p w14:paraId="005409BE" w14:textId="77777777" w:rsidR="00561497" w:rsidRPr="001831F3" w:rsidRDefault="00561497" w:rsidP="00561497">
      <w:pPr>
        <w:pStyle w:val="Bullet1G"/>
        <w:numPr>
          <w:ilvl w:val="0"/>
          <w:numId w:val="0"/>
        </w:numPr>
        <w:tabs>
          <w:tab w:val="left" w:pos="1701"/>
        </w:tabs>
        <w:ind w:left="1701" w:hanging="170"/>
      </w:pPr>
      <w:r w:rsidRPr="001831F3">
        <w:t>•</w:t>
      </w:r>
      <w:r w:rsidRPr="001831F3">
        <w:tab/>
        <w:t>Камерун, награда в области коммуникации (частный сектор, неправительственные организации (НПО), научные круги);</w:t>
      </w:r>
    </w:p>
    <w:p w14:paraId="33066DC1" w14:textId="77777777" w:rsidR="00561497" w:rsidRPr="001831F3" w:rsidRDefault="00561497" w:rsidP="00561497">
      <w:pPr>
        <w:pStyle w:val="Bullet1G"/>
        <w:numPr>
          <w:ilvl w:val="0"/>
          <w:numId w:val="0"/>
        </w:numPr>
        <w:tabs>
          <w:tab w:val="left" w:pos="1701"/>
        </w:tabs>
        <w:ind w:left="1701" w:hanging="170"/>
      </w:pPr>
      <w:r w:rsidRPr="001831F3">
        <w:t>•</w:t>
      </w:r>
      <w:r w:rsidRPr="001831F3">
        <w:tab/>
        <w:t xml:space="preserve">Эфиопия, награда в области общественного транспорта/перехода на другие виды транспорта; </w:t>
      </w:r>
    </w:p>
    <w:p w14:paraId="18AD53A4" w14:textId="77777777" w:rsidR="00561497" w:rsidRPr="001831F3" w:rsidRDefault="00561497" w:rsidP="00561497">
      <w:pPr>
        <w:pStyle w:val="Bullet1G"/>
        <w:numPr>
          <w:ilvl w:val="0"/>
          <w:numId w:val="0"/>
        </w:numPr>
        <w:tabs>
          <w:tab w:val="left" w:pos="1701"/>
        </w:tabs>
        <w:ind w:left="1701" w:hanging="170"/>
      </w:pPr>
      <w:r w:rsidRPr="001831F3">
        <w:t>•</w:t>
      </w:r>
      <w:r w:rsidRPr="001831F3">
        <w:tab/>
        <w:t>Кот-д’Ивуар, награда в области инноваций;</w:t>
      </w:r>
    </w:p>
    <w:p w14:paraId="4C6E8A3A" w14:textId="77777777" w:rsidR="00561497" w:rsidRPr="001831F3" w:rsidRDefault="00561497" w:rsidP="00561497">
      <w:pPr>
        <w:pStyle w:val="Bullet1G"/>
        <w:numPr>
          <w:ilvl w:val="0"/>
          <w:numId w:val="0"/>
        </w:numPr>
        <w:tabs>
          <w:tab w:val="left" w:pos="1701"/>
        </w:tabs>
        <w:ind w:left="1701" w:hanging="170"/>
      </w:pPr>
      <w:r w:rsidRPr="001831F3">
        <w:t>•</w:t>
      </w:r>
      <w:r w:rsidRPr="001831F3">
        <w:tab/>
        <w:t xml:space="preserve">Королевство Эсватини, награда в области </w:t>
      </w:r>
      <w:r w:rsidRPr="001831F3">
        <w:rPr>
          <w:shd w:val="clear" w:color="auto" w:fill="FFFFFF"/>
        </w:rPr>
        <w:t>управления безопасностью</w:t>
      </w:r>
      <w:r w:rsidRPr="001831F3">
        <w:t xml:space="preserve"> дорожного движения;</w:t>
      </w:r>
    </w:p>
    <w:p w14:paraId="47B9B022" w14:textId="77777777" w:rsidR="00561497" w:rsidRPr="001831F3" w:rsidRDefault="00561497" w:rsidP="00561497">
      <w:pPr>
        <w:pStyle w:val="Bullet1G"/>
        <w:numPr>
          <w:ilvl w:val="0"/>
          <w:numId w:val="0"/>
        </w:numPr>
        <w:tabs>
          <w:tab w:val="left" w:pos="1701"/>
        </w:tabs>
        <w:ind w:left="1701" w:hanging="170"/>
      </w:pPr>
      <w:r w:rsidRPr="001831F3">
        <w:t>•</w:t>
      </w:r>
      <w:r w:rsidRPr="001831F3">
        <w:tab/>
        <w:t>Королевство Марокко, почетная награда в области безопасности дорожного движения;</w:t>
      </w:r>
    </w:p>
    <w:p w14:paraId="39A6D2C2" w14:textId="77777777" w:rsidR="00561497" w:rsidRPr="001831F3" w:rsidRDefault="00561497" w:rsidP="00561497">
      <w:pPr>
        <w:pStyle w:val="Bullet1G"/>
        <w:numPr>
          <w:ilvl w:val="0"/>
          <w:numId w:val="0"/>
        </w:numPr>
        <w:tabs>
          <w:tab w:val="left" w:pos="1701"/>
        </w:tabs>
        <w:ind w:left="1701" w:hanging="170"/>
      </w:pPr>
      <w:r w:rsidRPr="001831F3">
        <w:t>•</w:t>
      </w:r>
      <w:r w:rsidRPr="001831F3">
        <w:tab/>
        <w:t>Республика Бенин, награда в области управления данными;</w:t>
      </w:r>
    </w:p>
    <w:p w14:paraId="4FF01E1D" w14:textId="77777777" w:rsidR="00561497" w:rsidRPr="001831F3" w:rsidRDefault="00561497" w:rsidP="00561497">
      <w:pPr>
        <w:pStyle w:val="Bullet1G"/>
        <w:numPr>
          <w:ilvl w:val="0"/>
          <w:numId w:val="0"/>
        </w:numPr>
        <w:tabs>
          <w:tab w:val="left" w:pos="1701"/>
        </w:tabs>
        <w:ind w:left="1701" w:hanging="170"/>
      </w:pPr>
      <w:r w:rsidRPr="001831F3">
        <w:t>•</w:t>
      </w:r>
      <w:r w:rsidRPr="001831F3">
        <w:tab/>
        <w:t>Республика Руанда, награда в области повышения безопасности транспортных средств.</w:t>
      </w:r>
    </w:p>
    <w:p w14:paraId="49C01CDF" w14:textId="77777777" w:rsidR="00561497" w:rsidRPr="001831F3" w:rsidRDefault="00561497" w:rsidP="00561497">
      <w:pPr>
        <w:pStyle w:val="SingleTxtG"/>
      </w:pPr>
      <w:r w:rsidRPr="001831F3">
        <w:t>28.</w:t>
      </w:r>
      <w:r w:rsidRPr="001831F3">
        <w:tab/>
        <w:t xml:space="preserve">Кроме того, Специальный посланник выступил с речью на параллельном техническом рабочем совещании на тему «Цифровые трансформации и инновации для повышения безопасности дорог». </w:t>
      </w:r>
    </w:p>
    <w:p w14:paraId="6A2064C9" w14:textId="6F9D1E6E" w:rsidR="00561497" w:rsidRPr="001831F3" w:rsidRDefault="00561497" w:rsidP="00561497">
      <w:pPr>
        <w:pStyle w:val="SingleTxtG"/>
        <w:rPr>
          <w:bCs/>
        </w:rPr>
      </w:pPr>
      <w:r w:rsidRPr="001831F3">
        <w:t>29.</w:t>
      </w:r>
      <w:r w:rsidRPr="001831F3">
        <w:tab/>
        <w:t xml:space="preserve">Региональные премии будут вручаться ежегодно в течение всего второго Десятилетия действий по обеспечению безопасности дорожного движения </w:t>
      </w:r>
      <w:r w:rsidR="00FF7057">
        <w:br/>
      </w:r>
      <w:r w:rsidRPr="001831F3">
        <w:t>(2021–2030 годы).</w:t>
      </w:r>
    </w:p>
    <w:p w14:paraId="77C761AF" w14:textId="56B9CDC4" w:rsidR="00561497" w:rsidRPr="001831F3" w:rsidRDefault="00561497" w:rsidP="00561497">
      <w:pPr>
        <w:pStyle w:val="H1G"/>
      </w:pPr>
      <w:r w:rsidRPr="001831F3">
        <w:rPr>
          <w:bCs/>
        </w:rPr>
        <w:tab/>
        <w:t>C.</w:t>
      </w:r>
      <w:r w:rsidRPr="001831F3">
        <w:tab/>
      </w:r>
      <w:r w:rsidRPr="001831F3">
        <w:rPr>
          <w:bCs/>
        </w:rPr>
        <w:t>Участие в глобальных или региональных конференциях и</w:t>
      </w:r>
      <w:r w:rsidR="00FF7057">
        <w:rPr>
          <w:bCs/>
          <w:lang w:val="en-US"/>
        </w:rPr>
        <w:t> </w:t>
      </w:r>
      <w:r w:rsidRPr="001831F3">
        <w:rPr>
          <w:bCs/>
        </w:rPr>
        <w:t>совещаниях по безопасности дорожного движения</w:t>
      </w:r>
    </w:p>
    <w:p w14:paraId="36FB81A4" w14:textId="77777777" w:rsidR="00561497" w:rsidRPr="001831F3" w:rsidRDefault="00561497" w:rsidP="00561497">
      <w:pPr>
        <w:pStyle w:val="SingleTxtG"/>
      </w:pPr>
      <w:r w:rsidRPr="001831F3">
        <w:t>30.</w:t>
      </w:r>
      <w:r w:rsidRPr="001831F3">
        <w:tab/>
        <w:t>Специальный посланник как лично, так и дистанционно принимал участие в различных совещаниях и конференциях в целях привлечения внимания к проблеме безопасности дорожного движения, в том числе в тех мероприятиях, на которых вопросы безопасности дорожного движения ранее не затрагивались, в частности:</w:t>
      </w:r>
    </w:p>
    <w:p w14:paraId="69A94F36" w14:textId="77777777" w:rsidR="00561497" w:rsidRPr="001831F3" w:rsidRDefault="00561497" w:rsidP="00561497">
      <w:pPr>
        <w:pStyle w:val="Bullet1G"/>
        <w:numPr>
          <w:ilvl w:val="0"/>
          <w:numId w:val="0"/>
        </w:numPr>
        <w:tabs>
          <w:tab w:val="left" w:pos="1701"/>
        </w:tabs>
        <w:ind w:left="1701" w:hanging="170"/>
      </w:pPr>
      <w:r w:rsidRPr="001831F3">
        <w:t>•</w:t>
      </w:r>
      <w:r w:rsidRPr="001831F3">
        <w:tab/>
        <w:t>Конференция Партнерства ОПТОСОЗ по активной мобильности;</w:t>
      </w:r>
    </w:p>
    <w:p w14:paraId="1F50B445" w14:textId="77777777" w:rsidR="00561497" w:rsidRPr="001831F3" w:rsidRDefault="00561497" w:rsidP="00561497">
      <w:pPr>
        <w:pStyle w:val="Bullet1G"/>
        <w:numPr>
          <w:ilvl w:val="0"/>
          <w:numId w:val="0"/>
        </w:numPr>
        <w:tabs>
          <w:tab w:val="left" w:pos="1701"/>
        </w:tabs>
        <w:ind w:left="1701" w:hanging="170"/>
      </w:pPr>
      <w:r w:rsidRPr="001831F3">
        <w:t>•</w:t>
      </w:r>
      <w:r w:rsidRPr="001831F3">
        <w:tab/>
        <w:t>международное мероприятие Главного управления автомобильных перевозок Албании для повышения безопасности улиц;</w:t>
      </w:r>
    </w:p>
    <w:p w14:paraId="762072E3" w14:textId="77777777" w:rsidR="00561497" w:rsidRPr="001831F3" w:rsidRDefault="00561497" w:rsidP="00561497">
      <w:pPr>
        <w:pStyle w:val="Bullet1G"/>
        <w:numPr>
          <w:ilvl w:val="0"/>
          <w:numId w:val="0"/>
        </w:numPr>
        <w:tabs>
          <w:tab w:val="left" w:pos="1701"/>
        </w:tabs>
        <w:ind w:left="1701" w:hanging="170"/>
      </w:pPr>
      <w:r w:rsidRPr="001831F3">
        <w:lastRenderedPageBreak/>
        <w:t>•</w:t>
      </w:r>
      <w:r w:rsidRPr="001831F3">
        <w:tab/>
        <w:t>первая Конференция для парламентариев по безопасности дорожного движения Международного конгресса парламентариев Пакистана;</w:t>
      </w:r>
    </w:p>
    <w:p w14:paraId="55E454AB" w14:textId="77777777" w:rsidR="00561497" w:rsidRPr="001831F3" w:rsidRDefault="00561497" w:rsidP="00561497">
      <w:pPr>
        <w:pStyle w:val="Bullet1G"/>
        <w:numPr>
          <w:ilvl w:val="0"/>
          <w:numId w:val="0"/>
        </w:numPr>
        <w:tabs>
          <w:tab w:val="left" w:pos="1701"/>
        </w:tabs>
        <w:ind w:left="1701" w:hanging="170"/>
      </w:pPr>
      <w:r w:rsidRPr="001831F3">
        <w:t>•</w:t>
      </w:r>
      <w:r w:rsidRPr="001831F3">
        <w:tab/>
        <w:t>Региональная конференция по смертности на дорогах, организованная ВОЗ и Министерством инфраструктуры, наземного транспорта и открытости Сенегала;</w:t>
      </w:r>
    </w:p>
    <w:p w14:paraId="3390F4AC" w14:textId="77777777" w:rsidR="00561497" w:rsidRPr="001831F3" w:rsidRDefault="00561497" w:rsidP="00561497">
      <w:pPr>
        <w:pStyle w:val="Bullet1G"/>
        <w:numPr>
          <w:ilvl w:val="0"/>
          <w:numId w:val="0"/>
        </w:numPr>
        <w:tabs>
          <w:tab w:val="left" w:pos="1701"/>
        </w:tabs>
        <w:ind w:left="1701" w:hanging="170"/>
      </w:pPr>
      <w:r w:rsidRPr="001831F3">
        <w:t>•</w:t>
      </w:r>
      <w:r w:rsidRPr="001831F3">
        <w:tab/>
        <w:t>восьмая Глобальное встреча НПО, выступающих за безопасность дорожного движения и в защиту жертв ДТП, организованная Альянсом НПО по безопасности дорожного движения;</w:t>
      </w:r>
    </w:p>
    <w:p w14:paraId="5B072813" w14:textId="77777777" w:rsidR="00561497" w:rsidRPr="001831F3" w:rsidRDefault="00561497" w:rsidP="00561497">
      <w:pPr>
        <w:pStyle w:val="Bullet1G"/>
        <w:numPr>
          <w:ilvl w:val="0"/>
          <w:numId w:val="0"/>
        </w:numPr>
        <w:tabs>
          <w:tab w:val="left" w:pos="1701"/>
        </w:tabs>
        <w:ind w:left="1701" w:hanging="170"/>
      </w:pPr>
      <w:r w:rsidRPr="001831F3">
        <w:t>•</w:t>
      </w:r>
      <w:r w:rsidRPr="001831F3">
        <w:tab/>
        <w:t>семнадцатая годовщина Всемирного форума ЕЭК для согласования правил в области транспортных средств;</w:t>
      </w:r>
    </w:p>
    <w:p w14:paraId="3C994695" w14:textId="77777777" w:rsidR="00561497" w:rsidRPr="001831F3" w:rsidRDefault="00561497" w:rsidP="00561497">
      <w:pPr>
        <w:pStyle w:val="Bullet1G"/>
        <w:numPr>
          <w:ilvl w:val="0"/>
          <w:numId w:val="0"/>
        </w:numPr>
        <w:tabs>
          <w:tab w:val="left" w:pos="1701"/>
        </w:tabs>
        <w:ind w:left="1701" w:hanging="170"/>
      </w:pPr>
      <w:r w:rsidRPr="001831F3">
        <w:t>•</w:t>
      </w:r>
      <w:r w:rsidRPr="001831F3">
        <w:tab/>
        <w:t>восемьдесят шестая сессия Глобального форума по безопасности дорожного движения Комитета по внутреннему транспорту ЕЭК;</w:t>
      </w:r>
    </w:p>
    <w:p w14:paraId="5F358843" w14:textId="77777777" w:rsidR="00561497" w:rsidRPr="001831F3" w:rsidRDefault="00561497" w:rsidP="00561497">
      <w:pPr>
        <w:pStyle w:val="Bullet1G"/>
        <w:numPr>
          <w:ilvl w:val="0"/>
          <w:numId w:val="0"/>
        </w:numPr>
        <w:tabs>
          <w:tab w:val="left" w:pos="1701"/>
        </w:tabs>
        <w:ind w:left="1701" w:hanging="170"/>
      </w:pPr>
      <w:r w:rsidRPr="001831F3">
        <w:t>•</w:t>
      </w:r>
      <w:r w:rsidRPr="001831F3">
        <w:tab/>
        <w:t>мероприятие Международного союза электросвязи и ЕЭК, посвященное сетевым автомобилям будущего;</w:t>
      </w:r>
    </w:p>
    <w:p w14:paraId="23B94CC8" w14:textId="77777777" w:rsidR="00561497" w:rsidRPr="001831F3" w:rsidRDefault="00561497" w:rsidP="00561497">
      <w:pPr>
        <w:pStyle w:val="Bullet1G"/>
        <w:numPr>
          <w:ilvl w:val="0"/>
          <w:numId w:val="0"/>
        </w:numPr>
        <w:tabs>
          <w:tab w:val="left" w:pos="1701"/>
        </w:tabs>
        <w:ind w:left="1701" w:hanging="170"/>
      </w:pPr>
      <w:r w:rsidRPr="001831F3">
        <w:t>•</w:t>
      </w:r>
      <w:r w:rsidRPr="001831F3">
        <w:tab/>
        <w:t>пятая Европейская премия для стартапов в области мобильности;</w:t>
      </w:r>
    </w:p>
    <w:p w14:paraId="16C3515A" w14:textId="77777777" w:rsidR="00561497" w:rsidRPr="001831F3" w:rsidRDefault="00561497" w:rsidP="00561497">
      <w:pPr>
        <w:pStyle w:val="Bullet1G"/>
        <w:numPr>
          <w:ilvl w:val="0"/>
          <w:numId w:val="0"/>
        </w:numPr>
        <w:tabs>
          <w:tab w:val="left" w:pos="1701"/>
        </w:tabs>
        <w:ind w:left="1701" w:hanging="170"/>
      </w:pPr>
      <w:r w:rsidRPr="001831F3">
        <w:t>•</w:t>
      </w:r>
      <w:r w:rsidRPr="001831F3">
        <w:tab/>
        <w:t>Фестиваль Автомобильного клуба Италии по устойчивой мобильности;</w:t>
      </w:r>
    </w:p>
    <w:p w14:paraId="5E14A21D" w14:textId="77777777" w:rsidR="00561497" w:rsidRPr="006F28A0" w:rsidRDefault="00561497" w:rsidP="00561497">
      <w:pPr>
        <w:pStyle w:val="Bullet1G"/>
        <w:numPr>
          <w:ilvl w:val="0"/>
          <w:numId w:val="0"/>
        </w:numPr>
        <w:tabs>
          <w:tab w:val="left" w:pos="1701"/>
        </w:tabs>
        <w:ind w:left="1701" w:hanging="170"/>
      </w:pPr>
      <w:r w:rsidRPr="006F28A0">
        <w:t>•</w:t>
      </w:r>
      <w:r w:rsidRPr="006F28A0">
        <w:tab/>
      </w:r>
      <w:r w:rsidRPr="001831F3">
        <w:t>Салон инноваций и автоспорта;</w:t>
      </w:r>
    </w:p>
    <w:p w14:paraId="589C2A1F" w14:textId="77777777" w:rsidR="00561497" w:rsidRPr="001831F3" w:rsidRDefault="00561497" w:rsidP="00561497">
      <w:pPr>
        <w:pStyle w:val="Bullet1G"/>
        <w:numPr>
          <w:ilvl w:val="0"/>
          <w:numId w:val="0"/>
        </w:numPr>
        <w:tabs>
          <w:tab w:val="left" w:pos="1701"/>
        </w:tabs>
        <w:ind w:left="1701" w:hanging="170"/>
      </w:pPr>
      <w:r w:rsidRPr="001831F3">
        <w:t>•</w:t>
      </w:r>
      <w:r w:rsidRPr="001831F3">
        <w:tab/>
        <w:t>обсуждение «за круглым столом» на уровне министров в рамках Молодежного форума ЭКОСОС;</w:t>
      </w:r>
    </w:p>
    <w:p w14:paraId="7A08BD34" w14:textId="77777777" w:rsidR="00561497" w:rsidRPr="001831F3" w:rsidRDefault="00561497" w:rsidP="00561497">
      <w:pPr>
        <w:pStyle w:val="Bullet1G"/>
        <w:numPr>
          <w:ilvl w:val="0"/>
          <w:numId w:val="0"/>
        </w:numPr>
        <w:tabs>
          <w:tab w:val="left" w:pos="1701"/>
        </w:tabs>
        <w:ind w:left="1701" w:hanging="170"/>
      </w:pPr>
      <w:r w:rsidRPr="001831F3">
        <w:t>•</w:t>
      </w:r>
      <w:r w:rsidRPr="001831F3">
        <w:tab/>
        <w:t>саммит 2023 года Международного транспортного форума;</w:t>
      </w:r>
    </w:p>
    <w:p w14:paraId="3C4F5AD8" w14:textId="77777777" w:rsidR="00561497" w:rsidRPr="001831F3" w:rsidRDefault="00561497" w:rsidP="00561497">
      <w:pPr>
        <w:pStyle w:val="Bullet1G"/>
        <w:numPr>
          <w:ilvl w:val="0"/>
          <w:numId w:val="0"/>
        </w:numPr>
        <w:tabs>
          <w:tab w:val="left" w:pos="1701"/>
        </w:tabs>
        <w:ind w:left="1701" w:hanging="170"/>
      </w:pPr>
      <w:r w:rsidRPr="001831F3">
        <w:t>•</w:t>
      </w:r>
      <w:r w:rsidRPr="001831F3">
        <w:tab/>
        <w:t>Глобальный саммит по вопросам общественного транспорта Международного союза общественного транспорта;</w:t>
      </w:r>
    </w:p>
    <w:p w14:paraId="4B5CDA1F" w14:textId="77777777" w:rsidR="00561497" w:rsidRPr="001831F3" w:rsidRDefault="00561497" w:rsidP="00561497">
      <w:pPr>
        <w:pStyle w:val="Bullet1G"/>
        <w:numPr>
          <w:ilvl w:val="0"/>
          <w:numId w:val="0"/>
        </w:numPr>
        <w:tabs>
          <w:tab w:val="left" w:pos="1701"/>
        </w:tabs>
        <w:ind w:left="1701" w:hanging="170"/>
      </w:pPr>
      <w:r w:rsidRPr="001831F3">
        <w:t>•</w:t>
      </w:r>
      <w:r w:rsidRPr="001831F3">
        <w:tab/>
        <w:t>четвертая Конференция по безопасности дорожного движения Университета Брешии;</w:t>
      </w:r>
    </w:p>
    <w:p w14:paraId="4428C64E" w14:textId="77777777" w:rsidR="00561497" w:rsidRPr="001831F3" w:rsidRDefault="00561497" w:rsidP="00561497">
      <w:pPr>
        <w:pStyle w:val="Bullet1G"/>
        <w:numPr>
          <w:ilvl w:val="0"/>
          <w:numId w:val="0"/>
        </w:numPr>
        <w:tabs>
          <w:tab w:val="left" w:pos="1701"/>
        </w:tabs>
        <w:ind w:left="1701" w:hanging="170"/>
      </w:pPr>
      <w:r w:rsidRPr="001831F3">
        <w:t>•</w:t>
      </w:r>
      <w:r w:rsidRPr="001831F3">
        <w:tab/>
        <w:t>одиннадцатая Карибская региональная конференция Международной дорожной федерации;</w:t>
      </w:r>
    </w:p>
    <w:p w14:paraId="6B4C7F84" w14:textId="77777777" w:rsidR="00561497" w:rsidRPr="001831F3" w:rsidRDefault="00561497" w:rsidP="00561497">
      <w:pPr>
        <w:pStyle w:val="Bullet1G"/>
        <w:numPr>
          <w:ilvl w:val="0"/>
          <w:numId w:val="0"/>
        </w:numPr>
        <w:tabs>
          <w:tab w:val="left" w:pos="1701"/>
        </w:tabs>
        <w:ind w:left="1701" w:hanging="170"/>
      </w:pPr>
      <w:r w:rsidRPr="001831F3">
        <w:t>•</w:t>
      </w:r>
      <w:r w:rsidRPr="001831F3">
        <w:tab/>
        <w:t>совещание Группы высокого уровня Европейской комиссии по безопасности дорожного движения;</w:t>
      </w:r>
    </w:p>
    <w:p w14:paraId="70C4DB58" w14:textId="77777777" w:rsidR="00561497" w:rsidRPr="001831F3" w:rsidRDefault="00561497" w:rsidP="00561497">
      <w:pPr>
        <w:pStyle w:val="Bullet1G"/>
        <w:numPr>
          <w:ilvl w:val="0"/>
          <w:numId w:val="0"/>
        </w:numPr>
        <w:tabs>
          <w:tab w:val="left" w:pos="1701"/>
        </w:tabs>
        <w:ind w:left="1701" w:hanging="170"/>
      </w:pPr>
      <w:r w:rsidRPr="001831F3">
        <w:t>•</w:t>
      </w:r>
      <w:r w:rsidRPr="001831F3">
        <w:tab/>
        <w:t>празднование двадцать пятой годовщины Соглашения ЕЭК 1998 года;</w:t>
      </w:r>
    </w:p>
    <w:p w14:paraId="4B1FAA7E" w14:textId="77777777" w:rsidR="00561497" w:rsidRPr="001831F3" w:rsidRDefault="00561497" w:rsidP="00561497">
      <w:pPr>
        <w:pStyle w:val="Bullet1G"/>
        <w:numPr>
          <w:ilvl w:val="0"/>
          <w:numId w:val="0"/>
        </w:numPr>
        <w:tabs>
          <w:tab w:val="left" w:pos="1701"/>
        </w:tabs>
        <w:ind w:left="1701" w:hanging="170"/>
      </w:pPr>
      <w:r w:rsidRPr="001831F3">
        <w:t>•</w:t>
      </w:r>
      <w:r w:rsidRPr="001831F3">
        <w:tab/>
        <w:t>торжественный прием и церемония награждения победителей Всемирного конкурса торгово-промышленных палат, организованного Международной торговой палатой в 2023 года;</w:t>
      </w:r>
    </w:p>
    <w:p w14:paraId="18DC706E" w14:textId="77777777" w:rsidR="00561497" w:rsidRPr="001831F3" w:rsidRDefault="00561497" w:rsidP="00561497">
      <w:pPr>
        <w:pStyle w:val="Bullet1G"/>
        <w:numPr>
          <w:ilvl w:val="0"/>
          <w:numId w:val="0"/>
        </w:numPr>
        <w:tabs>
          <w:tab w:val="left" w:pos="1701"/>
        </w:tabs>
        <w:ind w:left="1701" w:hanging="170"/>
      </w:pPr>
      <w:r w:rsidRPr="001831F3">
        <w:t>•</w:t>
      </w:r>
      <w:r w:rsidRPr="001831F3">
        <w:tab/>
        <w:t>конференция «Нулевая смертность» (Vision Zero);</w:t>
      </w:r>
    </w:p>
    <w:p w14:paraId="5BD1D878" w14:textId="77777777" w:rsidR="00561497" w:rsidRPr="001831F3" w:rsidRDefault="00561497" w:rsidP="00561497">
      <w:pPr>
        <w:pStyle w:val="Bullet1G"/>
        <w:numPr>
          <w:ilvl w:val="0"/>
          <w:numId w:val="0"/>
        </w:numPr>
        <w:tabs>
          <w:tab w:val="left" w:pos="1701"/>
        </w:tabs>
        <w:ind w:left="1701" w:hanging="170"/>
      </w:pPr>
      <w:r w:rsidRPr="001831F3">
        <w:t>•</w:t>
      </w:r>
      <w:r w:rsidRPr="001831F3">
        <w:tab/>
        <w:t>седьмая Международная конференция министров и высших должностных лиц, ответственных за физическое воспитание и спорт (МИНЕПС VII), под эгидой ЮНЕСКО;</w:t>
      </w:r>
    </w:p>
    <w:p w14:paraId="1C6A4964" w14:textId="77777777" w:rsidR="00561497" w:rsidRPr="001831F3" w:rsidRDefault="00561497" w:rsidP="00561497">
      <w:pPr>
        <w:pStyle w:val="Bullet1G"/>
        <w:numPr>
          <w:ilvl w:val="0"/>
          <w:numId w:val="0"/>
        </w:numPr>
        <w:tabs>
          <w:tab w:val="left" w:pos="1701"/>
        </w:tabs>
        <w:ind w:left="1701" w:hanging="170"/>
      </w:pPr>
      <w:r w:rsidRPr="001831F3">
        <w:t>•</w:t>
      </w:r>
      <w:r w:rsidRPr="001831F3">
        <w:tab/>
        <w:t>второе Совещание руководителей национальных агентств ВОЗ по безопасности дорожного движения;</w:t>
      </w:r>
    </w:p>
    <w:p w14:paraId="348E33FB" w14:textId="77777777" w:rsidR="00561497" w:rsidRPr="001831F3" w:rsidRDefault="00561497" w:rsidP="00561497">
      <w:pPr>
        <w:pStyle w:val="Bullet1G"/>
        <w:numPr>
          <w:ilvl w:val="0"/>
          <w:numId w:val="0"/>
        </w:numPr>
        <w:tabs>
          <w:tab w:val="left" w:pos="1701"/>
        </w:tabs>
        <w:ind w:left="1701" w:hanging="170"/>
      </w:pPr>
      <w:r w:rsidRPr="001831F3">
        <w:t>•</w:t>
      </w:r>
      <w:r w:rsidRPr="001831F3">
        <w:tab/>
        <w:t>выездное совещание структур ООН по безопасности дорожного движения, организованное секретариатом Специального посланника;</w:t>
      </w:r>
    </w:p>
    <w:p w14:paraId="4E6CF5EE" w14:textId="77777777" w:rsidR="00561497" w:rsidRPr="006F28A0" w:rsidRDefault="00561497" w:rsidP="00561497">
      <w:pPr>
        <w:pStyle w:val="Bullet1G"/>
        <w:numPr>
          <w:ilvl w:val="0"/>
          <w:numId w:val="0"/>
        </w:numPr>
        <w:tabs>
          <w:tab w:val="left" w:pos="1701"/>
        </w:tabs>
        <w:ind w:left="1701" w:hanging="170"/>
      </w:pPr>
      <w:r w:rsidRPr="006F28A0">
        <w:t>•</w:t>
      </w:r>
      <w:r w:rsidRPr="006F28A0">
        <w:tab/>
      </w:r>
      <w:r w:rsidRPr="001831F3">
        <w:t>совещание технической делегации Таиланда;</w:t>
      </w:r>
    </w:p>
    <w:p w14:paraId="45238BD2" w14:textId="77777777" w:rsidR="00561497" w:rsidRPr="001831F3" w:rsidRDefault="00561497" w:rsidP="00561497">
      <w:pPr>
        <w:pStyle w:val="Bullet1G"/>
        <w:numPr>
          <w:ilvl w:val="0"/>
          <w:numId w:val="0"/>
        </w:numPr>
        <w:tabs>
          <w:tab w:val="left" w:pos="1701"/>
        </w:tabs>
        <w:ind w:left="1701" w:hanging="170"/>
      </w:pPr>
      <w:r w:rsidRPr="001831F3">
        <w:t>•</w:t>
      </w:r>
      <w:r w:rsidRPr="001831F3">
        <w:tab/>
        <w:t>пятый инженерный саммит на Филиппинах;</w:t>
      </w:r>
    </w:p>
    <w:p w14:paraId="7FB7C164" w14:textId="75891C7E" w:rsidR="00561497" w:rsidRPr="001831F3" w:rsidRDefault="00561497" w:rsidP="00561497">
      <w:pPr>
        <w:pStyle w:val="Bullet1G"/>
        <w:numPr>
          <w:ilvl w:val="0"/>
          <w:numId w:val="0"/>
        </w:numPr>
        <w:tabs>
          <w:tab w:val="left" w:pos="1701"/>
        </w:tabs>
        <w:ind w:left="1701" w:hanging="170"/>
      </w:pPr>
      <w:r w:rsidRPr="001831F3">
        <w:t>•</w:t>
      </w:r>
      <w:r w:rsidRPr="001831F3">
        <w:tab/>
        <w:t>подписание обязательства компании «</w:t>
      </w:r>
      <w:proofErr w:type="spellStart"/>
      <w:r w:rsidRPr="001831F3">
        <w:t>Санофи</w:t>
      </w:r>
      <w:proofErr w:type="spellEnd"/>
      <w:r w:rsidRPr="001831F3">
        <w:t>» об ответственном поведении на дорогах в рамках инициативы «</w:t>
      </w:r>
      <w:proofErr w:type="spellStart"/>
      <w:r w:rsidRPr="001831F3">
        <w:t>Санофи</w:t>
      </w:r>
      <w:proofErr w:type="spellEnd"/>
      <w:r w:rsidRPr="001831F3">
        <w:t>» (Бразилия) и ООН под лозунгом «На</w:t>
      </w:r>
      <w:r w:rsidR="00FF7057">
        <w:rPr>
          <w:lang w:val="en-US"/>
        </w:rPr>
        <w:t> </w:t>
      </w:r>
      <w:r w:rsidRPr="001831F3">
        <w:t>пути к безопасности и устойчивости»;</w:t>
      </w:r>
    </w:p>
    <w:p w14:paraId="47830BD2" w14:textId="77777777" w:rsidR="00561497" w:rsidRPr="006F28A0" w:rsidRDefault="00561497" w:rsidP="00561497">
      <w:pPr>
        <w:pStyle w:val="Bullet1G"/>
        <w:numPr>
          <w:ilvl w:val="0"/>
          <w:numId w:val="0"/>
        </w:numPr>
        <w:tabs>
          <w:tab w:val="left" w:pos="1701"/>
        </w:tabs>
        <w:ind w:left="1701" w:hanging="170"/>
      </w:pPr>
      <w:r w:rsidRPr="006F28A0">
        <w:t>•</w:t>
      </w:r>
      <w:r w:rsidRPr="006F28A0">
        <w:tab/>
      </w:r>
      <w:r w:rsidRPr="001831F3">
        <w:t>Дни безопасности РОУДПОЛ;</w:t>
      </w:r>
    </w:p>
    <w:p w14:paraId="09693FC0" w14:textId="77777777" w:rsidR="00561497" w:rsidRPr="001831F3" w:rsidRDefault="00561497" w:rsidP="00561497">
      <w:pPr>
        <w:pStyle w:val="Bullet1G"/>
        <w:numPr>
          <w:ilvl w:val="0"/>
          <w:numId w:val="0"/>
        </w:numPr>
        <w:tabs>
          <w:tab w:val="left" w:pos="1701"/>
        </w:tabs>
        <w:ind w:left="1701" w:hanging="170"/>
      </w:pPr>
      <w:r w:rsidRPr="001831F3">
        <w:lastRenderedPageBreak/>
        <w:t>•</w:t>
      </w:r>
      <w:r w:rsidRPr="001831F3">
        <w:tab/>
        <w:t>совещание министров Специализированного технического комитета по транспорту, трансконтинентальной и межрегиональной инфраструктуре и энергетике;</w:t>
      </w:r>
    </w:p>
    <w:p w14:paraId="25BF4EAA" w14:textId="77777777" w:rsidR="00561497" w:rsidRPr="001831F3" w:rsidRDefault="00561497" w:rsidP="00561497">
      <w:pPr>
        <w:pStyle w:val="Bullet1G"/>
        <w:numPr>
          <w:ilvl w:val="0"/>
          <w:numId w:val="0"/>
        </w:numPr>
        <w:tabs>
          <w:tab w:val="left" w:pos="1701"/>
        </w:tabs>
        <w:ind w:left="1701" w:hanging="170"/>
      </w:pPr>
      <w:r w:rsidRPr="001831F3">
        <w:t>•</w:t>
      </w:r>
      <w:r w:rsidRPr="001831F3">
        <w:tab/>
        <w:t>дополнительная встреча, посвященная сетевым автомобилям будущего, организованная Международным союзом электросвязи и ЕЭК;</w:t>
      </w:r>
    </w:p>
    <w:p w14:paraId="3739A627" w14:textId="77777777" w:rsidR="00561497" w:rsidRPr="001831F3" w:rsidRDefault="00561497" w:rsidP="00561497">
      <w:pPr>
        <w:pStyle w:val="Bullet1G"/>
        <w:numPr>
          <w:ilvl w:val="0"/>
          <w:numId w:val="0"/>
        </w:numPr>
        <w:tabs>
          <w:tab w:val="left" w:pos="1701"/>
        </w:tabs>
        <w:ind w:left="1701" w:hanging="170"/>
      </w:pPr>
      <w:r w:rsidRPr="001831F3">
        <w:t>•</w:t>
      </w:r>
      <w:r w:rsidRPr="001831F3">
        <w:tab/>
        <w:t>подписание меморандума о взаимопонимании между Международной ассоциацией руководителей полицейских служб и ЕЭК;</w:t>
      </w:r>
    </w:p>
    <w:p w14:paraId="39A7EA34" w14:textId="3714D3EF" w:rsidR="00561497" w:rsidRPr="001831F3" w:rsidRDefault="00561497" w:rsidP="00561497">
      <w:pPr>
        <w:pStyle w:val="Bullet1G"/>
        <w:numPr>
          <w:ilvl w:val="0"/>
          <w:numId w:val="0"/>
        </w:numPr>
        <w:tabs>
          <w:tab w:val="left" w:pos="1701"/>
        </w:tabs>
        <w:ind w:left="1701" w:hanging="170"/>
        <w:rPr>
          <w:rFonts w:asciiTheme="majorBidi" w:hAnsiTheme="majorBidi" w:cstheme="majorBidi"/>
        </w:rPr>
      </w:pPr>
      <w:r w:rsidRPr="001831F3">
        <w:rPr>
          <w:rFonts w:asciiTheme="majorBidi" w:hAnsiTheme="majorBidi" w:cstheme="majorBidi"/>
        </w:rPr>
        <w:t>•</w:t>
      </w:r>
      <w:r w:rsidRPr="001831F3">
        <w:rPr>
          <w:rFonts w:asciiTheme="majorBidi" w:hAnsiTheme="majorBidi" w:cstheme="majorBidi"/>
        </w:rPr>
        <w:tab/>
      </w:r>
      <w:r w:rsidRPr="001831F3">
        <w:rPr>
          <w:rFonts w:asciiTheme="majorBidi" w:hAnsiTheme="majorBidi" w:cstheme="majorBidi"/>
          <w:shd w:val="clear" w:color="auto" w:fill="FFFFFF"/>
        </w:rPr>
        <w:t>инаугурационная</w:t>
      </w:r>
      <w:r w:rsidR="007F3DFB">
        <w:rPr>
          <w:rFonts w:asciiTheme="majorBidi" w:hAnsiTheme="majorBidi" w:cstheme="majorBidi"/>
          <w:shd w:val="clear" w:color="auto" w:fill="FFFFFF"/>
        </w:rPr>
        <w:t xml:space="preserve"> </w:t>
      </w:r>
      <w:r w:rsidRPr="001831F3">
        <w:rPr>
          <w:rFonts w:asciiTheme="majorBidi" w:hAnsiTheme="majorBidi" w:cstheme="majorBidi"/>
        </w:rPr>
        <w:t xml:space="preserve">публичная лекция в Университете Путра на тему «Безопасность детей на дорогах </w:t>
      </w:r>
      <w:r w:rsidRPr="001831F3">
        <w:rPr>
          <w:rFonts w:asciiTheme="majorBidi" w:hAnsiTheme="majorBidi" w:cstheme="majorBidi"/>
          <w:shd w:val="clear" w:color="auto" w:fill="FFFFFF"/>
        </w:rPr>
        <w:t>—</w:t>
      </w:r>
      <w:r w:rsidRPr="001831F3">
        <w:rPr>
          <w:rFonts w:asciiTheme="majorBidi" w:hAnsiTheme="majorBidi" w:cstheme="majorBidi"/>
        </w:rPr>
        <w:t xml:space="preserve"> вакцина для здоровья населения»; </w:t>
      </w:r>
    </w:p>
    <w:p w14:paraId="79D0A407" w14:textId="77777777" w:rsidR="00561497" w:rsidRPr="001831F3" w:rsidRDefault="00561497" w:rsidP="00561497">
      <w:pPr>
        <w:pStyle w:val="Bullet1G"/>
        <w:numPr>
          <w:ilvl w:val="0"/>
          <w:numId w:val="0"/>
        </w:numPr>
        <w:tabs>
          <w:tab w:val="left" w:pos="1701"/>
        </w:tabs>
        <w:ind w:left="1701" w:hanging="170"/>
      </w:pPr>
      <w:r w:rsidRPr="001831F3">
        <w:t>•</w:t>
      </w:r>
      <w:r w:rsidRPr="001831F3">
        <w:tab/>
        <w:t>Глобальный форум по устойчивому транспорту правительства Китайской Народной Республики;</w:t>
      </w:r>
    </w:p>
    <w:p w14:paraId="5431AA43" w14:textId="77777777" w:rsidR="00561497" w:rsidRPr="001831F3" w:rsidRDefault="00561497" w:rsidP="00561497">
      <w:pPr>
        <w:pStyle w:val="Bullet1G"/>
        <w:numPr>
          <w:ilvl w:val="0"/>
          <w:numId w:val="0"/>
        </w:numPr>
        <w:tabs>
          <w:tab w:val="left" w:pos="1701"/>
        </w:tabs>
        <w:ind w:left="1701" w:hanging="170"/>
      </w:pPr>
      <w:r w:rsidRPr="001831F3">
        <w:t>•</w:t>
      </w:r>
      <w:r w:rsidRPr="001831F3">
        <w:tab/>
        <w:t>Всемирный дорожный конгресс ПМАДК;</w:t>
      </w:r>
    </w:p>
    <w:p w14:paraId="105DA0CA" w14:textId="77777777" w:rsidR="00561497" w:rsidRPr="001831F3" w:rsidRDefault="00561497" w:rsidP="00561497">
      <w:pPr>
        <w:pStyle w:val="Bullet1G"/>
        <w:numPr>
          <w:ilvl w:val="0"/>
          <w:numId w:val="0"/>
        </w:numPr>
        <w:tabs>
          <w:tab w:val="left" w:pos="1701"/>
        </w:tabs>
        <w:ind w:left="1701" w:hanging="170"/>
      </w:pPr>
      <w:r w:rsidRPr="001831F3">
        <w:t>•</w:t>
      </w:r>
      <w:r w:rsidRPr="001831F3">
        <w:tab/>
        <w:t>курс обучения приемам безопасного вождения Международной организации труда;</w:t>
      </w:r>
    </w:p>
    <w:p w14:paraId="72EE0DB1" w14:textId="77777777" w:rsidR="00561497" w:rsidRPr="001831F3" w:rsidRDefault="00561497" w:rsidP="00561497">
      <w:pPr>
        <w:pStyle w:val="Bullet1G"/>
        <w:numPr>
          <w:ilvl w:val="0"/>
          <w:numId w:val="0"/>
        </w:numPr>
        <w:tabs>
          <w:tab w:val="left" w:pos="1701"/>
        </w:tabs>
        <w:ind w:left="1701" w:hanging="170"/>
      </w:pPr>
      <w:r w:rsidRPr="001831F3">
        <w:t>•</w:t>
      </w:r>
      <w:r w:rsidRPr="001831F3">
        <w:tab/>
        <w:t>подписание обязательства между «</w:t>
      </w:r>
      <w:proofErr w:type="spellStart"/>
      <w:r w:rsidRPr="001831F3">
        <w:t>Санофи</w:t>
      </w:r>
      <w:proofErr w:type="spellEnd"/>
      <w:r w:rsidRPr="001831F3">
        <w:t>» (Индия) и ООН в интересах Партнерства во имя безопасности дорожного движения;</w:t>
      </w:r>
    </w:p>
    <w:p w14:paraId="319034DD" w14:textId="77777777" w:rsidR="00561497" w:rsidRPr="001831F3" w:rsidRDefault="00561497" w:rsidP="00561497">
      <w:pPr>
        <w:pStyle w:val="Bullet1G"/>
        <w:numPr>
          <w:ilvl w:val="0"/>
          <w:numId w:val="0"/>
        </w:numPr>
        <w:tabs>
          <w:tab w:val="left" w:pos="1701"/>
        </w:tabs>
        <w:ind w:left="1701" w:hanging="170"/>
      </w:pPr>
      <w:r w:rsidRPr="001831F3">
        <w:t>•</w:t>
      </w:r>
      <w:r w:rsidRPr="001831F3">
        <w:tab/>
        <w:t>восьмой Азиатско-Тихоокеанский форум по проблемам городов;</w:t>
      </w:r>
    </w:p>
    <w:p w14:paraId="0448DBFA" w14:textId="77777777" w:rsidR="00561497" w:rsidRPr="001831F3" w:rsidRDefault="00561497" w:rsidP="00561497">
      <w:pPr>
        <w:pStyle w:val="Bullet1G"/>
        <w:numPr>
          <w:ilvl w:val="0"/>
          <w:numId w:val="0"/>
        </w:numPr>
        <w:tabs>
          <w:tab w:val="left" w:pos="1701"/>
        </w:tabs>
        <w:ind w:left="1701" w:hanging="170"/>
      </w:pPr>
      <w:r w:rsidRPr="001831F3">
        <w:t>•</w:t>
      </w:r>
      <w:r w:rsidRPr="001831F3">
        <w:tab/>
        <w:t>совещание Европейской ассоциации по расследованию и анализу обстоятельств ДТП;</w:t>
      </w:r>
    </w:p>
    <w:p w14:paraId="7A2BC98D" w14:textId="77777777" w:rsidR="00561497" w:rsidRPr="001831F3" w:rsidRDefault="00561497" w:rsidP="00561497">
      <w:pPr>
        <w:pStyle w:val="Bullet1G"/>
        <w:numPr>
          <w:ilvl w:val="0"/>
          <w:numId w:val="0"/>
        </w:numPr>
        <w:tabs>
          <w:tab w:val="left" w:pos="1701"/>
        </w:tabs>
        <w:ind w:left="1701" w:hanging="170"/>
      </w:pPr>
      <w:r w:rsidRPr="001831F3">
        <w:t>•</w:t>
      </w:r>
      <w:r w:rsidRPr="001831F3">
        <w:tab/>
        <w:t>рабочее совещание по инновациям Международной программы оценки состояния дорог;</w:t>
      </w:r>
    </w:p>
    <w:p w14:paraId="7CE02E37" w14:textId="77777777" w:rsidR="00561497" w:rsidRPr="001831F3" w:rsidRDefault="00561497" w:rsidP="00561497">
      <w:pPr>
        <w:pStyle w:val="Bullet1G"/>
        <w:numPr>
          <w:ilvl w:val="0"/>
          <w:numId w:val="0"/>
        </w:numPr>
        <w:tabs>
          <w:tab w:val="left" w:pos="1701"/>
        </w:tabs>
        <w:ind w:left="1701" w:hanging="170"/>
      </w:pPr>
      <w:r w:rsidRPr="001831F3">
        <w:t>•</w:t>
      </w:r>
      <w:r w:rsidRPr="001831F3">
        <w:tab/>
        <w:t>пятнадцатый Форум высокого уровня по экологически устойчивому транспорту, организованный правительством Малайзии;</w:t>
      </w:r>
    </w:p>
    <w:p w14:paraId="3F59E7E5" w14:textId="77777777" w:rsidR="00561497" w:rsidRPr="006F28A0" w:rsidRDefault="00561497" w:rsidP="00561497">
      <w:pPr>
        <w:pStyle w:val="Bullet1G"/>
        <w:numPr>
          <w:ilvl w:val="0"/>
          <w:numId w:val="0"/>
        </w:numPr>
        <w:tabs>
          <w:tab w:val="left" w:pos="1701"/>
        </w:tabs>
        <w:ind w:left="1701" w:hanging="170"/>
      </w:pPr>
      <w:r w:rsidRPr="006F28A0">
        <w:t>•</w:t>
      </w:r>
      <w:r w:rsidRPr="006F28A0">
        <w:tab/>
      </w:r>
      <w:r w:rsidRPr="001831F3">
        <w:t>седьмая Инвестиционная инициатива будущего;</w:t>
      </w:r>
    </w:p>
    <w:p w14:paraId="77221607" w14:textId="77777777" w:rsidR="00561497" w:rsidRPr="001831F3" w:rsidRDefault="00561497" w:rsidP="00561497">
      <w:pPr>
        <w:pStyle w:val="Bullet1G"/>
        <w:numPr>
          <w:ilvl w:val="0"/>
          <w:numId w:val="0"/>
        </w:numPr>
        <w:tabs>
          <w:tab w:val="left" w:pos="1701"/>
        </w:tabs>
        <w:ind w:left="1701" w:hanging="170"/>
      </w:pPr>
      <w:r w:rsidRPr="001831F3">
        <w:t>•</w:t>
      </w:r>
      <w:r w:rsidRPr="001831F3">
        <w:tab/>
        <w:t>Всемирный день городов 2023 года на тему «Финансирование устойчивого городского будущего для всех».</w:t>
      </w:r>
    </w:p>
    <w:p w14:paraId="71B40293" w14:textId="43C6BB56" w:rsidR="00561497" w:rsidRPr="001831F3" w:rsidRDefault="00561497" w:rsidP="00561497">
      <w:pPr>
        <w:pStyle w:val="H1G"/>
      </w:pPr>
      <w:r w:rsidRPr="001831F3">
        <w:rPr>
          <w:bCs/>
        </w:rPr>
        <w:tab/>
        <w:t>D.</w:t>
      </w:r>
      <w:r w:rsidRPr="001831F3">
        <w:tab/>
      </w:r>
      <w:r w:rsidRPr="001831F3">
        <w:rPr>
          <w:bCs/>
        </w:rPr>
        <w:t>Содействие присоединению к правовым документам Организации Объединенных Наций по безопасности дорожного движения и</w:t>
      </w:r>
      <w:r w:rsidR="00FF7057">
        <w:rPr>
          <w:bCs/>
          <w:lang w:val="en-US"/>
        </w:rPr>
        <w:t> </w:t>
      </w:r>
      <w:r w:rsidRPr="001831F3">
        <w:rPr>
          <w:bCs/>
        </w:rPr>
        <w:t>их</w:t>
      </w:r>
      <w:r w:rsidR="00FF7057">
        <w:rPr>
          <w:bCs/>
          <w:lang w:val="en-US"/>
        </w:rPr>
        <w:t> </w:t>
      </w:r>
      <w:r w:rsidRPr="001831F3">
        <w:rPr>
          <w:bCs/>
        </w:rPr>
        <w:t>более эффективному осуществлению</w:t>
      </w:r>
    </w:p>
    <w:p w14:paraId="21D3C14F" w14:textId="77777777" w:rsidR="00561497" w:rsidRPr="001831F3" w:rsidRDefault="00561497" w:rsidP="00561497">
      <w:pPr>
        <w:pStyle w:val="SingleTxtG"/>
      </w:pPr>
      <w:r w:rsidRPr="001831F3">
        <w:t>31.</w:t>
      </w:r>
      <w:r w:rsidRPr="001831F3">
        <w:tab/>
        <w:t xml:space="preserve">Эта задача решалась в рамках встреч Специального посланника с представителями правительств, международных организаций и организаций системы Организации Объединенных Наций, а также с представителями гражданского общества в странах, которые он посетил в своем качестве Специального посланника Генерального секретаря по безопасности дорожного движения, о чем говорилось выше. С этой целью для каждой поездки секретариат Специального посланника, функции которого выполняет канцелярия Исполнительного секретаря ЕЭК, готовит информационные материалы относительно положения дел с безопасностью дорожного движения в стране, основные правовые документы в этой сфере, специально сформулированные и адаптированные рекомендации по вопросам политики и другие сведения, имеющие отношение к встречам Специального посланника с должностными лицами. </w:t>
      </w:r>
    </w:p>
    <w:p w14:paraId="53ABA992" w14:textId="77777777" w:rsidR="00561497" w:rsidRPr="001831F3" w:rsidRDefault="00561497" w:rsidP="00561497">
      <w:pPr>
        <w:pStyle w:val="H23G"/>
      </w:pPr>
      <w:r w:rsidRPr="001831F3">
        <w:rPr>
          <w:bCs/>
        </w:rPr>
        <w:tab/>
        <w:t>1.</w:t>
      </w:r>
      <w:r w:rsidRPr="001831F3">
        <w:tab/>
      </w:r>
      <w:r w:rsidRPr="001831F3">
        <w:rPr>
          <w:bCs/>
        </w:rPr>
        <w:t>Пропаганда конвенций Организации Объединенных Наций в области безопасности дорожного движения</w:t>
      </w:r>
      <w:r w:rsidRPr="001831F3">
        <w:t xml:space="preserve"> </w:t>
      </w:r>
    </w:p>
    <w:p w14:paraId="7B9536E1" w14:textId="77777777" w:rsidR="00561497" w:rsidRPr="001831F3" w:rsidRDefault="00561497" w:rsidP="00561497">
      <w:pPr>
        <w:pStyle w:val="SingleTxtG"/>
      </w:pPr>
      <w:r w:rsidRPr="001831F3">
        <w:t>32.</w:t>
      </w:r>
      <w:r w:rsidRPr="001831F3">
        <w:tab/>
        <w:t xml:space="preserve">Специальный посланник активно распространяет информацию о 59 правовых документах Организации Объединенных Наций в области транспорта, непосредственно касающихся вопросов повышения безопасности дорожного движения, с использованием материалов, переведенных на испанский, португальский, русский и французский языки. Информация об этих правовых документах </w:t>
      </w:r>
      <w:r w:rsidRPr="001831F3">
        <w:lastRenderedPageBreak/>
        <w:t>распространяется и используется на совещаниях во всем мире. В результате информационно-пропагандистской деятельности Специального посланника с момента его назначения к семи правовым документам присоединились 50 новых Договаривающихся сторон. В 2023 году Договаривающимися сторонами стали следующие страны:</w:t>
      </w:r>
    </w:p>
    <w:p w14:paraId="266744B5" w14:textId="77777777" w:rsidR="00561497" w:rsidRPr="001831F3" w:rsidRDefault="00561497" w:rsidP="00561497">
      <w:pPr>
        <w:pStyle w:val="Bullet1G"/>
        <w:numPr>
          <w:ilvl w:val="0"/>
          <w:numId w:val="0"/>
        </w:numPr>
        <w:tabs>
          <w:tab w:val="left" w:pos="1701"/>
        </w:tabs>
        <w:ind w:left="1701" w:hanging="170"/>
      </w:pPr>
      <w:r w:rsidRPr="001831F3">
        <w:t>•</w:t>
      </w:r>
      <w:r w:rsidRPr="001831F3">
        <w:tab/>
        <w:t>январь 2023 года — Мальдивские острова: Конвенция 1968 года о дорожном движении и Конвенция 1968 года о дорожных знаках и сигналах. После своего назначения Специальный посланник провел встречи с государственными должностными лицами Мальдивских островов;</w:t>
      </w:r>
    </w:p>
    <w:p w14:paraId="62C3AE0A" w14:textId="77777777" w:rsidR="00561497" w:rsidRPr="001831F3" w:rsidRDefault="00561497" w:rsidP="00561497">
      <w:pPr>
        <w:pStyle w:val="Bullet1G"/>
        <w:numPr>
          <w:ilvl w:val="0"/>
          <w:numId w:val="0"/>
        </w:numPr>
        <w:tabs>
          <w:tab w:val="left" w:pos="1701"/>
        </w:tabs>
        <w:ind w:left="1701" w:hanging="170"/>
      </w:pPr>
      <w:r w:rsidRPr="001831F3">
        <w:t>•</w:t>
      </w:r>
      <w:r w:rsidRPr="001831F3">
        <w:tab/>
        <w:t>апрель 2023 года — Андорра: 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После своего назначения Специальный посланник посетил Андорру и провел встречи с государственными должностными лицами страны;</w:t>
      </w:r>
    </w:p>
    <w:p w14:paraId="07F8B11E" w14:textId="77777777" w:rsidR="00561497" w:rsidRPr="001831F3" w:rsidRDefault="00561497" w:rsidP="00561497">
      <w:pPr>
        <w:pStyle w:val="Bullet1G"/>
        <w:numPr>
          <w:ilvl w:val="0"/>
          <w:numId w:val="0"/>
        </w:numPr>
        <w:tabs>
          <w:tab w:val="left" w:pos="1701"/>
        </w:tabs>
        <w:ind w:left="1701" w:hanging="170"/>
      </w:pPr>
      <w:bookmarkStart w:id="0" w:name="_Hlk148878995"/>
      <w:r w:rsidRPr="001831F3">
        <w:t>•</w:t>
      </w:r>
      <w:r w:rsidRPr="001831F3">
        <w:tab/>
        <w:t>май 2023 года — Турция: Европейское соглашение 1971 года, дополняющее Конвенцию о дорожных знаках и сигналах, и Конвенция 1968 года о дорожных знаках и сигналах. После своего назначения Специальный посланник посетил Турцию и провел встречи с государственными должностными лицами страны;</w:t>
      </w:r>
      <w:bookmarkEnd w:id="0"/>
    </w:p>
    <w:p w14:paraId="6AAF8C8F" w14:textId="77777777" w:rsidR="00561497" w:rsidRPr="001831F3" w:rsidRDefault="00561497" w:rsidP="00561497">
      <w:pPr>
        <w:pStyle w:val="Bullet1G"/>
        <w:numPr>
          <w:ilvl w:val="0"/>
          <w:numId w:val="0"/>
        </w:numPr>
        <w:tabs>
          <w:tab w:val="left" w:pos="1701"/>
        </w:tabs>
        <w:ind w:left="1701" w:hanging="170"/>
      </w:pPr>
      <w:r w:rsidRPr="001831F3">
        <w:t>•</w:t>
      </w:r>
      <w:r w:rsidRPr="001831F3">
        <w:tab/>
        <w:t>июль 2023 года — Вьетнам: 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После своего назначения Специальный посланник посетил Вьетнам и провел встречи с государственными должностными лицами страны.</w:t>
      </w:r>
    </w:p>
    <w:p w14:paraId="6BB040C8" w14:textId="77777777" w:rsidR="00561497" w:rsidRPr="001831F3" w:rsidRDefault="00561497" w:rsidP="00561497">
      <w:pPr>
        <w:pStyle w:val="H23G"/>
      </w:pPr>
      <w:r w:rsidRPr="001831F3">
        <w:rPr>
          <w:bCs/>
        </w:rPr>
        <w:tab/>
        <w:t>2.</w:t>
      </w:r>
      <w:r w:rsidRPr="001831F3">
        <w:tab/>
      </w:r>
      <w:r w:rsidRPr="001831F3">
        <w:rPr>
          <w:bCs/>
        </w:rPr>
        <w:t>Поддержка в укреплении потенциала</w:t>
      </w:r>
      <w:r w:rsidRPr="001831F3">
        <w:t xml:space="preserve"> </w:t>
      </w:r>
    </w:p>
    <w:p w14:paraId="63B23C01" w14:textId="77777777" w:rsidR="00561497" w:rsidRPr="001831F3" w:rsidRDefault="00561497" w:rsidP="00561497">
      <w:pPr>
        <w:pStyle w:val="SingleTxtG"/>
      </w:pPr>
      <w:r w:rsidRPr="001831F3">
        <w:t>33.</w:t>
      </w:r>
      <w:r w:rsidRPr="001831F3">
        <w:tab/>
        <w:t>7 февраля 2023 года Специальный посланник принял участие в третьем рабочем совещании по безопасности дорожного движения и наращиванию потенциала, организованном Европейским союзом и Ассоциацией государств Юго-Восточной Азии (АСЕАН). В своем обращении Специальный посланник подчеркнул, что для стран АСЕАН первостепенное значение имеют следующие меры: укрепление потенциала заинтересованных сторон в области безопасности дорожного движения; применение конвенций ООН по безопасности дорожного движения; совершенствование систем сбора данных и управления данными о дорожно-транспортных происшествиях; расширение знаний о затратности, ценности и воздействии мероприятий по обеспечению безопасности дорожного движения в интересах достижения 12 добровольных целей Глобального плана.</w:t>
      </w:r>
    </w:p>
    <w:p w14:paraId="47B4DC3D" w14:textId="77777777" w:rsidR="00561497" w:rsidRPr="001831F3" w:rsidRDefault="00561497" w:rsidP="00561497">
      <w:pPr>
        <w:pStyle w:val="SingleTxtG"/>
      </w:pPr>
      <w:r w:rsidRPr="001831F3">
        <w:t>34.</w:t>
      </w:r>
      <w:r w:rsidRPr="001831F3">
        <w:tab/>
        <w:t>Параллельно с церемонией вручения Премии им. Кофи Аннана в области безопасности дорожного движения 25 сентября канцелярия Специального посланника совместно с правительством Марокко, Экономической комиссией Организации Объединенных Наций для Африки, Программой Всемирного банка по транспортной политике стран Африки к югу от Сахары (ССАТП) и Международным союзом электросвязи (МСЭ) провела техническое рабочее совещание по теме «Цифровые трансформации и инновации для повышения безопасности дорог». Совещание состояло из четырех частей, в ходе которых технические эксперты по безопасности дорожного движения подробно обсудили следующие вопросы: разработка подхода к обеспечению безопасности дорожного движения, основанного на цифровых технологиях; создание технических, нормативно-правовых и финансовых условий; опыт африканских стран в использовании цифровизации для обеспечения безопасности дорожного движения; а также опыт африканских стран в деле управления безопасностью дорожного движения.</w:t>
      </w:r>
    </w:p>
    <w:p w14:paraId="0071DCE4" w14:textId="77777777" w:rsidR="00561497" w:rsidRPr="001831F3" w:rsidRDefault="00561497" w:rsidP="00561497">
      <w:pPr>
        <w:pStyle w:val="HChG"/>
      </w:pPr>
      <w:r w:rsidRPr="001831F3">
        <w:rPr>
          <w:bCs/>
        </w:rPr>
        <w:lastRenderedPageBreak/>
        <w:tab/>
        <w:t>III.</w:t>
      </w:r>
      <w:r w:rsidRPr="001831F3">
        <w:tab/>
      </w:r>
      <w:r w:rsidRPr="001831F3">
        <w:rPr>
          <w:bCs/>
        </w:rPr>
        <w:t>Заключение</w:t>
      </w:r>
    </w:p>
    <w:p w14:paraId="2B33CA4E" w14:textId="77777777" w:rsidR="00561497" w:rsidRPr="001831F3" w:rsidRDefault="00561497" w:rsidP="00561497">
      <w:pPr>
        <w:pStyle w:val="SingleTxtG"/>
      </w:pPr>
      <w:r w:rsidRPr="001831F3">
        <w:t>35.</w:t>
      </w:r>
      <w:r w:rsidRPr="001831F3">
        <w:tab/>
        <w:t>За прошедший год Специальный посланник добился значительного прогресса в деле углубления взаимодействия и привлечения более пристального внимания к проблематике безопасности дорожного движения среди различных заинтересованных сторон. Благодаря сочетанию глобальных, региональных и национальных инициатив, как в очном, так и дистанционном формате, Специальный посланник успешно способствовал повышению безопасности дорожного движения, заручившись поддержкой правительств, частного сектора, системы Организации Объединенных Наций и гражданского общества. Страновые миссии Специального посланника сыграли огромную роль в повышении значимости безопасности дорожного движения в мире и важности правовых документов ООН по безопасности дорожного движения. Эти поездки вдохновили правительства, частный сектор, международные организации и гражданское общество на более активные действия, направленные на повышение безопасности дорожного движения. Кроме того, в ходе этих миссий Специальный посланник выступал за более решительные действия со стороны партнеров и государств–членов по итогам исторического Совещания высокого уровня Генеральной Ассамблеи по вопросу о повышении безопасности дорожного движения во всем мире, которое состоялось в Нью-Йорке в июне-июле 2022 года.</w:t>
      </w:r>
    </w:p>
    <w:p w14:paraId="7CE4E401" w14:textId="77777777" w:rsidR="00561497" w:rsidRPr="001831F3" w:rsidRDefault="00561497" w:rsidP="00561497">
      <w:pPr>
        <w:pStyle w:val="SingleTxtG"/>
      </w:pPr>
      <w:r w:rsidRPr="001831F3">
        <w:t>36.</w:t>
      </w:r>
      <w:r w:rsidRPr="001831F3">
        <w:tab/>
        <w:t xml:space="preserve">Специальный посланник обозначил основные призывы к действиям для дальнейшей работы. К их числу относятся дальнейшее поощрение осуществления Глобального плана на второе Десятилетие действий в качестве основы для необходимых мероприятий, расширение глобальной информационной кампании Организации Объединенных Наций и «Ж.-Ш. </w:t>
      </w:r>
      <w:proofErr w:type="spellStart"/>
      <w:r w:rsidRPr="001831F3">
        <w:t>Деко</w:t>
      </w:r>
      <w:proofErr w:type="spellEnd"/>
      <w:r w:rsidRPr="001831F3">
        <w:t>» по безопасности дорожного движения и укрепление Сети друзей Специального посланника. Запланированные на предстоящие месяцы поездки в различные регионы свидетельствуют о стремлении Специального посланника к взаимодействию со всеми странами в целях дальнейшей реализации инициатив по обеспечению безопасности дорожного движения.</w:t>
      </w:r>
    </w:p>
    <w:p w14:paraId="740C059D" w14:textId="77777777" w:rsidR="00561497" w:rsidRPr="001831F3" w:rsidRDefault="00561497" w:rsidP="00561497">
      <w:pPr>
        <w:pStyle w:val="SingleTxtG"/>
      </w:pPr>
      <w:r w:rsidRPr="001831F3">
        <w:t>37.</w:t>
      </w:r>
      <w:r w:rsidRPr="001831F3">
        <w:tab/>
        <w:t>Усилия Специального посланника за рассматриваемый период сыграли важную роль в укреплении партнерских связей и привлечении внимания к необходимости повышения безопасности и устойчивости условий на дорогах на всех уровнях.</w:t>
      </w:r>
    </w:p>
    <w:p w14:paraId="0C405B63" w14:textId="77777777" w:rsidR="00561497" w:rsidRPr="001831F3" w:rsidRDefault="00561497" w:rsidP="00561497">
      <w:pPr>
        <w:suppressAutoHyphens w:val="0"/>
        <w:spacing w:line="240" w:lineRule="auto"/>
        <w:rPr>
          <w:u w:val="single"/>
        </w:rPr>
      </w:pPr>
      <w:r w:rsidRPr="001831F3">
        <w:rPr>
          <w:u w:val="single"/>
        </w:rPr>
        <w:br w:type="page"/>
      </w:r>
    </w:p>
    <w:p w14:paraId="1BFEA87A" w14:textId="77777777" w:rsidR="00561497" w:rsidRPr="001831F3" w:rsidRDefault="00561497" w:rsidP="00561497">
      <w:pPr>
        <w:pStyle w:val="HChG"/>
      </w:pPr>
      <w:r w:rsidRPr="001831F3">
        <w:rPr>
          <w:bCs/>
        </w:rPr>
        <w:lastRenderedPageBreak/>
        <w:t>Приложение</w:t>
      </w:r>
    </w:p>
    <w:p w14:paraId="13921D0D" w14:textId="24CEC913" w:rsidR="00561497" w:rsidRPr="001831F3" w:rsidRDefault="00561497" w:rsidP="00561497">
      <w:pPr>
        <w:pStyle w:val="HChG"/>
      </w:pPr>
      <w:r w:rsidRPr="001831F3">
        <w:tab/>
      </w:r>
      <w:r w:rsidRPr="001831F3">
        <w:tab/>
      </w:r>
      <w:r w:rsidRPr="001831F3">
        <w:rPr>
          <w:bCs/>
        </w:rPr>
        <w:t>Приоритеты Специального посланника Генерального секретаря Организации Объединенных Наций по</w:t>
      </w:r>
      <w:r w:rsidR="00E76F8B">
        <w:rPr>
          <w:bCs/>
          <w:lang w:val="en-US"/>
        </w:rPr>
        <w:t> </w:t>
      </w:r>
      <w:r w:rsidRPr="001831F3">
        <w:rPr>
          <w:bCs/>
        </w:rPr>
        <w:t xml:space="preserve">безопасности дорожного движения </w:t>
      </w:r>
      <w:r w:rsidR="009B39E2">
        <w:rPr>
          <w:bCs/>
        </w:rPr>
        <w:br/>
      </w:r>
      <w:r w:rsidRPr="001831F3">
        <w:rPr>
          <w:bCs/>
        </w:rPr>
        <w:t>(выдержка из</w:t>
      </w:r>
      <w:r w:rsidR="009B39E2" w:rsidRPr="009B39E2">
        <w:rPr>
          <w:bCs/>
        </w:rPr>
        <w:t xml:space="preserve"> </w:t>
      </w:r>
      <w:r w:rsidRPr="001831F3">
        <w:rPr>
          <w:bCs/>
        </w:rPr>
        <w:t>положений о круге ведения)</w:t>
      </w:r>
    </w:p>
    <w:p w14:paraId="67712F32" w14:textId="16D12304" w:rsidR="00561497" w:rsidRPr="001831F3" w:rsidRDefault="00561497" w:rsidP="00561497">
      <w:pPr>
        <w:pStyle w:val="H23G"/>
      </w:pPr>
      <w:r w:rsidRPr="001831F3">
        <w:rPr>
          <w:bCs/>
        </w:rPr>
        <w:tab/>
        <w:t>1.</w:t>
      </w:r>
      <w:r w:rsidRPr="001831F3">
        <w:tab/>
      </w:r>
      <w:r w:rsidRPr="001831F3">
        <w:rPr>
          <w:bCs/>
        </w:rPr>
        <w:t>Содействие формированию глобального партнерства в целях оказания помощи в разработке и осуществлении стратегий и мероприятий, направленных на</w:t>
      </w:r>
      <w:r w:rsidR="00E76F8B">
        <w:rPr>
          <w:bCs/>
          <w:lang w:val="en-US"/>
        </w:rPr>
        <w:t> </w:t>
      </w:r>
      <w:r w:rsidRPr="001831F3">
        <w:rPr>
          <w:bCs/>
        </w:rPr>
        <w:t>повышение безопасности дорожного движения</w:t>
      </w:r>
    </w:p>
    <w:p w14:paraId="7C2C8932" w14:textId="4752F15A" w:rsidR="00561497" w:rsidRPr="001831F3" w:rsidRDefault="00561497" w:rsidP="009E6F8F">
      <w:pPr>
        <w:pStyle w:val="SingleTxtG"/>
        <w:ind w:firstLine="567"/>
      </w:pPr>
      <w:r w:rsidRPr="001831F3">
        <w:t>Специальный посланник будет содействовать достижению общей цели Десятилетия, используя свои профессиональные знания и опыт. В этой связи ожидается, что Специальный посланник наладит глобальное партнерство с особым упором на повышение уровня политической приверженности. Специальный посланник будет работать с ключевыми партнерами по финансированию, включая правительства, финансовые учреждения и частный и неправительственный секторы, в</w:t>
      </w:r>
      <w:r w:rsidR="00CE7579">
        <w:t> </w:t>
      </w:r>
      <w:r w:rsidRPr="001831F3">
        <w:t>целях мобилизации достаточных ресурсов для осуществления стратегии глобального партнерства.</w:t>
      </w:r>
    </w:p>
    <w:p w14:paraId="539842EA" w14:textId="349D950E" w:rsidR="00561497" w:rsidRPr="001831F3" w:rsidRDefault="00561497" w:rsidP="00561497">
      <w:pPr>
        <w:pStyle w:val="H23G"/>
      </w:pPr>
      <w:r w:rsidRPr="001831F3">
        <w:rPr>
          <w:bCs/>
        </w:rPr>
        <w:tab/>
        <w:t>2.</w:t>
      </w:r>
      <w:r w:rsidRPr="001831F3">
        <w:tab/>
      </w:r>
      <w:r w:rsidRPr="001831F3">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w:t>
      </w:r>
      <w:r w:rsidR="009E6F8F">
        <w:rPr>
          <w:bCs/>
          <w:lang w:val="en-US"/>
        </w:rPr>
        <w:t> </w:t>
      </w:r>
      <w:r w:rsidRPr="001831F3">
        <w:rPr>
          <w:bCs/>
        </w:rPr>
        <w:t>результате дорожно-транспортных происшествий</w:t>
      </w:r>
    </w:p>
    <w:p w14:paraId="134BFFAD" w14:textId="77777777" w:rsidR="00561497" w:rsidRPr="001831F3" w:rsidRDefault="00561497" w:rsidP="009E6F8F">
      <w:pPr>
        <w:pStyle w:val="SingleTxtG"/>
        <w:ind w:firstLine="567"/>
      </w:pPr>
      <w:r w:rsidRPr="001831F3">
        <w:t>Специальный посланник будет пропагандировать безопасность дорожного движения, определяя соответствующие достижения и проблемы на глобальном, региональном и национальном уровнях. Он или она будет выявлять проблемы и потребности в технической и/или иной помощи, которая может быть необходима для повышения безопасности дорожного движения, особенно в странах с низким и средним уровнем дохода.</w:t>
      </w:r>
    </w:p>
    <w:p w14:paraId="659C3C34" w14:textId="799E58C2" w:rsidR="00561497" w:rsidRPr="001831F3" w:rsidRDefault="00561497" w:rsidP="00561497">
      <w:pPr>
        <w:pStyle w:val="H23G"/>
      </w:pPr>
      <w:r w:rsidRPr="001831F3">
        <w:rPr>
          <w:bCs/>
        </w:rPr>
        <w:tab/>
        <w:t>3.</w:t>
      </w:r>
      <w:r w:rsidRPr="001831F3">
        <w:tab/>
      </w:r>
      <w:r w:rsidRPr="001831F3">
        <w:rPr>
          <w:bCs/>
        </w:rPr>
        <w:t>Участие в глобальных и региональных конференциях и совещаниях по</w:t>
      </w:r>
      <w:r w:rsidR="009E6F8F">
        <w:rPr>
          <w:bCs/>
          <w:lang w:val="en-US"/>
        </w:rPr>
        <w:t> </w:t>
      </w:r>
      <w:r w:rsidRPr="001831F3">
        <w:rPr>
          <w:bCs/>
        </w:rPr>
        <w:t>безопасности дорожного движения</w:t>
      </w:r>
    </w:p>
    <w:p w14:paraId="35BE851C" w14:textId="77777777" w:rsidR="00561497" w:rsidRPr="001831F3" w:rsidRDefault="00561497" w:rsidP="009E6F8F">
      <w:pPr>
        <w:pStyle w:val="SingleTxtG"/>
        <w:ind w:firstLine="567"/>
      </w:pPr>
      <w:r w:rsidRPr="001831F3">
        <w:t>Специальный посланник будет участвовать в глобальных и региональных конференциях по безопасности дорожного движения, включая вторую Всемирную конференцию высокого уровня по безопасности дорожного движения, которая состоится в ноябре 2015 года в Бразилиа (Бразилия).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w:t>
      </w:r>
    </w:p>
    <w:p w14:paraId="6905646D" w14:textId="77777777" w:rsidR="00561497" w:rsidRPr="001831F3" w:rsidRDefault="00561497" w:rsidP="00561497">
      <w:pPr>
        <w:pStyle w:val="H23G"/>
      </w:pPr>
      <w:r w:rsidRPr="001831F3">
        <w:rPr>
          <w:bCs/>
        </w:rPr>
        <w:tab/>
        <w:t>4.</w:t>
      </w:r>
      <w:r w:rsidRPr="001831F3">
        <w:tab/>
      </w:r>
      <w:r w:rsidRPr="001831F3">
        <w:rPr>
          <w:bCs/>
        </w:rPr>
        <w:t>Содействие присоединению к правовым документам Организации Объединенных Наций по безопасности дорожного движения и их более эффективному осуществлению</w:t>
      </w:r>
    </w:p>
    <w:p w14:paraId="0EEAA0F6" w14:textId="77777777" w:rsidR="00561497" w:rsidRPr="001831F3" w:rsidRDefault="00561497" w:rsidP="009E6F8F">
      <w:pPr>
        <w:pStyle w:val="SingleTxtG"/>
        <w:ind w:firstLine="567"/>
      </w:pPr>
      <w:r w:rsidRPr="001831F3">
        <w:t>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 включая конвенции о дорожном движении и о дорожных знаках и сигналах и соглашения о правилах в области транспортных средств 1958, 1997 и 1998 годов, а также другие соответствующие документы, в том числе касающиеся продолжительности управления транспортным средством и отдыха профессиональных водителей и перевозки опасных грузов.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w:t>
      </w:r>
    </w:p>
    <w:p w14:paraId="4B99D125" w14:textId="52C1C9B7" w:rsidR="00E12C5F" w:rsidRPr="00561497" w:rsidRDefault="00561497" w:rsidP="00561497">
      <w:pPr>
        <w:spacing w:before="240"/>
        <w:jc w:val="center"/>
        <w:rPr>
          <w:u w:val="single"/>
        </w:rPr>
      </w:pPr>
      <w:r w:rsidRPr="001831F3">
        <w:rPr>
          <w:u w:val="single"/>
        </w:rPr>
        <w:tab/>
      </w:r>
      <w:r w:rsidRPr="001831F3">
        <w:rPr>
          <w:u w:val="single"/>
        </w:rPr>
        <w:tab/>
      </w:r>
      <w:r w:rsidRPr="001831F3">
        <w:rPr>
          <w:u w:val="single"/>
        </w:rPr>
        <w:tab/>
      </w:r>
    </w:p>
    <w:sectPr w:rsidR="00E12C5F" w:rsidRPr="00561497" w:rsidSect="0056149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64BC" w14:textId="77777777" w:rsidR="00300F99" w:rsidRPr="00A312BC" w:rsidRDefault="00300F99" w:rsidP="00A312BC"/>
  </w:endnote>
  <w:endnote w:type="continuationSeparator" w:id="0">
    <w:p w14:paraId="7514BF3A" w14:textId="77777777" w:rsidR="00300F99" w:rsidRPr="00A312BC" w:rsidRDefault="00300F9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8C7" w14:textId="55BC7FE8" w:rsidR="00561497" w:rsidRPr="00561497" w:rsidRDefault="00561497">
    <w:pPr>
      <w:pStyle w:val="a8"/>
    </w:pPr>
    <w:r w:rsidRPr="00561497">
      <w:rPr>
        <w:b/>
        <w:sz w:val="18"/>
      </w:rPr>
      <w:fldChar w:fldCharType="begin"/>
    </w:r>
    <w:r w:rsidRPr="00561497">
      <w:rPr>
        <w:b/>
        <w:sz w:val="18"/>
      </w:rPr>
      <w:instrText xml:space="preserve"> PAGE  \* MERGEFORMAT </w:instrText>
    </w:r>
    <w:r w:rsidRPr="00561497">
      <w:rPr>
        <w:b/>
        <w:sz w:val="18"/>
      </w:rPr>
      <w:fldChar w:fldCharType="separate"/>
    </w:r>
    <w:r w:rsidRPr="00561497">
      <w:rPr>
        <w:b/>
        <w:noProof/>
        <w:sz w:val="18"/>
      </w:rPr>
      <w:t>2</w:t>
    </w:r>
    <w:r w:rsidRPr="00561497">
      <w:rPr>
        <w:b/>
        <w:sz w:val="18"/>
      </w:rPr>
      <w:fldChar w:fldCharType="end"/>
    </w:r>
    <w:r>
      <w:rPr>
        <w:b/>
        <w:sz w:val="18"/>
      </w:rPr>
      <w:tab/>
    </w:r>
    <w:r>
      <w:t>GE.23-24260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BCC5" w14:textId="7C668A12" w:rsidR="00561497" w:rsidRPr="00561497" w:rsidRDefault="00561497" w:rsidP="00561497">
    <w:pPr>
      <w:pStyle w:val="a8"/>
      <w:tabs>
        <w:tab w:val="clear" w:pos="9639"/>
        <w:tab w:val="right" w:pos="9638"/>
      </w:tabs>
      <w:rPr>
        <w:b/>
        <w:sz w:val="18"/>
      </w:rPr>
    </w:pPr>
    <w:r>
      <w:t>GE.23-24260</w:t>
    </w:r>
    <w:r>
      <w:tab/>
    </w:r>
    <w:r w:rsidRPr="00561497">
      <w:rPr>
        <w:b/>
        <w:sz w:val="18"/>
      </w:rPr>
      <w:fldChar w:fldCharType="begin"/>
    </w:r>
    <w:r w:rsidRPr="00561497">
      <w:rPr>
        <w:b/>
        <w:sz w:val="18"/>
      </w:rPr>
      <w:instrText xml:space="preserve"> PAGE  \* MERGEFORMAT </w:instrText>
    </w:r>
    <w:r w:rsidRPr="00561497">
      <w:rPr>
        <w:b/>
        <w:sz w:val="18"/>
      </w:rPr>
      <w:fldChar w:fldCharType="separate"/>
    </w:r>
    <w:r w:rsidRPr="00561497">
      <w:rPr>
        <w:b/>
        <w:noProof/>
        <w:sz w:val="18"/>
      </w:rPr>
      <w:t>3</w:t>
    </w:r>
    <w:r w:rsidRPr="005614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243F" w14:textId="2B334A02" w:rsidR="00042B72" w:rsidRPr="00561497" w:rsidRDefault="00561497" w:rsidP="0056149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DF34957" wp14:editId="3026554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24260  (</w:t>
    </w:r>
    <w:proofErr w:type="gramEnd"/>
    <w:r>
      <w:t>R)</w:t>
    </w:r>
    <w:r>
      <w:rPr>
        <w:noProof/>
      </w:rPr>
      <w:drawing>
        <wp:anchor distT="0" distB="0" distL="114300" distR="114300" simplePos="0" relativeHeight="251659264" behindDoc="0" locked="0" layoutInCell="1" allowOverlap="1" wp14:anchorId="530CBBCC" wp14:editId="7B0593B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141223  141223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3F61" w14:textId="77777777" w:rsidR="00300F99" w:rsidRPr="001075E9" w:rsidRDefault="00300F99" w:rsidP="001075E9">
      <w:pPr>
        <w:tabs>
          <w:tab w:val="right" w:pos="2155"/>
        </w:tabs>
        <w:spacing w:after="80" w:line="240" w:lineRule="auto"/>
        <w:ind w:left="680"/>
        <w:rPr>
          <w:u w:val="single"/>
        </w:rPr>
      </w:pPr>
      <w:r>
        <w:rPr>
          <w:u w:val="single"/>
        </w:rPr>
        <w:tab/>
      </w:r>
    </w:p>
  </w:footnote>
  <w:footnote w:type="continuationSeparator" w:id="0">
    <w:p w14:paraId="03D0EA11" w14:textId="77777777" w:rsidR="00300F99" w:rsidRDefault="00300F9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4CD8" w14:textId="106FD6CD" w:rsidR="00561497" w:rsidRPr="00561497" w:rsidRDefault="001108D2">
    <w:pPr>
      <w:pStyle w:val="a5"/>
    </w:pPr>
    <w:r>
      <w:fldChar w:fldCharType="begin"/>
    </w:r>
    <w:r>
      <w:instrText xml:space="preserve"> TITLE  \* MERGEFORMAT </w:instrText>
    </w:r>
    <w:r>
      <w:fldChar w:fldCharType="separate"/>
    </w:r>
    <w:r w:rsidR="00052AB9">
      <w:t>ECE/TRANS/2024/26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7FC1" w14:textId="0E3605FF" w:rsidR="00561497" w:rsidRPr="00561497" w:rsidRDefault="001108D2" w:rsidP="00561497">
    <w:pPr>
      <w:pStyle w:val="a5"/>
      <w:jc w:val="right"/>
    </w:pPr>
    <w:r>
      <w:fldChar w:fldCharType="begin"/>
    </w:r>
    <w:r>
      <w:instrText xml:space="preserve"> TITLE  \* MERGEFORMAT </w:instrText>
    </w:r>
    <w:r>
      <w:fldChar w:fldCharType="separate"/>
    </w:r>
    <w:r w:rsidR="00052AB9">
      <w:t>ECE/TRANS/2024/26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1C8B" w14:textId="77777777" w:rsidR="00561497" w:rsidRDefault="00561497" w:rsidP="0056149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10968"/>
    <w:multiLevelType w:val="hybridMultilevel"/>
    <w:tmpl w:val="3C2EF9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FC97B97"/>
    <w:multiLevelType w:val="multilevel"/>
    <w:tmpl w:val="698E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72CE4E2"/>
    <w:lvl w:ilvl="0" w:tplc="35D812A8">
      <w:start w:val="1"/>
      <w:numFmt w:val="bullet"/>
      <w:lvlText w:val="•"/>
      <w:lvlJc w:val="left"/>
      <w:pPr>
        <w:tabs>
          <w:tab w:val="num" w:pos="1701"/>
        </w:tabs>
        <w:ind w:left="1701" w:hanging="170"/>
      </w:p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9"/>
  </w:num>
  <w:num w:numId="2" w16cid:durableId="966817556">
    <w:abstractNumId w:val="13"/>
  </w:num>
  <w:num w:numId="3" w16cid:durableId="1816291531">
    <w:abstractNumId w:val="11"/>
  </w:num>
  <w:num w:numId="4" w16cid:durableId="1492480875">
    <w:abstractNumId w:val="20"/>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4"/>
  </w:num>
  <w:num w:numId="18" w16cid:durableId="961153681">
    <w:abstractNumId w:val="16"/>
  </w:num>
  <w:num w:numId="19" w16cid:durableId="1272468768">
    <w:abstractNumId w:val="18"/>
  </w:num>
  <w:num w:numId="20" w16cid:durableId="807743971">
    <w:abstractNumId w:val="14"/>
  </w:num>
  <w:num w:numId="21" w16cid:durableId="1591162185">
    <w:abstractNumId w:val="16"/>
  </w:num>
  <w:num w:numId="22" w16cid:durableId="853113357">
    <w:abstractNumId w:val="17"/>
  </w:num>
  <w:num w:numId="23" w16cid:durableId="490371100">
    <w:abstractNumId w:val="10"/>
  </w:num>
  <w:num w:numId="24" w16cid:durableId="43112457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99"/>
    <w:rsid w:val="00033EE1"/>
    <w:rsid w:val="00042B72"/>
    <w:rsid w:val="00052AB9"/>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0F99"/>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7C5A"/>
    <w:rsid w:val="00452493"/>
    <w:rsid w:val="00453318"/>
    <w:rsid w:val="00454AF2"/>
    <w:rsid w:val="00454E07"/>
    <w:rsid w:val="00472C5C"/>
    <w:rsid w:val="00485F8A"/>
    <w:rsid w:val="004E05B7"/>
    <w:rsid w:val="0050108D"/>
    <w:rsid w:val="00513081"/>
    <w:rsid w:val="00517901"/>
    <w:rsid w:val="00526683"/>
    <w:rsid w:val="00526DB8"/>
    <w:rsid w:val="00547838"/>
    <w:rsid w:val="00561497"/>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30EE"/>
    <w:rsid w:val="00792497"/>
    <w:rsid w:val="007F3DFB"/>
    <w:rsid w:val="00806737"/>
    <w:rsid w:val="00825F8D"/>
    <w:rsid w:val="00834B71"/>
    <w:rsid w:val="0086445C"/>
    <w:rsid w:val="00894693"/>
    <w:rsid w:val="0089607C"/>
    <w:rsid w:val="008A08D7"/>
    <w:rsid w:val="008A37C8"/>
    <w:rsid w:val="008B6909"/>
    <w:rsid w:val="008D53B6"/>
    <w:rsid w:val="008F7609"/>
    <w:rsid w:val="00906890"/>
    <w:rsid w:val="00911BE4"/>
    <w:rsid w:val="00951972"/>
    <w:rsid w:val="009535E1"/>
    <w:rsid w:val="009608F3"/>
    <w:rsid w:val="009A24AC"/>
    <w:rsid w:val="009B39E2"/>
    <w:rsid w:val="009C59D7"/>
    <w:rsid w:val="009C6FE6"/>
    <w:rsid w:val="009D7E7D"/>
    <w:rsid w:val="009E6F8F"/>
    <w:rsid w:val="009F2CCE"/>
    <w:rsid w:val="00A14DA8"/>
    <w:rsid w:val="00A312BC"/>
    <w:rsid w:val="00A84021"/>
    <w:rsid w:val="00A84D35"/>
    <w:rsid w:val="00A917B3"/>
    <w:rsid w:val="00AB4B51"/>
    <w:rsid w:val="00AE5231"/>
    <w:rsid w:val="00B10CC7"/>
    <w:rsid w:val="00B36DF7"/>
    <w:rsid w:val="00B539E7"/>
    <w:rsid w:val="00B62458"/>
    <w:rsid w:val="00BC18B2"/>
    <w:rsid w:val="00BD33EE"/>
    <w:rsid w:val="00BE1CC7"/>
    <w:rsid w:val="00C106D6"/>
    <w:rsid w:val="00C119AE"/>
    <w:rsid w:val="00C60F0C"/>
    <w:rsid w:val="00C66460"/>
    <w:rsid w:val="00C71E84"/>
    <w:rsid w:val="00C805C9"/>
    <w:rsid w:val="00C92939"/>
    <w:rsid w:val="00C96EA3"/>
    <w:rsid w:val="00CA1679"/>
    <w:rsid w:val="00CB151C"/>
    <w:rsid w:val="00CE5A1A"/>
    <w:rsid w:val="00CE7579"/>
    <w:rsid w:val="00CF55F6"/>
    <w:rsid w:val="00D33D63"/>
    <w:rsid w:val="00D5253A"/>
    <w:rsid w:val="00D873A8"/>
    <w:rsid w:val="00D90028"/>
    <w:rsid w:val="00D90138"/>
    <w:rsid w:val="00D9145B"/>
    <w:rsid w:val="00DD78D1"/>
    <w:rsid w:val="00DE32CD"/>
    <w:rsid w:val="00DF5767"/>
    <w:rsid w:val="00DF71B9"/>
    <w:rsid w:val="00E06E03"/>
    <w:rsid w:val="00E12C5F"/>
    <w:rsid w:val="00E37D85"/>
    <w:rsid w:val="00E73F76"/>
    <w:rsid w:val="00E76F8B"/>
    <w:rsid w:val="00E91A4A"/>
    <w:rsid w:val="00EA2C9F"/>
    <w:rsid w:val="00EA420E"/>
    <w:rsid w:val="00EC2802"/>
    <w:rsid w:val="00ED0BDA"/>
    <w:rsid w:val="00EE142A"/>
    <w:rsid w:val="00EF1360"/>
    <w:rsid w:val="00EF3220"/>
    <w:rsid w:val="00F02AC0"/>
    <w:rsid w:val="00F2523A"/>
    <w:rsid w:val="00F43903"/>
    <w:rsid w:val="00F73C9D"/>
    <w:rsid w:val="00F94155"/>
    <w:rsid w:val="00F9783F"/>
    <w:rsid w:val="00FA6591"/>
    <w:rsid w:val="00FB30FC"/>
    <w:rsid w:val="00FD2EF7"/>
    <w:rsid w:val="00FE447E"/>
    <w:rsid w:val="00FF705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00773"/>
  <w15:docId w15:val="{5DE3E676-F6D3-4C90-8F18-B38C7B88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561497"/>
    <w:rPr>
      <w:b/>
      <w:sz w:val="28"/>
      <w:lang w:val="ru-RU" w:eastAsia="ru-RU"/>
    </w:rPr>
  </w:style>
  <w:style w:type="character" w:customStyle="1" w:styleId="SingleTxtGChar">
    <w:name w:val="_ Single Txt_G Char"/>
    <w:link w:val="SingleTxtG"/>
    <w:locked/>
    <w:rsid w:val="0056149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4535</Words>
  <Characters>32703</Characters>
  <Application>Microsoft Office Word</Application>
  <DocSecurity>0</DocSecurity>
  <Lines>594</Lines>
  <Paragraphs>156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ECE/TRANS/2024/26</dc:title>
  <dc:subject/>
  <dc:creator>Shuvalova NATALIA</dc:creator>
  <cp:keywords/>
  <cp:lastModifiedBy>Natalia Shuvalova</cp:lastModifiedBy>
  <cp:revision>2</cp:revision>
  <cp:lastPrinted>2008-01-15T07:58:00Z</cp:lastPrinted>
  <dcterms:created xsi:type="dcterms:W3CDTF">2023-12-14T12:57:00Z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