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0" w:type="dxa"/>
        <w:tblInd w:w="19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1350"/>
        <w:gridCol w:w="1620"/>
        <w:gridCol w:w="3690"/>
      </w:tblGrid>
      <w:tr w:rsidR="00B20FBE" w:rsidRPr="00D77080" w14:paraId="1AE33490" w14:textId="77777777" w:rsidTr="00386850">
        <w:tblPrEx>
          <w:tblCellMar>
            <w:top w:w="0" w:type="dxa"/>
            <w:bottom w:w="0" w:type="dxa"/>
          </w:tblCellMar>
        </w:tblPrEx>
        <w:trPr>
          <w:trHeight w:val="1285"/>
        </w:trPr>
        <w:tc>
          <w:tcPr>
            <w:tcW w:w="3330" w:type="dxa"/>
          </w:tcPr>
          <w:p w14:paraId="58EC0A4F" w14:textId="77777777" w:rsidR="00865B20" w:rsidRPr="00D77080" w:rsidRDefault="00865B20" w:rsidP="00A81EDA">
            <w:pPr>
              <w:pStyle w:val="TableParagraph"/>
              <w:spacing w:line="272" w:lineRule="exact"/>
              <w:ind w:left="0" w:right="72"/>
              <w:rPr>
                <w:lang w:val="ru-RU"/>
              </w:rPr>
            </w:pPr>
            <w:r>
              <w:rPr>
                <w:b/>
                <w:bCs/>
                <w:lang/>
              </w:rPr>
              <w:t>ПРЕДСЕДАТЕЛЬСТВО АЗЕРБАЙДЖАНСКОЙ РЕСПУБЛИКИ В СПЕКА</w:t>
            </w:r>
          </w:p>
        </w:tc>
        <w:tc>
          <w:tcPr>
            <w:tcW w:w="1350" w:type="dxa"/>
          </w:tcPr>
          <w:p w14:paraId="72546617" w14:textId="77777777" w:rsidR="00A81EDA" w:rsidRPr="00A81EDA" w:rsidRDefault="00A81EDA" w:rsidP="00A81E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</w:tcPr>
          <w:p w14:paraId="2ADD880D" w14:textId="712F8FE5" w:rsidR="00865B20" w:rsidRPr="00865B20" w:rsidRDefault="00D507D6" w:rsidP="00865B20">
            <w:pPr>
              <w:pStyle w:val="Heading4"/>
              <w:ind w:left="-108" w:right="162"/>
              <w:rPr>
                <w:sz w:val="22"/>
                <w:szCs w:val="22"/>
                <w:lang w:val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673233C" wp14:editId="3F9C7B36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0</wp:posOffset>
                  </wp:positionV>
                  <wp:extent cx="697230" cy="624840"/>
                  <wp:effectExtent l="0" t="0" r="0" b="0"/>
                  <wp:wrapNone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A1BA890" wp14:editId="3ABB5A98">
                  <wp:simplePos x="0" y="0"/>
                  <wp:positionH relativeFrom="column">
                    <wp:posOffset>-582295</wp:posOffset>
                  </wp:positionH>
                  <wp:positionV relativeFrom="paragraph">
                    <wp:posOffset>-1905</wp:posOffset>
                  </wp:positionV>
                  <wp:extent cx="600075" cy="640080"/>
                  <wp:effectExtent l="0" t="0" r="0" b="0"/>
                  <wp:wrapNone/>
                  <wp:docPr id="2" name="Picture 3" descr="C:\Users\r_mirzayev\AppData\Local\Microsoft\Windows\INetCache\Content.Outlook\MWX1FBT6\Emblem_of_Azerbaijan 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_mirzayev\AppData\Local\Microsoft\Windows\INetCache\Content.Outlook\MWX1FBT6\Emblem_of_Azerbaijan 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90" w:type="dxa"/>
          </w:tcPr>
          <w:p w14:paraId="0FB932C4" w14:textId="77777777" w:rsidR="00A81EDA" w:rsidRPr="00A81EDA" w:rsidRDefault="002877E5" w:rsidP="00A81EDA">
            <w:pPr>
              <w:ind w:right="72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ЕВРОПЕЙСКАЯ ЭКОНОМИЧЕСКАЯ КОМИССИЯ ООН (ЕЭК ООН)</w:t>
            </w:r>
          </w:p>
          <w:p w14:paraId="4EDD4D16" w14:textId="77777777" w:rsidR="00865B20" w:rsidRPr="00D77080" w:rsidRDefault="00865B20" w:rsidP="00A81EDA">
            <w:pPr>
              <w:widowControl/>
              <w:ind w:right="4424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</w:tbl>
    <w:p w14:paraId="19643D8D" w14:textId="77777777" w:rsidR="000145F0" w:rsidRPr="009B43A4" w:rsidRDefault="000145F0" w:rsidP="009122FE">
      <w:pPr>
        <w:ind w:right="72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3599F768" w14:textId="77777777" w:rsidR="009122FE" w:rsidRPr="00E53940" w:rsidRDefault="00C6532E" w:rsidP="009122FE">
      <w:pPr>
        <w:ind w:right="72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53940">
        <w:rPr>
          <w:rFonts w:ascii="Times New Roman" w:hAnsi="Times New Roman"/>
          <w:b/>
          <w:bCs/>
          <w:sz w:val="24"/>
          <w:szCs w:val="24"/>
          <w:lang w:val="ru-RU"/>
        </w:rPr>
        <w:t>СПЕЦИАЛЬНАЯ ПРОГРАММА ООН ДЛЯ ЭКОНОМИК ЦЕНТРАЛЬНОЙ АЗИИ</w:t>
      </w:r>
    </w:p>
    <w:p w14:paraId="6EB5188F" w14:textId="77777777" w:rsidR="00C6532E" w:rsidRPr="00E53940" w:rsidRDefault="00C6532E" w:rsidP="009122FE">
      <w:pPr>
        <w:ind w:right="72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53940">
        <w:rPr>
          <w:rFonts w:ascii="Times New Roman" w:hAnsi="Times New Roman"/>
          <w:b/>
          <w:bCs/>
          <w:sz w:val="24"/>
          <w:szCs w:val="24"/>
          <w:lang w:val="ru-RU"/>
        </w:rPr>
        <w:t>(СПЕКА)</w:t>
      </w:r>
    </w:p>
    <w:p w14:paraId="347C269A" w14:textId="77777777" w:rsidR="00C6532E" w:rsidRPr="00B16176" w:rsidRDefault="00C6532E" w:rsidP="009122FE">
      <w:pPr>
        <w:ind w:right="72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19E1B724" w14:textId="77777777" w:rsidR="00920F4D" w:rsidRPr="00E53940" w:rsidRDefault="00920F4D" w:rsidP="009122FE">
      <w:pPr>
        <w:ind w:right="72"/>
        <w:jc w:val="center"/>
        <w:rPr>
          <w:rFonts w:ascii="Times New Roman" w:hAnsi="Times New Roman"/>
          <w:b/>
          <w:bCs/>
          <w:sz w:val="24"/>
          <w:szCs w:val="24"/>
          <w:lang w:val="fr-CH"/>
        </w:rPr>
      </w:pPr>
    </w:p>
    <w:p w14:paraId="033BA7B7" w14:textId="77777777" w:rsidR="00C6532E" w:rsidRDefault="00F00CF9" w:rsidP="009122FE">
      <w:pPr>
        <w:ind w:right="72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НЕДЕЛЯ</w:t>
      </w:r>
      <w:r w:rsidR="00890A19" w:rsidRPr="00890A19">
        <w:rPr>
          <w:rFonts w:ascii="Times New Roman" w:hAnsi="Times New Roman"/>
          <w:b/>
          <w:bCs/>
          <w:sz w:val="28"/>
          <w:szCs w:val="28"/>
          <w:lang w:val="ru-RU"/>
        </w:rPr>
        <w:t xml:space="preserve"> С</w:t>
      </w:r>
      <w:r w:rsidR="00E3478A">
        <w:rPr>
          <w:rFonts w:ascii="Times New Roman" w:hAnsi="Times New Roman"/>
          <w:b/>
          <w:bCs/>
          <w:sz w:val="28"/>
          <w:szCs w:val="28"/>
          <w:lang w:val="ru-RU"/>
        </w:rPr>
        <w:t>П</w:t>
      </w:r>
      <w:r w:rsidR="00890A19" w:rsidRPr="00890A19">
        <w:rPr>
          <w:rFonts w:ascii="Times New Roman" w:hAnsi="Times New Roman"/>
          <w:b/>
          <w:bCs/>
          <w:sz w:val="28"/>
          <w:szCs w:val="28"/>
          <w:lang w:val="ru-RU"/>
        </w:rPr>
        <w:t>ЕКА 20</w:t>
      </w:r>
      <w:r w:rsidR="005904A5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FC3876" w:rsidRPr="00BD6D2D"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="00890A19" w:rsidRPr="00890A19">
        <w:rPr>
          <w:rFonts w:ascii="Times New Roman" w:hAnsi="Times New Roman"/>
          <w:b/>
          <w:bCs/>
          <w:sz w:val="28"/>
          <w:szCs w:val="28"/>
          <w:lang w:val="ru-RU"/>
        </w:rPr>
        <w:t xml:space="preserve"> ГОДА</w:t>
      </w:r>
    </w:p>
    <w:p w14:paraId="229DBD79" w14:textId="77777777" w:rsidR="00890A19" w:rsidRDefault="00890A19" w:rsidP="009122FE">
      <w:pPr>
        <w:ind w:right="72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(</w:t>
      </w:r>
      <w:r w:rsidR="00BD6D2D">
        <w:rPr>
          <w:rFonts w:ascii="Times New Roman" w:hAnsi="Times New Roman"/>
          <w:b/>
          <w:bCs/>
          <w:sz w:val="28"/>
          <w:szCs w:val="28"/>
          <w:lang w:val="ru-RU"/>
        </w:rPr>
        <w:t>Баку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BD6D2D">
        <w:rPr>
          <w:rFonts w:ascii="Times New Roman" w:hAnsi="Times New Roman"/>
          <w:b/>
          <w:bCs/>
          <w:sz w:val="28"/>
          <w:szCs w:val="28"/>
          <w:lang w:val="ru-RU"/>
        </w:rPr>
        <w:t>Азербайджан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7364D3">
        <w:rPr>
          <w:rFonts w:ascii="Times New Roman" w:hAnsi="Times New Roman"/>
          <w:b/>
          <w:bCs/>
          <w:sz w:val="28"/>
          <w:szCs w:val="28"/>
          <w:lang w:val="ru-RU"/>
        </w:rPr>
        <w:t>20–24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ноября 20</w:t>
      </w:r>
      <w:r w:rsidR="000F0F88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FC3876"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г.)</w:t>
      </w:r>
    </w:p>
    <w:p w14:paraId="187A81F6" w14:textId="77777777" w:rsidR="00890A19" w:rsidRDefault="00890A19" w:rsidP="009122FE">
      <w:pPr>
        <w:ind w:right="72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2ED86AEC" w14:textId="77777777" w:rsidR="00920F4D" w:rsidRPr="00920F4D" w:rsidRDefault="00920F4D" w:rsidP="009122FE">
      <w:pPr>
        <w:ind w:right="72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3F8AAE2F" w14:textId="77777777" w:rsidR="005A2CE7" w:rsidRPr="00D507D6" w:rsidRDefault="00FF4595" w:rsidP="009122FE">
      <w:pPr>
        <w:ind w:right="72"/>
        <w:jc w:val="center"/>
        <w:rPr>
          <w:rFonts w:ascii="Times New Roman" w:hAnsi="Times New Roman"/>
          <w:b/>
          <w:caps/>
          <w:snapToGrid/>
          <w:spacing w:val="20"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07D6">
        <w:rPr>
          <w:rFonts w:ascii="Times New Roman" w:hAnsi="Times New Roman"/>
          <w:b/>
          <w:caps/>
          <w:snapToGrid/>
          <w:spacing w:val="20"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ЭКОНОМИЧЕСКИЙ ФОРУМ СПЕКА </w:t>
      </w:r>
      <w:r w:rsidR="000F0F88" w:rsidRPr="00D507D6">
        <w:rPr>
          <w:rFonts w:ascii="Times New Roman" w:hAnsi="Times New Roman"/>
          <w:b/>
          <w:caps/>
          <w:snapToGrid/>
          <w:spacing w:val="20"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FC3876" w:rsidRPr="00D507D6">
        <w:rPr>
          <w:rFonts w:ascii="Times New Roman" w:hAnsi="Times New Roman"/>
          <w:b/>
          <w:caps/>
          <w:snapToGrid/>
          <w:spacing w:val="20"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D507D6">
        <w:rPr>
          <w:rFonts w:ascii="Times New Roman" w:hAnsi="Times New Roman"/>
          <w:b/>
          <w:caps/>
          <w:snapToGrid/>
          <w:spacing w:val="20"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</w:t>
      </w:r>
    </w:p>
    <w:p w14:paraId="464921BB" w14:textId="77777777" w:rsidR="00C6532E" w:rsidRPr="00BD6D2D" w:rsidRDefault="005A2CE7" w:rsidP="000F0F88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D507D6">
        <w:rPr>
          <w:rFonts w:ascii="Times New Roman" w:hAnsi="Times New Roman"/>
          <w:b/>
          <w:caps/>
          <w:snapToGrid/>
          <w:spacing w:val="20"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BD6D2D" w:rsidRPr="00D507D6">
        <w:rPr>
          <w:rFonts w:ascii="Times New Roman" w:hAnsi="Times New Roman"/>
          <w:b/>
          <w:i/>
          <w:iCs/>
          <w:caps/>
          <w:snapToGrid/>
          <w:spacing w:val="20"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="00BD6D2D" w:rsidRPr="00BD6D2D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реобразование региона СПЕКА в центр соединяемости с глобальным охватом</w:t>
      </w:r>
      <w:r w:rsidR="000F0F88" w:rsidRPr="00BD6D2D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»</w:t>
      </w:r>
      <w:r w:rsidR="000F0F88" w:rsidRPr="00BD6D2D">
        <w:rPr>
          <w:rFonts w:ascii="Times New Roman" w:hAnsi="Times New Roman"/>
          <w:b/>
          <w:bCs/>
          <w:i/>
          <w:iCs/>
          <w:sz w:val="28"/>
          <w:szCs w:val="28"/>
          <w:lang w:val="bg-BG"/>
        </w:rPr>
        <w:t xml:space="preserve"> </w:t>
      </w:r>
    </w:p>
    <w:p w14:paraId="7E9FE8E8" w14:textId="77777777" w:rsidR="000F0F88" w:rsidRPr="00BD6D2D" w:rsidRDefault="000F0F88" w:rsidP="000F0F88">
      <w:pPr>
        <w:ind w:right="72"/>
        <w:jc w:val="center"/>
        <w:rPr>
          <w:rFonts w:ascii="Times New Roman" w:hAnsi="Times New Roman"/>
          <w:i/>
          <w:iCs/>
          <w:caps/>
          <w:sz w:val="28"/>
          <w:szCs w:val="28"/>
          <w:lang w:val="ru-RU"/>
        </w:rPr>
      </w:pPr>
    </w:p>
    <w:p w14:paraId="57B714A6" w14:textId="77777777" w:rsidR="000F0F88" w:rsidRPr="00B20FBE" w:rsidRDefault="000F0F88" w:rsidP="000F0F88">
      <w:pPr>
        <w:ind w:right="72"/>
        <w:jc w:val="center"/>
        <w:rPr>
          <w:rFonts w:ascii="Times New Roman" w:hAnsi="Times New Roman"/>
          <w:b/>
          <w:bCs/>
          <w:i/>
          <w:iCs/>
          <w:caps/>
          <w:sz w:val="24"/>
          <w:szCs w:val="24"/>
          <w:lang w:val="ru-RU"/>
        </w:rPr>
      </w:pPr>
      <w:r w:rsidRPr="00B20FBE">
        <w:rPr>
          <w:rFonts w:ascii="Times New Roman" w:hAnsi="Times New Roman"/>
          <w:b/>
          <w:bCs/>
          <w:i/>
          <w:iCs/>
          <w:caps/>
          <w:sz w:val="24"/>
          <w:szCs w:val="24"/>
          <w:lang w:val="ru-RU"/>
        </w:rPr>
        <w:t>и</w:t>
      </w:r>
    </w:p>
    <w:p w14:paraId="25A014A0" w14:textId="77777777" w:rsidR="000F0F88" w:rsidRPr="000F0F88" w:rsidRDefault="000F0F88" w:rsidP="000F0F88">
      <w:pPr>
        <w:ind w:right="72"/>
        <w:jc w:val="center"/>
        <w:rPr>
          <w:rFonts w:ascii="Times New Roman" w:hAnsi="Times New Roman"/>
          <w:b/>
          <w:bCs/>
          <w:iCs/>
          <w:caps/>
          <w:lang w:val="ru-RU"/>
        </w:rPr>
      </w:pPr>
    </w:p>
    <w:p w14:paraId="0943FC52" w14:textId="77777777" w:rsidR="00FF4595" w:rsidRPr="000F0F88" w:rsidRDefault="00BD6D2D" w:rsidP="000F0F88">
      <w:pPr>
        <w:ind w:right="72"/>
        <w:jc w:val="center"/>
        <w:rPr>
          <w:rFonts w:ascii="Times New Roman" w:hAnsi="Times New Roman"/>
          <w:b/>
          <w:bCs/>
          <w:iCs/>
          <w:cap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Cs/>
          <w:caps/>
          <w:sz w:val="28"/>
          <w:szCs w:val="28"/>
          <w:lang w:val="ru-RU"/>
        </w:rPr>
        <w:t>ВОСЕМНАДЦАТАЯ</w:t>
      </w:r>
      <w:r w:rsidR="00D80766" w:rsidRPr="000F0F88">
        <w:rPr>
          <w:rFonts w:ascii="Times New Roman" w:hAnsi="Times New Roman"/>
          <w:b/>
          <w:bCs/>
          <w:iCs/>
          <w:caps/>
          <w:sz w:val="28"/>
          <w:szCs w:val="28"/>
          <w:lang w:val="ru-RU"/>
        </w:rPr>
        <w:t xml:space="preserve"> </w:t>
      </w:r>
      <w:r w:rsidR="00FD0C35" w:rsidRPr="000F0F88">
        <w:rPr>
          <w:rFonts w:ascii="Times New Roman" w:hAnsi="Times New Roman"/>
          <w:b/>
          <w:bCs/>
          <w:iCs/>
          <w:caps/>
          <w:sz w:val="28"/>
          <w:szCs w:val="28"/>
          <w:lang w:val="ru-RU"/>
        </w:rPr>
        <w:t>СЕССИЯ</w:t>
      </w:r>
      <w:r w:rsidR="00FF4595" w:rsidRPr="000F0F88">
        <w:rPr>
          <w:rFonts w:ascii="Times New Roman" w:hAnsi="Times New Roman"/>
          <w:b/>
          <w:bCs/>
          <w:iCs/>
          <w:caps/>
          <w:sz w:val="28"/>
          <w:szCs w:val="28"/>
          <w:lang w:val="ru-RU"/>
        </w:rPr>
        <w:t xml:space="preserve"> Руководящего совета СПЕКА</w:t>
      </w:r>
    </w:p>
    <w:p w14:paraId="10338020" w14:textId="77777777" w:rsidR="00FF4595" w:rsidRPr="00D80766" w:rsidRDefault="00FF4595" w:rsidP="00FF4595">
      <w:pPr>
        <w:tabs>
          <w:tab w:val="left" w:pos="7993"/>
        </w:tabs>
        <w:ind w:left="-142" w:right="-143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22C71728" w14:textId="77777777" w:rsidR="00FF4595" w:rsidRPr="001E3BAA" w:rsidRDefault="00FF4595" w:rsidP="00FF4595">
      <w:pPr>
        <w:tabs>
          <w:tab w:val="left" w:pos="7993"/>
        </w:tabs>
        <w:ind w:left="-142" w:right="-143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14:paraId="4AD0109A" w14:textId="77777777" w:rsidR="00345919" w:rsidRPr="00FD0C35" w:rsidRDefault="00345919" w:rsidP="009122FE">
      <w:pPr>
        <w:ind w:right="7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D0C35">
        <w:rPr>
          <w:rFonts w:ascii="Times New Roman" w:hAnsi="Times New Roman"/>
          <w:b/>
          <w:sz w:val="28"/>
          <w:szCs w:val="28"/>
          <w:lang w:val="ru-RU"/>
        </w:rPr>
        <w:t>ИНФОРМАЦИОННАЯ ЗАПИСКА</w:t>
      </w:r>
    </w:p>
    <w:p w14:paraId="2B19D131" w14:textId="77777777" w:rsidR="000145F0" w:rsidRPr="00D80766" w:rsidRDefault="000145F0" w:rsidP="009122FE">
      <w:pPr>
        <w:tabs>
          <w:tab w:val="left" w:pos="720"/>
        </w:tabs>
        <w:ind w:right="72"/>
        <w:rPr>
          <w:rFonts w:ascii="Times New Roman" w:hAnsi="Times New Roman"/>
          <w:sz w:val="24"/>
          <w:szCs w:val="24"/>
          <w:lang w:val="ru-RU"/>
        </w:rPr>
      </w:pPr>
    </w:p>
    <w:p w14:paraId="187B1833" w14:textId="77777777" w:rsidR="009122FE" w:rsidRPr="00D80766" w:rsidRDefault="009122FE" w:rsidP="009122FE">
      <w:pPr>
        <w:ind w:right="72"/>
        <w:rPr>
          <w:rFonts w:ascii="Times New Roman" w:hAnsi="Times New Roman"/>
          <w:sz w:val="24"/>
          <w:szCs w:val="24"/>
          <w:lang w:val="ru-RU"/>
        </w:rPr>
      </w:pPr>
    </w:p>
    <w:p w14:paraId="455C165F" w14:textId="77777777" w:rsidR="001C332E" w:rsidRPr="001E3BAA" w:rsidRDefault="001C332E" w:rsidP="00FC7A5E">
      <w:pPr>
        <w:tabs>
          <w:tab w:val="left" w:pos="720"/>
        </w:tabs>
        <w:ind w:right="72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1E3BAA">
        <w:rPr>
          <w:rFonts w:ascii="Times New Roman" w:hAnsi="Times New Roman"/>
          <w:b/>
          <w:caps/>
          <w:sz w:val="24"/>
          <w:szCs w:val="24"/>
        </w:rPr>
        <w:t>I</w:t>
      </w:r>
      <w:r w:rsidRPr="001E3BAA">
        <w:rPr>
          <w:rFonts w:ascii="Times New Roman" w:hAnsi="Times New Roman"/>
          <w:b/>
          <w:caps/>
          <w:sz w:val="24"/>
          <w:szCs w:val="24"/>
          <w:lang w:val="ru-RU"/>
        </w:rPr>
        <w:t>.</w:t>
      </w:r>
      <w:r w:rsidRPr="001E3BAA">
        <w:rPr>
          <w:rFonts w:ascii="Times New Roman" w:hAnsi="Times New Roman"/>
          <w:b/>
          <w:caps/>
          <w:sz w:val="24"/>
          <w:szCs w:val="24"/>
          <w:lang w:val="ru-RU"/>
        </w:rPr>
        <w:tab/>
        <w:t>ВВЕДЕНИЕ</w:t>
      </w:r>
    </w:p>
    <w:p w14:paraId="78D31D0A" w14:textId="77777777" w:rsidR="001C332E" w:rsidRPr="00FD0C35" w:rsidRDefault="001C332E" w:rsidP="009122FE">
      <w:pPr>
        <w:tabs>
          <w:tab w:val="left" w:pos="540"/>
          <w:tab w:val="left" w:pos="720"/>
        </w:tabs>
        <w:ind w:right="72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14:paraId="560E035D" w14:textId="77777777" w:rsidR="001C332E" w:rsidRPr="008357F2" w:rsidRDefault="00D80766" w:rsidP="00FD0C3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357F2">
        <w:rPr>
          <w:rFonts w:ascii="Times New Roman" w:hAnsi="Times New Roman"/>
          <w:snapToGrid/>
          <w:sz w:val="24"/>
          <w:szCs w:val="24"/>
          <w:lang w:val="ru-RU"/>
        </w:rPr>
        <w:t xml:space="preserve">Данная Информационная записка </w:t>
      </w:r>
      <w:r w:rsidR="00520FFC" w:rsidRPr="008357F2">
        <w:rPr>
          <w:rFonts w:ascii="Times New Roman" w:hAnsi="Times New Roman"/>
          <w:snapToGrid/>
          <w:sz w:val="24"/>
          <w:szCs w:val="24"/>
          <w:lang w:val="ru-RU"/>
        </w:rPr>
        <w:t>содерж</w:t>
      </w:r>
      <w:r w:rsidR="004D78B3" w:rsidRPr="008357F2">
        <w:rPr>
          <w:rFonts w:ascii="Times New Roman" w:hAnsi="Times New Roman"/>
          <w:snapToGrid/>
          <w:sz w:val="24"/>
          <w:szCs w:val="24"/>
          <w:lang w:val="ru-RU"/>
        </w:rPr>
        <w:t>ит</w:t>
      </w:r>
      <w:r w:rsidR="00520FFC" w:rsidRPr="008357F2">
        <w:rPr>
          <w:rFonts w:ascii="Times New Roman" w:hAnsi="Times New Roman"/>
          <w:snapToGrid/>
          <w:sz w:val="24"/>
          <w:szCs w:val="24"/>
          <w:lang w:val="ru-RU"/>
        </w:rPr>
        <w:t xml:space="preserve"> </w:t>
      </w:r>
      <w:r w:rsidR="00B47B33" w:rsidRPr="008357F2">
        <w:rPr>
          <w:rFonts w:ascii="Times New Roman" w:hAnsi="Times New Roman"/>
          <w:snapToGrid/>
          <w:sz w:val="24"/>
          <w:szCs w:val="24"/>
          <w:lang w:val="ru-RU"/>
        </w:rPr>
        <w:t xml:space="preserve">краткую </w:t>
      </w:r>
      <w:r w:rsidR="00DE6073" w:rsidRPr="008357F2">
        <w:rPr>
          <w:rFonts w:ascii="Times New Roman" w:hAnsi="Times New Roman"/>
          <w:snapToGrid/>
          <w:sz w:val="24"/>
          <w:szCs w:val="24"/>
          <w:lang w:val="ru-RU"/>
        </w:rPr>
        <w:t>информацию</w:t>
      </w:r>
      <w:r w:rsidR="00520FFC" w:rsidRPr="008357F2">
        <w:rPr>
          <w:rFonts w:ascii="Times New Roman" w:hAnsi="Times New Roman"/>
          <w:snapToGrid/>
          <w:sz w:val="24"/>
          <w:szCs w:val="24"/>
          <w:lang w:val="ru-RU"/>
        </w:rPr>
        <w:t xml:space="preserve"> </w:t>
      </w:r>
      <w:r w:rsidR="00E67F36" w:rsidRPr="008357F2">
        <w:rPr>
          <w:rFonts w:ascii="Times New Roman" w:hAnsi="Times New Roman"/>
          <w:snapToGrid/>
          <w:sz w:val="24"/>
          <w:szCs w:val="24"/>
          <w:lang w:val="ru-RU"/>
        </w:rPr>
        <w:t>по организационным вопросам</w:t>
      </w:r>
      <w:r w:rsidR="00650EB3" w:rsidRPr="008357F2">
        <w:rPr>
          <w:rFonts w:ascii="Times New Roman" w:hAnsi="Times New Roman"/>
          <w:snapToGrid/>
          <w:sz w:val="24"/>
          <w:szCs w:val="24"/>
          <w:lang w:val="ru-RU"/>
        </w:rPr>
        <w:t xml:space="preserve"> </w:t>
      </w:r>
      <w:r w:rsidR="005E3BE5">
        <w:rPr>
          <w:rFonts w:ascii="Times New Roman" w:hAnsi="Times New Roman"/>
          <w:snapToGrid/>
          <w:sz w:val="24"/>
          <w:szCs w:val="24"/>
          <w:lang w:val="ru-RU"/>
        </w:rPr>
        <w:t>восемнадцатой</w:t>
      </w:r>
      <w:r w:rsidR="001E3BAA">
        <w:rPr>
          <w:rFonts w:ascii="Times New Roman" w:hAnsi="Times New Roman"/>
          <w:snapToGrid/>
          <w:sz w:val="24"/>
          <w:szCs w:val="24"/>
          <w:lang w:val="ru-RU"/>
        </w:rPr>
        <w:t xml:space="preserve"> </w:t>
      </w:r>
      <w:r w:rsidRPr="008357F2">
        <w:rPr>
          <w:rFonts w:ascii="Times New Roman" w:hAnsi="Times New Roman"/>
          <w:bCs/>
          <w:sz w:val="24"/>
          <w:szCs w:val="24"/>
          <w:lang w:val="ru-RU"/>
        </w:rPr>
        <w:t>сессии</w:t>
      </w:r>
      <w:r w:rsidRPr="008357F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357F2">
        <w:rPr>
          <w:rFonts w:ascii="Times New Roman" w:hAnsi="Times New Roman"/>
          <w:snapToGrid/>
          <w:sz w:val="24"/>
          <w:szCs w:val="24"/>
          <w:lang w:val="ru-RU"/>
        </w:rPr>
        <w:t>Руководящего совета СПЕКА</w:t>
      </w:r>
      <w:r w:rsidR="00002708">
        <w:rPr>
          <w:rFonts w:ascii="Times New Roman" w:hAnsi="Times New Roman"/>
          <w:snapToGrid/>
          <w:sz w:val="24"/>
          <w:szCs w:val="24"/>
          <w:lang w:val="ru-RU"/>
        </w:rPr>
        <w:t>,</w:t>
      </w:r>
      <w:r w:rsidRPr="008357F2">
        <w:rPr>
          <w:rFonts w:ascii="Times New Roman" w:hAnsi="Times New Roman"/>
          <w:snapToGrid/>
          <w:sz w:val="24"/>
          <w:szCs w:val="24"/>
          <w:lang w:val="ru-RU"/>
        </w:rPr>
        <w:t xml:space="preserve"> </w:t>
      </w:r>
      <w:r w:rsidR="00650EB3" w:rsidRPr="008357F2">
        <w:rPr>
          <w:rFonts w:ascii="Times New Roman" w:hAnsi="Times New Roman"/>
          <w:snapToGrid/>
          <w:sz w:val="24"/>
          <w:szCs w:val="24"/>
          <w:lang w:val="ru-RU"/>
        </w:rPr>
        <w:t>Экономическо</w:t>
      </w:r>
      <w:r w:rsidR="00E67F36" w:rsidRPr="008357F2">
        <w:rPr>
          <w:rFonts w:ascii="Times New Roman" w:hAnsi="Times New Roman"/>
          <w:snapToGrid/>
          <w:sz w:val="24"/>
          <w:szCs w:val="24"/>
          <w:lang w:val="ru-RU"/>
        </w:rPr>
        <w:t>го</w:t>
      </w:r>
      <w:r w:rsidR="00650EB3" w:rsidRPr="008357F2">
        <w:rPr>
          <w:rFonts w:ascii="Times New Roman" w:hAnsi="Times New Roman"/>
          <w:snapToGrid/>
          <w:sz w:val="24"/>
          <w:szCs w:val="24"/>
          <w:lang w:val="ru-RU"/>
        </w:rPr>
        <w:t xml:space="preserve"> форум</w:t>
      </w:r>
      <w:r w:rsidR="00E67F36" w:rsidRPr="008357F2">
        <w:rPr>
          <w:rFonts w:ascii="Times New Roman" w:hAnsi="Times New Roman"/>
          <w:snapToGrid/>
          <w:sz w:val="24"/>
          <w:szCs w:val="24"/>
          <w:lang w:val="ru-RU"/>
        </w:rPr>
        <w:t>а</w:t>
      </w:r>
      <w:r w:rsidR="00650EB3" w:rsidRPr="008357F2">
        <w:rPr>
          <w:rFonts w:ascii="Times New Roman" w:hAnsi="Times New Roman"/>
          <w:snapToGrid/>
          <w:sz w:val="24"/>
          <w:szCs w:val="24"/>
          <w:lang w:val="ru-RU"/>
        </w:rPr>
        <w:t xml:space="preserve"> СПЕКА 20</w:t>
      </w:r>
      <w:r w:rsidR="001E3BAA">
        <w:rPr>
          <w:rFonts w:ascii="Times New Roman" w:hAnsi="Times New Roman"/>
          <w:snapToGrid/>
          <w:sz w:val="24"/>
          <w:szCs w:val="24"/>
          <w:lang w:val="ru-RU"/>
        </w:rPr>
        <w:t>2</w:t>
      </w:r>
      <w:r w:rsidR="005E3BE5">
        <w:rPr>
          <w:rFonts w:ascii="Times New Roman" w:hAnsi="Times New Roman"/>
          <w:snapToGrid/>
          <w:sz w:val="24"/>
          <w:szCs w:val="24"/>
          <w:lang w:val="ru-RU"/>
        </w:rPr>
        <w:t>3</w:t>
      </w:r>
      <w:r w:rsidR="00650EB3" w:rsidRPr="008357F2">
        <w:rPr>
          <w:rFonts w:ascii="Times New Roman" w:hAnsi="Times New Roman"/>
          <w:snapToGrid/>
          <w:sz w:val="24"/>
          <w:szCs w:val="24"/>
          <w:lang w:val="ru-RU"/>
        </w:rPr>
        <w:t xml:space="preserve"> года </w:t>
      </w:r>
      <w:r w:rsidR="00300F34" w:rsidRPr="008357F2">
        <w:rPr>
          <w:rFonts w:ascii="Times New Roman" w:hAnsi="Times New Roman"/>
          <w:snapToGrid/>
          <w:sz w:val="24"/>
          <w:szCs w:val="24"/>
          <w:lang w:val="ru-RU"/>
        </w:rPr>
        <w:t xml:space="preserve">и </w:t>
      </w:r>
      <w:r w:rsidR="00FE09C6" w:rsidRPr="0061185B">
        <w:rPr>
          <w:rFonts w:ascii="Times New Roman" w:hAnsi="Times New Roman"/>
          <w:sz w:val="24"/>
          <w:szCs w:val="24"/>
          <w:lang w:val="ru-RU"/>
        </w:rPr>
        <w:t>сопутствующ</w:t>
      </w:r>
      <w:r w:rsidR="005E3BE5">
        <w:rPr>
          <w:rFonts w:ascii="Times New Roman" w:hAnsi="Times New Roman"/>
          <w:sz w:val="24"/>
          <w:szCs w:val="24"/>
          <w:lang w:val="ru-RU"/>
        </w:rPr>
        <w:t>их</w:t>
      </w:r>
      <w:r w:rsidR="00FE09C6" w:rsidRPr="0061185B">
        <w:rPr>
          <w:rFonts w:ascii="Times New Roman" w:hAnsi="Times New Roman"/>
          <w:sz w:val="24"/>
          <w:szCs w:val="24"/>
          <w:lang w:val="ru-RU"/>
        </w:rPr>
        <w:t xml:space="preserve"> им </w:t>
      </w:r>
      <w:r w:rsidR="00FE09C6">
        <w:rPr>
          <w:rFonts w:ascii="Times New Roman" w:hAnsi="Times New Roman"/>
          <w:sz w:val="24"/>
          <w:szCs w:val="24"/>
          <w:lang w:val="ru-RU"/>
        </w:rPr>
        <w:t>совещани</w:t>
      </w:r>
      <w:r w:rsidR="005E3BE5">
        <w:rPr>
          <w:rFonts w:ascii="Times New Roman" w:hAnsi="Times New Roman"/>
          <w:sz w:val="24"/>
          <w:szCs w:val="24"/>
          <w:lang w:val="ru-RU"/>
        </w:rPr>
        <w:t>й</w:t>
      </w:r>
      <w:r w:rsidR="00300F34" w:rsidRPr="008357F2">
        <w:rPr>
          <w:rFonts w:ascii="Times New Roman" w:hAnsi="Times New Roman"/>
          <w:snapToGrid/>
          <w:sz w:val="24"/>
          <w:szCs w:val="24"/>
          <w:lang w:val="ru-RU"/>
        </w:rPr>
        <w:t xml:space="preserve">, </w:t>
      </w:r>
      <w:r w:rsidR="009F337E" w:rsidRPr="008357F2">
        <w:rPr>
          <w:rFonts w:ascii="Times New Roman" w:hAnsi="Times New Roman"/>
          <w:sz w:val="24"/>
          <w:szCs w:val="24"/>
          <w:lang w:val="ru-RU"/>
        </w:rPr>
        <w:t>котор</w:t>
      </w:r>
      <w:r w:rsidR="00631B4B" w:rsidRPr="008357F2">
        <w:rPr>
          <w:rFonts w:ascii="Times New Roman" w:hAnsi="Times New Roman"/>
          <w:sz w:val="24"/>
          <w:szCs w:val="24"/>
          <w:lang w:val="ru-RU"/>
        </w:rPr>
        <w:t>ые</w:t>
      </w:r>
      <w:r w:rsidR="009F337E" w:rsidRPr="008357F2">
        <w:rPr>
          <w:rFonts w:ascii="Times New Roman" w:hAnsi="Times New Roman"/>
          <w:sz w:val="24"/>
          <w:szCs w:val="24"/>
          <w:lang w:val="ru-RU"/>
        </w:rPr>
        <w:t xml:space="preserve"> буд</w:t>
      </w:r>
      <w:r w:rsidR="000F2392" w:rsidRPr="008357F2">
        <w:rPr>
          <w:rFonts w:ascii="Times New Roman" w:hAnsi="Times New Roman"/>
          <w:sz w:val="24"/>
          <w:szCs w:val="24"/>
          <w:lang w:val="ru-RU"/>
        </w:rPr>
        <w:t>у</w:t>
      </w:r>
      <w:r w:rsidR="009F337E" w:rsidRPr="008357F2">
        <w:rPr>
          <w:rFonts w:ascii="Times New Roman" w:hAnsi="Times New Roman"/>
          <w:sz w:val="24"/>
          <w:szCs w:val="24"/>
          <w:lang w:val="ru-RU"/>
        </w:rPr>
        <w:t xml:space="preserve">т </w:t>
      </w:r>
      <w:r w:rsidR="006A092D" w:rsidRPr="008357F2">
        <w:rPr>
          <w:rFonts w:ascii="Times New Roman" w:hAnsi="Times New Roman"/>
          <w:sz w:val="24"/>
          <w:szCs w:val="24"/>
          <w:lang w:val="ru-RU"/>
        </w:rPr>
        <w:t xml:space="preserve">совместно </w:t>
      </w:r>
      <w:r w:rsidR="00300F34" w:rsidRPr="008357F2">
        <w:rPr>
          <w:rFonts w:ascii="Times New Roman" w:hAnsi="Times New Roman"/>
          <w:sz w:val="24"/>
          <w:szCs w:val="24"/>
          <w:lang w:val="ru-RU"/>
        </w:rPr>
        <w:t xml:space="preserve">организованы </w:t>
      </w:r>
      <w:r w:rsidR="00DA1187">
        <w:rPr>
          <w:rFonts w:ascii="Times New Roman" w:hAnsi="Times New Roman"/>
          <w:sz w:val="24"/>
          <w:szCs w:val="24"/>
          <w:lang w:val="ru-RU"/>
        </w:rPr>
        <w:t>п</w:t>
      </w:r>
      <w:r w:rsidR="00300F34" w:rsidRPr="008357F2">
        <w:rPr>
          <w:rFonts w:ascii="Times New Roman" w:hAnsi="Times New Roman"/>
          <w:sz w:val="24"/>
          <w:szCs w:val="24"/>
          <w:lang w:val="ru-RU"/>
        </w:rPr>
        <w:t xml:space="preserve">равительством </w:t>
      </w:r>
      <w:r w:rsidR="00E3008B">
        <w:rPr>
          <w:rFonts w:ascii="Times New Roman" w:hAnsi="Times New Roman"/>
          <w:sz w:val="24"/>
          <w:szCs w:val="24"/>
          <w:lang w:val="ru-RU"/>
        </w:rPr>
        <w:t xml:space="preserve">Азербайджанской </w:t>
      </w:r>
      <w:r w:rsidR="004C0258">
        <w:rPr>
          <w:rFonts w:ascii="Times New Roman" w:hAnsi="Times New Roman"/>
          <w:sz w:val="24"/>
          <w:szCs w:val="24"/>
          <w:lang w:val="ru-RU"/>
        </w:rPr>
        <w:t>Республики</w:t>
      </w:r>
      <w:r w:rsidR="00300F34" w:rsidRPr="008357F2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3008B">
        <w:rPr>
          <w:rFonts w:ascii="Times New Roman" w:hAnsi="Times New Roman"/>
          <w:sz w:val="24"/>
          <w:szCs w:val="24"/>
          <w:lang w:val="ru-RU"/>
        </w:rPr>
        <w:t xml:space="preserve">действующей </w:t>
      </w:r>
      <w:r w:rsidR="00300F34" w:rsidRPr="008357F2">
        <w:rPr>
          <w:rFonts w:ascii="Times New Roman" w:hAnsi="Times New Roman"/>
          <w:sz w:val="24"/>
          <w:szCs w:val="24"/>
          <w:lang w:val="ru-RU"/>
        </w:rPr>
        <w:t>стран</w:t>
      </w:r>
      <w:r w:rsidR="005E3BE5">
        <w:rPr>
          <w:rFonts w:ascii="Times New Roman" w:hAnsi="Times New Roman"/>
          <w:sz w:val="24"/>
          <w:szCs w:val="24"/>
          <w:lang w:val="ru-RU"/>
        </w:rPr>
        <w:t>ой</w:t>
      </w:r>
      <w:r w:rsidR="00300F34" w:rsidRPr="008357F2">
        <w:rPr>
          <w:rFonts w:ascii="Times New Roman" w:hAnsi="Times New Roman"/>
          <w:sz w:val="24"/>
          <w:szCs w:val="24"/>
          <w:lang w:val="ru-RU"/>
        </w:rPr>
        <w:t>-председател</w:t>
      </w:r>
      <w:r w:rsidR="005E3BE5">
        <w:rPr>
          <w:rFonts w:ascii="Times New Roman" w:hAnsi="Times New Roman"/>
          <w:sz w:val="24"/>
          <w:szCs w:val="24"/>
          <w:lang w:val="ru-RU"/>
        </w:rPr>
        <w:t>ем</w:t>
      </w:r>
      <w:r w:rsidR="00300F34" w:rsidRPr="008357F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357F2" w:rsidRPr="008357F2">
        <w:rPr>
          <w:rFonts w:ascii="Times New Roman" w:hAnsi="Times New Roman"/>
          <w:sz w:val="24"/>
          <w:szCs w:val="24"/>
          <w:lang w:val="ru-RU"/>
        </w:rPr>
        <w:t xml:space="preserve">Специальной программы Организации Объединенных Наций </w:t>
      </w:r>
      <w:r w:rsidR="004C0258">
        <w:rPr>
          <w:rFonts w:ascii="Times New Roman" w:hAnsi="Times New Roman"/>
          <w:sz w:val="24"/>
          <w:szCs w:val="24"/>
          <w:lang w:val="ru-RU"/>
        </w:rPr>
        <w:t xml:space="preserve">для экономик Центральной Азии </w:t>
      </w:r>
      <w:r w:rsidR="008357F2" w:rsidRPr="008357F2">
        <w:rPr>
          <w:rFonts w:ascii="Times New Roman" w:hAnsi="Times New Roman"/>
          <w:sz w:val="24"/>
          <w:szCs w:val="24"/>
          <w:lang w:val="ru-RU"/>
        </w:rPr>
        <w:t>(</w:t>
      </w:r>
      <w:r w:rsidR="00300F34" w:rsidRPr="008357F2">
        <w:rPr>
          <w:rFonts w:ascii="Times New Roman" w:hAnsi="Times New Roman"/>
          <w:sz w:val="24"/>
          <w:szCs w:val="24"/>
          <w:lang w:val="ru-RU"/>
        </w:rPr>
        <w:t>СПЕКА</w:t>
      </w:r>
      <w:r w:rsidR="008357F2" w:rsidRPr="008357F2">
        <w:rPr>
          <w:rFonts w:ascii="Times New Roman" w:hAnsi="Times New Roman"/>
          <w:sz w:val="24"/>
          <w:szCs w:val="24"/>
          <w:lang w:val="ru-RU"/>
        </w:rPr>
        <w:t>)</w:t>
      </w:r>
      <w:r w:rsidR="00300F34" w:rsidRPr="008357F2">
        <w:rPr>
          <w:rFonts w:ascii="Times New Roman" w:hAnsi="Times New Roman"/>
          <w:sz w:val="24"/>
          <w:szCs w:val="24"/>
          <w:lang w:val="ru-RU"/>
        </w:rPr>
        <w:t>,</w:t>
      </w:r>
      <w:r w:rsidR="00031227" w:rsidRPr="008357F2">
        <w:rPr>
          <w:rFonts w:ascii="Times New Roman" w:hAnsi="Times New Roman"/>
          <w:sz w:val="24"/>
          <w:szCs w:val="24"/>
          <w:lang w:val="ru-RU"/>
        </w:rPr>
        <w:t xml:space="preserve"> Европейской экономической комиссией </w:t>
      </w:r>
      <w:r w:rsidR="008357F2" w:rsidRPr="008357F2">
        <w:rPr>
          <w:rFonts w:ascii="Times New Roman" w:hAnsi="Times New Roman"/>
          <w:sz w:val="24"/>
          <w:szCs w:val="24"/>
          <w:lang w:val="ru-RU"/>
        </w:rPr>
        <w:t xml:space="preserve">Организации Объединенных Наций </w:t>
      </w:r>
      <w:r w:rsidR="008357F2">
        <w:rPr>
          <w:rFonts w:ascii="Times New Roman" w:hAnsi="Times New Roman"/>
          <w:sz w:val="24"/>
          <w:szCs w:val="24"/>
          <w:lang w:val="ru-RU"/>
        </w:rPr>
        <w:t xml:space="preserve">(ЕЭК </w:t>
      </w:r>
      <w:r w:rsidR="00031227" w:rsidRPr="008357F2">
        <w:rPr>
          <w:rFonts w:ascii="Times New Roman" w:hAnsi="Times New Roman"/>
          <w:sz w:val="24"/>
          <w:szCs w:val="24"/>
          <w:lang w:val="ru-RU"/>
        </w:rPr>
        <w:t>О</w:t>
      </w:r>
      <w:r w:rsidR="00F6161D" w:rsidRPr="008357F2">
        <w:rPr>
          <w:rFonts w:ascii="Times New Roman" w:hAnsi="Times New Roman"/>
          <w:sz w:val="24"/>
          <w:szCs w:val="24"/>
          <w:lang w:val="ru-RU"/>
        </w:rPr>
        <w:t>ОН</w:t>
      </w:r>
      <w:r w:rsidR="008357F2">
        <w:rPr>
          <w:rFonts w:ascii="Times New Roman" w:hAnsi="Times New Roman"/>
          <w:sz w:val="24"/>
          <w:szCs w:val="24"/>
          <w:lang w:val="ru-RU"/>
        </w:rPr>
        <w:t>)</w:t>
      </w:r>
      <w:r w:rsidR="006D43CB" w:rsidRPr="008357F2">
        <w:rPr>
          <w:rFonts w:ascii="Times New Roman" w:hAnsi="Times New Roman"/>
          <w:sz w:val="24"/>
          <w:szCs w:val="24"/>
          <w:lang w:val="ru-RU"/>
        </w:rPr>
        <w:t xml:space="preserve"> и</w:t>
      </w:r>
      <w:r w:rsidR="00031227" w:rsidRPr="008357F2">
        <w:rPr>
          <w:rFonts w:ascii="Times New Roman" w:hAnsi="Times New Roman"/>
          <w:sz w:val="24"/>
          <w:szCs w:val="24"/>
          <w:lang w:val="ru-RU"/>
        </w:rPr>
        <w:t xml:space="preserve"> Экономической и социальной комиссией </w:t>
      </w:r>
      <w:r w:rsidR="00F6161D" w:rsidRPr="008357F2">
        <w:rPr>
          <w:rFonts w:ascii="Times New Roman" w:hAnsi="Times New Roman"/>
          <w:sz w:val="24"/>
          <w:szCs w:val="24"/>
          <w:lang w:val="ru-RU"/>
        </w:rPr>
        <w:t xml:space="preserve">ООН </w:t>
      </w:r>
      <w:r w:rsidR="00031227" w:rsidRPr="008357F2">
        <w:rPr>
          <w:rFonts w:ascii="Times New Roman" w:hAnsi="Times New Roman"/>
          <w:sz w:val="24"/>
          <w:szCs w:val="24"/>
          <w:lang w:val="ru-RU"/>
        </w:rPr>
        <w:t>для Азии и Тихого океана</w:t>
      </w:r>
      <w:r w:rsidR="008357F2" w:rsidRPr="008357F2">
        <w:rPr>
          <w:rFonts w:ascii="Times New Roman" w:hAnsi="Times New Roman"/>
          <w:sz w:val="24"/>
          <w:szCs w:val="24"/>
          <w:lang w:val="ru-RU"/>
        </w:rPr>
        <w:t xml:space="preserve"> Организации Объединенных Наций</w:t>
      </w:r>
      <w:r w:rsidR="008357F2">
        <w:rPr>
          <w:rFonts w:ascii="Times New Roman" w:hAnsi="Times New Roman"/>
          <w:sz w:val="24"/>
          <w:szCs w:val="24"/>
          <w:lang w:val="ru-RU"/>
        </w:rPr>
        <w:t xml:space="preserve"> (ЭСКАТО)</w:t>
      </w:r>
      <w:r w:rsidR="00FD0C35" w:rsidRPr="008357F2">
        <w:rPr>
          <w:rFonts w:ascii="Times New Roman" w:hAnsi="Times New Roman"/>
          <w:sz w:val="24"/>
          <w:szCs w:val="24"/>
          <w:lang w:val="ru-RU"/>
        </w:rPr>
        <w:t>.</w:t>
      </w:r>
      <w:r w:rsidR="009F337E" w:rsidRPr="008357F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72A3F500" w14:textId="77777777" w:rsidR="00B80408" w:rsidRDefault="00B80408" w:rsidP="00654FE0">
      <w:pPr>
        <w:tabs>
          <w:tab w:val="left" w:pos="900"/>
        </w:tabs>
        <w:ind w:right="72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14:paraId="16FB08A0" w14:textId="77777777" w:rsidR="00B20FBE" w:rsidRDefault="00B20FBE" w:rsidP="00654FE0">
      <w:pPr>
        <w:tabs>
          <w:tab w:val="left" w:pos="900"/>
        </w:tabs>
        <w:ind w:right="72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/>
        </w:rPr>
        <w:t>Сессии</w:t>
      </w:r>
      <w:r w:rsidRPr="00B20FBE">
        <w:rPr>
          <w:rFonts w:ascii="Times New Roman" w:hAnsi="Times New Roman"/>
          <w:bCs/>
          <w:sz w:val="24"/>
          <w:szCs w:val="24"/>
          <w:lang w:val="ru-RU"/>
        </w:rPr>
        <w:t xml:space="preserve"> Рабочей группы </w:t>
      </w:r>
      <w:r>
        <w:rPr>
          <w:rFonts w:ascii="Times New Roman" w:hAnsi="Times New Roman"/>
          <w:bCs/>
          <w:sz w:val="24"/>
          <w:szCs w:val="24"/>
          <w:lang/>
        </w:rPr>
        <w:t>СПЕКА</w:t>
      </w:r>
      <w:r w:rsidRPr="00B20FBE">
        <w:rPr>
          <w:rFonts w:ascii="Times New Roman" w:hAnsi="Times New Roman"/>
          <w:bCs/>
          <w:sz w:val="24"/>
          <w:szCs w:val="24"/>
          <w:lang w:val="ru-RU"/>
        </w:rPr>
        <w:t xml:space="preserve"> по торговле и Рабочей группы </w:t>
      </w:r>
      <w:r>
        <w:rPr>
          <w:rFonts w:ascii="Times New Roman" w:hAnsi="Times New Roman"/>
          <w:bCs/>
          <w:sz w:val="24"/>
          <w:szCs w:val="24"/>
          <w:lang/>
        </w:rPr>
        <w:t>СПЕКА</w:t>
      </w:r>
      <w:r w:rsidRPr="00B20FBE">
        <w:rPr>
          <w:rFonts w:ascii="Times New Roman" w:hAnsi="Times New Roman"/>
          <w:bCs/>
          <w:sz w:val="24"/>
          <w:szCs w:val="24"/>
          <w:lang w:val="ru-RU"/>
        </w:rPr>
        <w:t xml:space="preserve"> по гендер</w:t>
      </w:r>
      <w:r>
        <w:rPr>
          <w:rFonts w:ascii="Times New Roman" w:hAnsi="Times New Roman"/>
          <w:bCs/>
          <w:sz w:val="24"/>
          <w:szCs w:val="24"/>
          <w:lang/>
        </w:rPr>
        <w:t>у</w:t>
      </w:r>
      <w:r w:rsidRPr="00B20FBE">
        <w:rPr>
          <w:rFonts w:ascii="Times New Roman" w:hAnsi="Times New Roman"/>
          <w:bCs/>
          <w:sz w:val="24"/>
          <w:szCs w:val="24"/>
          <w:lang w:val="ru-RU"/>
        </w:rPr>
        <w:t xml:space="preserve"> и ЦУР состоятся в рамках Недели </w:t>
      </w:r>
      <w:r>
        <w:rPr>
          <w:rFonts w:ascii="Times New Roman" w:hAnsi="Times New Roman"/>
          <w:bCs/>
          <w:sz w:val="24"/>
          <w:szCs w:val="24"/>
          <w:lang/>
        </w:rPr>
        <w:t>СПЕКА</w:t>
      </w:r>
      <w:r w:rsidRPr="00B20FBE">
        <w:rPr>
          <w:rFonts w:ascii="Times New Roman" w:hAnsi="Times New Roman"/>
          <w:bCs/>
          <w:sz w:val="24"/>
          <w:szCs w:val="24"/>
          <w:lang w:val="ru-RU"/>
        </w:rPr>
        <w:t xml:space="preserve"> 2023 года 20 ноября 2023 года.</w:t>
      </w:r>
    </w:p>
    <w:p w14:paraId="37868CE9" w14:textId="77777777" w:rsidR="00B20FBE" w:rsidRPr="00FC7A5E" w:rsidRDefault="00B20FBE" w:rsidP="00654FE0">
      <w:pPr>
        <w:tabs>
          <w:tab w:val="left" w:pos="900"/>
        </w:tabs>
        <w:ind w:right="72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14:paraId="3FD8959F" w14:textId="77777777" w:rsidR="00FC7A5E" w:rsidRPr="000B7893" w:rsidRDefault="000B7893" w:rsidP="00654FE0">
      <w:pPr>
        <w:tabs>
          <w:tab w:val="left" w:pos="900"/>
        </w:tabs>
        <w:ind w:right="72"/>
        <w:jc w:val="both"/>
        <w:rPr>
          <w:rFonts w:ascii="Times New Roman" w:hAnsi="Times New Roman"/>
          <w:bCs/>
          <w:i/>
          <w:iCs/>
          <w:sz w:val="24"/>
          <w:szCs w:val="24"/>
          <w:lang w:val="ru-RU"/>
        </w:rPr>
      </w:pPr>
      <w:r w:rsidRPr="000B7893">
        <w:rPr>
          <w:rFonts w:ascii="Times New Roman" w:hAnsi="Times New Roman"/>
          <w:b/>
          <w:i/>
          <w:iCs/>
          <w:sz w:val="24"/>
          <w:szCs w:val="24"/>
          <w:lang w:val="ru-RU"/>
        </w:rPr>
        <w:t>Примечание:</w:t>
      </w:r>
      <w:r w:rsidRPr="000B7893">
        <w:rPr>
          <w:rFonts w:ascii="Times New Roman" w:hAnsi="Times New Roman"/>
          <w:bCs/>
          <w:i/>
          <w:iCs/>
          <w:sz w:val="24"/>
          <w:szCs w:val="24"/>
          <w:lang/>
        </w:rPr>
        <w:t xml:space="preserve"> </w:t>
      </w:r>
      <w:r w:rsidRPr="000B7893"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Экономический форум СПЕКА 2023 года будет проходить </w:t>
      </w:r>
      <w:r w:rsidR="00FC7A5E" w:rsidRPr="000B7893">
        <w:rPr>
          <w:rFonts w:ascii="Times New Roman" w:hAnsi="Times New Roman"/>
          <w:bCs/>
          <w:i/>
          <w:iCs/>
          <w:sz w:val="24"/>
          <w:szCs w:val="24"/>
          <w:lang w:val="ru-RU"/>
        </w:rPr>
        <w:t>в гибридном формате, позволяющем участвовать как очно, так и в режиме онлайн. Ссылки для доступа к совещаниям будут предоставлены всем зарегистрированным участникам ближе к дате проведения мероприятий.</w:t>
      </w:r>
    </w:p>
    <w:p w14:paraId="72F0B978" w14:textId="77777777" w:rsidR="004C0258" w:rsidRDefault="004C0258" w:rsidP="00654FE0">
      <w:pPr>
        <w:tabs>
          <w:tab w:val="left" w:pos="900"/>
        </w:tabs>
        <w:ind w:right="72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14:paraId="18082017" w14:textId="77777777" w:rsidR="008357F2" w:rsidRPr="001F3DEC" w:rsidRDefault="008357F2" w:rsidP="00FC7A5E">
      <w:pPr>
        <w:tabs>
          <w:tab w:val="left" w:pos="720"/>
        </w:tabs>
        <w:ind w:right="72"/>
        <w:rPr>
          <w:rFonts w:ascii="Times New Roman" w:hAnsi="Times New Roman"/>
          <w:b/>
          <w:sz w:val="24"/>
          <w:szCs w:val="24"/>
          <w:lang w:val="ru-RU"/>
        </w:rPr>
      </w:pPr>
      <w:r w:rsidRPr="001F3DEC">
        <w:rPr>
          <w:rFonts w:ascii="Times New Roman" w:hAnsi="Times New Roman"/>
          <w:b/>
          <w:color w:val="000000"/>
          <w:sz w:val="24"/>
          <w:szCs w:val="24"/>
          <w:lang w:val="fr-CH"/>
        </w:rPr>
        <w:t>II</w:t>
      </w:r>
      <w:r w:rsidRPr="001F3DEC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1F3DEC">
        <w:rPr>
          <w:rFonts w:ascii="Times New Roman" w:hAnsi="Times New Roman"/>
          <w:b/>
          <w:caps/>
          <w:sz w:val="24"/>
          <w:szCs w:val="24"/>
          <w:lang w:val="ru-RU"/>
        </w:rPr>
        <w:tab/>
      </w:r>
      <w:r w:rsidRPr="001F3DEC">
        <w:rPr>
          <w:rFonts w:ascii="Times New Roman" w:hAnsi="Times New Roman"/>
          <w:b/>
          <w:sz w:val="24"/>
          <w:szCs w:val="24"/>
          <w:lang w:val="ru-RU"/>
        </w:rPr>
        <w:t>МЕСТО ПРОВЕДЕНИЯ</w:t>
      </w:r>
    </w:p>
    <w:p w14:paraId="0AC3D0A0" w14:textId="77777777" w:rsidR="008357F2" w:rsidRPr="001F3DEC" w:rsidRDefault="008357F2" w:rsidP="008357F2">
      <w:pPr>
        <w:tabs>
          <w:tab w:val="left" w:pos="720"/>
        </w:tabs>
        <w:ind w:right="7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15273B6E" w14:textId="00BA5F87" w:rsidR="001175D5" w:rsidRPr="0009284F" w:rsidRDefault="00BD04F1" w:rsidP="008357F2">
      <w:pPr>
        <w:shd w:val="clear" w:color="auto" w:fill="FFFFFF"/>
        <w:ind w:right="7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Сессии </w:t>
      </w:r>
      <w:hyperlink r:id="rId12" w:history="1">
        <w:r w:rsidR="001175D5" w:rsidRPr="00A3743D">
          <w:rPr>
            <w:rStyle w:val="Hyperlink"/>
            <w:rFonts w:ascii="Times New Roman" w:hAnsi="Times New Roman"/>
            <w:sz w:val="24"/>
            <w:szCs w:val="24"/>
            <w:u w:val="single"/>
            <w:lang w:val="ru-RU"/>
          </w:rPr>
          <w:t>Рабоч</w:t>
        </w:r>
        <w:r w:rsidR="00C120BD" w:rsidRPr="00A3743D">
          <w:rPr>
            <w:rStyle w:val="Hyperlink"/>
            <w:rFonts w:ascii="Times New Roman" w:hAnsi="Times New Roman"/>
            <w:sz w:val="24"/>
            <w:szCs w:val="24"/>
            <w:u w:val="single"/>
            <w:lang w:val="ru-RU"/>
          </w:rPr>
          <w:t>ей</w:t>
        </w:r>
        <w:r w:rsidR="001175D5" w:rsidRPr="00A3743D">
          <w:rPr>
            <w:rStyle w:val="Hyperlink"/>
            <w:rFonts w:ascii="Times New Roman" w:hAnsi="Times New Roman"/>
            <w:sz w:val="24"/>
            <w:szCs w:val="24"/>
            <w:u w:val="single"/>
            <w:lang w:val="ru-RU"/>
          </w:rPr>
          <w:t xml:space="preserve"> гру</w:t>
        </w:r>
        <w:r w:rsidR="001175D5" w:rsidRPr="00A3743D">
          <w:rPr>
            <w:rStyle w:val="Hyperlink"/>
            <w:rFonts w:ascii="Times New Roman" w:hAnsi="Times New Roman"/>
            <w:sz w:val="24"/>
            <w:szCs w:val="24"/>
            <w:u w:val="single"/>
            <w:lang w:val="ru-RU"/>
          </w:rPr>
          <w:t>п</w:t>
        </w:r>
        <w:r w:rsidR="001175D5" w:rsidRPr="00A3743D">
          <w:rPr>
            <w:rStyle w:val="Hyperlink"/>
            <w:rFonts w:ascii="Times New Roman" w:hAnsi="Times New Roman"/>
            <w:sz w:val="24"/>
            <w:szCs w:val="24"/>
            <w:u w:val="single"/>
            <w:lang w:val="ru-RU"/>
          </w:rPr>
          <w:t>п</w:t>
        </w:r>
        <w:r w:rsidR="00C120BD" w:rsidRPr="00A3743D">
          <w:rPr>
            <w:rStyle w:val="Hyperlink"/>
            <w:rFonts w:ascii="Times New Roman" w:hAnsi="Times New Roman"/>
            <w:sz w:val="24"/>
            <w:szCs w:val="24"/>
            <w:u w:val="single"/>
            <w:lang w:val="ru-RU"/>
          </w:rPr>
          <w:t>ы</w:t>
        </w:r>
        <w:r w:rsidR="001175D5" w:rsidRPr="00A3743D">
          <w:rPr>
            <w:rStyle w:val="Hyperlink"/>
            <w:rFonts w:ascii="Times New Roman" w:hAnsi="Times New Roman"/>
            <w:sz w:val="24"/>
            <w:szCs w:val="24"/>
            <w:u w:val="single"/>
            <w:lang w:val="ru-RU"/>
          </w:rPr>
          <w:t xml:space="preserve"> </w:t>
        </w:r>
        <w:r w:rsidR="001175D5" w:rsidRPr="00A3743D">
          <w:rPr>
            <w:rStyle w:val="Hyperlink"/>
            <w:rFonts w:ascii="Times New Roman" w:hAnsi="Times New Roman"/>
            <w:sz w:val="24"/>
            <w:szCs w:val="24"/>
            <w:u w:val="single"/>
            <w:lang/>
          </w:rPr>
          <w:t>СПЕКА</w:t>
        </w:r>
        <w:r w:rsidR="001175D5" w:rsidRPr="00A3743D">
          <w:rPr>
            <w:rStyle w:val="Hyperlink"/>
            <w:rFonts w:ascii="Times New Roman" w:hAnsi="Times New Roman"/>
            <w:sz w:val="24"/>
            <w:szCs w:val="24"/>
            <w:u w:val="single"/>
            <w:lang w:val="ru-RU"/>
          </w:rPr>
          <w:t xml:space="preserve"> по торговле</w:t>
        </w:r>
      </w:hyperlink>
      <w:r w:rsidR="001175D5" w:rsidRPr="00A3743D">
        <w:rPr>
          <w:rFonts w:ascii="Times New Roman" w:hAnsi="Times New Roman"/>
          <w:sz w:val="24"/>
          <w:szCs w:val="24"/>
          <w:lang w:val="ru-RU"/>
        </w:rPr>
        <w:t xml:space="preserve"> и </w:t>
      </w:r>
      <w:hyperlink r:id="rId13" w:history="1">
        <w:r w:rsidR="001175D5" w:rsidRPr="00A3743D">
          <w:rPr>
            <w:rStyle w:val="Hyperlink"/>
            <w:rFonts w:ascii="Times New Roman" w:hAnsi="Times New Roman"/>
            <w:sz w:val="24"/>
            <w:szCs w:val="24"/>
            <w:u w:val="single"/>
            <w:lang w:val="ru-RU"/>
          </w:rPr>
          <w:t>Раб</w:t>
        </w:r>
        <w:r w:rsidR="001175D5" w:rsidRPr="00A3743D">
          <w:rPr>
            <w:rStyle w:val="Hyperlink"/>
            <w:rFonts w:ascii="Times New Roman" w:hAnsi="Times New Roman"/>
            <w:sz w:val="24"/>
            <w:szCs w:val="24"/>
            <w:u w:val="single"/>
            <w:lang w:val="ru-RU"/>
          </w:rPr>
          <w:t>о</w:t>
        </w:r>
        <w:r w:rsidR="001175D5" w:rsidRPr="00A3743D">
          <w:rPr>
            <w:rStyle w:val="Hyperlink"/>
            <w:rFonts w:ascii="Times New Roman" w:hAnsi="Times New Roman"/>
            <w:sz w:val="24"/>
            <w:szCs w:val="24"/>
            <w:u w:val="single"/>
            <w:lang w:val="ru-RU"/>
          </w:rPr>
          <w:t>ч</w:t>
        </w:r>
        <w:r w:rsidR="00C120BD" w:rsidRPr="00A3743D">
          <w:rPr>
            <w:rStyle w:val="Hyperlink"/>
            <w:rFonts w:ascii="Times New Roman" w:hAnsi="Times New Roman"/>
            <w:sz w:val="24"/>
            <w:szCs w:val="24"/>
            <w:u w:val="single"/>
            <w:lang w:val="ru-RU"/>
          </w:rPr>
          <w:t>ей</w:t>
        </w:r>
        <w:r w:rsidR="001175D5" w:rsidRPr="00A3743D">
          <w:rPr>
            <w:rStyle w:val="Hyperlink"/>
            <w:rFonts w:ascii="Times New Roman" w:hAnsi="Times New Roman"/>
            <w:sz w:val="24"/>
            <w:szCs w:val="24"/>
            <w:u w:val="single"/>
            <w:lang w:val="ru-RU"/>
          </w:rPr>
          <w:t xml:space="preserve"> групп</w:t>
        </w:r>
        <w:r w:rsidR="00C120BD" w:rsidRPr="00A3743D">
          <w:rPr>
            <w:rStyle w:val="Hyperlink"/>
            <w:rFonts w:ascii="Times New Roman" w:hAnsi="Times New Roman"/>
            <w:sz w:val="24"/>
            <w:szCs w:val="24"/>
            <w:u w:val="single"/>
            <w:lang w:val="ru-RU"/>
          </w:rPr>
          <w:t>ы</w:t>
        </w:r>
        <w:r w:rsidR="001175D5" w:rsidRPr="00A3743D">
          <w:rPr>
            <w:rStyle w:val="Hyperlink"/>
            <w:rFonts w:ascii="Times New Roman" w:hAnsi="Times New Roman"/>
            <w:sz w:val="24"/>
            <w:szCs w:val="24"/>
            <w:u w:val="single"/>
            <w:lang w:val="ru-RU"/>
          </w:rPr>
          <w:t xml:space="preserve"> </w:t>
        </w:r>
        <w:r w:rsidR="001175D5" w:rsidRPr="00A3743D">
          <w:rPr>
            <w:rStyle w:val="Hyperlink"/>
            <w:rFonts w:ascii="Times New Roman" w:hAnsi="Times New Roman"/>
            <w:sz w:val="24"/>
            <w:szCs w:val="24"/>
            <w:u w:val="single"/>
            <w:lang/>
          </w:rPr>
          <w:t>СПЕКА</w:t>
        </w:r>
        <w:r w:rsidR="001175D5" w:rsidRPr="00A3743D">
          <w:rPr>
            <w:rStyle w:val="Hyperlink"/>
            <w:rFonts w:ascii="Times New Roman" w:hAnsi="Times New Roman"/>
            <w:sz w:val="24"/>
            <w:szCs w:val="24"/>
            <w:u w:val="single"/>
            <w:lang w:val="ru-RU"/>
          </w:rPr>
          <w:t xml:space="preserve"> по гендер</w:t>
        </w:r>
        <w:r w:rsidR="001175D5" w:rsidRPr="00A3743D">
          <w:rPr>
            <w:rStyle w:val="Hyperlink"/>
            <w:rFonts w:ascii="Times New Roman" w:hAnsi="Times New Roman"/>
            <w:sz w:val="24"/>
            <w:szCs w:val="24"/>
            <w:u w:val="single"/>
            <w:lang/>
          </w:rPr>
          <w:t>у</w:t>
        </w:r>
        <w:r w:rsidR="001175D5" w:rsidRPr="00A3743D">
          <w:rPr>
            <w:rStyle w:val="Hyperlink"/>
            <w:rFonts w:ascii="Times New Roman" w:hAnsi="Times New Roman"/>
            <w:sz w:val="24"/>
            <w:szCs w:val="24"/>
            <w:u w:val="single"/>
            <w:lang w:val="ru-RU"/>
          </w:rPr>
          <w:t xml:space="preserve"> и ЦУР</w:t>
        </w:r>
      </w:hyperlink>
      <w:r w:rsidR="001175D5" w:rsidRPr="001175D5">
        <w:rPr>
          <w:rFonts w:ascii="Times New Roman" w:hAnsi="Times New Roman"/>
          <w:sz w:val="24"/>
          <w:szCs w:val="24"/>
          <w:lang w:val="ru-RU"/>
        </w:rPr>
        <w:t xml:space="preserve"> состоятся 20 ноября 2023 года в конференц-залах </w:t>
      </w:r>
      <w:r w:rsidR="001175D5" w:rsidRPr="001175D5">
        <w:rPr>
          <w:rFonts w:ascii="Times New Roman" w:hAnsi="Times New Roman"/>
          <w:b/>
          <w:bCs/>
          <w:sz w:val="24"/>
          <w:szCs w:val="24"/>
          <w:lang w:val="ru-RU"/>
        </w:rPr>
        <w:t>Бакинского бизнес-центра</w:t>
      </w:r>
      <w:r w:rsidR="0009284F" w:rsidRPr="0009284F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09284F" w:rsidRPr="00135667">
        <w:rPr>
          <w:rFonts w:ascii="Times New Roman" w:hAnsi="Times New Roman"/>
          <w:sz w:val="24"/>
          <w:szCs w:val="24"/>
          <w:lang w:val="ru-RU"/>
        </w:rPr>
        <w:t xml:space="preserve">Баку, </w:t>
      </w:r>
      <w:r w:rsidR="0009284F" w:rsidRPr="00EE4C79">
        <w:rPr>
          <w:rFonts w:ascii="Times New Roman" w:hAnsi="Times New Roman"/>
          <w:sz w:val="24"/>
          <w:szCs w:val="24"/>
          <w:lang w:val="ru-RU"/>
        </w:rPr>
        <w:t>проспект</w:t>
      </w:r>
      <w:r w:rsidR="0009284F" w:rsidRPr="00135667">
        <w:rPr>
          <w:rFonts w:ascii="Times New Roman" w:hAnsi="Times New Roman"/>
          <w:sz w:val="24"/>
          <w:szCs w:val="24"/>
          <w:lang w:val="ru-RU"/>
        </w:rPr>
        <w:t xml:space="preserve"> Нефтчиляр 44</w:t>
      </w:r>
      <w:r w:rsidR="0009284F" w:rsidRPr="0009284F">
        <w:rPr>
          <w:rFonts w:ascii="Times New Roman" w:hAnsi="Times New Roman"/>
          <w:sz w:val="24"/>
          <w:szCs w:val="24"/>
          <w:lang w:val="ru-RU"/>
        </w:rPr>
        <w:t>).</w:t>
      </w:r>
    </w:p>
    <w:p w14:paraId="1D1FB25F" w14:textId="77777777" w:rsidR="001175D5" w:rsidRDefault="001175D5" w:rsidP="008357F2">
      <w:pPr>
        <w:shd w:val="clear" w:color="auto" w:fill="FFFFFF"/>
        <w:ind w:right="72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40A9DF5" w14:textId="73286ED3" w:rsidR="001175D5" w:rsidRDefault="0009284F" w:rsidP="008357F2">
      <w:pPr>
        <w:shd w:val="clear" w:color="auto" w:fill="FFFFFF"/>
        <w:ind w:right="72"/>
        <w:jc w:val="both"/>
        <w:rPr>
          <w:rFonts w:ascii="Times New Roman" w:hAnsi="Times New Roman"/>
          <w:sz w:val="24"/>
          <w:szCs w:val="24"/>
          <w:lang w:val="ru-RU"/>
        </w:rPr>
      </w:pPr>
      <w:hyperlink r:id="rId14" w:history="1">
        <w:r w:rsidR="001175D5" w:rsidRPr="0009284F">
          <w:rPr>
            <w:rStyle w:val="Hyperlink"/>
            <w:rFonts w:ascii="Times New Roman" w:hAnsi="Times New Roman"/>
            <w:sz w:val="24"/>
            <w:szCs w:val="24"/>
            <w:lang w:val="ru-RU"/>
          </w:rPr>
          <w:t>Эконом</w:t>
        </w:r>
        <w:r w:rsidR="001175D5" w:rsidRPr="0009284F">
          <w:rPr>
            <w:rStyle w:val="Hyperlink"/>
            <w:rFonts w:ascii="Times New Roman" w:hAnsi="Times New Roman"/>
            <w:sz w:val="24"/>
            <w:szCs w:val="24"/>
            <w:lang w:val="ru-RU"/>
          </w:rPr>
          <w:t>и</w:t>
        </w:r>
        <w:r w:rsidR="001175D5" w:rsidRPr="0009284F">
          <w:rPr>
            <w:rStyle w:val="Hyperlink"/>
            <w:rFonts w:ascii="Times New Roman" w:hAnsi="Times New Roman"/>
            <w:sz w:val="24"/>
            <w:szCs w:val="24"/>
            <w:lang w:val="ru-RU"/>
          </w:rPr>
          <w:t xml:space="preserve">ческий форум </w:t>
        </w:r>
        <w:r w:rsidR="001175D5" w:rsidRPr="0009284F">
          <w:rPr>
            <w:rStyle w:val="Hyperlink"/>
            <w:rFonts w:ascii="Times New Roman" w:hAnsi="Times New Roman"/>
            <w:sz w:val="24"/>
            <w:szCs w:val="24"/>
            <w:lang/>
          </w:rPr>
          <w:t>СПЕКА</w:t>
        </w:r>
        <w:r w:rsidR="001175D5" w:rsidRPr="0009284F">
          <w:rPr>
            <w:rStyle w:val="Hyperlink"/>
            <w:rFonts w:ascii="Times New Roman" w:hAnsi="Times New Roman"/>
            <w:sz w:val="24"/>
            <w:szCs w:val="24"/>
            <w:lang w:val="ru-RU"/>
          </w:rPr>
          <w:t xml:space="preserve"> 2023 </w:t>
        </w:r>
        <w:r w:rsidR="001175D5" w:rsidRPr="0009284F">
          <w:rPr>
            <w:rStyle w:val="Hyperlink"/>
            <w:rFonts w:ascii="Times New Roman" w:hAnsi="Times New Roman"/>
            <w:sz w:val="24"/>
            <w:szCs w:val="24"/>
            <w:lang/>
          </w:rPr>
          <w:t>года</w:t>
        </w:r>
      </w:hyperlink>
      <w:r w:rsidR="001175D5">
        <w:rPr>
          <w:rFonts w:ascii="Times New Roman" w:hAnsi="Times New Roman"/>
          <w:sz w:val="24"/>
          <w:szCs w:val="24"/>
          <w:lang/>
        </w:rPr>
        <w:t xml:space="preserve"> </w:t>
      </w:r>
      <w:r w:rsidR="001175D5" w:rsidRPr="001175D5">
        <w:rPr>
          <w:rFonts w:ascii="Times New Roman" w:hAnsi="Times New Roman"/>
          <w:sz w:val="24"/>
          <w:szCs w:val="24"/>
          <w:lang w:val="ru-RU"/>
        </w:rPr>
        <w:t xml:space="preserve">пройдет </w:t>
      </w:r>
      <w:r w:rsidR="00C42BA9" w:rsidRPr="001175D5">
        <w:rPr>
          <w:rFonts w:ascii="Times New Roman" w:hAnsi="Times New Roman"/>
          <w:sz w:val="24"/>
          <w:szCs w:val="24"/>
          <w:lang w:val="ru-RU"/>
        </w:rPr>
        <w:t>21–22</w:t>
      </w:r>
      <w:r w:rsidR="001175D5" w:rsidRPr="001175D5">
        <w:rPr>
          <w:rFonts w:ascii="Times New Roman" w:hAnsi="Times New Roman"/>
          <w:sz w:val="24"/>
          <w:szCs w:val="24"/>
          <w:lang w:val="ru-RU"/>
        </w:rPr>
        <w:t xml:space="preserve"> ноября 2023 года в главном конференц-зале </w:t>
      </w:r>
      <w:r w:rsidR="001175D5" w:rsidRPr="001175D5">
        <w:rPr>
          <w:rFonts w:ascii="Times New Roman" w:hAnsi="Times New Roman"/>
          <w:b/>
          <w:bCs/>
          <w:sz w:val="24"/>
          <w:szCs w:val="24"/>
          <w:lang w:val="ru-RU"/>
        </w:rPr>
        <w:t>Бакинского бизнес-центра.</w:t>
      </w:r>
    </w:p>
    <w:p w14:paraId="065AA9BB" w14:textId="77777777" w:rsidR="001175D5" w:rsidRDefault="001175D5" w:rsidP="008357F2">
      <w:pPr>
        <w:shd w:val="clear" w:color="auto" w:fill="FFFFFF"/>
        <w:ind w:right="72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F2E29B9" w14:textId="0EBB59BF" w:rsidR="001175D5" w:rsidRPr="0059673C" w:rsidRDefault="00C42BA9" w:rsidP="0059673C">
      <w:pPr>
        <w:shd w:val="clear" w:color="auto" w:fill="FFFFFF"/>
        <w:ind w:right="72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42BA9">
        <w:rPr>
          <w:rFonts w:ascii="Times New Roman" w:hAnsi="Times New Roman"/>
          <w:sz w:val="24"/>
          <w:szCs w:val="24"/>
          <w:lang w:val="ru-RU"/>
        </w:rPr>
        <w:t xml:space="preserve">18-я сессия </w:t>
      </w:r>
      <w:r>
        <w:rPr>
          <w:rFonts w:ascii="Times New Roman" w:hAnsi="Times New Roman"/>
          <w:sz w:val="24"/>
          <w:szCs w:val="24"/>
          <w:lang/>
        </w:rPr>
        <w:t xml:space="preserve">Руководящего совета СПЕКА состоится </w:t>
      </w:r>
      <w:r w:rsidRPr="00C42BA9">
        <w:rPr>
          <w:rFonts w:ascii="Times New Roman" w:hAnsi="Times New Roman"/>
          <w:sz w:val="24"/>
          <w:szCs w:val="24"/>
          <w:lang w:val="ru-RU"/>
        </w:rPr>
        <w:t>23 ноября 2023 года в</w:t>
      </w:r>
      <w:r w:rsidR="0059673C" w:rsidRPr="00C42BA9">
        <w:rPr>
          <w:rFonts w:ascii="Times New Roman" w:hAnsi="Times New Roman"/>
          <w:sz w:val="24"/>
          <w:szCs w:val="24"/>
          <w:lang w:val="ru-RU"/>
        </w:rPr>
        <w:t>о</w:t>
      </w:r>
      <w:r w:rsidRPr="00C42BA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673C" w:rsidRPr="0059673C">
        <w:rPr>
          <w:rFonts w:ascii="Times New Roman" w:hAnsi="Times New Roman"/>
          <w:b/>
          <w:bCs/>
          <w:sz w:val="24"/>
          <w:szCs w:val="24"/>
          <w:lang/>
        </w:rPr>
        <w:t xml:space="preserve">Дворце Гюлистан, ул. </w:t>
      </w:r>
      <w:hyperlink r:id="rId15" w:history="1">
        <w:r w:rsidR="0059673C" w:rsidRPr="0059673C">
          <w:rPr>
            <w:rStyle w:val="Hyperlink"/>
            <w:rFonts w:ascii="Times New Roman" w:hAnsi="Times New Roman"/>
            <w:b/>
            <w:bCs/>
            <w:sz w:val="24"/>
            <w:szCs w:val="24"/>
            <w:u w:val="single"/>
            <w:lang/>
          </w:rPr>
          <w:t>Истиглалийят 1</w:t>
        </w:r>
      </w:hyperlink>
      <w:r w:rsidR="0059673C" w:rsidRPr="0059673C">
        <w:rPr>
          <w:rFonts w:ascii="Times New Roman" w:hAnsi="Times New Roman"/>
          <w:b/>
          <w:bCs/>
          <w:sz w:val="24"/>
          <w:szCs w:val="24"/>
          <w:lang/>
        </w:rPr>
        <w:t>, Баку</w:t>
      </w:r>
      <w:r w:rsidRPr="0059673C">
        <w:rPr>
          <w:rFonts w:ascii="Times New Roman" w:hAnsi="Times New Roman"/>
          <w:sz w:val="24"/>
          <w:szCs w:val="24"/>
          <w:lang w:val="ru-RU"/>
        </w:rPr>
        <w:t>.</w:t>
      </w:r>
    </w:p>
    <w:p w14:paraId="0903804B" w14:textId="77777777" w:rsidR="00C42BA9" w:rsidRDefault="00C42BA9" w:rsidP="008357F2">
      <w:pPr>
        <w:shd w:val="clear" w:color="auto" w:fill="FFFFFF"/>
        <w:ind w:right="72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212AF15" w14:textId="77777777" w:rsidR="00EE4C79" w:rsidRDefault="00EE4C79" w:rsidP="008357F2">
      <w:pPr>
        <w:shd w:val="clear" w:color="auto" w:fill="FFFFFF"/>
        <w:ind w:right="72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1D3A7D4" w14:textId="77777777" w:rsidR="006D4FD2" w:rsidRPr="00174AE6" w:rsidRDefault="00654FE0" w:rsidP="00A036C6">
      <w:pPr>
        <w:shd w:val="clear" w:color="auto" w:fill="FFFFFF"/>
        <w:ind w:right="72"/>
        <w:jc w:val="both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FD0C35">
        <w:rPr>
          <w:rFonts w:ascii="Times New Roman" w:hAnsi="Times New Roman"/>
          <w:b/>
          <w:caps/>
          <w:sz w:val="24"/>
          <w:szCs w:val="24"/>
        </w:rPr>
        <w:t>II</w:t>
      </w:r>
      <w:r w:rsidR="00920F4D">
        <w:rPr>
          <w:rFonts w:ascii="Times New Roman" w:hAnsi="Times New Roman"/>
          <w:b/>
          <w:caps/>
          <w:sz w:val="24"/>
          <w:szCs w:val="24"/>
        </w:rPr>
        <w:t>I</w:t>
      </w:r>
      <w:r w:rsidRPr="00FD0C35">
        <w:rPr>
          <w:rFonts w:ascii="Times New Roman" w:hAnsi="Times New Roman"/>
          <w:b/>
          <w:caps/>
          <w:sz w:val="24"/>
          <w:szCs w:val="24"/>
          <w:lang w:val="ru-RU"/>
        </w:rPr>
        <w:t>.</w:t>
      </w:r>
      <w:r w:rsidRPr="00FD0C35">
        <w:rPr>
          <w:rFonts w:ascii="Times New Roman" w:hAnsi="Times New Roman"/>
          <w:b/>
          <w:caps/>
          <w:sz w:val="24"/>
          <w:szCs w:val="24"/>
          <w:lang w:val="ru-RU"/>
        </w:rPr>
        <w:tab/>
      </w:r>
      <w:r w:rsidR="006D4FD2" w:rsidRPr="00FD0C35">
        <w:rPr>
          <w:rFonts w:ascii="Times New Roman" w:hAnsi="Times New Roman"/>
          <w:b/>
          <w:caps/>
          <w:sz w:val="24"/>
          <w:szCs w:val="24"/>
          <w:lang w:val="ru-RU"/>
        </w:rPr>
        <w:t>УЧАСТИЕ</w:t>
      </w:r>
    </w:p>
    <w:p w14:paraId="2FDA1269" w14:textId="77777777" w:rsidR="006D4FD2" w:rsidRPr="00B44CD5" w:rsidRDefault="006D4FD2" w:rsidP="007D430C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b/>
          <w:caps/>
          <w:sz w:val="24"/>
          <w:szCs w:val="24"/>
          <w:lang w:val="ru-RU"/>
        </w:rPr>
      </w:pPr>
    </w:p>
    <w:p w14:paraId="5C0107EF" w14:textId="77777777" w:rsidR="00B44CD5" w:rsidRDefault="00654FE0" w:rsidP="007D430C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snapToGrid/>
          <w:sz w:val="24"/>
          <w:szCs w:val="24"/>
          <w:lang w:val="ru-RU" w:eastAsia="en-GB"/>
        </w:rPr>
      </w:pPr>
      <w:r w:rsidRPr="00920F4D">
        <w:rPr>
          <w:rFonts w:ascii="Times New Roman" w:hAnsi="Times New Roman"/>
          <w:caps/>
          <w:sz w:val="24"/>
          <w:szCs w:val="24"/>
          <w:lang w:val="ru-RU"/>
        </w:rPr>
        <w:t>П</w:t>
      </w:r>
      <w:r w:rsidRPr="00FD0C35">
        <w:rPr>
          <w:rFonts w:ascii="Times New Roman" w:hAnsi="Times New Roman"/>
          <w:snapToGrid/>
          <w:sz w:val="24"/>
          <w:szCs w:val="24"/>
          <w:lang w:val="ru-RU" w:eastAsia="en-GB"/>
        </w:rPr>
        <w:t xml:space="preserve">редставители правительств государств-членов Организации Объединенных Наций, представители учреждений и программ ООН, соответствующих международных и региональных организаций, международных финансовых учреждений, доноров, а также представители частного сектора и </w:t>
      </w:r>
      <w:r w:rsidR="00B44CD5">
        <w:rPr>
          <w:rFonts w:ascii="Times New Roman" w:hAnsi="Times New Roman"/>
          <w:snapToGrid/>
          <w:sz w:val="24"/>
          <w:szCs w:val="24"/>
          <w:lang w:val="ru-RU" w:eastAsia="en-GB"/>
        </w:rPr>
        <w:t>научных</w:t>
      </w:r>
      <w:r w:rsidRPr="00FD0C35">
        <w:rPr>
          <w:rFonts w:ascii="Times New Roman" w:hAnsi="Times New Roman"/>
          <w:snapToGrid/>
          <w:sz w:val="24"/>
          <w:szCs w:val="24"/>
          <w:lang w:val="ru-RU" w:eastAsia="en-GB"/>
        </w:rPr>
        <w:t xml:space="preserve"> кругов приглашаются принять участие в работе </w:t>
      </w:r>
      <w:r w:rsidR="00D11856" w:rsidRPr="00FD0C35">
        <w:rPr>
          <w:rFonts w:ascii="Times New Roman" w:hAnsi="Times New Roman"/>
          <w:snapToGrid/>
          <w:sz w:val="24"/>
          <w:szCs w:val="24"/>
          <w:lang w:val="ru-RU" w:eastAsia="en-GB"/>
        </w:rPr>
        <w:t>Экономического форума</w:t>
      </w:r>
      <w:r w:rsidR="00B44CD5">
        <w:rPr>
          <w:rFonts w:ascii="Times New Roman" w:hAnsi="Times New Roman"/>
          <w:snapToGrid/>
          <w:sz w:val="24"/>
          <w:szCs w:val="24"/>
          <w:lang w:val="ru-RU" w:eastAsia="en-GB"/>
        </w:rPr>
        <w:t xml:space="preserve"> </w:t>
      </w:r>
      <w:r w:rsidR="00EE6F7C">
        <w:rPr>
          <w:rFonts w:ascii="Times New Roman" w:hAnsi="Times New Roman"/>
          <w:snapToGrid/>
          <w:sz w:val="24"/>
          <w:szCs w:val="24"/>
          <w:lang w:val="ru-RU" w:eastAsia="en-GB"/>
        </w:rPr>
        <w:t>СПЕКА 21–22</w:t>
      </w:r>
      <w:r w:rsidR="00B44CD5">
        <w:rPr>
          <w:rFonts w:ascii="Times New Roman" w:hAnsi="Times New Roman"/>
          <w:snapToGrid/>
          <w:sz w:val="24"/>
          <w:szCs w:val="24"/>
          <w:lang w:val="ru-RU" w:eastAsia="en-GB"/>
        </w:rPr>
        <w:t xml:space="preserve"> </w:t>
      </w:r>
      <w:r w:rsidR="008378C3">
        <w:rPr>
          <w:rFonts w:ascii="Times New Roman" w:hAnsi="Times New Roman"/>
          <w:snapToGrid/>
          <w:sz w:val="24"/>
          <w:szCs w:val="24"/>
          <w:lang w:val="ru-RU" w:eastAsia="en-GB"/>
        </w:rPr>
        <w:t xml:space="preserve">ноября </w:t>
      </w:r>
      <w:r w:rsidR="00B44CD5">
        <w:rPr>
          <w:rFonts w:ascii="Times New Roman" w:hAnsi="Times New Roman"/>
          <w:snapToGrid/>
          <w:sz w:val="24"/>
          <w:szCs w:val="24"/>
          <w:lang w:val="ru-RU" w:eastAsia="en-GB"/>
        </w:rPr>
        <w:t>20</w:t>
      </w:r>
      <w:r w:rsidR="00E3478A">
        <w:rPr>
          <w:rFonts w:ascii="Times New Roman" w:hAnsi="Times New Roman"/>
          <w:snapToGrid/>
          <w:sz w:val="24"/>
          <w:szCs w:val="24"/>
          <w:lang w:val="ru-RU" w:eastAsia="en-GB"/>
        </w:rPr>
        <w:t>2</w:t>
      </w:r>
      <w:r w:rsidR="00DA1187">
        <w:rPr>
          <w:rFonts w:ascii="Times New Roman" w:hAnsi="Times New Roman"/>
          <w:snapToGrid/>
          <w:sz w:val="24"/>
          <w:szCs w:val="24"/>
          <w:lang w:val="ru-RU" w:eastAsia="en-GB"/>
        </w:rPr>
        <w:t>3</w:t>
      </w:r>
      <w:r w:rsidR="008378C3">
        <w:rPr>
          <w:rFonts w:ascii="Times New Roman" w:hAnsi="Times New Roman"/>
          <w:snapToGrid/>
          <w:sz w:val="24"/>
          <w:szCs w:val="24"/>
          <w:lang w:val="ru-RU" w:eastAsia="en-GB"/>
        </w:rPr>
        <w:t xml:space="preserve"> года</w:t>
      </w:r>
      <w:r w:rsidR="00174AE6">
        <w:rPr>
          <w:rFonts w:ascii="Times New Roman" w:hAnsi="Times New Roman"/>
          <w:snapToGrid/>
          <w:sz w:val="24"/>
          <w:szCs w:val="24"/>
          <w:lang w:val="ru-RU" w:eastAsia="en-GB"/>
        </w:rPr>
        <w:t xml:space="preserve"> лично или </w:t>
      </w:r>
      <w:r w:rsidR="00DF4119">
        <w:rPr>
          <w:rFonts w:ascii="Times New Roman" w:hAnsi="Times New Roman"/>
          <w:snapToGrid/>
          <w:sz w:val="24"/>
          <w:szCs w:val="24"/>
          <w:lang w:val="ru-RU" w:eastAsia="en-GB"/>
        </w:rPr>
        <w:t xml:space="preserve">в режиме </w:t>
      </w:r>
      <w:r w:rsidR="00174AE6">
        <w:rPr>
          <w:rFonts w:ascii="Times New Roman" w:hAnsi="Times New Roman"/>
          <w:snapToGrid/>
          <w:sz w:val="24"/>
          <w:szCs w:val="24"/>
          <w:lang w:val="ru-RU" w:eastAsia="en-GB"/>
        </w:rPr>
        <w:t>онлайн</w:t>
      </w:r>
      <w:r w:rsidRPr="00FD0C35">
        <w:rPr>
          <w:rFonts w:ascii="Times New Roman" w:hAnsi="Times New Roman"/>
          <w:snapToGrid/>
          <w:sz w:val="24"/>
          <w:szCs w:val="24"/>
          <w:lang w:val="ru-RU" w:eastAsia="en-GB"/>
        </w:rPr>
        <w:t>.</w:t>
      </w:r>
      <w:r w:rsidR="007D430C" w:rsidRPr="00FD0C35">
        <w:rPr>
          <w:rFonts w:ascii="Times New Roman" w:hAnsi="Times New Roman"/>
          <w:snapToGrid/>
          <w:sz w:val="24"/>
          <w:szCs w:val="24"/>
          <w:lang w:val="ru-RU" w:eastAsia="en-GB"/>
        </w:rPr>
        <w:t xml:space="preserve"> </w:t>
      </w:r>
    </w:p>
    <w:p w14:paraId="2E9A38BD" w14:textId="77777777" w:rsidR="00E3478A" w:rsidRDefault="00E3478A" w:rsidP="007D430C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snapToGrid/>
          <w:sz w:val="24"/>
          <w:szCs w:val="24"/>
          <w:lang w:val="ru-RU" w:eastAsia="en-GB"/>
        </w:rPr>
      </w:pPr>
    </w:p>
    <w:p w14:paraId="6D7F6720" w14:textId="77777777" w:rsidR="00654FE0" w:rsidRDefault="00654FE0" w:rsidP="007D140D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snapToGrid/>
          <w:sz w:val="24"/>
          <w:szCs w:val="24"/>
          <w:lang w:val="ru-RU" w:eastAsia="en-GB"/>
        </w:rPr>
      </w:pPr>
      <w:r w:rsidRPr="00FD0C35">
        <w:rPr>
          <w:rFonts w:ascii="Times New Roman" w:hAnsi="Times New Roman"/>
          <w:snapToGrid/>
          <w:sz w:val="24"/>
          <w:szCs w:val="24"/>
          <w:lang w:val="ru-RU" w:eastAsia="en-GB"/>
        </w:rPr>
        <w:t>Представители соседних стран, других стран, заинтересованных в поддержке</w:t>
      </w:r>
      <w:r w:rsidR="007D430C" w:rsidRPr="00FD0C35">
        <w:rPr>
          <w:rFonts w:ascii="Times New Roman" w:hAnsi="Times New Roman"/>
          <w:snapToGrid/>
          <w:sz w:val="24"/>
          <w:szCs w:val="24"/>
          <w:lang w:val="ru-RU" w:eastAsia="en-GB"/>
        </w:rPr>
        <w:t xml:space="preserve"> </w:t>
      </w:r>
      <w:r w:rsidRPr="00FD0C35">
        <w:rPr>
          <w:rFonts w:ascii="Times New Roman" w:hAnsi="Times New Roman"/>
          <w:snapToGrid/>
          <w:sz w:val="24"/>
          <w:szCs w:val="24"/>
          <w:lang w:val="ru-RU" w:eastAsia="en-GB"/>
        </w:rPr>
        <w:t>Программы, учреждений и программ ООН, международных и региональных</w:t>
      </w:r>
      <w:r w:rsidR="007D430C" w:rsidRPr="00FD0C35">
        <w:rPr>
          <w:rFonts w:ascii="Times New Roman" w:hAnsi="Times New Roman"/>
          <w:snapToGrid/>
          <w:sz w:val="24"/>
          <w:szCs w:val="24"/>
          <w:lang w:val="ru-RU" w:eastAsia="en-GB"/>
        </w:rPr>
        <w:t xml:space="preserve"> </w:t>
      </w:r>
      <w:r w:rsidRPr="00FD0C35">
        <w:rPr>
          <w:rFonts w:ascii="Times New Roman" w:hAnsi="Times New Roman"/>
          <w:snapToGrid/>
          <w:sz w:val="24"/>
          <w:szCs w:val="24"/>
          <w:lang w:val="ru-RU" w:eastAsia="en-GB"/>
        </w:rPr>
        <w:t xml:space="preserve">организаций, международных финансовых институтов и донорских агентств </w:t>
      </w:r>
      <w:r w:rsidR="000C1064">
        <w:rPr>
          <w:rFonts w:ascii="Times New Roman" w:hAnsi="Times New Roman"/>
          <w:snapToGrid/>
          <w:sz w:val="24"/>
          <w:szCs w:val="24"/>
          <w:lang w:val="ru-RU" w:eastAsia="en-GB"/>
        </w:rPr>
        <w:t>могут</w:t>
      </w:r>
      <w:r w:rsidR="00174AE6" w:rsidRPr="00FD0C35">
        <w:rPr>
          <w:rFonts w:ascii="Times New Roman" w:hAnsi="Times New Roman"/>
          <w:snapToGrid/>
          <w:sz w:val="24"/>
          <w:szCs w:val="24"/>
          <w:lang w:val="ru-RU" w:eastAsia="en-GB"/>
        </w:rPr>
        <w:t xml:space="preserve"> </w:t>
      </w:r>
      <w:r w:rsidR="00DF4119">
        <w:rPr>
          <w:rFonts w:ascii="Times New Roman" w:hAnsi="Times New Roman"/>
          <w:snapToGrid/>
          <w:sz w:val="24"/>
          <w:szCs w:val="24"/>
          <w:lang w:val="ru-RU" w:eastAsia="en-GB"/>
        </w:rPr>
        <w:t xml:space="preserve">лично присутствовать в </w:t>
      </w:r>
      <w:r w:rsidR="00DF4119" w:rsidRPr="00FD0C35">
        <w:rPr>
          <w:rFonts w:ascii="Times New Roman" w:hAnsi="Times New Roman"/>
          <w:snapToGrid/>
          <w:sz w:val="24"/>
          <w:szCs w:val="24"/>
          <w:lang w:val="ru-RU" w:eastAsia="en-GB"/>
        </w:rPr>
        <w:t>качестве наблюдателей</w:t>
      </w:r>
      <w:r w:rsidR="00DF4119">
        <w:rPr>
          <w:rFonts w:ascii="Times New Roman" w:hAnsi="Times New Roman"/>
          <w:snapToGrid/>
          <w:sz w:val="24"/>
          <w:szCs w:val="24"/>
          <w:lang w:val="ru-RU" w:eastAsia="en-GB"/>
        </w:rPr>
        <w:t xml:space="preserve"> на</w:t>
      </w:r>
      <w:r w:rsidRPr="00FD0C35">
        <w:rPr>
          <w:rFonts w:ascii="Times New Roman" w:hAnsi="Times New Roman"/>
          <w:snapToGrid/>
          <w:sz w:val="24"/>
          <w:szCs w:val="24"/>
          <w:lang w:val="ru-RU" w:eastAsia="en-GB"/>
        </w:rPr>
        <w:t xml:space="preserve"> </w:t>
      </w:r>
      <w:r w:rsidR="00DA1187">
        <w:rPr>
          <w:rFonts w:ascii="Times New Roman" w:hAnsi="Times New Roman"/>
          <w:snapToGrid/>
          <w:sz w:val="24"/>
          <w:szCs w:val="24"/>
          <w:lang w:val="ru-RU" w:eastAsia="en-GB"/>
        </w:rPr>
        <w:t>восемнадцатой</w:t>
      </w:r>
      <w:r w:rsidR="00D1508B" w:rsidRPr="00FD0C35">
        <w:rPr>
          <w:rFonts w:ascii="Times New Roman" w:hAnsi="Times New Roman"/>
          <w:snapToGrid/>
          <w:sz w:val="24"/>
          <w:szCs w:val="24"/>
          <w:lang w:val="ru-RU" w:eastAsia="en-GB"/>
        </w:rPr>
        <w:t xml:space="preserve"> </w:t>
      </w:r>
      <w:r w:rsidRPr="00FD0C35">
        <w:rPr>
          <w:rFonts w:ascii="Times New Roman" w:hAnsi="Times New Roman"/>
          <w:snapToGrid/>
          <w:sz w:val="24"/>
          <w:szCs w:val="24"/>
          <w:lang w:val="ru-RU" w:eastAsia="en-GB"/>
        </w:rPr>
        <w:t xml:space="preserve">сессии </w:t>
      </w:r>
      <w:r w:rsidR="00D11856" w:rsidRPr="00FD0C35">
        <w:rPr>
          <w:rFonts w:ascii="Times New Roman" w:hAnsi="Times New Roman"/>
          <w:snapToGrid/>
          <w:sz w:val="24"/>
          <w:szCs w:val="24"/>
          <w:lang w:val="ru-RU" w:eastAsia="en-GB"/>
        </w:rPr>
        <w:t>Руководящего совета СПЕКА</w:t>
      </w:r>
      <w:r w:rsidR="007D430C" w:rsidRPr="00FD0C35">
        <w:rPr>
          <w:rFonts w:ascii="Times New Roman" w:hAnsi="Times New Roman"/>
          <w:snapToGrid/>
          <w:sz w:val="24"/>
          <w:szCs w:val="24"/>
          <w:lang w:val="ru-RU" w:eastAsia="en-GB"/>
        </w:rPr>
        <w:t xml:space="preserve"> </w:t>
      </w:r>
      <w:r w:rsidR="007D140D">
        <w:rPr>
          <w:rFonts w:ascii="Times New Roman" w:hAnsi="Times New Roman"/>
          <w:snapToGrid/>
          <w:sz w:val="24"/>
          <w:szCs w:val="24"/>
          <w:lang w:val="ru-RU" w:eastAsia="en-GB"/>
        </w:rPr>
        <w:t>23 ноября 2023 года.</w:t>
      </w:r>
    </w:p>
    <w:p w14:paraId="4BA426DE" w14:textId="77777777" w:rsidR="007D140D" w:rsidRPr="001F3DEC" w:rsidRDefault="007D140D" w:rsidP="007D140D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b/>
          <w:caps/>
          <w:sz w:val="24"/>
          <w:szCs w:val="24"/>
          <w:lang w:val="ru-RU"/>
        </w:rPr>
      </w:pPr>
    </w:p>
    <w:p w14:paraId="7373F062" w14:textId="77777777" w:rsidR="0064007A" w:rsidRPr="00047A13" w:rsidRDefault="009E5407" w:rsidP="007655CC">
      <w:pPr>
        <w:shd w:val="clear" w:color="auto" w:fill="FFFFFF"/>
        <w:ind w:right="72"/>
        <w:jc w:val="both"/>
        <w:rPr>
          <w:rStyle w:val="longtext1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047A13">
        <w:rPr>
          <w:rFonts w:ascii="Times New Roman" w:hAnsi="Times New Roman"/>
          <w:b/>
          <w:color w:val="000000"/>
          <w:sz w:val="24"/>
          <w:szCs w:val="24"/>
          <w:lang w:val="en-GB"/>
        </w:rPr>
        <w:t>I</w:t>
      </w:r>
      <w:r w:rsidR="0064007A" w:rsidRPr="00047A13">
        <w:rPr>
          <w:rFonts w:ascii="Times New Roman" w:hAnsi="Times New Roman"/>
          <w:b/>
          <w:color w:val="000000"/>
          <w:sz w:val="24"/>
          <w:szCs w:val="24"/>
          <w:lang w:val="en-GB"/>
        </w:rPr>
        <w:t>V</w:t>
      </w:r>
      <w:r w:rsidR="0064007A" w:rsidRPr="00047A13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="0064007A" w:rsidRPr="00047A13"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  <w:r w:rsidR="0064007A" w:rsidRPr="00047A13">
        <w:rPr>
          <w:rStyle w:val="longtext1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ПЛАТА ЗА УЧАСТИЕ</w:t>
      </w:r>
    </w:p>
    <w:p w14:paraId="41D9C25B" w14:textId="77777777" w:rsidR="0064007A" w:rsidRPr="00047A13" w:rsidRDefault="0064007A" w:rsidP="00145A61">
      <w:pPr>
        <w:ind w:left="567" w:right="74"/>
        <w:jc w:val="both"/>
        <w:rPr>
          <w:rStyle w:val="longtext1"/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</w:p>
    <w:p w14:paraId="5A02067B" w14:textId="77777777" w:rsidR="009E5407" w:rsidRDefault="0064007A" w:rsidP="00145A61">
      <w:pPr>
        <w:widowControl/>
        <w:autoSpaceDE w:val="0"/>
        <w:autoSpaceDN w:val="0"/>
        <w:adjustRightInd w:val="0"/>
        <w:ind w:right="74"/>
        <w:jc w:val="both"/>
        <w:rPr>
          <w:rFonts w:ascii="Times New Roman" w:hAnsi="Times New Roman"/>
          <w:sz w:val="24"/>
          <w:szCs w:val="24"/>
          <w:lang w:val="ru-RU"/>
        </w:rPr>
      </w:pPr>
      <w:r w:rsidRPr="00047A13">
        <w:rPr>
          <w:rFonts w:ascii="Times New Roman" w:hAnsi="Times New Roman"/>
          <w:sz w:val="24"/>
          <w:szCs w:val="24"/>
          <w:lang w:val="ru-RU"/>
        </w:rPr>
        <w:t xml:space="preserve">Плата за участие не взимается. </w:t>
      </w:r>
    </w:p>
    <w:p w14:paraId="1ABF8C54" w14:textId="77777777" w:rsidR="0064007A" w:rsidRPr="009E5407" w:rsidRDefault="0064007A" w:rsidP="00145A61">
      <w:pPr>
        <w:widowControl/>
        <w:autoSpaceDE w:val="0"/>
        <w:autoSpaceDN w:val="0"/>
        <w:adjustRightInd w:val="0"/>
        <w:ind w:right="74"/>
        <w:jc w:val="both"/>
        <w:rPr>
          <w:rFonts w:ascii="Times New Roman" w:hAnsi="Times New Roman"/>
          <w:b/>
          <w:snapToGrid/>
          <w:sz w:val="24"/>
          <w:szCs w:val="24"/>
          <w:lang w:val="ru-RU"/>
        </w:rPr>
      </w:pPr>
      <w:r w:rsidRPr="009E5407">
        <w:rPr>
          <w:rFonts w:ascii="Times New Roman" w:hAnsi="Times New Roman"/>
          <w:b/>
          <w:snapToGrid/>
          <w:sz w:val="24"/>
          <w:szCs w:val="24"/>
          <w:lang w:val="ru-RU"/>
        </w:rPr>
        <w:t>Путевые расходы и расходы на проживание несут сами участники.</w:t>
      </w:r>
    </w:p>
    <w:p w14:paraId="41773EB8" w14:textId="77777777" w:rsidR="0064007A" w:rsidRPr="006E26FC" w:rsidRDefault="0064007A" w:rsidP="00D46AA3">
      <w:pPr>
        <w:pStyle w:val="ParaNo"/>
        <w:numPr>
          <w:ilvl w:val="0"/>
          <w:numId w:val="0"/>
        </w:numPr>
        <w:tabs>
          <w:tab w:val="clear" w:pos="737"/>
          <w:tab w:val="left" w:pos="900"/>
        </w:tabs>
        <w:ind w:right="72"/>
        <w:jc w:val="both"/>
        <w:rPr>
          <w:b/>
          <w:bCs/>
          <w:szCs w:val="24"/>
          <w:lang w:val="ru-RU"/>
        </w:rPr>
      </w:pPr>
    </w:p>
    <w:p w14:paraId="16ADE845" w14:textId="77777777" w:rsidR="000F6C27" w:rsidRPr="000F6C27" w:rsidRDefault="000F6C27" w:rsidP="00A8033B">
      <w:pPr>
        <w:shd w:val="clear" w:color="auto" w:fill="FFFFFF"/>
        <w:ind w:right="72"/>
        <w:jc w:val="both"/>
        <w:rPr>
          <w:rFonts w:ascii="Times New Roman" w:hAnsi="Times New Roman"/>
          <w:b/>
          <w:bCs/>
          <w:caps/>
          <w:sz w:val="24"/>
          <w:szCs w:val="24"/>
          <w:lang w:val="ru-RU"/>
        </w:rPr>
      </w:pPr>
      <w:r w:rsidRPr="000F6C27">
        <w:rPr>
          <w:rFonts w:ascii="Times New Roman" w:hAnsi="Times New Roman"/>
          <w:b/>
          <w:bCs/>
          <w:caps/>
          <w:sz w:val="24"/>
          <w:szCs w:val="24"/>
        </w:rPr>
        <w:t>V</w:t>
      </w:r>
      <w:r w:rsidRPr="000F6C27">
        <w:rPr>
          <w:rFonts w:ascii="Times New Roman" w:hAnsi="Times New Roman"/>
          <w:b/>
          <w:bCs/>
          <w:caps/>
          <w:sz w:val="24"/>
          <w:szCs w:val="24"/>
          <w:lang w:val="ru-RU"/>
        </w:rPr>
        <w:t xml:space="preserve">. </w:t>
      </w:r>
      <w:r w:rsidR="00A8033B">
        <w:rPr>
          <w:rFonts w:ascii="Times New Roman" w:hAnsi="Times New Roman"/>
          <w:b/>
          <w:bCs/>
          <w:caps/>
          <w:sz w:val="24"/>
          <w:szCs w:val="24"/>
          <w:lang w:val="ru-RU"/>
        </w:rPr>
        <w:tab/>
      </w:r>
      <w:r w:rsidRPr="000F6C27">
        <w:rPr>
          <w:rFonts w:ascii="Times New Roman" w:hAnsi="Times New Roman"/>
          <w:b/>
          <w:bCs/>
          <w:caps/>
          <w:sz w:val="24"/>
          <w:szCs w:val="24"/>
          <w:lang w:val="ru-RU"/>
        </w:rPr>
        <w:t>ПРЕДВАРИТЕЛЬНАЯ РЕГИСТРАЦИЯ</w:t>
      </w:r>
    </w:p>
    <w:p w14:paraId="28B46739" w14:textId="77777777" w:rsidR="000F6C27" w:rsidRDefault="000F6C27" w:rsidP="000F6C27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14:paraId="2BE8CC7A" w14:textId="77777777" w:rsidR="00A8033B" w:rsidRPr="00850968" w:rsidRDefault="00104376" w:rsidP="000F6C27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Участникам</w:t>
      </w:r>
      <w:r w:rsidR="00A8033B" w:rsidRPr="00A8033B">
        <w:rPr>
          <w:rFonts w:ascii="Times New Roman" w:eastAsia="Calibri" w:hAnsi="Times New Roman"/>
          <w:sz w:val="24"/>
          <w:szCs w:val="24"/>
          <w:lang w:val="ru-RU"/>
        </w:rPr>
        <w:t xml:space="preserve"> предлагается </w:t>
      </w:r>
      <w:r w:rsidR="00850968">
        <w:rPr>
          <w:rFonts w:ascii="Times New Roman" w:eastAsia="Calibri" w:hAnsi="Times New Roman"/>
          <w:sz w:val="24"/>
          <w:szCs w:val="24"/>
          <w:lang w:val="ru-RU"/>
        </w:rPr>
        <w:t>за</w:t>
      </w:r>
      <w:r w:rsidR="00A8033B" w:rsidRPr="00A8033B">
        <w:rPr>
          <w:rFonts w:ascii="Times New Roman" w:eastAsia="Calibri" w:hAnsi="Times New Roman"/>
          <w:sz w:val="24"/>
          <w:szCs w:val="24"/>
          <w:lang w:val="ru-RU"/>
        </w:rPr>
        <w:t>регистр</w:t>
      </w:r>
      <w:r w:rsidR="00850968">
        <w:rPr>
          <w:rFonts w:ascii="Times New Roman" w:eastAsia="Calibri" w:hAnsi="Times New Roman"/>
          <w:sz w:val="24"/>
          <w:szCs w:val="24"/>
          <w:lang w:val="ru-RU"/>
        </w:rPr>
        <w:t>ироваться</w:t>
      </w:r>
      <w:r w:rsidR="007F145A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hyperlink r:id="rId16" w:history="1">
        <w:r w:rsidR="007F145A" w:rsidRPr="007F145A">
          <w:rPr>
            <w:rStyle w:val="Hyperlink7"/>
            <w:rFonts w:ascii="Times New Roman" w:hAnsi="Times New Roman"/>
            <w:sz w:val="24"/>
            <w:szCs w:val="24"/>
          </w:rPr>
          <w:t>online</w:t>
        </w:r>
      </w:hyperlink>
      <w:r>
        <w:rPr>
          <w:rFonts w:ascii="Times New Roman" w:eastAsia="Calibri" w:hAnsi="Times New Roman"/>
          <w:sz w:val="24"/>
          <w:szCs w:val="24"/>
          <w:lang w:val="ru-RU"/>
        </w:rPr>
        <w:t xml:space="preserve"> не</w:t>
      </w:r>
      <w:r w:rsidR="00A8033B" w:rsidRPr="00A8033B">
        <w:rPr>
          <w:rFonts w:ascii="Times New Roman" w:eastAsia="Calibri" w:hAnsi="Times New Roman"/>
          <w:sz w:val="24"/>
          <w:szCs w:val="24"/>
          <w:lang w:val="ru-RU"/>
        </w:rPr>
        <w:t xml:space="preserve"> позднее </w:t>
      </w:r>
      <w:r w:rsidR="00850968" w:rsidRPr="00850968">
        <w:rPr>
          <w:rFonts w:ascii="Times New Roman" w:eastAsia="Calibri" w:hAnsi="Times New Roman"/>
          <w:b/>
          <w:bCs/>
          <w:sz w:val="24"/>
          <w:szCs w:val="24"/>
          <w:u w:val="single"/>
          <w:lang w:val="ru-RU"/>
        </w:rPr>
        <w:t>1</w:t>
      </w:r>
      <w:r>
        <w:rPr>
          <w:rFonts w:ascii="Times New Roman" w:eastAsia="Calibri" w:hAnsi="Times New Roman"/>
          <w:b/>
          <w:bCs/>
          <w:sz w:val="24"/>
          <w:szCs w:val="24"/>
          <w:u w:val="single"/>
          <w:lang w:val="ru-RU"/>
        </w:rPr>
        <w:t>0</w:t>
      </w:r>
      <w:r w:rsidR="00A8033B" w:rsidRPr="00850968">
        <w:rPr>
          <w:rFonts w:ascii="Times New Roman" w:eastAsia="Calibri" w:hAnsi="Times New Roman"/>
          <w:b/>
          <w:bCs/>
          <w:sz w:val="24"/>
          <w:szCs w:val="24"/>
          <w:u w:val="single"/>
          <w:lang w:val="ru-RU"/>
        </w:rPr>
        <w:t xml:space="preserve"> ноября 202</w:t>
      </w:r>
      <w:r w:rsidR="00AA032D" w:rsidRPr="00850968">
        <w:rPr>
          <w:rFonts w:ascii="Times New Roman" w:eastAsia="Calibri" w:hAnsi="Times New Roman"/>
          <w:b/>
          <w:bCs/>
          <w:sz w:val="24"/>
          <w:szCs w:val="24"/>
          <w:u w:val="single"/>
          <w:lang w:val="ru-RU"/>
        </w:rPr>
        <w:t>3</w:t>
      </w:r>
      <w:r w:rsidR="00A8033B" w:rsidRPr="00850968">
        <w:rPr>
          <w:rFonts w:ascii="Times New Roman" w:eastAsia="Calibri" w:hAnsi="Times New Roman"/>
          <w:b/>
          <w:bCs/>
          <w:sz w:val="24"/>
          <w:szCs w:val="24"/>
          <w:u w:val="single"/>
          <w:lang w:val="ru-RU"/>
        </w:rPr>
        <w:t xml:space="preserve"> года</w:t>
      </w:r>
      <w:r w:rsidR="00A8033B" w:rsidRPr="00A8033B">
        <w:rPr>
          <w:rFonts w:ascii="Times New Roman" w:eastAsia="Calibri" w:hAnsi="Times New Roman"/>
          <w:sz w:val="24"/>
          <w:szCs w:val="24"/>
          <w:lang w:val="ru-RU"/>
        </w:rPr>
        <w:t>. За дополнительной информацией</w:t>
      </w:r>
      <w:r w:rsidR="00871EF5">
        <w:rPr>
          <w:rFonts w:ascii="Times New Roman" w:eastAsia="Calibri" w:hAnsi="Times New Roman"/>
          <w:sz w:val="24"/>
          <w:szCs w:val="24"/>
          <w:lang w:val="ru-RU"/>
        </w:rPr>
        <w:t xml:space="preserve"> просьба</w:t>
      </w:r>
      <w:r w:rsidR="00A8033B" w:rsidRPr="00A8033B">
        <w:rPr>
          <w:rFonts w:ascii="Times New Roman" w:eastAsia="Calibri" w:hAnsi="Times New Roman"/>
          <w:sz w:val="24"/>
          <w:szCs w:val="24"/>
          <w:lang w:val="ru-RU"/>
        </w:rPr>
        <w:t xml:space="preserve"> обраща</w:t>
      </w:r>
      <w:r w:rsidR="00871EF5">
        <w:rPr>
          <w:rFonts w:ascii="Times New Roman" w:eastAsia="Calibri" w:hAnsi="Times New Roman"/>
          <w:sz w:val="24"/>
          <w:szCs w:val="24"/>
          <w:lang w:val="ru-RU"/>
        </w:rPr>
        <w:t>ться</w:t>
      </w:r>
      <w:r w:rsidR="00A8033B" w:rsidRPr="00A8033B">
        <w:rPr>
          <w:rFonts w:ascii="Times New Roman" w:eastAsia="Calibri" w:hAnsi="Times New Roman"/>
          <w:sz w:val="24"/>
          <w:szCs w:val="24"/>
          <w:lang w:val="ru-RU"/>
        </w:rPr>
        <w:t xml:space="preserve"> к </w:t>
      </w:r>
      <w:r w:rsidR="00A8033B" w:rsidRPr="00871EF5">
        <w:rPr>
          <w:rFonts w:ascii="Times New Roman" w:eastAsia="Calibri" w:hAnsi="Times New Roman"/>
          <w:b/>
          <w:bCs/>
          <w:sz w:val="24"/>
          <w:szCs w:val="24"/>
          <w:lang w:val="ru-RU"/>
        </w:rPr>
        <w:t xml:space="preserve">г-же </w:t>
      </w:r>
      <w:r w:rsidR="00871EF5" w:rsidRPr="00871EF5">
        <w:rPr>
          <w:rFonts w:ascii="Times New Roman" w:hAnsi="Times New Roman"/>
          <w:b/>
          <w:bCs/>
          <w:sz w:val="24"/>
          <w:szCs w:val="24"/>
          <w:lang w:val="ru-RU"/>
        </w:rPr>
        <w:t>Мижидгомбо</w:t>
      </w:r>
      <w:r w:rsidR="00871EF5" w:rsidRPr="00871EF5">
        <w:rPr>
          <w:rFonts w:ascii="Times New Roman" w:eastAsia="Calibri" w:hAnsi="Times New Roman"/>
          <w:b/>
          <w:bCs/>
          <w:sz w:val="24"/>
          <w:szCs w:val="24"/>
          <w:lang w:val="ru-RU"/>
        </w:rPr>
        <w:t xml:space="preserve"> </w:t>
      </w:r>
      <w:r w:rsidR="00845623" w:rsidRPr="00871EF5">
        <w:rPr>
          <w:rFonts w:ascii="Times New Roman" w:hAnsi="Times New Roman"/>
          <w:b/>
          <w:bCs/>
          <w:sz w:val="24"/>
          <w:szCs w:val="24"/>
          <w:lang w:val="ru-RU"/>
        </w:rPr>
        <w:t>Оюунжаргал</w:t>
      </w:r>
      <w:r w:rsidR="00845623" w:rsidRPr="00A8033B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="00A8033B" w:rsidRPr="004D4420">
        <w:rPr>
          <w:rFonts w:ascii="Times New Roman" w:eastAsia="Calibri" w:hAnsi="Times New Roman"/>
          <w:sz w:val="24"/>
          <w:szCs w:val="24"/>
          <w:lang w:val="ru-RU"/>
        </w:rPr>
        <w:t>(</w:t>
      </w:r>
      <w:r w:rsidR="00871EF5" w:rsidRPr="004D4420">
        <w:rPr>
          <w:rFonts w:ascii="Times New Roman" w:eastAsia="Calibri" w:hAnsi="Times New Roman"/>
          <w:sz w:val="24"/>
          <w:szCs w:val="24"/>
          <w:lang w:val="ru-RU"/>
        </w:rPr>
        <w:t>эл. адрес</w:t>
      </w:r>
      <w:r w:rsidR="00A8033B" w:rsidRPr="004D4420">
        <w:rPr>
          <w:rFonts w:ascii="Times New Roman" w:eastAsia="Calibri" w:hAnsi="Times New Roman"/>
          <w:sz w:val="24"/>
          <w:szCs w:val="24"/>
          <w:lang w:val="ru-RU"/>
        </w:rPr>
        <w:t>:</w:t>
      </w:r>
      <w:r w:rsidR="007F00A4" w:rsidRPr="004D4420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hyperlink r:id="rId17">
        <w:r w:rsidR="007F00A4" w:rsidRPr="004D4420">
          <w:rPr>
            <w:rStyle w:val="Hyperlink"/>
            <w:rFonts w:ascii="Times New Roman" w:hAnsi="Times New Roman"/>
            <w:sz w:val="24"/>
            <w:szCs w:val="24"/>
            <w:u w:val="single"/>
            <w:lang w:val="en-GB"/>
          </w:rPr>
          <w:t>mijidgombo</w:t>
        </w:r>
        <w:r w:rsidR="007F00A4" w:rsidRPr="004D4420">
          <w:rPr>
            <w:rStyle w:val="Hyperlink"/>
            <w:rFonts w:ascii="Times New Roman" w:hAnsi="Times New Roman"/>
            <w:sz w:val="24"/>
            <w:szCs w:val="24"/>
            <w:u w:val="single"/>
            <w:lang w:val="ru-RU"/>
          </w:rPr>
          <w:t>.</w:t>
        </w:r>
        <w:r w:rsidR="007F00A4" w:rsidRPr="004D4420">
          <w:rPr>
            <w:rStyle w:val="Hyperlink"/>
            <w:rFonts w:ascii="Times New Roman" w:hAnsi="Times New Roman"/>
            <w:sz w:val="24"/>
            <w:szCs w:val="24"/>
            <w:u w:val="single"/>
            <w:lang w:val="en-GB"/>
          </w:rPr>
          <w:t>oyunjargal</w:t>
        </w:r>
        <w:r w:rsidR="007F00A4" w:rsidRPr="004D4420">
          <w:rPr>
            <w:rStyle w:val="Hyperlink"/>
            <w:rFonts w:ascii="Times New Roman" w:hAnsi="Times New Roman"/>
            <w:sz w:val="24"/>
            <w:szCs w:val="24"/>
            <w:u w:val="single"/>
            <w:lang w:val="ru-RU"/>
          </w:rPr>
          <w:t>@</w:t>
        </w:r>
        <w:r w:rsidR="007F00A4" w:rsidRPr="004D4420">
          <w:rPr>
            <w:rStyle w:val="Hyperlink"/>
            <w:rFonts w:ascii="Times New Roman" w:hAnsi="Times New Roman"/>
            <w:sz w:val="24"/>
            <w:szCs w:val="24"/>
            <w:u w:val="single"/>
            <w:lang w:val="en-GB"/>
          </w:rPr>
          <w:t>un</w:t>
        </w:r>
        <w:r w:rsidR="007F00A4" w:rsidRPr="004D4420">
          <w:rPr>
            <w:rStyle w:val="Hyperlink"/>
            <w:rFonts w:ascii="Times New Roman" w:hAnsi="Times New Roman"/>
            <w:sz w:val="24"/>
            <w:szCs w:val="24"/>
            <w:u w:val="single"/>
            <w:lang w:val="ru-RU"/>
          </w:rPr>
          <w:t>.</w:t>
        </w:r>
        <w:r w:rsidR="007F00A4" w:rsidRPr="004D4420">
          <w:rPr>
            <w:rStyle w:val="Hyperlink"/>
            <w:rFonts w:ascii="Times New Roman" w:hAnsi="Times New Roman"/>
            <w:sz w:val="24"/>
            <w:szCs w:val="24"/>
            <w:u w:val="single"/>
            <w:lang w:val="en-GB"/>
          </w:rPr>
          <w:t>org</w:t>
        </w:r>
      </w:hyperlink>
      <w:r w:rsidR="00A8033B" w:rsidRPr="004D4420">
        <w:rPr>
          <w:rFonts w:ascii="Times New Roman" w:eastAsia="Calibri" w:hAnsi="Times New Roman"/>
          <w:sz w:val="24"/>
          <w:szCs w:val="24"/>
          <w:lang w:val="ru-RU"/>
        </w:rPr>
        <w:t>)</w:t>
      </w:r>
      <w:r w:rsidR="004D4420">
        <w:rPr>
          <w:rFonts w:ascii="Times New Roman" w:eastAsia="Calibri" w:hAnsi="Times New Roman"/>
          <w:sz w:val="24"/>
          <w:szCs w:val="24"/>
          <w:lang w:val="ru-RU"/>
        </w:rPr>
        <w:t>.</w:t>
      </w:r>
      <w:r w:rsidR="00871EF5" w:rsidRPr="00850968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</w:p>
    <w:p w14:paraId="1CF924D6" w14:textId="77777777" w:rsidR="00A8033B" w:rsidRDefault="00A8033B" w:rsidP="000F6C27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14:paraId="1D06E848" w14:textId="77777777" w:rsidR="00475E57" w:rsidRPr="007144D1" w:rsidRDefault="007E568F" w:rsidP="007F00A4">
      <w:pPr>
        <w:shd w:val="clear" w:color="auto" w:fill="FFFFFF"/>
        <w:ind w:right="72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7144D1">
        <w:rPr>
          <w:rFonts w:ascii="Times New Roman" w:hAnsi="Times New Roman"/>
          <w:b/>
          <w:bCs/>
          <w:sz w:val="24"/>
          <w:szCs w:val="24"/>
        </w:rPr>
        <w:t>V</w:t>
      </w:r>
      <w:r w:rsidRPr="007144D1">
        <w:rPr>
          <w:rFonts w:ascii="Times New Roman" w:hAnsi="Times New Roman"/>
          <w:b/>
          <w:sz w:val="24"/>
          <w:szCs w:val="24"/>
          <w:lang w:val="en-GB"/>
        </w:rPr>
        <w:t>I</w:t>
      </w:r>
      <w:r w:rsidRPr="007144D1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F26232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="00C66886" w:rsidRPr="00662832">
        <w:rPr>
          <w:rFonts w:ascii="Times New Roman" w:hAnsi="Times New Roman"/>
          <w:b/>
          <w:bCs/>
          <w:sz w:val="24"/>
          <w:szCs w:val="24"/>
          <w:lang w:val="ru-RU"/>
        </w:rPr>
        <w:t>ПАСПОРТА</w:t>
      </w:r>
      <w:r w:rsidR="00475E57" w:rsidRPr="00662832">
        <w:rPr>
          <w:rFonts w:ascii="Times New Roman" w:hAnsi="Times New Roman"/>
          <w:b/>
          <w:bCs/>
          <w:sz w:val="24"/>
          <w:szCs w:val="24"/>
          <w:lang w:val="ru-RU"/>
        </w:rPr>
        <w:t xml:space="preserve"> И</w:t>
      </w:r>
      <w:r w:rsidR="00C66886" w:rsidRPr="00662832">
        <w:rPr>
          <w:rFonts w:ascii="Times New Roman" w:hAnsi="Times New Roman"/>
          <w:b/>
          <w:bCs/>
          <w:sz w:val="24"/>
          <w:szCs w:val="24"/>
          <w:lang w:val="ru-RU"/>
        </w:rPr>
        <w:t xml:space="preserve"> ВИЗЫ</w:t>
      </w:r>
      <w:r w:rsidR="00C66886" w:rsidRPr="007144D1">
        <w:rPr>
          <w:rFonts w:ascii="Times New Roman" w:hAnsi="Times New Roman"/>
          <w:b/>
          <w:bCs/>
          <w:szCs w:val="24"/>
          <w:lang w:val="ru-RU"/>
        </w:rPr>
        <w:t xml:space="preserve"> </w:t>
      </w:r>
    </w:p>
    <w:p w14:paraId="2D09D106" w14:textId="77777777" w:rsidR="00C66886" w:rsidRPr="00FD145B" w:rsidRDefault="00C66886" w:rsidP="009122FE">
      <w:pPr>
        <w:ind w:right="72"/>
        <w:rPr>
          <w:rFonts w:ascii="Times New Roman" w:hAnsi="Times New Roman"/>
          <w:sz w:val="24"/>
          <w:szCs w:val="24"/>
          <w:lang w:val="ru-RU"/>
        </w:rPr>
      </w:pPr>
    </w:p>
    <w:p w14:paraId="6CA495DD" w14:textId="77777777" w:rsidR="00FA5BC0" w:rsidRDefault="00FA5BC0" w:rsidP="00FA5BC0">
      <w:pPr>
        <w:ind w:right="72"/>
        <w:jc w:val="both"/>
        <w:rPr>
          <w:rFonts w:ascii="Times New Roman" w:hAnsi="Times New Roman"/>
          <w:sz w:val="24"/>
          <w:szCs w:val="24"/>
          <w:lang w:val="ru-RU"/>
        </w:rPr>
      </w:pPr>
      <w:r w:rsidRPr="00FA5BC0">
        <w:rPr>
          <w:rFonts w:ascii="Times New Roman" w:hAnsi="Times New Roman"/>
          <w:sz w:val="24"/>
          <w:szCs w:val="24"/>
          <w:lang w:val="ru-RU"/>
        </w:rPr>
        <w:t xml:space="preserve">Все </w:t>
      </w:r>
      <w:r>
        <w:rPr>
          <w:rFonts w:ascii="Times New Roman" w:hAnsi="Times New Roman"/>
          <w:sz w:val="24"/>
          <w:szCs w:val="24"/>
          <w:lang w:val="ru-RU"/>
        </w:rPr>
        <w:t>участники</w:t>
      </w:r>
      <w:r w:rsidRPr="00FA5BC0">
        <w:rPr>
          <w:rFonts w:ascii="Times New Roman" w:hAnsi="Times New Roman"/>
          <w:sz w:val="24"/>
          <w:szCs w:val="24"/>
          <w:lang w:val="ru-RU"/>
        </w:rPr>
        <w:t xml:space="preserve"> должны иметь паспорт, действительный более 6 месяцев после въезда в Азербайджан. Ознакомиться с визовыми требованиями для въезда в Азербайджан можно по ссылке: </w:t>
      </w:r>
      <w:hyperlink r:id="rId18" w:history="1">
        <w:r w:rsidR="007F145A" w:rsidRPr="007F145A">
          <w:rPr>
            <w:rStyle w:val="Hyperlink3"/>
            <w:rFonts w:ascii="Times New Roman" w:hAnsi="Times New Roman"/>
          </w:rPr>
          <w:t>https</w:t>
        </w:r>
        <w:r w:rsidR="007F145A" w:rsidRPr="007F145A">
          <w:rPr>
            <w:rStyle w:val="Hyperlink3"/>
            <w:rFonts w:ascii="Times New Roman" w:hAnsi="Times New Roman"/>
            <w:lang w:val="ru-RU"/>
          </w:rPr>
          <w:t>://</w:t>
        </w:r>
        <w:r w:rsidR="007F145A" w:rsidRPr="007F145A">
          <w:rPr>
            <w:rStyle w:val="Hyperlink3"/>
            <w:rFonts w:ascii="Times New Roman" w:hAnsi="Times New Roman"/>
          </w:rPr>
          <w:t>evisa</w:t>
        </w:r>
        <w:r w:rsidR="007F145A" w:rsidRPr="007F145A">
          <w:rPr>
            <w:rStyle w:val="Hyperlink3"/>
            <w:rFonts w:ascii="Times New Roman" w:hAnsi="Times New Roman"/>
            <w:lang w:val="ru-RU"/>
          </w:rPr>
          <w:t>.</w:t>
        </w:r>
        <w:r w:rsidR="007F145A" w:rsidRPr="007F145A">
          <w:rPr>
            <w:rStyle w:val="Hyperlink3"/>
            <w:rFonts w:ascii="Times New Roman" w:hAnsi="Times New Roman"/>
          </w:rPr>
          <w:t>gov</w:t>
        </w:r>
        <w:r w:rsidR="007F145A" w:rsidRPr="007F145A">
          <w:rPr>
            <w:rStyle w:val="Hyperlink3"/>
            <w:rFonts w:ascii="Times New Roman" w:hAnsi="Times New Roman"/>
            <w:lang w:val="ru-RU"/>
          </w:rPr>
          <w:t>.</w:t>
        </w:r>
        <w:r w:rsidR="007F145A" w:rsidRPr="007F145A">
          <w:rPr>
            <w:rStyle w:val="Hyperlink3"/>
            <w:rFonts w:ascii="Times New Roman" w:hAnsi="Times New Roman"/>
          </w:rPr>
          <w:t>az</w:t>
        </w:r>
      </w:hyperlink>
      <w:r w:rsidRPr="007F145A">
        <w:rPr>
          <w:rFonts w:ascii="Times New Roman" w:hAnsi="Times New Roman"/>
          <w:sz w:val="24"/>
          <w:szCs w:val="24"/>
          <w:lang w:val="ru-RU"/>
        </w:rPr>
        <w:t>.</w:t>
      </w:r>
      <w:r w:rsidRPr="00FA5BC0">
        <w:rPr>
          <w:rFonts w:ascii="Times New Roman" w:hAnsi="Times New Roman"/>
          <w:sz w:val="24"/>
          <w:szCs w:val="24"/>
          <w:lang w:val="ru-RU"/>
        </w:rPr>
        <w:t xml:space="preserve"> С информацией о правилах и процедурах получения визы Азербайджанской Республики можно ознакомиться на сайте: </w:t>
      </w:r>
      <w:r w:rsidRPr="007F145A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https://mfa.gov.az/en/category/visa/visa-free-countries</w:t>
      </w:r>
      <w:r w:rsidRPr="00FA5BC0">
        <w:rPr>
          <w:rFonts w:ascii="Times New Roman" w:hAnsi="Times New Roman"/>
          <w:sz w:val="24"/>
          <w:szCs w:val="24"/>
          <w:lang w:val="ru-RU"/>
        </w:rPr>
        <w:t>.</w:t>
      </w:r>
    </w:p>
    <w:p w14:paraId="01163274" w14:textId="77777777" w:rsidR="00FA5BC0" w:rsidRDefault="00FA5BC0" w:rsidP="009122FE">
      <w:pPr>
        <w:ind w:right="72"/>
        <w:rPr>
          <w:rFonts w:ascii="Times New Roman" w:hAnsi="Times New Roman"/>
          <w:sz w:val="24"/>
          <w:szCs w:val="24"/>
          <w:lang w:val="ru-RU"/>
        </w:rPr>
      </w:pPr>
    </w:p>
    <w:p w14:paraId="4B9A46A9" w14:textId="77777777" w:rsidR="001B21EA" w:rsidRDefault="001B21EA" w:rsidP="001B21EA">
      <w:pPr>
        <w:ind w:right="72"/>
        <w:jc w:val="both"/>
        <w:rPr>
          <w:rFonts w:ascii="Times New Roman" w:hAnsi="Times New Roman"/>
          <w:sz w:val="24"/>
          <w:szCs w:val="24"/>
          <w:lang w:val="ru-RU"/>
        </w:rPr>
      </w:pPr>
      <w:r w:rsidRPr="001B21EA">
        <w:rPr>
          <w:rFonts w:ascii="Times New Roman" w:hAnsi="Times New Roman"/>
          <w:sz w:val="24"/>
          <w:szCs w:val="24"/>
          <w:lang w:val="ru-RU"/>
        </w:rPr>
        <w:t xml:space="preserve">Обращаем Ваше внимание на то, что при необходимости участникам </w:t>
      </w:r>
      <w:r>
        <w:rPr>
          <w:rFonts w:ascii="Times New Roman" w:hAnsi="Times New Roman"/>
          <w:sz w:val="24"/>
          <w:szCs w:val="24"/>
          <w:lang w:val="ru-RU"/>
        </w:rPr>
        <w:t>следует</w:t>
      </w:r>
      <w:r w:rsidRPr="001B21EA">
        <w:rPr>
          <w:rFonts w:ascii="Times New Roman" w:hAnsi="Times New Roman"/>
          <w:sz w:val="24"/>
          <w:szCs w:val="24"/>
          <w:lang w:val="ru-RU"/>
        </w:rPr>
        <w:t xml:space="preserve"> связаться с дипломатическими/консульскими представительствами Азербайджанской Республики в соответствующих странах для получения въездной визы до отъезда в Азербайджанскую Республику.</w:t>
      </w:r>
    </w:p>
    <w:p w14:paraId="789595E9" w14:textId="77777777" w:rsidR="001B21EA" w:rsidRDefault="001B21EA" w:rsidP="001B21EA">
      <w:pPr>
        <w:ind w:right="72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DA5131E" w14:textId="77777777" w:rsidR="007F145A" w:rsidRDefault="006103BA" w:rsidP="001B21EA">
      <w:pPr>
        <w:ind w:right="72"/>
        <w:jc w:val="both"/>
        <w:rPr>
          <w:rFonts w:ascii="Times New Roman" w:hAnsi="Times New Roman"/>
          <w:sz w:val="24"/>
          <w:szCs w:val="24"/>
          <w:lang w:val="ru-RU"/>
        </w:rPr>
      </w:pPr>
      <w:r w:rsidRPr="006103BA">
        <w:rPr>
          <w:rFonts w:ascii="Times New Roman" w:hAnsi="Times New Roman"/>
          <w:sz w:val="24"/>
          <w:szCs w:val="24"/>
          <w:lang w:val="ru-RU"/>
        </w:rPr>
        <w:t xml:space="preserve">Участникам, которым требуется виза для въезда в Азербайджанскую Республику, настоятельно рекомендуется незамедлительно заняться оформлением визы. Заявления на получение визы следует подавать через ближайшее посольство. </w:t>
      </w:r>
    </w:p>
    <w:p w14:paraId="60DB28F5" w14:textId="77777777" w:rsidR="007F145A" w:rsidRDefault="007F145A" w:rsidP="001B21EA">
      <w:pPr>
        <w:ind w:right="72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2BF2EA5" w14:textId="77777777" w:rsidR="00155B3B" w:rsidRDefault="00155B3B" w:rsidP="001B21EA">
      <w:pPr>
        <w:widowControl/>
        <w:suppressAutoHyphens/>
        <w:jc w:val="both"/>
        <w:rPr>
          <w:rFonts w:ascii="Times New Roman" w:hAnsi="Times New Roman"/>
          <w:sz w:val="24"/>
          <w:szCs w:val="24"/>
          <w:lang w:val="ru-RU"/>
        </w:rPr>
      </w:pPr>
      <w:r w:rsidRPr="00155B3B">
        <w:rPr>
          <w:rFonts w:ascii="Times New Roman" w:hAnsi="Times New Roman"/>
          <w:sz w:val="24"/>
          <w:szCs w:val="24"/>
          <w:lang w:val="ru-RU"/>
        </w:rPr>
        <w:lastRenderedPageBreak/>
        <w:t>Следует также отметить, что участникам из соответствующих стран может быть выдана виза по прибытии (</w:t>
      </w:r>
      <w:r>
        <w:rPr>
          <w:rFonts w:ascii="Times New Roman" w:hAnsi="Times New Roman"/>
          <w:sz w:val="24"/>
          <w:szCs w:val="24"/>
          <w:lang w:val="ru-RU"/>
        </w:rPr>
        <w:t>э-виза</w:t>
      </w:r>
      <w:r w:rsidRPr="00155B3B">
        <w:rPr>
          <w:rFonts w:ascii="Times New Roman" w:hAnsi="Times New Roman"/>
          <w:sz w:val="24"/>
          <w:szCs w:val="24"/>
          <w:lang w:val="ru-RU"/>
        </w:rPr>
        <w:t>). Для получения более подробной информации, пожалуйста, зайдите на Портал электронн</w:t>
      </w:r>
      <w:r>
        <w:rPr>
          <w:rFonts w:ascii="Times New Roman" w:hAnsi="Times New Roman"/>
          <w:sz w:val="24"/>
          <w:szCs w:val="24"/>
          <w:lang w:val="ru-RU"/>
        </w:rPr>
        <w:t>ой</w:t>
      </w:r>
      <w:r w:rsidRPr="00155B3B">
        <w:rPr>
          <w:rFonts w:ascii="Times New Roman" w:hAnsi="Times New Roman"/>
          <w:sz w:val="24"/>
          <w:szCs w:val="24"/>
          <w:lang w:val="ru-RU"/>
        </w:rPr>
        <w:t xml:space="preserve"> виз</w:t>
      </w:r>
      <w:r>
        <w:rPr>
          <w:rFonts w:ascii="Times New Roman" w:hAnsi="Times New Roman"/>
          <w:sz w:val="24"/>
          <w:szCs w:val="24"/>
          <w:lang w:val="ru-RU"/>
        </w:rPr>
        <w:t>ы</w:t>
      </w:r>
      <w:r w:rsidRPr="00155B3B">
        <w:rPr>
          <w:rFonts w:ascii="Times New Roman" w:hAnsi="Times New Roman"/>
          <w:sz w:val="24"/>
          <w:szCs w:val="24"/>
          <w:lang w:val="ru-RU"/>
        </w:rPr>
        <w:t xml:space="preserve"> Азербайджанской Республики: </w:t>
      </w:r>
      <w:hyperlink r:id="rId19" w:history="1">
        <w:r w:rsidR="005109D7" w:rsidRPr="005109D7">
          <w:rPr>
            <w:rStyle w:val="Hyperlink3"/>
            <w:rFonts w:ascii="Times New Roman" w:hAnsi="Times New Roman"/>
          </w:rPr>
          <w:t>https</w:t>
        </w:r>
        <w:r w:rsidR="005109D7" w:rsidRPr="005109D7">
          <w:rPr>
            <w:rStyle w:val="Hyperlink3"/>
            <w:rFonts w:ascii="Times New Roman" w:hAnsi="Times New Roman"/>
            <w:lang w:val="ru-RU"/>
          </w:rPr>
          <w:t>://</w:t>
        </w:r>
        <w:r w:rsidR="005109D7" w:rsidRPr="005109D7">
          <w:rPr>
            <w:rStyle w:val="Hyperlink3"/>
            <w:rFonts w:ascii="Times New Roman" w:hAnsi="Times New Roman"/>
          </w:rPr>
          <w:t>evisa</w:t>
        </w:r>
        <w:r w:rsidR="005109D7" w:rsidRPr="005109D7">
          <w:rPr>
            <w:rStyle w:val="Hyperlink3"/>
            <w:rFonts w:ascii="Times New Roman" w:hAnsi="Times New Roman"/>
            <w:lang w:val="ru-RU"/>
          </w:rPr>
          <w:t>.</w:t>
        </w:r>
        <w:r w:rsidR="005109D7" w:rsidRPr="005109D7">
          <w:rPr>
            <w:rStyle w:val="Hyperlink3"/>
            <w:rFonts w:ascii="Times New Roman" w:hAnsi="Times New Roman"/>
          </w:rPr>
          <w:t>gov</w:t>
        </w:r>
        <w:r w:rsidR="005109D7" w:rsidRPr="005109D7">
          <w:rPr>
            <w:rStyle w:val="Hyperlink3"/>
            <w:rFonts w:ascii="Times New Roman" w:hAnsi="Times New Roman"/>
            <w:lang w:val="ru-RU"/>
          </w:rPr>
          <w:t>.</w:t>
        </w:r>
        <w:r w:rsidR="005109D7" w:rsidRPr="005109D7">
          <w:rPr>
            <w:rStyle w:val="Hyperlink3"/>
            <w:rFonts w:ascii="Times New Roman" w:hAnsi="Times New Roman"/>
          </w:rPr>
          <w:t>az</w:t>
        </w:r>
        <w:r w:rsidR="005109D7" w:rsidRPr="005109D7">
          <w:rPr>
            <w:rStyle w:val="Hyperlink3"/>
            <w:rFonts w:ascii="Times New Roman" w:hAnsi="Times New Roman"/>
            <w:lang w:val="ru-RU"/>
          </w:rPr>
          <w:t>/</w:t>
        </w:r>
      </w:hyperlink>
      <w:r w:rsidRPr="00155B3B">
        <w:rPr>
          <w:rFonts w:ascii="Times New Roman" w:hAnsi="Times New Roman"/>
          <w:sz w:val="24"/>
          <w:szCs w:val="24"/>
          <w:lang w:val="ru-RU"/>
        </w:rPr>
        <w:t xml:space="preserve"> и следуйте пошаговым инструкциям, представленным на сайте.</w:t>
      </w:r>
    </w:p>
    <w:p w14:paraId="0B6D6283" w14:textId="77777777" w:rsidR="00155B3B" w:rsidRDefault="00155B3B" w:rsidP="001B21EA">
      <w:pPr>
        <w:widowControl/>
        <w:suppressAutoHyphens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E68E4A6" w14:textId="77777777" w:rsidR="00625411" w:rsidRPr="005109D7" w:rsidRDefault="00625411" w:rsidP="005109D7">
      <w:pPr>
        <w:widowControl/>
        <w:suppressAutoHyphens/>
        <w:ind w:left="1170" w:hanging="45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А.</w:t>
      </w:r>
      <w:r>
        <w:rPr>
          <w:rFonts w:ascii="Times New Roman" w:hAnsi="Times New Roman"/>
          <w:sz w:val="24"/>
          <w:szCs w:val="24"/>
          <w:lang w:val="ru-RU"/>
        </w:rPr>
        <w:tab/>
        <w:t>Страны, которым выдается э-виза</w:t>
      </w:r>
      <w:r w:rsidR="00FC4DA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25411">
        <w:rPr>
          <w:rFonts w:ascii="Times New Roman" w:hAnsi="Times New Roman"/>
          <w:sz w:val="24"/>
          <w:szCs w:val="24"/>
          <w:lang w:val="ru-RU"/>
        </w:rPr>
        <w:t>/</w:t>
      </w:r>
      <w:r>
        <w:rPr>
          <w:rFonts w:ascii="Times New Roman" w:hAnsi="Times New Roman"/>
          <w:sz w:val="24"/>
          <w:szCs w:val="24"/>
          <w:lang w:val="ru-RU"/>
        </w:rPr>
        <w:t xml:space="preserve"> Официальный портал электронной визы </w:t>
      </w:r>
      <w:r w:rsidRPr="00155B3B">
        <w:rPr>
          <w:rFonts w:ascii="Times New Roman" w:hAnsi="Times New Roman"/>
          <w:sz w:val="24"/>
          <w:szCs w:val="24"/>
          <w:lang w:val="ru-RU"/>
        </w:rPr>
        <w:t>Азербайджанской Республики</w:t>
      </w:r>
      <w:r w:rsidR="00FC4DA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C4DA0" w:rsidRPr="00FC4DA0">
        <w:rPr>
          <w:rFonts w:ascii="Times New Roman" w:hAnsi="Times New Roman"/>
          <w:sz w:val="24"/>
          <w:szCs w:val="24"/>
          <w:lang w:val="ru-RU"/>
        </w:rPr>
        <w:t>(</w:t>
      </w:r>
      <w:hyperlink r:id="rId20" w:history="1">
        <w:r w:rsidR="005109D7" w:rsidRPr="005109D7">
          <w:rPr>
            <w:rStyle w:val="Link"/>
            <w:rFonts w:ascii="Times New Roman" w:hAnsi="Times New Roman"/>
            <w:sz w:val="24"/>
            <w:szCs w:val="24"/>
          </w:rPr>
          <w:t>Countries</w:t>
        </w:r>
        <w:r w:rsidR="005109D7" w:rsidRPr="005109D7">
          <w:rPr>
            <w:rStyle w:val="Link"/>
            <w:rFonts w:ascii="Times New Roman" w:hAnsi="Times New Roman"/>
            <w:sz w:val="24"/>
            <w:szCs w:val="24"/>
            <w:lang w:val="ru-RU"/>
          </w:rPr>
          <w:t xml:space="preserve"> </w:t>
        </w:r>
        <w:r w:rsidR="005109D7" w:rsidRPr="005109D7">
          <w:rPr>
            <w:rStyle w:val="Link"/>
            <w:rFonts w:ascii="Times New Roman" w:hAnsi="Times New Roman"/>
            <w:sz w:val="24"/>
            <w:szCs w:val="24"/>
          </w:rPr>
          <w:t>Eligible</w:t>
        </w:r>
        <w:r w:rsidR="005109D7" w:rsidRPr="005109D7">
          <w:rPr>
            <w:rStyle w:val="Link"/>
            <w:rFonts w:ascii="Times New Roman" w:hAnsi="Times New Roman"/>
            <w:sz w:val="24"/>
            <w:szCs w:val="24"/>
            <w:lang w:val="ru-RU"/>
          </w:rPr>
          <w:t xml:space="preserve"> </w:t>
        </w:r>
        <w:r w:rsidR="005109D7" w:rsidRPr="005109D7">
          <w:rPr>
            <w:rStyle w:val="Link"/>
            <w:rFonts w:ascii="Times New Roman" w:hAnsi="Times New Roman"/>
            <w:sz w:val="24"/>
            <w:szCs w:val="24"/>
          </w:rPr>
          <w:t>for</w:t>
        </w:r>
        <w:r w:rsidR="005109D7" w:rsidRPr="005109D7">
          <w:rPr>
            <w:rStyle w:val="Link"/>
            <w:rFonts w:ascii="Times New Roman" w:hAnsi="Times New Roman"/>
            <w:sz w:val="24"/>
            <w:szCs w:val="24"/>
            <w:lang w:val="ru-RU"/>
          </w:rPr>
          <w:t xml:space="preserve"> </w:t>
        </w:r>
        <w:r w:rsidR="005109D7" w:rsidRPr="005109D7">
          <w:rPr>
            <w:rStyle w:val="Link"/>
            <w:rFonts w:ascii="Times New Roman" w:hAnsi="Times New Roman"/>
            <w:sz w:val="24"/>
            <w:szCs w:val="24"/>
          </w:rPr>
          <w:t>e</w:t>
        </w:r>
        <w:r w:rsidR="005109D7" w:rsidRPr="005109D7">
          <w:rPr>
            <w:rStyle w:val="Link"/>
            <w:rFonts w:ascii="Times New Roman" w:hAnsi="Times New Roman"/>
            <w:sz w:val="24"/>
            <w:szCs w:val="24"/>
            <w:lang w:val="ru-RU"/>
          </w:rPr>
          <w:t>-</w:t>
        </w:r>
        <w:r w:rsidR="005109D7" w:rsidRPr="005109D7">
          <w:rPr>
            <w:rStyle w:val="Link"/>
            <w:rFonts w:ascii="Times New Roman" w:hAnsi="Times New Roman"/>
            <w:sz w:val="24"/>
            <w:szCs w:val="24"/>
          </w:rPr>
          <w:t>Visa</w:t>
        </w:r>
        <w:r w:rsidR="005109D7" w:rsidRPr="005109D7">
          <w:rPr>
            <w:rStyle w:val="Link"/>
            <w:rFonts w:ascii="Times New Roman" w:hAnsi="Times New Roman"/>
            <w:sz w:val="24"/>
            <w:szCs w:val="24"/>
            <w:lang w:val="ru-RU"/>
          </w:rPr>
          <w:t xml:space="preserve"> | </w:t>
        </w:r>
        <w:r w:rsidR="005109D7" w:rsidRPr="005109D7">
          <w:rPr>
            <w:rStyle w:val="Link"/>
            <w:rFonts w:ascii="Times New Roman" w:hAnsi="Times New Roman"/>
            <w:sz w:val="24"/>
            <w:szCs w:val="24"/>
          </w:rPr>
          <w:t>Republic</w:t>
        </w:r>
        <w:r w:rsidR="005109D7" w:rsidRPr="005109D7">
          <w:rPr>
            <w:rStyle w:val="Link"/>
            <w:rFonts w:ascii="Times New Roman" w:hAnsi="Times New Roman"/>
            <w:sz w:val="24"/>
            <w:szCs w:val="24"/>
            <w:lang w:val="ru-RU"/>
          </w:rPr>
          <w:t xml:space="preserve"> </w:t>
        </w:r>
        <w:r w:rsidR="005109D7" w:rsidRPr="005109D7">
          <w:rPr>
            <w:rStyle w:val="Link"/>
            <w:rFonts w:ascii="Times New Roman" w:hAnsi="Times New Roman"/>
            <w:sz w:val="24"/>
            <w:szCs w:val="24"/>
          </w:rPr>
          <w:t>of</w:t>
        </w:r>
        <w:r w:rsidR="005109D7" w:rsidRPr="005109D7">
          <w:rPr>
            <w:rStyle w:val="Link"/>
            <w:rFonts w:ascii="Times New Roman" w:hAnsi="Times New Roman"/>
            <w:sz w:val="24"/>
            <w:szCs w:val="24"/>
            <w:lang w:val="ru-RU"/>
          </w:rPr>
          <w:t xml:space="preserve"> </w:t>
        </w:r>
        <w:r w:rsidR="005109D7" w:rsidRPr="005109D7">
          <w:rPr>
            <w:rStyle w:val="Link"/>
            <w:rFonts w:ascii="Times New Roman" w:hAnsi="Times New Roman"/>
            <w:sz w:val="24"/>
            <w:szCs w:val="24"/>
          </w:rPr>
          <w:t>Azerbaijan</w:t>
        </w:r>
        <w:r w:rsidR="005109D7" w:rsidRPr="005109D7">
          <w:rPr>
            <w:rStyle w:val="Link"/>
            <w:rFonts w:ascii="Times New Roman" w:hAnsi="Times New Roman"/>
            <w:sz w:val="24"/>
            <w:szCs w:val="24"/>
            <w:lang w:val="ru-RU"/>
          </w:rPr>
          <w:t xml:space="preserve"> </w:t>
        </w:r>
        <w:r w:rsidR="005109D7" w:rsidRPr="005109D7">
          <w:rPr>
            <w:rStyle w:val="Link"/>
            <w:rFonts w:ascii="Times New Roman" w:hAnsi="Times New Roman"/>
            <w:sz w:val="24"/>
            <w:szCs w:val="24"/>
          </w:rPr>
          <w:t>Official</w:t>
        </w:r>
        <w:r w:rsidR="005109D7" w:rsidRPr="005109D7">
          <w:rPr>
            <w:rStyle w:val="Link"/>
            <w:rFonts w:ascii="Times New Roman" w:hAnsi="Times New Roman"/>
            <w:sz w:val="24"/>
            <w:szCs w:val="24"/>
            <w:lang w:val="ru-RU"/>
          </w:rPr>
          <w:t xml:space="preserve"> </w:t>
        </w:r>
        <w:r w:rsidR="005109D7" w:rsidRPr="005109D7">
          <w:rPr>
            <w:rStyle w:val="Link"/>
            <w:rFonts w:ascii="Times New Roman" w:hAnsi="Times New Roman"/>
            <w:sz w:val="24"/>
            <w:szCs w:val="24"/>
          </w:rPr>
          <w:t>Electronic</w:t>
        </w:r>
        <w:r w:rsidR="005109D7" w:rsidRPr="005109D7">
          <w:rPr>
            <w:rStyle w:val="Link"/>
            <w:rFonts w:ascii="Times New Roman" w:hAnsi="Times New Roman"/>
            <w:sz w:val="24"/>
            <w:szCs w:val="24"/>
            <w:lang w:val="ru-RU"/>
          </w:rPr>
          <w:t xml:space="preserve"> </w:t>
        </w:r>
        <w:r w:rsidR="005109D7" w:rsidRPr="005109D7">
          <w:rPr>
            <w:rStyle w:val="Link"/>
            <w:rFonts w:ascii="Times New Roman" w:hAnsi="Times New Roman"/>
            <w:sz w:val="24"/>
            <w:szCs w:val="24"/>
          </w:rPr>
          <w:t>Visa</w:t>
        </w:r>
        <w:r w:rsidR="005109D7" w:rsidRPr="005109D7">
          <w:rPr>
            <w:rStyle w:val="Link"/>
            <w:rFonts w:ascii="Times New Roman" w:hAnsi="Times New Roman"/>
            <w:sz w:val="24"/>
            <w:szCs w:val="24"/>
            <w:lang w:val="ru-RU"/>
          </w:rPr>
          <w:t xml:space="preserve"> </w:t>
        </w:r>
        <w:r w:rsidR="005109D7" w:rsidRPr="005109D7">
          <w:rPr>
            <w:rStyle w:val="Link"/>
            <w:rFonts w:ascii="Times New Roman" w:hAnsi="Times New Roman"/>
            <w:sz w:val="24"/>
            <w:szCs w:val="24"/>
          </w:rPr>
          <w:t>Portal</w:t>
        </w:r>
        <w:r w:rsidR="005109D7" w:rsidRPr="005109D7">
          <w:rPr>
            <w:rStyle w:val="Link"/>
            <w:rFonts w:ascii="Times New Roman" w:hAnsi="Times New Roman"/>
            <w:sz w:val="24"/>
            <w:szCs w:val="24"/>
            <w:lang w:val="ru-RU"/>
          </w:rPr>
          <w:t xml:space="preserve"> </w:t>
        </w:r>
        <w:bookmarkStart w:id="0" w:name="_Hlk149386503"/>
        <w:r w:rsidR="005109D7" w:rsidRPr="005109D7">
          <w:rPr>
            <w:rStyle w:val="Link"/>
            <w:rFonts w:ascii="Times New Roman" w:hAnsi="Times New Roman"/>
            <w:sz w:val="24"/>
            <w:szCs w:val="24"/>
            <w:lang w:val="ru-RU"/>
          </w:rPr>
          <w:t>(</w:t>
        </w:r>
        <w:bookmarkStart w:id="1" w:name="_Hlk149386479"/>
        <w:r w:rsidR="005109D7" w:rsidRPr="005109D7">
          <w:rPr>
            <w:rStyle w:val="Link"/>
            <w:rFonts w:ascii="Times New Roman" w:hAnsi="Times New Roman"/>
            <w:sz w:val="24"/>
            <w:szCs w:val="24"/>
          </w:rPr>
          <w:t>evisa</w:t>
        </w:r>
        <w:r w:rsidR="005109D7" w:rsidRPr="005109D7">
          <w:rPr>
            <w:rStyle w:val="Link"/>
            <w:rFonts w:ascii="Times New Roman" w:hAnsi="Times New Roman"/>
            <w:sz w:val="24"/>
            <w:szCs w:val="24"/>
            <w:lang w:val="ru-RU"/>
          </w:rPr>
          <w:t>.</w:t>
        </w:r>
        <w:r w:rsidR="005109D7" w:rsidRPr="005109D7">
          <w:rPr>
            <w:rStyle w:val="Link"/>
            <w:rFonts w:ascii="Times New Roman" w:hAnsi="Times New Roman"/>
            <w:sz w:val="24"/>
            <w:szCs w:val="24"/>
          </w:rPr>
          <w:t>gov</w:t>
        </w:r>
        <w:r w:rsidR="005109D7" w:rsidRPr="005109D7">
          <w:rPr>
            <w:rStyle w:val="Link"/>
            <w:rFonts w:ascii="Times New Roman" w:hAnsi="Times New Roman"/>
            <w:sz w:val="24"/>
            <w:szCs w:val="24"/>
            <w:lang w:val="ru-RU"/>
          </w:rPr>
          <w:t>.</w:t>
        </w:r>
        <w:r w:rsidR="005109D7" w:rsidRPr="005109D7">
          <w:rPr>
            <w:rStyle w:val="Link"/>
            <w:rFonts w:ascii="Times New Roman" w:hAnsi="Times New Roman"/>
            <w:sz w:val="24"/>
            <w:szCs w:val="24"/>
          </w:rPr>
          <w:t>az</w:t>
        </w:r>
        <w:bookmarkEnd w:id="1"/>
        <w:r w:rsidR="005109D7" w:rsidRPr="005109D7">
          <w:rPr>
            <w:rStyle w:val="Link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)</w:t>
        </w:r>
        <w:bookmarkEnd w:id="0"/>
      </w:hyperlink>
    </w:p>
    <w:p w14:paraId="1918A2D4" w14:textId="77777777" w:rsidR="00625411" w:rsidRDefault="00625411" w:rsidP="00EF0B85">
      <w:pPr>
        <w:widowControl/>
        <w:suppressAutoHyphens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12B4F7E" w14:textId="77777777" w:rsidR="00625411" w:rsidRDefault="00FC4DA0" w:rsidP="00EF0B85">
      <w:pPr>
        <w:widowControl/>
        <w:suppressAutoHyphens/>
        <w:ind w:left="1170" w:hanging="45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Б.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FC4DA0">
        <w:rPr>
          <w:rFonts w:ascii="Times New Roman" w:hAnsi="Times New Roman"/>
          <w:sz w:val="24"/>
          <w:szCs w:val="24"/>
          <w:lang w:val="ru-RU"/>
        </w:rPr>
        <w:t>Страны с безвизовым режимом пребывания</w:t>
      </w:r>
      <w:r w:rsidR="00EF0B85">
        <w:rPr>
          <w:rFonts w:ascii="Times New Roman" w:hAnsi="Times New Roman"/>
          <w:sz w:val="24"/>
          <w:szCs w:val="24"/>
          <w:lang w:val="ru-RU"/>
        </w:rPr>
        <w:t>:</w:t>
      </w:r>
    </w:p>
    <w:p w14:paraId="5595829E" w14:textId="77777777" w:rsidR="00625411" w:rsidRDefault="00625411" w:rsidP="001B21EA">
      <w:pPr>
        <w:widowControl/>
        <w:suppressAutoHyphens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3240"/>
        <w:gridCol w:w="4940"/>
      </w:tblGrid>
      <w:tr w:rsidR="00EF0B85" w:rsidRPr="00C7211E" w14:paraId="644F503E" w14:textId="77777777" w:rsidTr="00E46422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C0CC2D" w14:textId="77777777" w:rsidR="00EF0B85" w:rsidRDefault="00EF0B8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665BFF3" w14:textId="77777777" w:rsidR="00C7211E" w:rsidRPr="00EF0B85" w:rsidRDefault="00C721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81B2CE" w14:textId="77777777" w:rsidR="00EF0B85" w:rsidRPr="00EF0B85" w:rsidRDefault="00EF0B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Страна</w:t>
            </w: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B56778" w14:textId="77777777" w:rsidR="00EF0B85" w:rsidRPr="00C7211E" w:rsidRDefault="00C721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Срок</w:t>
            </w:r>
            <w:r w:rsidRPr="00C7211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безвизового</w:t>
            </w:r>
            <w:r w:rsidRPr="00C7211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пребывания</w:t>
            </w:r>
            <w:r w:rsidRPr="00C7211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между</w:t>
            </w:r>
            <w:r w:rsidRPr="00C7211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двумя</w:t>
            </w:r>
            <w:r w:rsidRPr="00C7211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странами</w:t>
            </w:r>
          </w:p>
        </w:tc>
      </w:tr>
      <w:tr w:rsidR="00EF0B85" w:rsidRPr="00B6037B" w14:paraId="0BE6152E" w14:textId="77777777" w:rsidTr="00D227A4">
        <w:trPr>
          <w:trHeight w:val="447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C638B5" w14:textId="77777777" w:rsidR="00EF0B85" w:rsidRPr="00EF0B85" w:rsidRDefault="00EF0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B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7A5DF5" w14:textId="77777777" w:rsidR="00EF0B85" w:rsidRPr="00EF0B85" w:rsidRDefault="00C721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Республики Беларусь</w:t>
            </w: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73508D" w14:textId="77777777" w:rsidR="00EF0B85" w:rsidRPr="00EF0B85" w:rsidRDefault="00EF0B85">
            <w:pPr>
              <w:rPr>
                <w:rFonts w:ascii="Times New Roman" w:hAnsi="Times New Roman"/>
                <w:sz w:val="24"/>
                <w:szCs w:val="24"/>
              </w:rPr>
            </w:pPr>
            <w:r w:rsidRPr="00EF0B85">
              <w:rPr>
                <w:rFonts w:ascii="Times New Roman" w:hAnsi="Times New Roman"/>
                <w:sz w:val="24"/>
                <w:szCs w:val="24"/>
              </w:rPr>
              <w:t xml:space="preserve">90 </w:t>
            </w:r>
            <w:r w:rsidR="00C7211E">
              <w:rPr>
                <w:rFonts w:ascii="Times New Roman" w:hAnsi="Times New Roman"/>
                <w:sz w:val="24"/>
                <w:szCs w:val="24"/>
                <w:lang w:val="ru-RU"/>
              </w:rPr>
              <w:t>дней</w:t>
            </w:r>
          </w:p>
        </w:tc>
      </w:tr>
      <w:tr w:rsidR="00EF0B85" w:rsidRPr="00B6037B" w14:paraId="4E685993" w14:textId="77777777" w:rsidTr="00443745">
        <w:trPr>
          <w:trHeight w:val="411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C74507" w14:textId="77777777" w:rsidR="00EF0B85" w:rsidRPr="00EF0B85" w:rsidRDefault="00EF0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B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AFE3AD" w14:textId="77777777" w:rsidR="00EF0B85" w:rsidRPr="00EF0B85" w:rsidRDefault="00C721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Грузия</w:t>
            </w: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BE3E49" w14:textId="77777777" w:rsidR="00EF0B85" w:rsidRPr="00EF0B85" w:rsidRDefault="00EF0B85">
            <w:pPr>
              <w:rPr>
                <w:rFonts w:ascii="Times New Roman" w:hAnsi="Times New Roman"/>
                <w:sz w:val="24"/>
                <w:szCs w:val="24"/>
              </w:rPr>
            </w:pPr>
            <w:r w:rsidRPr="00EF0B85">
              <w:rPr>
                <w:rFonts w:ascii="Times New Roman" w:hAnsi="Times New Roman"/>
                <w:sz w:val="24"/>
                <w:szCs w:val="24"/>
              </w:rPr>
              <w:t xml:space="preserve">90 </w:t>
            </w:r>
            <w:r w:rsidR="00E46422">
              <w:rPr>
                <w:rFonts w:ascii="Times New Roman" w:hAnsi="Times New Roman"/>
                <w:sz w:val="24"/>
                <w:szCs w:val="24"/>
                <w:lang w:val="ru-RU"/>
              </w:rPr>
              <w:t>дней</w:t>
            </w:r>
          </w:p>
        </w:tc>
      </w:tr>
      <w:tr w:rsidR="00EF0B85" w:rsidRPr="00B6037B" w14:paraId="249A6832" w14:textId="77777777" w:rsidTr="00443745">
        <w:trPr>
          <w:trHeight w:val="411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413B31" w14:textId="77777777" w:rsidR="00EF0B85" w:rsidRPr="00EF0B85" w:rsidRDefault="00EF0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B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8871A9" w14:textId="77777777" w:rsidR="00EF0B85" w:rsidRPr="00EF0B85" w:rsidRDefault="00C721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Республика Казахстан</w:t>
            </w: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7D3655" w14:textId="77777777" w:rsidR="00EF0B85" w:rsidRPr="00EF0B85" w:rsidRDefault="00EF0B85">
            <w:pPr>
              <w:rPr>
                <w:rFonts w:ascii="Times New Roman" w:hAnsi="Times New Roman"/>
                <w:sz w:val="24"/>
                <w:szCs w:val="24"/>
              </w:rPr>
            </w:pPr>
            <w:r w:rsidRPr="00EF0B85">
              <w:rPr>
                <w:rFonts w:ascii="Times New Roman" w:hAnsi="Times New Roman"/>
                <w:sz w:val="24"/>
                <w:szCs w:val="24"/>
              </w:rPr>
              <w:t xml:space="preserve">90 </w:t>
            </w:r>
            <w:r w:rsidR="00E46422">
              <w:rPr>
                <w:rFonts w:ascii="Times New Roman" w:hAnsi="Times New Roman"/>
                <w:sz w:val="24"/>
                <w:szCs w:val="24"/>
                <w:lang w:val="ru-RU"/>
              </w:rPr>
              <w:t>дней</w:t>
            </w:r>
          </w:p>
        </w:tc>
      </w:tr>
      <w:tr w:rsidR="00EF0B85" w:rsidRPr="00B6037B" w14:paraId="10A9F7D3" w14:textId="77777777" w:rsidTr="00443745">
        <w:trPr>
          <w:trHeight w:val="402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9C0FD1" w14:textId="77777777" w:rsidR="00EF0B85" w:rsidRPr="00EF0B85" w:rsidRDefault="00EF0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B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17B3F8" w14:textId="77777777" w:rsidR="00EF0B85" w:rsidRPr="00EF0B85" w:rsidRDefault="00C721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Кыргызская Республика</w:t>
            </w: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601246" w14:textId="77777777" w:rsidR="00EF0B85" w:rsidRPr="00EF0B85" w:rsidRDefault="00EF0B85">
            <w:pPr>
              <w:rPr>
                <w:rFonts w:ascii="Times New Roman" w:hAnsi="Times New Roman"/>
                <w:sz w:val="24"/>
                <w:szCs w:val="24"/>
              </w:rPr>
            </w:pPr>
            <w:r w:rsidRPr="00EF0B85">
              <w:rPr>
                <w:rFonts w:ascii="Times New Roman" w:hAnsi="Times New Roman"/>
                <w:sz w:val="24"/>
                <w:szCs w:val="24"/>
              </w:rPr>
              <w:t xml:space="preserve">90 </w:t>
            </w:r>
            <w:r w:rsidR="00E46422">
              <w:rPr>
                <w:rFonts w:ascii="Times New Roman" w:hAnsi="Times New Roman"/>
                <w:sz w:val="24"/>
                <w:szCs w:val="24"/>
                <w:lang w:val="ru-RU"/>
              </w:rPr>
              <w:t>дней</w:t>
            </w:r>
          </w:p>
        </w:tc>
      </w:tr>
      <w:tr w:rsidR="00EF0B85" w:rsidRPr="00B6037B" w14:paraId="22E5352D" w14:textId="77777777" w:rsidTr="00D227A4">
        <w:trPr>
          <w:trHeight w:val="411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951ECF" w14:textId="77777777" w:rsidR="00EF0B85" w:rsidRPr="00EF0B85" w:rsidRDefault="00EF0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B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CBDE23" w14:textId="77777777" w:rsidR="00EF0B85" w:rsidRPr="00EF0B85" w:rsidRDefault="00C721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Республика Молдова</w:t>
            </w: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15D6FB" w14:textId="77777777" w:rsidR="00EF0B85" w:rsidRPr="00EF0B85" w:rsidRDefault="00EF0B85">
            <w:pPr>
              <w:rPr>
                <w:rFonts w:ascii="Times New Roman" w:hAnsi="Times New Roman"/>
                <w:sz w:val="24"/>
                <w:szCs w:val="24"/>
              </w:rPr>
            </w:pPr>
            <w:r w:rsidRPr="00EF0B85">
              <w:rPr>
                <w:rFonts w:ascii="Times New Roman" w:hAnsi="Times New Roman"/>
                <w:sz w:val="24"/>
                <w:szCs w:val="24"/>
              </w:rPr>
              <w:t xml:space="preserve">90 </w:t>
            </w:r>
            <w:r w:rsidR="00E46422">
              <w:rPr>
                <w:rFonts w:ascii="Times New Roman" w:hAnsi="Times New Roman"/>
                <w:sz w:val="24"/>
                <w:szCs w:val="24"/>
                <w:lang w:val="ru-RU"/>
              </w:rPr>
              <w:t>дней</w:t>
            </w:r>
          </w:p>
        </w:tc>
      </w:tr>
      <w:tr w:rsidR="00EF0B85" w:rsidRPr="00B6037B" w14:paraId="16CBB17D" w14:textId="77777777" w:rsidTr="00D227A4">
        <w:trPr>
          <w:trHeight w:val="402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35B898" w14:textId="77777777" w:rsidR="00EF0B85" w:rsidRPr="00EF0B85" w:rsidRDefault="00EF0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B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F7705D" w14:textId="77777777" w:rsidR="00EF0B85" w:rsidRPr="00EF0B85" w:rsidRDefault="00C721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Республики Узбекистан</w:t>
            </w: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9E9520" w14:textId="77777777" w:rsidR="00EF0B85" w:rsidRPr="00EF0B85" w:rsidRDefault="00EF0B85">
            <w:pPr>
              <w:rPr>
                <w:rFonts w:ascii="Times New Roman" w:hAnsi="Times New Roman"/>
                <w:sz w:val="24"/>
                <w:szCs w:val="24"/>
              </w:rPr>
            </w:pPr>
            <w:r w:rsidRPr="00EF0B85">
              <w:rPr>
                <w:rFonts w:ascii="Times New Roman" w:hAnsi="Times New Roman"/>
                <w:sz w:val="24"/>
                <w:szCs w:val="24"/>
              </w:rPr>
              <w:t xml:space="preserve">90 </w:t>
            </w:r>
            <w:r w:rsidR="00E46422">
              <w:rPr>
                <w:rFonts w:ascii="Times New Roman" w:hAnsi="Times New Roman"/>
                <w:sz w:val="24"/>
                <w:szCs w:val="24"/>
                <w:lang w:val="ru-RU"/>
              </w:rPr>
              <w:t>дней</w:t>
            </w:r>
          </w:p>
        </w:tc>
      </w:tr>
      <w:tr w:rsidR="00EF0B85" w:rsidRPr="00B6037B" w14:paraId="2BFFA788" w14:textId="77777777" w:rsidTr="00D227A4">
        <w:trPr>
          <w:trHeight w:val="393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64B91E" w14:textId="77777777" w:rsidR="00EF0B85" w:rsidRPr="00EF0B85" w:rsidRDefault="00EF0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B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1E69EB" w14:textId="77777777" w:rsidR="00EF0B85" w:rsidRPr="00EF0B85" w:rsidRDefault="00C721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D25B27" w14:textId="77777777" w:rsidR="00EF0B85" w:rsidRPr="00EF0B85" w:rsidRDefault="00EF0B85">
            <w:pPr>
              <w:rPr>
                <w:rFonts w:ascii="Times New Roman" w:hAnsi="Times New Roman"/>
                <w:sz w:val="24"/>
                <w:szCs w:val="24"/>
              </w:rPr>
            </w:pPr>
            <w:r w:rsidRPr="00EF0B85">
              <w:rPr>
                <w:rFonts w:ascii="Times New Roman" w:hAnsi="Times New Roman"/>
                <w:sz w:val="24"/>
                <w:szCs w:val="24"/>
              </w:rPr>
              <w:t xml:space="preserve">90 </w:t>
            </w:r>
            <w:r w:rsidR="00E46422">
              <w:rPr>
                <w:rFonts w:ascii="Times New Roman" w:hAnsi="Times New Roman"/>
                <w:sz w:val="24"/>
                <w:szCs w:val="24"/>
                <w:lang w:val="ru-RU"/>
              </w:rPr>
              <w:t>дней</w:t>
            </w:r>
          </w:p>
        </w:tc>
      </w:tr>
      <w:tr w:rsidR="00EF0B85" w:rsidRPr="00B6037B" w14:paraId="766AA5DE" w14:textId="77777777" w:rsidTr="00D227A4">
        <w:trPr>
          <w:trHeight w:val="411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CAE75F" w14:textId="77777777" w:rsidR="00EF0B85" w:rsidRPr="00EF0B85" w:rsidRDefault="00EF0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B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1AEE9E" w14:textId="77777777" w:rsidR="00EF0B85" w:rsidRPr="00EF0B85" w:rsidRDefault="00E46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Республика Таджикистан</w:t>
            </w: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410BB3" w14:textId="77777777" w:rsidR="00EF0B85" w:rsidRPr="00EF0B85" w:rsidRDefault="00EF0B85">
            <w:pPr>
              <w:rPr>
                <w:rFonts w:ascii="Times New Roman" w:hAnsi="Times New Roman"/>
                <w:sz w:val="24"/>
                <w:szCs w:val="24"/>
              </w:rPr>
            </w:pPr>
            <w:r w:rsidRPr="00EF0B85">
              <w:rPr>
                <w:rFonts w:ascii="Times New Roman" w:hAnsi="Times New Roman"/>
                <w:sz w:val="24"/>
                <w:szCs w:val="24"/>
              </w:rPr>
              <w:t xml:space="preserve">90 </w:t>
            </w:r>
            <w:r w:rsidR="00E46422">
              <w:rPr>
                <w:rFonts w:ascii="Times New Roman" w:hAnsi="Times New Roman"/>
                <w:sz w:val="24"/>
                <w:szCs w:val="24"/>
                <w:lang w:val="ru-RU"/>
              </w:rPr>
              <w:t>дней</w:t>
            </w:r>
          </w:p>
        </w:tc>
      </w:tr>
      <w:tr w:rsidR="00EF0B85" w:rsidRPr="00B6037B" w14:paraId="3D9D5713" w14:textId="77777777" w:rsidTr="00D227A4">
        <w:trPr>
          <w:trHeight w:val="411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6A3FAA" w14:textId="77777777" w:rsidR="00EF0B85" w:rsidRPr="00EF0B85" w:rsidRDefault="00EF0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B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194D14" w14:textId="77777777" w:rsidR="00EF0B85" w:rsidRPr="00EF0B85" w:rsidRDefault="00E46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Украина</w:t>
            </w: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AEB689" w14:textId="77777777" w:rsidR="00EF0B85" w:rsidRPr="00EF0B85" w:rsidRDefault="00EF0B85">
            <w:pPr>
              <w:rPr>
                <w:rFonts w:ascii="Times New Roman" w:hAnsi="Times New Roman"/>
                <w:sz w:val="24"/>
                <w:szCs w:val="24"/>
              </w:rPr>
            </w:pPr>
            <w:r w:rsidRPr="00EF0B85">
              <w:rPr>
                <w:rFonts w:ascii="Times New Roman" w:hAnsi="Times New Roman"/>
                <w:sz w:val="24"/>
                <w:szCs w:val="24"/>
              </w:rPr>
              <w:t xml:space="preserve">90 </w:t>
            </w:r>
            <w:r w:rsidR="00E46422">
              <w:rPr>
                <w:rFonts w:ascii="Times New Roman" w:hAnsi="Times New Roman"/>
                <w:sz w:val="24"/>
                <w:szCs w:val="24"/>
                <w:lang w:val="ru-RU"/>
              </w:rPr>
              <w:t>дней</w:t>
            </w:r>
          </w:p>
        </w:tc>
      </w:tr>
      <w:tr w:rsidR="00EF0B85" w:rsidRPr="00B6037B" w14:paraId="2BDA1E6F" w14:textId="77777777" w:rsidTr="00D227A4">
        <w:trPr>
          <w:trHeight w:val="402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223B4F" w14:textId="77777777" w:rsidR="00EF0B85" w:rsidRPr="00EF0B85" w:rsidRDefault="00EF0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B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4A2383" w14:textId="77777777" w:rsidR="00EF0B85" w:rsidRPr="00EF0B85" w:rsidRDefault="00E46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Турция</w:t>
            </w: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411BF4" w14:textId="77777777" w:rsidR="00EF0B85" w:rsidRPr="00EF0B85" w:rsidRDefault="00EF0B85">
            <w:pPr>
              <w:rPr>
                <w:rFonts w:ascii="Times New Roman" w:hAnsi="Times New Roman"/>
                <w:sz w:val="24"/>
                <w:szCs w:val="24"/>
              </w:rPr>
            </w:pPr>
            <w:r w:rsidRPr="00EF0B85">
              <w:rPr>
                <w:rFonts w:ascii="Times New Roman" w:hAnsi="Times New Roman"/>
                <w:sz w:val="24"/>
                <w:szCs w:val="24"/>
              </w:rPr>
              <w:t>90</w:t>
            </w:r>
            <w:r w:rsidR="00E464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дней</w:t>
            </w:r>
          </w:p>
        </w:tc>
      </w:tr>
    </w:tbl>
    <w:p w14:paraId="69CE440A" w14:textId="77777777" w:rsidR="00EF0B85" w:rsidRDefault="00EF0B85" w:rsidP="001B21EA">
      <w:pPr>
        <w:widowControl/>
        <w:suppressAutoHyphens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37A9D80" w14:textId="146BCED2" w:rsidR="00A11F50" w:rsidRPr="00AA55A5" w:rsidRDefault="00B62875" w:rsidP="00A3743D">
      <w:pPr>
        <w:tabs>
          <w:tab w:val="left" w:pos="709"/>
          <w:tab w:val="left" w:pos="993"/>
        </w:tabs>
        <w:ind w:right="72"/>
        <w:jc w:val="both"/>
        <w:rPr>
          <w:rStyle w:val="longtext1"/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  <w:r w:rsidRPr="00CC6F6B">
        <w:rPr>
          <w:rStyle w:val="longtext1"/>
          <w:rFonts w:ascii="Times New Roman" w:hAnsi="Times New Roman"/>
          <w:b/>
          <w:sz w:val="24"/>
          <w:szCs w:val="24"/>
          <w:shd w:val="clear" w:color="auto" w:fill="FFFFFF"/>
          <w:lang w:val="en-GB"/>
        </w:rPr>
        <w:t>VI</w:t>
      </w:r>
      <w:r w:rsidR="00412773">
        <w:rPr>
          <w:rStyle w:val="longtext1"/>
          <w:rFonts w:ascii="Times New Roman" w:hAnsi="Times New Roman"/>
          <w:b/>
          <w:sz w:val="24"/>
          <w:szCs w:val="24"/>
          <w:shd w:val="clear" w:color="auto" w:fill="FFFFFF"/>
        </w:rPr>
        <w:t>I</w:t>
      </w:r>
      <w:r w:rsidRPr="00CC6F6B">
        <w:rPr>
          <w:rStyle w:val="longtext1"/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.</w:t>
      </w:r>
      <w:r>
        <w:rPr>
          <w:rStyle w:val="longtext1"/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ab/>
      </w:r>
      <w:r w:rsidR="009D16A8" w:rsidRPr="00AA55A5">
        <w:rPr>
          <w:rStyle w:val="longtext1"/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ПРОЖИВАНИЕ</w:t>
      </w:r>
    </w:p>
    <w:p w14:paraId="61F90041" w14:textId="77777777" w:rsidR="008D662B" w:rsidRDefault="008D662B" w:rsidP="00BD532B">
      <w:pPr>
        <w:tabs>
          <w:tab w:val="left" w:pos="720"/>
        </w:tabs>
        <w:ind w:right="72"/>
        <w:jc w:val="both"/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</w:pPr>
    </w:p>
    <w:p w14:paraId="288BA5C4" w14:textId="77777777" w:rsidR="00E514A0" w:rsidRPr="00E514A0" w:rsidRDefault="00C96523" w:rsidP="00E514A0">
      <w:pPr>
        <w:tabs>
          <w:tab w:val="left" w:pos="720"/>
        </w:tabs>
        <w:ind w:right="72"/>
        <w:jc w:val="both"/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C96523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Организаторы предлагают следующие </w:t>
      </w:r>
      <w:r w:rsidRPr="00E514A0">
        <w:rPr>
          <w:rStyle w:val="longtext1"/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специальные «ночные» тарифы на одноместные стандартные номера</w:t>
      </w:r>
      <w:r w:rsidRPr="00C96523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для участников мероприятий </w:t>
      </w:r>
      <w:r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СПЕКА с </w:t>
      </w:r>
      <w:r w:rsidRPr="00C96523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>20</w:t>
      </w:r>
      <w:r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по </w:t>
      </w:r>
      <w:r w:rsidRPr="00C96523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24 ноября 2023 года. </w:t>
      </w:r>
      <w:r w:rsidR="00E514A0" w:rsidRPr="00B50818">
        <w:rPr>
          <w:rStyle w:val="longtext1"/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  <w:lang w:val="ru-RU"/>
        </w:rPr>
        <w:t>Просьба обратить внимание, что нижеперечисленные отели будут применять специальный тариф только в том случае, если номер будет забронирован на Ваше имя Министерством экономики Азербайджанской Республики.</w:t>
      </w:r>
      <w:r w:rsidR="00E514A0" w:rsidRPr="00E514A0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В связи с этим просим всех участников направить в Министерство экономики Азербайджанской Республики </w:t>
      </w:r>
      <w:r w:rsidR="00E514A0" w:rsidRPr="00B50818">
        <w:rPr>
          <w:rStyle w:val="longtext1"/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г-ну Асифу Шафиеву</w:t>
      </w:r>
      <w:r w:rsidR="00E514A0" w:rsidRPr="00E514A0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(</w:t>
      </w:r>
      <w:r w:rsidR="00DC34AF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>эл. адрес</w:t>
      </w:r>
      <w:r w:rsidR="00E514A0" w:rsidRPr="00E514A0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: </w:t>
      </w:r>
      <w:hyperlink r:id="rId21" w:history="1">
        <w:r w:rsidR="00DC34AF" w:rsidRPr="00DC34AF">
          <w:rPr>
            <w:rStyle w:val="Hyperlink6"/>
            <w:rFonts w:ascii="Times New Roman" w:hAnsi="Times New Roman"/>
            <w:color w:val="auto"/>
          </w:rPr>
          <w:t>asif</w:t>
        </w:r>
        <w:r w:rsidR="00DC34AF" w:rsidRPr="00DC34AF">
          <w:rPr>
            <w:rStyle w:val="Hyperlink6"/>
            <w:rFonts w:ascii="Times New Roman" w:hAnsi="Times New Roman"/>
            <w:color w:val="auto"/>
            <w:lang w:val="ru-RU"/>
          </w:rPr>
          <w:t>.</w:t>
        </w:r>
        <w:r w:rsidR="00DC34AF" w:rsidRPr="00DC34AF">
          <w:rPr>
            <w:rStyle w:val="Hyperlink6"/>
            <w:rFonts w:ascii="Times New Roman" w:hAnsi="Times New Roman"/>
            <w:color w:val="auto"/>
          </w:rPr>
          <w:t>s</w:t>
        </w:r>
        <w:r w:rsidR="00DC34AF" w:rsidRPr="00DC34AF">
          <w:rPr>
            <w:rStyle w:val="Hyperlink"/>
            <w:rFonts w:ascii="Times New Roman" w:hAnsi="Times New Roman"/>
            <w:b/>
            <w:bCs/>
            <w:sz w:val="24"/>
            <w:szCs w:val="24"/>
            <w:u w:val="single"/>
          </w:rPr>
          <w:t>hafiyev</w:t>
        </w:r>
        <w:r w:rsidR="00DC34AF" w:rsidRPr="00DC34AF">
          <w:rPr>
            <w:rStyle w:val="Hyperlink"/>
            <w:rFonts w:ascii="Times New Roman" w:hAnsi="Times New Roman"/>
            <w:b/>
            <w:bCs/>
            <w:sz w:val="24"/>
            <w:szCs w:val="24"/>
            <w:u w:val="single"/>
            <w:lang w:val="ru-RU"/>
          </w:rPr>
          <w:t>@</w:t>
        </w:r>
        <w:r w:rsidR="00DC34AF" w:rsidRPr="00DC34AF">
          <w:rPr>
            <w:rStyle w:val="Hyperlink"/>
            <w:rFonts w:ascii="Times New Roman" w:hAnsi="Times New Roman"/>
            <w:b/>
            <w:bCs/>
            <w:sz w:val="24"/>
            <w:szCs w:val="24"/>
            <w:u w:val="single"/>
          </w:rPr>
          <w:t>economy</w:t>
        </w:r>
        <w:r w:rsidR="00DC34AF" w:rsidRPr="00DC34AF">
          <w:rPr>
            <w:rStyle w:val="Hyperlink"/>
            <w:rFonts w:ascii="Times New Roman" w:hAnsi="Times New Roman"/>
            <w:b/>
            <w:bCs/>
            <w:sz w:val="24"/>
            <w:szCs w:val="24"/>
            <w:u w:val="single"/>
            <w:lang w:val="ru-RU"/>
          </w:rPr>
          <w:t>.</w:t>
        </w:r>
        <w:r w:rsidR="00DC34AF" w:rsidRPr="00DC34AF">
          <w:rPr>
            <w:rStyle w:val="Hyperlink"/>
            <w:rFonts w:ascii="Times New Roman" w:hAnsi="Times New Roman"/>
            <w:b/>
            <w:bCs/>
            <w:sz w:val="24"/>
            <w:szCs w:val="24"/>
            <w:u w:val="single"/>
          </w:rPr>
          <w:t>gov</w:t>
        </w:r>
        <w:r w:rsidR="00DC34AF" w:rsidRPr="00DC34AF">
          <w:rPr>
            <w:rStyle w:val="Hyperlink"/>
            <w:rFonts w:ascii="Times New Roman" w:hAnsi="Times New Roman"/>
            <w:b/>
            <w:bCs/>
            <w:sz w:val="24"/>
            <w:szCs w:val="24"/>
            <w:u w:val="single"/>
            <w:lang w:val="ru-RU"/>
          </w:rPr>
          <w:t>.</w:t>
        </w:r>
        <w:r w:rsidR="00DC34AF" w:rsidRPr="00DC34AF">
          <w:rPr>
            <w:rStyle w:val="Hyperlink"/>
            <w:rFonts w:ascii="Times New Roman" w:hAnsi="Times New Roman"/>
            <w:b/>
            <w:bCs/>
            <w:sz w:val="24"/>
            <w:szCs w:val="24"/>
            <w:u w:val="single"/>
          </w:rPr>
          <w:t>az</w:t>
        </w:r>
      </w:hyperlink>
      <w:r w:rsidR="00DC34AF" w:rsidRPr="00DC34AF">
        <w:rPr>
          <w:rStyle w:val="Hyperlink"/>
          <w:lang w:val="ru-RU"/>
        </w:rPr>
        <w:t>;</w:t>
      </w:r>
      <w:r w:rsidR="00E514A0" w:rsidRPr="00E514A0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="00E514A0" w:rsidRPr="00DC34AF">
        <w:rPr>
          <w:rStyle w:val="longtext1"/>
          <w:rFonts w:ascii="Times New Roman" w:hAnsi="Times New Roman"/>
          <w:b/>
          <w:bCs/>
          <w:sz w:val="24"/>
          <w:szCs w:val="24"/>
          <w:u w:val="single"/>
          <w:shd w:val="clear" w:color="auto" w:fill="FFFFFF"/>
          <w:lang w:val="ru-RU"/>
        </w:rPr>
        <w:t>protocol@economy.gov.az</w:t>
      </w:r>
      <w:r w:rsidR="00E514A0" w:rsidRPr="00E514A0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>) следующую информацию:</w:t>
      </w:r>
    </w:p>
    <w:p w14:paraId="1063161D" w14:textId="77777777" w:rsidR="00E514A0" w:rsidRPr="00E514A0" w:rsidRDefault="00E514A0" w:rsidP="009F39C2">
      <w:pPr>
        <w:tabs>
          <w:tab w:val="left" w:pos="990"/>
        </w:tabs>
        <w:ind w:left="720" w:right="72"/>
        <w:jc w:val="both"/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514A0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- </w:t>
      </w:r>
      <w:r w:rsidR="009F39C2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ab/>
      </w:r>
      <w:r w:rsidRPr="00E514A0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>Копия паспорта</w:t>
      </w:r>
    </w:p>
    <w:p w14:paraId="44541C12" w14:textId="77777777" w:rsidR="00E514A0" w:rsidRPr="00E514A0" w:rsidRDefault="00E514A0" w:rsidP="009F39C2">
      <w:pPr>
        <w:tabs>
          <w:tab w:val="left" w:pos="720"/>
          <w:tab w:val="left" w:pos="990"/>
        </w:tabs>
        <w:ind w:left="720" w:right="72"/>
        <w:jc w:val="both"/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514A0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- </w:t>
      </w:r>
      <w:r w:rsidR="009F39C2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ab/>
      </w:r>
      <w:r w:rsidRPr="00E514A0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>Время и дата прибытия и отъезда</w:t>
      </w:r>
    </w:p>
    <w:p w14:paraId="69C5A798" w14:textId="77777777" w:rsidR="00E514A0" w:rsidRPr="00E514A0" w:rsidRDefault="00E514A0" w:rsidP="009F39C2">
      <w:pPr>
        <w:tabs>
          <w:tab w:val="left" w:pos="720"/>
          <w:tab w:val="left" w:pos="990"/>
        </w:tabs>
        <w:ind w:left="720" w:right="72"/>
        <w:jc w:val="both"/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514A0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- </w:t>
      </w:r>
      <w:r w:rsidR="009F39C2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ab/>
      </w:r>
      <w:r w:rsidRPr="00E514A0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Укажите название </w:t>
      </w:r>
      <w:r w:rsidR="00E77E80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>отеля</w:t>
      </w:r>
    </w:p>
    <w:p w14:paraId="5EBB4FE1" w14:textId="77777777" w:rsidR="00E514A0" w:rsidRDefault="00E514A0" w:rsidP="009F39C2">
      <w:pPr>
        <w:tabs>
          <w:tab w:val="left" w:pos="720"/>
          <w:tab w:val="left" w:pos="990"/>
        </w:tabs>
        <w:ind w:left="720" w:right="72"/>
        <w:jc w:val="both"/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514A0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- </w:t>
      </w:r>
      <w:r w:rsidR="009F39C2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ab/>
        <w:t>Т</w:t>
      </w:r>
      <w:r w:rsidRPr="00E514A0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>ип номера.</w:t>
      </w:r>
    </w:p>
    <w:p w14:paraId="52F44686" w14:textId="77777777" w:rsidR="00E514A0" w:rsidRDefault="00E514A0" w:rsidP="00BD532B">
      <w:pPr>
        <w:tabs>
          <w:tab w:val="left" w:pos="720"/>
        </w:tabs>
        <w:ind w:right="72"/>
        <w:jc w:val="both"/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</w:pPr>
    </w:p>
    <w:p w14:paraId="00427014" w14:textId="77777777" w:rsidR="00E77E80" w:rsidRDefault="00E77E80" w:rsidP="00BD532B">
      <w:pPr>
        <w:tabs>
          <w:tab w:val="left" w:pos="720"/>
        </w:tabs>
        <w:ind w:right="72"/>
        <w:jc w:val="both"/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</w:pPr>
      <w:bookmarkStart w:id="2" w:name="_Hlk149833415"/>
      <w:r w:rsidRPr="00E77E80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Протокольный отдел Министерства экономики Азербайджанской Республики </w:t>
      </w:r>
      <w:bookmarkEnd w:id="2"/>
      <w:r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забронирует Вам номер в отеле </w:t>
      </w:r>
      <w:r w:rsidRPr="00E77E80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на основании </w:t>
      </w:r>
      <w:r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вышеуказанной </w:t>
      </w:r>
      <w:r w:rsidRPr="00E77E80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>информации, предоставленной Вами по электронной почте.</w:t>
      </w:r>
    </w:p>
    <w:p w14:paraId="0FD26A3D" w14:textId="77777777" w:rsidR="00E77E80" w:rsidRDefault="00E77E80" w:rsidP="00BD532B">
      <w:pPr>
        <w:tabs>
          <w:tab w:val="left" w:pos="720"/>
        </w:tabs>
        <w:ind w:right="72"/>
        <w:jc w:val="both"/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</w:pPr>
    </w:p>
    <w:p w14:paraId="164257C4" w14:textId="06EA1B3F" w:rsidR="00C96523" w:rsidRPr="00E77E80" w:rsidRDefault="00FA2F45" w:rsidP="00BD532B">
      <w:pPr>
        <w:tabs>
          <w:tab w:val="left" w:pos="720"/>
        </w:tabs>
        <w:ind w:right="72"/>
        <w:jc w:val="both"/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71162">
        <w:rPr>
          <w:rStyle w:val="longtext1"/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>Park</w:t>
      </w:r>
      <w:r w:rsidRPr="00E77E80">
        <w:rPr>
          <w:rStyle w:val="longtext1"/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r w:rsidRPr="00E71162">
        <w:rPr>
          <w:rStyle w:val="longtext1"/>
          <w:rFonts w:ascii="Times New Roman" w:hAnsi="Times New Roman"/>
          <w:b/>
          <w:bCs/>
          <w:sz w:val="24"/>
          <w:szCs w:val="24"/>
          <w:shd w:val="clear" w:color="auto" w:fill="FFFFFF"/>
        </w:rPr>
        <w:t>Inn</w:t>
      </w:r>
      <w:r w:rsidRPr="00E77E80">
        <w:rPr>
          <w:rStyle w:val="longtext1"/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r w:rsidRPr="00E71162">
        <w:rPr>
          <w:rStyle w:val="longtext1"/>
          <w:rFonts w:ascii="Times New Roman" w:hAnsi="Times New Roman"/>
          <w:b/>
          <w:bCs/>
          <w:sz w:val="24"/>
          <w:szCs w:val="24"/>
          <w:shd w:val="clear" w:color="auto" w:fill="FFFFFF"/>
        </w:rPr>
        <w:t>by</w:t>
      </w:r>
      <w:r w:rsidRPr="00E77E80">
        <w:rPr>
          <w:rStyle w:val="longtext1"/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r w:rsidRPr="00E71162">
        <w:rPr>
          <w:rStyle w:val="longtext1"/>
          <w:rFonts w:ascii="Times New Roman" w:hAnsi="Times New Roman"/>
          <w:b/>
          <w:bCs/>
          <w:sz w:val="24"/>
          <w:szCs w:val="24"/>
          <w:shd w:val="clear" w:color="auto" w:fill="FFFFFF"/>
        </w:rPr>
        <w:t>Radisson</w:t>
      </w:r>
      <w:r w:rsidRPr="00E77E80">
        <w:rPr>
          <w:rStyle w:val="longtext1"/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r w:rsidRPr="00E71162">
        <w:rPr>
          <w:rStyle w:val="longtext1"/>
          <w:rFonts w:ascii="Times New Roman" w:hAnsi="Times New Roman"/>
          <w:b/>
          <w:bCs/>
          <w:sz w:val="24"/>
          <w:szCs w:val="24"/>
          <w:shd w:val="clear" w:color="auto" w:fill="FFFFFF"/>
        </w:rPr>
        <w:t>Baku</w:t>
      </w:r>
      <w:r w:rsidRPr="00E77E80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(</w:t>
      </w:r>
      <w:r w:rsidRPr="00FA2F45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>Адрес</w:t>
      </w:r>
      <w:r w:rsidRPr="00E77E80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: 1001 </w:t>
      </w:r>
      <w:r w:rsidRPr="00FA2F45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>Баку</w:t>
      </w:r>
      <w:r w:rsidRPr="00E77E80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</w:t>
      </w:r>
      <w:r w:rsidRPr="00FA2F45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>пр</w:t>
      </w:r>
      <w:r w:rsidR="00D168A6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>оспект</w:t>
      </w:r>
      <w:r w:rsidRPr="00E77E80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FA2F45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>Азадлыг</w:t>
      </w:r>
      <w:r w:rsidRPr="00E77E80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1) - </w:t>
      </w:r>
      <w:r w:rsidRPr="00A3743D">
        <w:rPr>
          <w:rStyle w:val="longtext1"/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150 </w:t>
      </w:r>
      <w:r w:rsidRPr="00A3743D">
        <w:rPr>
          <w:rStyle w:val="longtext1"/>
          <w:rFonts w:ascii="Times New Roman" w:hAnsi="Times New Roman"/>
          <w:b/>
          <w:bCs/>
          <w:sz w:val="24"/>
          <w:szCs w:val="24"/>
          <w:shd w:val="clear" w:color="auto" w:fill="FFFFFF"/>
        </w:rPr>
        <w:t>AZN</w:t>
      </w:r>
      <w:r w:rsidRPr="00A3743D">
        <w:rPr>
          <w:rStyle w:val="longtext1"/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r w:rsidR="005400A8" w:rsidRPr="00A3743D">
        <w:rPr>
          <w:rStyle w:val="longtext1"/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за ночь</w:t>
      </w:r>
      <w:r w:rsidR="00D168A6" w:rsidRPr="00E77E80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>)</w:t>
      </w:r>
      <w:r w:rsidRPr="00E77E80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>;</w:t>
      </w:r>
    </w:p>
    <w:p w14:paraId="0A2DC57E" w14:textId="77777777" w:rsidR="00D168A6" w:rsidRPr="00E77E80" w:rsidRDefault="00D168A6" w:rsidP="00BD532B">
      <w:pPr>
        <w:tabs>
          <w:tab w:val="left" w:pos="720"/>
        </w:tabs>
        <w:ind w:right="72"/>
        <w:jc w:val="both"/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</w:pPr>
    </w:p>
    <w:p w14:paraId="18FE1CCB" w14:textId="219E4698" w:rsidR="00D168A6" w:rsidRDefault="00E71162" w:rsidP="00BD532B">
      <w:pPr>
        <w:tabs>
          <w:tab w:val="left" w:pos="720"/>
        </w:tabs>
        <w:ind w:right="72"/>
        <w:jc w:val="both"/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8517B6">
        <w:rPr>
          <w:rStyle w:val="longtext1"/>
          <w:rFonts w:ascii="Times New Roman" w:hAnsi="Times New Roman"/>
          <w:b/>
          <w:bCs/>
          <w:sz w:val="24"/>
          <w:szCs w:val="24"/>
          <w:shd w:val="clear" w:color="auto" w:fill="FFFFFF"/>
          <w:lang w:val="en-GB"/>
        </w:rPr>
        <w:t>Courtyard</w:t>
      </w:r>
      <w:r w:rsidRPr="00E71162">
        <w:rPr>
          <w:rStyle w:val="longtext1"/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r w:rsidRPr="008517B6">
        <w:rPr>
          <w:rStyle w:val="longtext1"/>
          <w:rFonts w:ascii="Times New Roman" w:hAnsi="Times New Roman"/>
          <w:b/>
          <w:bCs/>
          <w:sz w:val="24"/>
          <w:szCs w:val="24"/>
          <w:shd w:val="clear" w:color="auto" w:fill="FFFFFF"/>
          <w:lang w:val="en-GB"/>
        </w:rPr>
        <w:t>by</w:t>
      </w:r>
      <w:r w:rsidRPr="00E71162">
        <w:rPr>
          <w:rStyle w:val="longtext1"/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Marriott </w:t>
      </w:r>
      <w:r w:rsidRPr="008517B6">
        <w:rPr>
          <w:rStyle w:val="longtext1"/>
          <w:rFonts w:ascii="Times New Roman" w:hAnsi="Times New Roman"/>
          <w:b/>
          <w:bCs/>
          <w:sz w:val="24"/>
          <w:szCs w:val="24"/>
          <w:shd w:val="clear" w:color="auto" w:fill="FFFFFF"/>
          <w:lang w:val="en-GB"/>
        </w:rPr>
        <w:t>Baku</w:t>
      </w:r>
      <w:r w:rsidRPr="00E71162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(Адрес: Насиминский район, 300-303 квартал, пересечение улиц М. Физули и Алимардана Топч</w:t>
      </w:r>
      <w:r w:rsidR="00CA7AF4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>и</w:t>
      </w:r>
      <w:r w:rsidRPr="00E71162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>башова, Баку 1009)</w:t>
      </w:r>
      <w:r w:rsidR="00F72630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E71162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- </w:t>
      </w:r>
      <w:r w:rsidRPr="00A3743D">
        <w:rPr>
          <w:rStyle w:val="longtext1"/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170 AZN </w:t>
      </w:r>
      <w:r w:rsidR="005400A8" w:rsidRPr="00A3743D">
        <w:rPr>
          <w:rStyle w:val="longtext1"/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за ночь</w:t>
      </w:r>
      <w:r w:rsidRPr="00E71162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>;</w:t>
      </w:r>
    </w:p>
    <w:p w14:paraId="67A34F3F" w14:textId="77777777" w:rsidR="00C96523" w:rsidRDefault="00C96523" w:rsidP="00BD532B">
      <w:pPr>
        <w:tabs>
          <w:tab w:val="left" w:pos="720"/>
        </w:tabs>
        <w:ind w:right="72"/>
        <w:jc w:val="both"/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</w:pPr>
    </w:p>
    <w:p w14:paraId="7F241C6D" w14:textId="0E9B55BB" w:rsidR="000E3147" w:rsidRDefault="000E3147" w:rsidP="00BD532B">
      <w:pPr>
        <w:tabs>
          <w:tab w:val="left" w:pos="720"/>
        </w:tabs>
        <w:ind w:right="72"/>
        <w:jc w:val="both"/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8517B6">
        <w:rPr>
          <w:rStyle w:val="longtext1"/>
          <w:rFonts w:ascii="Times New Roman" w:hAnsi="Times New Roman"/>
          <w:b/>
          <w:bCs/>
          <w:sz w:val="24"/>
          <w:szCs w:val="24"/>
          <w:shd w:val="clear" w:color="auto" w:fill="FFFFFF"/>
          <w:lang w:val="en-GB"/>
        </w:rPr>
        <w:t>Baku</w:t>
      </w:r>
      <w:r w:rsidRPr="000E3147">
        <w:rPr>
          <w:rStyle w:val="longtext1"/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Marriott Hotel </w:t>
      </w:r>
      <w:r w:rsidRPr="008517B6">
        <w:rPr>
          <w:rStyle w:val="longtext1"/>
          <w:rFonts w:ascii="Times New Roman" w:hAnsi="Times New Roman"/>
          <w:b/>
          <w:bCs/>
          <w:sz w:val="24"/>
          <w:szCs w:val="24"/>
          <w:shd w:val="clear" w:color="auto" w:fill="FFFFFF"/>
          <w:lang w:val="en-GB"/>
        </w:rPr>
        <w:t>Boulevard</w:t>
      </w:r>
      <w:r w:rsidRPr="000E3147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(Адрес:</w:t>
      </w:r>
      <w:r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ул.</w:t>
      </w:r>
      <w:r w:rsidRPr="000E3147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Хаган</w:t>
      </w:r>
      <w:r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>и</w:t>
      </w:r>
      <w:r w:rsidRPr="000E3147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Рустамова 4С</w:t>
      </w:r>
      <w:r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>,</w:t>
      </w:r>
      <w:r w:rsidRPr="000E3147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Хатаинский район, Баку 1010) - </w:t>
      </w:r>
      <w:r w:rsidRPr="00A3743D">
        <w:rPr>
          <w:rStyle w:val="longtext1"/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150 AZN </w:t>
      </w:r>
      <w:r w:rsidR="005400A8" w:rsidRPr="00A3743D">
        <w:rPr>
          <w:rStyle w:val="longtext1"/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за ночь</w:t>
      </w:r>
      <w:r w:rsidR="0010196C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>;</w:t>
      </w:r>
    </w:p>
    <w:p w14:paraId="27636D45" w14:textId="77777777" w:rsidR="00C96523" w:rsidRDefault="00C96523" w:rsidP="00BD532B">
      <w:pPr>
        <w:tabs>
          <w:tab w:val="left" w:pos="720"/>
        </w:tabs>
        <w:ind w:right="72"/>
        <w:jc w:val="both"/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</w:pPr>
    </w:p>
    <w:p w14:paraId="2C63CAA8" w14:textId="7834A2B9" w:rsidR="000E3147" w:rsidRDefault="0010196C" w:rsidP="00BD532B">
      <w:pPr>
        <w:tabs>
          <w:tab w:val="left" w:pos="720"/>
        </w:tabs>
        <w:ind w:right="72"/>
        <w:jc w:val="both"/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10196C">
        <w:rPr>
          <w:rStyle w:val="longtext1"/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Hilton </w:t>
      </w:r>
      <w:r w:rsidRPr="008517B6">
        <w:rPr>
          <w:rStyle w:val="longtext1"/>
          <w:rFonts w:ascii="Times New Roman" w:hAnsi="Times New Roman"/>
          <w:b/>
          <w:bCs/>
          <w:sz w:val="24"/>
          <w:szCs w:val="24"/>
          <w:shd w:val="clear" w:color="auto" w:fill="FFFFFF"/>
          <w:lang w:val="en-GB"/>
        </w:rPr>
        <w:t>Baku</w:t>
      </w:r>
      <w:r w:rsidRPr="0010196C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(Адрес: 1000, Баку, проспект Азадлыг 1Б) - </w:t>
      </w:r>
      <w:r w:rsidRPr="00A3743D">
        <w:rPr>
          <w:rStyle w:val="longtext1"/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240 AZN </w:t>
      </w:r>
      <w:r w:rsidR="005400A8" w:rsidRPr="00A3743D">
        <w:rPr>
          <w:rStyle w:val="longtext1"/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за ночь</w:t>
      </w:r>
      <w:r w:rsidRPr="0010196C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>;</w:t>
      </w:r>
    </w:p>
    <w:p w14:paraId="0B6259AA" w14:textId="77777777" w:rsidR="00CA7AF4" w:rsidRDefault="00CA7AF4" w:rsidP="00BD532B">
      <w:pPr>
        <w:tabs>
          <w:tab w:val="left" w:pos="720"/>
        </w:tabs>
        <w:ind w:right="72"/>
        <w:jc w:val="both"/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</w:pPr>
    </w:p>
    <w:p w14:paraId="57167EF0" w14:textId="16539177" w:rsidR="00CA7AF4" w:rsidRDefault="00F50D2B" w:rsidP="00BD532B">
      <w:pPr>
        <w:tabs>
          <w:tab w:val="left" w:pos="720"/>
        </w:tabs>
        <w:ind w:right="72"/>
        <w:jc w:val="both"/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F50D2B">
        <w:rPr>
          <w:rStyle w:val="longtext1"/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JW Marriott </w:t>
      </w:r>
      <w:r w:rsidRPr="008517B6">
        <w:rPr>
          <w:rStyle w:val="longtext1"/>
          <w:rFonts w:ascii="Times New Roman" w:hAnsi="Times New Roman"/>
          <w:b/>
          <w:bCs/>
          <w:sz w:val="24"/>
          <w:szCs w:val="24"/>
          <w:shd w:val="clear" w:color="auto" w:fill="FFFFFF"/>
          <w:lang w:val="en-GB"/>
        </w:rPr>
        <w:t>Absheron</w:t>
      </w:r>
      <w:r w:rsidRPr="00F50D2B">
        <w:rPr>
          <w:rStyle w:val="longtext1"/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r w:rsidRPr="008517B6">
        <w:rPr>
          <w:rStyle w:val="longtext1"/>
          <w:rFonts w:ascii="Times New Roman" w:hAnsi="Times New Roman"/>
          <w:b/>
          <w:bCs/>
          <w:sz w:val="24"/>
          <w:szCs w:val="24"/>
          <w:shd w:val="clear" w:color="auto" w:fill="FFFFFF"/>
          <w:lang w:val="en-GB"/>
        </w:rPr>
        <w:t>Baku</w:t>
      </w:r>
      <w:r w:rsidRPr="00F50D2B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(Адрес: </w:t>
      </w:r>
      <w:r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>площадь Азадлыг 674</w:t>
      </w:r>
      <w:r w:rsidRPr="00F50D2B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</w:t>
      </w:r>
      <w:r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>Баку</w:t>
      </w:r>
      <w:r w:rsidRPr="00F50D2B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1000) - </w:t>
      </w:r>
      <w:r w:rsidRPr="00A3743D">
        <w:rPr>
          <w:rStyle w:val="longtext1"/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300 AZN </w:t>
      </w:r>
      <w:r w:rsidR="005400A8" w:rsidRPr="00A3743D">
        <w:rPr>
          <w:rStyle w:val="longtext1"/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за ночь</w:t>
      </w:r>
      <w:r w:rsidRPr="00F50D2B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>;</w:t>
      </w:r>
    </w:p>
    <w:p w14:paraId="15108F29" w14:textId="77777777" w:rsidR="0010196C" w:rsidRDefault="0010196C" w:rsidP="00BD532B">
      <w:pPr>
        <w:tabs>
          <w:tab w:val="left" w:pos="720"/>
        </w:tabs>
        <w:ind w:right="72"/>
        <w:jc w:val="both"/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</w:pPr>
    </w:p>
    <w:p w14:paraId="3750E6CB" w14:textId="1F003842" w:rsidR="0010196C" w:rsidRPr="009F5C09" w:rsidRDefault="009F5C09" w:rsidP="00BD532B">
      <w:pPr>
        <w:tabs>
          <w:tab w:val="left" w:pos="720"/>
        </w:tabs>
        <w:ind w:right="72"/>
        <w:jc w:val="both"/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9F5C09">
        <w:rPr>
          <w:rStyle w:val="longtext1"/>
          <w:rFonts w:ascii="Times New Roman" w:hAnsi="Times New Roman"/>
          <w:b/>
          <w:bCs/>
          <w:sz w:val="24"/>
          <w:szCs w:val="24"/>
          <w:shd w:val="clear" w:color="auto" w:fill="FFFFFF"/>
        </w:rPr>
        <w:t>Fairmont</w:t>
      </w:r>
      <w:r w:rsidRPr="00A3743D">
        <w:rPr>
          <w:rStyle w:val="longtext1"/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r w:rsidRPr="009F5C09">
        <w:rPr>
          <w:rStyle w:val="longtext1"/>
          <w:rFonts w:ascii="Times New Roman" w:hAnsi="Times New Roman"/>
          <w:b/>
          <w:bCs/>
          <w:sz w:val="24"/>
          <w:szCs w:val="24"/>
          <w:shd w:val="clear" w:color="auto" w:fill="FFFFFF"/>
        </w:rPr>
        <w:t>Baku</w:t>
      </w:r>
      <w:r w:rsidRPr="00A3743D">
        <w:rPr>
          <w:rStyle w:val="longtext1"/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, </w:t>
      </w:r>
      <w:r w:rsidRPr="009F5C09">
        <w:rPr>
          <w:rStyle w:val="longtext1"/>
          <w:rFonts w:ascii="Times New Roman" w:hAnsi="Times New Roman"/>
          <w:b/>
          <w:bCs/>
          <w:sz w:val="24"/>
          <w:szCs w:val="24"/>
          <w:shd w:val="clear" w:color="auto" w:fill="FFFFFF"/>
        </w:rPr>
        <w:t>Flame</w:t>
      </w:r>
      <w:r w:rsidRPr="00A3743D">
        <w:rPr>
          <w:rStyle w:val="longtext1"/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r w:rsidRPr="009F5C09">
        <w:rPr>
          <w:rStyle w:val="longtext1"/>
          <w:rFonts w:ascii="Times New Roman" w:hAnsi="Times New Roman"/>
          <w:b/>
          <w:bCs/>
          <w:sz w:val="24"/>
          <w:szCs w:val="24"/>
          <w:shd w:val="clear" w:color="auto" w:fill="FFFFFF"/>
        </w:rPr>
        <w:t>Towers</w:t>
      </w:r>
      <w:r w:rsidRPr="00A3743D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(</w:t>
      </w:r>
      <w:r w:rsidRPr="009F5C09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>Адрес</w:t>
      </w:r>
      <w:r w:rsidRPr="00A3743D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: </w:t>
      </w:r>
      <w:r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>Пламенные</w:t>
      </w:r>
      <w:r w:rsidRPr="00A3743D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>башни</w:t>
      </w:r>
      <w:r w:rsidRPr="00A3743D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1</w:t>
      </w:r>
      <w:r w:rsidRPr="009F5C09">
        <w:rPr>
          <w:rStyle w:val="longtext1"/>
          <w:rFonts w:ascii="Times New Roman" w:hAnsi="Times New Roman"/>
          <w:sz w:val="24"/>
          <w:szCs w:val="24"/>
          <w:shd w:val="clear" w:color="auto" w:fill="FFFFFF"/>
        </w:rPr>
        <w:t>A</w:t>
      </w:r>
      <w:r w:rsidRPr="009F5C09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) - </w:t>
      </w:r>
      <w:r w:rsidRPr="00A3743D">
        <w:rPr>
          <w:rStyle w:val="longtext1"/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310 </w:t>
      </w:r>
      <w:r w:rsidRPr="00A3743D">
        <w:rPr>
          <w:rStyle w:val="longtext1"/>
          <w:rFonts w:ascii="Times New Roman" w:hAnsi="Times New Roman"/>
          <w:b/>
          <w:bCs/>
          <w:sz w:val="24"/>
          <w:szCs w:val="24"/>
          <w:shd w:val="clear" w:color="auto" w:fill="FFFFFF"/>
        </w:rPr>
        <w:t>AZN</w:t>
      </w:r>
      <w:r w:rsidRPr="00A3743D">
        <w:rPr>
          <w:rStyle w:val="longtext1"/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r w:rsidR="005400A8" w:rsidRPr="00A3743D">
        <w:rPr>
          <w:rStyle w:val="longtext1"/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за ночь</w:t>
      </w:r>
      <w:r w:rsidRPr="009F5C09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</w:p>
    <w:p w14:paraId="35B2DDDA" w14:textId="77777777" w:rsidR="00FF7594" w:rsidRDefault="00FF7594" w:rsidP="00BD532B">
      <w:pPr>
        <w:tabs>
          <w:tab w:val="left" w:pos="720"/>
        </w:tabs>
        <w:ind w:right="72"/>
        <w:jc w:val="both"/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</w:pPr>
    </w:p>
    <w:p w14:paraId="29F5C173" w14:textId="77777777" w:rsidR="009F5C09" w:rsidRDefault="009F5C09" w:rsidP="00BD532B">
      <w:pPr>
        <w:tabs>
          <w:tab w:val="left" w:pos="720"/>
        </w:tabs>
        <w:ind w:right="72"/>
        <w:jc w:val="both"/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9F5C09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Организаторы любезно предоставят обед и ужин 21–23 ноября 2023 года для участников мероприятий </w:t>
      </w:r>
      <w:r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>СПЕКА</w:t>
      </w:r>
      <w:r w:rsidRPr="009F5C09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</w:p>
    <w:p w14:paraId="540B16AB" w14:textId="77777777" w:rsidR="009F5C09" w:rsidRPr="006D394A" w:rsidRDefault="009F5C09" w:rsidP="00BD532B">
      <w:pPr>
        <w:tabs>
          <w:tab w:val="left" w:pos="720"/>
        </w:tabs>
        <w:ind w:right="72"/>
        <w:jc w:val="both"/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</w:pPr>
    </w:p>
    <w:p w14:paraId="4871794F" w14:textId="77777777" w:rsidR="006D394A" w:rsidRPr="006D394A" w:rsidRDefault="006D394A" w:rsidP="006D394A">
      <w:pPr>
        <w:ind w:right="72"/>
        <w:jc w:val="both"/>
        <w:rPr>
          <w:rFonts w:ascii="Times New Roman" w:hAnsi="Times New Roman"/>
          <w:sz w:val="24"/>
          <w:szCs w:val="24"/>
          <w:lang w:val="ru-RU"/>
        </w:rPr>
      </w:pPr>
      <w:r w:rsidRPr="006D394A">
        <w:rPr>
          <w:rFonts w:ascii="Times New Roman" w:hAnsi="Times New Roman"/>
          <w:sz w:val="24"/>
          <w:szCs w:val="24"/>
          <w:lang w:val="ru-RU"/>
        </w:rPr>
        <w:t xml:space="preserve">Просьба обратить внимание, что участники несут ответственность за оплату </w:t>
      </w:r>
      <w:r w:rsidRPr="006D394A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непосредственно в </w:t>
      </w:r>
      <w:r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>отеле</w:t>
      </w:r>
      <w:r w:rsidRPr="006D394A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6D394A">
        <w:rPr>
          <w:rFonts w:ascii="Times New Roman" w:hAnsi="Times New Roman"/>
          <w:sz w:val="24"/>
          <w:szCs w:val="24"/>
          <w:lang w:val="ru-RU"/>
        </w:rPr>
        <w:t xml:space="preserve">всех понесенных ими расходов, </w:t>
      </w:r>
      <w:r w:rsidR="00BC3D54" w:rsidRPr="006D394A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включая плату за проживание </w:t>
      </w:r>
      <w:r w:rsidRPr="006D394A">
        <w:rPr>
          <w:rFonts w:ascii="Times New Roman" w:hAnsi="Times New Roman"/>
          <w:sz w:val="24"/>
          <w:szCs w:val="24"/>
          <w:lang w:val="ru-RU"/>
        </w:rPr>
        <w:t xml:space="preserve">и другие расходы, такие как местные и междугородные телефонные </w:t>
      </w:r>
      <w:r w:rsidR="00BC3D54">
        <w:rPr>
          <w:rFonts w:ascii="Times New Roman" w:hAnsi="Times New Roman"/>
          <w:sz w:val="24"/>
          <w:szCs w:val="24"/>
          <w:lang w:val="ru-RU"/>
        </w:rPr>
        <w:t>переговоры</w:t>
      </w:r>
      <w:r w:rsidRPr="006D394A">
        <w:rPr>
          <w:rFonts w:ascii="Times New Roman" w:hAnsi="Times New Roman"/>
          <w:sz w:val="24"/>
          <w:szCs w:val="24"/>
          <w:lang w:val="ru-RU"/>
        </w:rPr>
        <w:t>, пользование бизнес-центр</w:t>
      </w:r>
      <w:r w:rsidR="00BC3D54">
        <w:rPr>
          <w:rFonts w:ascii="Times New Roman" w:hAnsi="Times New Roman"/>
          <w:sz w:val="24"/>
          <w:szCs w:val="24"/>
          <w:lang w:val="ru-RU"/>
        </w:rPr>
        <w:t>ом</w:t>
      </w:r>
      <w:r w:rsidRPr="006D394A">
        <w:rPr>
          <w:rFonts w:ascii="Times New Roman" w:hAnsi="Times New Roman"/>
          <w:sz w:val="24"/>
          <w:szCs w:val="24"/>
          <w:lang w:val="ru-RU"/>
        </w:rPr>
        <w:t>, прачечн</w:t>
      </w:r>
      <w:r w:rsidR="00BC3D54">
        <w:rPr>
          <w:rFonts w:ascii="Times New Roman" w:hAnsi="Times New Roman"/>
          <w:sz w:val="24"/>
          <w:szCs w:val="24"/>
          <w:lang w:val="ru-RU"/>
        </w:rPr>
        <w:t>ой</w:t>
      </w:r>
      <w:r w:rsidRPr="006D394A">
        <w:rPr>
          <w:rFonts w:ascii="Times New Roman" w:hAnsi="Times New Roman"/>
          <w:sz w:val="24"/>
          <w:szCs w:val="24"/>
          <w:lang w:val="ru-RU"/>
        </w:rPr>
        <w:t>, обслуживание номеров и пользование мини-бар</w:t>
      </w:r>
      <w:r w:rsidR="00BC3D54">
        <w:rPr>
          <w:rFonts w:ascii="Times New Roman" w:hAnsi="Times New Roman"/>
          <w:sz w:val="24"/>
          <w:szCs w:val="24"/>
          <w:lang w:val="ru-RU"/>
        </w:rPr>
        <w:t>ом</w:t>
      </w:r>
      <w:r w:rsidRPr="006D394A">
        <w:rPr>
          <w:rFonts w:ascii="Times New Roman" w:hAnsi="Times New Roman"/>
          <w:sz w:val="24"/>
          <w:szCs w:val="24"/>
          <w:lang w:val="ru-RU"/>
        </w:rPr>
        <w:t>, а также расходы в ресторане и бар</w:t>
      </w:r>
      <w:r w:rsidR="00BC3D54">
        <w:rPr>
          <w:rFonts w:ascii="Times New Roman" w:hAnsi="Times New Roman"/>
          <w:sz w:val="24"/>
          <w:szCs w:val="24"/>
          <w:lang w:val="ru-RU"/>
        </w:rPr>
        <w:t>е</w:t>
      </w:r>
      <w:r w:rsidRPr="006D394A">
        <w:rPr>
          <w:rFonts w:ascii="Times New Roman" w:hAnsi="Times New Roman"/>
          <w:sz w:val="24"/>
          <w:szCs w:val="24"/>
          <w:lang w:val="ru-RU"/>
        </w:rPr>
        <w:t>. Все платежи в отеле осуществляются наличными или кредитными картами</w:t>
      </w:r>
      <w:r w:rsidR="00AB2124">
        <w:rPr>
          <w:rFonts w:ascii="Times New Roman" w:hAnsi="Times New Roman"/>
          <w:sz w:val="24"/>
          <w:szCs w:val="24"/>
          <w:lang w:val="ru-RU"/>
        </w:rPr>
        <w:t xml:space="preserve"> в местной валюте</w:t>
      </w:r>
      <w:r w:rsidRPr="006D394A">
        <w:rPr>
          <w:rFonts w:ascii="Times New Roman" w:hAnsi="Times New Roman"/>
          <w:sz w:val="24"/>
          <w:szCs w:val="24"/>
          <w:lang w:val="ru-RU"/>
        </w:rPr>
        <w:t xml:space="preserve"> (Visa, Mastercard). В отел</w:t>
      </w:r>
      <w:r w:rsidR="00AB2124">
        <w:rPr>
          <w:rFonts w:ascii="Times New Roman" w:hAnsi="Times New Roman"/>
          <w:sz w:val="24"/>
          <w:szCs w:val="24"/>
          <w:lang w:val="ru-RU"/>
        </w:rPr>
        <w:t>ях</w:t>
      </w:r>
      <w:r w:rsidRPr="006D394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11F88" w:rsidRPr="006D394A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(кроме JW Marriott </w:t>
      </w:r>
      <w:r w:rsidR="00811F88" w:rsidRPr="00AD7D2A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en-GB"/>
        </w:rPr>
        <w:t>Absheron</w:t>
      </w:r>
      <w:r w:rsidR="00811F88" w:rsidRPr="006D394A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="00811F88" w:rsidRPr="00AD7D2A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en-GB"/>
        </w:rPr>
        <w:t>Baku</w:t>
      </w:r>
      <w:r w:rsidR="00811F88" w:rsidRPr="006D394A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и </w:t>
      </w:r>
      <w:r w:rsidR="00811F88" w:rsidRPr="00AD7D2A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en-GB"/>
        </w:rPr>
        <w:t>Fairmont</w:t>
      </w:r>
      <w:r w:rsidR="00811F88" w:rsidRPr="006D394A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="00811F88" w:rsidRPr="00AD7D2A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en-GB"/>
        </w:rPr>
        <w:t>Baku</w:t>
      </w:r>
      <w:r w:rsidR="00811F88" w:rsidRPr="006D394A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) </w:t>
      </w:r>
      <w:r w:rsidRPr="006D394A">
        <w:rPr>
          <w:rFonts w:ascii="Times New Roman" w:hAnsi="Times New Roman"/>
          <w:sz w:val="24"/>
          <w:szCs w:val="24"/>
          <w:lang w:val="ru-RU"/>
        </w:rPr>
        <w:t>работает пункт обмена валюты.</w:t>
      </w:r>
    </w:p>
    <w:p w14:paraId="4447A7B6" w14:textId="77777777" w:rsidR="009F5C09" w:rsidRPr="006D394A" w:rsidRDefault="009F5C09" w:rsidP="00BD532B">
      <w:pPr>
        <w:tabs>
          <w:tab w:val="left" w:pos="720"/>
        </w:tabs>
        <w:ind w:right="72"/>
        <w:jc w:val="both"/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</w:pPr>
    </w:p>
    <w:p w14:paraId="0BF9CD0F" w14:textId="77777777" w:rsidR="009F5C09" w:rsidRDefault="007F7776" w:rsidP="00BD532B">
      <w:pPr>
        <w:tabs>
          <w:tab w:val="left" w:pos="720"/>
        </w:tabs>
        <w:ind w:right="72"/>
        <w:jc w:val="both"/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7F7776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В случае, если Вам необходим трансфер из аэропорта, просим </w:t>
      </w:r>
      <w:r w:rsidR="00045D57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>направить</w:t>
      </w:r>
      <w:r w:rsidRPr="007F7776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копию авиабилета </w:t>
      </w:r>
      <w:r w:rsidRPr="007F7776">
        <w:rPr>
          <w:rStyle w:val="longtext1"/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г-ну Намигу Новрузову</w:t>
      </w:r>
      <w:r w:rsidRPr="007F7776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(</w:t>
      </w:r>
      <w:r w:rsidRPr="004D4420">
        <w:rPr>
          <w:rFonts w:ascii="Times New Roman" w:eastAsia="Calibri" w:hAnsi="Times New Roman"/>
          <w:sz w:val="24"/>
          <w:szCs w:val="24"/>
          <w:lang w:val="ru-RU"/>
        </w:rPr>
        <w:t>эл. адрес</w:t>
      </w:r>
      <w:r w:rsidRPr="007F7776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: </w:t>
      </w:r>
      <w:r w:rsidRPr="00045D57">
        <w:rPr>
          <w:rStyle w:val="Hyperlink6"/>
          <w:rFonts w:ascii="Times New Roman" w:hAnsi="Times New Roman"/>
        </w:rPr>
        <w:t>protocol</w:t>
      </w:r>
      <w:r w:rsidRPr="00045D57">
        <w:rPr>
          <w:rStyle w:val="Hyperlink6"/>
          <w:rFonts w:ascii="Times New Roman" w:hAnsi="Times New Roman"/>
          <w:lang w:val="ru-RU"/>
        </w:rPr>
        <w:t>@</w:t>
      </w:r>
      <w:r w:rsidRPr="00045D57">
        <w:rPr>
          <w:rStyle w:val="Hyperlink6"/>
          <w:rFonts w:ascii="Times New Roman" w:hAnsi="Times New Roman"/>
        </w:rPr>
        <w:t>economy</w:t>
      </w:r>
      <w:r w:rsidRPr="00045D57">
        <w:rPr>
          <w:rStyle w:val="Hyperlink6"/>
          <w:rFonts w:ascii="Times New Roman" w:hAnsi="Times New Roman"/>
          <w:lang w:val="ru-RU"/>
        </w:rPr>
        <w:t>.</w:t>
      </w:r>
      <w:r w:rsidRPr="00045D57">
        <w:rPr>
          <w:rStyle w:val="Hyperlink6"/>
          <w:rFonts w:ascii="Times New Roman" w:hAnsi="Times New Roman"/>
        </w:rPr>
        <w:t>gov</w:t>
      </w:r>
      <w:r w:rsidRPr="00045D57">
        <w:rPr>
          <w:rStyle w:val="Hyperlink6"/>
          <w:rFonts w:ascii="Times New Roman" w:hAnsi="Times New Roman"/>
          <w:lang w:val="ru-RU"/>
        </w:rPr>
        <w:t>.</w:t>
      </w:r>
      <w:r w:rsidRPr="00045D57">
        <w:rPr>
          <w:rStyle w:val="Hyperlink6"/>
          <w:rFonts w:ascii="Times New Roman" w:hAnsi="Times New Roman"/>
        </w:rPr>
        <w:t>az</w:t>
      </w:r>
      <w:r w:rsidRPr="007F7776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</w:t>
      </w:r>
      <w:r w:rsidRPr="00045D57">
        <w:rPr>
          <w:rStyle w:val="longtext1"/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namiq.novruzov@economy.gov.az</w:t>
      </w:r>
      <w:r w:rsidRPr="007F7776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</w:t>
      </w:r>
      <w:r w:rsidRPr="00045D57">
        <w:rPr>
          <w:rStyle w:val="longtext1"/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тел</w:t>
      </w:r>
      <w:r w:rsidR="00443745">
        <w:rPr>
          <w:rStyle w:val="longtext1"/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.</w:t>
      </w:r>
      <w:r w:rsidRPr="00045D57">
        <w:rPr>
          <w:rStyle w:val="longtext1"/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: +99450</w:t>
      </w:r>
      <w:r w:rsidR="00045D57" w:rsidRPr="00045D57">
        <w:rPr>
          <w:rStyle w:val="longtext1"/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r w:rsidRPr="00045D57">
        <w:rPr>
          <w:rStyle w:val="longtext1"/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210</w:t>
      </w:r>
      <w:r w:rsidR="00045D57" w:rsidRPr="00045D57">
        <w:rPr>
          <w:rStyle w:val="longtext1"/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r w:rsidRPr="00045D57">
        <w:rPr>
          <w:rStyle w:val="longtext1"/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42</w:t>
      </w:r>
      <w:r w:rsidR="00045D57" w:rsidRPr="00045D57">
        <w:rPr>
          <w:rStyle w:val="longtext1"/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r w:rsidRPr="00045D57">
        <w:rPr>
          <w:rStyle w:val="longtext1"/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61</w:t>
      </w:r>
      <w:r w:rsidRPr="007F7776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>)</w:t>
      </w:r>
      <w:r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с </w:t>
      </w:r>
      <w:r w:rsidRPr="007F7776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>копи</w:t>
      </w:r>
      <w:r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>ей</w:t>
      </w:r>
      <w:r w:rsidRPr="007F7776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7F7776">
        <w:rPr>
          <w:rStyle w:val="longtext1"/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г-ну Табрику Бабаеву</w:t>
      </w:r>
      <w:r w:rsidRPr="007F7776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(</w:t>
      </w:r>
      <w:r w:rsidRPr="004D4420">
        <w:rPr>
          <w:rFonts w:ascii="Times New Roman" w:eastAsia="Calibri" w:hAnsi="Times New Roman"/>
          <w:sz w:val="24"/>
          <w:szCs w:val="24"/>
          <w:lang w:val="ru-RU"/>
        </w:rPr>
        <w:t>эл. адрес</w:t>
      </w:r>
      <w:r w:rsidRPr="007F7776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>:</w:t>
      </w:r>
      <w:r w:rsidR="00045D57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hyperlink r:id="rId22" w:history="1">
        <w:r w:rsidR="00045D57" w:rsidRPr="00045D57">
          <w:rPr>
            <w:rStyle w:val="Hyperlink6"/>
            <w:rFonts w:ascii="Times New Roman" w:hAnsi="Times New Roman"/>
          </w:rPr>
          <w:t>tabrik</w:t>
        </w:r>
        <w:r w:rsidR="00045D57" w:rsidRPr="00045D57">
          <w:rPr>
            <w:rStyle w:val="Hyperlink6"/>
            <w:rFonts w:ascii="Times New Roman" w:hAnsi="Times New Roman"/>
            <w:lang w:val="ru-RU"/>
          </w:rPr>
          <w:t>.</w:t>
        </w:r>
        <w:r w:rsidR="00045D57" w:rsidRPr="00045D57">
          <w:rPr>
            <w:rStyle w:val="Hyperlink6"/>
            <w:rFonts w:ascii="Times New Roman" w:hAnsi="Times New Roman"/>
          </w:rPr>
          <w:t>babayev</w:t>
        </w:r>
        <w:r w:rsidR="00045D57" w:rsidRPr="00045D57">
          <w:rPr>
            <w:rStyle w:val="Hyperlink6"/>
            <w:rFonts w:ascii="Times New Roman" w:hAnsi="Times New Roman"/>
            <w:lang w:val="ru-RU"/>
          </w:rPr>
          <w:t>@</w:t>
        </w:r>
        <w:r w:rsidR="00045D57" w:rsidRPr="00045D57">
          <w:rPr>
            <w:rStyle w:val="Hyperlink6"/>
            <w:rFonts w:ascii="Times New Roman" w:hAnsi="Times New Roman"/>
          </w:rPr>
          <w:t>economy</w:t>
        </w:r>
        <w:r w:rsidR="00045D57" w:rsidRPr="00045D57">
          <w:rPr>
            <w:rStyle w:val="Hyperlink6"/>
            <w:rFonts w:ascii="Times New Roman" w:hAnsi="Times New Roman"/>
            <w:lang w:val="ru-RU"/>
          </w:rPr>
          <w:t>.</w:t>
        </w:r>
        <w:r w:rsidR="00045D57" w:rsidRPr="00045D57">
          <w:rPr>
            <w:rStyle w:val="Hyperlink6"/>
            <w:rFonts w:ascii="Times New Roman" w:hAnsi="Times New Roman"/>
          </w:rPr>
          <w:t>gov</w:t>
        </w:r>
        <w:r w:rsidR="00045D57" w:rsidRPr="00045D57">
          <w:rPr>
            <w:rStyle w:val="Hyperlink6"/>
            <w:rFonts w:ascii="Times New Roman" w:hAnsi="Times New Roman"/>
            <w:lang w:val="ru-RU"/>
          </w:rPr>
          <w:t>.</w:t>
        </w:r>
        <w:r w:rsidR="00045D57" w:rsidRPr="00045D57">
          <w:rPr>
            <w:rStyle w:val="Hyperlink6"/>
            <w:rFonts w:ascii="Times New Roman" w:hAnsi="Times New Roman"/>
          </w:rPr>
          <w:t>az</w:t>
        </w:r>
      </w:hyperlink>
      <w:r w:rsidRPr="00045D57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>,</w:t>
      </w:r>
      <w:r w:rsidRPr="007F7776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045D57">
        <w:rPr>
          <w:rStyle w:val="longtext1"/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тел</w:t>
      </w:r>
      <w:r w:rsidR="00045D57" w:rsidRPr="00045D57">
        <w:rPr>
          <w:rStyle w:val="longtext1"/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.</w:t>
      </w:r>
      <w:r w:rsidRPr="00045D57">
        <w:rPr>
          <w:rStyle w:val="longtext1"/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: +99450</w:t>
      </w:r>
      <w:r w:rsidR="00045D57" w:rsidRPr="00045D57">
        <w:rPr>
          <w:rStyle w:val="longtext1"/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r w:rsidRPr="00045D57">
        <w:rPr>
          <w:rStyle w:val="longtext1"/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211</w:t>
      </w:r>
      <w:r w:rsidR="00045D57" w:rsidRPr="00045D57">
        <w:rPr>
          <w:rStyle w:val="longtext1"/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r w:rsidRPr="00045D57">
        <w:rPr>
          <w:rStyle w:val="longtext1"/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63</w:t>
      </w:r>
      <w:r w:rsidR="00045D57" w:rsidRPr="00045D57">
        <w:rPr>
          <w:rStyle w:val="longtext1"/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r w:rsidRPr="00045D57">
        <w:rPr>
          <w:rStyle w:val="longtext1"/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00</w:t>
      </w:r>
      <w:r w:rsidRPr="007F7776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  <w:t>).</w:t>
      </w:r>
    </w:p>
    <w:p w14:paraId="093C670F" w14:textId="77777777" w:rsidR="009F5C09" w:rsidRPr="009F5C09" w:rsidRDefault="009F5C09" w:rsidP="00BD532B">
      <w:pPr>
        <w:tabs>
          <w:tab w:val="left" w:pos="720"/>
        </w:tabs>
        <w:ind w:right="72"/>
        <w:jc w:val="both"/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ru-RU"/>
        </w:rPr>
      </w:pPr>
    </w:p>
    <w:p w14:paraId="6D4A5D2C" w14:textId="6F989503" w:rsidR="00D355A8" w:rsidRPr="00452863" w:rsidRDefault="00A3743D" w:rsidP="00616847">
      <w:pPr>
        <w:tabs>
          <w:tab w:val="left" w:pos="709"/>
          <w:tab w:val="left" w:pos="993"/>
        </w:tabs>
        <w:ind w:right="72"/>
        <w:jc w:val="both"/>
        <w:rPr>
          <w:rStyle w:val="longtext1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</w:pPr>
      <w:r>
        <w:rPr>
          <w:rStyle w:val="longtext1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GB"/>
        </w:rPr>
        <w:t>VII</w:t>
      </w:r>
      <w:r w:rsidR="005C0A6E" w:rsidRPr="00452863">
        <w:rPr>
          <w:rStyle w:val="longtext1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GB"/>
        </w:rPr>
        <w:t>I</w:t>
      </w:r>
      <w:r w:rsidR="00A11F50" w:rsidRPr="00452863">
        <w:rPr>
          <w:rStyle w:val="longtext1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.</w:t>
      </w:r>
      <w:r w:rsidR="00D355A8" w:rsidRPr="00452863">
        <w:rPr>
          <w:rStyle w:val="longtext1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ab/>
        <w:t>ДОКУМЕНТАЦИЯ</w:t>
      </w:r>
    </w:p>
    <w:p w14:paraId="58E56010" w14:textId="77777777" w:rsidR="00D355A8" w:rsidRPr="003A5A52" w:rsidRDefault="00D355A8" w:rsidP="009122FE">
      <w:pPr>
        <w:tabs>
          <w:tab w:val="left" w:pos="284"/>
          <w:tab w:val="left" w:pos="720"/>
        </w:tabs>
        <w:ind w:right="72"/>
        <w:jc w:val="both"/>
        <w:rPr>
          <w:rStyle w:val="longtext1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</w:pPr>
    </w:p>
    <w:p w14:paraId="72A3220C" w14:textId="77777777" w:rsidR="003A5A52" w:rsidRDefault="00392A6A" w:rsidP="003A5A52">
      <w:pPr>
        <w:tabs>
          <w:tab w:val="left" w:pos="720"/>
        </w:tabs>
        <w:ind w:right="7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Style w:val="longtext1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Д</w:t>
      </w:r>
      <w:r w:rsidR="003A5A52" w:rsidRPr="003A5A52">
        <w:rPr>
          <w:rStyle w:val="longtext1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окумент</w:t>
      </w:r>
      <w:r>
        <w:rPr>
          <w:rStyle w:val="longtext1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ы</w:t>
      </w:r>
      <w:r w:rsidR="003A5A52" w:rsidRPr="003A5A52">
        <w:rPr>
          <w:rStyle w:val="longtext1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Экономического форума СПЕКА 2023 года и восемнадцатой сессии </w:t>
      </w:r>
      <w:r w:rsidR="00B749C1">
        <w:rPr>
          <w:rStyle w:val="longtext1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Руководящего с</w:t>
      </w:r>
      <w:r w:rsidR="003A5A52" w:rsidRPr="003A5A52">
        <w:rPr>
          <w:rStyle w:val="longtext1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овета СПЕКА, а также сопутствующи</w:t>
      </w:r>
      <w:r w:rsidR="003A5A52">
        <w:rPr>
          <w:rStyle w:val="longtext1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х</w:t>
      </w:r>
      <w:r w:rsidR="003A5A52" w:rsidRPr="003A5A52">
        <w:rPr>
          <w:rStyle w:val="longtext1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3A5A52">
        <w:rPr>
          <w:rStyle w:val="longtext1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совещаний</w:t>
      </w:r>
      <w:r w:rsidR="003A5A52" w:rsidRPr="00FE09C6">
        <w:rPr>
          <w:rFonts w:ascii="Times New Roman" w:hAnsi="Times New Roman"/>
          <w:sz w:val="24"/>
          <w:szCs w:val="24"/>
          <w:lang w:val="ru-RU"/>
        </w:rPr>
        <w:t>, по мере их наличия,</w:t>
      </w:r>
      <w:r w:rsidR="003A5A52" w:rsidRPr="00FE09C6">
        <w:rPr>
          <w:lang w:val="ru-RU"/>
        </w:rPr>
        <w:t xml:space="preserve"> </w:t>
      </w:r>
      <w:r w:rsidR="003A5A52" w:rsidRPr="0061185B">
        <w:rPr>
          <w:rFonts w:ascii="Times New Roman" w:hAnsi="Times New Roman"/>
          <w:sz w:val="24"/>
          <w:szCs w:val="24"/>
          <w:lang w:val="ru-RU"/>
        </w:rPr>
        <w:t>можно найти на веб</w:t>
      </w:r>
      <w:r w:rsidR="003A5A52">
        <w:rPr>
          <w:rFonts w:ascii="Times New Roman" w:hAnsi="Times New Roman"/>
          <w:sz w:val="24"/>
          <w:szCs w:val="24"/>
          <w:lang w:val="ru-RU"/>
        </w:rPr>
        <w:t>-</w:t>
      </w:r>
      <w:r w:rsidR="003A5A52" w:rsidRPr="0061185B">
        <w:rPr>
          <w:rFonts w:ascii="Times New Roman" w:hAnsi="Times New Roman"/>
          <w:sz w:val="24"/>
          <w:szCs w:val="24"/>
          <w:lang w:val="ru-RU"/>
        </w:rPr>
        <w:t>сайте ЕЭК ООН, к</w:t>
      </w:r>
      <w:r w:rsidR="003A5A52">
        <w:rPr>
          <w:rFonts w:ascii="Times New Roman" w:hAnsi="Times New Roman"/>
          <w:sz w:val="24"/>
          <w:szCs w:val="24"/>
          <w:lang w:val="ru-RU"/>
        </w:rPr>
        <w:t xml:space="preserve">оторые </w:t>
      </w:r>
      <w:r w:rsidR="003A5A52" w:rsidRPr="0061185B">
        <w:rPr>
          <w:rFonts w:ascii="Times New Roman" w:hAnsi="Times New Roman"/>
          <w:sz w:val="24"/>
          <w:szCs w:val="24"/>
          <w:lang w:val="ru-RU"/>
        </w:rPr>
        <w:t>указан</w:t>
      </w:r>
      <w:r w:rsidR="003A5A52">
        <w:rPr>
          <w:rFonts w:ascii="Times New Roman" w:hAnsi="Times New Roman"/>
          <w:sz w:val="24"/>
          <w:szCs w:val="24"/>
          <w:lang w:val="ru-RU"/>
        </w:rPr>
        <w:t>ы</w:t>
      </w:r>
      <w:r w:rsidR="003A5A52" w:rsidRPr="0061185B">
        <w:rPr>
          <w:rFonts w:ascii="Times New Roman" w:hAnsi="Times New Roman"/>
          <w:sz w:val="24"/>
          <w:szCs w:val="24"/>
          <w:lang w:val="ru-RU"/>
        </w:rPr>
        <w:t xml:space="preserve"> ниже:</w:t>
      </w:r>
    </w:p>
    <w:p w14:paraId="775E1733" w14:textId="77777777" w:rsidR="003A5A52" w:rsidRPr="003A5A52" w:rsidRDefault="003A5A52" w:rsidP="009122FE">
      <w:pPr>
        <w:tabs>
          <w:tab w:val="left" w:pos="284"/>
          <w:tab w:val="left" w:pos="720"/>
        </w:tabs>
        <w:ind w:right="72"/>
        <w:jc w:val="both"/>
        <w:rPr>
          <w:rStyle w:val="longtext1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</w:pPr>
    </w:p>
    <w:p w14:paraId="6FACEEA5" w14:textId="77777777" w:rsidR="00B749C1" w:rsidRPr="00AD7D2A" w:rsidRDefault="00392A6A" w:rsidP="00EC3D7C">
      <w:pPr>
        <w:tabs>
          <w:tab w:val="left" w:pos="540"/>
        </w:tabs>
        <w:ind w:right="72"/>
        <w:jc w:val="both"/>
        <w:rPr>
          <w:rStyle w:val="longtext1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</w:pPr>
      <w:r>
        <w:rPr>
          <w:rStyle w:val="longtext1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ab/>
        <w:t>-</w:t>
      </w:r>
      <w:r w:rsidR="00EC3D7C">
        <w:rPr>
          <w:rStyle w:val="longtext1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ab/>
      </w:r>
      <w:r w:rsidR="00B749C1" w:rsidRPr="00AD7D2A">
        <w:rPr>
          <w:rStyle w:val="longtext1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Восемнадцатая сессия Рабочей группы СПЕКА по торговле</w:t>
      </w:r>
    </w:p>
    <w:p w14:paraId="584C182A" w14:textId="77777777" w:rsidR="00B471B7" w:rsidRPr="00AD7D2A" w:rsidRDefault="00B471B7" w:rsidP="00392A6A">
      <w:pPr>
        <w:pStyle w:val="Body"/>
        <w:ind w:left="567" w:firstLine="153"/>
        <w:rPr>
          <w:sz w:val="24"/>
          <w:szCs w:val="24"/>
        </w:rPr>
      </w:pPr>
      <w:r w:rsidRPr="00AD7D2A">
        <w:rPr>
          <w:rStyle w:val="Link"/>
          <w:bCs/>
          <w:sz w:val="24"/>
          <w:szCs w:val="24"/>
          <w:shd w:val="clear" w:color="auto" w:fill="FFFFFF"/>
        </w:rPr>
        <w:t>(</w:t>
      </w:r>
      <w:hyperlink r:id="rId23" w:history="1">
        <w:r w:rsidRPr="00AD7D2A">
          <w:rPr>
            <w:rStyle w:val="Link"/>
            <w:sz w:val="24"/>
            <w:szCs w:val="24"/>
          </w:rPr>
          <w:t>Eighteenth session of the SPECA Working Group on Trade | UNECE</w:t>
        </w:r>
      </w:hyperlink>
      <w:r w:rsidRPr="00AD7D2A">
        <w:rPr>
          <w:rStyle w:val="Link"/>
          <w:color w:val="auto"/>
          <w:sz w:val="24"/>
          <w:szCs w:val="24"/>
        </w:rPr>
        <w:t>)</w:t>
      </w:r>
    </w:p>
    <w:p w14:paraId="7A47F692" w14:textId="77777777" w:rsidR="00B749C1" w:rsidRPr="00AD7D2A" w:rsidRDefault="00392A6A" w:rsidP="00EC3D7C">
      <w:pPr>
        <w:tabs>
          <w:tab w:val="left" w:pos="540"/>
        </w:tabs>
        <w:ind w:right="72"/>
        <w:jc w:val="both"/>
        <w:rPr>
          <w:rStyle w:val="longtext1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</w:pPr>
      <w:r w:rsidRPr="00AD7D2A">
        <w:rPr>
          <w:rStyle w:val="longtext1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ab/>
        <w:t>-</w:t>
      </w:r>
      <w:r w:rsidR="00EC3D7C" w:rsidRPr="00AD7D2A">
        <w:rPr>
          <w:rStyle w:val="longtext1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ab/>
      </w:r>
      <w:r w:rsidR="00B471B7" w:rsidRPr="00AD7D2A">
        <w:rPr>
          <w:rStyle w:val="longtext1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Ежегодная сессия Рабочей группы СПЕКА по гендеру и ЦУР</w:t>
      </w:r>
    </w:p>
    <w:p w14:paraId="35CB2DC9" w14:textId="77777777" w:rsidR="00B471B7" w:rsidRPr="00AD7D2A" w:rsidRDefault="00EC3D7C" w:rsidP="00392A6A">
      <w:pPr>
        <w:pStyle w:val="Body"/>
        <w:ind w:left="567" w:firstLine="153"/>
        <w:rPr>
          <w:rStyle w:val="Link"/>
          <w:sz w:val="24"/>
          <w:szCs w:val="24"/>
        </w:rPr>
      </w:pPr>
      <w:r w:rsidRPr="00AD7D2A">
        <w:rPr>
          <w:sz w:val="24"/>
          <w:szCs w:val="24"/>
        </w:rPr>
        <w:t>(</w:t>
      </w:r>
      <w:hyperlink r:id="rId24" w:history="1">
        <w:r w:rsidR="00B471B7" w:rsidRPr="00AD7D2A">
          <w:rPr>
            <w:rStyle w:val="Link"/>
            <w:sz w:val="24"/>
            <w:szCs w:val="24"/>
          </w:rPr>
          <w:t>SPECA Working Group on Gender and SDGs</w:t>
        </w:r>
      </w:hyperlink>
      <w:r w:rsidRPr="00AD7D2A">
        <w:rPr>
          <w:rStyle w:val="Link"/>
          <w:color w:val="auto"/>
          <w:sz w:val="24"/>
          <w:szCs w:val="24"/>
        </w:rPr>
        <w:t>)</w:t>
      </w:r>
    </w:p>
    <w:p w14:paraId="4EA83D7A" w14:textId="77777777" w:rsidR="00B471B7" w:rsidRPr="00AD7D2A" w:rsidRDefault="00EC3D7C" w:rsidP="00EC3D7C">
      <w:pPr>
        <w:tabs>
          <w:tab w:val="left" w:pos="540"/>
        </w:tabs>
        <w:ind w:right="72"/>
        <w:jc w:val="both"/>
        <w:rPr>
          <w:rStyle w:val="longtext1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</w:pPr>
      <w:r w:rsidRPr="00AD7D2A">
        <w:rPr>
          <w:rStyle w:val="longtext1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</w:r>
      <w:r w:rsidR="00392A6A" w:rsidRPr="00AD7D2A">
        <w:rPr>
          <w:rStyle w:val="longtext1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-</w:t>
      </w:r>
      <w:r w:rsidR="00392A6A" w:rsidRPr="00AD7D2A">
        <w:rPr>
          <w:rStyle w:val="longtext1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</w:r>
      <w:r w:rsidR="00B471B7" w:rsidRPr="00AD7D2A">
        <w:rPr>
          <w:rStyle w:val="longtext1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Экономический форум СПЕКА 2023 года</w:t>
      </w:r>
    </w:p>
    <w:p w14:paraId="274B59C6" w14:textId="77777777" w:rsidR="00B471B7" w:rsidRPr="00AD7D2A" w:rsidRDefault="00EC3D7C" w:rsidP="00392A6A">
      <w:pPr>
        <w:pStyle w:val="Body"/>
        <w:ind w:left="567" w:firstLine="153"/>
        <w:rPr>
          <w:sz w:val="24"/>
          <w:szCs w:val="24"/>
          <w:lang w:val="ru-RU"/>
        </w:rPr>
      </w:pPr>
      <w:r w:rsidRPr="00AD7D2A">
        <w:rPr>
          <w:sz w:val="24"/>
          <w:szCs w:val="24"/>
          <w:lang w:val="ru-RU"/>
        </w:rPr>
        <w:t>(</w:t>
      </w:r>
      <w:hyperlink r:id="rId25" w:history="1">
        <w:r w:rsidR="00B471B7" w:rsidRPr="00AD7D2A">
          <w:rPr>
            <w:rStyle w:val="Hyperlink7"/>
            <w:sz w:val="24"/>
            <w:szCs w:val="24"/>
          </w:rPr>
          <w:t>2023 SPECA Economic Forum | UNECE</w:t>
        </w:r>
      </w:hyperlink>
      <w:r w:rsidRPr="00AD7D2A">
        <w:rPr>
          <w:rStyle w:val="Hyperlink7"/>
          <w:color w:val="auto"/>
          <w:sz w:val="24"/>
          <w:szCs w:val="24"/>
          <w:lang w:val="ru-RU"/>
        </w:rPr>
        <w:t>)</w:t>
      </w:r>
    </w:p>
    <w:p w14:paraId="10BFBC5A" w14:textId="77777777" w:rsidR="00AE211E" w:rsidRPr="00AD7D2A" w:rsidRDefault="00EC3D7C" w:rsidP="00EC3D7C">
      <w:pPr>
        <w:tabs>
          <w:tab w:val="left" w:pos="540"/>
        </w:tabs>
        <w:ind w:right="72"/>
        <w:jc w:val="both"/>
        <w:rPr>
          <w:rStyle w:val="longtext1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</w:pPr>
      <w:r w:rsidRPr="00AD7D2A">
        <w:rPr>
          <w:rStyle w:val="longtext1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ab/>
      </w:r>
      <w:r w:rsidR="00392A6A" w:rsidRPr="00AD7D2A">
        <w:rPr>
          <w:rStyle w:val="longtext1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- </w:t>
      </w:r>
      <w:r w:rsidR="00392A6A" w:rsidRPr="00AD7D2A">
        <w:rPr>
          <w:rStyle w:val="longtext1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ab/>
      </w:r>
      <w:r w:rsidR="00B749C1" w:rsidRPr="00AD7D2A">
        <w:rPr>
          <w:rStyle w:val="longtext1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Восемнадцатая сессия Руководящего совета СПЕКА</w:t>
      </w:r>
    </w:p>
    <w:p w14:paraId="26A97DBF" w14:textId="77777777" w:rsidR="00EC3D7C" w:rsidRPr="00AD7D2A" w:rsidRDefault="00392A6A" w:rsidP="00EC3D7C">
      <w:pPr>
        <w:pStyle w:val="Body"/>
        <w:widowControl/>
        <w:tabs>
          <w:tab w:val="left" w:pos="720"/>
        </w:tabs>
        <w:ind w:left="567" w:right="594"/>
        <w:jc w:val="both"/>
        <w:rPr>
          <w:rStyle w:val="Hyperlink8"/>
          <w:sz w:val="24"/>
          <w:szCs w:val="24"/>
        </w:rPr>
      </w:pPr>
      <w:r w:rsidRPr="00AD7D2A">
        <w:rPr>
          <w:sz w:val="24"/>
          <w:szCs w:val="24"/>
        </w:rPr>
        <w:tab/>
      </w:r>
      <w:r w:rsidR="00EC3D7C" w:rsidRPr="00AD7D2A">
        <w:rPr>
          <w:sz w:val="24"/>
          <w:szCs w:val="24"/>
        </w:rPr>
        <w:t>(</w:t>
      </w:r>
      <w:hyperlink r:id="rId26" w:history="1">
        <w:r w:rsidR="00EC3D7C" w:rsidRPr="00AD7D2A">
          <w:rPr>
            <w:rStyle w:val="Hyperlink8"/>
            <w:sz w:val="24"/>
            <w:szCs w:val="24"/>
          </w:rPr>
          <w:t>Eighteenth session of the SPECA Governing Council | UNECE</w:t>
        </w:r>
      </w:hyperlink>
      <w:r w:rsidR="00EC3D7C" w:rsidRPr="00AD7D2A">
        <w:rPr>
          <w:rStyle w:val="Hyperlink8"/>
          <w:color w:val="auto"/>
          <w:sz w:val="24"/>
          <w:szCs w:val="24"/>
        </w:rPr>
        <w:t>)</w:t>
      </w:r>
    </w:p>
    <w:p w14:paraId="2E059CB8" w14:textId="77777777" w:rsidR="00E77E80" w:rsidRDefault="00E77E80" w:rsidP="009122FE">
      <w:pPr>
        <w:tabs>
          <w:tab w:val="left" w:pos="720"/>
        </w:tabs>
        <w:ind w:right="72"/>
        <w:jc w:val="both"/>
        <w:rPr>
          <w:rFonts w:ascii="Times New Roman" w:hAnsi="Times New Roman"/>
          <w:snapToGrid/>
          <w:sz w:val="24"/>
          <w:szCs w:val="24"/>
          <w:lang w:val="ru-RU"/>
        </w:rPr>
      </w:pPr>
    </w:p>
    <w:p w14:paraId="285A0D5F" w14:textId="77777777" w:rsidR="00C77D75" w:rsidRPr="00355E94" w:rsidRDefault="00170E44" w:rsidP="009122FE">
      <w:pPr>
        <w:tabs>
          <w:tab w:val="left" w:pos="720"/>
        </w:tabs>
        <w:ind w:right="72"/>
        <w:jc w:val="both"/>
        <w:rPr>
          <w:rFonts w:ascii="Times New Roman" w:hAnsi="Times New Roman"/>
          <w:snapToGrid/>
          <w:sz w:val="24"/>
          <w:szCs w:val="24"/>
          <w:lang w:val="ru-RU"/>
        </w:rPr>
      </w:pPr>
      <w:r>
        <w:rPr>
          <w:rFonts w:ascii="Times New Roman" w:hAnsi="Times New Roman"/>
          <w:snapToGrid/>
          <w:sz w:val="24"/>
          <w:szCs w:val="24"/>
          <w:lang w:val="ru-RU"/>
        </w:rPr>
        <w:t>Просьба отметить, что о</w:t>
      </w:r>
      <w:r w:rsidR="00C77D75" w:rsidRPr="00355E94">
        <w:rPr>
          <w:rFonts w:ascii="Times New Roman" w:hAnsi="Times New Roman"/>
          <w:snapToGrid/>
          <w:sz w:val="24"/>
          <w:szCs w:val="24"/>
          <w:lang w:val="ru-RU"/>
        </w:rPr>
        <w:t xml:space="preserve">граниченное количество экземпляров документов будет </w:t>
      </w:r>
      <w:r w:rsidR="00C77D75" w:rsidRPr="00355E94">
        <w:rPr>
          <w:rFonts w:ascii="Times New Roman" w:hAnsi="Times New Roman"/>
          <w:sz w:val="24"/>
          <w:szCs w:val="24"/>
          <w:lang w:val="ru-RU"/>
        </w:rPr>
        <w:t>распространено</w:t>
      </w:r>
      <w:r w:rsidR="00C77D75" w:rsidRPr="00355E94">
        <w:rPr>
          <w:rFonts w:ascii="Times New Roman" w:hAnsi="Times New Roman"/>
          <w:snapToGrid/>
          <w:sz w:val="24"/>
          <w:szCs w:val="24"/>
          <w:lang w:val="ru-RU"/>
        </w:rPr>
        <w:t xml:space="preserve"> в ходе совещаний</w:t>
      </w:r>
      <w:r w:rsidR="00EA3F9A" w:rsidRPr="00355E94">
        <w:rPr>
          <w:rFonts w:ascii="Times New Roman" w:hAnsi="Times New Roman"/>
          <w:snapToGrid/>
          <w:sz w:val="24"/>
          <w:szCs w:val="24"/>
          <w:lang w:val="ru-RU"/>
        </w:rPr>
        <w:t xml:space="preserve"> СПЕКА</w:t>
      </w:r>
      <w:r w:rsidR="00C77D75" w:rsidRPr="00355E94">
        <w:rPr>
          <w:rFonts w:ascii="Times New Roman" w:hAnsi="Times New Roman"/>
          <w:snapToGrid/>
          <w:sz w:val="24"/>
          <w:szCs w:val="24"/>
          <w:lang w:val="ru-RU"/>
        </w:rPr>
        <w:t>.</w:t>
      </w:r>
    </w:p>
    <w:p w14:paraId="21BFB6C7" w14:textId="77777777" w:rsidR="00AE211E" w:rsidRPr="00FE09C6" w:rsidRDefault="00AE211E" w:rsidP="0084736E">
      <w:pPr>
        <w:tabs>
          <w:tab w:val="left" w:pos="900"/>
        </w:tabs>
        <w:ind w:left="900" w:right="72" w:hanging="900"/>
        <w:jc w:val="both"/>
        <w:rPr>
          <w:rStyle w:val="longtext1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</w:pPr>
    </w:p>
    <w:p w14:paraId="52D3ABC9" w14:textId="53AAFDF7" w:rsidR="00D355A8" w:rsidRPr="00452863" w:rsidRDefault="00A3743D" w:rsidP="00616847">
      <w:pPr>
        <w:tabs>
          <w:tab w:val="left" w:pos="709"/>
          <w:tab w:val="left" w:pos="993"/>
        </w:tabs>
        <w:ind w:right="72"/>
        <w:jc w:val="both"/>
        <w:rPr>
          <w:rStyle w:val="longtext1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</w:pPr>
      <w:r>
        <w:rPr>
          <w:rStyle w:val="longtext1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GB"/>
        </w:rPr>
        <w:lastRenderedPageBreak/>
        <w:t>I</w:t>
      </w:r>
      <w:r w:rsidR="007B05D8" w:rsidRPr="00452863">
        <w:rPr>
          <w:rStyle w:val="longtext1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GB"/>
        </w:rPr>
        <w:t>X</w:t>
      </w:r>
      <w:r w:rsidR="00D355A8" w:rsidRPr="00452863">
        <w:rPr>
          <w:rStyle w:val="longtext1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.</w:t>
      </w:r>
      <w:r w:rsidR="00D355A8" w:rsidRPr="00452863">
        <w:rPr>
          <w:rStyle w:val="longtext1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ab/>
      </w:r>
      <w:r w:rsidR="00D355A8" w:rsidRPr="0045286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УСТНЫЙ ПЕРЕВОД И </w:t>
      </w:r>
      <w:r w:rsidR="00D355A8" w:rsidRPr="00452863">
        <w:rPr>
          <w:rFonts w:ascii="Times New Roman" w:hAnsi="Times New Roman"/>
          <w:b/>
          <w:sz w:val="24"/>
          <w:szCs w:val="24"/>
          <w:lang w:val="ru-RU"/>
        </w:rPr>
        <w:t>ТЕХНИКА ДЛЯ НАГЛЯДНОГО ПОКАЗА МАТЕРИАЛОВ</w:t>
      </w:r>
    </w:p>
    <w:p w14:paraId="1D722067" w14:textId="77777777" w:rsidR="00D355A8" w:rsidRPr="00452863" w:rsidRDefault="00D355A8" w:rsidP="009122FE">
      <w:pPr>
        <w:tabs>
          <w:tab w:val="left" w:pos="426"/>
          <w:tab w:val="left" w:pos="720"/>
        </w:tabs>
        <w:ind w:right="72"/>
        <w:jc w:val="both"/>
        <w:rPr>
          <w:rStyle w:val="longtext1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</w:pPr>
    </w:p>
    <w:p w14:paraId="3E51D5DA" w14:textId="77777777" w:rsidR="00D355A8" w:rsidRPr="00452863" w:rsidRDefault="00D5304A" w:rsidP="009122FE">
      <w:pPr>
        <w:tabs>
          <w:tab w:val="left" w:pos="720"/>
        </w:tabs>
        <w:ind w:right="72"/>
        <w:jc w:val="both"/>
        <w:rPr>
          <w:rStyle w:val="longtext1"/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452863">
        <w:rPr>
          <w:rFonts w:ascii="Times New Roman" w:hAnsi="Times New Roman"/>
          <w:sz w:val="24"/>
          <w:szCs w:val="24"/>
          <w:lang w:val="ru-RU"/>
        </w:rPr>
        <w:t xml:space="preserve">Будет </w:t>
      </w:r>
      <w:r w:rsidR="00D355A8" w:rsidRPr="00452863">
        <w:rPr>
          <w:rFonts w:ascii="Times New Roman" w:hAnsi="Times New Roman"/>
          <w:sz w:val="24"/>
          <w:szCs w:val="24"/>
          <w:lang w:val="ru-RU"/>
        </w:rPr>
        <w:t>обеспеч</w:t>
      </w:r>
      <w:r w:rsidRPr="00452863">
        <w:rPr>
          <w:rFonts w:ascii="Times New Roman" w:hAnsi="Times New Roman"/>
          <w:sz w:val="24"/>
          <w:szCs w:val="24"/>
          <w:lang w:val="ru-RU"/>
        </w:rPr>
        <w:t>ен</w:t>
      </w:r>
      <w:r w:rsidR="00D355A8" w:rsidRPr="00452863">
        <w:rPr>
          <w:rFonts w:ascii="Times New Roman" w:hAnsi="Times New Roman"/>
          <w:sz w:val="24"/>
          <w:szCs w:val="24"/>
          <w:lang w:val="ru-RU"/>
        </w:rPr>
        <w:t xml:space="preserve"> синхронный перевод на английский</w:t>
      </w:r>
      <w:r w:rsidR="00E86750" w:rsidRPr="00452863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D355A8" w:rsidRPr="00452863">
        <w:rPr>
          <w:rFonts w:ascii="Times New Roman" w:hAnsi="Times New Roman"/>
          <w:sz w:val="24"/>
          <w:szCs w:val="24"/>
          <w:lang w:val="ru-RU"/>
        </w:rPr>
        <w:t>русский</w:t>
      </w:r>
      <w:r w:rsidR="00E86750" w:rsidRPr="00452863">
        <w:rPr>
          <w:rFonts w:ascii="Times New Roman" w:hAnsi="Times New Roman"/>
          <w:sz w:val="24"/>
          <w:szCs w:val="24"/>
          <w:lang w:val="ru-RU"/>
        </w:rPr>
        <w:t xml:space="preserve"> языки, </w:t>
      </w:r>
      <w:r w:rsidR="00552FE4" w:rsidRPr="00452863">
        <w:rPr>
          <w:rFonts w:ascii="Times New Roman" w:hAnsi="Times New Roman"/>
          <w:sz w:val="24"/>
          <w:szCs w:val="24"/>
          <w:lang w:val="ru-RU"/>
        </w:rPr>
        <w:t xml:space="preserve">а также </w:t>
      </w:r>
      <w:r w:rsidRPr="00452863">
        <w:rPr>
          <w:rFonts w:ascii="Times New Roman" w:hAnsi="Times New Roman"/>
          <w:sz w:val="24"/>
          <w:szCs w:val="24"/>
          <w:lang w:val="ru-RU"/>
        </w:rPr>
        <w:t xml:space="preserve">будет </w:t>
      </w:r>
      <w:r w:rsidR="00D355A8" w:rsidRPr="00452863">
        <w:rPr>
          <w:rFonts w:ascii="Times New Roman" w:hAnsi="Times New Roman"/>
          <w:sz w:val="24"/>
          <w:szCs w:val="24"/>
          <w:lang w:val="ru-RU"/>
        </w:rPr>
        <w:t>предостав</w:t>
      </w:r>
      <w:r w:rsidRPr="00452863">
        <w:rPr>
          <w:rFonts w:ascii="Times New Roman" w:hAnsi="Times New Roman"/>
          <w:sz w:val="24"/>
          <w:szCs w:val="24"/>
          <w:lang w:val="ru-RU"/>
        </w:rPr>
        <w:t>лена</w:t>
      </w:r>
      <w:r w:rsidR="00D355A8" w:rsidRPr="00452863">
        <w:rPr>
          <w:rFonts w:ascii="Times New Roman" w:hAnsi="Times New Roman"/>
          <w:sz w:val="24"/>
          <w:szCs w:val="24"/>
          <w:lang w:val="ru-RU"/>
        </w:rPr>
        <w:t xml:space="preserve"> компь</w:t>
      </w:r>
      <w:r w:rsidR="00D355A8" w:rsidRPr="00452863">
        <w:rPr>
          <w:rFonts w:ascii="Times New Roman" w:hAnsi="Times New Roman"/>
          <w:sz w:val="24"/>
          <w:szCs w:val="24"/>
          <w:lang w:val="ru-RU"/>
        </w:rPr>
        <w:t>ю</w:t>
      </w:r>
      <w:r w:rsidR="00D355A8" w:rsidRPr="00452863">
        <w:rPr>
          <w:rFonts w:ascii="Times New Roman" w:hAnsi="Times New Roman"/>
          <w:sz w:val="24"/>
          <w:szCs w:val="24"/>
          <w:lang w:val="ru-RU"/>
        </w:rPr>
        <w:t>терн</w:t>
      </w:r>
      <w:r w:rsidRPr="00452863">
        <w:rPr>
          <w:rFonts w:ascii="Times New Roman" w:hAnsi="Times New Roman"/>
          <w:sz w:val="24"/>
          <w:szCs w:val="24"/>
          <w:lang w:val="ru-RU"/>
        </w:rPr>
        <w:t>ая</w:t>
      </w:r>
      <w:r w:rsidR="00D355A8" w:rsidRPr="00452863">
        <w:rPr>
          <w:rFonts w:ascii="Times New Roman" w:hAnsi="Times New Roman"/>
          <w:sz w:val="24"/>
          <w:szCs w:val="24"/>
          <w:lang w:val="ru-RU"/>
        </w:rPr>
        <w:t xml:space="preserve"> техник</w:t>
      </w:r>
      <w:r w:rsidRPr="00452863">
        <w:rPr>
          <w:rFonts w:ascii="Times New Roman" w:hAnsi="Times New Roman"/>
          <w:sz w:val="24"/>
          <w:szCs w:val="24"/>
          <w:lang w:val="ru-RU"/>
        </w:rPr>
        <w:t>а</w:t>
      </w:r>
      <w:r w:rsidR="00D355A8" w:rsidRPr="00452863">
        <w:rPr>
          <w:rFonts w:ascii="Times New Roman" w:hAnsi="Times New Roman"/>
          <w:sz w:val="24"/>
          <w:szCs w:val="24"/>
          <w:lang w:val="ru-RU"/>
        </w:rPr>
        <w:t xml:space="preserve"> для наглядного показа материалов (</w:t>
      </w:r>
      <w:r w:rsidR="00D355A8" w:rsidRPr="00452863">
        <w:rPr>
          <w:rFonts w:ascii="Times New Roman" w:hAnsi="Times New Roman"/>
          <w:sz w:val="24"/>
          <w:szCs w:val="24"/>
        </w:rPr>
        <w:t>PowerPoint</w:t>
      </w:r>
      <w:r w:rsidR="00D355A8" w:rsidRPr="00452863">
        <w:rPr>
          <w:rFonts w:ascii="Times New Roman" w:hAnsi="Times New Roman"/>
          <w:sz w:val="24"/>
          <w:szCs w:val="24"/>
          <w:lang w:val="ru-RU"/>
        </w:rPr>
        <w:t>).</w:t>
      </w:r>
    </w:p>
    <w:p w14:paraId="6485DC24" w14:textId="77777777" w:rsidR="00C0384E" w:rsidRDefault="00C0384E" w:rsidP="009122FE">
      <w:pPr>
        <w:tabs>
          <w:tab w:val="left" w:pos="720"/>
        </w:tabs>
        <w:ind w:right="72"/>
        <w:jc w:val="both"/>
        <w:rPr>
          <w:rStyle w:val="longtext1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</w:pPr>
    </w:p>
    <w:p w14:paraId="7E5B4A02" w14:textId="77777777" w:rsidR="00266663" w:rsidRPr="00266663" w:rsidRDefault="00266663" w:rsidP="00266663">
      <w:pPr>
        <w:tabs>
          <w:tab w:val="left" w:pos="720"/>
        </w:tabs>
        <w:ind w:right="72"/>
        <w:jc w:val="both"/>
        <w:rPr>
          <w:rStyle w:val="longtext1"/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66663">
        <w:rPr>
          <w:rStyle w:val="longtext1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ПРЕЗЕНТАЦИЯ</w:t>
      </w:r>
    </w:p>
    <w:p w14:paraId="0F333560" w14:textId="77777777" w:rsidR="00266663" w:rsidRPr="00266663" w:rsidRDefault="00266663" w:rsidP="00266663">
      <w:pPr>
        <w:tabs>
          <w:tab w:val="left" w:pos="720"/>
        </w:tabs>
        <w:ind w:right="72"/>
        <w:jc w:val="both"/>
        <w:rPr>
          <w:rStyle w:val="longtext1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</w:pPr>
    </w:p>
    <w:p w14:paraId="3A936716" w14:textId="30A1D229" w:rsidR="00266663" w:rsidRPr="00266663" w:rsidRDefault="00266663" w:rsidP="009122FE">
      <w:pPr>
        <w:tabs>
          <w:tab w:val="left" w:pos="720"/>
        </w:tabs>
        <w:ind w:right="72"/>
        <w:jc w:val="both"/>
        <w:rPr>
          <w:rStyle w:val="longtext1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266663">
        <w:rPr>
          <w:rStyle w:val="longtext1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Просьба направить презентацию в формате </w:t>
      </w:r>
      <w:r>
        <w:rPr>
          <w:rStyle w:val="longtext1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P</w:t>
      </w:r>
      <w:r w:rsidRPr="00266663">
        <w:rPr>
          <w:rStyle w:val="longtext1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ower</w:t>
      </w:r>
      <w:r>
        <w:rPr>
          <w:rStyle w:val="longtext1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P</w:t>
      </w:r>
      <w:r w:rsidRPr="00266663">
        <w:rPr>
          <w:rStyle w:val="longtext1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oint в секретариат</w:t>
      </w:r>
      <w:r w:rsidR="00A3743D" w:rsidRPr="00A3743D">
        <w:rPr>
          <w:rStyle w:val="longtext1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A3743D" w:rsidRPr="001B1213">
        <w:rPr>
          <w:rFonts w:ascii="Times New Roman" w:hAnsi="Times New Roman"/>
          <w:sz w:val="24"/>
          <w:szCs w:val="24"/>
          <w:lang w:val="ru-RU"/>
        </w:rPr>
        <w:t>ЕЭ</w:t>
      </w:r>
      <w:r w:rsidR="00A3743D">
        <w:rPr>
          <w:rFonts w:ascii="Times New Roman" w:hAnsi="Times New Roman"/>
          <w:sz w:val="24"/>
          <w:szCs w:val="24"/>
          <w:lang w:val="ru-RU"/>
        </w:rPr>
        <w:t>К</w:t>
      </w:r>
      <w:r w:rsidR="00A3743D" w:rsidRPr="001B1213">
        <w:rPr>
          <w:rFonts w:ascii="Times New Roman" w:hAnsi="Times New Roman"/>
          <w:sz w:val="24"/>
          <w:szCs w:val="24"/>
          <w:lang w:val="ru-RU"/>
        </w:rPr>
        <w:t xml:space="preserve"> ООН</w:t>
      </w:r>
      <w:r w:rsidRPr="00266663">
        <w:rPr>
          <w:rStyle w:val="longtext1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заблаговременно до начала </w:t>
      </w:r>
      <w:r>
        <w:rPr>
          <w:rStyle w:val="longtext1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совещания на эл. адреса:</w:t>
      </w:r>
      <w:r w:rsidRPr="00266663">
        <w:rPr>
          <w:rStyle w:val="longtext1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hyperlink r:id="rId27" w:history="1">
        <w:r w:rsidRPr="00266663">
          <w:rPr>
            <w:rStyle w:val="Hyperlink3"/>
            <w:rFonts w:ascii="Times New Roman" w:hAnsi="Times New Roman"/>
            <w:b/>
            <w:bCs/>
          </w:rPr>
          <w:t>mario</w:t>
        </w:r>
        <w:r w:rsidRPr="00266663">
          <w:rPr>
            <w:rStyle w:val="Hyperlink3"/>
            <w:rFonts w:ascii="Times New Roman" w:hAnsi="Times New Roman"/>
            <w:b/>
            <w:bCs/>
            <w:lang w:val="ru-RU"/>
          </w:rPr>
          <w:t>.</w:t>
        </w:r>
        <w:r w:rsidRPr="00266663">
          <w:rPr>
            <w:rStyle w:val="Hyperlink3"/>
            <w:rFonts w:ascii="Times New Roman" w:hAnsi="Times New Roman"/>
            <w:b/>
            <w:bCs/>
          </w:rPr>
          <w:t>apostolov</w:t>
        </w:r>
        <w:r w:rsidRPr="00266663">
          <w:rPr>
            <w:rStyle w:val="Hyperlink3"/>
            <w:rFonts w:ascii="Times New Roman" w:hAnsi="Times New Roman"/>
            <w:b/>
            <w:bCs/>
            <w:lang w:val="ru-RU"/>
          </w:rPr>
          <w:t>@</w:t>
        </w:r>
        <w:r w:rsidRPr="00266663">
          <w:rPr>
            <w:rStyle w:val="Hyperlink3"/>
            <w:rFonts w:ascii="Times New Roman" w:hAnsi="Times New Roman"/>
            <w:b/>
            <w:bCs/>
          </w:rPr>
          <w:t>un</w:t>
        </w:r>
        <w:r w:rsidRPr="00266663">
          <w:rPr>
            <w:rStyle w:val="Hyperlink3"/>
            <w:rFonts w:ascii="Times New Roman" w:hAnsi="Times New Roman"/>
            <w:b/>
            <w:bCs/>
            <w:lang w:val="ru-RU"/>
          </w:rPr>
          <w:t>.</w:t>
        </w:r>
        <w:r w:rsidRPr="00266663">
          <w:rPr>
            <w:rStyle w:val="Hyperlink3"/>
            <w:rFonts w:ascii="Times New Roman" w:hAnsi="Times New Roman"/>
            <w:b/>
            <w:bCs/>
          </w:rPr>
          <w:t>org</w:t>
        </w:r>
      </w:hyperlink>
      <w:r w:rsidRPr="00266663">
        <w:rPr>
          <w:rStyle w:val="longtext1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и </w:t>
      </w:r>
      <w:hyperlink r:id="rId28" w:history="1">
        <w:r w:rsidRPr="00266663">
          <w:rPr>
            <w:rStyle w:val="Hyperlink3"/>
            <w:rFonts w:ascii="Times New Roman" w:hAnsi="Times New Roman"/>
            <w:b/>
            <w:bCs/>
          </w:rPr>
          <w:t>mijidgombo</w:t>
        </w:r>
        <w:r w:rsidRPr="00266663">
          <w:rPr>
            <w:rStyle w:val="Hyperlink3"/>
            <w:rFonts w:ascii="Times New Roman" w:hAnsi="Times New Roman"/>
            <w:b/>
            <w:bCs/>
            <w:lang w:val="ru-RU"/>
          </w:rPr>
          <w:t>.</w:t>
        </w:r>
        <w:r w:rsidRPr="00266663">
          <w:rPr>
            <w:rStyle w:val="Hyperlink3"/>
            <w:rFonts w:ascii="Times New Roman" w:hAnsi="Times New Roman"/>
            <w:b/>
            <w:bCs/>
          </w:rPr>
          <w:t>oyunjargal</w:t>
        </w:r>
        <w:r w:rsidRPr="00266663">
          <w:rPr>
            <w:rStyle w:val="Hyperlink3"/>
            <w:rFonts w:ascii="Times New Roman" w:hAnsi="Times New Roman"/>
            <w:b/>
            <w:bCs/>
            <w:lang w:val="ru-RU"/>
          </w:rPr>
          <w:t>@</w:t>
        </w:r>
        <w:r w:rsidRPr="00266663">
          <w:rPr>
            <w:rStyle w:val="Hyperlink3"/>
            <w:rFonts w:ascii="Times New Roman" w:hAnsi="Times New Roman"/>
            <w:b/>
            <w:bCs/>
          </w:rPr>
          <w:t>un</w:t>
        </w:r>
        <w:r w:rsidRPr="00266663">
          <w:rPr>
            <w:rStyle w:val="Hyperlink3"/>
            <w:rFonts w:ascii="Times New Roman" w:hAnsi="Times New Roman"/>
            <w:b/>
            <w:bCs/>
            <w:lang w:val="ru-RU"/>
          </w:rPr>
          <w:t>.</w:t>
        </w:r>
        <w:r w:rsidRPr="00266663">
          <w:rPr>
            <w:rStyle w:val="Hyperlink3"/>
            <w:rFonts w:ascii="Times New Roman" w:hAnsi="Times New Roman"/>
            <w:b/>
            <w:bCs/>
          </w:rPr>
          <w:t>org</w:t>
        </w:r>
      </w:hyperlink>
      <w:r w:rsidRPr="00266663">
        <w:rPr>
          <w:rStyle w:val="longtext1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14:paraId="43E68E35" w14:textId="77777777" w:rsidR="00266663" w:rsidRPr="00266663" w:rsidRDefault="00266663" w:rsidP="00616847">
      <w:pPr>
        <w:tabs>
          <w:tab w:val="left" w:pos="709"/>
          <w:tab w:val="left" w:pos="993"/>
        </w:tabs>
        <w:ind w:right="72"/>
        <w:jc w:val="both"/>
        <w:rPr>
          <w:rStyle w:val="longtext1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</w:pPr>
    </w:p>
    <w:p w14:paraId="7EEA7193" w14:textId="77777777" w:rsidR="00D355A8" w:rsidRPr="00BD77A8" w:rsidRDefault="00D355A8" w:rsidP="00616847">
      <w:pPr>
        <w:tabs>
          <w:tab w:val="left" w:pos="709"/>
          <w:tab w:val="left" w:pos="993"/>
        </w:tabs>
        <w:ind w:right="72"/>
        <w:jc w:val="both"/>
        <w:rPr>
          <w:rStyle w:val="longtext1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BD77A8">
        <w:rPr>
          <w:rStyle w:val="longtext1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GB"/>
        </w:rPr>
        <w:t>XI</w:t>
      </w:r>
      <w:r w:rsidRPr="00BD77A8">
        <w:rPr>
          <w:rStyle w:val="longtext1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.</w:t>
      </w:r>
      <w:r w:rsidRPr="00BD77A8">
        <w:rPr>
          <w:rStyle w:val="longtext1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ab/>
      </w:r>
      <w:r w:rsidRPr="00BD77A8">
        <w:rPr>
          <w:rFonts w:ascii="Times New Roman" w:hAnsi="Times New Roman"/>
          <w:b/>
          <w:sz w:val="24"/>
          <w:szCs w:val="24"/>
          <w:lang w:val="ru-RU"/>
        </w:rPr>
        <w:t>ДОПОЛНИТЕЛЬНАЯ ИНФОРМАЦИЯ</w:t>
      </w:r>
    </w:p>
    <w:p w14:paraId="03140AF1" w14:textId="77777777" w:rsidR="00D355A8" w:rsidRPr="00BD77A8" w:rsidRDefault="00D355A8" w:rsidP="009122FE">
      <w:pPr>
        <w:tabs>
          <w:tab w:val="left" w:pos="284"/>
          <w:tab w:val="left" w:pos="426"/>
          <w:tab w:val="left" w:pos="720"/>
        </w:tabs>
        <w:ind w:right="72"/>
        <w:jc w:val="both"/>
        <w:rPr>
          <w:rStyle w:val="longtext1"/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</w:p>
    <w:p w14:paraId="32F480D0" w14:textId="77777777" w:rsidR="00D5304A" w:rsidRPr="00BD77A8" w:rsidRDefault="00D5304A" w:rsidP="0084736E">
      <w:pPr>
        <w:autoSpaceDE w:val="0"/>
        <w:autoSpaceDN w:val="0"/>
        <w:adjustRightInd w:val="0"/>
        <w:ind w:right="72"/>
        <w:jc w:val="both"/>
        <w:rPr>
          <w:rFonts w:ascii="Times New Roman" w:hAnsi="Times New Roman"/>
          <w:sz w:val="24"/>
          <w:szCs w:val="24"/>
          <w:lang w:val="ru-RU"/>
        </w:rPr>
      </w:pPr>
      <w:r w:rsidRPr="00BD77A8">
        <w:rPr>
          <w:rFonts w:ascii="Times New Roman" w:hAnsi="Times New Roman"/>
          <w:sz w:val="24"/>
          <w:szCs w:val="24"/>
          <w:lang w:val="ru-RU"/>
        </w:rPr>
        <w:t xml:space="preserve">За дополнительной информацией </w:t>
      </w:r>
      <w:r w:rsidR="00AA7AE1" w:rsidRPr="00BD77A8">
        <w:rPr>
          <w:rFonts w:ascii="Times New Roman" w:hAnsi="Times New Roman"/>
          <w:sz w:val="24"/>
          <w:szCs w:val="24"/>
          <w:lang w:val="ru-RU"/>
        </w:rPr>
        <w:t xml:space="preserve">о </w:t>
      </w:r>
      <w:r w:rsidR="000E0E1F">
        <w:rPr>
          <w:rFonts w:ascii="Times New Roman" w:hAnsi="Times New Roman"/>
          <w:sz w:val="24"/>
          <w:szCs w:val="24"/>
          <w:lang w:val="ru-RU"/>
        </w:rPr>
        <w:t>восемнадцатой</w:t>
      </w:r>
      <w:r w:rsidR="0061684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16847" w:rsidRPr="00BD77A8">
        <w:rPr>
          <w:rFonts w:ascii="Times New Roman" w:hAnsi="Times New Roman"/>
          <w:sz w:val="24"/>
          <w:szCs w:val="24"/>
          <w:lang w:val="ru-RU"/>
        </w:rPr>
        <w:t xml:space="preserve">сессии Руководящего совета СПЕКА </w:t>
      </w:r>
      <w:r w:rsidR="00616847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EA3F9A" w:rsidRPr="00BD77A8">
        <w:rPr>
          <w:rFonts w:ascii="Times New Roman" w:hAnsi="Times New Roman"/>
          <w:sz w:val="24"/>
          <w:szCs w:val="24"/>
          <w:lang w:val="ru-RU"/>
        </w:rPr>
        <w:t>Экономическом форуме СПЕКА 20</w:t>
      </w:r>
      <w:r w:rsidR="00616847">
        <w:rPr>
          <w:rFonts w:ascii="Times New Roman" w:hAnsi="Times New Roman"/>
          <w:sz w:val="24"/>
          <w:szCs w:val="24"/>
          <w:lang w:val="ru-RU"/>
        </w:rPr>
        <w:t>2</w:t>
      </w:r>
      <w:r w:rsidR="00EF7601">
        <w:rPr>
          <w:rFonts w:ascii="Times New Roman" w:hAnsi="Times New Roman"/>
          <w:sz w:val="24"/>
          <w:szCs w:val="24"/>
          <w:lang w:val="ru-RU"/>
        </w:rPr>
        <w:t>3</w:t>
      </w:r>
      <w:r w:rsidR="00EA3F9A" w:rsidRPr="00BD77A8">
        <w:rPr>
          <w:rFonts w:ascii="Times New Roman" w:hAnsi="Times New Roman"/>
          <w:sz w:val="24"/>
          <w:szCs w:val="24"/>
          <w:lang w:val="ru-RU"/>
        </w:rPr>
        <w:t xml:space="preserve"> года</w:t>
      </w:r>
      <w:r w:rsidRPr="00BD77A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3FA8">
        <w:rPr>
          <w:rFonts w:ascii="Times New Roman" w:hAnsi="Times New Roman"/>
          <w:sz w:val="24"/>
          <w:szCs w:val="24"/>
          <w:lang w:val="ru-RU"/>
        </w:rPr>
        <w:t xml:space="preserve">просьба </w:t>
      </w:r>
      <w:r w:rsidRPr="00BD77A8">
        <w:rPr>
          <w:rFonts w:ascii="Times New Roman" w:hAnsi="Times New Roman"/>
          <w:sz w:val="24"/>
          <w:szCs w:val="24"/>
          <w:lang w:val="ru-RU"/>
        </w:rPr>
        <w:t>обра</w:t>
      </w:r>
      <w:r w:rsidR="00E1403B" w:rsidRPr="00BD77A8">
        <w:rPr>
          <w:rFonts w:ascii="Times New Roman" w:hAnsi="Times New Roman"/>
          <w:sz w:val="24"/>
          <w:szCs w:val="24"/>
          <w:lang w:val="ru-RU"/>
        </w:rPr>
        <w:t>щаться</w:t>
      </w:r>
      <w:r w:rsidRPr="00BD77A8">
        <w:rPr>
          <w:rFonts w:ascii="Times New Roman" w:hAnsi="Times New Roman"/>
          <w:sz w:val="24"/>
          <w:szCs w:val="24"/>
          <w:lang w:val="ru-RU"/>
        </w:rPr>
        <w:t>:</w:t>
      </w:r>
    </w:p>
    <w:p w14:paraId="68FE8D6B" w14:textId="77777777" w:rsidR="00F60D74" w:rsidRDefault="00F60D74" w:rsidP="0062548C">
      <w:pPr>
        <w:tabs>
          <w:tab w:val="left" w:pos="3969"/>
          <w:tab w:val="left" w:pos="5387"/>
        </w:tabs>
        <w:autoSpaceDE w:val="0"/>
        <w:autoSpaceDN w:val="0"/>
        <w:adjustRightInd w:val="0"/>
        <w:ind w:right="72"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08843B42" w14:textId="48A0A50A" w:rsidR="00D5304A" w:rsidRPr="00845623" w:rsidRDefault="00D5304A" w:rsidP="00580F1B">
      <w:pPr>
        <w:tabs>
          <w:tab w:val="left" w:pos="4230"/>
          <w:tab w:val="left" w:pos="5760"/>
        </w:tabs>
        <w:autoSpaceDE w:val="0"/>
        <w:autoSpaceDN w:val="0"/>
        <w:adjustRightInd w:val="0"/>
        <w:ind w:right="72"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B1213">
        <w:rPr>
          <w:rFonts w:ascii="Times New Roman" w:hAnsi="Times New Roman"/>
          <w:b/>
          <w:sz w:val="24"/>
          <w:szCs w:val="24"/>
          <w:lang w:val="ru-RU"/>
        </w:rPr>
        <w:t xml:space="preserve">Г-н </w:t>
      </w:r>
      <w:r w:rsidR="00A3743D">
        <w:rPr>
          <w:rFonts w:ascii="Times New Roman" w:hAnsi="Times New Roman"/>
          <w:b/>
          <w:sz w:val="24"/>
          <w:szCs w:val="24"/>
          <w:lang w:val="ru-RU"/>
        </w:rPr>
        <w:t>Намиг Новрузов</w:t>
      </w:r>
      <w:r w:rsidR="000B46A7" w:rsidRPr="001B1213">
        <w:rPr>
          <w:rFonts w:ascii="Times New Roman" w:hAnsi="Times New Roman"/>
          <w:b/>
          <w:sz w:val="24"/>
          <w:szCs w:val="24"/>
          <w:lang w:val="ru-RU"/>
        </w:rPr>
        <w:tab/>
      </w:r>
      <w:r w:rsidR="006E6B83" w:rsidRPr="001B1213">
        <w:rPr>
          <w:rFonts w:ascii="Times New Roman" w:hAnsi="Times New Roman"/>
          <w:sz w:val="24"/>
          <w:szCs w:val="24"/>
          <w:lang w:val="ru-RU"/>
        </w:rPr>
        <w:t>и</w:t>
      </w:r>
      <w:r w:rsidR="006E6B83" w:rsidRPr="001B1213">
        <w:rPr>
          <w:rFonts w:ascii="Times New Roman" w:hAnsi="Times New Roman"/>
          <w:b/>
          <w:sz w:val="24"/>
          <w:szCs w:val="24"/>
          <w:lang w:val="ru-RU"/>
        </w:rPr>
        <w:tab/>
      </w:r>
      <w:r w:rsidRPr="001B1213">
        <w:rPr>
          <w:rFonts w:ascii="Times New Roman" w:hAnsi="Times New Roman"/>
          <w:b/>
          <w:sz w:val="24"/>
          <w:szCs w:val="24"/>
          <w:lang w:val="ru-RU"/>
        </w:rPr>
        <w:t>Г-</w:t>
      </w:r>
      <w:r w:rsidR="00EA3F9A" w:rsidRPr="001B1213">
        <w:rPr>
          <w:rFonts w:ascii="Times New Roman" w:hAnsi="Times New Roman"/>
          <w:b/>
          <w:sz w:val="24"/>
          <w:szCs w:val="24"/>
          <w:lang w:val="ru-RU"/>
        </w:rPr>
        <w:t xml:space="preserve">жа </w:t>
      </w:r>
      <w:r w:rsidR="008A3311" w:rsidRPr="00EC580E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u-RU"/>
        </w:rPr>
        <w:t>Мижидгомбо</w:t>
      </w:r>
      <w:r w:rsidR="00845623" w:rsidRPr="00845623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r w:rsidR="00845623" w:rsidRPr="00EC580E">
        <w:rPr>
          <w:rFonts w:ascii="Times New Roman" w:hAnsi="Times New Roman"/>
          <w:b/>
          <w:sz w:val="24"/>
          <w:szCs w:val="24"/>
          <w:lang w:val="ru-RU"/>
        </w:rPr>
        <w:t>Оюунжаргал</w:t>
      </w:r>
    </w:p>
    <w:p w14:paraId="53E21058" w14:textId="73297CF5" w:rsidR="0062548C" w:rsidRDefault="00D507D6" w:rsidP="00D507D6">
      <w:pPr>
        <w:tabs>
          <w:tab w:val="left" w:pos="5760"/>
        </w:tabs>
        <w:autoSpaceDE w:val="0"/>
        <w:autoSpaceDN w:val="0"/>
        <w:adjustRightInd w:val="0"/>
        <w:ind w:left="284" w:right="72"/>
        <w:jc w:val="both"/>
        <w:rPr>
          <w:rFonts w:ascii="Times New Roman" w:hAnsi="Times New Roman"/>
          <w:sz w:val="24"/>
          <w:szCs w:val="24"/>
          <w:lang w:val="ru-RU"/>
        </w:rPr>
      </w:pPr>
      <w:r w:rsidRPr="00D507D6">
        <w:rPr>
          <w:rFonts w:ascii="Times New Roman" w:hAnsi="Times New Roman"/>
          <w:sz w:val="24"/>
          <w:szCs w:val="24"/>
          <w:lang w:val="ru-RU"/>
        </w:rPr>
        <w:t>Протокольный отдел</w:t>
      </w:r>
      <w:r w:rsidR="0062548C">
        <w:rPr>
          <w:rFonts w:ascii="Times New Roman" w:hAnsi="Times New Roman"/>
          <w:sz w:val="24"/>
          <w:szCs w:val="24"/>
          <w:lang w:val="ru-RU"/>
        </w:rPr>
        <w:tab/>
        <w:t>Старший помощник по научной работе</w:t>
      </w:r>
    </w:p>
    <w:p w14:paraId="5932163B" w14:textId="157AA2CD" w:rsidR="00D507D6" w:rsidRDefault="00D507D6" w:rsidP="00D507D6">
      <w:pPr>
        <w:tabs>
          <w:tab w:val="left" w:pos="5760"/>
        </w:tabs>
        <w:autoSpaceDE w:val="0"/>
        <w:autoSpaceDN w:val="0"/>
        <w:adjustRightInd w:val="0"/>
        <w:ind w:left="284" w:right="72"/>
        <w:jc w:val="both"/>
        <w:rPr>
          <w:rFonts w:ascii="Times New Roman" w:hAnsi="Times New Roman"/>
          <w:sz w:val="24"/>
          <w:szCs w:val="24"/>
          <w:lang w:val="ru-RU"/>
        </w:rPr>
      </w:pPr>
      <w:r w:rsidRPr="00D507D6">
        <w:rPr>
          <w:rFonts w:ascii="Times New Roman" w:hAnsi="Times New Roman"/>
          <w:sz w:val="24"/>
          <w:szCs w:val="24"/>
          <w:lang w:val="ru-RU"/>
        </w:rPr>
        <w:t xml:space="preserve">Министерства экономики Азербайджанской </w:t>
      </w:r>
      <w:r>
        <w:rPr>
          <w:rFonts w:ascii="Times New Roman" w:hAnsi="Times New Roman"/>
          <w:sz w:val="24"/>
          <w:szCs w:val="24"/>
          <w:lang w:val="ru-RU"/>
        </w:rPr>
        <w:tab/>
        <w:t>ОЭКТ</w:t>
      </w:r>
    </w:p>
    <w:p w14:paraId="2299D0BE" w14:textId="176D5A68" w:rsidR="00D1702F" w:rsidRPr="001B1213" w:rsidRDefault="00D507D6" w:rsidP="00D507D6">
      <w:pPr>
        <w:tabs>
          <w:tab w:val="left" w:pos="5760"/>
        </w:tabs>
        <w:autoSpaceDE w:val="0"/>
        <w:autoSpaceDN w:val="0"/>
        <w:adjustRightInd w:val="0"/>
        <w:ind w:left="284" w:right="72"/>
        <w:jc w:val="both"/>
        <w:rPr>
          <w:rFonts w:ascii="Times New Roman" w:hAnsi="Times New Roman"/>
          <w:sz w:val="24"/>
          <w:szCs w:val="24"/>
          <w:lang w:val="ru-RU"/>
        </w:rPr>
      </w:pPr>
      <w:r w:rsidRPr="00D507D6">
        <w:rPr>
          <w:rFonts w:ascii="Times New Roman" w:hAnsi="Times New Roman"/>
          <w:sz w:val="24"/>
          <w:szCs w:val="24"/>
          <w:lang w:val="ru-RU"/>
        </w:rPr>
        <w:t>Республики</w:t>
      </w:r>
      <w:r w:rsidR="00452863" w:rsidRPr="001B1213">
        <w:rPr>
          <w:rFonts w:ascii="Times New Roman" w:hAnsi="Times New Roman"/>
          <w:sz w:val="24"/>
          <w:szCs w:val="24"/>
          <w:lang w:val="ru-RU"/>
        </w:rPr>
        <w:tab/>
        <w:t>ЕЭ</w:t>
      </w:r>
      <w:r w:rsidR="001B1213">
        <w:rPr>
          <w:rFonts w:ascii="Times New Roman" w:hAnsi="Times New Roman"/>
          <w:sz w:val="24"/>
          <w:szCs w:val="24"/>
          <w:lang w:val="ru-RU"/>
        </w:rPr>
        <w:t>К</w:t>
      </w:r>
      <w:r w:rsidR="00452863" w:rsidRPr="001B1213">
        <w:rPr>
          <w:rFonts w:ascii="Times New Roman" w:hAnsi="Times New Roman"/>
          <w:sz w:val="24"/>
          <w:szCs w:val="24"/>
          <w:lang w:val="ru-RU"/>
        </w:rPr>
        <w:t xml:space="preserve"> ООН</w:t>
      </w:r>
    </w:p>
    <w:p w14:paraId="01E9DB86" w14:textId="4162A3DC" w:rsidR="0062548C" w:rsidRPr="0062548C" w:rsidRDefault="00E1403B" w:rsidP="00D507D6">
      <w:pPr>
        <w:widowControl/>
        <w:tabs>
          <w:tab w:val="left" w:pos="5760"/>
        </w:tabs>
        <w:autoSpaceDE w:val="0"/>
        <w:autoSpaceDN w:val="0"/>
        <w:adjustRightInd w:val="0"/>
        <w:ind w:left="270"/>
        <w:rPr>
          <w:rFonts w:ascii="Times New Roman" w:eastAsia="Calibri" w:hAnsi="Times New Roman"/>
          <w:sz w:val="24"/>
          <w:szCs w:val="24"/>
          <w:lang w:val="ru-RU"/>
        </w:rPr>
      </w:pPr>
      <w:r w:rsidRPr="001B1213">
        <w:rPr>
          <w:rFonts w:ascii="Times New Roman" w:hAnsi="Times New Roman"/>
          <w:sz w:val="24"/>
          <w:szCs w:val="24"/>
          <w:lang w:val="ru-RU"/>
        </w:rPr>
        <w:t xml:space="preserve">Тел.: </w:t>
      </w:r>
      <w:r w:rsidR="00D507D6" w:rsidRPr="00D507D6">
        <w:rPr>
          <w:rFonts w:ascii="Times New Roman" w:hAnsi="Times New Roman"/>
          <w:b/>
          <w:bCs/>
          <w:sz w:val="24"/>
          <w:szCs w:val="24"/>
          <w:lang w:val="de-CH"/>
        </w:rPr>
        <w:t>+</w:t>
      </w:r>
      <w:r w:rsidR="00D507D6" w:rsidRPr="00D507D6">
        <w:rPr>
          <w:rFonts w:ascii="Times New Roman" w:hAnsi="Times New Roman"/>
          <w:sz w:val="24"/>
          <w:szCs w:val="24"/>
          <w:lang w:val="de-CH"/>
        </w:rPr>
        <w:t>99450 210 42 61</w:t>
      </w:r>
      <w:r w:rsidRPr="001B1213">
        <w:rPr>
          <w:rFonts w:ascii="Times New Roman" w:hAnsi="Times New Roman"/>
          <w:sz w:val="24"/>
          <w:szCs w:val="24"/>
          <w:lang w:val="ru-RU"/>
        </w:rPr>
        <w:tab/>
      </w:r>
      <w:r w:rsidRPr="0062548C">
        <w:rPr>
          <w:rFonts w:ascii="Times New Roman" w:hAnsi="Times New Roman"/>
          <w:sz w:val="24"/>
          <w:szCs w:val="24"/>
          <w:lang w:val="ru-RU"/>
        </w:rPr>
        <w:t>Тел.:</w:t>
      </w:r>
      <w:r w:rsidR="0062548C" w:rsidRPr="0062548C">
        <w:rPr>
          <w:rFonts w:ascii="Times New Roman" w:eastAsia="Calibri" w:hAnsi="Times New Roman"/>
          <w:sz w:val="24"/>
          <w:szCs w:val="24"/>
          <w:lang w:val="ru-RU"/>
        </w:rPr>
        <w:t xml:space="preserve"> +4122 917 4147</w:t>
      </w:r>
    </w:p>
    <w:p w14:paraId="039756A3" w14:textId="1F0C9DE0" w:rsidR="00E1403B" w:rsidRPr="0062548C" w:rsidRDefault="00E1403B" w:rsidP="00D507D6">
      <w:pPr>
        <w:tabs>
          <w:tab w:val="left" w:pos="5760"/>
        </w:tabs>
        <w:suppressAutoHyphens/>
        <w:spacing w:line="240" w:lineRule="atLeast"/>
        <w:ind w:left="284" w:right="-12"/>
        <w:jc w:val="both"/>
        <w:rPr>
          <w:rFonts w:ascii="Times New Roman" w:hAnsi="Times New Roman"/>
          <w:sz w:val="24"/>
          <w:szCs w:val="24"/>
          <w:lang w:val="ru-RU"/>
        </w:rPr>
      </w:pPr>
      <w:r w:rsidRPr="001B1213">
        <w:rPr>
          <w:rFonts w:ascii="Times New Roman" w:hAnsi="Times New Roman"/>
          <w:sz w:val="24"/>
          <w:szCs w:val="24"/>
          <w:lang w:val="ru-RU"/>
        </w:rPr>
        <w:t>Эл. адрес</w:t>
      </w:r>
      <w:r w:rsidRPr="0062548C">
        <w:rPr>
          <w:rFonts w:ascii="Times New Roman" w:hAnsi="Times New Roman"/>
          <w:sz w:val="24"/>
          <w:szCs w:val="24"/>
          <w:lang w:val="ru-RU"/>
        </w:rPr>
        <w:t>:</w:t>
      </w:r>
      <w:r w:rsidR="00452863" w:rsidRPr="0062548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507D6" w:rsidRPr="00D507D6">
        <w:rPr>
          <w:rFonts w:ascii="Times New Roman" w:eastAsia="Calibri" w:hAnsi="Times New Roman"/>
          <w:b/>
          <w:bCs/>
          <w:sz w:val="24"/>
          <w:szCs w:val="24"/>
          <w:u w:val="single"/>
          <w:lang w:val="de-CH"/>
        </w:rPr>
        <w:t>namiq</w:t>
      </w:r>
      <w:r w:rsidR="00D507D6" w:rsidRPr="00D507D6">
        <w:rPr>
          <w:rFonts w:ascii="Times New Roman" w:eastAsia="Calibri" w:hAnsi="Times New Roman"/>
          <w:b/>
          <w:bCs/>
          <w:sz w:val="24"/>
          <w:szCs w:val="24"/>
          <w:u w:val="single"/>
          <w:lang w:val="ru-RU"/>
        </w:rPr>
        <w:t>.</w:t>
      </w:r>
      <w:r w:rsidR="00D507D6" w:rsidRPr="00D507D6">
        <w:rPr>
          <w:rFonts w:ascii="Times New Roman" w:eastAsia="Calibri" w:hAnsi="Times New Roman"/>
          <w:b/>
          <w:bCs/>
          <w:sz w:val="24"/>
          <w:szCs w:val="24"/>
          <w:u w:val="single"/>
          <w:lang w:val="de-CH"/>
        </w:rPr>
        <w:t>novruzov</w:t>
      </w:r>
      <w:r w:rsidR="00D507D6" w:rsidRPr="00D507D6">
        <w:rPr>
          <w:rFonts w:ascii="Times New Roman" w:eastAsia="Calibri" w:hAnsi="Times New Roman"/>
          <w:b/>
          <w:bCs/>
          <w:sz w:val="24"/>
          <w:szCs w:val="24"/>
          <w:u w:val="single"/>
          <w:lang w:val="ru-RU"/>
        </w:rPr>
        <w:t>@</w:t>
      </w:r>
      <w:r w:rsidR="00D507D6" w:rsidRPr="00D507D6">
        <w:rPr>
          <w:rFonts w:ascii="Times New Roman" w:eastAsia="Calibri" w:hAnsi="Times New Roman"/>
          <w:b/>
          <w:bCs/>
          <w:sz w:val="24"/>
          <w:szCs w:val="24"/>
          <w:u w:val="single"/>
          <w:lang w:val="de-CH"/>
        </w:rPr>
        <w:t>economy</w:t>
      </w:r>
      <w:r w:rsidR="00D507D6" w:rsidRPr="00D507D6">
        <w:rPr>
          <w:rFonts w:ascii="Times New Roman" w:eastAsia="Calibri" w:hAnsi="Times New Roman"/>
          <w:b/>
          <w:bCs/>
          <w:sz w:val="24"/>
          <w:szCs w:val="24"/>
          <w:u w:val="single"/>
          <w:lang w:val="ru-RU"/>
        </w:rPr>
        <w:t>.</w:t>
      </w:r>
      <w:r w:rsidR="00D507D6" w:rsidRPr="00D507D6">
        <w:rPr>
          <w:rFonts w:ascii="Times New Roman" w:eastAsia="Calibri" w:hAnsi="Times New Roman"/>
          <w:b/>
          <w:bCs/>
          <w:sz w:val="24"/>
          <w:szCs w:val="24"/>
          <w:u w:val="single"/>
          <w:lang w:val="de-CH"/>
        </w:rPr>
        <w:t>gov</w:t>
      </w:r>
      <w:r w:rsidR="00D507D6" w:rsidRPr="00D507D6">
        <w:rPr>
          <w:rFonts w:ascii="Times New Roman" w:eastAsia="Calibri" w:hAnsi="Times New Roman"/>
          <w:b/>
          <w:bCs/>
          <w:sz w:val="24"/>
          <w:szCs w:val="24"/>
          <w:u w:val="single"/>
          <w:lang w:val="ru-RU"/>
        </w:rPr>
        <w:t>.</w:t>
      </w:r>
      <w:r w:rsidR="00D507D6" w:rsidRPr="00D507D6">
        <w:rPr>
          <w:rFonts w:ascii="Times New Roman" w:eastAsia="Calibri" w:hAnsi="Times New Roman"/>
          <w:b/>
          <w:bCs/>
          <w:sz w:val="24"/>
          <w:szCs w:val="24"/>
          <w:u w:val="single"/>
          <w:lang w:val="de-CH"/>
        </w:rPr>
        <w:t>az</w:t>
      </w:r>
      <w:r w:rsidRPr="0062548C">
        <w:rPr>
          <w:rFonts w:ascii="Times New Roman" w:hAnsi="Times New Roman"/>
          <w:sz w:val="24"/>
          <w:szCs w:val="24"/>
          <w:lang w:val="ru-RU"/>
        </w:rPr>
        <w:tab/>
        <w:t xml:space="preserve">Эл. адрес: </w:t>
      </w:r>
      <w:r w:rsidR="0062548C" w:rsidRPr="0062548C">
        <w:rPr>
          <w:rFonts w:ascii="Times New Roman" w:eastAsia="Calibri" w:hAnsi="Times New Roman"/>
          <w:b/>
          <w:sz w:val="24"/>
          <w:szCs w:val="24"/>
          <w:u w:val="single"/>
        </w:rPr>
        <w:t>mijidgombo</w:t>
      </w:r>
      <w:r w:rsidR="0062548C" w:rsidRPr="0062548C">
        <w:rPr>
          <w:rFonts w:ascii="Times New Roman" w:eastAsia="Calibri" w:hAnsi="Times New Roman"/>
          <w:b/>
          <w:sz w:val="24"/>
          <w:szCs w:val="24"/>
          <w:u w:val="single"/>
          <w:lang w:val="ru-RU"/>
        </w:rPr>
        <w:t>.</w:t>
      </w:r>
      <w:r w:rsidR="0062548C" w:rsidRPr="0062548C">
        <w:rPr>
          <w:rFonts w:ascii="Times New Roman" w:eastAsia="Calibri" w:hAnsi="Times New Roman"/>
          <w:b/>
          <w:sz w:val="24"/>
          <w:szCs w:val="24"/>
          <w:u w:val="single"/>
        </w:rPr>
        <w:t>oyunjargal</w:t>
      </w:r>
      <w:r w:rsidR="0062548C" w:rsidRPr="0062548C">
        <w:rPr>
          <w:rFonts w:ascii="Times New Roman" w:eastAsia="Calibri" w:hAnsi="Times New Roman"/>
          <w:b/>
          <w:sz w:val="24"/>
          <w:szCs w:val="24"/>
          <w:u w:val="single"/>
          <w:lang w:val="ru-RU"/>
        </w:rPr>
        <w:t>@</w:t>
      </w:r>
      <w:r w:rsidR="0062548C" w:rsidRPr="0062548C">
        <w:rPr>
          <w:rFonts w:ascii="Times New Roman" w:eastAsia="Calibri" w:hAnsi="Times New Roman"/>
          <w:b/>
          <w:sz w:val="24"/>
          <w:szCs w:val="24"/>
          <w:u w:val="single"/>
        </w:rPr>
        <w:t>un</w:t>
      </w:r>
      <w:r w:rsidR="0062548C" w:rsidRPr="0062548C">
        <w:rPr>
          <w:rFonts w:ascii="Times New Roman" w:eastAsia="Calibri" w:hAnsi="Times New Roman"/>
          <w:b/>
          <w:sz w:val="24"/>
          <w:szCs w:val="24"/>
          <w:u w:val="single"/>
          <w:lang w:val="ru-RU"/>
        </w:rPr>
        <w:t>.</w:t>
      </w:r>
      <w:r w:rsidR="0062548C" w:rsidRPr="0062548C">
        <w:rPr>
          <w:rFonts w:ascii="Times New Roman" w:eastAsia="Calibri" w:hAnsi="Times New Roman"/>
          <w:b/>
          <w:sz w:val="24"/>
          <w:szCs w:val="24"/>
          <w:u w:val="single"/>
        </w:rPr>
        <w:t>org</w:t>
      </w:r>
    </w:p>
    <w:p w14:paraId="5FE34C1C" w14:textId="77777777" w:rsidR="00E666F2" w:rsidRPr="0062548C" w:rsidRDefault="00E666F2" w:rsidP="0062548C">
      <w:pPr>
        <w:pStyle w:val="NormalWeb"/>
        <w:tabs>
          <w:tab w:val="left" w:pos="851"/>
          <w:tab w:val="left" w:pos="5387"/>
        </w:tabs>
        <w:spacing w:before="0" w:beforeAutospacing="0" w:after="0" w:afterAutospacing="0"/>
        <w:ind w:right="72"/>
        <w:jc w:val="both"/>
        <w:rPr>
          <w:rStyle w:val="longtext1"/>
          <w:b/>
          <w:color w:val="auto"/>
          <w:sz w:val="24"/>
          <w:szCs w:val="24"/>
          <w:shd w:val="clear" w:color="auto" w:fill="FFFFFF"/>
          <w:lang w:val="ru-RU"/>
        </w:rPr>
      </w:pPr>
    </w:p>
    <w:p w14:paraId="2DEBB50A" w14:textId="77777777" w:rsidR="006E6B83" w:rsidRPr="00B17A19" w:rsidRDefault="000D6F20" w:rsidP="00616847">
      <w:pPr>
        <w:tabs>
          <w:tab w:val="left" w:pos="709"/>
          <w:tab w:val="left" w:pos="993"/>
        </w:tabs>
        <w:ind w:right="72"/>
        <w:jc w:val="both"/>
        <w:rPr>
          <w:b/>
          <w:u w:val="single"/>
          <w:lang w:val="ru-RU"/>
        </w:rPr>
      </w:pPr>
      <w:r w:rsidRPr="00616847">
        <w:rPr>
          <w:rStyle w:val="longtext1"/>
          <w:rFonts w:ascii="Times New Roman" w:hAnsi="Times New Roman"/>
          <w:b/>
          <w:sz w:val="24"/>
          <w:szCs w:val="24"/>
          <w:shd w:val="clear" w:color="auto" w:fill="FFFFFF"/>
          <w:lang w:val="en-GB"/>
        </w:rPr>
        <w:t>XII</w:t>
      </w:r>
      <w:r w:rsidRPr="00616847">
        <w:rPr>
          <w:rStyle w:val="longtext1"/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.</w:t>
      </w:r>
      <w:r w:rsidRPr="00616847">
        <w:rPr>
          <w:rStyle w:val="longtext1"/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ab/>
        <w:t>ПОЛЕЗНАЯ ИНФОРМАЦИЯ</w:t>
      </w:r>
    </w:p>
    <w:p w14:paraId="468D1A3F" w14:textId="77777777" w:rsidR="006E6B83" w:rsidRPr="00B17A19" w:rsidRDefault="006E6B83" w:rsidP="009122FE">
      <w:pPr>
        <w:pStyle w:val="NormalWeb"/>
        <w:spacing w:before="0" w:beforeAutospacing="0" w:after="0" w:afterAutospacing="0"/>
        <w:ind w:right="72"/>
        <w:jc w:val="both"/>
        <w:rPr>
          <w:b/>
          <w:color w:val="auto"/>
          <w:u w:val="single"/>
          <w:lang w:val="ru-RU"/>
        </w:rPr>
      </w:pPr>
    </w:p>
    <w:p w14:paraId="2E34C605" w14:textId="77777777" w:rsidR="000B7496" w:rsidRPr="0028612A" w:rsidRDefault="001C1963" w:rsidP="000B7496">
      <w:pPr>
        <w:pStyle w:val="NormalWeb"/>
        <w:spacing w:before="0" w:beforeAutospacing="0" w:after="0" w:afterAutospacing="0"/>
        <w:ind w:right="72"/>
        <w:jc w:val="both"/>
        <w:rPr>
          <w:color w:val="auto"/>
          <w:lang w:val="ru-RU"/>
        </w:rPr>
      </w:pPr>
      <w:r w:rsidRPr="0028612A">
        <w:rPr>
          <w:b/>
          <w:color w:val="auto"/>
          <w:lang w:val="ru-RU"/>
        </w:rPr>
        <w:t>Климат</w:t>
      </w:r>
      <w:r w:rsidR="005C0A6E" w:rsidRPr="0028612A">
        <w:rPr>
          <w:b/>
          <w:color w:val="auto"/>
          <w:lang w:val="ru-RU"/>
        </w:rPr>
        <w:t xml:space="preserve">: </w:t>
      </w:r>
      <w:r w:rsidR="00420B60" w:rsidRPr="00420B60">
        <w:rPr>
          <w:bCs/>
          <w:color w:val="auto"/>
          <w:lang w:val="ru-RU"/>
        </w:rPr>
        <w:t xml:space="preserve">Дневная температура в Баку в ноябре в среднем составляет около 10°C. </w:t>
      </w:r>
      <w:r w:rsidR="00420B60">
        <w:rPr>
          <w:bCs/>
          <w:color w:val="auto"/>
          <w:lang w:val="ru-RU"/>
        </w:rPr>
        <w:t xml:space="preserve">В целом </w:t>
      </w:r>
      <w:r w:rsidR="00E917E9">
        <w:rPr>
          <w:bCs/>
          <w:color w:val="auto"/>
          <w:lang w:val="ru-RU"/>
        </w:rPr>
        <w:t xml:space="preserve">погода </w:t>
      </w:r>
      <w:r w:rsidR="00420B60">
        <w:rPr>
          <w:bCs/>
          <w:color w:val="auto"/>
          <w:lang w:val="ru-RU"/>
        </w:rPr>
        <w:t>умеренно ветрен</w:t>
      </w:r>
      <w:r w:rsidR="00E917E9">
        <w:rPr>
          <w:bCs/>
          <w:color w:val="auto"/>
          <w:lang w:val="ru-RU"/>
        </w:rPr>
        <w:t>ая</w:t>
      </w:r>
      <w:r w:rsidR="00420B60">
        <w:rPr>
          <w:bCs/>
          <w:color w:val="auto"/>
          <w:lang w:val="ru-RU"/>
        </w:rPr>
        <w:t xml:space="preserve"> и прохладн</w:t>
      </w:r>
      <w:r w:rsidR="00E917E9">
        <w:rPr>
          <w:bCs/>
          <w:color w:val="auto"/>
          <w:lang w:val="ru-RU"/>
        </w:rPr>
        <w:t>ая</w:t>
      </w:r>
      <w:r w:rsidR="00420B60">
        <w:rPr>
          <w:bCs/>
          <w:color w:val="auto"/>
          <w:lang w:val="ru-RU"/>
        </w:rPr>
        <w:t>.</w:t>
      </w:r>
    </w:p>
    <w:p w14:paraId="399D6D35" w14:textId="77777777" w:rsidR="00420B60" w:rsidRDefault="00420B60" w:rsidP="009122FE">
      <w:pPr>
        <w:pStyle w:val="NormalWeb"/>
        <w:spacing w:before="0" w:beforeAutospacing="0" w:after="0" w:afterAutospacing="0"/>
        <w:ind w:right="72"/>
        <w:jc w:val="both"/>
        <w:rPr>
          <w:b/>
          <w:color w:val="auto"/>
          <w:lang w:val="ru-RU"/>
        </w:rPr>
      </w:pPr>
    </w:p>
    <w:p w14:paraId="6773575A" w14:textId="77777777" w:rsidR="00FB0B70" w:rsidRPr="0028612A" w:rsidRDefault="00FB0B70" w:rsidP="009122FE">
      <w:pPr>
        <w:pStyle w:val="NormalWeb"/>
        <w:spacing w:before="0" w:beforeAutospacing="0" w:after="0" w:afterAutospacing="0"/>
        <w:ind w:right="72"/>
        <w:jc w:val="both"/>
        <w:rPr>
          <w:b/>
          <w:color w:val="auto"/>
          <w:u w:val="single"/>
          <w:lang w:val="ru-RU"/>
        </w:rPr>
      </w:pPr>
      <w:r w:rsidRPr="0028612A">
        <w:rPr>
          <w:b/>
          <w:color w:val="auto"/>
          <w:lang w:val="ru-RU"/>
        </w:rPr>
        <w:t>Время</w:t>
      </w:r>
      <w:r w:rsidR="005C0A6E" w:rsidRPr="0028612A">
        <w:rPr>
          <w:b/>
          <w:color w:val="auto"/>
          <w:lang w:val="ru-RU"/>
        </w:rPr>
        <w:t xml:space="preserve">: </w:t>
      </w:r>
      <w:r w:rsidRPr="0028612A">
        <w:rPr>
          <w:rStyle w:val="hps"/>
          <w:color w:val="auto"/>
          <w:lang w:val="ru-RU"/>
        </w:rPr>
        <w:t>GMT</w:t>
      </w:r>
      <w:r w:rsidRPr="0028612A">
        <w:rPr>
          <w:color w:val="auto"/>
          <w:lang w:val="ru-RU"/>
        </w:rPr>
        <w:t xml:space="preserve"> </w:t>
      </w:r>
      <w:r w:rsidRPr="0028612A">
        <w:rPr>
          <w:rStyle w:val="hps"/>
          <w:color w:val="auto"/>
          <w:lang w:val="ru-RU"/>
        </w:rPr>
        <w:t>+</w:t>
      </w:r>
      <w:r w:rsidR="0028612A" w:rsidRPr="0028612A">
        <w:rPr>
          <w:rStyle w:val="hps"/>
          <w:color w:val="auto"/>
          <w:lang w:val="ru-RU"/>
        </w:rPr>
        <w:t>4</w:t>
      </w:r>
    </w:p>
    <w:p w14:paraId="4EEB1460" w14:textId="77777777" w:rsidR="00FB0B70" w:rsidRPr="0028612A" w:rsidRDefault="00FB0B70" w:rsidP="009122FE">
      <w:pPr>
        <w:pStyle w:val="NormalWeb"/>
        <w:spacing w:before="0" w:beforeAutospacing="0" w:after="0" w:afterAutospacing="0"/>
        <w:ind w:right="72"/>
        <w:jc w:val="both"/>
        <w:rPr>
          <w:b/>
          <w:color w:val="auto"/>
          <w:u w:val="single"/>
          <w:lang w:val="ru-RU"/>
        </w:rPr>
      </w:pPr>
    </w:p>
    <w:p w14:paraId="2B798A4E" w14:textId="77777777" w:rsidR="0028612A" w:rsidRDefault="0028612A" w:rsidP="009122FE">
      <w:pPr>
        <w:pStyle w:val="NormalWeb"/>
        <w:spacing w:before="0" w:beforeAutospacing="0" w:after="0" w:afterAutospacing="0"/>
        <w:ind w:right="72"/>
        <w:jc w:val="both"/>
        <w:rPr>
          <w:bCs/>
          <w:color w:val="auto"/>
          <w:lang w:val="ru-RU"/>
        </w:rPr>
      </w:pPr>
      <w:r w:rsidRPr="0028612A">
        <w:rPr>
          <w:b/>
          <w:color w:val="auto"/>
          <w:lang w:val="ru-RU"/>
        </w:rPr>
        <w:t xml:space="preserve">Банковские услуги: </w:t>
      </w:r>
      <w:r w:rsidRPr="0028612A">
        <w:rPr>
          <w:bCs/>
          <w:color w:val="auto"/>
          <w:lang w:val="ru-RU"/>
        </w:rPr>
        <w:t xml:space="preserve">Банкоматы имеются в большинстве </w:t>
      </w:r>
      <w:r w:rsidR="00443745">
        <w:rPr>
          <w:bCs/>
          <w:color w:val="auto"/>
          <w:lang w:val="ru-RU"/>
        </w:rPr>
        <w:t>отелей</w:t>
      </w:r>
      <w:r w:rsidRPr="0028612A">
        <w:rPr>
          <w:bCs/>
          <w:color w:val="auto"/>
          <w:lang w:val="ru-RU"/>
        </w:rPr>
        <w:t>.</w:t>
      </w:r>
    </w:p>
    <w:p w14:paraId="70BBAD99" w14:textId="77777777" w:rsidR="0028612A" w:rsidRPr="00421F70" w:rsidRDefault="0028612A" w:rsidP="009122FE">
      <w:pPr>
        <w:pStyle w:val="NormalWeb"/>
        <w:spacing w:before="0" w:beforeAutospacing="0" w:after="0" w:afterAutospacing="0"/>
        <w:ind w:right="72"/>
        <w:jc w:val="both"/>
        <w:rPr>
          <w:b/>
          <w:color w:val="auto"/>
          <w:lang w:val="ru-RU"/>
        </w:rPr>
      </w:pPr>
    </w:p>
    <w:p w14:paraId="6AFFA98F" w14:textId="77777777" w:rsidR="0028612A" w:rsidRPr="00421F70" w:rsidRDefault="0028612A" w:rsidP="0028612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21F70">
        <w:rPr>
          <w:rFonts w:ascii="Times New Roman" w:hAnsi="Times New Roman"/>
          <w:b/>
          <w:bCs/>
          <w:sz w:val="24"/>
          <w:szCs w:val="24"/>
          <w:lang w:val="ru-RU"/>
        </w:rPr>
        <w:t>Валюта</w:t>
      </w:r>
      <w:r w:rsidRPr="00421F70">
        <w:rPr>
          <w:rFonts w:ascii="Times New Roman" w:hAnsi="Times New Roman"/>
          <w:b/>
          <w:bCs/>
          <w:sz w:val="24"/>
          <w:szCs w:val="24"/>
        </w:rPr>
        <w:t>:</w:t>
      </w:r>
      <w:r w:rsidRPr="00421F70">
        <w:rPr>
          <w:rFonts w:ascii="Times New Roman" w:hAnsi="Times New Roman"/>
          <w:sz w:val="24"/>
          <w:szCs w:val="24"/>
        </w:rPr>
        <w:t xml:space="preserve"> 1.70 AZN ≈ 1 </w:t>
      </w:r>
      <w:r w:rsidR="00421F70" w:rsidRPr="00421F70">
        <w:rPr>
          <w:rFonts w:ascii="Times New Roman" w:hAnsi="Times New Roman"/>
          <w:sz w:val="24"/>
          <w:szCs w:val="24"/>
          <w:lang w:val="ru-RU"/>
        </w:rPr>
        <w:t>доллар США</w:t>
      </w:r>
    </w:p>
    <w:p w14:paraId="6D18D133" w14:textId="77777777" w:rsidR="0028612A" w:rsidRPr="00421F70" w:rsidRDefault="0028612A" w:rsidP="009122FE">
      <w:pPr>
        <w:pStyle w:val="NormalWeb"/>
        <w:spacing w:before="0" w:beforeAutospacing="0" w:after="0" w:afterAutospacing="0"/>
        <w:ind w:right="72"/>
        <w:jc w:val="both"/>
        <w:rPr>
          <w:b/>
          <w:color w:val="auto"/>
          <w:lang w:val="ru-RU"/>
        </w:rPr>
      </w:pPr>
    </w:p>
    <w:p w14:paraId="6C1E9446" w14:textId="77777777" w:rsidR="00421F70" w:rsidRPr="00421F70" w:rsidRDefault="00421F70" w:rsidP="009122FE">
      <w:pPr>
        <w:pStyle w:val="NormalWeb"/>
        <w:spacing w:before="0" w:beforeAutospacing="0" w:after="0" w:afterAutospacing="0"/>
        <w:ind w:right="72"/>
        <w:jc w:val="both"/>
        <w:rPr>
          <w:bCs/>
          <w:color w:val="auto"/>
          <w:lang w:val="ru-RU"/>
        </w:rPr>
      </w:pPr>
      <w:r w:rsidRPr="00421F70">
        <w:rPr>
          <w:b/>
          <w:color w:val="auto"/>
          <w:lang w:val="ru-RU"/>
        </w:rPr>
        <w:t>Электричес</w:t>
      </w:r>
      <w:r w:rsidR="00E917E9">
        <w:rPr>
          <w:b/>
          <w:color w:val="auto"/>
          <w:lang w:val="ru-RU"/>
        </w:rPr>
        <w:t>тво</w:t>
      </w:r>
      <w:r w:rsidRPr="00421F70">
        <w:rPr>
          <w:color w:val="auto"/>
          <w:lang w:val="ru-RU"/>
        </w:rPr>
        <w:t xml:space="preserve">: </w:t>
      </w:r>
      <w:r w:rsidR="00443745" w:rsidRPr="00443745">
        <w:rPr>
          <w:bCs/>
          <w:color w:val="auto"/>
          <w:lang w:val="ru-RU"/>
        </w:rPr>
        <w:t xml:space="preserve">Напряжение переменного тока составляет </w:t>
      </w:r>
      <w:r w:rsidRPr="00421F70">
        <w:rPr>
          <w:color w:val="auto"/>
          <w:lang w:val="ru-RU"/>
        </w:rPr>
        <w:t xml:space="preserve">220 вольт </w:t>
      </w:r>
      <w:r w:rsidR="00443745">
        <w:rPr>
          <w:color w:val="auto"/>
          <w:lang w:val="ru-RU"/>
        </w:rPr>
        <w:t xml:space="preserve">частотой </w:t>
      </w:r>
      <w:r w:rsidRPr="00421F70">
        <w:rPr>
          <w:color w:val="auto"/>
          <w:lang w:val="ru-RU"/>
        </w:rPr>
        <w:t xml:space="preserve">50 герц. </w:t>
      </w:r>
      <w:r w:rsidRPr="00421F70">
        <w:rPr>
          <w:bCs/>
          <w:color w:val="auto"/>
          <w:lang w:val="ru-RU"/>
        </w:rPr>
        <w:t>Розетки бывают двух типов: с двумя круглыми штыр</w:t>
      </w:r>
      <w:r w:rsidR="00443745">
        <w:rPr>
          <w:bCs/>
          <w:color w:val="auto"/>
          <w:lang w:val="ru-RU"/>
        </w:rPr>
        <w:t>ями</w:t>
      </w:r>
      <w:r w:rsidRPr="00421F70">
        <w:rPr>
          <w:bCs/>
          <w:color w:val="auto"/>
          <w:lang w:val="ru-RU"/>
        </w:rPr>
        <w:t xml:space="preserve"> и с V-образными плоскими штыр</w:t>
      </w:r>
      <w:r w:rsidR="00443745">
        <w:rPr>
          <w:bCs/>
          <w:color w:val="auto"/>
          <w:lang w:val="ru-RU"/>
        </w:rPr>
        <w:t>ями</w:t>
      </w:r>
      <w:r w:rsidRPr="00421F70">
        <w:rPr>
          <w:bCs/>
          <w:color w:val="auto"/>
          <w:lang w:val="ru-RU"/>
        </w:rPr>
        <w:t>.</w:t>
      </w:r>
    </w:p>
    <w:p w14:paraId="6C2B4048" w14:textId="77777777" w:rsidR="00E917E9" w:rsidRDefault="00E917E9" w:rsidP="008642C5">
      <w:pPr>
        <w:pStyle w:val="NormalWeb"/>
        <w:spacing w:before="0" w:beforeAutospacing="0" w:after="0" w:afterAutospacing="0"/>
        <w:ind w:right="72"/>
        <w:jc w:val="both"/>
        <w:rPr>
          <w:b/>
          <w:color w:val="auto"/>
          <w:lang w:val="ru-RU"/>
        </w:rPr>
      </w:pPr>
    </w:p>
    <w:p w14:paraId="524DF7ED" w14:textId="77777777" w:rsidR="00421F70" w:rsidRDefault="00421F70" w:rsidP="008642C5">
      <w:pPr>
        <w:pStyle w:val="NormalWeb"/>
        <w:spacing w:before="0" w:beforeAutospacing="0" w:after="0" w:afterAutospacing="0"/>
        <w:ind w:right="72"/>
        <w:jc w:val="both"/>
        <w:rPr>
          <w:lang w:val="ru-RU"/>
        </w:rPr>
      </w:pPr>
      <w:r w:rsidRPr="00421F70">
        <w:rPr>
          <w:b/>
          <w:color w:val="auto"/>
          <w:lang w:val="ru-RU"/>
        </w:rPr>
        <w:t xml:space="preserve">Услуги такси: </w:t>
      </w:r>
      <w:r w:rsidR="003A1F76" w:rsidRPr="00443745">
        <w:rPr>
          <w:b/>
          <w:color w:val="auto"/>
          <w:lang w:val="ru-RU"/>
        </w:rPr>
        <w:t>По вопросам вызова такси</w:t>
      </w:r>
      <w:r w:rsidR="003A1F76" w:rsidRPr="00443745">
        <w:rPr>
          <w:b/>
          <w:lang w:val="ru-RU"/>
        </w:rPr>
        <w:t>, пожалуйста, свяжитесь со службой регистрации отеля.</w:t>
      </w:r>
      <w:r w:rsidR="003A1F76" w:rsidRPr="003A1F76">
        <w:rPr>
          <w:lang w:val="ru-RU"/>
        </w:rPr>
        <w:t xml:space="preserve"> </w:t>
      </w:r>
    </w:p>
    <w:p w14:paraId="142D1CFC" w14:textId="77777777" w:rsidR="00E917E9" w:rsidRDefault="00E917E9" w:rsidP="008642C5">
      <w:pPr>
        <w:pStyle w:val="NormalWeb"/>
        <w:spacing w:before="0" w:beforeAutospacing="0" w:after="0" w:afterAutospacing="0"/>
        <w:ind w:right="72"/>
        <w:jc w:val="both"/>
        <w:rPr>
          <w:lang w:val="ru-RU"/>
        </w:rPr>
      </w:pPr>
    </w:p>
    <w:p w14:paraId="21BDB9E1" w14:textId="77777777" w:rsidR="00E917E9" w:rsidRPr="00421F70" w:rsidRDefault="00E917E9" w:rsidP="008642C5">
      <w:pPr>
        <w:pStyle w:val="NormalWeb"/>
        <w:spacing w:before="0" w:beforeAutospacing="0" w:after="0" w:afterAutospacing="0"/>
        <w:ind w:right="72"/>
        <w:jc w:val="both"/>
        <w:rPr>
          <w:b/>
          <w:color w:val="auto"/>
          <w:lang w:val="ru-RU"/>
        </w:rPr>
      </w:pPr>
    </w:p>
    <w:p w14:paraId="0690A769" w14:textId="77777777" w:rsidR="00561C7B" w:rsidRPr="001B7C18" w:rsidRDefault="00561C7B" w:rsidP="001B7C18">
      <w:pPr>
        <w:pStyle w:val="NormalWeb"/>
        <w:spacing w:before="0" w:beforeAutospacing="0" w:after="0" w:afterAutospacing="0"/>
        <w:ind w:right="72"/>
        <w:jc w:val="center"/>
        <w:rPr>
          <w:lang w:val="ru-RU"/>
        </w:rPr>
      </w:pPr>
      <w:r w:rsidRPr="001B7C18">
        <w:rPr>
          <w:lang w:val="ru-RU"/>
        </w:rPr>
        <w:t>* * * * * * *</w:t>
      </w:r>
    </w:p>
    <w:sectPr w:rsidR="00561C7B" w:rsidRPr="001B7C18" w:rsidSect="00E20238">
      <w:headerReference w:type="even" r:id="rId29"/>
      <w:headerReference w:type="default" r:id="rId30"/>
      <w:pgSz w:w="12240" w:h="15840"/>
      <w:pgMar w:top="432" w:right="979" w:bottom="864" w:left="979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FC867" w14:textId="77777777" w:rsidR="00DA50C1" w:rsidRDefault="00DA50C1">
      <w:r>
        <w:separator/>
      </w:r>
    </w:p>
  </w:endnote>
  <w:endnote w:type="continuationSeparator" w:id="0">
    <w:p w14:paraId="4CA31B47" w14:textId="77777777" w:rsidR="00DA50C1" w:rsidRDefault="00DA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0DFE4" w14:textId="77777777" w:rsidR="00DA50C1" w:rsidRDefault="00DA50C1">
      <w:r>
        <w:separator/>
      </w:r>
    </w:p>
  </w:footnote>
  <w:footnote w:type="continuationSeparator" w:id="0">
    <w:p w14:paraId="0DC6BCBA" w14:textId="77777777" w:rsidR="00DA50C1" w:rsidRDefault="00DA5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73D52" w14:textId="77777777" w:rsidR="00E666F2" w:rsidRDefault="00E666F2" w:rsidP="00EF5C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783181" w14:textId="77777777" w:rsidR="00E666F2" w:rsidRDefault="00E666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8D7DD" w14:textId="77777777" w:rsidR="00E666F2" w:rsidRPr="00130EA9" w:rsidRDefault="00E666F2" w:rsidP="00EF5C30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130EA9">
      <w:rPr>
        <w:rStyle w:val="PageNumber"/>
        <w:rFonts w:ascii="Times New Roman" w:hAnsi="Times New Roman"/>
        <w:sz w:val="24"/>
        <w:szCs w:val="24"/>
      </w:rPr>
      <w:fldChar w:fldCharType="begin"/>
    </w:r>
    <w:r w:rsidRPr="00130EA9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130EA9">
      <w:rPr>
        <w:rStyle w:val="PageNumber"/>
        <w:rFonts w:ascii="Times New Roman" w:hAnsi="Times New Roman"/>
        <w:sz w:val="24"/>
        <w:szCs w:val="24"/>
      </w:rPr>
      <w:fldChar w:fldCharType="separate"/>
    </w:r>
    <w:r w:rsidR="00254C6B">
      <w:rPr>
        <w:rStyle w:val="PageNumber"/>
        <w:rFonts w:ascii="Times New Roman" w:hAnsi="Times New Roman"/>
        <w:noProof/>
        <w:sz w:val="24"/>
        <w:szCs w:val="24"/>
      </w:rPr>
      <w:t>4</w:t>
    </w:r>
    <w:r w:rsidRPr="00130EA9">
      <w:rPr>
        <w:rStyle w:val="PageNumber"/>
        <w:rFonts w:ascii="Times New Roman" w:hAnsi="Times New Roman"/>
        <w:sz w:val="24"/>
        <w:szCs w:val="24"/>
      </w:rPr>
      <w:fldChar w:fldCharType="end"/>
    </w:r>
  </w:p>
  <w:p w14:paraId="062E1959" w14:textId="77777777" w:rsidR="00E666F2" w:rsidRPr="00130EA9" w:rsidRDefault="00E666F2">
    <w:pPr>
      <w:pStyle w:val="Header"/>
      <w:rPr>
        <w:rFonts w:ascii="Times New Roman" w:hAnsi="Times New Roman"/>
        <w:sz w:val="24"/>
        <w:szCs w:val="24"/>
        <w:lang w:val="ru-RU"/>
      </w:rPr>
    </w:pPr>
  </w:p>
  <w:p w14:paraId="318F1990" w14:textId="77777777" w:rsidR="00E666F2" w:rsidRPr="00130EA9" w:rsidRDefault="00E666F2">
    <w:pPr>
      <w:pStyle w:val="Header"/>
      <w:rPr>
        <w:rFonts w:ascii="Times New Roman" w:hAnsi="Times New Roman"/>
        <w:sz w:val="24"/>
        <w:szCs w:val="24"/>
        <w:lang w:val="ru-RU"/>
      </w:rPr>
    </w:pPr>
  </w:p>
  <w:p w14:paraId="59D485EC" w14:textId="77777777" w:rsidR="00E666F2" w:rsidRPr="00130EA9" w:rsidRDefault="00E666F2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E40A0"/>
    <w:multiLevelType w:val="hybridMultilevel"/>
    <w:tmpl w:val="3976C7BC"/>
    <w:lvl w:ilvl="0" w:tplc="041E64F2">
      <w:start w:val="1"/>
      <w:numFmt w:val="decimal"/>
      <w:lvlText w:val="%1."/>
      <w:lvlJc w:val="left"/>
      <w:pPr>
        <w:ind w:left="400" w:hanging="400"/>
      </w:pPr>
      <w:rPr>
        <w:b w:val="0"/>
        <w:bCs w:val="0"/>
        <w:i w:val="0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CA80FE2"/>
    <w:multiLevelType w:val="hybridMultilevel"/>
    <w:tmpl w:val="09D203E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F7207C1"/>
    <w:multiLevelType w:val="hybridMultilevel"/>
    <w:tmpl w:val="4BC41E1E"/>
    <w:lvl w:ilvl="0" w:tplc="45F088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1500E"/>
    <w:multiLevelType w:val="hybridMultilevel"/>
    <w:tmpl w:val="0D20CF56"/>
    <w:lvl w:ilvl="0" w:tplc="A2E243C6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26346F9"/>
    <w:multiLevelType w:val="hybridMultilevel"/>
    <w:tmpl w:val="EB8C1D2E"/>
    <w:styleLink w:val="ImportedStyle3"/>
    <w:lvl w:ilvl="0" w:tplc="C142BC1A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EA65784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53CF4FC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F648B88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A7AD34E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3EA30D8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0A0AE5A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E489F30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43AB2BC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3C460465"/>
    <w:multiLevelType w:val="hybridMultilevel"/>
    <w:tmpl w:val="EB8C1D2E"/>
    <w:numStyleLink w:val="ImportedStyle3"/>
  </w:abstractNum>
  <w:abstractNum w:abstractNumId="6" w15:restartNumberingAfterBreak="0">
    <w:nsid w:val="3CB061AB"/>
    <w:multiLevelType w:val="singleLevel"/>
    <w:tmpl w:val="66CAD4CC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7" w15:restartNumberingAfterBreak="0">
    <w:nsid w:val="3D053954"/>
    <w:multiLevelType w:val="hybridMultilevel"/>
    <w:tmpl w:val="7F4864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537EB"/>
    <w:multiLevelType w:val="hybridMultilevel"/>
    <w:tmpl w:val="F4CE0CF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E170F99"/>
    <w:multiLevelType w:val="hybridMultilevel"/>
    <w:tmpl w:val="0958C568"/>
    <w:lvl w:ilvl="0" w:tplc="41F24C68">
      <w:start w:val="6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1" w:tplc="D018E088">
      <w:start w:val="8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545E6918"/>
    <w:multiLevelType w:val="hybridMultilevel"/>
    <w:tmpl w:val="2CA03F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A91238B"/>
    <w:multiLevelType w:val="hybridMultilevel"/>
    <w:tmpl w:val="C7EC3E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D48CA"/>
    <w:multiLevelType w:val="hybridMultilevel"/>
    <w:tmpl w:val="20A2515E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7CFF1A18"/>
    <w:multiLevelType w:val="hybridMultilevel"/>
    <w:tmpl w:val="95649940"/>
    <w:lvl w:ilvl="0" w:tplc="45F088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BC50C4"/>
    <w:multiLevelType w:val="hybridMultilevel"/>
    <w:tmpl w:val="7BF25F5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348368104">
    <w:abstractNumId w:val="6"/>
  </w:num>
  <w:num w:numId="2" w16cid:durableId="1889754488">
    <w:abstractNumId w:val="9"/>
  </w:num>
  <w:num w:numId="3" w16cid:durableId="240287735">
    <w:abstractNumId w:val="3"/>
  </w:num>
  <w:num w:numId="4" w16cid:durableId="220141983">
    <w:abstractNumId w:val="14"/>
  </w:num>
  <w:num w:numId="5" w16cid:durableId="796217624">
    <w:abstractNumId w:val="12"/>
  </w:num>
  <w:num w:numId="6" w16cid:durableId="1352956406">
    <w:abstractNumId w:val="7"/>
  </w:num>
  <w:num w:numId="7" w16cid:durableId="329068416">
    <w:abstractNumId w:val="11"/>
  </w:num>
  <w:num w:numId="8" w16cid:durableId="34236265">
    <w:abstractNumId w:val="2"/>
  </w:num>
  <w:num w:numId="9" w16cid:durableId="1765803193">
    <w:abstractNumId w:val="13"/>
  </w:num>
  <w:num w:numId="10" w16cid:durableId="1555267151">
    <w:abstractNumId w:val="8"/>
  </w:num>
  <w:num w:numId="11" w16cid:durableId="1642729168">
    <w:abstractNumId w:val="10"/>
  </w:num>
  <w:num w:numId="12" w16cid:durableId="1889104122">
    <w:abstractNumId w:val="1"/>
  </w:num>
  <w:num w:numId="13" w16cid:durableId="1755589347">
    <w:abstractNumId w:val="0"/>
  </w:num>
  <w:num w:numId="14" w16cid:durableId="1963226021">
    <w:abstractNumId w:val="4"/>
  </w:num>
  <w:num w:numId="15" w16cid:durableId="1450004294">
    <w:abstractNumId w:val="5"/>
  </w:num>
  <w:num w:numId="16" w16cid:durableId="72166879">
    <w:abstractNumId w:val="5"/>
    <w:lvlOverride w:ilvl="0">
      <w:lvl w:ilvl="0" w:tplc="C2DAD490">
        <w:start w:val="1"/>
        <w:numFmt w:val="bullet"/>
        <w:lvlText w:val="-"/>
        <w:lvlJc w:val="left"/>
        <w:pPr>
          <w:tabs>
            <w:tab w:val="left" w:pos="9356"/>
          </w:tabs>
          <w:ind w:left="92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34A4A2A">
        <w:start w:val="1"/>
        <w:numFmt w:val="bullet"/>
        <w:lvlText w:val="o"/>
        <w:lvlJc w:val="left"/>
        <w:pPr>
          <w:tabs>
            <w:tab w:val="left" w:pos="9356"/>
          </w:tabs>
          <w:ind w:left="164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F3C47CC">
        <w:start w:val="1"/>
        <w:numFmt w:val="bullet"/>
        <w:lvlText w:val="▪"/>
        <w:lvlJc w:val="left"/>
        <w:pPr>
          <w:tabs>
            <w:tab w:val="left" w:pos="9356"/>
          </w:tabs>
          <w:ind w:left="236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428B1D8">
        <w:start w:val="1"/>
        <w:numFmt w:val="bullet"/>
        <w:lvlText w:val="•"/>
        <w:lvlJc w:val="left"/>
        <w:pPr>
          <w:tabs>
            <w:tab w:val="left" w:pos="9356"/>
          </w:tabs>
          <w:ind w:left="308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FD049A4">
        <w:start w:val="1"/>
        <w:numFmt w:val="bullet"/>
        <w:lvlText w:val="o"/>
        <w:lvlJc w:val="left"/>
        <w:pPr>
          <w:tabs>
            <w:tab w:val="left" w:pos="9356"/>
          </w:tabs>
          <w:ind w:left="380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D74836C">
        <w:start w:val="1"/>
        <w:numFmt w:val="bullet"/>
        <w:lvlText w:val="▪"/>
        <w:lvlJc w:val="left"/>
        <w:pPr>
          <w:tabs>
            <w:tab w:val="left" w:pos="9356"/>
          </w:tabs>
          <w:ind w:left="452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7E78BE">
        <w:start w:val="1"/>
        <w:numFmt w:val="bullet"/>
        <w:lvlText w:val="•"/>
        <w:lvlJc w:val="left"/>
        <w:pPr>
          <w:tabs>
            <w:tab w:val="left" w:pos="9356"/>
          </w:tabs>
          <w:ind w:left="524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694983C">
        <w:start w:val="1"/>
        <w:numFmt w:val="bullet"/>
        <w:lvlText w:val="o"/>
        <w:lvlJc w:val="left"/>
        <w:pPr>
          <w:tabs>
            <w:tab w:val="left" w:pos="9356"/>
          </w:tabs>
          <w:ind w:left="596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378AAA0">
        <w:start w:val="1"/>
        <w:numFmt w:val="bullet"/>
        <w:lvlText w:val="▪"/>
        <w:lvlJc w:val="left"/>
        <w:pPr>
          <w:tabs>
            <w:tab w:val="left" w:pos="9356"/>
          </w:tabs>
          <w:ind w:left="668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563"/>
    <w:rsid w:val="00000B74"/>
    <w:rsid w:val="00001EF6"/>
    <w:rsid w:val="00002084"/>
    <w:rsid w:val="00002708"/>
    <w:rsid w:val="00003B32"/>
    <w:rsid w:val="0000603F"/>
    <w:rsid w:val="00013078"/>
    <w:rsid w:val="000145F0"/>
    <w:rsid w:val="000161C7"/>
    <w:rsid w:val="0002231A"/>
    <w:rsid w:val="00023EAF"/>
    <w:rsid w:val="00024FFA"/>
    <w:rsid w:val="00026E92"/>
    <w:rsid w:val="00027123"/>
    <w:rsid w:val="00027D3E"/>
    <w:rsid w:val="00027ECA"/>
    <w:rsid w:val="00031227"/>
    <w:rsid w:val="000327C1"/>
    <w:rsid w:val="000327D3"/>
    <w:rsid w:val="0003720D"/>
    <w:rsid w:val="00040213"/>
    <w:rsid w:val="00045D57"/>
    <w:rsid w:val="00047A13"/>
    <w:rsid w:val="00056B87"/>
    <w:rsid w:val="00065391"/>
    <w:rsid w:val="000678FF"/>
    <w:rsid w:val="000711E6"/>
    <w:rsid w:val="00071267"/>
    <w:rsid w:val="000728B9"/>
    <w:rsid w:val="00072DB8"/>
    <w:rsid w:val="00076FAC"/>
    <w:rsid w:val="00090559"/>
    <w:rsid w:val="00090F38"/>
    <w:rsid w:val="0009284F"/>
    <w:rsid w:val="00092C10"/>
    <w:rsid w:val="000948C6"/>
    <w:rsid w:val="000957E4"/>
    <w:rsid w:val="000A2063"/>
    <w:rsid w:val="000A5EA6"/>
    <w:rsid w:val="000B46A7"/>
    <w:rsid w:val="000B4701"/>
    <w:rsid w:val="000B7032"/>
    <w:rsid w:val="000B7496"/>
    <w:rsid w:val="000B7893"/>
    <w:rsid w:val="000C1064"/>
    <w:rsid w:val="000C3B8E"/>
    <w:rsid w:val="000C4B49"/>
    <w:rsid w:val="000C4BE3"/>
    <w:rsid w:val="000C518B"/>
    <w:rsid w:val="000C6EDD"/>
    <w:rsid w:val="000D2F40"/>
    <w:rsid w:val="000D6F20"/>
    <w:rsid w:val="000D7E85"/>
    <w:rsid w:val="000E055C"/>
    <w:rsid w:val="000E0E1F"/>
    <w:rsid w:val="000E3147"/>
    <w:rsid w:val="000E4390"/>
    <w:rsid w:val="000E675F"/>
    <w:rsid w:val="000F0D7E"/>
    <w:rsid w:val="000F0F88"/>
    <w:rsid w:val="000F1032"/>
    <w:rsid w:val="000F2392"/>
    <w:rsid w:val="000F54E8"/>
    <w:rsid w:val="000F5E7D"/>
    <w:rsid w:val="000F682E"/>
    <w:rsid w:val="000F6C27"/>
    <w:rsid w:val="0010196C"/>
    <w:rsid w:val="001023C2"/>
    <w:rsid w:val="00104376"/>
    <w:rsid w:val="00105E0B"/>
    <w:rsid w:val="00110339"/>
    <w:rsid w:val="00110F4C"/>
    <w:rsid w:val="00113D05"/>
    <w:rsid w:val="001175D5"/>
    <w:rsid w:val="00117895"/>
    <w:rsid w:val="00121307"/>
    <w:rsid w:val="0012570E"/>
    <w:rsid w:val="00125F75"/>
    <w:rsid w:val="001260BA"/>
    <w:rsid w:val="00126A6A"/>
    <w:rsid w:val="00130EA9"/>
    <w:rsid w:val="00133B24"/>
    <w:rsid w:val="00135667"/>
    <w:rsid w:val="00140E70"/>
    <w:rsid w:val="00144C81"/>
    <w:rsid w:val="00145A61"/>
    <w:rsid w:val="00146BEE"/>
    <w:rsid w:val="00152C2B"/>
    <w:rsid w:val="00153596"/>
    <w:rsid w:val="001540F6"/>
    <w:rsid w:val="0015489E"/>
    <w:rsid w:val="001555F6"/>
    <w:rsid w:val="00155B3B"/>
    <w:rsid w:val="0016541A"/>
    <w:rsid w:val="001704CD"/>
    <w:rsid w:val="00170E44"/>
    <w:rsid w:val="00172C6F"/>
    <w:rsid w:val="00174AE6"/>
    <w:rsid w:val="00180B19"/>
    <w:rsid w:val="00180B1B"/>
    <w:rsid w:val="00186C6B"/>
    <w:rsid w:val="00191A1C"/>
    <w:rsid w:val="00196BAB"/>
    <w:rsid w:val="001A2245"/>
    <w:rsid w:val="001A3B94"/>
    <w:rsid w:val="001A4E69"/>
    <w:rsid w:val="001B0346"/>
    <w:rsid w:val="001B091A"/>
    <w:rsid w:val="001B0CA1"/>
    <w:rsid w:val="001B1213"/>
    <w:rsid w:val="001B1D57"/>
    <w:rsid w:val="001B21EA"/>
    <w:rsid w:val="001B381A"/>
    <w:rsid w:val="001B6AE0"/>
    <w:rsid w:val="001B7C18"/>
    <w:rsid w:val="001B7C9E"/>
    <w:rsid w:val="001C1963"/>
    <w:rsid w:val="001C332E"/>
    <w:rsid w:val="001D2E95"/>
    <w:rsid w:val="001D3131"/>
    <w:rsid w:val="001D4ABF"/>
    <w:rsid w:val="001D64AC"/>
    <w:rsid w:val="001D6A27"/>
    <w:rsid w:val="001D6FCA"/>
    <w:rsid w:val="001D7595"/>
    <w:rsid w:val="001E011A"/>
    <w:rsid w:val="001E2891"/>
    <w:rsid w:val="001E3BAA"/>
    <w:rsid w:val="001E7533"/>
    <w:rsid w:val="001F3DEC"/>
    <w:rsid w:val="001F667A"/>
    <w:rsid w:val="0020056D"/>
    <w:rsid w:val="002165E5"/>
    <w:rsid w:val="002234C0"/>
    <w:rsid w:val="00224390"/>
    <w:rsid w:val="002260BA"/>
    <w:rsid w:val="002277F6"/>
    <w:rsid w:val="00227A7A"/>
    <w:rsid w:val="00241352"/>
    <w:rsid w:val="002463A6"/>
    <w:rsid w:val="00251539"/>
    <w:rsid w:val="00252F45"/>
    <w:rsid w:val="00254C6B"/>
    <w:rsid w:val="00255478"/>
    <w:rsid w:val="0025644F"/>
    <w:rsid w:val="002574DF"/>
    <w:rsid w:val="00257D58"/>
    <w:rsid w:val="002639E8"/>
    <w:rsid w:val="00266663"/>
    <w:rsid w:val="00267765"/>
    <w:rsid w:val="00267B10"/>
    <w:rsid w:val="00277435"/>
    <w:rsid w:val="002775E3"/>
    <w:rsid w:val="0028225F"/>
    <w:rsid w:val="00282888"/>
    <w:rsid w:val="00283E41"/>
    <w:rsid w:val="00285633"/>
    <w:rsid w:val="002858F7"/>
    <w:rsid w:val="0028612A"/>
    <w:rsid w:val="0028741E"/>
    <w:rsid w:val="002877E5"/>
    <w:rsid w:val="00293EEF"/>
    <w:rsid w:val="002949F0"/>
    <w:rsid w:val="00296272"/>
    <w:rsid w:val="002A3BEA"/>
    <w:rsid w:val="002A46B6"/>
    <w:rsid w:val="002A5033"/>
    <w:rsid w:val="002B0AF3"/>
    <w:rsid w:val="002B0BD9"/>
    <w:rsid w:val="002B46A3"/>
    <w:rsid w:val="002B6CA7"/>
    <w:rsid w:val="002C3A02"/>
    <w:rsid w:val="002C3FD8"/>
    <w:rsid w:val="002C5168"/>
    <w:rsid w:val="002C6F8D"/>
    <w:rsid w:val="002D11E7"/>
    <w:rsid w:val="002D377E"/>
    <w:rsid w:val="002D5ADE"/>
    <w:rsid w:val="002D5B38"/>
    <w:rsid w:val="002D6021"/>
    <w:rsid w:val="002E03B2"/>
    <w:rsid w:val="002E041B"/>
    <w:rsid w:val="002E4E6E"/>
    <w:rsid w:val="002E521F"/>
    <w:rsid w:val="002E6079"/>
    <w:rsid w:val="002E6DA6"/>
    <w:rsid w:val="002F5447"/>
    <w:rsid w:val="00300563"/>
    <w:rsid w:val="003005E3"/>
    <w:rsid w:val="00300F34"/>
    <w:rsid w:val="00301459"/>
    <w:rsid w:val="00302607"/>
    <w:rsid w:val="00305F43"/>
    <w:rsid w:val="00306A24"/>
    <w:rsid w:val="0030731A"/>
    <w:rsid w:val="00307A3E"/>
    <w:rsid w:val="00312C42"/>
    <w:rsid w:val="0031514F"/>
    <w:rsid w:val="00317B9B"/>
    <w:rsid w:val="00324E47"/>
    <w:rsid w:val="00325118"/>
    <w:rsid w:val="003258CB"/>
    <w:rsid w:val="00341ACB"/>
    <w:rsid w:val="00341D79"/>
    <w:rsid w:val="00343577"/>
    <w:rsid w:val="00345919"/>
    <w:rsid w:val="00346300"/>
    <w:rsid w:val="00347346"/>
    <w:rsid w:val="003475F7"/>
    <w:rsid w:val="00353208"/>
    <w:rsid w:val="00354146"/>
    <w:rsid w:val="00354B29"/>
    <w:rsid w:val="003553A3"/>
    <w:rsid w:val="00355E94"/>
    <w:rsid w:val="003600DF"/>
    <w:rsid w:val="003663C3"/>
    <w:rsid w:val="00370EB7"/>
    <w:rsid w:val="00376BD1"/>
    <w:rsid w:val="00377F19"/>
    <w:rsid w:val="003842F1"/>
    <w:rsid w:val="00386850"/>
    <w:rsid w:val="00390513"/>
    <w:rsid w:val="00392A6A"/>
    <w:rsid w:val="00392B72"/>
    <w:rsid w:val="00396E0A"/>
    <w:rsid w:val="003975F6"/>
    <w:rsid w:val="003A1F76"/>
    <w:rsid w:val="003A4068"/>
    <w:rsid w:val="003A5A52"/>
    <w:rsid w:val="003C2FCC"/>
    <w:rsid w:val="003C669D"/>
    <w:rsid w:val="003D6D63"/>
    <w:rsid w:val="003E1AF5"/>
    <w:rsid w:val="003E3C2D"/>
    <w:rsid w:val="003E4BF3"/>
    <w:rsid w:val="003E588D"/>
    <w:rsid w:val="00400482"/>
    <w:rsid w:val="00403EA9"/>
    <w:rsid w:val="004041E1"/>
    <w:rsid w:val="00410BE4"/>
    <w:rsid w:val="004125A4"/>
    <w:rsid w:val="00412773"/>
    <w:rsid w:val="00413827"/>
    <w:rsid w:val="004173CE"/>
    <w:rsid w:val="00417851"/>
    <w:rsid w:val="00420B60"/>
    <w:rsid w:val="00421F70"/>
    <w:rsid w:val="004234CA"/>
    <w:rsid w:val="00426D64"/>
    <w:rsid w:val="00435EAF"/>
    <w:rsid w:val="004364B5"/>
    <w:rsid w:val="0044210C"/>
    <w:rsid w:val="004425E5"/>
    <w:rsid w:val="0044325B"/>
    <w:rsid w:val="00443745"/>
    <w:rsid w:val="00447764"/>
    <w:rsid w:val="00452863"/>
    <w:rsid w:val="00452DEB"/>
    <w:rsid w:val="00454BCA"/>
    <w:rsid w:val="004550D4"/>
    <w:rsid w:val="0045636A"/>
    <w:rsid w:val="00460173"/>
    <w:rsid w:val="0046033B"/>
    <w:rsid w:val="004616C6"/>
    <w:rsid w:val="004647E1"/>
    <w:rsid w:val="004701F1"/>
    <w:rsid w:val="00473D03"/>
    <w:rsid w:val="00475E57"/>
    <w:rsid w:val="00477BEF"/>
    <w:rsid w:val="00481A54"/>
    <w:rsid w:val="00483C5E"/>
    <w:rsid w:val="004841E7"/>
    <w:rsid w:val="0049002B"/>
    <w:rsid w:val="00493A7D"/>
    <w:rsid w:val="00497A98"/>
    <w:rsid w:val="004A03DC"/>
    <w:rsid w:val="004A16E0"/>
    <w:rsid w:val="004A1972"/>
    <w:rsid w:val="004A3A04"/>
    <w:rsid w:val="004A5B77"/>
    <w:rsid w:val="004B18D7"/>
    <w:rsid w:val="004B1E5A"/>
    <w:rsid w:val="004B4F67"/>
    <w:rsid w:val="004C0258"/>
    <w:rsid w:val="004C3142"/>
    <w:rsid w:val="004C6A55"/>
    <w:rsid w:val="004D1859"/>
    <w:rsid w:val="004D4420"/>
    <w:rsid w:val="004D6893"/>
    <w:rsid w:val="004D78B3"/>
    <w:rsid w:val="004E1541"/>
    <w:rsid w:val="004E5E48"/>
    <w:rsid w:val="004E68A4"/>
    <w:rsid w:val="004F0458"/>
    <w:rsid w:val="004F3CC6"/>
    <w:rsid w:val="004F4967"/>
    <w:rsid w:val="004F682E"/>
    <w:rsid w:val="0050070C"/>
    <w:rsid w:val="00500DB7"/>
    <w:rsid w:val="00502BFB"/>
    <w:rsid w:val="00502C89"/>
    <w:rsid w:val="005049F9"/>
    <w:rsid w:val="00505A55"/>
    <w:rsid w:val="00506B57"/>
    <w:rsid w:val="005109D7"/>
    <w:rsid w:val="00510A2F"/>
    <w:rsid w:val="00520FFC"/>
    <w:rsid w:val="005301E7"/>
    <w:rsid w:val="00530988"/>
    <w:rsid w:val="00532B1F"/>
    <w:rsid w:val="005343DA"/>
    <w:rsid w:val="00536C49"/>
    <w:rsid w:val="005400A8"/>
    <w:rsid w:val="00542671"/>
    <w:rsid w:val="005526F8"/>
    <w:rsid w:val="00552FE4"/>
    <w:rsid w:val="00553FD6"/>
    <w:rsid w:val="00561C7B"/>
    <w:rsid w:val="0056270D"/>
    <w:rsid w:val="005628E0"/>
    <w:rsid w:val="00570594"/>
    <w:rsid w:val="005763E8"/>
    <w:rsid w:val="00580F1B"/>
    <w:rsid w:val="00587AFF"/>
    <w:rsid w:val="005904A5"/>
    <w:rsid w:val="00590EF0"/>
    <w:rsid w:val="00591A58"/>
    <w:rsid w:val="005930AF"/>
    <w:rsid w:val="00593D51"/>
    <w:rsid w:val="00593DA2"/>
    <w:rsid w:val="00593EF5"/>
    <w:rsid w:val="00593FA8"/>
    <w:rsid w:val="0059673C"/>
    <w:rsid w:val="0059716B"/>
    <w:rsid w:val="005A2CE7"/>
    <w:rsid w:val="005A45EE"/>
    <w:rsid w:val="005A799D"/>
    <w:rsid w:val="005B0506"/>
    <w:rsid w:val="005B13D7"/>
    <w:rsid w:val="005B2581"/>
    <w:rsid w:val="005B28DB"/>
    <w:rsid w:val="005B2C4F"/>
    <w:rsid w:val="005B3B06"/>
    <w:rsid w:val="005C0A6E"/>
    <w:rsid w:val="005C5BFF"/>
    <w:rsid w:val="005C7A9D"/>
    <w:rsid w:val="005D09FD"/>
    <w:rsid w:val="005D5F00"/>
    <w:rsid w:val="005D6B80"/>
    <w:rsid w:val="005D7C66"/>
    <w:rsid w:val="005E023D"/>
    <w:rsid w:val="005E14A0"/>
    <w:rsid w:val="005E3BE5"/>
    <w:rsid w:val="005E4795"/>
    <w:rsid w:val="005E580D"/>
    <w:rsid w:val="005E58D2"/>
    <w:rsid w:val="005E629F"/>
    <w:rsid w:val="005F47F4"/>
    <w:rsid w:val="00603A82"/>
    <w:rsid w:val="006041EB"/>
    <w:rsid w:val="00606790"/>
    <w:rsid w:val="00606F52"/>
    <w:rsid w:val="006103BA"/>
    <w:rsid w:val="0061185B"/>
    <w:rsid w:val="00611FE7"/>
    <w:rsid w:val="006162E1"/>
    <w:rsid w:val="00616847"/>
    <w:rsid w:val="00625411"/>
    <w:rsid w:val="0062548C"/>
    <w:rsid w:val="006269FA"/>
    <w:rsid w:val="00631B4B"/>
    <w:rsid w:val="00637330"/>
    <w:rsid w:val="0064007A"/>
    <w:rsid w:val="0064306B"/>
    <w:rsid w:val="00645138"/>
    <w:rsid w:val="00650EB3"/>
    <w:rsid w:val="00654323"/>
    <w:rsid w:val="00654FE0"/>
    <w:rsid w:val="0065758D"/>
    <w:rsid w:val="00657747"/>
    <w:rsid w:val="00662832"/>
    <w:rsid w:val="00667266"/>
    <w:rsid w:val="00672A2D"/>
    <w:rsid w:val="0067353B"/>
    <w:rsid w:val="0067408A"/>
    <w:rsid w:val="00675574"/>
    <w:rsid w:val="00675BF4"/>
    <w:rsid w:val="006800D8"/>
    <w:rsid w:val="00682313"/>
    <w:rsid w:val="00684ED9"/>
    <w:rsid w:val="006912E8"/>
    <w:rsid w:val="00694502"/>
    <w:rsid w:val="0069500F"/>
    <w:rsid w:val="0069584E"/>
    <w:rsid w:val="0069624E"/>
    <w:rsid w:val="006962C7"/>
    <w:rsid w:val="006A092D"/>
    <w:rsid w:val="006A388C"/>
    <w:rsid w:val="006A3A0A"/>
    <w:rsid w:val="006A7124"/>
    <w:rsid w:val="006A7C8C"/>
    <w:rsid w:val="006B0D99"/>
    <w:rsid w:val="006B4E1F"/>
    <w:rsid w:val="006B5033"/>
    <w:rsid w:val="006B5128"/>
    <w:rsid w:val="006B6EE8"/>
    <w:rsid w:val="006B7593"/>
    <w:rsid w:val="006C296A"/>
    <w:rsid w:val="006D2050"/>
    <w:rsid w:val="006D2B4A"/>
    <w:rsid w:val="006D36A2"/>
    <w:rsid w:val="006D394A"/>
    <w:rsid w:val="006D3E66"/>
    <w:rsid w:val="006D43CB"/>
    <w:rsid w:val="006D4FD2"/>
    <w:rsid w:val="006D5FF6"/>
    <w:rsid w:val="006D604F"/>
    <w:rsid w:val="006E02E9"/>
    <w:rsid w:val="006E0D7C"/>
    <w:rsid w:val="006E26FC"/>
    <w:rsid w:val="006E4700"/>
    <w:rsid w:val="006E4DA1"/>
    <w:rsid w:val="006E6B83"/>
    <w:rsid w:val="006E72F9"/>
    <w:rsid w:val="006E738F"/>
    <w:rsid w:val="006F06F7"/>
    <w:rsid w:val="006F15A2"/>
    <w:rsid w:val="006F3A2B"/>
    <w:rsid w:val="006F562B"/>
    <w:rsid w:val="006F6126"/>
    <w:rsid w:val="00704DC3"/>
    <w:rsid w:val="00705397"/>
    <w:rsid w:val="007070B0"/>
    <w:rsid w:val="007073C9"/>
    <w:rsid w:val="0071014B"/>
    <w:rsid w:val="00713206"/>
    <w:rsid w:val="007144D1"/>
    <w:rsid w:val="007164C3"/>
    <w:rsid w:val="00717342"/>
    <w:rsid w:val="00720422"/>
    <w:rsid w:val="00720486"/>
    <w:rsid w:val="0072095A"/>
    <w:rsid w:val="00722F53"/>
    <w:rsid w:val="007310A4"/>
    <w:rsid w:val="00733274"/>
    <w:rsid w:val="007364D3"/>
    <w:rsid w:val="00736EE0"/>
    <w:rsid w:val="007370A6"/>
    <w:rsid w:val="0073736B"/>
    <w:rsid w:val="0073770E"/>
    <w:rsid w:val="00745E7B"/>
    <w:rsid w:val="0074662A"/>
    <w:rsid w:val="00747518"/>
    <w:rsid w:val="00751323"/>
    <w:rsid w:val="00751B28"/>
    <w:rsid w:val="00752FFE"/>
    <w:rsid w:val="00753113"/>
    <w:rsid w:val="00753A1C"/>
    <w:rsid w:val="00753ECC"/>
    <w:rsid w:val="00755674"/>
    <w:rsid w:val="007572B8"/>
    <w:rsid w:val="00760F17"/>
    <w:rsid w:val="007642B0"/>
    <w:rsid w:val="007650B5"/>
    <w:rsid w:val="007655CC"/>
    <w:rsid w:val="007656FF"/>
    <w:rsid w:val="00767A53"/>
    <w:rsid w:val="00775522"/>
    <w:rsid w:val="00782005"/>
    <w:rsid w:val="00787BAD"/>
    <w:rsid w:val="00790279"/>
    <w:rsid w:val="00791BF7"/>
    <w:rsid w:val="00794C7A"/>
    <w:rsid w:val="00796026"/>
    <w:rsid w:val="00796F4A"/>
    <w:rsid w:val="007A208D"/>
    <w:rsid w:val="007A2C14"/>
    <w:rsid w:val="007A45D2"/>
    <w:rsid w:val="007A4A75"/>
    <w:rsid w:val="007A4CD2"/>
    <w:rsid w:val="007A4E38"/>
    <w:rsid w:val="007A6934"/>
    <w:rsid w:val="007B05D8"/>
    <w:rsid w:val="007B11D6"/>
    <w:rsid w:val="007B1475"/>
    <w:rsid w:val="007B6476"/>
    <w:rsid w:val="007C0E73"/>
    <w:rsid w:val="007D140D"/>
    <w:rsid w:val="007D430C"/>
    <w:rsid w:val="007D5A75"/>
    <w:rsid w:val="007D70FB"/>
    <w:rsid w:val="007D7B63"/>
    <w:rsid w:val="007E3419"/>
    <w:rsid w:val="007E4791"/>
    <w:rsid w:val="007E568F"/>
    <w:rsid w:val="007F00A4"/>
    <w:rsid w:val="007F145A"/>
    <w:rsid w:val="007F1821"/>
    <w:rsid w:val="007F291E"/>
    <w:rsid w:val="007F2CE5"/>
    <w:rsid w:val="007F7776"/>
    <w:rsid w:val="0080066F"/>
    <w:rsid w:val="008051AC"/>
    <w:rsid w:val="00805EA2"/>
    <w:rsid w:val="008078B0"/>
    <w:rsid w:val="00807B41"/>
    <w:rsid w:val="0081142E"/>
    <w:rsid w:val="00811F88"/>
    <w:rsid w:val="008148D1"/>
    <w:rsid w:val="008153EA"/>
    <w:rsid w:val="00817377"/>
    <w:rsid w:val="008215EB"/>
    <w:rsid w:val="0082533F"/>
    <w:rsid w:val="00832553"/>
    <w:rsid w:val="0083476C"/>
    <w:rsid w:val="008356B3"/>
    <w:rsid w:val="008357F2"/>
    <w:rsid w:val="008378C3"/>
    <w:rsid w:val="00840E37"/>
    <w:rsid w:val="008441F6"/>
    <w:rsid w:val="00845288"/>
    <w:rsid w:val="00845623"/>
    <w:rsid w:val="0084736E"/>
    <w:rsid w:val="00850968"/>
    <w:rsid w:val="00850B34"/>
    <w:rsid w:val="008517B6"/>
    <w:rsid w:val="008518D2"/>
    <w:rsid w:val="00856B30"/>
    <w:rsid w:val="00856C74"/>
    <w:rsid w:val="00857C5D"/>
    <w:rsid w:val="008620E9"/>
    <w:rsid w:val="0086286B"/>
    <w:rsid w:val="0086341B"/>
    <w:rsid w:val="008642C5"/>
    <w:rsid w:val="00865B20"/>
    <w:rsid w:val="008705BA"/>
    <w:rsid w:val="00870FA3"/>
    <w:rsid w:val="00871666"/>
    <w:rsid w:val="00871EF5"/>
    <w:rsid w:val="0087225C"/>
    <w:rsid w:val="008837A8"/>
    <w:rsid w:val="008873E8"/>
    <w:rsid w:val="008902AB"/>
    <w:rsid w:val="00890A19"/>
    <w:rsid w:val="00891E38"/>
    <w:rsid w:val="0089473B"/>
    <w:rsid w:val="00894BDD"/>
    <w:rsid w:val="008A2A71"/>
    <w:rsid w:val="008A3311"/>
    <w:rsid w:val="008A53BE"/>
    <w:rsid w:val="008B0C66"/>
    <w:rsid w:val="008B3276"/>
    <w:rsid w:val="008B6585"/>
    <w:rsid w:val="008B779D"/>
    <w:rsid w:val="008B7D9C"/>
    <w:rsid w:val="008C1EE9"/>
    <w:rsid w:val="008C7A21"/>
    <w:rsid w:val="008C7AF6"/>
    <w:rsid w:val="008D1912"/>
    <w:rsid w:val="008D1DC7"/>
    <w:rsid w:val="008D20CA"/>
    <w:rsid w:val="008D3053"/>
    <w:rsid w:val="008D340C"/>
    <w:rsid w:val="008D3BAC"/>
    <w:rsid w:val="008D4866"/>
    <w:rsid w:val="008D662B"/>
    <w:rsid w:val="008D76F6"/>
    <w:rsid w:val="008E39D2"/>
    <w:rsid w:val="008F03E7"/>
    <w:rsid w:val="008F5E9C"/>
    <w:rsid w:val="008F77BE"/>
    <w:rsid w:val="009062E9"/>
    <w:rsid w:val="009076B8"/>
    <w:rsid w:val="009122FE"/>
    <w:rsid w:val="0091324F"/>
    <w:rsid w:val="00915546"/>
    <w:rsid w:val="009177E4"/>
    <w:rsid w:val="0092077C"/>
    <w:rsid w:val="00920F4D"/>
    <w:rsid w:val="00924C78"/>
    <w:rsid w:val="009261A0"/>
    <w:rsid w:val="00931DD7"/>
    <w:rsid w:val="009324DE"/>
    <w:rsid w:val="009333D8"/>
    <w:rsid w:val="00934E04"/>
    <w:rsid w:val="00937CBA"/>
    <w:rsid w:val="00944E25"/>
    <w:rsid w:val="00945588"/>
    <w:rsid w:val="0095000E"/>
    <w:rsid w:val="009530EB"/>
    <w:rsid w:val="0095475E"/>
    <w:rsid w:val="00961170"/>
    <w:rsid w:val="00961F37"/>
    <w:rsid w:val="00962055"/>
    <w:rsid w:val="00962058"/>
    <w:rsid w:val="0096443D"/>
    <w:rsid w:val="00970112"/>
    <w:rsid w:val="00973A51"/>
    <w:rsid w:val="00976907"/>
    <w:rsid w:val="00980D84"/>
    <w:rsid w:val="0098455A"/>
    <w:rsid w:val="00996D93"/>
    <w:rsid w:val="009A2B26"/>
    <w:rsid w:val="009B2221"/>
    <w:rsid w:val="009B43A4"/>
    <w:rsid w:val="009B591A"/>
    <w:rsid w:val="009B6068"/>
    <w:rsid w:val="009C16C5"/>
    <w:rsid w:val="009C419C"/>
    <w:rsid w:val="009D16A8"/>
    <w:rsid w:val="009D757D"/>
    <w:rsid w:val="009E1082"/>
    <w:rsid w:val="009E2341"/>
    <w:rsid w:val="009E4D89"/>
    <w:rsid w:val="009E5407"/>
    <w:rsid w:val="009E643C"/>
    <w:rsid w:val="009E6950"/>
    <w:rsid w:val="009E76AB"/>
    <w:rsid w:val="009F04BD"/>
    <w:rsid w:val="009F09E1"/>
    <w:rsid w:val="009F0D7D"/>
    <w:rsid w:val="009F2D89"/>
    <w:rsid w:val="009F337E"/>
    <w:rsid w:val="009F39C2"/>
    <w:rsid w:val="009F5C09"/>
    <w:rsid w:val="009F7C01"/>
    <w:rsid w:val="00A036C6"/>
    <w:rsid w:val="00A0641C"/>
    <w:rsid w:val="00A07630"/>
    <w:rsid w:val="00A11F50"/>
    <w:rsid w:val="00A125D7"/>
    <w:rsid w:val="00A14434"/>
    <w:rsid w:val="00A20DD4"/>
    <w:rsid w:val="00A21142"/>
    <w:rsid w:val="00A300C9"/>
    <w:rsid w:val="00A303F1"/>
    <w:rsid w:val="00A369D0"/>
    <w:rsid w:val="00A3743D"/>
    <w:rsid w:val="00A40E3C"/>
    <w:rsid w:val="00A51B6E"/>
    <w:rsid w:val="00A52109"/>
    <w:rsid w:val="00A53071"/>
    <w:rsid w:val="00A60C13"/>
    <w:rsid w:val="00A65945"/>
    <w:rsid w:val="00A70980"/>
    <w:rsid w:val="00A70989"/>
    <w:rsid w:val="00A75EF0"/>
    <w:rsid w:val="00A75F51"/>
    <w:rsid w:val="00A75FAF"/>
    <w:rsid w:val="00A76229"/>
    <w:rsid w:val="00A76C41"/>
    <w:rsid w:val="00A801A7"/>
    <w:rsid w:val="00A8033B"/>
    <w:rsid w:val="00A80364"/>
    <w:rsid w:val="00A81EDA"/>
    <w:rsid w:val="00A85089"/>
    <w:rsid w:val="00AA032D"/>
    <w:rsid w:val="00AA294D"/>
    <w:rsid w:val="00AA4E4F"/>
    <w:rsid w:val="00AA55A5"/>
    <w:rsid w:val="00AA6AB6"/>
    <w:rsid w:val="00AA7AE1"/>
    <w:rsid w:val="00AB1D1B"/>
    <w:rsid w:val="00AB2124"/>
    <w:rsid w:val="00AB4746"/>
    <w:rsid w:val="00AC1959"/>
    <w:rsid w:val="00AC7677"/>
    <w:rsid w:val="00AC76DE"/>
    <w:rsid w:val="00AD0454"/>
    <w:rsid w:val="00AD07A5"/>
    <w:rsid w:val="00AD1953"/>
    <w:rsid w:val="00AD19B0"/>
    <w:rsid w:val="00AD3458"/>
    <w:rsid w:val="00AD4610"/>
    <w:rsid w:val="00AD5249"/>
    <w:rsid w:val="00AD6777"/>
    <w:rsid w:val="00AD7D2A"/>
    <w:rsid w:val="00AE0A8D"/>
    <w:rsid w:val="00AE211E"/>
    <w:rsid w:val="00AE6312"/>
    <w:rsid w:val="00B0081D"/>
    <w:rsid w:val="00B01E93"/>
    <w:rsid w:val="00B03A55"/>
    <w:rsid w:val="00B05667"/>
    <w:rsid w:val="00B10B79"/>
    <w:rsid w:val="00B115B2"/>
    <w:rsid w:val="00B16176"/>
    <w:rsid w:val="00B17006"/>
    <w:rsid w:val="00B17A19"/>
    <w:rsid w:val="00B20FBE"/>
    <w:rsid w:val="00B23743"/>
    <w:rsid w:val="00B34C8C"/>
    <w:rsid w:val="00B3798D"/>
    <w:rsid w:val="00B44CD5"/>
    <w:rsid w:val="00B471B7"/>
    <w:rsid w:val="00B47240"/>
    <w:rsid w:val="00B47B33"/>
    <w:rsid w:val="00B50818"/>
    <w:rsid w:val="00B5163E"/>
    <w:rsid w:val="00B53136"/>
    <w:rsid w:val="00B609B0"/>
    <w:rsid w:val="00B615E5"/>
    <w:rsid w:val="00B6170D"/>
    <w:rsid w:val="00B62875"/>
    <w:rsid w:val="00B661DF"/>
    <w:rsid w:val="00B716AB"/>
    <w:rsid w:val="00B71726"/>
    <w:rsid w:val="00B72596"/>
    <w:rsid w:val="00B73E33"/>
    <w:rsid w:val="00B749C1"/>
    <w:rsid w:val="00B80408"/>
    <w:rsid w:val="00B8481E"/>
    <w:rsid w:val="00B868B2"/>
    <w:rsid w:val="00B87AE0"/>
    <w:rsid w:val="00B93F72"/>
    <w:rsid w:val="00B977A2"/>
    <w:rsid w:val="00BA1B39"/>
    <w:rsid w:val="00BA2CBA"/>
    <w:rsid w:val="00BA73A0"/>
    <w:rsid w:val="00BB3BDA"/>
    <w:rsid w:val="00BC3D54"/>
    <w:rsid w:val="00BC4921"/>
    <w:rsid w:val="00BC4C93"/>
    <w:rsid w:val="00BC53A7"/>
    <w:rsid w:val="00BC6F54"/>
    <w:rsid w:val="00BC7723"/>
    <w:rsid w:val="00BD04F1"/>
    <w:rsid w:val="00BD2181"/>
    <w:rsid w:val="00BD2F57"/>
    <w:rsid w:val="00BD32CF"/>
    <w:rsid w:val="00BD3829"/>
    <w:rsid w:val="00BD4BB0"/>
    <w:rsid w:val="00BD532B"/>
    <w:rsid w:val="00BD5DDE"/>
    <w:rsid w:val="00BD684F"/>
    <w:rsid w:val="00BD6D2D"/>
    <w:rsid w:val="00BD6DC5"/>
    <w:rsid w:val="00BD77A8"/>
    <w:rsid w:val="00BE5320"/>
    <w:rsid w:val="00BE776B"/>
    <w:rsid w:val="00BF3781"/>
    <w:rsid w:val="00BF417E"/>
    <w:rsid w:val="00BF44D9"/>
    <w:rsid w:val="00BF6289"/>
    <w:rsid w:val="00C00E31"/>
    <w:rsid w:val="00C0384E"/>
    <w:rsid w:val="00C03972"/>
    <w:rsid w:val="00C0646A"/>
    <w:rsid w:val="00C06E4D"/>
    <w:rsid w:val="00C109C9"/>
    <w:rsid w:val="00C120BD"/>
    <w:rsid w:val="00C141C9"/>
    <w:rsid w:val="00C162D0"/>
    <w:rsid w:val="00C17222"/>
    <w:rsid w:val="00C1752A"/>
    <w:rsid w:val="00C25976"/>
    <w:rsid w:val="00C27F2E"/>
    <w:rsid w:val="00C35476"/>
    <w:rsid w:val="00C40849"/>
    <w:rsid w:val="00C42B49"/>
    <w:rsid w:val="00C42BA9"/>
    <w:rsid w:val="00C43366"/>
    <w:rsid w:val="00C43909"/>
    <w:rsid w:val="00C43E96"/>
    <w:rsid w:val="00C51C55"/>
    <w:rsid w:val="00C5285B"/>
    <w:rsid w:val="00C60D0B"/>
    <w:rsid w:val="00C635A6"/>
    <w:rsid w:val="00C6532E"/>
    <w:rsid w:val="00C65EBD"/>
    <w:rsid w:val="00C661FB"/>
    <w:rsid w:val="00C66886"/>
    <w:rsid w:val="00C70A9B"/>
    <w:rsid w:val="00C7211E"/>
    <w:rsid w:val="00C724CD"/>
    <w:rsid w:val="00C74538"/>
    <w:rsid w:val="00C75ED8"/>
    <w:rsid w:val="00C76FA8"/>
    <w:rsid w:val="00C77D75"/>
    <w:rsid w:val="00C83B51"/>
    <w:rsid w:val="00C845D2"/>
    <w:rsid w:val="00C869B5"/>
    <w:rsid w:val="00C91ED0"/>
    <w:rsid w:val="00C9460E"/>
    <w:rsid w:val="00C96523"/>
    <w:rsid w:val="00C97D7B"/>
    <w:rsid w:val="00CA043E"/>
    <w:rsid w:val="00CA10B5"/>
    <w:rsid w:val="00CA1FF5"/>
    <w:rsid w:val="00CA2B64"/>
    <w:rsid w:val="00CA5E90"/>
    <w:rsid w:val="00CA7AF4"/>
    <w:rsid w:val="00CB2020"/>
    <w:rsid w:val="00CB2691"/>
    <w:rsid w:val="00CB336D"/>
    <w:rsid w:val="00CB4D4F"/>
    <w:rsid w:val="00CB57EE"/>
    <w:rsid w:val="00CB680B"/>
    <w:rsid w:val="00CB6C07"/>
    <w:rsid w:val="00CC0A7B"/>
    <w:rsid w:val="00CC14A9"/>
    <w:rsid w:val="00CC47B5"/>
    <w:rsid w:val="00CC47F5"/>
    <w:rsid w:val="00CC6F6B"/>
    <w:rsid w:val="00CD11EC"/>
    <w:rsid w:val="00CD2C2A"/>
    <w:rsid w:val="00CD34A7"/>
    <w:rsid w:val="00CD614D"/>
    <w:rsid w:val="00CD662C"/>
    <w:rsid w:val="00CD6EE0"/>
    <w:rsid w:val="00CE2283"/>
    <w:rsid w:val="00CE3580"/>
    <w:rsid w:val="00CE49E2"/>
    <w:rsid w:val="00CE4DC6"/>
    <w:rsid w:val="00CF1741"/>
    <w:rsid w:val="00CF388D"/>
    <w:rsid w:val="00CF5C30"/>
    <w:rsid w:val="00D00F0E"/>
    <w:rsid w:val="00D010F1"/>
    <w:rsid w:val="00D01B07"/>
    <w:rsid w:val="00D02980"/>
    <w:rsid w:val="00D03E9A"/>
    <w:rsid w:val="00D04D59"/>
    <w:rsid w:val="00D0794F"/>
    <w:rsid w:val="00D11856"/>
    <w:rsid w:val="00D14ADB"/>
    <w:rsid w:val="00D1508B"/>
    <w:rsid w:val="00D15095"/>
    <w:rsid w:val="00D168A6"/>
    <w:rsid w:val="00D1702F"/>
    <w:rsid w:val="00D20E1C"/>
    <w:rsid w:val="00D22168"/>
    <w:rsid w:val="00D227A4"/>
    <w:rsid w:val="00D26193"/>
    <w:rsid w:val="00D31165"/>
    <w:rsid w:val="00D31BC4"/>
    <w:rsid w:val="00D31CD9"/>
    <w:rsid w:val="00D334A8"/>
    <w:rsid w:val="00D355A8"/>
    <w:rsid w:val="00D35BC4"/>
    <w:rsid w:val="00D42793"/>
    <w:rsid w:val="00D45E01"/>
    <w:rsid w:val="00D464E9"/>
    <w:rsid w:val="00D46AA3"/>
    <w:rsid w:val="00D47F96"/>
    <w:rsid w:val="00D507D6"/>
    <w:rsid w:val="00D50A59"/>
    <w:rsid w:val="00D50B35"/>
    <w:rsid w:val="00D521E8"/>
    <w:rsid w:val="00D5304A"/>
    <w:rsid w:val="00D54515"/>
    <w:rsid w:val="00D566D5"/>
    <w:rsid w:val="00D567D5"/>
    <w:rsid w:val="00D56C63"/>
    <w:rsid w:val="00D60893"/>
    <w:rsid w:val="00D6209A"/>
    <w:rsid w:val="00D625D0"/>
    <w:rsid w:val="00D64CCA"/>
    <w:rsid w:val="00D726EA"/>
    <w:rsid w:val="00D77080"/>
    <w:rsid w:val="00D80766"/>
    <w:rsid w:val="00D8085E"/>
    <w:rsid w:val="00D82192"/>
    <w:rsid w:val="00D82851"/>
    <w:rsid w:val="00D82870"/>
    <w:rsid w:val="00D8470E"/>
    <w:rsid w:val="00D85CCA"/>
    <w:rsid w:val="00D90695"/>
    <w:rsid w:val="00D923B1"/>
    <w:rsid w:val="00DA1187"/>
    <w:rsid w:val="00DA44E8"/>
    <w:rsid w:val="00DA50C1"/>
    <w:rsid w:val="00DA7016"/>
    <w:rsid w:val="00DA74D0"/>
    <w:rsid w:val="00DB395B"/>
    <w:rsid w:val="00DB66AC"/>
    <w:rsid w:val="00DB6B68"/>
    <w:rsid w:val="00DB7389"/>
    <w:rsid w:val="00DC293D"/>
    <w:rsid w:val="00DC34AF"/>
    <w:rsid w:val="00DD18E1"/>
    <w:rsid w:val="00DE0282"/>
    <w:rsid w:val="00DE0429"/>
    <w:rsid w:val="00DE13F7"/>
    <w:rsid w:val="00DE25EE"/>
    <w:rsid w:val="00DE28A7"/>
    <w:rsid w:val="00DE2A64"/>
    <w:rsid w:val="00DE6073"/>
    <w:rsid w:val="00DE6819"/>
    <w:rsid w:val="00DF4119"/>
    <w:rsid w:val="00DF605B"/>
    <w:rsid w:val="00E1403B"/>
    <w:rsid w:val="00E20238"/>
    <w:rsid w:val="00E24EAD"/>
    <w:rsid w:val="00E3008B"/>
    <w:rsid w:val="00E306FB"/>
    <w:rsid w:val="00E331F7"/>
    <w:rsid w:val="00E3367E"/>
    <w:rsid w:val="00E3478A"/>
    <w:rsid w:val="00E34DE2"/>
    <w:rsid w:val="00E35141"/>
    <w:rsid w:val="00E37A46"/>
    <w:rsid w:val="00E37D7E"/>
    <w:rsid w:val="00E422E1"/>
    <w:rsid w:val="00E44828"/>
    <w:rsid w:val="00E4494B"/>
    <w:rsid w:val="00E45E1E"/>
    <w:rsid w:val="00E46422"/>
    <w:rsid w:val="00E47032"/>
    <w:rsid w:val="00E50A5D"/>
    <w:rsid w:val="00E514A0"/>
    <w:rsid w:val="00E51697"/>
    <w:rsid w:val="00E51CD2"/>
    <w:rsid w:val="00E527CD"/>
    <w:rsid w:val="00E52982"/>
    <w:rsid w:val="00E53940"/>
    <w:rsid w:val="00E556F0"/>
    <w:rsid w:val="00E6075C"/>
    <w:rsid w:val="00E666F2"/>
    <w:rsid w:val="00E67F36"/>
    <w:rsid w:val="00E7008D"/>
    <w:rsid w:val="00E71162"/>
    <w:rsid w:val="00E72B52"/>
    <w:rsid w:val="00E73F12"/>
    <w:rsid w:val="00E7450D"/>
    <w:rsid w:val="00E74944"/>
    <w:rsid w:val="00E74FC4"/>
    <w:rsid w:val="00E77285"/>
    <w:rsid w:val="00E77E80"/>
    <w:rsid w:val="00E839E6"/>
    <w:rsid w:val="00E84367"/>
    <w:rsid w:val="00E85B98"/>
    <w:rsid w:val="00E86750"/>
    <w:rsid w:val="00E91393"/>
    <w:rsid w:val="00E917E9"/>
    <w:rsid w:val="00EA2292"/>
    <w:rsid w:val="00EA2ACC"/>
    <w:rsid w:val="00EA3F9A"/>
    <w:rsid w:val="00EA4530"/>
    <w:rsid w:val="00EA4715"/>
    <w:rsid w:val="00EA47A3"/>
    <w:rsid w:val="00EA6240"/>
    <w:rsid w:val="00EA6FC0"/>
    <w:rsid w:val="00EA7343"/>
    <w:rsid w:val="00EA7757"/>
    <w:rsid w:val="00EB44F0"/>
    <w:rsid w:val="00EC3D7C"/>
    <w:rsid w:val="00EC580E"/>
    <w:rsid w:val="00EC7B00"/>
    <w:rsid w:val="00ED1625"/>
    <w:rsid w:val="00ED1BCB"/>
    <w:rsid w:val="00ED3A7C"/>
    <w:rsid w:val="00ED74FD"/>
    <w:rsid w:val="00ED754C"/>
    <w:rsid w:val="00EE0D79"/>
    <w:rsid w:val="00EE373A"/>
    <w:rsid w:val="00EE4C79"/>
    <w:rsid w:val="00EE6F7C"/>
    <w:rsid w:val="00EF0B85"/>
    <w:rsid w:val="00EF5C30"/>
    <w:rsid w:val="00EF7601"/>
    <w:rsid w:val="00F00CF9"/>
    <w:rsid w:val="00F00D18"/>
    <w:rsid w:val="00F01A2A"/>
    <w:rsid w:val="00F01C2B"/>
    <w:rsid w:val="00F10E3F"/>
    <w:rsid w:val="00F129D2"/>
    <w:rsid w:val="00F1407C"/>
    <w:rsid w:val="00F16A2A"/>
    <w:rsid w:val="00F21D66"/>
    <w:rsid w:val="00F26232"/>
    <w:rsid w:val="00F31C10"/>
    <w:rsid w:val="00F35F15"/>
    <w:rsid w:val="00F40DC5"/>
    <w:rsid w:val="00F413D3"/>
    <w:rsid w:val="00F42F6E"/>
    <w:rsid w:val="00F5048D"/>
    <w:rsid w:val="00F50D2B"/>
    <w:rsid w:val="00F516B0"/>
    <w:rsid w:val="00F52C1B"/>
    <w:rsid w:val="00F52CDE"/>
    <w:rsid w:val="00F54B62"/>
    <w:rsid w:val="00F55137"/>
    <w:rsid w:val="00F60D74"/>
    <w:rsid w:val="00F6161D"/>
    <w:rsid w:val="00F6185F"/>
    <w:rsid w:val="00F61A26"/>
    <w:rsid w:val="00F64898"/>
    <w:rsid w:val="00F651CC"/>
    <w:rsid w:val="00F7069D"/>
    <w:rsid w:val="00F71D82"/>
    <w:rsid w:val="00F72082"/>
    <w:rsid w:val="00F72630"/>
    <w:rsid w:val="00F82AE1"/>
    <w:rsid w:val="00F85162"/>
    <w:rsid w:val="00F87DB4"/>
    <w:rsid w:val="00F90B7A"/>
    <w:rsid w:val="00F950DF"/>
    <w:rsid w:val="00F973F3"/>
    <w:rsid w:val="00F97F03"/>
    <w:rsid w:val="00FA200F"/>
    <w:rsid w:val="00FA2F45"/>
    <w:rsid w:val="00FA4C6A"/>
    <w:rsid w:val="00FA5556"/>
    <w:rsid w:val="00FA5BC0"/>
    <w:rsid w:val="00FA7311"/>
    <w:rsid w:val="00FB0B70"/>
    <w:rsid w:val="00FB335F"/>
    <w:rsid w:val="00FB6FCC"/>
    <w:rsid w:val="00FC3876"/>
    <w:rsid w:val="00FC4472"/>
    <w:rsid w:val="00FC4DA0"/>
    <w:rsid w:val="00FC63DD"/>
    <w:rsid w:val="00FC6A00"/>
    <w:rsid w:val="00FC7A5E"/>
    <w:rsid w:val="00FD0C35"/>
    <w:rsid w:val="00FD145B"/>
    <w:rsid w:val="00FD3D2C"/>
    <w:rsid w:val="00FE09C6"/>
    <w:rsid w:val="00FE5635"/>
    <w:rsid w:val="00FF10C9"/>
    <w:rsid w:val="00FF2A41"/>
    <w:rsid w:val="00FF4595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0D373332"/>
  <w15:chartTrackingRefBased/>
  <w15:docId w15:val="{11204564-369E-4ED4-9221-468B114C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0563"/>
    <w:pPr>
      <w:widowControl w:val="0"/>
    </w:pPr>
    <w:rPr>
      <w:rFonts w:ascii="Courier New" w:hAnsi="Courier New"/>
      <w:snapToGrid w:val="0"/>
      <w:lang w:eastAsia="en-US"/>
    </w:rPr>
  </w:style>
  <w:style w:type="paragraph" w:styleId="Heading1">
    <w:name w:val="heading 1"/>
    <w:basedOn w:val="Normal"/>
    <w:next w:val="Normal"/>
    <w:qFormat/>
    <w:rsid w:val="001C33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F2C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42B49"/>
    <w:pPr>
      <w:keepNext/>
      <w:widowControl/>
      <w:spacing w:before="240" w:after="60"/>
      <w:outlineLvl w:val="2"/>
    </w:pPr>
    <w:rPr>
      <w:rFonts w:ascii="Arial" w:hAnsi="Arial" w:cs="Arial"/>
      <w:b/>
      <w:bCs/>
      <w:snapToGrid/>
      <w:sz w:val="26"/>
      <w:szCs w:val="26"/>
      <w:lang w:val="en-GB"/>
    </w:rPr>
  </w:style>
  <w:style w:type="paragraph" w:styleId="Heading4">
    <w:name w:val="heading 4"/>
    <w:basedOn w:val="Normal"/>
    <w:next w:val="Normal"/>
    <w:qFormat/>
    <w:rsid w:val="004234CA"/>
    <w:pPr>
      <w:keepNext/>
      <w:widowControl/>
      <w:tabs>
        <w:tab w:val="center" w:pos="6521"/>
      </w:tabs>
      <w:ind w:right="72"/>
      <w:jc w:val="right"/>
      <w:outlineLvl w:val="3"/>
    </w:pPr>
    <w:rPr>
      <w:rFonts w:ascii="Times New Roman" w:hAnsi="Times New Roman"/>
      <w:b/>
      <w:bCs/>
      <w:snapToGrid/>
      <w:sz w:val="24"/>
      <w:szCs w:val="24"/>
    </w:rPr>
  </w:style>
  <w:style w:type="paragraph" w:styleId="Heading5">
    <w:name w:val="heading 5"/>
    <w:basedOn w:val="Normal"/>
    <w:next w:val="Normal"/>
    <w:qFormat/>
    <w:rsid w:val="00C42B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234CA"/>
    <w:pPr>
      <w:keepNext/>
      <w:widowControl/>
      <w:tabs>
        <w:tab w:val="center" w:pos="6521"/>
      </w:tabs>
      <w:ind w:left="-108" w:right="256"/>
      <w:jc w:val="both"/>
      <w:outlineLvl w:val="5"/>
    </w:pPr>
    <w:rPr>
      <w:rFonts w:ascii="Times New Roman" w:hAnsi="Times New Roman"/>
      <w:b/>
      <w:bCs/>
      <w:snapToGrid/>
      <w:sz w:val="24"/>
      <w:szCs w:val="24"/>
    </w:rPr>
  </w:style>
  <w:style w:type="paragraph" w:styleId="Heading7">
    <w:name w:val="heading 7"/>
    <w:basedOn w:val="Normal"/>
    <w:next w:val="Normal"/>
    <w:qFormat/>
    <w:rsid w:val="004234CA"/>
    <w:pPr>
      <w:keepNext/>
      <w:widowControl/>
      <w:tabs>
        <w:tab w:val="center" w:pos="6521"/>
      </w:tabs>
      <w:ind w:right="256"/>
      <w:jc w:val="both"/>
      <w:outlineLvl w:val="6"/>
    </w:pPr>
    <w:rPr>
      <w:rFonts w:ascii="Times New Roman" w:hAnsi="Times New Roman"/>
      <w:b/>
      <w:bCs/>
      <w:snapToGrid/>
      <w:sz w:val="24"/>
      <w:szCs w:val="24"/>
      <w:lang w:val="ru-RU"/>
    </w:rPr>
  </w:style>
  <w:style w:type="paragraph" w:styleId="Heading8">
    <w:name w:val="heading 8"/>
    <w:basedOn w:val="Normal"/>
    <w:next w:val="Normal"/>
    <w:qFormat/>
    <w:rsid w:val="00C70A9B"/>
    <w:pPr>
      <w:widowControl/>
      <w:spacing w:before="240" w:after="60"/>
      <w:outlineLvl w:val="7"/>
    </w:pPr>
    <w:rPr>
      <w:rFonts w:ascii="Times New Roman" w:hAnsi="Times New Roman"/>
      <w:i/>
      <w:iCs/>
      <w:snapToGrid/>
      <w:sz w:val="24"/>
      <w:szCs w:val="24"/>
      <w:lang w:val="en-GB"/>
    </w:rPr>
  </w:style>
  <w:style w:type="paragraph" w:styleId="Heading9">
    <w:name w:val="heading 9"/>
    <w:basedOn w:val="Normal"/>
    <w:next w:val="Normal"/>
    <w:qFormat/>
    <w:rsid w:val="007F2C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75BF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234CA"/>
    <w:pPr>
      <w:widowControl/>
      <w:jc w:val="center"/>
    </w:pPr>
    <w:rPr>
      <w:rFonts w:ascii="Times New Roman" w:hAnsi="Times New Roman"/>
      <w:b/>
      <w:snapToGrid/>
      <w:sz w:val="28"/>
      <w:szCs w:val="28"/>
      <w:lang w:val="ru-RU" w:eastAsia="ru-RU"/>
    </w:rPr>
  </w:style>
  <w:style w:type="paragraph" w:styleId="Footer">
    <w:name w:val="footer"/>
    <w:basedOn w:val="Normal"/>
    <w:rsid w:val="00C70A9B"/>
    <w:pPr>
      <w:tabs>
        <w:tab w:val="center" w:pos="4320"/>
        <w:tab w:val="right" w:pos="8640"/>
      </w:tabs>
    </w:pPr>
  </w:style>
  <w:style w:type="character" w:styleId="PageNumber">
    <w:name w:val="page number"/>
    <w:aliases w:val="7_G"/>
    <w:basedOn w:val="DefaultParagraphFont"/>
    <w:rsid w:val="00C70A9B"/>
  </w:style>
  <w:style w:type="paragraph" w:styleId="Header">
    <w:name w:val="header"/>
    <w:aliases w:val="6_G"/>
    <w:basedOn w:val="Normal"/>
    <w:rsid w:val="00C70A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07B4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6B4E1F"/>
    <w:pPr>
      <w:spacing w:after="120" w:line="480" w:lineRule="auto"/>
    </w:pPr>
  </w:style>
  <w:style w:type="paragraph" w:styleId="FootnoteText">
    <w:name w:val="footnote text"/>
    <w:aliases w:val="5_G,Footnote text,Podrozdział,Fußnote,Footnote,Podrozdzia3"/>
    <w:basedOn w:val="Normal"/>
    <w:link w:val="FootnoteTextChar"/>
    <w:rsid w:val="001C332E"/>
    <w:pPr>
      <w:widowControl/>
      <w:tabs>
        <w:tab w:val="right" w:pos="1021"/>
      </w:tabs>
      <w:spacing w:line="220" w:lineRule="exact"/>
      <w:ind w:left="1134" w:right="1134" w:hanging="1134"/>
    </w:pPr>
    <w:rPr>
      <w:rFonts w:ascii="Times New Roman" w:hAnsi="Times New Roman"/>
      <w:snapToGrid/>
      <w:sz w:val="18"/>
      <w:szCs w:val="24"/>
    </w:rPr>
  </w:style>
  <w:style w:type="character" w:customStyle="1" w:styleId="longtext1">
    <w:name w:val="long_text1"/>
    <w:rsid w:val="001C332E"/>
    <w:rPr>
      <w:sz w:val="13"/>
      <w:szCs w:val="13"/>
    </w:rPr>
  </w:style>
  <w:style w:type="character" w:customStyle="1" w:styleId="FootnoteTextChar">
    <w:name w:val="Footnote Text Char"/>
    <w:aliases w:val="5_G Char,Footnote text Char,Podrozdział Char,Fußnote Char,Footnote Char,Podrozdzia3 Char"/>
    <w:link w:val="FootnoteText"/>
    <w:semiHidden/>
    <w:locked/>
    <w:rsid w:val="001C332E"/>
    <w:rPr>
      <w:sz w:val="18"/>
      <w:szCs w:val="24"/>
      <w:lang w:val="en-US" w:eastAsia="en-US" w:bidi="ar-SA"/>
    </w:rPr>
  </w:style>
  <w:style w:type="character" w:styleId="Hyperlink">
    <w:name w:val="Hyperlink"/>
    <w:rsid w:val="00D355A8"/>
    <w:rPr>
      <w:color w:val="auto"/>
      <w:u w:val="none"/>
    </w:rPr>
  </w:style>
  <w:style w:type="paragraph" w:styleId="BodyTextIndent3">
    <w:name w:val="Body Text Indent 3"/>
    <w:basedOn w:val="Normal"/>
    <w:rsid w:val="007F2CE5"/>
    <w:pPr>
      <w:spacing w:after="120"/>
      <w:ind w:left="360"/>
    </w:pPr>
    <w:rPr>
      <w:sz w:val="16"/>
      <w:szCs w:val="16"/>
    </w:rPr>
  </w:style>
  <w:style w:type="character" w:customStyle="1" w:styleId="longtext">
    <w:name w:val="long_text"/>
    <w:basedOn w:val="DefaultParagraphFont"/>
    <w:rsid w:val="00031227"/>
  </w:style>
  <w:style w:type="paragraph" w:customStyle="1" w:styleId="a">
    <w:name w:val=" Знак Знак"/>
    <w:basedOn w:val="Normal"/>
    <w:rsid w:val="00031227"/>
    <w:pPr>
      <w:widowControl/>
      <w:spacing w:after="160" w:line="240" w:lineRule="exact"/>
    </w:pPr>
    <w:rPr>
      <w:rFonts w:ascii="Arial" w:hAnsi="Arial" w:cs="Arial"/>
      <w:snapToGrid/>
    </w:rPr>
  </w:style>
  <w:style w:type="paragraph" w:styleId="List">
    <w:name w:val="List"/>
    <w:basedOn w:val="Normal"/>
    <w:rsid w:val="009F337E"/>
    <w:pPr>
      <w:widowControl/>
      <w:ind w:left="283" w:hanging="283"/>
    </w:pPr>
    <w:rPr>
      <w:rFonts w:ascii="Times New Roman" w:hAnsi="Times New Roman"/>
      <w:snapToGrid/>
      <w:sz w:val="24"/>
      <w:szCs w:val="24"/>
      <w:lang w:val="ru-RU" w:eastAsia="ru-RU"/>
    </w:rPr>
  </w:style>
  <w:style w:type="paragraph" w:customStyle="1" w:styleId="ParaNo">
    <w:name w:val="ParaNo."/>
    <w:basedOn w:val="Normal"/>
    <w:rsid w:val="00C66886"/>
    <w:pPr>
      <w:widowControl/>
      <w:numPr>
        <w:numId w:val="1"/>
      </w:numPr>
      <w:tabs>
        <w:tab w:val="left" w:pos="737"/>
      </w:tabs>
    </w:pPr>
    <w:rPr>
      <w:rFonts w:ascii="Times New Roman" w:hAnsi="Times New Roman"/>
      <w:snapToGrid/>
      <w:sz w:val="24"/>
      <w:lang w:val="fr-CH"/>
    </w:rPr>
  </w:style>
  <w:style w:type="paragraph" w:styleId="NormalWeb">
    <w:name w:val="Normal (Web)"/>
    <w:basedOn w:val="Normal"/>
    <w:uiPriority w:val="99"/>
    <w:rsid w:val="00552FE4"/>
    <w:pPr>
      <w:widowControl/>
      <w:spacing w:before="100" w:beforeAutospacing="1" w:after="100" w:afterAutospacing="1"/>
    </w:pPr>
    <w:rPr>
      <w:rFonts w:ascii="Times New Roman" w:hAnsi="Times New Roman"/>
      <w:snapToGrid/>
      <w:color w:val="000000"/>
      <w:sz w:val="24"/>
      <w:szCs w:val="24"/>
    </w:rPr>
  </w:style>
  <w:style w:type="character" w:customStyle="1" w:styleId="hps">
    <w:name w:val="hps"/>
    <w:basedOn w:val="DefaultParagraphFont"/>
    <w:rsid w:val="00FD3D2C"/>
  </w:style>
  <w:style w:type="paragraph" w:customStyle="1" w:styleId="Char1">
    <w:name w:val=" Char1"/>
    <w:basedOn w:val="Normal"/>
    <w:rsid w:val="00631B4B"/>
    <w:pPr>
      <w:widowControl/>
      <w:spacing w:after="160" w:line="240" w:lineRule="exact"/>
    </w:pPr>
    <w:rPr>
      <w:rFonts w:ascii="Arial" w:hAnsi="Arial" w:cs="Arial"/>
      <w:snapToGrid/>
    </w:rPr>
  </w:style>
  <w:style w:type="character" w:styleId="Emphasis">
    <w:name w:val="Emphasis"/>
    <w:uiPriority w:val="20"/>
    <w:qFormat/>
    <w:rsid w:val="004D78B3"/>
    <w:rPr>
      <w:b/>
      <w:bCs/>
      <w:i w:val="0"/>
      <w:iCs w:val="0"/>
    </w:rPr>
  </w:style>
  <w:style w:type="character" w:customStyle="1" w:styleId="ttobject-page-title-trans">
    <w:name w:val="tt_object-page-title-trans"/>
    <w:rsid w:val="00AE6312"/>
    <w:rPr>
      <w:b w:val="0"/>
      <w:bCs w:val="0"/>
      <w:sz w:val="24"/>
      <w:szCs w:val="24"/>
    </w:rPr>
  </w:style>
  <w:style w:type="character" w:customStyle="1" w:styleId="st">
    <w:name w:val="st"/>
    <w:rsid w:val="00BC4921"/>
  </w:style>
  <w:style w:type="character" w:styleId="FollowedHyperlink">
    <w:name w:val="FollowedHyperlink"/>
    <w:rsid w:val="00D46AA3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7650B5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AE211E"/>
    <w:pPr>
      <w:ind w:left="833" w:hanging="721"/>
      <w:jc w:val="both"/>
    </w:pPr>
    <w:rPr>
      <w:rFonts w:ascii="Times New Roman" w:hAnsi="Times New Roman"/>
      <w:snapToGrid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D3E66"/>
    <w:pPr>
      <w:spacing w:after="120" w:line="480" w:lineRule="auto"/>
      <w:ind w:left="360"/>
    </w:pPr>
    <w:rPr>
      <w:rFonts w:ascii="Times New Roman" w:hAnsi="Times New Roman"/>
      <w:snapToGrid/>
      <w:sz w:val="22"/>
      <w:szCs w:val="22"/>
    </w:rPr>
  </w:style>
  <w:style w:type="character" w:customStyle="1" w:styleId="BodyTextIndent2Char">
    <w:name w:val="Body Text Indent 2 Char"/>
    <w:link w:val="BodyTextIndent2"/>
    <w:uiPriority w:val="99"/>
    <w:rsid w:val="006D3E66"/>
    <w:rPr>
      <w:sz w:val="22"/>
      <w:szCs w:val="22"/>
    </w:rPr>
  </w:style>
  <w:style w:type="character" w:customStyle="1" w:styleId="unit">
    <w:name w:val="unit"/>
    <w:basedOn w:val="DefaultParagraphFont"/>
    <w:rsid w:val="00D47F96"/>
  </w:style>
  <w:style w:type="paragraph" w:customStyle="1" w:styleId="xmsolistparagraph">
    <w:name w:val="x_msolistparagraph"/>
    <w:basedOn w:val="Normal"/>
    <w:rsid w:val="00C83B51"/>
    <w:pPr>
      <w:widowControl/>
      <w:spacing w:before="100" w:beforeAutospacing="1" w:after="100" w:afterAutospacing="1"/>
    </w:pPr>
    <w:rPr>
      <w:rFonts w:ascii="Calibri" w:eastAsia="SimSun" w:hAnsi="Calibri" w:cs="Calibri"/>
      <w:snapToGrid/>
      <w:sz w:val="22"/>
      <w:szCs w:val="22"/>
      <w:lang w:eastAsia="zh-CN"/>
    </w:rPr>
  </w:style>
  <w:style w:type="paragraph" w:customStyle="1" w:styleId="TableParagraph">
    <w:name w:val="Table Paragraph"/>
    <w:basedOn w:val="Normal"/>
    <w:qFormat/>
    <w:rsid w:val="00376BD1"/>
    <w:pPr>
      <w:ind w:left="200" w:right="198"/>
    </w:pPr>
    <w:rPr>
      <w:rFonts w:ascii="Times New Roman" w:hAnsi="Times New Roman"/>
      <w:snapToGrid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EF0B85"/>
    <w:rPr>
      <w:sz w:val="22"/>
      <w:szCs w:val="22"/>
    </w:rPr>
  </w:style>
  <w:style w:type="character" w:customStyle="1" w:styleId="Hyperlink7">
    <w:name w:val="Hyperlink.7"/>
    <w:rsid w:val="007F145A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rsid w:val="007F145A"/>
    <w:rPr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Link">
    <w:name w:val="Link"/>
    <w:rsid w:val="005109D7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5">
    <w:name w:val="Hyperlink.5"/>
    <w:rsid w:val="00D168A6"/>
    <w:rPr>
      <w:b w:val="0"/>
      <w:bCs w:val="0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l-l-display-inline-block">
    <w:name w:val="l-l-display-inline-block"/>
    <w:basedOn w:val="DefaultParagraphFont"/>
    <w:rsid w:val="000E3147"/>
  </w:style>
  <w:style w:type="character" w:customStyle="1" w:styleId="None">
    <w:name w:val="None"/>
    <w:rsid w:val="0010196C"/>
  </w:style>
  <w:style w:type="character" w:customStyle="1" w:styleId="Hyperlink6">
    <w:name w:val="Hyperlink.6"/>
    <w:rsid w:val="007F7776"/>
    <w:rPr>
      <w:b/>
      <w:bCs/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B471B7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2"/>
      <w:szCs w:val="22"/>
      <w:u w:color="000000"/>
      <w:bdr w:val="nil"/>
      <w:lang w:eastAsia="en-US"/>
    </w:rPr>
  </w:style>
  <w:style w:type="numbering" w:customStyle="1" w:styleId="ImportedStyle3">
    <w:name w:val="Imported Style 3"/>
    <w:rsid w:val="00B471B7"/>
    <w:pPr>
      <w:numPr>
        <w:numId w:val="14"/>
      </w:numPr>
    </w:pPr>
  </w:style>
  <w:style w:type="character" w:customStyle="1" w:styleId="Hyperlink8">
    <w:name w:val="Hyperlink.8"/>
    <w:rsid w:val="00B471B7"/>
    <w:rPr>
      <w:color w:val="0000FF"/>
      <w:sz w:val="22"/>
      <w:szCs w:val="22"/>
      <w:u w:val="single" w:color="0000FF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9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3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5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03909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71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51514">
                  <w:marLeft w:val="0"/>
                  <w:marRight w:val="0"/>
                  <w:marTop w:val="7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67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8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7854">
                                  <w:marLeft w:val="0"/>
                                  <w:marRight w:val="0"/>
                                  <w:marTop w:val="4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10188">
                  <w:marLeft w:val="-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CCCCCC"/>
                  </w:divBdr>
                  <w:divsChild>
                    <w:div w:id="486170765">
                      <w:marLeft w:val="6000"/>
                      <w:marRight w:val="-1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417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4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ece.org/gender/events/annual-meeting-thematic-working-group-gender-and-sustainable-development-goals-0" TargetMode="External"/><Relationship Id="rId18" Type="http://schemas.openxmlformats.org/officeDocument/2006/relationships/hyperlink" Target="https://evisa.gov.az" TargetMode="External"/><Relationship Id="rId26" Type="http://schemas.openxmlformats.org/officeDocument/2006/relationships/hyperlink" Target="https://unece.org/speca/events/eighteenth-session-speca-governing-counci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about:blan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unece.org/trade/events/eighteenth-session-speca-working-group-trade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https://unece.org/info/events/event/38321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orms.office.com/pages/responsepage.aspx?id=2zWeD09UYE-9zF6kFubccPpvjVbOcqRFgnlMUsfczbxUOFRQRFpWQzlJVTVUQjhHQUhFN0dGSDJVWC4u" TargetMode="External"/><Relationship Id="rId20" Type="http://schemas.openxmlformats.org/officeDocument/2006/relationships/hyperlink" Target="https://evisa.gov.az/en/countries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s://eur02.safelinks.protection.outlook.com/?url=https%3A%2F%2Funece.org%2Fgender%2Fevents%2Fannual-meeting-thematic-working-group-gender-and-sustainable-development-goals-0&amp;data=05%7C01%7Cmijidgombo.oyunjargal%40un.org%7C3661b3c09fc84ba934cc08dbd6e949b8%7C0f9e35db544f4f60bdcc5ea416e6dc70%7C0%7C0%7C638340070822402940%7CUnknown%7CTWFpbGZsb3d8eyJWIjoiMC4wLjAwMDAiLCJQIjoiV2luMzIiLCJBTiI6Ik1haWwiLCJXVCI6Mn0%3D%7C3000%7C%7C%7C&amp;sdata=3V3VVEbZuFJReKb5nhr0OeI00%2FaNq9zzREngoqXm8ow%3D&amp;reserved=0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google.ch/maps/place/Gulustan+Palace/@40.3586903,49.8290496,17z/data=!4m10!1m2!2m1!1z0JTQstC-0YDQtdGGINCT0Y7Qu9C40YHRgtCw0L0sINGD0LsuINCY0YHRgtC40LPQu9Cw0LvQuNC50Y_RgiAxLCDQkdCw0LrRgw!3m6!1s0x40307c32f47a1ce1:0x192813e5f169988b!8m2!3d40.3586903!4d49.8316245!15sCknQlNCy0L7RgNC10YYg0JPRjtC70LjRgdGC0LDQvSwg0YPQuy4g0JjRgdGC0LjQs9C70LDQu9C40LnRj9GCIDEsINCR0LDQutGDkgELZXZlbnRfdmVudWXgAQA!16s%2Fm%2F0dljvfn?entry=ttu" TargetMode="External"/><Relationship Id="rId23" Type="http://schemas.openxmlformats.org/officeDocument/2006/relationships/hyperlink" Target="https://eur02.safelinks.protection.outlook.com/?url=https://unece.org/trade/events/eighteenth-session-speca-working-group-trade&amp;data=05%257C01%257Cmijidgombo.oyunjargal@un.org%257C04fd04422dd04ec8403808dbc49e9e83%257C0f9e35db544f4f60bdcc5ea416e6dc70%257C0%257C0%257C638319957773529429%257CUnknown%257CTWFpbGZsb3d8eyJWIjoiMC4wLjAwMDAiLCJQIjoiV2luMzIiLCJBTiI6Ik1haWwiLCJXVCI6Mn0=%257C3000%257C%257C%257C&amp;sdata=CAgBJ3fx+him6grIHKtPgwVteJ9SEqHM7OguQj3lI/Y=&amp;reserved=0" TargetMode="External"/><Relationship Id="rId28" Type="http://schemas.openxmlformats.org/officeDocument/2006/relationships/hyperlink" Target="mailto:mijidgombo.oyunjargal@un.org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evisa.gov.az/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ece.org/speca/events/2023-speca-economic-forum" TargetMode="External"/><Relationship Id="rId22" Type="http://schemas.openxmlformats.org/officeDocument/2006/relationships/hyperlink" Target="mailto:tabrik.babayev@economy.gov.az" TargetMode="External"/><Relationship Id="rId27" Type="http://schemas.openxmlformats.org/officeDocument/2006/relationships/hyperlink" Target="mailto:mario.apostolov@un.org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B2555D5863C42BAD2CCC6874770E8" ma:contentTypeVersion="17" ma:contentTypeDescription="Create a new document." ma:contentTypeScope="" ma:versionID="61fdc3678350e5ce66ffd3d90ca5c6c3">
  <xsd:schema xmlns:xsd="http://www.w3.org/2001/XMLSchema" xmlns:xs="http://www.w3.org/2001/XMLSchema" xmlns:p="http://schemas.microsoft.com/office/2006/metadata/properties" xmlns:ns2="796931d6-4443-4499-bb6f-fffbab3f27b2" xmlns:ns3="65ecd7f1-f4c0-4daa-8078-bfc6722d45de" xmlns:ns4="985ec44e-1bab-4c0b-9df0-6ba128686fc9" targetNamespace="http://schemas.microsoft.com/office/2006/metadata/properties" ma:root="true" ma:fieldsID="99843fa12f4980b6d66a25b2d58a5661" ns2:_="" ns3:_="" ns4:_="">
    <xsd:import namespace="796931d6-4443-4499-bb6f-fffbab3f27b2"/>
    <xsd:import namespace="65ecd7f1-f4c0-4daa-8078-bfc6722d45de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931d6-4443-4499-bb6f-fffbab3f27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cd7f1-f4c0-4daa-8078-bfc6722d4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1a83296-ca45-4e9d-8059-634f3dfc6a6d}" ma:internalName="TaxCatchAll" ma:showField="CatchAllData" ma:web="796931d6-4443-4499-bb6f-fffbab3f27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65ecd7f1-f4c0-4daa-8078-bfc6722d45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10C0AB-9EC8-4B3D-97BB-DF4C6179C715}"/>
</file>

<file path=customXml/itemProps2.xml><?xml version="1.0" encoding="utf-8"?>
<ds:datastoreItem xmlns:ds="http://schemas.openxmlformats.org/officeDocument/2006/customXml" ds:itemID="{91959B9A-5BEC-43DA-BF7B-6A5EF4E55C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A08AB3-D50B-4664-B572-D9625BE5F1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1742</Words>
  <Characters>9930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Проектная рабочая группа по развитию экономики, основанной на знаниях (ПРГ по РЭОЗ), была учреждена решением второй сессии Руководящего совета СПЕКА (Берлин, 14 ноября 2007 года) с расширенным мандатом бывшей Проектной рабочей группы по ИКТ в целях разви</vt:lpstr>
      <vt:lpstr>Проектная рабочая группа по развитию экономики, основанной на знаниях (ПРГ по РЭОЗ), была учреждена решением второй сессии Руководящего совета СПЕКА (Берлин, 14 ноября 2007 года) с расширенным мандатом бывшей Проектной рабочей группы по ИКТ в целях разви</vt:lpstr>
    </vt:vector>
  </TitlesOfParts>
  <Company>UNECE</Company>
  <LinksUpToDate>false</LinksUpToDate>
  <CharactersWithSpaces>11649</CharactersWithSpaces>
  <SharedDoc>false</SharedDoc>
  <HLinks>
    <vt:vector size="126" baseType="variant">
      <vt:variant>
        <vt:i4>7733261</vt:i4>
      </vt:variant>
      <vt:variant>
        <vt:i4>60</vt:i4>
      </vt:variant>
      <vt:variant>
        <vt:i4>0</vt:i4>
      </vt:variant>
      <vt:variant>
        <vt:i4>5</vt:i4>
      </vt:variant>
      <vt:variant>
        <vt:lpwstr>mailto:mijidgombo.oyunjargal@un.org</vt:lpwstr>
      </vt:variant>
      <vt:variant>
        <vt:lpwstr/>
      </vt:variant>
      <vt:variant>
        <vt:i4>5963822</vt:i4>
      </vt:variant>
      <vt:variant>
        <vt:i4>57</vt:i4>
      </vt:variant>
      <vt:variant>
        <vt:i4>0</vt:i4>
      </vt:variant>
      <vt:variant>
        <vt:i4>5</vt:i4>
      </vt:variant>
      <vt:variant>
        <vt:lpwstr>mailto:mario.apostolov@un.org</vt:lpwstr>
      </vt:variant>
      <vt:variant>
        <vt:lpwstr/>
      </vt:variant>
      <vt:variant>
        <vt:i4>6029393</vt:i4>
      </vt:variant>
      <vt:variant>
        <vt:i4>54</vt:i4>
      </vt:variant>
      <vt:variant>
        <vt:i4>0</vt:i4>
      </vt:variant>
      <vt:variant>
        <vt:i4>5</vt:i4>
      </vt:variant>
      <vt:variant>
        <vt:lpwstr>https://forms.office.com/e/9MgZ0YC3Mv</vt:lpwstr>
      </vt:variant>
      <vt:variant>
        <vt:lpwstr/>
      </vt:variant>
      <vt:variant>
        <vt:i4>5701659</vt:i4>
      </vt:variant>
      <vt:variant>
        <vt:i4>51</vt:i4>
      </vt:variant>
      <vt:variant>
        <vt:i4>0</vt:i4>
      </vt:variant>
      <vt:variant>
        <vt:i4>5</vt:i4>
      </vt:variant>
      <vt:variant>
        <vt:lpwstr>https://unece.org/speca/events/eighteenth-session-speca-governing-council</vt:lpwstr>
      </vt:variant>
      <vt:variant>
        <vt:lpwstr/>
      </vt:variant>
      <vt:variant>
        <vt:i4>3211315</vt:i4>
      </vt:variant>
      <vt:variant>
        <vt:i4>48</vt:i4>
      </vt:variant>
      <vt:variant>
        <vt:i4>0</vt:i4>
      </vt:variant>
      <vt:variant>
        <vt:i4>5</vt:i4>
      </vt:variant>
      <vt:variant>
        <vt:lpwstr>https://unece.org/info/events/event/383219</vt:lpwstr>
      </vt:variant>
      <vt:variant>
        <vt:lpwstr/>
      </vt:variant>
      <vt:variant>
        <vt:i4>2687037</vt:i4>
      </vt:variant>
      <vt:variant>
        <vt:i4>45</vt:i4>
      </vt:variant>
      <vt:variant>
        <vt:i4>0</vt:i4>
      </vt:variant>
      <vt:variant>
        <vt:i4>5</vt:i4>
      </vt:variant>
      <vt:variant>
        <vt:lpwstr>https://eur02.safelinks.protection.outlook.com/?url=https%3A%2F%2Funece.org%2Fgender%2Fevents%2Fannual-meeting-thematic-working-group-gender-and-sustainable-development-goals-0&amp;data=05%7C01%7Cmijidgombo.oyunjargal%40un.org%7C3661b3c09fc84ba934cc08dbd6e949b8%7C0f9e35db544f4f60bdcc5ea416e6dc70%7C0%7C0%7C638340070822402940%7CUnknown%7CTWFpbGZsb3d8eyJWIjoiMC4wLjAwMDAiLCJQIjoiV2luMzIiLCJBTiI6Ik1haWwiLCJXVCI6Mn0%3D%7C3000%7C%7C%7C&amp;sdata=3V3VVEbZuFJReKb5nhr0OeI00%2FaNq9zzREngoqXm8ow%3D&amp;reserved=0</vt:lpwstr>
      </vt:variant>
      <vt:variant>
        <vt:lpwstr/>
      </vt:variant>
      <vt:variant>
        <vt:i4>7471179</vt:i4>
      </vt:variant>
      <vt:variant>
        <vt:i4>42</vt:i4>
      </vt:variant>
      <vt:variant>
        <vt:i4>0</vt:i4>
      </vt:variant>
      <vt:variant>
        <vt:i4>5</vt:i4>
      </vt:variant>
      <vt:variant>
        <vt:lpwstr>https://eur02.safelinks.protection.outlook.com/?url=https://unece.org/trade/events/eighteenth-session-speca-working-group-trade&amp;data=05%257C01%257Cmijidgombo.oyunjargal@un.org%257C04fd04422dd04ec8403808dbc49e9e83%257C0f9e35db544f4f60bdcc5ea416e6dc70%257C0%257C0%257C638319957773529429%257CUnknown%257CTWFpbGZsb3d8eyJWIjoiMC4wLjAwMDAiLCJQIjoiV2luMzIiLCJBTiI6Ik1haWwiLCJXVCI6Mn0=%257C3000%257C%257C%257C&amp;sdata=CAgBJ3fx+him6grIHKtPgwVteJ9SEqHM7OguQj3lI/Y=&amp;reserved=0</vt:lpwstr>
      </vt:variant>
      <vt:variant>
        <vt:lpwstr/>
      </vt:variant>
      <vt:variant>
        <vt:i4>6488145</vt:i4>
      </vt:variant>
      <vt:variant>
        <vt:i4>39</vt:i4>
      </vt:variant>
      <vt:variant>
        <vt:i4>0</vt:i4>
      </vt:variant>
      <vt:variant>
        <vt:i4>5</vt:i4>
      </vt:variant>
      <vt:variant>
        <vt:lpwstr>mailto:tabrik.babayev@economy.gov.az</vt:lpwstr>
      </vt:variant>
      <vt:variant>
        <vt:lpwstr/>
      </vt:variant>
      <vt:variant>
        <vt:i4>2949139</vt:i4>
      </vt:variant>
      <vt:variant>
        <vt:i4>36</vt:i4>
      </vt:variant>
      <vt:variant>
        <vt:i4>0</vt:i4>
      </vt:variant>
      <vt:variant>
        <vt:i4>5</vt:i4>
      </vt:variant>
      <vt:variant>
        <vt:lpwstr>mailto:baku@fairmont.com</vt:lpwstr>
      </vt:variant>
      <vt:variant>
        <vt:lpwstr/>
      </vt:variant>
      <vt:variant>
        <vt:i4>8061016</vt:i4>
      </vt:variant>
      <vt:variant>
        <vt:i4>33</vt:i4>
      </vt:variant>
      <vt:variant>
        <vt:i4>0</vt:i4>
      </vt:variant>
      <vt:variant>
        <vt:i4>5</vt:i4>
      </vt:variant>
      <vt:variant>
        <vt:lpwstr>mailto:jw.baku.info@marriott.com</vt:lpwstr>
      </vt:variant>
      <vt:variant>
        <vt:lpwstr/>
      </vt:variant>
      <vt:variant>
        <vt:i4>7405595</vt:i4>
      </vt:variant>
      <vt:variant>
        <vt:i4>30</vt:i4>
      </vt:variant>
      <vt:variant>
        <vt:i4>0</vt:i4>
      </vt:variant>
      <vt:variant>
        <vt:i4>5</vt:i4>
      </vt:variant>
      <vt:variant>
        <vt:lpwstr>mailto:baku.reservations@hilton.com</vt:lpwstr>
      </vt:variant>
      <vt:variant>
        <vt:lpwstr/>
      </vt:variant>
      <vt:variant>
        <vt:i4>7208978</vt:i4>
      </vt:variant>
      <vt:variant>
        <vt:i4>27</vt:i4>
      </vt:variant>
      <vt:variant>
        <vt:i4>0</vt:i4>
      </vt:variant>
      <vt:variant>
        <vt:i4>5</vt:i4>
      </vt:variant>
      <vt:variant>
        <vt:lpwstr>mailto:info.boulevard@absheronhotelgroup.com</vt:lpwstr>
      </vt:variant>
      <vt:variant>
        <vt:lpwstr/>
      </vt:variant>
      <vt:variant>
        <vt:i4>7536731</vt:i4>
      </vt:variant>
      <vt:variant>
        <vt:i4>24</vt:i4>
      </vt:variant>
      <vt:variant>
        <vt:i4>0</vt:i4>
      </vt:variant>
      <vt:variant>
        <vt:i4>5</vt:i4>
      </vt:variant>
      <vt:variant>
        <vt:lpwstr>mailto:info@courtyardbaku.com</vt:lpwstr>
      </vt:variant>
      <vt:variant>
        <vt:lpwstr/>
      </vt:variant>
      <vt:variant>
        <vt:i4>393323</vt:i4>
      </vt:variant>
      <vt:variant>
        <vt:i4>21</vt:i4>
      </vt:variant>
      <vt:variant>
        <vt:i4>0</vt:i4>
      </vt:variant>
      <vt:variant>
        <vt:i4>5</vt:i4>
      </vt:variant>
      <vt:variant>
        <vt:lpwstr>mailto:reservations.baku@radisson.com</vt:lpwstr>
      </vt:variant>
      <vt:variant>
        <vt:lpwstr/>
      </vt:variant>
      <vt:variant>
        <vt:i4>3080313</vt:i4>
      </vt:variant>
      <vt:variant>
        <vt:i4>18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6094871</vt:i4>
      </vt:variant>
      <vt:variant>
        <vt:i4>15</vt:i4>
      </vt:variant>
      <vt:variant>
        <vt:i4>0</vt:i4>
      </vt:variant>
      <vt:variant>
        <vt:i4>5</vt:i4>
      </vt:variant>
      <vt:variant>
        <vt:lpwstr>https://evisa.gov.az/en/countries</vt:lpwstr>
      </vt:variant>
      <vt:variant>
        <vt:lpwstr/>
      </vt:variant>
      <vt:variant>
        <vt:i4>65629</vt:i4>
      </vt:variant>
      <vt:variant>
        <vt:i4>12</vt:i4>
      </vt:variant>
      <vt:variant>
        <vt:i4>0</vt:i4>
      </vt:variant>
      <vt:variant>
        <vt:i4>5</vt:i4>
      </vt:variant>
      <vt:variant>
        <vt:lpwstr>https://evisa.gov.az/</vt:lpwstr>
      </vt:variant>
      <vt:variant>
        <vt:lpwstr/>
      </vt:variant>
      <vt:variant>
        <vt:i4>65629</vt:i4>
      </vt:variant>
      <vt:variant>
        <vt:i4>9</vt:i4>
      </vt:variant>
      <vt:variant>
        <vt:i4>0</vt:i4>
      </vt:variant>
      <vt:variant>
        <vt:i4>5</vt:i4>
      </vt:variant>
      <vt:variant>
        <vt:lpwstr>https://evisa.gov.az/</vt:lpwstr>
      </vt:variant>
      <vt:variant>
        <vt:lpwstr/>
      </vt:variant>
      <vt:variant>
        <vt:i4>3080313</vt:i4>
      </vt:variant>
      <vt:variant>
        <vt:i4>6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131102</vt:i4>
      </vt:variant>
      <vt:variant>
        <vt:i4>3</vt:i4>
      </vt:variant>
      <vt:variant>
        <vt:i4>0</vt:i4>
      </vt:variant>
      <vt:variant>
        <vt:i4>5</vt:i4>
      </vt:variant>
      <vt:variant>
        <vt:lpwstr>https://forms.office.com/pages/responsepage.aspx?id=2zWeD09UYE-9zF6kFubccPpvjVbOcqRFgnlMUsfczbxUOFRQRFpWQzlJVTVUQjhHQUhFN0dGSDJVWC4u</vt:lpwstr>
      </vt:variant>
      <vt:variant>
        <vt:lpwstr/>
      </vt:variant>
      <vt:variant>
        <vt:i4>2424916</vt:i4>
      </vt:variant>
      <vt:variant>
        <vt:i4>0</vt:i4>
      </vt:variant>
      <vt:variant>
        <vt:i4>0</vt:i4>
      </vt:variant>
      <vt:variant>
        <vt:i4>5</vt:i4>
      </vt:variant>
      <vt:variant>
        <vt:lpwstr>mailto:rashid.gadimaliyev@fourseasons.com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рабочая группа по развитию экономики, основанной на знаниях (ПРГ по РЭОЗ), была учреждена решением второй сессии Руководящего совета СПЕКА (Берлин, 14 ноября 2007 года) с расширенным мандатом бывшей Проектной рабочей группы по ИКТ в целях разви</dc:title>
  <dc:subject/>
  <dc:creator>Apatenko</dc:creator>
  <cp:keywords/>
  <cp:lastModifiedBy>Mijidgombo Oyunjargal</cp:lastModifiedBy>
  <cp:revision>2</cp:revision>
  <cp:lastPrinted>2017-10-30T12:50:00Z</cp:lastPrinted>
  <dcterms:created xsi:type="dcterms:W3CDTF">2023-11-02T15:07:00Z</dcterms:created>
  <dcterms:modified xsi:type="dcterms:W3CDTF">2023-11-02T15:07:00Z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0x0101006DBB2555D5863C42BAD2CCC6874770E8</vt:lpwstr>
  </property>
</Properties>
</file>