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8B22FA" w:rsidRPr="00655BD4" w14:paraId="557399FF" w14:textId="77777777" w:rsidTr="004D5C5F">
        <w:trPr>
          <w:cantSplit/>
          <w:trHeight w:hRule="exact" w:val="851"/>
        </w:trPr>
        <w:tc>
          <w:tcPr>
            <w:tcW w:w="9072" w:type="dxa"/>
            <w:tcBorders>
              <w:bottom w:val="single" w:sz="4" w:space="0" w:color="auto"/>
            </w:tcBorders>
            <w:vAlign w:val="bottom"/>
          </w:tcPr>
          <w:p w14:paraId="4644B8D5" w14:textId="41C50AA1" w:rsidR="008B22FA" w:rsidRPr="00655BD4" w:rsidRDefault="008B22FA" w:rsidP="004D5C5F">
            <w:pPr>
              <w:jc w:val="right"/>
              <w:rPr>
                <w:b/>
                <w:sz w:val="40"/>
                <w:szCs w:val="40"/>
              </w:rPr>
            </w:pPr>
            <w:r w:rsidRPr="00655BD4">
              <w:rPr>
                <w:b/>
                <w:sz w:val="40"/>
                <w:szCs w:val="40"/>
              </w:rPr>
              <w:t>UN/SCEGHS/4</w:t>
            </w:r>
            <w:r>
              <w:rPr>
                <w:b/>
                <w:sz w:val="40"/>
                <w:szCs w:val="40"/>
              </w:rPr>
              <w:t>5</w:t>
            </w:r>
            <w:r w:rsidRPr="00655BD4">
              <w:rPr>
                <w:b/>
                <w:sz w:val="40"/>
                <w:szCs w:val="40"/>
              </w:rPr>
              <w:t>/INF.</w:t>
            </w:r>
            <w:r>
              <w:rPr>
                <w:b/>
                <w:sz w:val="40"/>
                <w:szCs w:val="40"/>
              </w:rPr>
              <w:t>3</w:t>
            </w:r>
          </w:p>
        </w:tc>
      </w:tr>
      <w:tr w:rsidR="008B22FA" w:rsidRPr="00655BD4" w14:paraId="6E6A5257" w14:textId="77777777" w:rsidTr="004D5C5F">
        <w:trPr>
          <w:cantSplit/>
          <w:trHeight w:hRule="exact" w:val="3696"/>
        </w:trPr>
        <w:tc>
          <w:tcPr>
            <w:tcW w:w="9072" w:type="dxa"/>
            <w:tcBorders>
              <w:top w:val="single" w:sz="4" w:space="0" w:color="auto"/>
            </w:tcBorders>
          </w:tcPr>
          <w:p w14:paraId="4EE7B237" w14:textId="77777777" w:rsidR="008B22FA" w:rsidRPr="00655BD4" w:rsidRDefault="008B22FA" w:rsidP="004D5C5F">
            <w:pPr>
              <w:spacing w:before="120"/>
              <w:rPr>
                <w:b/>
                <w:sz w:val="24"/>
                <w:szCs w:val="24"/>
              </w:rPr>
            </w:pPr>
            <w:r w:rsidRPr="00655BD4">
              <w:rPr>
                <w:b/>
                <w:sz w:val="24"/>
                <w:szCs w:val="24"/>
              </w:rPr>
              <w:t>Committee of Experts on the Transport of Dangerous Goods</w:t>
            </w:r>
            <w:r w:rsidRPr="00655BD4">
              <w:rPr>
                <w:b/>
                <w:sz w:val="24"/>
                <w:szCs w:val="24"/>
              </w:rPr>
              <w:br/>
              <w:t>and on the Globally Harmonized System of Classification</w:t>
            </w:r>
            <w:r w:rsidRPr="00655BD4">
              <w:rPr>
                <w:b/>
                <w:sz w:val="24"/>
                <w:szCs w:val="24"/>
              </w:rPr>
              <w:br/>
              <w:t>and Labelling of Chemicals</w:t>
            </w:r>
          </w:p>
          <w:p w14:paraId="29ACB502" w14:textId="574036E6" w:rsidR="008B22FA" w:rsidRPr="00655BD4" w:rsidRDefault="008B22FA" w:rsidP="004D5C5F">
            <w:pPr>
              <w:tabs>
                <w:tab w:val="left" w:pos="7088"/>
              </w:tabs>
              <w:spacing w:before="120"/>
            </w:pPr>
            <w:r w:rsidRPr="00655BD4">
              <w:rPr>
                <w:b/>
                <w:lang w:val="en-US"/>
              </w:rPr>
              <w:t>Sub-Committee of Experts on the Globally Harmonized</w:t>
            </w:r>
            <w:r w:rsidRPr="00655BD4">
              <w:rPr>
                <w:b/>
                <w:lang w:val="en-US"/>
              </w:rPr>
              <w:br/>
              <w:t>System of Classification and Labelling of Chemicals</w:t>
            </w:r>
            <w:r w:rsidRPr="00655BD4">
              <w:t xml:space="preserve"> </w:t>
            </w:r>
            <w:r w:rsidRPr="00655BD4">
              <w:tab/>
            </w:r>
            <w:r>
              <w:rPr>
                <w:b/>
                <w:bCs/>
              </w:rPr>
              <w:t>1</w:t>
            </w:r>
            <w:r w:rsidR="005308D6">
              <w:rPr>
                <w:b/>
                <w:bCs/>
              </w:rPr>
              <w:t>9</w:t>
            </w:r>
            <w:r>
              <w:rPr>
                <w:b/>
                <w:bCs/>
              </w:rPr>
              <w:t xml:space="preserve"> September</w:t>
            </w:r>
            <w:r w:rsidRPr="00655BD4">
              <w:rPr>
                <w:b/>
                <w:bCs/>
              </w:rPr>
              <w:t xml:space="preserve"> 202</w:t>
            </w:r>
            <w:r>
              <w:rPr>
                <w:b/>
                <w:bCs/>
              </w:rPr>
              <w:t>3</w:t>
            </w:r>
          </w:p>
          <w:p w14:paraId="61A8DD13" w14:textId="77777777" w:rsidR="008B22FA" w:rsidRPr="00DA7696" w:rsidRDefault="008B22FA" w:rsidP="004D5C5F">
            <w:pPr>
              <w:spacing w:before="120"/>
              <w:rPr>
                <w:b/>
              </w:rPr>
            </w:pPr>
            <w:r w:rsidRPr="00DA7696">
              <w:rPr>
                <w:b/>
              </w:rPr>
              <w:t>Forty-</w:t>
            </w:r>
            <w:r>
              <w:rPr>
                <w:b/>
              </w:rPr>
              <w:t>fifth</w:t>
            </w:r>
            <w:r w:rsidRPr="00DA7696">
              <w:rPr>
                <w:b/>
              </w:rPr>
              <w:t xml:space="preserve"> session</w:t>
            </w:r>
          </w:p>
          <w:p w14:paraId="26360975" w14:textId="77777777" w:rsidR="008B22FA" w:rsidRPr="00EC5117" w:rsidRDefault="008B22FA" w:rsidP="004D5C5F">
            <w:r w:rsidRPr="00EC5117">
              <w:t xml:space="preserve">Geneva, </w:t>
            </w:r>
            <w:r>
              <w:t>6-8 December</w:t>
            </w:r>
            <w:r w:rsidRPr="00DA7696">
              <w:t xml:space="preserve"> </w:t>
            </w:r>
            <w:r w:rsidRPr="00EC5117">
              <w:t>202</w:t>
            </w:r>
            <w:r>
              <w:t>3</w:t>
            </w:r>
          </w:p>
          <w:p w14:paraId="02158208" w14:textId="77777777" w:rsidR="008B22FA" w:rsidRPr="00655BD4" w:rsidRDefault="008B22FA" w:rsidP="004D5C5F">
            <w:r w:rsidRPr="00655BD4">
              <w:t xml:space="preserve">Item </w:t>
            </w:r>
            <w:r>
              <w:t>2</w:t>
            </w:r>
            <w:r w:rsidRPr="00EC5117">
              <w:t xml:space="preserve"> (</w:t>
            </w:r>
            <w:r>
              <w:t>i</w:t>
            </w:r>
            <w:r w:rsidRPr="00EC5117">
              <w:t xml:space="preserve">) </w:t>
            </w:r>
            <w:r w:rsidRPr="00655BD4">
              <w:t>of the provisional agenda</w:t>
            </w:r>
          </w:p>
          <w:p w14:paraId="0E2A2D0C" w14:textId="77777777" w:rsidR="008B22FA" w:rsidRDefault="008B22FA" w:rsidP="004D5C5F">
            <w:pPr>
              <w:rPr>
                <w:b/>
                <w:bCs/>
              </w:rPr>
            </w:pPr>
            <w:r w:rsidRPr="00EC5117">
              <w:rPr>
                <w:b/>
                <w:bCs/>
              </w:rPr>
              <w:t xml:space="preserve">Work on the Globally Harmonized System of Classification and </w:t>
            </w:r>
            <w:r w:rsidRPr="00EC5117">
              <w:rPr>
                <w:b/>
                <w:bCs/>
              </w:rPr>
              <w:br/>
              <w:t xml:space="preserve">Labelling of Chemicals: </w:t>
            </w:r>
          </w:p>
          <w:p w14:paraId="030EEB6C" w14:textId="77777777" w:rsidR="008B22FA" w:rsidRPr="007C683A" w:rsidRDefault="008B22FA" w:rsidP="004D5C5F">
            <w:pPr>
              <w:pStyle w:val="SingleTxtG"/>
              <w:spacing w:after="0" w:line="240" w:lineRule="auto"/>
              <w:ind w:left="0"/>
              <w:jc w:val="left"/>
              <w:rPr>
                <w:b/>
                <w:bCs/>
              </w:rPr>
            </w:pPr>
            <w:r w:rsidRPr="00680A00">
              <w:rPr>
                <w:b/>
                <w:bCs/>
              </w:rPr>
              <w:t xml:space="preserve">Improvement of annexes 1 to 3 and </w:t>
            </w:r>
            <w:r w:rsidRPr="00680A00">
              <w:rPr>
                <w:b/>
                <w:bCs/>
              </w:rPr>
              <w:br/>
              <w:t>further rationalization of precautionary statements</w:t>
            </w:r>
          </w:p>
        </w:tc>
      </w:tr>
    </w:tbl>
    <w:p w14:paraId="7FE5D814" w14:textId="77777777" w:rsidR="008B22FA" w:rsidRPr="000E74B2" w:rsidRDefault="008B22FA" w:rsidP="008B22FA">
      <w:pPr>
        <w:pStyle w:val="HChG"/>
        <w:jc w:val="both"/>
      </w:pPr>
      <w:r w:rsidRPr="009E7ABD">
        <w:rPr>
          <w:rFonts w:eastAsia="MS Mincho"/>
          <w:lang w:val="en-US" w:eastAsia="ja-JP"/>
        </w:rPr>
        <w:tab/>
      </w:r>
      <w:r w:rsidRPr="009103F3">
        <w:rPr>
          <w:rFonts w:eastAsia="MS Mincho"/>
          <w:lang w:eastAsia="ja-JP"/>
        </w:rPr>
        <w:tab/>
      </w:r>
      <w:r w:rsidRPr="000E74B2">
        <w:t xml:space="preserve">Proposed amendments to precautionary statements in Annex 3 due to the </w:t>
      </w:r>
      <w:r>
        <w:t>acute toxicity</w:t>
      </w:r>
      <w:r w:rsidRPr="000E74B2">
        <w:t xml:space="preserve"> </w:t>
      </w:r>
      <w:r>
        <w:t xml:space="preserve">and specific target organ toxicity </w:t>
      </w:r>
      <w:r w:rsidRPr="000E74B2">
        <w:t>hazard class</w:t>
      </w:r>
      <w:r>
        <w:t>es</w:t>
      </w:r>
    </w:p>
    <w:p w14:paraId="2F9F6D94" w14:textId="33146A0D" w:rsidR="008B22FA" w:rsidRDefault="008B22FA" w:rsidP="008B22FA">
      <w:pPr>
        <w:pStyle w:val="H1G"/>
        <w:ind w:firstLine="0"/>
        <w:jc w:val="both"/>
      </w:pPr>
      <w:r>
        <w:t>Transmitted by the expert from the United Kingdom on behalf of the informal working group on improving annexes 1, 2 and 3 of the GHS</w:t>
      </w:r>
    </w:p>
    <w:p w14:paraId="123B996A" w14:textId="24892E89" w:rsidR="008B22FA" w:rsidRDefault="008B22FA" w:rsidP="008B22FA">
      <w:pPr>
        <w:pStyle w:val="SingleTxtG"/>
        <w:ind w:right="1133"/>
      </w:pPr>
      <w:r w:rsidRPr="00655BD4">
        <w:t>This informal document sets out the changes proposed in document ST/SG/AC.10/C.4/202</w:t>
      </w:r>
      <w:r>
        <w:t>3</w:t>
      </w:r>
      <w:r w:rsidRPr="00655BD4">
        <w:t>/</w:t>
      </w:r>
      <w:r>
        <w:t>9</w:t>
      </w:r>
      <w:r w:rsidRPr="00655BD4">
        <w:t>.</w:t>
      </w:r>
      <w:r w:rsidRPr="001720A7">
        <w:t xml:space="preserve"> </w:t>
      </w:r>
      <w:r>
        <w:t>Existing (unchanged) text is shown in black, deleted text shown in strikethrough and n</w:t>
      </w:r>
      <w:r w:rsidRPr="001720A7">
        <w:t xml:space="preserve">ew text shown in </w:t>
      </w:r>
      <w:r w:rsidRPr="00676D41">
        <w:rPr>
          <w:color w:val="FF0000"/>
        </w:rPr>
        <w:t>red</w:t>
      </w:r>
      <w:r w:rsidRPr="001720A7">
        <w:t xml:space="preserve">. </w:t>
      </w:r>
    </w:p>
    <w:p w14:paraId="7C0AB52C" w14:textId="77777777" w:rsidR="000366F1" w:rsidRDefault="000366F1">
      <w:pPr>
        <w:sectPr w:rsidR="000366F1" w:rsidSect="00A00EEC">
          <w:headerReference w:type="even" r:id="rId11"/>
          <w:headerReference w:type="default" r:id="rId12"/>
          <w:footerReference w:type="even" r:id="rId13"/>
          <w:footerReference w:type="default" r:id="rId14"/>
          <w:headerReference w:type="first" r:id="rId15"/>
          <w:endnotePr>
            <w:numFmt w:val="decimal"/>
          </w:endnotePr>
          <w:pgSz w:w="11906" w:h="16838" w:code="9"/>
          <w:pgMar w:top="1418" w:right="1134" w:bottom="1134" w:left="1134" w:header="851" w:footer="567" w:gutter="0"/>
          <w:cols w:space="708"/>
          <w:titlePg/>
          <w:docGrid w:linePitch="360"/>
        </w:sectPr>
      </w:pPr>
    </w:p>
    <w:p w14:paraId="147D2E22" w14:textId="7E4535D6" w:rsidR="00F77245" w:rsidRPr="00B62D1F" w:rsidRDefault="00F77245" w:rsidP="00F77245">
      <w:pPr>
        <w:pStyle w:val="GHSHeading3"/>
        <w:tabs>
          <w:tab w:val="clear" w:pos="1418"/>
        </w:tabs>
        <w:spacing w:after="200"/>
        <w:ind w:left="360"/>
        <w:rPr>
          <w:sz w:val="28"/>
          <w:szCs w:val="28"/>
        </w:rPr>
      </w:pPr>
      <w:r w:rsidRPr="00B62D1F">
        <w:rPr>
          <w:sz w:val="28"/>
          <w:szCs w:val="28"/>
        </w:rPr>
        <w:lastRenderedPageBreak/>
        <w:t>Proposed amendments to annex 3, section 2</w:t>
      </w:r>
    </w:p>
    <w:p w14:paraId="215F843A" w14:textId="77777777" w:rsidR="00F77245" w:rsidRPr="00402D4B" w:rsidRDefault="00F77245" w:rsidP="00F77245">
      <w:pPr>
        <w:spacing w:before="360" w:after="160" w:line="240" w:lineRule="auto"/>
        <w:ind w:left="357"/>
        <w:jc w:val="center"/>
      </w:pPr>
      <w:r w:rsidRPr="007376C7">
        <w:rPr>
          <w:b/>
        </w:rPr>
        <w:t>Table A3.2.2:  Prevention precautionary statements</w:t>
      </w:r>
    </w:p>
    <w:tbl>
      <w:tblPr>
        <w:tblW w:w="1430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 w:type="dxa"/>
          <w:left w:w="57" w:type="dxa"/>
          <w:bottom w:w="6" w:type="dxa"/>
          <w:right w:w="57" w:type="dxa"/>
        </w:tblCellMar>
        <w:tblLook w:val="01E0" w:firstRow="1" w:lastRow="1" w:firstColumn="1" w:lastColumn="1" w:noHBand="0" w:noVBand="0"/>
      </w:tblPr>
      <w:tblGrid>
        <w:gridCol w:w="684"/>
        <w:gridCol w:w="25"/>
        <w:gridCol w:w="3782"/>
        <w:gridCol w:w="3263"/>
        <w:gridCol w:w="2694"/>
        <w:gridCol w:w="3855"/>
      </w:tblGrid>
      <w:tr w:rsidR="00F77245" w:rsidRPr="00402D4B" w14:paraId="3E12473A" w14:textId="77777777" w:rsidTr="004D5C5F">
        <w:trPr>
          <w:cantSplit/>
          <w:trHeight w:val="20"/>
          <w:tblHeader/>
          <w:jc w:val="right"/>
        </w:trPr>
        <w:tc>
          <w:tcPr>
            <w:tcW w:w="684" w:type="dxa"/>
            <w:tcBorders>
              <w:bottom w:val="nil"/>
            </w:tcBorders>
          </w:tcPr>
          <w:p w14:paraId="56A43CD4" w14:textId="77777777" w:rsidR="00F77245" w:rsidRPr="00402D4B" w:rsidRDefault="00F77245" w:rsidP="004D5C5F">
            <w:pPr>
              <w:spacing w:before="20" w:after="20"/>
              <w:jc w:val="center"/>
              <w:rPr>
                <w:b/>
                <w:sz w:val="18"/>
                <w:szCs w:val="18"/>
              </w:rPr>
            </w:pPr>
            <w:r w:rsidRPr="00402D4B">
              <w:rPr>
                <w:b/>
                <w:sz w:val="18"/>
                <w:szCs w:val="18"/>
              </w:rPr>
              <w:t>Code</w:t>
            </w:r>
          </w:p>
        </w:tc>
        <w:tc>
          <w:tcPr>
            <w:tcW w:w="3807" w:type="dxa"/>
            <w:gridSpan w:val="2"/>
            <w:tcBorders>
              <w:bottom w:val="nil"/>
            </w:tcBorders>
          </w:tcPr>
          <w:p w14:paraId="75BE6B3A" w14:textId="77777777" w:rsidR="00F77245" w:rsidRPr="00402D4B" w:rsidRDefault="00F77245" w:rsidP="004D5C5F">
            <w:pPr>
              <w:spacing w:before="20" w:after="20"/>
              <w:jc w:val="center"/>
              <w:rPr>
                <w:b/>
                <w:sz w:val="18"/>
                <w:szCs w:val="18"/>
              </w:rPr>
            </w:pPr>
            <w:r w:rsidRPr="00402D4B">
              <w:rPr>
                <w:b/>
                <w:sz w:val="18"/>
                <w:szCs w:val="18"/>
              </w:rPr>
              <w:t>Prevention precautionary statements</w:t>
            </w:r>
          </w:p>
        </w:tc>
        <w:tc>
          <w:tcPr>
            <w:tcW w:w="3263" w:type="dxa"/>
            <w:tcBorders>
              <w:bottom w:val="nil"/>
            </w:tcBorders>
          </w:tcPr>
          <w:p w14:paraId="25248496" w14:textId="77777777" w:rsidR="00F77245" w:rsidRPr="00402D4B" w:rsidRDefault="00F77245" w:rsidP="004D5C5F">
            <w:pPr>
              <w:spacing w:before="20" w:after="20"/>
              <w:jc w:val="center"/>
              <w:rPr>
                <w:b/>
                <w:sz w:val="18"/>
                <w:szCs w:val="18"/>
              </w:rPr>
            </w:pPr>
            <w:r w:rsidRPr="00402D4B">
              <w:rPr>
                <w:b/>
                <w:sz w:val="18"/>
                <w:szCs w:val="18"/>
              </w:rPr>
              <w:t>Hazard class</w:t>
            </w:r>
          </w:p>
        </w:tc>
        <w:tc>
          <w:tcPr>
            <w:tcW w:w="2694" w:type="dxa"/>
            <w:tcBorders>
              <w:bottom w:val="nil"/>
            </w:tcBorders>
          </w:tcPr>
          <w:p w14:paraId="04FF335B" w14:textId="77777777" w:rsidR="00F77245" w:rsidRPr="00402D4B" w:rsidRDefault="00F77245" w:rsidP="004D5C5F">
            <w:pPr>
              <w:spacing w:before="20" w:after="20"/>
              <w:jc w:val="center"/>
              <w:rPr>
                <w:b/>
                <w:sz w:val="18"/>
                <w:szCs w:val="18"/>
              </w:rPr>
            </w:pPr>
            <w:r w:rsidRPr="00402D4B">
              <w:rPr>
                <w:b/>
                <w:sz w:val="18"/>
                <w:szCs w:val="18"/>
              </w:rPr>
              <w:t>Hazard category</w:t>
            </w:r>
          </w:p>
        </w:tc>
        <w:tc>
          <w:tcPr>
            <w:tcW w:w="3855" w:type="dxa"/>
            <w:tcBorders>
              <w:bottom w:val="nil"/>
            </w:tcBorders>
          </w:tcPr>
          <w:p w14:paraId="4D61DAC3" w14:textId="77777777" w:rsidR="00F77245" w:rsidRPr="00402D4B" w:rsidRDefault="00F77245" w:rsidP="004D5C5F">
            <w:pPr>
              <w:spacing w:before="20" w:after="20"/>
              <w:jc w:val="center"/>
              <w:rPr>
                <w:b/>
                <w:sz w:val="18"/>
                <w:szCs w:val="18"/>
              </w:rPr>
            </w:pPr>
            <w:r w:rsidRPr="00402D4B">
              <w:rPr>
                <w:b/>
                <w:sz w:val="18"/>
                <w:szCs w:val="18"/>
              </w:rPr>
              <w:t>Conditions for use</w:t>
            </w:r>
          </w:p>
        </w:tc>
      </w:tr>
      <w:tr w:rsidR="00F77245" w:rsidRPr="00402D4B" w14:paraId="4290A27D" w14:textId="77777777" w:rsidTr="004D5C5F">
        <w:trPr>
          <w:cantSplit/>
          <w:trHeight w:val="20"/>
          <w:tblHeader/>
          <w:jc w:val="right"/>
        </w:trPr>
        <w:tc>
          <w:tcPr>
            <w:tcW w:w="684" w:type="dxa"/>
            <w:tcBorders>
              <w:top w:val="nil"/>
              <w:bottom w:val="single" w:sz="2" w:space="0" w:color="auto"/>
            </w:tcBorders>
          </w:tcPr>
          <w:p w14:paraId="5E43547C" w14:textId="77777777" w:rsidR="00F77245" w:rsidRPr="00402D4B" w:rsidRDefault="00F77245" w:rsidP="004D5C5F">
            <w:pPr>
              <w:spacing w:before="20" w:after="20"/>
              <w:jc w:val="center"/>
              <w:rPr>
                <w:b/>
                <w:sz w:val="18"/>
                <w:szCs w:val="18"/>
              </w:rPr>
            </w:pPr>
            <w:r w:rsidRPr="00402D4B">
              <w:rPr>
                <w:b/>
                <w:sz w:val="18"/>
                <w:szCs w:val="18"/>
              </w:rPr>
              <w:t>(1)</w:t>
            </w:r>
          </w:p>
        </w:tc>
        <w:tc>
          <w:tcPr>
            <w:tcW w:w="3807" w:type="dxa"/>
            <w:gridSpan w:val="2"/>
            <w:tcBorders>
              <w:top w:val="nil"/>
              <w:bottom w:val="single" w:sz="2" w:space="0" w:color="auto"/>
            </w:tcBorders>
          </w:tcPr>
          <w:p w14:paraId="580CFFC6" w14:textId="77777777" w:rsidR="00F77245" w:rsidRPr="00402D4B" w:rsidRDefault="00F77245" w:rsidP="004D5C5F">
            <w:pPr>
              <w:spacing w:before="20" w:after="20"/>
              <w:jc w:val="center"/>
              <w:rPr>
                <w:b/>
                <w:sz w:val="18"/>
                <w:szCs w:val="18"/>
              </w:rPr>
            </w:pPr>
            <w:r w:rsidRPr="00402D4B">
              <w:rPr>
                <w:b/>
                <w:sz w:val="18"/>
                <w:szCs w:val="18"/>
              </w:rPr>
              <w:t>(2)</w:t>
            </w:r>
          </w:p>
        </w:tc>
        <w:tc>
          <w:tcPr>
            <w:tcW w:w="3263" w:type="dxa"/>
            <w:tcBorders>
              <w:top w:val="nil"/>
              <w:bottom w:val="single" w:sz="2" w:space="0" w:color="auto"/>
            </w:tcBorders>
          </w:tcPr>
          <w:p w14:paraId="05BD29E6" w14:textId="77777777" w:rsidR="00F77245" w:rsidRPr="00402D4B" w:rsidRDefault="00F77245" w:rsidP="004D5C5F">
            <w:pPr>
              <w:spacing w:before="20" w:after="20"/>
              <w:jc w:val="center"/>
              <w:rPr>
                <w:b/>
                <w:sz w:val="18"/>
                <w:szCs w:val="18"/>
              </w:rPr>
            </w:pPr>
            <w:r w:rsidRPr="00402D4B">
              <w:rPr>
                <w:b/>
                <w:sz w:val="18"/>
                <w:szCs w:val="18"/>
              </w:rPr>
              <w:t>(3)</w:t>
            </w:r>
          </w:p>
        </w:tc>
        <w:tc>
          <w:tcPr>
            <w:tcW w:w="2694" w:type="dxa"/>
            <w:tcBorders>
              <w:top w:val="nil"/>
              <w:bottom w:val="single" w:sz="2" w:space="0" w:color="auto"/>
            </w:tcBorders>
          </w:tcPr>
          <w:p w14:paraId="44FCFD4C" w14:textId="77777777" w:rsidR="00F77245" w:rsidRPr="00402D4B" w:rsidRDefault="00F77245" w:rsidP="004D5C5F">
            <w:pPr>
              <w:spacing w:before="20" w:after="20"/>
              <w:jc w:val="center"/>
              <w:rPr>
                <w:b/>
                <w:sz w:val="18"/>
                <w:szCs w:val="18"/>
              </w:rPr>
            </w:pPr>
            <w:r w:rsidRPr="00402D4B">
              <w:rPr>
                <w:b/>
                <w:sz w:val="18"/>
                <w:szCs w:val="18"/>
              </w:rPr>
              <w:t>(4)</w:t>
            </w:r>
          </w:p>
        </w:tc>
        <w:tc>
          <w:tcPr>
            <w:tcW w:w="3855" w:type="dxa"/>
            <w:tcBorders>
              <w:top w:val="nil"/>
              <w:bottom w:val="single" w:sz="2" w:space="0" w:color="auto"/>
            </w:tcBorders>
          </w:tcPr>
          <w:p w14:paraId="388E34E9" w14:textId="77777777" w:rsidR="00F77245" w:rsidRPr="00402D4B" w:rsidRDefault="00F77245" w:rsidP="004D5C5F">
            <w:pPr>
              <w:spacing w:before="20" w:after="20"/>
              <w:jc w:val="center"/>
              <w:rPr>
                <w:b/>
                <w:sz w:val="18"/>
                <w:szCs w:val="18"/>
              </w:rPr>
            </w:pPr>
            <w:r w:rsidRPr="00402D4B">
              <w:rPr>
                <w:b/>
                <w:sz w:val="18"/>
                <w:szCs w:val="18"/>
              </w:rPr>
              <w:t>(5)</w:t>
            </w:r>
          </w:p>
        </w:tc>
      </w:tr>
      <w:tr w:rsidR="00F77245" w:rsidRPr="00402D4B" w14:paraId="16C83000" w14:textId="77777777" w:rsidTr="004D5C5F">
        <w:trPr>
          <w:cantSplit/>
          <w:trHeight w:val="20"/>
          <w:jc w:val="right"/>
        </w:trPr>
        <w:tc>
          <w:tcPr>
            <w:tcW w:w="684" w:type="dxa"/>
            <w:vMerge w:val="restart"/>
          </w:tcPr>
          <w:p w14:paraId="41B67911" w14:textId="77777777" w:rsidR="00F77245" w:rsidRPr="00210561" w:rsidRDefault="00F77245" w:rsidP="004D5C5F">
            <w:pPr>
              <w:spacing w:before="20" w:after="20"/>
              <w:jc w:val="center"/>
              <w:rPr>
                <w:sz w:val="18"/>
                <w:szCs w:val="18"/>
              </w:rPr>
            </w:pPr>
            <w:r w:rsidRPr="00210561">
              <w:rPr>
                <w:sz w:val="18"/>
                <w:szCs w:val="18"/>
              </w:rPr>
              <w:t>P260</w:t>
            </w:r>
          </w:p>
        </w:tc>
        <w:tc>
          <w:tcPr>
            <w:tcW w:w="3807" w:type="dxa"/>
            <w:gridSpan w:val="2"/>
            <w:vMerge w:val="restart"/>
          </w:tcPr>
          <w:p w14:paraId="104F4AFC" w14:textId="77777777" w:rsidR="00F77245" w:rsidRPr="00402D4B" w:rsidRDefault="00F77245" w:rsidP="004D5C5F">
            <w:pPr>
              <w:spacing w:before="20" w:after="20"/>
              <w:rPr>
                <w:rStyle w:val="StyleBoldStrikethrough"/>
                <w:sz w:val="18"/>
                <w:szCs w:val="18"/>
              </w:rPr>
            </w:pPr>
            <w:r w:rsidRPr="00402D4B">
              <w:rPr>
                <w:b/>
                <w:sz w:val="18"/>
                <w:szCs w:val="18"/>
              </w:rPr>
              <w:t>Do not breathe dust/fume/gas/mist/vapours/spray.</w:t>
            </w:r>
          </w:p>
        </w:tc>
        <w:tc>
          <w:tcPr>
            <w:tcW w:w="3263" w:type="dxa"/>
          </w:tcPr>
          <w:p w14:paraId="4CFC55CD" w14:textId="77777777" w:rsidR="00F77245" w:rsidRPr="00402D4B" w:rsidRDefault="00F77245" w:rsidP="004D5C5F">
            <w:pPr>
              <w:spacing w:before="20" w:after="20"/>
              <w:rPr>
                <w:sz w:val="18"/>
                <w:szCs w:val="18"/>
              </w:rPr>
            </w:pPr>
            <w:r w:rsidRPr="00402D4B">
              <w:rPr>
                <w:sz w:val="18"/>
                <w:szCs w:val="18"/>
              </w:rPr>
              <w:t>Acute toxicity, inhalation (chapter 3.1)</w:t>
            </w:r>
          </w:p>
        </w:tc>
        <w:tc>
          <w:tcPr>
            <w:tcW w:w="2694" w:type="dxa"/>
          </w:tcPr>
          <w:p w14:paraId="0774726B" w14:textId="77777777" w:rsidR="00F77245" w:rsidRPr="00402D4B" w:rsidRDefault="00F77245" w:rsidP="004D5C5F">
            <w:pPr>
              <w:spacing w:before="20" w:after="20"/>
              <w:jc w:val="center"/>
              <w:rPr>
                <w:sz w:val="18"/>
                <w:szCs w:val="18"/>
              </w:rPr>
            </w:pPr>
            <w:r w:rsidRPr="00402D4B">
              <w:rPr>
                <w:sz w:val="18"/>
                <w:szCs w:val="18"/>
              </w:rPr>
              <w:t>1, 2</w:t>
            </w:r>
            <w:r w:rsidRPr="002F16D6">
              <w:rPr>
                <w:color w:val="FF0000"/>
                <w:sz w:val="18"/>
                <w:szCs w:val="18"/>
              </w:rPr>
              <w:t>, 3</w:t>
            </w:r>
          </w:p>
        </w:tc>
        <w:tc>
          <w:tcPr>
            <w:tcW w:w="3855" w:type="dxa"/>
            <w:vMerge w:val="restart"/>
          </w:tcPr>
          <w:p w14:paraId="1956174A" w14:textId="77777777" w:rsidR="00F77245" w:rsidRPr="00402D4B" w:rsidRDefault="00F77245" w:rsidP="004D5C5F">
            <w:pPr>
              <w:tabs>
                <w:tab w:val="left" w:pos="186"/>
              </w:tabs>
              <w:spacing w:before="20" w:after="20"/>
              <w:rPr>
                <w:sz w:val="18"/>
                <w:szCs w:val="18"/>
              </w:rPr>
            </w:pPr>
            <w:r w:rsidRPr="00402D4B">
              <w:rPr>
                <w:sz w:val="18"/>
                <w:szCs w:val="18"/>
              </w:rPr>
              <w:t xml:space="preserve">Manufacturer/supplier or the competent authority to specify applicable </w:t>
            </w:r>
            <w:r w:rsidRPr="00B800D9">
              <w:rPr>
                <w:sz w:val="18"/>
                <w:szCs w:val="18"/>
              </w:rPr>
              <w:t>physical state(s)</w:t>
            </w:r>
            <w:r w:rsidRPr="00402D4B">
              <w:rPr>
                <w:sz w:val="18"/>
                <w:szCs w:val="18"/>
              </w:rPr>
              <w:t>.</w:t>
            </w:r>
          </w:p>
        </w:tc>
      </w:tr>
      <w:tr w:rsidR="00F77245" w:rsidRPr="00402D4B" w14:paraId="0208042B" w14:textId="77777777" w:rsidTr="004D5C5F">
        <w:trPr>
          <w:cantSplit/>
          <w:trHeight w:val="20"/>
          <w:jc w:val="right"/>
        </w:trPr>
        <w:tc>
          <w:tcPr>
            <w:tcW w:w="684" w:type="dxa"/>
            <w:vMerge/>
          </w:tcPr>
          <w:p w14:paraId="18E639BB" w14:textId="77777777" w:rsidR="00F77245" w:rsidRPr="00210561" w:rsidRDefault="00F77245" w:rsidP="004D5C5F">
            <w:pPr>
              <w:spacing w:before="20" w:after="20"/>
              <w:jc w:val="center"/>
              <w:rPr>
                <w:sz w:val="18"/>
                <w:szCs w:val="18"/>
              </w:rPr>
            </w:pPr>
          </w:p>
        </w:tc>
        <w:tc>
          <w:tcPr>
            <w:tcW w:w="3807" w:type="dxa"/>
            <w:gridSpan w:val="2"/>
            <w:vMerge/>
          </w:tcPr>
          <w:p w14:paraId="53418A95" w14:textId="77777777" w:rsidR="00F77245" w:rsidRPr="00402D4B" w:rsidRDefault="00F77245" w:rsidP="004D5C5F">
            <w:pPr>
              <w:spacing w:before="20" w:after="20"/>
              <w:rPr>
                <w:b/>
                <w:sz w:val="18"/>
                <w:szCs w:val="18"/>
              </w:rPr>
            </w:pPr>
          </w:p>
        </w:tc>
        <w:tc>
          <w:tcPr>
            <w:tcW w:w="3263" w:type="dxa"/>
          </w:tcPr>
          <w:p w14:paraId="146E5331" w14:textId="77777777" w:rsidR="00F77245" w:rsidRPr="00402D4B" w:rsidRDefault="00F77245" w:rsidP="004D5C5F">
            <w:pPr>
              <w:spacing w:before="20" w:after="20"/>
              <w:rPr>
                <w:sz w:val="18"/>
                <w:szCs w:val="18"/>
              </w:rPr>
            </w:pPr>
            <w:r w:rsidRPr="004D5ADE">
              <w:rPr>
                <w:sz w:val="18"/>
                <w:szCs w:val="18"/>
              </w:rPr>
              <w:t>Respiratory sensitization (chapter 3.4)</w:t>
            </w:r>
          </w:p>
        </w:tc>
        <w:tc>
          <w:tcPr>
            <w:tcW w:w="2694" w:type="dxa"/>
          </w:tcPr>
          <w:p w14:paraId="677A4934" w14:textId="77777777" w:rsidR="00F77245" w:rsidRPr="00402D4B" w:rsidRDefault="00F77245" w:rsidP="004D5C5F">
            <w:pPr>
              <w:spacing w:before="20" w:after="20"/>
              <w:jc w:val="center"/>
              <w:rPr>
                <w:sz w:val="18"/>
                <w:szCs w:val="18"/>
              </w:rPr>
            </w:pPr>
            <w:r w:rsidRPr="00FD0AF4">
              <w:rPr>
                <w:sz w:val="18"/>
                <w:szCs w:val="18"/>
              </w:rPr>
              <w:t>1, 1A, 1B</w:t>
            </w:r>
          </w:p>
        </w:tc>
        <w:tc>
          <w:tcPr>
            <w:tcW w:w="3855" w:type="dxa"/>
            <w:vMerge/>
          </w:tcPr>
          <w:p w14:paraId="595737E4" w14:textId="77777777" w:rsidR="00F77245" w:rsidRPr="00402D4B" w:rsidRDefault="00F77245" w:rsidP="004D5C5F">
            <w:pPr>
              <w:tabs>
                <w:tab w:val="left" w:pos="186"/>
              </w:tabs>
              <w:spacing w:before="20" w:after="20"/>
              <w:rPr>
                <w:color w:val="FF0000"/>
                <w:sz w:val="18"/>
                <w:szCs w:val="18"/>
                <w:u w:val="single"/>
              </w:rPr>
            </w:pPr>
          </w:p>
        </w:tc>
      </w:tr>
      <w:tr w:rsidR="00F77245" w:rsidRPr="00402D4B" w14:paraId="49CA35BA" w14:textId="77777777" w:rsidTr="004D5C5F">
        <w:trPr>
          <w:cantSplit/>
          <w:trHeight w:val="20"/>
          <w:jc w:val="right"/>
        </w:trPr>
        <w:tc>
          <w:tcPr>
            <w:tcW w:w="684" w:type="dxa"/>
            <w:vMerge/>
          </w:tcPr>
          <w:p w14:paraId="08948D09" w14:textId="77777777" w:rsidR="00F77245" w:rsidRPr="00210561" w:rsidRDefault="00F77245" w:rsidP="004D5C5F">
            <w:pPr>
              <w:spacing w:before="20" w:after="20"/>
              <w:jc w:val="center"/>
              <w:rPr>
                <w:sz w:val="18"/>
                <w:szCs w:val="18"/>
              </w:rPr>
            </w:pPr>
          </w:p>
        </w:tc>
        <w:tc>
          <w:tcPr>
            <w:tcW w:w="3807" w:type="dxa"/>
            <w:gridSpan w:val="2"/>
            <w:vMerge/>
          </w:tcPr>
          <w:p w14:paraId="45F35A94" w14:textId="77777777" w:rsidR="00F77245" w:rsidRPr="00402D4B" w:rsidRDefault="00F77245" w:rsidP="004D5C5F">
            <w:pPr>
              <w:spacing w:before="20" w:after="20"/>
              <w:rPr>
                <w:b/>
                <w:sz w:val="18"/>
                <w:szCs w:val="18"/>
              </w:rPr>
            </w:pPr>
          </w:p>
        </w:tc>
        <w:tc>
          <w:tcPr>
            <w:tcW w:w="3263" w:type="dxa"/>
          </w:tcPr>
          <w:p w14:paraId="23E6B51A" w14:textId="77777777" w:rsidR="00F77245" w:rsidRPr="00402D4B" w:rsidRDefault="00F77245" w:rsidP="004D5C5F">
            <w:pPr>
              <w:spacing w:before="20" w:after="20"/>
              <w:rPr>
                <w:sz w:val="18"/>
                <w:szCs w:val="18"/>
              </w:rPr>
            </w:pPr>
            <w:r w:rsidRPr="00402D4B">
              <w:rPr>
                <w:sz w:val="18"/>
                <w:szCs w:val="18"/>
              </w:rPr>
              <w:t>Specific target organ toxicity, single exposure (chapter 3.8)</w:t>
            </w:r>
          </w:p>
        </w:tc>
        <w:tc>
          <w:tcPr>
            <w:tcW w:w="2694" w:type="dxa"/>
          </w:tcPr>
          <w:p w14:paraId="64BE6CBA" w14:textId="77777777" w:rsidR="00F77245" w:rsidRPr="00402D4B" w:rsidRDefault="00F77245" w:rsidP="004D5C5F">
            <w:pPr>
              <w:spacing w:before="20" w:after="20"/>
              <w:jc w:val="center"/>
              <w:rPr>
                <w:sz w:val="18"/>
                <w:szCs w:val="18"/>
              </w:rPr>
            </w:pPr>
            <w:r w:rsidRPr="00402D4B">
              <w:rPr>
                <w:sz w:val="18"/>
                <w:szCs w:val="18"/>
              </w:rPr>
              <w:t>1</w:t>
            </w:r>
            <w:r w:rsidRPr="00434761">
              <w:rPr>
                <w:strike/>
                <w:sz w:val="18"/>
                <w:szCs w:val="18"/>
              </w:rPr>
              <w:t>, 2</w:t>
            </w:r>
          </w:p>
        </w:tc>
        <w:tc>
          <w:tcPr>
            <w:tcW w:w="3855" w:type="dxa"/>
            <w:vMerge/>
          </w:tcPr>
          <w:p w14:paraId="785E03F1" w14:textId="77777777" w:rsidR="00F77245" w:rsidRPr="00402D4B" w:rsidRDefault="00F77245" w:rsidP="004D5C5F">
            <w:pPr>
              <w:tabs>
                <w:tab w:val="left" w:pos="186"/>
              </w:tabs>
              <w:spacing w:before="20" w:after="20"/>
              <w:rPr>
                <w:color w:val="FF0000"/>
                <w:sz w:val="18"/>
                <w:szCs w:val="18"/>
                <w:u w:val="single"/>
              </w:rPr>
            </w:pPr>
          </w:p>
        </w:tc>
      </w:tr>
      <w:tr w:rsidR="00F77245" w:rsidRPr="00402D4B" w14:paraId="26602140" w14:textId="77777777" w:rsidTr="004D5C5F">
        <w:trPr>
          <w:cantSplit/>
          <w:trHeight w:val="20"/>
          <w:jc w:val="right"/>
        </w:trPr>
        <w:tc>
          <w:tcPr>
            <w:tcW w:w="684" w:type="dxa"/>
            <w:vMerge/>
          </w:tcPr>
          <w:p w14:paraId="6D7C001A" w14:textId="77777777" w:rsidR="00F77245" w:rsidRPr="00210561" w:rsidRDefault="00F77245" w:rsidP="004D5C5F">
            <w:pPr>
              <w:spacing w:before="20" w:after="20"/>
              <w:jc w:val="center"/>
              <w:rPr>
                <w:sz w:val="18"/>
                <w:szCs w:val="18"/>
              </w:rPr>
            </w:pPr>
          </w:p>
        </w:tc>
        <w:tc>
          <w:tcPr>
            <w:tcW w:w="3807" w:type="dxa"/>
            <w:gridSpan w:val="2"/>
            <w:vMerge/>
          </w:tcPr>
          <w:p w14:paraId="491CD5FD" w14:textId="77777777" w:rsidR="00F77245" w:rsidRPr="00402D4B" w:rsidRDefault="00F77245" w:rsidP="004D5C5F">
            <w:pPr>
              <w:spacing w:before="20" w:after="20"/>
              <w:rPr>
                <w:b/>
                <w:sz w:val="18"/>
                <w:szCs w:val="18"/>
              </w:rPr>
            </w:pPr>
          </w:p>
        </w:tc>
        <w:tc>
          <w:tcPr>
            <w:tcW w:w="3263" w:type="dxa"/>
          </w:tcPr>
          <w:p w14:paraId="724A1E27" w14:textId="77777777" w:rsidR="00F77245" w:rsidRPr="00402D4B" w:rsidRDefault="00F77245" w:rsidP="004D5C5F">
            <w:pPr>
              <w:spacing w:before="20" w:after="20"/>
              <w:rPr>
                <w:sz w:val="18"/>
                <w:szCs w:val="18"/>
              </w:rPr>
            </w:pPr>
            <w:r w:rsidRPr="00402D4B">
              <w:rPr>
                <w:sz w:val="18"/>
                <w:szCs w:val="18"/>
              </w:rPr>
              <w:t>Specific target organ toxicity, repeated exposure (chapter 3.9)</w:t>
            </w:r>
          </w:p>
        </w:tc>
        <w:tc>
          <w:tcPr>
            <w:tcW w:w="2694" w:type="dxa"/>
          </w:tcPr>
          <w:p w14:paraId="2073B6CE" w14:textId="77777777" w:rsidR="00F77245" w:rsidRPr="00402D4B" w:rsidRDefault="00F77245" w:rsidP="004D5C5F">
            <w:pPr>
              <w:spacing w:before="20" w:after="20"/>
              <w:jc w:val="center"/>
              <w:rPr>
                <w:sz w:val="18"/>
                <w:szCs w:val="18"/>
              </w:rPr>
            </w:pPr>
            <w:r w:rsidRPr="00402D4B">
              <w:rPr>
                <w:sz w:val="18"/>
                <w:szCs w:val="18"/>
              </w:rPr>
              <w:t>1</w:t>
            </w:r>
            <w:r w:rsidRPr="00434761">
              <w:rPr>
                <w:strike/>
                <w:sz w:val="18"/>
                <w:szCs w:val="18"/>
              </w:rPr>
              <w:t>, 2</w:t>
            </w:r>
          </w:p>
        </w:tc>
        <w:tc>
          <w:tcPr>
            <w:tcW w:w="3855" w:type="dxa"/>
            <w:vMerge/>
          </w:tcPr>
          <w:p w14:paraId="1238C166" w14:textId="77777777" w:rsidR="00F77245" w:rsidRPr="00402D4B" w:rsidRDefault="00F77245" w:rsidP="004D5C5F">
            <w:pPr>
              <w:tabs>
                <w:tab w:val="left" w:pos="186"/>
              </w:tabs>
              <w:spacing w:before="20" w:after="20"/>
              <w:rPr>
                <w:color w:val="FF0000"/>
                <w:sz w:val="18"/>
                <w:szCs w:val="18"/>
                <w:u w:val="single"/>
              </w:rPr>
            </w:pPr>
          </w:p>
        </w:tc>
      </w:tr>
      <w:tr w:rsidR="00F77245" w:rsidRPr="00402D4B" w14:paraId="6A53E0A9" w14:textId="77777777" w:rsidTr="004D5C5F">
        <w:trPr>
          <w:cantSplit/>
          <w:trHeight w:val="20"/>
          <w:jc w:val="right"/>
        </w:trPr>
        <w:tc>
          <w:tcPr>
            <w:tcW w:w="684" w:type="dxa"/>
            <w:vMerge/>
          </w:tcPr>
          <w:p w14:paraId="50E85AC2" w14:textId="77777777" w:rsidR="00F77245" w:rsidRPr="00210561" w:rsidRDefault="00F77245" w:rsidP="004D5C5F">
            <w:pPr>
              <w:spacing w:before="20" w:after="20"/>
              <w:jc w:val="center"/>
              <w:rPr>
                <w:sz w:val="18"/>
                <w:szCs w:val="18"/>
              </w:rPr>
            </w:pPr>
          </w:p>
        </w:tc>
        <w:tc>
          <w:tcPr>
            <w:tcW w:w="3807" w:type="dxa"/>
            <w:gridSpan w:val="2"/>
            <w:vMerge/>
          </w:tcPr>
          <w:p w14:paraId="7CEE9B64" w14:textId="77777777" w:rsidR="00F77245" w:rsidRPr="00402D4B" w:rsidRDefault="00F77245" w:rsidP="004D5C5F">
            <w:pPr>
              <w:spacing w:before="20" w:after="20"/>
              <w:rPr>
                <w:b/>
                <w:sz w:val="18"/>
                <w:szCs w:val="18"/>
              </w:rPr>
            </w:pPr>
          </w:p>
        </w:tc>
        <w:tc>
          <w:tcPr>
            <w:tcW w:w="3263" w:type="dxa"/>
          </w:tcPr>
          <w:p w14:paraId="68CC4024" w14:textId="77777777" w:rsidR="00F77245" w:rsidRPr="00402D4B" w:rsidRDefault="00F77245" w:rsidP="004D5C5F">
            <w:pPr>
              <w:spacing w:before="20" w:after="20"/>
              <w:rPr>
                <w:sz w:val="18"/>
                <w:szCs w:val="18"/>
              </w:rPr>
            </w:pPr>
            <w:r w:rsidRPr="00402D4B">
              <w:rPr>
                <w:sz w:val="18"/>
                <w:szCs w:val="18"/>
              </w:rPr>
              <w:t>Skin corrosion (chapter 3.2)</w:t>
            </w:r>
          </w:p>
        </w:tc>
        <w:tc>
          <w:tcPr>
            <w:tcW w:w="2694" w:type="dxa"/>
          </w:tcPr>
          <w:p w14:paraId="7EC585CF" w14:textId="77777777" w:rsidR="00F77245" w:rsidRPr="00402D4B" w:rsidRDefault="00F77245" w:rsidP="004D5C5F">
            <w:pPr>
              <w:spacing w:before="20" w:after="20"/>
              <w:jc w:val="center"/>
              <w:rPr>
                <w:rStyle w:val="StyleItalic"/>
                <w:sz w:val="18"/>
                <w:szCs w:val="18"/>
              </w:rPr>
            </w:pPr>
            <w:r w:rsidRPr="00402D4B">
              <w:rPr>
                <w:sz w:val="18"/>
                <w:szCs w:val="18"/>
              </w:rPr>
              <w:t>1, 1A, 1B, 1C</w:t>
            </w:r>
          </w:p>
        </w:tc>
        <w:tc>
          <w:tcPr>
            <w:tcW w:w="3855" w:type="dxa"/>
            <w:vMerge w:val="restart"/>
          </w:tcPr>
          <w:p w14:paraId="7AAB4324" w14:textId="77777777" w:rsidR="00F77245" w:rsidRPr="00402D4B" w:rsidRDefault="00F77245" w:rsidP="004D5C5F">
            <w:pPr>
              <w:tabs>
                <w:tab w:val="left" w:pos="186"/>
              </w:tabs>
              <w:spacing w:before="20" w:after="20"/>
              <w:rPr>
                <w:rStyle w:val="StyleItalic"/>
                <w:sz w:val="18"/>
                <w:szCs w:val="18"/>
              </w:rPr>
            </w:pPr>
            <w:r w:rsidRPr="00402D4B">
              <w:rPr>
                <w:rStyle w:val="StyleItalic"/>
                <w:sz w:val="18"/>
                <w:szCs w:val="18"/>
              </w:rPr>
              <w:t>–</w:t>
            </w:r>
            <w:r w:rsidRPr="00402D4B">
              <w:rPr>
                <w:rStyle w:val="StyleItalic"/>
                <w:sz w:val="18"/>
                <w:szCs w:val="18"/>
              </w:rPr>
              <w:tab/>
              <w:t>specify do not breathe dusts or mists</w:t>
            </w:r>
          </w:p>
          <w:p w14:paraId="173BC07B" w14:textId="77777777" w:rsidR="00F77245" w:rsidRPr="00402D4B" w:rsidRDefault="00F77245" w:rsidP="004D5C5F">
            <w:pPr>
              <w:tabs>
                <w:tab w:val="left" w:pos="186"/>
              </w:tabs>
              <w:spacing w:before="20" w:after="20"/>
              <w:rPr>
                <w:i/>
                <w:sz w:val="18"/>
                <w:szCs w:val="18"/>
              </w:rPr>
            </w:pPr>
            <w:r w:rsidRPr="00402D4B">
              <w:rPr>
                <w:rStyle w:val="StyleItalic"/>
                <w:sz w:val="18"/>
                <w:szCs w:val="18"/>
              </w:rPr>
              <w:t>–</w:t>
            </w:r>
            <w:r w:rsidRPr="00402D4B">
              <w:rPr>
                <w:rStyle w:val="StyleItalic"/>
                <w:sz w:val="18"/>
                <w:szCs w:val="18"/>
              </w:rPr>
              <w:tab/>
              <w:t xml:space="preserve">if inhalable particles </w:t>
            </w:r>
            <w:r w:rsidRPr="00402D4B">
              <w:rPr>
                <w:i/>
                <w:sz w:val="18"/>
                <w:szCs w:val="18"/>
              </w:rPr>
              <w:t>of dusts or mists</w:t>
            </w:r>
            <w:r w:rsidRPr="00402D4B">
              <w:rPr>
                <w:rStyle w:val="StyleItalic"/>
                <w:sz w:val="18"/>
                <w:szCs w:val="18"/>
              </w:rPr>
              <w:t xml:space="preserve"> may occur during use.</w:t>
            </w:r>
          </w:p>
        </w:tc>
      </w:tr>
      <w:tr w:rsidR="00F77245" w:rsidRPr="00402D4B" w14:paraId="43736B29" w14:textId="77777777" w:rsidTr="004D5C5F">
        <w:trPr>
          <w:cantSplit/>
          <w:trHeight w:val="20"/>
          <w:jc w:val="right"/>
        </w:trPr>
        <w:tc>
          <w:tcPr>
            <w:tcW w:w="684" w:type="dxa"/>
            <w:vMerge/>
          </w:tcPr>
          <w:p w14:paraId="2EDE9327" w14:textId="77777777" w:rsidR="00F77245" w:rsidRPr="00210561" w:rsidRDefault="00F77245" w:rsidP="004D5C5F">
            <w:pPr>
              <w:spacing w:before="20" w:after="20"/>
              <w:jc w:val="center"/>
              <w:rPr>
                <w:sz w:val="18"/>
                <w:szCs w:val="18"/>
              </w:rPr>
            </w:pPr>
          </w:p>
        </w:tc>
        <w:tc>
          <w:tcPr>
            <w:tcW w:w="3807" w:type="dxa"/>
            <w:gridSpan w:val="2"/>
            <w:vMerge/>
          </w:tcPr>
          <w:p w14:paraId="2BC01E41" w14:textId="77777777" w:rsidR="00F77245" w:rsidRPr="00402D4B" w:rsidRDefault="00F77245" w:rsidP="004D5C5F">
            <w:pPr>
              <w:spacing w:before="20" w:after="20"/>
              <w:rPr>
                <w:b/>
                <w:sz w:val="18"/>
                <w:szCs w:val="18"/>
              </w:rPr>
            </w:pPr>
          </w:p>
        </w:tc>
        <w:tc>
          <w:tcPr>
            <w:tcW w:w="3263" w:type="dxa"/>
          </w:tcPr>
          <w:p w14:paraId="04556A59" w14:textId="77777777" w:rsidR="00F77245" w:rsidRPr="00402D4B" w:rsidRDefault="00F77245" w:rsidP="004D5C5F">
            <w:pPr>
              <w:spacing w:before="20" w:after="20"/>
              <w:rPr>
                <w:sz w:val="18"/>
                <w:szCs w:val="18"/>
              </w:rPr>
            </w:pPr>
            <w:r w:rsidRPr="00402D4B">
              <w:rPr>
                <w:sz w:val="18"/>
                <w:szCs w:val="18"/>
              </w:rPr>
              <w:t>Reproductive toxicity, effects on or via lactation (chapter 3.7)</w:t>
            </w:r>
          </w:p>
        </w:tc>
        <w:tc>
          <w:tcPr>
            <w:tcW w:w="2694" w:type="dxa"/>
          </w:tcPr>
          <w:p w14:paraId="5BDD9DCA" w14:textId="77777777" w:rsidR="00F77245" w:rsidRPr="00402D4B" w:rsidRDefault="00F77245" w:rsidP="004D5C5F">
            <w:pPr>
              <w:spacing w:before="20" w:after="20"/>
              <w:jc w:val="center"/>
              <w:rPr>
                <w:rStyle w:val="StyleItalic"/>
                <w:sz w:val="18"/>
                <w:szCs w:val="18"/>
              </w:rPr>
            </w:pPr>
            <w:r w:rsidRPr="00402D4B">
              <w:rPr>
                <w:sz w:val="18"/>
                <w:szCs w:val="18"/>
              </w:rPr>
              <w:t>Additional category</w:t>
            </w:r>
          </w:p>
        </w:tc>
        <w:tc>
          <w:tcPr>
            <w:tcW w:w="3855" w:type="dxa"/>
            <w:vMerge/>
          </w:tcPr>
          <w:p w14:paraId="5FFB36D5" w14:textId="77777777" w:rsidR="00F77245" w:rsidRPr="00402D4B" w:rsidRDefault="00F77245" w:rsidP="004D5C5F">
            <w:pPr>
              <w:tabs>
                <w:tab w:val="left" w:pos="186"/>
              </w:tabs>
              <w:spacing w:before="20" w:after="20"/>
              <w:rPr>
                <w:rStyle w:val="StyleItalic"/>
                <w:sz w:val="18"/>
                <w:szCs w:val="18"/>
              </w:rPr>
            </w:pPr>
          </w:p>
        </w:tc>
      </w:tr>
      <w:tr w:rsidR="00F77245" w:rsidRPr="00402D4B" w14:paraId="268332DA" w14:textId="77777777" w:rsidTr="004D5C5F">
        <w:trPr>
          <w:cantSplit/>
          <w:trHeight w:val="20"/>
          <w:jc w:val="right"/>
        </w:trPr>
        <w:tc>
          <w:tcPr>
            <w:tcW w:w="684" w:type="dxa"/>
            <w:vMerge w:val="restart"/>
          </w:tcPr>
          <w:p w14:paraId="3DE2DF4F" w14:textId="77777777" w:rsidR="00F77245" w:rsidRPr="00210561" w:rsidRDefault="00F77245" w:rsidP="004D5C5F">
            <w:pPr>
              <w:spacing w:before="20" w:after="20"/>
              <w:jc w:val="center"/>
              <w:rPr>
                <w:sz w:val="18"/>
                <w:szCs w:val="18"/>
              </w:rPr>
            </w:pPr>
            <w:r w:rsidRPr="00210561">
              <w:rPr>
                <w:sz w:val="18"/>
                <w:szCs w:val="18"/>
              </w:rPr>
              <w:t>P261</w:t>
            </w:r>
          </w:p>
        </w:tc>
        <w:tc>
          <w:tcPr>
            <w:tcW w:w="3807" w:type="dxa"/>
            <w:gridSpan w:val="2"/>
            <w:vMerge w:val="restart"/>
          </w:tcPr>
          <w:p w14:paraId="439DA441" w14:textId="77777777" w:rsidR="00F77245" w:rsidRPr="00402D4B" w:rsidRDefault="00F77245" w:rsidP="004D5C5F">
            <w:pPr>
              <w:spacing w:before="20" w:after="20"/>
              <w:rPr>
                <w:b/>
                <w:sz w:val="18"/>
                <w:szCs w:val="18"/>
              </w:rPr>
            </w:pPr>
            <w:r w:rsidRPr="00402D4B">
              <w:rPr>
                <w:b/>
                <w:sz w:val="18"/>
                <w:szCs w:val="18"/>
              </w:rPr>
              <w:t>Avoid breathing dust/fume/gas/mist/vapours/spray.</w:t>
            </w:r>
          </w:p>
        </w:tc>
        <w:tc>
          <w:tcPr>
            <w:tcW w:w="3263" w:type="dxa"/>
          </w:tcPr>
          <w:p w14:paraId="11B32131" w14:textId="77777777" w:rsidR="00F77245" w:rsidRPr="008A56A8" w:rsidRDefault="00F77245" w:rsidP="004D5C5F">
            <w:pPr>
              <w:spacing w:before="20" w:after="20"/>
              <w:rPr>
                <w:sz w:val="18"/>
                <w:szCs w:val="18"/>
              </w:rPr>
            </w:pPr>
            <w:r w:rsidRPr="008A56A8">
              <w:rPr>
                <w:sz w:val="18"/>
                <w:szCs w:val="18"/>
              </w:rPr>
              <w:t>Acute toxicity, inhalation (chapter 3.1)</w:t>
            </w:r>
          </w:p>
        </w:tc>
        <w:tc>
          <w:tcPr>
            <w:tcW w:w="2694" w:type="dxa"/>
          </w:tcPr>
          <w:p w14:paraId="200D0488" w14:textId="77777777" w:rsidR="00F77245" w:rsidRPr="00402D4B" w:rsidRDefault="00F77245" w:rsidP="004D5C5F">
            <w:pPr>
              <w:spacing w:before="20" w:after="20"/>
              <w:jc w:val="center"/>
              <w:rPr>
                <w:sz w:val="18"/>
                <w:szCs w:val="18"/>
              </w:rPr>
            </w:pPr>
            <w:r w:rsidRPr="004A592D">
              <w:rPr>
                <w:strike/>
                <w:sz w:val="18"/>
                <w:szCs w:val="18"/>
              </w:rPr>
              <w:t>3,</w:t>
            </w:r>
            <w:r w:rsidRPr="00402D4B">
              <w:rPr>
                <w:sz w:val="18"/>
                <w:szCs w:val="18"/>
              </w:rPr>
              <w:t xml:space="preserve"> 4</w:t>
            </w:r>
          </w:p>
        </w:tc>
        <w:tc>
          <w:tcPr>
            <w:tcW w:w="3855" w:type="dxa"/>
            <w:vMerge w:val="restart"/>
          </w:tcPr>
          <w:p w14:paraId="2E73A3EF" w14:textId="77777777" w:rsidR="00F77245" w:rsidRPr="00402D4B" w:rsidRDefault="00F77245" w:rsidP="004D5C5F">
            <w:pPr>
              <w:tabs>
                <w:tab w:val="left" w:pos="186"/>
              </w:tabs>
              <w:spacing w:before="20" w:after="20"/>
              <w:rPr>
                <w:sz w:val="18"/>
                <w:szCs w:val="18"/>
              </w:rPr>
            </w:pPr>
            <w:r w:rsidRPr="00402D4B">
              <w:rPr>
                <w:sz w:val="18"/>
                <w:szCs w:val="18"/>
              </w:rPr>
              <w:t xml:space="preserve">– </w:t>
            </w:r>
            <w:r w:rsidRPr="00402D4B">
              <w:rPr>
                <w:i/>
                <w:iCs/>
                <w:sz w:val="18"/>
                <w:szCs w:val="18"/>
              </w:rPr>
              <w:t>may be omitted if P260 is given on the label.</w:t>
            </w:r>
          </w:p>
          <w:p w14:paraId="2564C917" w14:textId="5586F384" w:rsidR="00F77245" w:rsidRPr="00402D4B" w:rsidRDefault="00F77245" w:rsidP="004D5C5F">
            <w:pPr>
              <w:tabs>
                <w:tab w:val="left" w:pos="186"/>
              </w:tabs>
              <w:spacing w:before="20" w:after="20"/>
              <w:rPr>
                <w:i/>
                <w:iCs/>
                <w:sz w:val="18"/>
                <w:szCs w:val="18"/>
              </w:rPr>
            </w:pPr>
            <w:r w:rsidRPr="00402D4B">
              <w:rPr>
                <w:sz w:val="18"/>
                <w:szCs w:val="18"/>
              </w:rPr>
              <w:t xml:space="preserve">Manufacturer/supplier or the competent authority to specify applicable </w:t>
            </w:r>
            <w:r w:rsidRPr="00115CB0">
              <w:rPr>
                <w:strike/>
                <w:sz w:val="18"/>
                <w:szCs w:val="18"/>
              </w:rPr>
              <w:t>conditions</w:t>
            </w:r>
            <w:r w:rsidR="005308D6">
              <w:rPr>
                <w:strike/>
                <w:sz w:val="18"/>
                <w:szCs w:val="18"/>
              </w:rPr>
              <w:t xml:space="preserve"> </w:t>
            </w:r>
            <w:r w:rsidRPr="00115CB0">
              <w:rPr>
                <w:color w:val="FF0000"/>
                <w:sz w:val="18"/>
                <w:szCs w:val="18"/>
              </w:rPr>
              <w:t>physical state(s).</w:t>
            </w:r>
          </w:p>
        </w:tc>
      </w:tr>
      <w:tr w:rsidR="00F77245" w:rsidRPr="00402D4B" w14:paraId="6FC49792" w14:textId="77777777" w:rsidTr="004D5C5F">
        <w:trPr>
          <w:cantSplit/>
          <w:trHeight w:val="20"/>
          <w:jc w:val="right"/>
        </w:trPr>
        <w:tc>
          <w:tcPr>
            <w:tcW w:w="684" w:type="dxa"/>
            <w:vMerge/>
          </w:tcPr>
          <w:p w14:paraId="12429137" w14:textId="77777777" w:rsidR="00F77245" w:rsidRPr="00210561" w:rsidRDefault="00F77245" w:rsidP="004D5C5F">
            <w:pPr>
              <w:spacing w:before="20" w:after="20"/>
              <w:jc w:val="center"/>
              <w:rPr>
                <w:sz w:val="18"/>
                <w:szCs w:val="18"/>
              </w:rPr>
            </w:pPr>
          </w:p>
        </w:tc>
        <w:tc>
          <w:tcPr>
            <w:tcW w:w="3807" w:type="dxa"/>
            <w:gridSpan w:val="2"/>
            <w:vMerge/>
          </w:tcPr>
          <w:p w14:paraId="1EC9B16A" w14:textId="77777777" w:rsidR="00F77245" w:rsidRPr="00402D4B" w:rsidRDefault="00F77245" w:rsidP="004D5C5F">
            <w:pPr>
              <w:spacing w:before="20" w:after="20"/>
              <w:rPr>
                <w:b/>
                <w:sz w:val="18"/>
                <w:szCs w:val="18"/>
              </w:rPr>
            </w:pPr>
          </w:p>
        </w:tc>
        <w:tc>
          <w:tcPr>
            <w:tcW w:w="3263" w:type="dxa"/>
          </w:tcPr>
          <w:p w14:paraId="3AA7FF75" w14:textId="77777777" w:rsidR="00F77245" w:rsidRPr="008A56A8" w:rsidRDefault="00F77245" w:rsidP="004D5C5F">
            <w:pPr>
              <w:spacing w:before="20" w:after="20"/>
              <w:rPr>
                <w:sz w:val="18"/>
                <w:szCs w:val="18"/>
              </w:rPr>
            </w:pPr>
            <w:r w:rsidRPr="00CF51C7">
              <w:rPr>
                <w:sz w:val="18"/>
                <w:szCs w:val="18"/>
              </w:rPr>
              <w:t>Skin sensitization (chapter 3.4)</w:t>
            </w:r>
          </w:p>
        </w:tc>
        <w:tc>
          <w:tcPr>
            <w:tcW w:w="2694" w:type="dxa"/>
          </w:tcPr>
          <w:p w14:paraId="59FFFE13" w14:textId="77777777" w:rsidR="00F77245" w:rsidRPr="00402D4B" w:rsidRDefault="00F77245" w:rsidP="004D5C5F">
            <w:pPr>
              <w:spacing w:before="20" w:after="20"/>
              <w:jc w:val="center"/>
              <w:rPr>
                <w:sz w:val="18"/>
                <w:szCs w:val="18"/>
              </w:rPr>
            </w:pPr>
            <w:r w:rsidRPr="00402D4B">
              <w:rPr>
                <w:sz w:val="18"/>
                <w:szCs w:val="18"/>
              </w:rPr>
              <w:t>1, 1A, 1B</w:t>
            </w:r>
          </w:p>
        </w:tc>
        <w:tc>
          <w:tcPr>
            <w:tcW w:w="3855" w:type="dxa"/>
            <w:vMerge/>
          </w:tcPr>
          <w:p w14:paraId="4CC2FF2F" w14:textId="77777777" w:rsidR="00F77245" w:rsidRPr="00402D4B" w:rsidRDefault="00F77245" w:rsidP="004D5C5F">
            <w:pPr>
              <w:tabs>
                <w:tab w:val="left" w:pos="186"/>
              </w:tabs>
              <w:spacing w:before="20" w:after="20"/>
              <w:rPr>
                <w:color w:val="FF0000"/>
                <w:sz w:val="18"/>
                <w:szCs w:val="18"/>
                <w:u w:val="single"/>
              </w:rPr>
            </w:pPr>
          </w:p>
        </w:tc>
      </w:tr>
      <w:tr w:rsidR="00F77245" w:rsidRPr="00402D4B" w14:paraId="5B9625BF" w14:textId="77777777" w:rsidTr="004D5C5F">
        <w:trPr>
          <w:cantSplit/>
          <w:trHeight w:val="20"/>
          <w:jc w:val="right"/>
        </w:trPr>
        <w:tc>
          <w:tcPr>
            <w:tcW w:w="684" w:type="dxa"/>
            <w:vMerge/>
          </w:tcPr>
          <w:p w14:paraId="63F7B2A6" w14:textId="77777777" w:rsidR="00F77245" w:rsidRPr="00210561" w:rsidRDefault="00F77245" w:rsidP="004D5C5F">
            <w:pPr>
              <w:spacing w:before="20" w:after="20"/>
              <w:jc w:val="center"/>
              <w:rPr>
                <w:sz w:val="18"/>
                <w:szCs w:val="18"/>
              </w:rPr>
            </w:pPr>
          </w:p>
        </w:tc>
        <w:tc>
          <w:tcPr>
            <w:tcW w:w="3807" w:type="dxa"/>
            <w:gridSpan w:val="2"/>
            <w:vMerge/>
          </w:tcPr>
          <w:p w14:paraId="308D78D3" w14:textId="77777777" w:rsidR="00F77245" w:rsidRPr="00402D4B" w:rsidRDefault="00F77245" w:rsidP="004D5C5F">
            <w:pPr>
              <w:spacing w:before="20" w:after="20"/>
              <w:rPr>
                <w:b/>
                <w:sz w:val="18"/>
                <w:szCs w:val="18"/>
              </w:rPr>
            </w:pPr>
          </w:p>
        </w:tc>
        <w:tc>
          <w:tcPr>
            <w:tcW w:w="3263" w:type="dxa"/>
          </w:tcPr>
          <w:p w14:paraId="3E610D6B" w14:textId="77777777" w:rsidR="00F77245" w:rsidRPr="00AD2157" w:rsidRDefault="00F77245" w:rsidP="004D5C5F">
            <w:pPr>
              <w:spacing w:before="20" w:after="20"/>
              <w:rPr>
                <w:color w:val="FF0000"/>
                <w:sz w:val="18"/>
                <w:szCs w:val="18"/>
              </w:rPr>
            </w:pPr>
            <w:r w:rsidRPr="00AD2157">
              <w:rPr>
                <w:color w:val="FF0000"/>
                <w:sz w:val="18"/>
                <w:szCs w:val="18"/>
              </w:rPr>
              <w:t>Specific target organ toxicity, single exposure (chapter 3.8)</w:t>
            </w:r>
          </w:p>
        </w:tc>
        <w:tc>
          <w:tcPr>
            <w:tcW w:w="2694" w:type="dxa"/>
          </w:tcPr>
          <w:p w14:paraId="2C4CA8C0" w14:textId="77777777" w:rsidR="00F77245" w:rsidRPr="00AD2157" w:rsidRDefault="00F77245" w:rsidP="004D5C5F">
            <w:pPr>
              <w:spacing w:before="20" w:after="20"/>
              <w:jc w:val="center"/>
              <w:rPr>
                <w:color w:val="FF0000"/>
                <w:sz w:val="18"/>
                <w:szCs w:val="18"/>
              </w:rPr>
            </w:pPr>
            <w:r w:rsidRPr="00AD2157">
              <w:rPr>
                <w:color w:val="FF0000"/>
                <w:sz w:val="18"/>
                <w:szCs w:val="18"/>
              </w:rPr>
              <w:t>2</w:t>
            </w:r>
          </w:p>
        </w:tc>
        <w:tc>
          <w:tcPr>
            <w:tcW w:w="3855" w:type="dxa"/>
            <w:vMerge/>
          </w:tcPr>
          <w:p w14:paraId="13F2904A" w14:textId="77777777" w:rsidR="00F77245" w:rsidRPr="00402D4B" w:rsidRDefault="00F77245" w:rsidP="004D5C5F">
            <w:pPr>
              <w:tabs>
                <w:tab w:val="left" w:pos="186"/>
              </w:tabs>
              <w:spacing w:before="20" w:after="20"/>
              <w:rPr>
                <w:color w:val="FF0000"/>
                <w:sz w:val="18"/>
                <w:szCs w:val="18"/>
                <w:u w:val="single"/>
              </w:rPr>
            </w:pPr>
          </w:p>
        </w:tc>
      </w:tr>
      <w:tr w:rsidR="00F77245" w:rsidRPr="00402D4B" w14:paraId="2ABC3EEC" w14:textId="77777777" w:rsidTr="004D5C5F">
        <w:trPr>
          <w:cantSplit/>
          <w:trHeight w:val="20"/>
          <w:jc w:val="right"/>
        </w:trPr>
        <w:tc>
          <w:tcPr>
            <w:tcW w:w="684" w:type="dxa"/>
            <w:vMerge/>
          </w:tcPr>
          <w:p w14:paraId="2A32F970" w14:textId="77777777" w:rsidR="00F77245" w:rsidRPr="00210561" w:rsidRDefault="00F77245" w:rsidP="004D5C5F">
            <w:pPr>
              <w:spacing w:before="20" w:after="20"/>
              <w:jc w:val="center"/>
              <w:rPr>
                <w:sz w:val="18"/>
                <w:szCs w:val="18"/>
              </w:rPr>
            </w:pPr>
          </w:p>
        </w:tc>
        <w:tc>
          <w:tcPr>
            <w:tcW w:w="3807" w:type="dxa"/>
            <w:gridSpan w:val="2"/>
            <w:vMerge/>
          </w:tcPr>
          <w:p w14:paraId="00980A7E" w14:textId="77777777" w:rsidR="00F77245" w:rsidRPr="00402D4B" w:rsidRDefault="00F77245" w:rsidP="004D5C5F">
            <w:pPr>
              <w:spacing w:before="20" w:after="20"/>
              <w:rPr>
                <w:b/>
                <w:sz w:val="18"/>
                <w:szCs w:val="18"/>
              </w:rPr>
            </w:pPr>
          </w:p>
        </w:tc>
        <w:tc>
          <w:tcPr>
            <w:tcW w:w="3263" w:type="dxa"/>
          </w:tcPr>
          <w:p w14:paraId="63D73E37" w14:textId="77777777" w:rsidR="00F77245" w:rsidRPr="002F16D6" w:rsidRDefault="00F77245" w:rsidP="004D5C5F">
            <w:pPr>
              <w:spacing w:before="20" w:after="20"/>
              <w:rPr>
                <w:color w:val="FF0000"/>
                <w:sz w:val="18"/>
                <w:szCs w:val="18"/>
              </w:rPr>
            </w:pPr>
            <w:r w:rsidRPr="002F16D6">
              <w:rPr>
                <w:color w:val="FF0000"/>
                <w:sz w:val="18"/>
                <w:szCs w:val="18"/>
              </w:rPr>
              <w:t>Specific target organ toxicity, repeated exposure (chapter 3.9)</w:t>
            </w:r>
          </w:p>
        </w:tc>
        <w:tc>
          <w:tcPr>
            <w:tcW w:w="2694" w:type="dxa"/>
          </w:tcPr>
          <w:p w14:paraId="537AB7E5" w14:textId="77777777" w:rsidR="00F77245" w:rsidRPr="002F16D6" w:rsidRDefault="00F77245" w:rsidP="004D5C5F">
            <w:pPr>
              <w:spacing w:before="20" w:after="20"/>
              <w:jc w:val="center"/>
              <w:rPr>
                <w:color w:val="FF0000"/>
                <w:sz w:val="18"/>
                <w:szCs w:val="18"/>
              </w:rPr>
            </w:pPr>
            <w:r w:rsidRPr="002F16D6">
              <w:rPr>
                <w:color w:val="FF0000"/>
                <w:sz w:val="18"/>
                <w:szCs w:val="18"/>
              </w:rPr>
              <w:t>2</w:t>
            </w:r>
          </w:p>
        </w:tc>
        <w:tc>
          <w:tcPr>
            <w:tcW w:w="3855" w:type="dxa"/>
            <w:vMerge/>
          </w:tcPr>
          <w:p w14:paraId="25EDB16C" w14:textId="77777777" w:rsidR="00F77245" w:rsidRPr="00402D4B" w:rsidRDefault="00F77245" w:rsidP="004D5C5F">
            <w:pPr>
              <w:tabs>
                <w:tab w:val="left" w:pos="186"/>
              </w:tabs>
              <w:spacing w:before="20" w:after="20"/>
              <w:rPr>
                <w:color w:val="FF0000"/>
                <w:sz w:val="18"/>
                <w:szCs w:val="18"/>
                <w:u w:val="single"/>
              </w:rPr>
            </w:pPr>
          </w:p>
        </w:tc>
      </w:tr>
      <w:tr w:rsidR="00F77245" w:rsidRPr="00402D4B" w14:paraId="18405A44" w14:textId="77777777" w:rsidTr="004D5C5F">
        <w:trPr>
          <w:cantSplit/>
          <w:trHeight w:val="20"/>
          <w:jc w:val="right"/>
        </w:trPr>
        <w:tc>
          <w:tcPr>
            <w:tcW w:w="684" w:type="dxa"/>
            <w:vMerge/>
          </w:tcPr>
          <w:p w14:paraId="12C6B08A" w14:textId="77777777" w:rsidR="00F77245" w:rsidRPr="00210561" w:rsidRDefault="00F77245" w:rsidP="004D5C5F">
            <w:pPr>
              <w:spacing w:before="20" w:after="20"/>
              <w:jc w:val="center"/>
              <w:rPr>
                <w:sz w:val="18"/>
                <w:szCs w:val="18"/>
              </w:rPr>
            </w:pPr>
          </w:p>
        </w:tc>
        <w:tc>
          <w:tcPr>
            <w:tcW w:w="3807" w:type="dxa"/>
            <w:gridSpan w:val="2"/>
            <w:vMerge/>
          </w:tcPr>
          <w:p w14:paraId="6B6F5893" w14:textId="77777777" w:rsidR="00F77245" w:rsidRPr="00402D4B" w:rsidRDefault="00F77245" w:rsidP="004D5C5F">
            <w:pPr>
              <w:spacing w:before="20" w:after="20"/>
              <w:rPr>
                <w:b/>
                <w:sz w:val="18"/>
                <w:szCs w:val="18"/>
              </w:rPr>
            </w:pPr>
          </w:p>
        </w:tc>
        <w:tc>
          <w:tcPr>
            <w:tcW w:w="3263" w:type="dxa"/>
          </w:tcPr>
          <w:p w14:paraId="29A5F351" w14:textId="77777777" w:rsidR="00F77245" w:rsidRPr="008A56A8" w:rsidRDefault="00F77245" w:rsidP="004D5C5F">
            <w:pPr>
              <w:spacing w:before="20" w:after="20"/>
              <w:rPr>
                <w:sz w:val="18"/>
                <w:szCs w:val="18"/>
              </w:rPr>
            </w:pPr>
            <w:r w:rsidRPr="008A56A8">
              <w:rPr>
                <w:sz w:val="18"/>
                <w:szCs w:val="18"/>
              </w:rPr>
              <w:t>Specific target organ toxicity, single exposure; respiratory tract irritation (chapter 3.8)</w:t>
            </w:r>
          </w:p>
        </w:tc>
        <w:tc>
          <w:tcPr>
            <w:tcW w:w="2694" w:type="dxa"/>
          </w:tcPr>
          <w:p w14:paraId="5E744443" w14:textId="77777777" w:rsidR="00F77245" w:rsidRPr="00402D4B" w:rsidRDefault="00F77245" w:rsidP="004D5C5F">
            <w:pPr>
              <w:spacing w:before="20" w:after="20"/>
              <w:jc w:val="center"/>
              <w:rPr>
                <w:sz w:val="18"/>
                <w:szCs w:val="18"/>
              </w:rPr>
            </w:pPr>
            <w:r w:rsidRPr="00402D4B">
              <w:rPr>
                <w:sz w:val="18"/>
                <w:szCs w:val="18"/>
              </w:rPr>
              <w:t>3</w:t>
            </w:r>
          </w:p>
        </w:tc>
        <w:tc>
          <w:tcPr>
            <w:tcW w:w="3855" w:type="dxa"/>
            <w:vMerge/>
          </w:tcPr>
          <w:p w14:paraId="2D6BB660" w14:textId="77777777" w:rsidR="00F77245" w:rsidRPr="00402D4B" w:rsidRDefault="00F77245" w:rsidP="004D5C5F">
            <w:pPr>
              <w:tabs>
                <w:tab w:val="left" w:pos="186"/>
              </w:tabs>
              <w:spacing w:before="20" w:after="20"/>
              <w:rPr>
                <w:color w:val="FF0000"/>
                <w:sz w:val="18"/>
                <w:szCs w:val="18"/>
                <w:u w:val="single"/>
              </w:rPr>
            </w:pPr>
          </w:p>
        </w:tc>
      </w:tr>
      <w:tr w:rsidR="00F77245" w:rsidRPr="00402D4B" w14:paraId="69B36364" w14:textId="77777777" w:rsidTr="004D5C5F">
        <w:trPr>
          <w:cantSplit/>
          <w:trHeight w:val="511"/>
          <w:jc w:val="right"/>
        </w:trPr>
        <w:tc>
          <w:tcPr>
            <w:tcW w:w="684" w:type="dxa"/>
            <w:vMerge/>
          </w:tcPr>
          <w:p w14:paraId="77D3B0ED" w14:textId="77777777" w:rsidR="00F77245" w:rsidRPr="00210561" w:rsidRDefault="00F77245" w:rsidP="004D5C5F">
            <w:pPr>
              <w:spacing w:before="20" w:after="20"/>
              <w:jc w:val="center"/>
              <w:rPr>
                <w:sz w:val="18"/>
                <w:szCs w:val="18"/>
              </w:rPr>
            </w:pPr>
          </w:p>
        </w:tc>
        <w:tc>
          <w:tcPr>
            <w:tcW w:w="3807" w:type="dxa"/>
            <w:gridSpan w:val="2"/>
            <w:vMerge/>
          </w:tcPr>
          <w:p w14:paraId="0F376637" w14:textId="77777777" w:rsidR="00F77245" w:rsidRPr="00402D4B" w:rsidRDefault="00F77245" w:rsidP="004D5C5F">
            <w:pPr>
              <w:spacing w:before="20" w:after="20"/>
              <w:rPr>
                <w:b/>
                <w:sz w:val="18"/>
                <w:szCs w:val="18"/>
              </w:rPr>
            </w:pPr>
          </w:p>
        </w:tc>
        <w:tc>
          <w:tcPr>
            <w:tcW w:w="3263" w:type="dxa"/>
          </w:tcPr>
          <w:p w14:paraId="5B591808" w14:textId="77777777" w:rsidR="00F77245" w:rsidRPr="008A56A8" w:rsidRDefault="00F77245" w:rsidP="004D5C5F">
            <w:pPr>
              <w:spacing w:before="20" w:after="20"/>
              <w:rPr>
                <w:sz w:val="18"/>
                <w:szCs w:val="18"/>
              </w:rPr>
            </w:pPr>
            <w:r w:rsidRPr="008A56A8">
              <w:rPr>
                <w:sz w:val="18"/>
                <w:szCs w:val="18"/>
              </w:rPr>
              <w:t>Specific target organ toxicity, single exposure; narcotic effects (chapter 3.8)</w:t>
            </w:r>
          </w:p>
        </w:tc>
        <w:tc>
          <w:tcPr>
            <w:tcW w:w="2694" w:type="dxa"/>
          </w:tcPr>
          <w:p w14:paraId="03FBD2C3" w14:textId="77777777" w:rsidR="00F77245" w:rsidRPr="00402D4B" w:rsidRDefault="00F77245" w:rsidP="004D5C5F">
            <w:pPr>
              <w:spacing w:before="20" w:after="20"/>
              <w:jc w:val="center"/>
              <w:rPr>
                <w:sz w:val="18"/>
                <w:szCs w:val="18"/>
              </w:rPr>
            </w:pPr>
            <w:r w:rsidRPr="00402D4B">
              <w:rPr>
                <w:sz w:val="18"/>
                <w:szCs w:val="18"/>
              </w:rPr>
              <w:t>3</w:t>
            </w:r>
          </w:p>
        </w:tc>
        <w:tc>
          <w:tcPr>
            <w:tcW w:w="3855" w:type="dxa"/>
            <w:vMerge/>
          </w:tcPr>
          <w:p w14:paraId="6ED12CDF" w14:textId="77777777" w:rsidR="00F77245" w:rsidRPr="00402D4B" w:rsidRDefault="00F77245" w:rsidP="004D5C5F">
            <w:pPr>
              <w:tabs>
                <w:tab w:val="left" w:pos="186"/>
              </w:tabs>
              <w:spacing w:before="20" w:after="20"/>
              <w:rPr>
                <w:color w:val="FF0000"/>
                <w:sz w:val="18"/>
                <w:szCs w:val="18"/>
                <w:u w:val="single"/>
              </w:rPr>
            </w:pPr>
          </w:p>
        </w:tc>
      </w:tr>
      <w:tr w:rsidR="00F77245" w:rsidRPr="00402D4B" w14:paraId="30A584D1" w14:textId="77777777" w:rsidTr="004D5C5F">
        <w:trPr>
          <w:cantSplit/>
          <w:trHeight w:val="20"/>
          <w:jc w:val="right"/>
        </w:trPr>
        <w:tc>
          <w:tcPr>
            <w:tcW w:w="709" w:type="dxa"/>
            <w:gridSpan w:val="2"/>
            <w:vMerge w:val="restart"/>
          </w:tcPr>
          <w:p w14:paraId="21F8E140" w14:textId="77777777" w:rsidR="00F77245" w:rsidRPr="00402D4B" w:rsidRDefault="00F77245" w:rsidP="004D5C5F">
            <w:pPr>
              <w:spacing w:before="20" w:after="20"/>
              <w:jc w:val="center"/>
              <w:rPr>
                <w:sz w:val="18"/>
                <w:szCs w:val="18"/>
              </w:rPr>
            </w:pPr>
            <w:r w:rsidRPr="00402D4B">
              <w:rPr>
                <w:sz w:val="18"/>
                <w:szCs w:val="18"/>
              </w:rPr>
              <w:t>P284</w:t>
            </w:r>
          </w:p>
        </w:tc>
        <w:tc>
          <w:tcPr>
            <w:tcW w:w="3782" w:type="dxa"/>
            <w:vMerge w:val="restart"/>
          </w:tcPr>
          <w:p w14:paraId="63E619A2" w14:textId="77777777" w:rsidR="00F77245" w:rsidRPr="00402D4B" w:rsidRDefault="00F77245" w:rsidP="004D5C5F">
            <w:pPr>
              <w:spacing w:before="20" w:after="20"/>
              <w:rPr>
                <w:b/>
                <w:sz w:val="18"/>
                <w:szCs w:val="18"/>
              </w:rPr>
            </w:pPr>
            <w:r w:rsidRPr="00402D4B">
              <w:rPr>
                <w:b/>
                <w:sz w:val="18"/>
                <w:szCs w:val="18"/>
              </w:rPr>
              <w:t>In case of inadequate ventilation wear respiratory protection.</w:t>
            </w:r>
          </w:p>
        </w:tc>
        <w:tc>
          <w:tcPr>
            <w:tcW w:w="3263" w:type="dxa"/>
          </w:tcPr>
          <w:p w14:paraId="0D723D56" w14:textId="77777777" w:rsidR="00F77245" w:rsidRPr="00402D4B" w:rsidRDefault="00F77245" w:rsidP="004D5C5F">
            <w:pPr>
              <w:spacing w:before="20" w:after="20"/>
              <w:rPr>
                <w:sz w:val="18"/>
                <w:szCs w:val="18"/>
              </w:rPr>
            </w:pPr>
            <w:r w:rsidRPr="00402D4B">
              <w:rPr>
                <w:sz w:val="18"/>
                <w:szCs w:val="18"/>
              </w:rPr>
              <w:t>Acute toxicity, inhalation (chapter 3.1)</w:t>
            </w:r>
          </w:p>
        </w:tc>
        <w:tc>
          <w:tcPr>
            <w:tcW w:w="2694" w:type="dxa"/>
          </w:tcPr>
          <w:p w14:paraId="72A7CBC7" w14:textId="77777777" w:rsidR="00F77245" w:rsidRPr="00402D4B" w:rsidRDefault="00F77245" w:rsidP="004D5C5F">
            <w:pPr>
              <w:spacing w:before="20" w:after="20"/>
              <w:jc w:val="center"/>
              <w:rPr>
                <w:sz w:val="18"/>
                <w:szCs w:val="18"/>
              </w:rPr>
            </w:pPr>
            <w:r w:rsidRPr="00402D4B">
              <w:rPr>
                <w:sz w:val="18"/>
                <w:szCs w:val="18"/>
              </w:rPr>
              <w:t>1, 2</w:t>
            </w:r>
            <w:r w:rsidRPr="002F16D6">
              <w:rPr>
                <w:color w:val="FF0000"/>
                <w:sz w:val="18"/>
                <w:szCs w:val="18"/>
              </w:rPr>
              <w:t>, 3</w:t>
            </w:r>
          </w:p>
        </w:tc>
        <w:tc>
          <w:tcPr>
            <w:tcW w:w="3855" w:type="dxa"/>
            <w:vMerge w:val="restart"/>
          </w:tcPr>
          <w:p w14:paraId="2A4192B2" w14:textId="77777777" w:rsidR="00F77245" w:rsidRPr="008379C4" w:rsidRDefault="00F77245" w:rsidP="004D5C5F">
            <w:pPr>
              <w:spacing w:before="20" w:after="20"/>
              <w:rPr>
                <w:sz w:val="18"/>
                <w:szCs w:val="18"/>
              </w:rPr>
            </w:pPr>
            <w:r w:rsidRPr="008379C4">
              <w:rPr>
                <w:sz w:val="18"/>
                <w:szCs w:val="18"/>
              </w:rPr>
              <w:t>Manufacturer/supplier to specify on the safety data sheet what type of ventilation would be adequate for safe use and provide additional information with the chemical at the point of use that explains what type of respiratory equipment may also be needed.</w:t>
            </w:r>
          </w:p>
        </w:tc>
      </w:tr>
      <w:tr w:rsidR="00F77245" w:rsidRPr="00402D4B" w14:paraId="4FC6DCBF" w14:textId="77777777" w:rsidTr="004D5C5F">
        <w:trPr>
          <w:cantSplit/>
          <w:trHeight w:val="280"/>
          <w:jc w:val="right"/>
        </w:trPr>
        <w:tc>
          <w:tcPr>
            <w:tcW w:w="709" w:type="dxa"/>
            <w:gridSpan w:val="2"/>
            <w:vMerge/>
            <w:tcBorders>
              <w:bottom w:val="single" w:sz="2" w:space="0" w:color="auto"/>
            </w:tcBorders>
          </w:tcPr>
          <w:p w14:paraId="58E50AB5" w14:textId="77777777" w:rsidR="00F77245" w:rsidRPr="00402D4B" w:rsidRDefault="00F77245" w:rsidP="004D5C5F">
            <w:pPr>
              <w:spacing w:before="20" w:after="20"/>
              <w:jc w:val="center"/>
              <w:rPr>
                <w:sz w:val="18"/>
                <w:szCs w:val="18"/>
              </w:rPr>
            </w:pPr>
          </w:p>
        </w:tc>
        <w:tc>
          <w:tcPr>
            <w:tcW w:w="3782" w:type="dxa"/>
            <w:vMerge/>
            <w:tcBorders>
              <w:bottom w:val="single" w:sz="2" w:space="0" w:color="auto"/>
            </w:tcBorders>
          </w:tcPr>
          <w:p w14:paraId="65D8B837" w14:textId="77777777" w:rsidR="00F77245" w:rsidRPr="00402D4B" w:rsidRDefault="00F77245" w:rsidP="004D5C5F">
            <w:pPr>
              <w:spacing w:before="20" w:after="20"/>
              <w:rPr>
                <w:b/>
                <w:sz w:val="18"/>
                <w:szCs w:val="18"/>
              </w:rPr>
            </w:pPr>
          </w:p>
        </w:tc>
        <w:tc>
          <w:tcPr>
            <w:tcW w:w="3263" w:type="dxa"/>
            <w:tcBorders>
              <w:bottom w:val="single" w:sz="2" w:space="0" w:color="auto"/>
            </w:tcBorders>
          </w:tcPr>
          <w:p w14:paraId="461FF67D" w14:textId="77777777" w:rsidR="00F77245" w:rsidRPr="00402D4B" w:rsidRDefault="00F77245" w:rsidP="004D5C5F">
            <w:pPr>
              <w:spacing w:before="20" w:after="20"/>
              <w:rPr>
                <w:sz w:val="18"/>
                <w:szCs w:val="18"/>
              </w:rPr>
            </w:pPr>
            <w:r w:rsidRPr="00402D4B">
              <w:rPr>
                <w:sz w:val="18"/>
                <w:szCs w:val="18"/>
              </w:rPr>
              <w:t>Respiratory sensitization (chapter 3.4)</w:t>
            </w:r>
          </w:p>
        </w:tc>
        <w:tc>
          <w:tcPr>
            <w:tcW w:w="2694" w:type="dxa"/>
            <w:tcBorders>
              <w:bottom w:val="single" w:sz="2" w:space="0" w:color="auto"/>
            </w:tcBorders>
          </w:tcPr>
          <w:p w14:paraId="533FF173" w14:textId="77777777" w:rsidR="00F77245" w:rsidRPr="00402D4B" w:rsidRDefault="00F77245" w:rsidP="004D5C5F">
            <w:pPr>
              <w:spacing w:before="20" w:after="20"/>
              <w:jc w:val="center"/>
              <w:rPr>
                <w:sz w:val="18"/>
                <w:szCs w:val="18"/>
              </w:rPr>
            </w:pPr>
            <w:r w:rsidRPr="00402D4B">
              <w:rPr>
                <w:sz w:val="18"/>
                <w:szCs w:val="18"/>
              </w:rPr>
              <w:t>1, 1A, 1B</w:t>
            </w:r>
          </w:p>
        </w:tc>
        <w:tc>
          <w:tcPr>
            <w:tcW w:w="3855" w:type="dxa"/>
            <w:vMerge/>
            <w:tcBorders>
              <w:bottom w:val="single" w:sz="2" w:space="0" w:color="auto"/>
            </w:tcBorders>
          </w:tcPr>
          <w:p w14:paraId="571EB306" w14:textId="77777777" w:rsidR="00F77245" w:rsidRPr="00402D4B" w:rsidRDefault="00F77245" w:rsidP="004D5C5F">
            <w:pPr>
              <w:spacing w:before="20" w:after="20"/>
              <w:rPr>
                <w:sz w:val="18"/>
                <w:szCs w:val="18"/>
              </w:rPr>
            </w:pPr>
          </w:p>
        </w:tc>
      </w:tr>
      <w:tr w:rsidR="00F77245" w:rsidRPr="00402D4B" w14:paraId="470B3487" w14:textId="77777777" w:rsidTr="004D5C5F">
        <w:trPr>
          <w:cantSplit/>
          <w:trHeight w:val="20"/>
          <w:jc w:val="right"/>
        </w:trPr>
        <w:tc>
          <w:tcPr>
            <w:tcW w:w="684" w:type="dxa"/>
            <w:tcBorders>
              <w:left w:val="nil"/>
              <w:bottom w:val="nil"/>
              <w:right w:val="nil"/>
            </w:tcBorders>
          </w:tcPr>
          <w:p w14:paraId="1B0F76FC" w14:textId="77777777" w:rsidR="00F77245" w:rsidRPr="00402D4B" w:rsidRDefault="00F77245" w:rsidP="004D5C5F">
            <w:pPr>
              <w:jc w:val="center"/>
              <w:rPr>
                <w:sz w:val="18"/>
                <w:szCs w:val="18"/>
              </w:rPr>
            </w:pPr>
          </w:p>
        </w:tc>
        <w:tc>
          <w:tcPr>
            <w:tcW w:w="3807" w:type="dxa"/>
            <w:gridSpan w:val="2"/>
            <w:tcBorders>
              <w:left w:val="nil"/>
              <w:bottom w:val="nil"/>
              <w:right w:val="nil"/>
            </w:tcBorders>
          </w:tcPr>
          <w:p w14:paraId="3B547518" w14:textId="77777777" w:rsidR="00F77245" w:rsidRPr="00402D4B" w:rsidRDefault="00F77245" w:rsidP="004D5C5F">
            <w:pPr>
              <w:rPr>
                <w:sz w:val="18"/>
                <w:szCs w:val="18"/>
              </w:rPr>
            </w:pPr>
          </w:p>
        </w:tc>
        <w:tc>
          <w:tcPr>
            <w:tcW w:w="3263" w:type="dxa"/>
            <w:tcBorders>
              <w:left w:val="nil"/>
              <w:bottom w:val="nil"/>
              <w:right w:val="nil"/>
            </w:tcBorders>
          </w:tcPr>
          <w:p w14:paraId="321CE180" w14:textId="77777777" w:rsidR="00F77245" w:rsidRPr="00402D4B" w:rsidRDefault="00F77245" w:rsidP="004D5C5F">
            <w:pPr>
              <w:rPr>
                <w:sz w:val="18"/>
                <w:szCs w:val="18"/>
              </w:rPr>
            </w:pPr>
          </w:p>
        </w:tc>
        <w:tc>
          <w:tcPr>
            <w:tcW w:w="2694" w:type="dxa"/>
            <w:tcBorders>
              <w:left w:val="nil"/>
              <w:bottom w:val="nil"/>
              <w:right w:val="nil"/>
            </w:tcBorders>
          </w:tcPr>
          <w:p w14:paraId="1903C5CB" w14:textId="77777777" w:rsidR="00F77245" w:rsidRPr="00402D4B" w:rsidRDefault="00F77245" w:rsidP="004D5C5F">
            <w:pPr>
              <w:jc w:val="center"/>
              <w:rPr>
                <w:sz w:val="18"/>
                <w:szCs w:val="18"/>
              </w:rPr>
            </w:pPr>
          </w:p>
        </w:tc>
        <w:tc>
          <w:tcPr>
            <w:tcW w:w="3855" w:type="dxa"/>
            <w:tcBorders>
              <w:left w:val="nil"/>
              <w:bottom w:val="nil"/>
              <w:right w:val="nil"/>
            </w:tcBorders>
          </w:tcPr>
          <w:p w14:paraId="40C7AB80" w14:textId="77777777" w:rsidR="00F77245" w:rsidRPr="00402D4B" w:rsidRDefault="00F77245" w:rsidP="004D5C5F">
            <w:pPr>
              <w:rPr>
                <w:sz w:val="18"/>
                <w:szCs w:val="18"/>
              </w:rPr>
            </w:pPr>
          </w:p>
        </w:tc>
      </w:tr>
    </w:tbl>
    <w:p w14:paraId="13EAEF85" w14:textId="77777777" w:rsidR="00F77245" w:rsidRPr="00402D4B" w:rsidRDefault="00F77245" w:rsidP="00F77245">
      <w:pPr>
        <w:keepNext/>
        <w:keepLines/>
        <w:spacing w:after="120"/>
        <w:jc w:val="center"/>
      </w:pPr>
      <w:r w:rsidRPr="007376C7">
        <w:rPr>
          <w:b/>
        </w:rPr>
        <w:br w:type="page"/>
      </w:r>
      <w:r w:rsidRPr="007376C7">
        <w:rPr>
          <w:b/>
        </w:rPr>
        <w:lastRenderedPageBreak/>
        <w:t>Table A3.2.3:  Response precautionary statements</w:t>
      </w:r>
    </w:p>
    <w:tbl>
      <w:tblPr>
        <w:tblW w:w="14281"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684"/>
        <w:gridCol w:w="4275"/>
        <w:gridCol w:w="3118"/>
        <w:gridCol w:w="1843"/>
        <w:gridCol w:w="4361"/>
      </w:tblGrid>
      <w:tr w:rsidR="00F77245" w:rsidRPr="00402D4B" w14:paraId="54452315" w14:textId="77777777" w:rsidTr="004D5C5F">
        <w:trPr>
          <w:cantSplit/>
          <w:trHeight w:val="20"/>
          <w:tblHeader/>
          <w:jc w:val="right"/>
        </w:trPr>
        <w:tc>
          <w:tcPr>
            <w:tcW w:w="684" w:type="dxa"/>
            <w:tcBorders>
              <w:bottom w:val="nil"/>
            </w:tcBorders>
          </w:tcPr>
          <w:p w14:paraId="36F377F1" w14:textId="77777777" w:rsidR="00F77245" w:rsidRPr="00402D4B" w:rsidRDefault="00F77245" w:rsidP="004D5C5F">
            <w:pPr>
              <w:keepNext/>
              <w:keepLines/>
              <w:spacing w:before="20" w:after="20"/>
              <w:jc w:val="center"/>
              <w:rPr>
                <w:b/>
                <w:sz w:val="18"/>
                <w:szCs w:val="18"/>
              </w:rPr>
            </w:pPr>
            <w:r w:rsidRPr="00402D4B">
              <w:rPr>
                <w:b/>
                <w:sz w:val="18"/>
                <w:szCs w:val="18"/>
              </w:rPr>
              <w:t>Code</w:t>
            </w:r>
          </w:p>
        </w:tc>
        <w:tc>
          <w:tcPr>
            <w:tcW w:w="4275" w:type="dxa"/>
            <w:tcBorders>
              <w:bottom w:val="nil"/>
            </w:tcBorders>
          </w:tcPr>
          <w:p w14:paraId="354D1BFD" w14:textId="77777777" w:rsidR="00F77245" w:rsidRPr="00402D4B" w:rsidRDefault="00F77245" w:rsidP="004D5C5F">
            <w:pPr>
              <w:keepNext/>
              <w:keepLines/>
              <w:spacing w:before="20" w:after="20"/>
              <w:jc w:val="center"/>
              <w:rPr>
                <w:b/>
                <w:sz w:val="18"/>
                <w:szCs w:val="18"/>
              </w:rPr>
            </w:pPr>
            <w:r w:rsidRPr="00402D4B">
              <w:rPr>
                <w:b/>
                <w:sz w:val="18"/>
                <w:szCs w:val="18"/>
              </w:rPr>
              <w:t>Response precautionary statements</w:t>
            </w:r>
          </w:p>
        </w:tc>
        <w:tc>
          <w:tcPr>
            <w:tcW w:w="3118" w:type="dxa"/>
            <w:tcBorders>
              <w:bottom w:val="nil"/>
            </w:tcBorders>
          </w:tcPr>
          <w:p w14:paraId="6A377EAB" w14:textId="77777777" w:rsidR="00F77245" w:rsidRPr="00402D4B" w:rsidRDefault="00F77245" w:rsidP="004D5C5F">
            <w:pPr>
              <w:keepNext/>
              <w:keepLines/>
              <w:spacing w:before="20" w:after="20"/>
              <w:jc w:val="center"/>
              <w:rPr>
                <w:b/>
                <w:sz w:val="18"/>
                <w:szCs w:val="18"/>
              </w:rPr>
            </w:pPr>
            <w:r w:rsidRPr="00402D4B">
              <w:rPr>
                <w:b/>
                <w:sz w:val="18"/>
                <w:szCs w:val="18"/>
              </w:rPr>
              <w:t>Hazard class</w:t>
            </w:r>
          </w:p>
        </w:tc>
        <w:tc>
          <w:tcPr>
            <w:tcW w:w="1843" w:type="dxa"/>
            <w:tcBorders>
              <w:bottom w:val="nil"/>
            </w:tcBorders>
          </w:tcPr>
          <w:p w14:paraId="6E034414" w14:textId="77777777" w:rsidR="00F77245" w:rsidRPr="00402D4B" w:rsidRDefault="00F77245" w:rsidP="004D5C5F">
            <w:pPr>
              <w:keepNext/>
              <w:keepLines/>
              <w:spacing w:before="20" w:after="20"/>
              <w:jc w:val="center"/>
              <w:rPr>
                <w:sz w:val="18"/>
                <w:szCs w:val="18"/>
              </w:rPr>
            </w:pPr>
            <w:r w:rsidRPr="00402D4B">
              <w:rPr>
                <w:b/>
                <w:sz w:val="18"/>
                <w:szCs w:val="18"/>
              </w:rPr>
              <w:t>Hazard category</w:t>
            </w:r>
          </w:p>
        </w:tc>
        <w:tc>
          <w:tcPr>
            <w:tcW w:w="4361" w:type="dxa"/>
            <w:tcBorders>
              <w:bottom w:val="nil"/>
            </w:tcBorders>
            <w:vAlign w:val="center"/>
          </w:tcPr>
          <w:p w14:paraId="0E57AAEE" w14:textId="77777777" w:rsidR="00F77245" w:rsidRPr="00402D4B" w:rsidRDefault="00F77245" w:rsidP="004D5C5F">
            <w:pPr>
              <w:keepNext/>
              <w:keepLines/>
              <w:spacing w:before="20" w:after="20"/>
              <w:jc w:val="center"/>
              <w:rPr>
                <w:b/>
                <w:sz w:val="18"/>
                <w:szCs w:val="18"/>
              </w:rPr>
            </w:pPr>
            <w:r w:rsidRPr="00402D4B">
              <w:rPr>
                <w:b/>
                <w:sz w:val="18"/>
                <w:szCs w:val="18"/>
              </w:rPr>
              <w:t>Conditions for use</w:t>
            </w:r>
          </w:p>
        </w:tc>
      </w:tr>
      <w:tr w:rsidR="00F77245" w:rsidRPr="00402D4B" w14:paraId="1CE9FD60" w14:textId="77777777" w:rsidTr="004D5C5F">
        <w:trPr>
          <w:cantSplit/>
          <w:trHeight w:val="20"/>
          <w:tblHeader/>
          <w:jc w:val="right"/>
        </w:trPr>
        <w:tc>
          <w:tcPr>
            <w:tcW w:w="684" w:type="dxa"/>
            <w:tcBorders>
              <w:top w:val="nil"/>
            </w:tcBorders>
          </w:tcPr>
          <w:p w14:paraId="7B5FC66D" w14:textId="77777777" w:rsidR="00F77245" w:rsidRPr="00402D4B" w:rsidRDefault="00F77245" w:rsidP="004D5C5F">
            <w:pPr>
              <w:keepNext/>
              <w:keepLines/>
              <w:spacing w:before="20" w:after="20"/>
              <w:jc w:val="center"/>
              <w:rPr>
                <w:b/>
                <w:sz w:val="18"/>
                <w:szCs w:val="18"/>
              </w:rPr>
            </w:pPr>
            <w:r w:rsidRPr="00402D4B">
              <w:rPr>
                <w:b/>
                <w:sz w:val="18"/>
                <w:szCs w:val="18"/>
              </w:rPr>
              <w:t>(1)</w:t>
            </w:r>
          </w:p>
        </w:tc>
        <w:tc>
          <w:tcPr>
            <w:tcW w:w="4275" w:type="dxa"/>
            <w:tcBorders>
              <w:top w:val="nil"/>
            </w:tcBorders>
          </w:tcPr>
          <w:p w14:paraId="244C2FB9" w14:textId="77777777" w:rsidR="00F77245" w:rsidRPr="00402D4B" w:rsidRDefault="00F77245" w:rsidP="004D5C5F">
            <w:pPr>
              <w:keepNext/>
              <w:keepLines/>
              <w:spacing w:before="20" w:after="20"/>
              <w:jc w:val="center"/>
              <w:rPr>
                <w:b/>
                <w:sz w:val="18"/>
                <w:szCs w:val="18"/>
              </w:rPr>
            </w:pPr>
            <w:r w:rsidRPr="00402D4B">
              <w:rPr>
                <w:b/>
                <w:sz w:val="18"/>
                <w:szCs w:val="18"/>
              </w:rPr>
              <w:t>(2)</w:t>
            </w:r>
          </w:p>
        </w:tc>
        <w:tc>
          <w:tcPr>
            <w:tcW w:w="3118" w:type="dxa"/>
            <w:tcBorders>
              <w:top w:val="nil"/>
            </w:tcBorders>
          </w:tcPr>
          <w:p w14:paraId="19CF83E2" w14:textId="77777777" w:rsidR="00F77245" w:rsidRPr="00402D4B" w:rsidRDefault="00F77245" w:rsidP="004D5C5F">
            <w:pPr>
              <w:keepNext/>
              <w:keepLines/>
              <w:spacing w:before="20" w:after="20"/>
              <w:jc w:val="center"/>
              <w:rPr>
                <w:b/>
                <w:sz w:val="18"/>
                <w:szCs w:val="18"/>
              </w:rPr>
            </w:pPr>
            <w:r w:rsidRPr="00402D4B">
              <w:rPr>
                <w:b/>
                <w:sz w:val="18"/>
                <w:szCs w:val="18"/>
              </w:rPr>
              <w:t>(3)</w:t>
            </w:r>
          </w:p>
        </w:tc>
        <w:tc>
          <w:tcPr>
            <w:tcW w:w="1843" w:type="dxa"/>
            <w:tcBorders>
              <w:top w:val="nil"/>
            </w:tcBorders>
          </w:tcPr>
          <w:p w14:paraId="49032701" w14:textId="77777777" w:rsidR="00F77245" w:rsidRPr="00402D4B" w:rsidRDefault="00F77245" w:rsidP="004D5C5F">
            <w:pPr>
              <w:keepNext/>
              <w:keepLines/>
              <w:spacing w:before="20" w:after="20"/>
              <w:jc w:val="center"/>
              <w:rPr>
                <w:b/>
                <w:sz w:val="18"/>
                <w:szCs w:val="18"/>
              </w:rPr>
            </w:pPr>
            <w:r w:rsidRPr="00402D4B">
              <w:rPr>
                <w:b/>
                <w:sz w:val="18"/>
                <w:szCs w:val="18"/>
              </w:rPr>
              <w:t>(4)</w:t>
            </w:r>
          </w:p>
        </w:tc>
        <w:tc>
          <w:tcPr>
            <w:tcW w:w="4361" w:type="dxa"/>
            <w:tcBorders>
              <w:top w:val="nil"/>
            </w:tcBorders>
            <w:vAlign w:val="center"/>
          </w:tcPr>
          <w:p w14:paraId="18FC2A28" w14:textId="77777777" w:rsidR="00F77245" w:rsidRPr="00402D4B" w:rsidRDefault="00F77245" w:rsidP="004D5C5F">
            <w:pPr>
              <w:keepNext/>
              <w:keepLines/>
              <w:spacing w:before="20" w:after="20"/>
              <w:jc w:val="center"/>
              <w:rPr>
                <w:b/>
                <w:sz w:val="18"/>
                <w:szCs w:val="18"/>
              </w:rPr>
            </w:pPr>
            <w:r w:rsidRPr="00402D4B">
              <w:rPr>
                <w:b/>
                <w:sz w:val="18"/>
                <w:szCs w:val="18"/>
              </w:rPr>
              <w:t>(5)</w:t>
            </w:r>
          </w:p>
        </w:tc>
      </w:tr>
      <w:tr w:rsidR="00F77245" w:rsidRPr="00402D4B" w14:paraId="0B194FC0" w14:textId="77777777" w:rsidTr="004D5C5F">
        <w:trPr>
          <w:cantSplit/>
          <w:trHeight w:val="20"/>
          <w:jc w:val="right"/>
        </w:trPr>
        <w:tc>
          <w:tcPr>
            <w:tcW w:w="684" w:type="dxa"/>
            <w:tcBorders>
              <w:top w:val="single" w:sz="4" w:space="0" w:color="auto"/>
              <w:left w:val="single" w:sz="4" w:space="0" w:color="auto"/>
              <w:bottom w:val="single" w:sz="4" w:space="0" w:color="auto"/>
              <w:right w:val="nil"/>
            </w:tcBorders>
          </w:tcPr>
          <w:p w14:paraId="57AA123B" w14:textId="77777777" w:rsidR="00F77245" w:rsidRPr="00402D4B" w:rsidRDefault="00F77245" w:rsidP="004D5C5F">
            <w:pPr>
              <w:jc w:val="center"/>
              <w:rPr>
                <w:sz w:val="18"/>
                <w:szCs w:val="12"/>
              </w:rPr>
            </w:pPr>
          </w:p>
        </w:tc>
        <w:tc>
          <w:tcPr>
            <w:tcW w:w="4275" w:type="dxa"/>
            <w:tcBorders>
              <w:top w:val="single" w:sz="4" w:space="0" w:color="auto"/>
              <w:left w:val="nil"/>
              <w:bottom w:val="single" w:sz="4" w:space="0" w:color="auto"/>
              <w:right w:val="nil"/>
            </w:tcBorders>
          </w:tcPr>
          <w:p w14:paraId="328A50C7" w14:textId="77777777" w:rsidR="00F77245" w:rsidRPr="00402D4B" w:rsidRDefault="00F77245" w:rsidP="004D5C5F">
            <w:pPr>
              <w:rPr>
                <w:b/>
                <w:sz w:val="18"/>
                <w:szCs w:val="12"/>
              </w:rPr>
            </w:pPr>
          </w:p>
        </w:tc>
        <w:tc>
          <w:tcPr>
            <w:tcW w:w="3118" w:type="dxa"/>
            <w:tcBorders>
              <w:top w:val="single" w:sz="4" w:space="0" w:color="auto"/>
              <w:left w:val="nil"/>
              <w:bottom w:val="single" w:sz="4" w:space="0" w:color="auto"/>
              <w:right w:val="nil"/>
            </w:tcBorders>
          </w:tcPr>
          <w:p w14:paraId="7F49B8FB" w14:textId="77777777" w:rsidR="00F77245" w:rsidRPr="00402D4B" w:rsidRDefault="00F77245" w:rsidP="004D5C5F">
            <w:pPr>
              <w:rPr>
                <w:sz w:val="18"/>
                <w:szCs w:val="12"/>
              </w:rPr>
            </w:pPr>
          </w:p>
        </w:tc>
        <w:tc>
          <w:tcPr>
            <w:tcW w:w="1843" w:type="dxa"/>
            <w:tcBorders>
              <w:top w:val="single" w:sz="4" w:space="0" w:color="auto"/>
              <w:left w:val="nil"/>
              <w:bottom w:val="single" w:sz="4" w:space="0" w:color="auto"/>
              <w:right w:val="nil"/>
            </w:tcBorders>
          </w:tcPr>
          <w:p w14:paraId="4A4A7B74" w14:textId="77777777" w:rsidR="00F77245" w:rsidRPr="00402D4B" w:rsidRDefault="00F77245" w:rsidP="004D5C5F">
            <w:pPr>
              <w:jc w:val="center"/>
              <w:rPr>
                <w:sz w:val="18"/>
                <w:szCs w:val="12"/>
              </w:rPr>
            </w:pPr>
          </w:p>
        </w:tc>
        <w:tc>
          <w:tcPr>
            <w:tcW w:w="4361" w:type="dxa"/>
            <w:tcBorders>
              <w:top w:val="single" w:sz="4" w:space="0" w:color="auto"/>
              <w:left w:val="nil"/>
              <w:bottom w:val="single" w:sz="4" w:space="0" w:color="auto"/>
              <w:right w:val="single" w:sz="4" w:space="0" w:color="auto"/>
            </w:tcBorders>
            <w:vAlign w:val="center"/>
          </w:tcPr>
          <w:p w14:paraId="266EFE2A" w14:textId="77777777" w:rsidR="00F77245" w:rsidRPr="00402D4B" w:rsidRDefault="00F77245" w:rsidP="004D5C5F">
            <w:pPr>
              <w:tabs>
                <w:tab w:val="left" w:pos="178"/>
              </w:tabs>
              <w:rPr>
                <w:sz w:val="18"/>
                <w:szCs w:val="12"/>
              </w:rPr>
            </w:pPr>
          </w:p>
        </w:tc>
      </w:tr>
      <w:tr w:rsidR="00F77245" w:rsidRPr="00402D4B" w14:paraId="56F53143" w14:textId="77777777" w:rsidTr="004D5C5F">
        <w:trPr>
          <w:cantSplit/>
          <w:trHeight w:val="20"/>
          <w:jc w:val="right"/>
        </w:trPr>
        <w:tc>
          <w:tcPr>
            <w:tcW w:w="684" w:type="dxa"/>
            <w:vMerge w:val="restart"/>
            <w:tcBorders>
              <w:top w:val="single" w:sz="4" w:space="0" w:color="auto"/>
              <w:left w:val="single" w:sz="2" w:space="0" w:color="auto"/>
            </w:tcBorders>
          </w:tcPr>
          <w:p w14:paraId="65153EF5" w14:textId="77777777" w:rsidR="00F77245" w:rsidRPr="00402D4B" w:rsidRDefault="00F77245" w:rsidP="004D5C5F">
            <w:pPr>
              <w:keepLines/>
              <w:spacing w:before="20" w:after="20"/>
              <w:jc w:val="center"/>
              <w:rPr>
                <w:sz w:val="18"/>
                <w:szCs w:val="18"/>
              </w:rPr>
            </w:pPr>
            <w:r w:rsidRPr="00A228FC">
              <w:rPr>
                <w:sz w:val="18"/>
                <w:szCs w:val="18"/>
              </w:rPr>
              <w:t>P320</w:t>
            </w:r>
          </w:p>
        </w:tc>
        <w:tc>
          <w:tcPr>
            <w:tcW w:w="4275" w:type="dxa"/>
            <w:vMerge w:val="restart"/>
            <w:tcBorders>
              <w:top w:val="single" w:sz="4" w:space="0" w:color="auto"/>
            </w:tcBorders>
          </w:tcPr>
          <w:p w14:paraId="7B1D1E68" w14:textId="77777777" w:rsidR="00F77245" w:rsidRPr="00AD2157" w:rsidRDefault="00F77245" w:rsidP="004D5C5F">
            <w:pPr>
              <w:keepLines/>
              <w:spacing w:before="20" w:after="20"/>
              <w:rPr>
                <w:b/>
                <w:sz w:val="18"/>
                <w:szCs w:val="18"/>
              </w:rPr>
            </w:pPr>
            <w:r w:rsidRPr="00AD2157">
              <w:rPr>
                <w:b/>
                <w:sz w:val="18"/>
                <w:szCs w:val="18"/>
              </w:rPr>
              <w:t xml:space="preserve">Specific treatment is urgent (see </w:t>
            </w:r>
            <w:r w:rsidRPr="00AD2157">
              <w:rPr>
                <w:b/>
                <w:strike/>
                <w:sz w:val="18"/>
                <w:szCs w:val="18"/>
              </w:rPr>
              <w:t>…</w:t>
            </w:r>
            <w:r w:rsidRPr="006F6C3E">
              <w:rPr>
                <w:b/>
                <w:color w:val="FF0000"/>
                <w:sz w:val="18"/>
                <w:szCs w:val="18"/>
              </w:rPr>
              <w:t xml:space="preserve"> </w:t>
            </w:r>
            <w:r w:rsidRPr="002F16D6">
              <w:rPr>
                <w:b/>
                <w:color w:val="FF0000"/>
                <w:sz w:val="18"/>
                <w:szCs w:val="18"/>
              </w:rPr>
              <w:t>information</w:t>
            </w:r>
            <w:r w:rsidRPr="006F6C3E">
              <w:rPr>
                <w:bCs/>
                <w:color w:val="FF0000"/>
                <w:sz w:val="18"/>
                <w:szCs w:val="18"/>
              </w:rPr>
              <w:t xml:space="preserve"> </w:t>
            </w:r>
            <w:r w:rsidRPr="00AD2157">
              <w:rPr>
                <w:b/>
                <w:sz w:val="18"/>
                <w:szCs w:val="18"/>
              </w:rPr>
              <w:t xml:space="preserve">on this </w:t>
            </w:r>
            <w:r w:rsidRPr="00AA726E">
              <w:rPr>
                <w:b/>
                <w:sz w:val="18"/>
                <w:szCs w:val="18"/>
              </w:rPr>
              <w:t xml:space="preserve">label </w:t>
            </w:r>
            <w:r w:rsidRPr="003459EB">
              <w:rPr>
                <w:b/>
                <w:color w:val="FF0000"/>
                <w:sz w:val="18"/>
                <w:szCs w:val="18"/>
              </w:rPr>
              <w:t>and safety data sheet</w:t>
            </w:r>
            <w:r w:rsidRPr="00AA726E">
              <w:rPr>
                <w:b/>
                <w:sz w:val="18"/>
                <w:szCs w:val="18"/>
              </w:rPr>
              <w:t>).</w:t>
            </w:r>
            <w:r w:rsidRPr="00AD2157">
              <w:rPr>
                <w:b/>
                <w:sz w:val="18"/>
                <w:szCs w:val="18"/>
              </w:rPr>
              <w:t xml:space="preserve"> </w:t>
            </w:r>
          </w:p>
        </w:tc>
        <w:tc>
          <w:tcPr>
            <w:tcW w:w="3118" w:type="dxa"/>
            <w:tcBorders>
              <w:top w:val="single" w:sz="4" w:space="0" w:color="auto"/>
            </w:tcBorders>
          </w:tcPr>
          <w:p w14:paraId="27248115" w14:textId="77777777" w:rsidR="00F77245" w:rsidRPr="006F6C3E" w:rsidRDefault="00F77245" w:rsidP="004D5C5F">
            <w:pPr>
              <w:keepLines/>
              <w:spacing w:before="20" w:after="20"/>
              <w:rPr>
                <w:color w:val="FF0000"/>
                <w:sz w:val="18"/>
                <w:szCs w:val="18"/>
              </w:rPr>
            </w:pPr>
            <w:r w:rsidRPr="006F6C3E">
              <w:rPr>
                <w:color w:val="FF0000"/>
                <w:sz w:val="18"/>
                <w:szCs w:val="18"/>
              </w:rPr>
              <w:t>Acute toxicity, oral (chapter 3.1)</w:t>
            </w:r>
          </w:p>
        </w:tc>
        <w:tc>
          <w:tcPr>
            <w:tcW w:w="1843" w:type="dxa"/>
            <w:tcBorders>
              <w:top w:val="single" w:sz="4" w:space="0" w:color="auto"/>
            </w:tcBorders>
          </w:tcPr>
          <w:p w14:paraId="3E78BB80" w14:textId="77777777" w:rsidR="00F77245" w:rsidRPr="006F6C3E" w:rsidRDefault="00F77245" w:rsidP="004D5C5F">
            <w:pPr>
              <w:keepLines/>
              <w:spacing w:before="20" w:after="20"/>
              <w:jc w:val="center"/>
              <w:rPr>
                <w:color w:val="FF0000"/>
                <w:sz w:val="18"/>
                <w:szCs w:val="18"/>
              </w:rPr>
            </w:pPr>
            <w:r w:rsidRPr="006F6C3E">
              <w:rPr>
                <w:color w:val="FF0000"/>
                <w:sz w:val="18"/>
                <w:szCs w:val="18"/>
              </w:rPr>
              <w:t>1, 2, 3</w:t>
            </w:r>
          </w:p>
        </w:tc>
        <w:tc>
          <w:tcPr>
            <w:tcW w:w="4361" w:type="dxa"/>
            <w:vMerge w:val="restart"/>
            <w:tcBorders>
              <w:top w:val="single" w:sz="4" w:space="0" w:color="auto"/>
            </w:tcBorders>
            <w:vAlign w:val="center"/>
          </w:tcPr>
          <w:p w14:paraId="38BDF22B" w14:textId="77777777" w:rsidR="00F77245" w:rsidRPr="009F391A" w:rsidRDefault="00F77245" w:rsidP="004D5C5F">
            <w:pPr>
              <w:keepLines/>
              <w:tabs>
                <w:tab w:val="left" w:pos="178"/>
              </w:tabs>
              <w:spacing w:before="20" w:after="20"/>
              <w:rPr>
                <w:strike/>
                <w:sz w:val="18"/>
                <w:szCs w:val="18"/>
              </w:rPr>
            </w:pPr>
            <w:r w:rsidRPr="009F391A">
              <w:rPr>
                <w:rStyle w:val="StyleItalic"/>
                <w:strike/>
                <w:sz w:val="18"/>
                <w:szCs w:val="18"/>
              </w:rPr>
              <w:t>–</w:t>
            </w:r>
            <w:r w:rsidRPr="009F391A">
              <w:rPr>
                <w:rStyle w:val="StyleItalic"/>
                <w:strike/>
                <w:sz w:val="18"/>
                <w:szCs w:val="18"/>
              </w:rPr>
              <w:tab/>
              <w:t>if immediate administration of antidote is required</w:t>
            </w:r>
            <w:r w:rsidRPr="009F391A">
              <w:rPr>
                <w:strike/>
                <w:sz w:val="18"/>
                <w:szCs w:val="18"/>
              </w:rPr>
              <w:t>.</w:t>
            </w:r>
          </w:p>
          <w:p w14:paraId="6A003F33" w14:textId="77777777" w:rsidR="00F77245" w:rsidRDefault="00F77245" w:rsidP="004D5C5F">
            <w:pPr>
              <w:spacing w:before="60" w:after="120"/>
              <w:ind w:left="40"/>
              <w:rPr>
                <w:rStyle w:val="StyleItalic"/>
                <w:b/>
                <w:bCs/>
                <w:color w:val="0070C0"/>
                <w:sz w:val="18"/>
                <w:szCs w:val="18"/>
              </w:rPr>
            </w:pPr>
            <w:r w:rsidRPr="009F391A">
              <w:rPr>
                <w:strike/>
                <w:sz w:val="18"/>
                <w:szCs w:val="18"/>
              </w:rPr>
              <w:t>...Reference to supplemental first aid instruction.</w:t>
            </w:r>
            <w:r w:rsidRPr="009F391A">
              <w:rPr>
                <w:rStyle w:val="StyleItalic"/>
                <w:b/>
                <w:bCs/>
                <w:color w:val="0070C0"/>
                <w:sz w:val="18"/>
                <w:szCs w:val="18"/>
              </w:rPr>
              <w:t xml:space="preserve">- </w:t>
            </w:r>
          </w:p>
          <w:p w14:paraId="68426A4E" w14:textId="482869F4" w:rsidR="00F77245" w:rsidRPr="00B54992" w:rsidRDefault="00F77245" w:rsidP="001C736B">
            <w:pPr>
              <w:spacing w:before="60" w:after="120"/>
              <w:ind w:left="40"/>
              <w:rPr>
                <w:b/>
                <w:sz w:val="18"/>
                <w:szCs w:val="18"/>
              </w:rPr>
            </w:pPr>
            <w:r w:rsidRPr="00B54992">
              <w:rPr>
                <w:rStyle w:val="StyleItalic"/>
                <w:color w:val="FF0000"/>
                <w:sz w:val="18"/>
                <w:szCs w:val="18"/>
              </w:rPr>
              <w:t xml:space="preserve">- </w:t>
            </w:r>
            <w:r>
              <w:rPr>
                <w:rStyle w:val="StyleItalic"/>
                <w:color w:val="FF0000"/>
                <w:sz w:val="18"/>
                <w:szCs w:val="18"/>
              </w:rPr>
              <w:t>i</w:t>
            </w:r>
            <w:r w:rsidRPr="00B54992">
              <w:rPr>
                <w:rStyle w:val="StyleItalic"/>
                <w:color w:val="FF0000"/>
                <w:sz w:val="18"/>
                <w:szCs w:val="18"/>
              </w:rPr>
              <w:t>f immediate measures that can be easily applied, such as the administration of antidote or other specific treatment</w:t>
            </w:r>
            <w:r>
              <w:rPr>
                <w:rStyle w:val="StyleItalic"/>
                <w:color w:val="FF0000"/>
                <w:sz w:val="18"/>
                <w:szCs w:val="18"/>
              </w:rPr>
              <w:t>,</w:t>
            </w:r>
            <w:r w:rsidRPr="00B54992">
              <w:rPr>
                <w:rStyle w:val="StyleItalic"/>
                <w:color w:val="FF0000"/>
                <w:sz w:val="18"/>
                <w:szCs w:val="18"/>
              </w:rPr>
              <w:t xml:space="preserve"> are required.</w:t>
            </w:r>
            <w:r w:rsidR="001C736B">
              <w:rPr>
                <w:rStyle w:val="StyleItalic"/>
                <w:color w:val="FF0000"/>
                <w:sz w:val="18"/>
                <w:szCs w:val="18"/>
              </w:rPr>
              <w:t xml:space="preserve"> T</w:t>
            </w:r>
            <w:r w:rsidRPr="003459EB">
              <w:rPr>
                <w:rStyle w:val="StyleItalic"/>
                <w:color w:val="FF0000"/>
                <w:sz w:val="18"/>
                <w:szCs w:val="18"/>
              </w:rPr>
              <w:t xml:space="preserve">hese measures must be specified on the label and safety data sheet, recognizing additional detailed </w:t>
            </w:r>
            <w:r w:rsidRPr="003459EB">
              <w:rPr>
                <w:rStyle w:val="StyleItalic"/>
                <w:rFonts w:cstheme="minorBidi"/>
                <w:color w:val="FF0000"/>
                <w:sz w:val="18"/>
                <w:szCs w:val="18"/>
              </w:rPr>
              <w:t xml:space="preserve">instructions, </w:t>
            </w:r>
            <w:r>
              <w:rPr>
                <w:rStyle w:val="StyleItalic"/>
                <w:rFonts w:cstheme="minorBidi"/>
                <w:color w:val="FF0000"/>
                <w:sz w:val="18"/>
                <w:szCs w:val="18"/>
              </w:rPr>
              <w:t>including</w:t>
            </w:r>
            <w:r w:rsidRPr="003459EB">
              <w:rPr>
                <w:rStyle w:val="StyleItalic"/>
                <w:rFonts w:cstheme="minorBidi"/>
                <w:color w:val="FF0000"/>
                <w:sz w:val="18"/>
                <w:szCs w:val="18"/>
              </w:rPr>
              <w:t xml:space="preserve"> any training requirements, </w:t>
            </w:r>
            <w:r w:rsidRPr="003459EB">
              <w:rPr>
                <w:rStyle w:val="StyleItalic"/>
                <w:color w:val="FF0000"/>
                <w:sz w:val="18"/>
                <w:szCs w:val="18"/>
              </w:rPr>
              <w:t>should be provided on the safety data sheet, if appropriate</w:t>
            </w:r>
            <w:r w:rsidRPr="00CF4173">
              <w:rPr>
                <w:rStyle w:val="StyleItalic"/>
                <w:color w:val="FF0000"/>
                <w:sz w:val="18"/>
                <w:szCs w:val="18"/>
              </w:rPr>
              <w:t>.</w:t>
            </w:r>
          </w:p>
        </w:tc>
      </w:tr>
      <w:tr w:rsidR="00F77245" w:rsidRPr="00402D4B" w14:paraId="7026637B" w14:textId="77777777" w:rsidTr="004D5C5F">
        <w:trPr>
          <w:cantSplit/>
          <w:trHeight w:val="20"/>
          <w:jc w:val="right"/>
        </w:trPr>
        <w:tc>
          <w:tcPr>
            <w:tcW w:w="684" w:type="dxa"/>
            <w:vMerge/>
            <w:tcBorders>
              <w:left w:val="single" w:sz="2" w:space="0" w:color="auto"/>
            </w:tcBorders>
          </w:tcPr>
          <w:p w14:paraId="176FCC02" w14:textId="77777777" w:rsidR="00F77245" w:rsidRPr="00402D4B" w:rsidRDefault="00F77245" w:rsidP="004D5C5F">
            <w:pPr>
              <w:keepLines/>
              <w:spacing w:before="20" w:after="20"/>
              <w:jc w:val="center"/>
              <w:rPr>
                <w:sz w:val="18"/>
                <w:szCs w:val="18"/>
              </w:rPr>
            </w:pPr>
          </w:p>
        </w:tc>
        <w:tc>
          <w:tcPr>
            <w:tcW w:w="4275" w:type="dxa"/>
            <w:vMerge/>
          </w:tcPr>
          <w:p w14:paraId="36F21516" w14:textId="77777777" w:rsidR="00F77245" w:rsidRPr="00AD2157" w:rsidRDefault="00F77245" w:rsidP="004D5C5F">
            <w:pPr>
              <w:keepLines/>
              <w:spacing w:before="20" w:after="20"/>
              <w:rPr>
                <w:b/>
                <w:sz w:val="18"/>
                <w:szCs w:val="18"/>
              </w:rPr>
            </w:pPr>
          </w:p>
        </w:tc>
        <w:tc>
          <w:tcPr>
            <w:tcW w:w="3118" w:type="dxa"/>
            <w:tcBorders>
              <w:top w:val="single" w:sz="4" w:space="0" w:color="auto"/>
            </w:tcBorders>
          </w:tcPr>
          <w:p w14:paraId="001FB4DA" w14:textId="77777777" w:rsidR="00F77245" w:rsidRPr="00B54992" w:rsidRDefault="00F77245" w:rsidP="004D5C5F">
            <w:pPr>
              <w:keepLines/>
              <w:spacing w:before="20" w:after="20"/>
              <w:rPr>
                <w:color w:val="FF0000"/>
                <w:sz w:val="18"/>
                <w:szCs w:val="18"/>
              </w:rPr>
            </w:pPr>
            <w:r w:rsidRPr="00B54992">
              <w:rPr>
                <w:color w:val="FF0000"/>
                <w:sz w:val="18"/>
                <w:szCs w:val="18"/>
              </w:rPr>
              <w:t>Acute toxicity, dermal (chapter 3.1)</w:t>
            </w:r>
          </w:p>
        </w:tc>
        <w:tc>
          <w:tcPr>
            <w:tcW w:w="1843" w:type="dxa"/>
            <w:tcBorders>
              <w:top w:val="single" w:sz="4" w:space="0" w:color="auto"/>
            </w:tcBorders>
          </w:tcPr>
          <w:p w14:paraId="5B69CA16" w14:textId="77777777" w:rsidR="00F77245" w:rsidRPr="00B54992" w:rsidRDefault="00F77245" w:rsidP="004D5C5F">
            <w:pPr>
              <w:keepLines/>
              <w:spacing w:before="20" w:after="20"/>
              <w:jc w:val="center"/>
              <w:rPr>
                <w:color w:val="FF0000"/>
                <w:sz w:val="18"/>
                <w:szCs w:val="18"/>
              </w:rPr>
            </w:pPr>
            <w:r w:rsidRPr="00B54992">
              <w:rPr>
                <w:color w:val="FF0000"/>
                <w:sz w:val="18"/>
                <w:szCs w:val="18"/>
              </w:rPr>
              <w:t>1, 2, 3</w:t>
            </w:r>
          </w:p>
        </w:tc>
        <w:tc>
          <w:tcPr>
            <w:tcW w:w="4361" w:type="dxa"/>
            <w:vMerge/>
            <w:vAlign w:val="center"/>
          </w:tcPr>
          <w:p w14:paraId="047AA55C" w14:textId="77777777" w:rsidR="00F77245" w:rsidRPr="00402D4B" w:rsidRDefault="00F77245" w:rsidP="004D5C5F">
            <w:pPr>
              <w:keepLines/>
              <w:tabs>
                <w:tab w:val="left" w:pos="178"/>
              </w:tabs>
              <w:spacing w:before="20" w:after="20"/>
              <w:ind w:left="40"/>
              <w:rPr>
                <w:rStyle w:val="StyleItalic"/>
                <w:sz w:val="18"/>
                <w:szCs w:val="18"/>
              </w:rPr>
            </w:pPr>
          </w:p>
        </w:tc>
      </w:tr>
      <w:tr w:rsidR="00F77245" w:rsidRPr="00402D4B" w14:paraId="6BB9259B" w14:textId="77777777" w:rsidTr="004D5C5F">
        <w:trPr>
          <w:cantSplit/>
          <w:trHeight w:val="20"/>
          <w:jc w:val="right"/>
        </w:trPr>
        <w:tc>
          <w:tcPr>
            <w:tcW w:w="684" w:type="dxa"/>
            <w:vMerge/>
            <w:tcBorders>
              <w:left w:val="single" w:sz="2" w:space="0" w:color="auto"/>
            </w:tcBorders>
          </w:tcPr>
          <w:p w14:paraId="0BC35435" w14:textId="77777777" w:rsidR="00F77245" w:rsidRPr="00402D4B" w:rsidRDefault="00F77245" w:rsidP="004D5C5F">
            <w:pPr>
              <w:keepLines/>
              <w:spacing w:before="20" w:after="20"/>
              <w:jc w:val="center"/>
              <w:rPr>
                <w:sz w:val="18"/>
                <w:szCs w:val="18"/>
              </w:rPr>
            </w:pPr>
          </w:p>
        </w:tc>
        <w:tc>
          <w:tcPr>
            <w:tcW w:w="4275" w:type="dxa"/>
            <w:vMerge/>
          </w:tcPr>
          <w:p w14:paraId="5F8225BB" w14:textId="77777777" w:rsidR="00F77245" w:rsidRPr="00402D4B" w:rsidRDefault="00F77245" w:rsidP="004D5C5F">
            <w:pPr>
              <w:keepLines/>
              <w:spacing w:before="20" w:after="20"/>
              <w:rPr>
                <w:b/>
                <w:sz w:val="18"/>
                <w:szCs w:val="18"/>
              </w:rPr>
            </w:pPr>
          </w:p>
        </w:tc>
        <w:tc>
          <w:tcPr>
            <w:tcW w:w="3118" w:type="dxa"/>
            <w:tcBorders>
              <w:top w:val="single" w:sz="4" w:space="0" w:color="auto"/>
            </w:tcBorders>
          </w:tcPr>
          <w:p w14:paraId="1EEE64C8" w14:textId="77777777" w:rsidR="00F77245" w:rsidRPr="00402D4B" w:rsidRDefault="00F77245" w:rsidP="004D5C5F">
            <w:pPr>
              <w:keepLines/>
              <w:spacing w:before="20" w:after="20"/>
              <w:rPr>
                <w:sz w:val="18"/>
                <w:szCs w:val="18"/>
              </w:rPr>
            </w:pPr>
            <w:r w:rsidRPr="00402D4B">
              <w:rPr>
                <w:sz w:val="18"/>
                <w:szCs w:val="18"/>
              </w:rPr>
              <w:t>Acute toxicity, inhalation (chapter 3.1)</w:t>
            </w:r>
          </w:p>
        </w:tc>
        <w:tc>
          <w:tcPr>
            <w:tcW w:w="1843" w:type="dxa"/>
            <w:tcBorders>
              <w:top w:val="single" w:sz="4" w:space="0" w:color="auto"/>
            </w:tcBorders>
          </w:tcPr>
          <w:p w14:paraId="3A9D0B12" w14:textId="77777777" w:rsidR="00F77245" w:rsidRPr="00402D4B" w:rsidRDefault="00F77245" w:rsidP="004D5C5F">
            <w:pPr>
              <w:keepLines/>
              <w:spacing w:before="20" w:after="20"/>
              <w:jc w:val="center"/>
              <w:rPr>
                <w:sz w:val="18"/>
                <w:szCs w:val="18"/>
              </w:rPr>
            </w:pPr>
            <w:r w:rsidRPr="00402D4B">
              <w:rPr>
                <w:sz w:val="18"/>
                <w:szCs w:val="18"/>
              </w:rPr>
              <w:t>1, 2</w:t>
            </w:r>
            <w:r w:rsidRPr="00B54992">
              <w:rPr>
                <w:color w:val="FF0000"/>
                <w:sz w:val="18"/>
                <w:szCs w:val="18"/>
              </w:rPr>
              <w:t>, 3</w:t>
            </w:r>
          </w:p>
        </w:tc>
        <w:tc>
          <w:tcPr>
            <w:tcW w:w="4361" w:type="dxa"/>
            <w:vMerge/>
            <w:vAlign w:val="center"/>
          </w:tcPr>
          <w:p w14:paraId="35BE9725" w14:textId="77777777" w:rsidR="00F77245" w:rsidRPr="00402D4B" w:rsidRDefault="00F77245" w:rsidP="004D5C5F">
            <w:pPr>
              <w:keepLines/>
              <w:tabs>
                <w:tab w:val="left" w:pos="178"/>
              </w:tabs>
              <w:spacing w:before="20" w:after="20"/>
              <w:ind w:left="40"/>
              <w:rPr>
                <w:rStyle w:val="StyleItalic"/>
                <w:sz w:val="18"/>
                <w:szCs w:val="18"/>
              </w:rPr>
            </w:pPr>
          </w:p>
        </w:tc>
      </w:tr>
      <w:tr w:rsidR="00F77245" w:rsidRPr="00402D4B" w14:paraId="7C1B48AE" w14:textId="77777777" w:rsidTr="004D5C5F">
        <w:trPr>
          <w:cantSplit/>
          <w:trHeight w:val="20"/>
          <w:jc w:val="right"/>
        </w:trPr>
        <w:tc>
          <w:tcPr>
            <w:tcW w:w="684" w:type="dxa"/>
            <w:vMerge w:val="restart"/>
          </w:tcPr>
          <w:p w14:paraId="38E489DE" w14:textId="77777777" w:rsidR="00F77245" w:rsidRPr="00402D4B" w:rsidRDefault="00F77245" w:rsidP="004D5C5F">
            <w:pPr>
              <w:pStyle w:val="Style1"/>
              <w:keepNext/>
              <w:keepLines/>
              <w:spacing w:before="20" w:after="20"/>
              <w:jc w:val="center"/>
              <w:rPr>
                <w:sz w:val="18"/>
                <w:szCs w:val="18"/>
              </w:rPr>
            </w:pPr>
            <w:r w:rsidRPr="00804BFE">
              <w:rPr>
                <w:sz w:val="18"/>
                <w:szCs w:val="18"/>
              </w:rPr>
              <w:t>P321</w:t>
            </w:r>
          </w:p>
        </w:tc>
        <w:tc>
          <w:tcPr>
            <w:tcW w:w="4275" w:type="dxa"/>
            <w:vMerge w:val="restart"/>
          </w:tcPr>
          <w:p w14:paraId="3289EC7B" w14:textId="77777777" w:rsidR="00F77245" w:rsidRPr="00CF51C7" w:rsidRDefault="00F77245" w:rsidP="004D5C5F">
            <w:pPr>
              <w:keepNext/>
              <w:keepLines/>
              <w:spacing w:before="20" w:after="20"/>
              <w:rPr>
                <w:rStyle w:val="StyleBold"/>
                <w:sz w:val="18"/>
                <w:szCs w:val="18"/>
              </w:rPr>
            </w:pPr>
            <w:r w:rsidRPr="00CF51C7">
              <w:rPr>
                <w:rStyle w:val="StyleBold"/>
                <w:sz w:val="18"/>
                <w:szCs w:val="18"/>
              </w:rPr>
              <w:t xml:space="preserve">Specific treatment (see </w:t>
            </w:r>
            <w:r w:rsidRPr="00CF51C7">
              <w:rPr>
                <w:b/>
                <w:strike/>
                <w:sz w:val="18"/>
                <w:szCs w:val="18"/>
              </w:rPr>
              <w:t>…</w:t>
            </w:r>
            <w:r w:rsidRPr="000B313E">
              <w:rPr>
                <w:rStyle w:val="StyleBold"/>
                <w:color w:val="FF0000"/>
                <w:sz w:val="18"/>
                <w:szCs w:val="18"/>
              </w:rPr>
              <w:t xml:space="preserve"> </w:t>
            </w:r>
            <w:r w:rsidRPr="000B313E">
              <w:rPr>
                <w:b/>
                <w:color w:val="FF0000"/>
                <w:sz w:val="18"/>
                <w:szCs w:val="18"/>
              </w:rPr>
              <w:t>information</w:t>
            </w:r>
            <w:r w:rsidRPr="00CF51C7">
              <w:rPr>
                <w:b/>
                <w:sz w:val="18"/>
                <w:szCs w:val="18"/>
              </w:rPr>
              <w:t xml:space="preserve"> </w:t>
            </w:r>
            <w:r w:rsidRPr="00CF51C7">
              <w:rPr>
                <w:rStyle w:val="StyleBold"/>
                <w:sz w:val="18"/>
                <w:szCs w:val="18"/>
              </w:rPr>
              <w:t xml:space="preserve">on </w:t>
            </w:r>
            <w:r w:rsidRPr="00AA726E">
              <w:rPr>
                <w:rStyle w:val="StyleBold"/>
                <w:sz w:val="18"/>
                <w:szCs w:val="18"/>
              </w:rPr>
              <w:t xml:space="preserve">this label </w:t>
            </w:r>
            <w:r w:rsidRPr="00871520">
              <w:rPr>
                <w:b/>
                <w:color w:val="FF0000"/>
                <w:sz w:val="18"/>
                <w:szCs w:val="18"/>
              </w:rPr>
              <w:t>and safety data sheet</w:t>
            </w:r>
            <w:r w:rsidRPr="00AA726E">
              <w:rPr>
                <w:rStyle w:val="StyleBold"/>
                <w:sz w:val="18"/>
                <w:szCs w:val="18"/>
              </w:rPr>
              <w:t>).</w:t>
            </w:r>
          </w:p>
        </w:tc>
        <w:tc>
          <w:tcPr>
            <w:tcW w:w="3118" w:type="dxa"/>
          </w:tcPr>
          <w:p w14:paraId="7041F48F" w14:textId="77777777" w:rsidR="00F77245" w:rsidRPr="00CF51C7" w:rsidRDefault="00F77245" w:rsidP="004D5C5F">
            <w:pPr>
              <w:keepNext/>
              <w:keepLines/>
              <w:spacing w:before="20" w:after="20"/>
              <w:rPr>
                <w:b/>
                <w:sz w:val="18"/>
                <w:szCs w:val="18"/>
              </w:rPr>
            </w:pPr>
            <w:r w:rsidRPr="00CF51C7">
              <w:rPr>
                <w:sz w:val="18"/>
                <w:szCs w:val="18"/>
              </w:rPr>
              <w:t>Acute toxicity, oral (chapter 3.1)</w:t>
            </w:r>
          </w:p>
        </w:tc>
        <w:tc>
          <w:tcPr>
            <w:tcW w:w="1843" w:type="dxa"/>
          </w:tcPr>
          <w:p w14:paraId="2D5015E6" w14:textId="77777777" w:rsidR="00F77245" w:rsidRPr="006B7AD3" w:rsidRDefault="00F77245" w:rsidP="004D5C5F">
            <w:pPr>
              <w:keepNext/>
              <w:keepLines/>
              <w:spacing w:before="20" w:after="20"/>
              <w:jc w:val="center"/>
              <w:rPr>
                <w:sz w:val="18"/>
                <w:szCs w:val="18"/>
              </w:rPr>
            </w:pPr>
            <w:r w:rsidRPr="006B7AD3">
              <w:rPr>
                <w:strike/>
                <w:sz w:val="18"/>
                <w:szCs w:val="18"/>
              </w:rPr>
              <w:t>1, 2, 3</w:t>
            </w:r>
            <w:r w:rsidRPr="000B313E">
              <w:rPr>
                <w:color w:val="FF0000"/>
                <w:sz w:val="18"/>
                <w:szCs w:val="18"/>
              </w:rPr>
              <w:t>4</w:t>
            </w:r>
          </w:p>
        </w:tc>
        <w:tc>
          <w:tcPr>
            <w:tcW w:w="4361" w:type="dxa"/>
            <w:vAlign w:val="center"/>
          </w:tcPr>
          <w:p w14:paraId="7464ED72" w14:textId="77777777" w:rsidR="00F77245" w:rsidRPr="006B7AD3" w:rsidRDefault="00F77245" w:rsidP="004D5C5F">
            <w:pPr>
              <w:keepNext/>
              <w:keepLines/>
              <w:tabs>
                <w:tab w:val="left" w:pos="178"/>
              </w:tabs>
              <w:spacing w:before="20" w:after="20"/>
              <w:rPr>
                <w:strike/>
                <w:sz w:val="18"/>
                <w:szCs w:val="18"/>
              </w:rPr>
            </w:pPr>
            <w:r w:rsidRPr="006B7AD3">
              <w:rPr>
                <w:rStyle w:val="StyleItalic"/>
                <w:strike/>
                <w:sz w:val="18"/>
                <w:szCs w:val="18"/>
              </w:rPr>
              <w:t>–</w:t>
            </w:r>
            <w:r w:rsidRPr="006B7AD3">
              <w:rPr>
                <w:rStyle w:val="StyleItalic"/>
                <w:strike/>
                <w:sz w:val="18"/>
                <w:szCs w:val="18"/>
              </w:rPr>
              <w:tab/>
              <w:t>if immediate administration of antidote is required</w:t>
            </w:r>
            <w:r w:rsidRPr="006B7AD3">
              <w:rPr>
                <w:strike/>
                <w:sz w:val="18"/>
                <w:szCs w:val="18"/>
              </w:rPr>
              <w:t>.</w:t>
            </w:r>
          </w:p>
          <w:p w14:paraId="5EF626E6" w14:textId="77777777" w:rsidR="00F77245" w:rsidRPr="006B7AD3" w:rsidRDefault="00F77245" w:rsidP="004D5C5F">
            <w:pPr>
              <w:keepLines/>
              <w:tabs>
                <w:tab w:val="left" w:pos="178"/>
              </w:tabs>
              <w:spacing w:before="60" w:after="120"/>
              <w:ind w:left="40"/>
              <w:rPr>
                <w:strike/>
                <w:sz w:val="18"/>
                <w:szCs w:val="18"/>
              </w:rPr>
            </w:pPr>
            <w:r w:rsidRPr="006B7AD3">
              <w:rPr>
                <w:strike/>
                <w:sz w:val="18"/>
                <w:szCs w:val="18"/>
              </w:rPr>
              <w:t>...Reference to supplemental first aid instruction.</w:t>
            </w:r>
          </w:p>
          <w:p w14:paraId="25173231" w14:textId="739EEFAE" w:rsidR="00F77245" w:rsidRDefault="00F77245" w:rsidP="001C736B">
            <w:pPr>
              <w:spacing w:before="60" w:after="120"/>
              <w:ind w:left="40"/>
              <w:rPr>
                <w:rStyle w:val="StyleItalic"/>
                <w:color w:val="FF0000"/>
                <w:sz w:val="18"/>
                <w:szCs w:val="18"/>
              </w:rPr>
            </w:pPr>
            <w:r w:rsidRPr="000B313E">
              <w:rPr>
                <w:rStyle w:val="StyleItalic"/>
                <w:color w:val="FF0000"/>
                <w:sz w:val="18"/>
                <w:szCs w:val="18"/>
              </w:rPr>
              <w:t xml:space="preserve">- </w:t>
            </w:r>
            <w:r>
              <w:rPr>
                <w:rStyle w:val="StyleItalic"/>
                <w:color w:val="FF0000"/>
                <w:sz w:val="18"/>
                <w:szCs w:val="18"/>
              </w:rPr>
              <w:t>i</w:t>
            </w:r>
            <w:r w:rsidRPr="000B313E">
              <w:rPr>
                <w:rStyle w:val="StyleItalic"/>
                <w:color w:val="FF0000"/>
                <w:sz w:val="18"/>
                <w:szCs w:val="18"/>
              </w:rPr>
              <w:t>f immediate measures that can be easily applied, such as the administration of antidote or other specific treatment</w:t>
            </w:r>
            <w:r>
              <w:rPr>
                <w:rStyle w:val="StyleItalic"/>
                <w:color w:val="FF0000"/>
                <w:sz w:val="18"/>
                <w:szCs w:val="18"/>
              </w:rPr>
              <w:t>,</w:t>
            </w:r>
            <w:r w:rsidRPr="000B313E">
              <w:rPr>
                <w:rStyle w:val="StyleItalic"/>
                <w:color w:val="FF0000"/>
                <w:sz w:val="18"/>
                <w:szCs w:val="18"/>
              </w:rPr>
              <w:t xml:space="preserve"> are required.</w:t>
            </w:r>
            <w:r w:rsidR="001C736B">
              <w:rPr>
                <w:rStyle w:val="StyleItalic"/>
                <w:color w:val="FF0000"/>
                <w:sz w:val="18"/>
                <w:szCs w:val="18"/>
              </w:rPr>
              <w:t xml:space="preserve"> T</w:t>
            </w:r>
            <w:r w:rsidRPr="00871520">
              <w:rPr>
                <w:rStyle w:val="StyleItalic"/>
                <w:color w:val="FF0000"/>
                <w:sz w:val="18"/>
                <w:szCs w:val="18"/>
              </w:rPr>
              <w:t xml:space="preserve">hese measures must be specified on the label and safety data sheet, recognizing additional detailed </w:t>
            </w:r>
            <w:r w:rsidRPr="00871520">
              <w:rPr>
                <w:rStyle w:val="StyleItalic"/>
                <w:rFonts w:cstheme="minorBidi"/>
                <w:color w:val="FF0000"/>
                <w:sz w:val="18"/>
                <w:szCs w:val="18"/>
              </w:rPr>
              <w:t xml:space="preserve">instructions, </w:t>
            </w:r>
            <w:r>
              <w:rPr>
                <w:rStyle w:val="StyleItalic"/>
                <w:rFonts w:cstheme="minorBidi"/>
                <w:color w:val="FF0000"/>
                <w:sz w:val="18"/>
                <w:szCs w:val="18"/>
              </w:rPr>
              <w:t>including</w:t>
            </w:r>
            <w:r w:rsidRPr="00871520">
              <w:rPr>
                <w:rStyle w:val="StyleItalic"/>
                <w:rFonts w:cstheme="minorBidi"/>
                <w:color w:val="FF0000"/>
                <w:sz w:val="18"/>
                <w:szCs w:val="18"/>
              </w:rPr>
              <w:t xml:space="preserve"> any training requirements,</w:t>
            </w:r>
            <w:r w:rsidRPr="00871520">
              <w:rPr>
                <w:rStyle w:val="StyleItalic"/>
                <w:color w:val="FF0000"/>
                <w:sz w:val="18"/>
                <w:szCs w:val="18"/>
              </w:rPr>
              <w:t xml:space="preserve"> should be provided on the safety data sheet, if appropriate.</w:t>
            </w:r>
          </w:p>
          <w:p w14:paraId="05ED4FCE" w14:textId="77777777" w:rsidR="00F77245" w:rsidRPr="006B7AD3" w:rsidRDefault="00F77245" w:rsidP="004D5C5F">
            <w:pPr>
              <w:keepNext/>
              <w:keepLines/>
              <w:tabs>
                <w:tab w:val="left" w:pos="178"/>
              </w:tabs>
              <w:spacing w:before="20" w:after="120"/>
              <w:rPr>
                <w:b/>
                <w:sz w:val="18"/>
                <w:szCs w:val="18"/>
              </w:rPr>
            </w:pPr>
            <w:r w:rsidRPr="00871520">
              <w:rPr>
                <w:rStyle w:val="StyleItalic"/>
                <w:rFonts w:cstheme="minorBidi"/>
                <w:color w:val="FF0000"/>
                <w:sz w:val="18"/>
                <w:szCs w:val="18"/>
              </w:rPr>
              <w:t>- may be omitted if P320 is given on the label.</w:t>
            </w:r>
          </w:p>
        </w:tc>
      </w:tr>
      <w:tr w:rsidR="00F77245" w:rsidRPr="00402D4B" w14:paraId="64B8357D" w14:textId="77777777" w:rsidTr="004D5C5F">
        <w:trPr>
          <w:cantSplit/>
          <w:trHeight w:val="20"/>
          <w:jc w:val="right"/>
        </w:trPr>
        <w:tc>
          <w:tcPr>
            <w:tcW w:w="684" w:type="dxa"/>
            <w:vMerge/>
          </w:tcPr>
          <w:p w14:paraId="3DC039EA" w14:textId="77777777" w:rsidR="00F77245" w:rsidRPr="00402D4B" w:rsidRDefault="00F77245" w:rsidP="004D5C5F">
            <w:pPr>
              <w:keepLines/>
              <w:spacing w:before="20" w:after="20"/>
              <w:jc w:val="center"/>
              <w:rPr>
                <w:sz w:val="18"/>
                <w:szCs w:val="18"/>
              </w:rPr>
            </w:pPr>
          </w:p>
        </w:tc>
        <w:tc>
          <w:tcPr>
            <w:tcW w:w="4275" w:type="dxa"/>
            <w:vMerge/>
          </w:tcPr>
          <w:p w14:paraId="127AA5D8" w14:textId="77777777" w:rsidR="00F77245" w:rsidRPr="00CF51C7" w:rsidRDefault="00F77245" w:rsidP="004D5C5F">
            <w:pPr>
              <w:keepLines/>
              <w:spacing w:before="20" w:after="20"/>
              <w:rPr>
                <w:b/>
                <w:sz w:val="18"/>
                <w:szCs w:val="18"/>
              </w:rPr>
            </w:pPr>
          </w:p>
        </w:tc>
        <w:tc>
          <w:tcPr>
            <w:tcW w:w="3118" w:type="dxa"/>
          </w:tcPr>
          <w:p w14:paraId="06390F29" w14:textId="77777777" w:rsidR="00F77245" w:rsidRPr="00CF51C7" w:rsidRDefault="00F77245" w:rsidP="004D5C5F">
            <w:pPr>
              <w:keepLines/>
              <w:spacing w:before="20" w:after="20"/>
              <w:rPr>
                <w:sz w:val="18"/>
                <w:szCs w:val="18"/>
              </w:rPr>
            </w:pPr>
            <w:r w:rsidRPr="00CF51C7">
              <w:rPr>
                <w:sz w:val="18"/>
                <w:szCs w:val="18"/>
              </w:rPr>
              <w:t>Acute toxicity, dermal (chapter 3.1)</w:t>
            </w:r>
          </w:p>
        </w:tc>
        <w:tc>
          <w:tcPr>
            <w:tcW w:w="1843" w:type="dxa"/>
          </w:tcPr>
          <w:p w14:paraId="56075A81" w14:textId="77777777" w:rsidR="00F77245" w:rsidRPr="007043EE" w:rsidRDefault="00F77245" w:rsidP="004D5C5F">
            <w:pPr>
              <w:keepLines/>
              <w:spacing w:before="20" w:after="20"/>
              <w:jc w:val="center"/>
              <w:rPr>
                <w:sz w:val="18"/>
                <w:szCs w:val="18"/>
              </w:rPr>
            </w:pPr>
            <w:r w:rsidRPr="007043EE">
              <w:rPr>
                <w:strike/>
                <w:sz w:val="18"/>
                <w:szCs w:val="18"/>
              </w:rPr>
              <w:t>1, 2, 3,</w:t>
            </w:r>
            <w:r w:rsidRPr="007043EE">
              <w:rPr>
                <w:sz w:val="18"/>
                <w:szCs w:val="18"/>
              </w:rPr>
              <w:t xml:space="preserve"> 4</w:t>
            </w:r>
          </w:p>
        </w:tc>
        <w:tc>
          <w:tcPr>
            <w:tcW w:w="4361" w:type="dxa"/>
            <w:vAlign w:val="center"/>
          </w:tcPr>
          <w:p w14:paraId="7327F30F" w14:textId="77777777" w:rsidR="00F77245" w:rsidRPr="00163BE7" w:rsidRDefault="00F77245" w:rsidP="004D5C5F">
            <w:pPr>
              <w:keepLines/>
              <w:tabs>
                <w:tab w:val="left" w:pos="178"/>
              </w:tabs>
              <w:spacing w:before="20" w:after="20"/>
              <w:rPr>
                <w:strike/>
                <w:sz w:val="18"/>
                <w:szCs w:val="18"/>
              </w:rPr>
            </w:pPr>
            <w:r w:rsidRPr="00163BE7">
              <w:rPr>
                <w:rStyle w:val="StyleItalic"/>
                <w:strike/>
                <w:sz w:val="18"/>
                <w:szCs w:val="18"/>
              </w:rPr>
              <w:t>– if immediate measures such as specific cleansing agent is advised</w:t>
            </w:r>
            <w:r w:rsidRPr="00163BE7">
              <w:rPr>
                <w:strike/>
                <w:sz w:val="18"/>
                <w:szCs w:val="18"/>
              </w:rPr>
              <w:t>.</w:t>
            </w:r>
          </w:p>
          <w:p w14:paraId="5EA46B60" w14:textId="77777777" w:rsidR="00F77245" w:rsidRPr="00B54992" w:rsidRDefault="00F77245" w:rsidP="004D5C5F">
            <w:pPr>
              <w:keepLines/>
              <w:tabs>
                <w:tab w:val="left" w:pos="178"/>
              </w:tabs>
              <w:spacing w:before="20" w:after="20"/>
              <w:rPr>
                <w:strike/>
                <w:sz w:val="18"/>
                <w:szCs w:val="18"/>
              </w:rPr>
            </w:pPr>
            <w:r w:rsidRPr="007043EE">
              <w:rPr>
                <w:strike/>
                <w:sz w:val="18"/>
                <w:szCs w:val="18"/>
              </w:rPr>
              <w:t>...Reference to supplemental first aid instruction.</w:t>
            </w:r>
          </w:p>
        </w:tc>
      </w:tr>
      <w:tr w:rsidR="00F77245" w:rsidRPr="00402D4B" w14:paraId="636EB3DB" w14:textId="77777777" w:rsidTr="004D5C5F">
        <w:trPr>
          <w:cantSplit/>
          <w:trHeight w:val="20"/>
          <w:jc w:val="right"/>
        </w:trPr>
        <w:tc>
          <w:tcPr>
            <w:tcW w:w="684" w:type="dxa"/>
            <w:vMerge/>
          </w:tcPr>
          <w:p w14:paraId="09E8E0AB" w14:textId="77777777" w:rsidR="00F77245" w:rsidRPr="00402D4B" w:rsidRDefault="00F77245" w:rsidP="004D5C5F">
            <w:pPr>
              <w:keepLines/>
              <w:spacing w:before="20" w:after="20"/>
              <w:jc w:val="center"/>
              <w:rPr>
                <w:sz w:val="18"/>
                <w:szCs w:val="18"/>
              </w:rPr>
            </w:pPr>
          </w:p>
        </w:tc>
        <w:tc>
          <w:tcPr>
            <w:tcW w:w="4275" w:type="dxa"/>
            <w:vMerge/>
          </w:tcPr>
          <w:p w14:paraId="45FFB4F2" w14:textId="77777777" w:rsidR="00F77245" w:rsidRPr="00CF51C7" w:rsidRDefault="00F77245" w:rsidP="004D5C5F">
            <w:pPr>
              <w:keepLines/>
              <w:spacing w:before="20" w:after="20"/>
              <w:rPr>
                <w:b/>
                <w:sz w:val="18"/>
                <w:szCs w:val="18"/>
              </w:rPr>
            </w:pPr>
          </w:p>
        </w:tc>
        <w:tc>
          <w:tcPr>
            <w:tcW w:w="3118" w:type="dxa"/>
          </w:tcPr>
          <w:p w14:paraId="7DCD83EC" w14:textId="77777777" w:rsidR="00F77245" w:rsidRPr="00CF51C7" w:rsidRDefault="00F77245" w:rsidP="004D5C5F">
            <w:pPr>
              <w:keepLines/>
              <w:spacing w:before="20" w:after="20"/>
              <w:rPr>
                <w:b/>
                <w:sz w:val="18"/>
                <w:szCs w:val="18"/>
              </w:rPr>
            </w:pPr>
            <w:r w:rsidRPr="00CF51C7">
              <w:rPr>
                <w:sz w:val="18"/>
                <w:szCs w:val="18"/>
              </w:rPr>
              <w:t>Acute toxicity, inhalation (chapter 3.1)</w:t>
            </w:r>
          </w:p>
        </w:tc>
        <w:tc>
          <w:tcPr>
            <w:tcW w:w="1843" w:type="dxa"/>
          </w:tcPr>
          <w:p w14:paraId="504AF709" w14:textId="77777777" w:rsidR="00F77245" w:rsidRPr="00CF51C7" w:rsidRDefault="00F77245" w:rsidP="004D5C5F">
            <w:pPr>
              <w:keepLines/>
              <w:spacing w:before="20" w:after="20"/>
              <w:jc w:val="center"/>
              <w:rPr>
                <w:sz w:val="18"/>
                <w:szCs w:val="18"/>
              </w:rPr>
            </w:pPr>
            <w:r w:rsidRPr="00CF51C7">
              <w:rPr>
                <w:strike/>
                <w:sz w:val="18"/>
                <w:szCs w:val="18"/>
              </w:rPr>
              <w:t>3</w:t>
            </w:r>
            <w:r w:rsidRPr="000B313E">
              <w:rPr>
                <w:color w:val="FF0000"/>
                <w:sz w:val="18"/>
                <w:szCs w:val="18"/>
              </w:rPr>
              <w:t>4</w:t>
            </w:r>
          </w:p>
        </w:tc>
        <w:tc>
          <w:tcPr>
            <w:tcW w:w="4361" w:type="dxa"/>
            <w:vAlign w:val="center"/>
          </w:tcPr>
          <w:p w14:paraId="66F3E950" w14:textId="77777777" w:rsidR="00F77245" w:rsidRPr="00163BE7" w:rsidRDefault="00F77245" w:rsidP="004D5C5F">
            <w:pPr>
              <w:keepLines/>
              <w:tabs>
                <w:tab w:val="left" w:pos="178"/>
              </w:tabs>
              <w:spacing w:before="20" w:after="20"/>
              <w:rPr>
                <w:strike/>
                <w:sz w:val="18"/>
                <w:szCs w:val="18"/>
              </w:rPr>
            </w:pPr>
            <w:r w:rsidRPr="00163BE7">
              <w:rPr>
                <w:rStyle w:val="StyleItalic"/>
                <w:strike/>
                <w:sz w:val="18"/>
                <w:szCs w:val="18"/>
              </w:rPr>
              <w:t>– if immediate specific measures are required</w:t>
            </w:r>
            <w:r w:rsidRPr="00163BE7">
              <w:rPr>
                <w:strike/>
                <w:sz w:val="18"/>
                <w:szCs w:val="18"/>
              </w:rPr>
              <w:t>.</w:t>
            </w:r>
          </w:p>
          <w:p w14:paraId="364A821F" w14:textId="77777777" w:rsidR="00F77245" w:rsidRPr="00B54992" w:rsidRDefault="00F77245" w:rsidP="004D5C5F">
            <w:pPr>
              <w:keepLines/>
              <w:tabs>
                <w:tab w:val="left" w:pos="178"/>
              </w:tabs>
              <w:spacing w:before="20" w:after="20"/>
              <w:rPr>
                <w:strike/>
                <w:sz w:val="18"/>
                <w:szCs w:val="18"/>
              </w:rPr>
            </w:pPr>
            <w:r w:rsidRPr="00CF51C7">
              <w:rPr>
                <w:strike/>
                <w:sz w:val="18"/>
                <w:szCs w:val="18"/>
              </w:rPr>
              <w:t>...Reference to supplemental first aid instruction.</w:t>
            </w:r>
          </w:p>
        </w:tc>
      </w:tr>
      <w:tr w:rsidR="00F77245" w:rsidRPr="00402D4B" w14:paraId="5DDB19EB" w14:textId="77777777" w:rsidTr="004D5C5F">
        <w:trPr>
          <w:cantSplit/>
          <w:trHeight w:val="20"/>
          <w:jc w:val="right"/>
        </w:trPr>
        <w:tc>
          <w:tcPr>
            <w:tcW w:w="684" w:type="dxa"/>
            <w:vMerge/>
          </w:tcPr>
          <w:p w14:paraId="28F6B52C" w14:textId="77777777" w:rsidR="00F77245" w:rsidRPr="00402D4B" w:rsidRDefault="00F77245" w:rsidP="004D5C5F">
            <w:pPr>
              <w:keepLines/>
              <w:spacing w:before="20" w:after="20"/>
              <w:jc w:val="center"/>
              <w:rPr>
                <w:sz w:val="18"/>
                <w:szCs w:val="18"/>
              </w:rPr>
            </w:pPr>
          </w:p>
        </w:tc>
        <w:tc>
          <w:tcPr>
            <w:tcW w:w="4275" w:type="dxa"/>
            <w:vMerge/>
          </w:tcPr>
          <w:p w14:paraId="1B911FF2" w14:textId="77777777" w:rsidR="00F77245" w:rsidRPr="00CF51C7" w:rsidRDefault="00F77245" w:rsidP="004D5C5F">
            <w:pPr>
              <w:keepLines/>
              <w:spacing w:before="20" w:after="20"/>
              <w:rPr>
                <w:b/>
                <w:sz w:val="18"/>
                <w:szCs w:val="18"/>
              </w:rPr>
            </w:pPr>
          </w:p>
        </w:tc>
        <w:tc>
          <w:tcPr>
            <w:tcW w:w="3118" w:type="dxa"/>
          </w:tcPr>
          <w:p w14:paraId="29833AEA" w14:textId="77777777" w:rsidR="00F77245" w:rsidRPr="00CF51C7" w:rsidRDefault="00F77245" w:rsidP="004D5C5F">
            <w:pPr>
              <w:keepLines/>
              <w:spacing w:before="20" w:after="20"/>
              <w:rPr>
                <w:sz w:val="18"/>
                <w:szCs w:val="18"/>
              </w:rPr>
            </w:pPr>
            <w:r w:rsidRPr="00CF51C7">
              <w:rPr>
                <w:sz w:val="18"/>
                <w:szCs w:val="18"/>
              </w:rPr>
              <w:t>Skin corrosion (chapter 3.2)</w:t>
            </w:r>
          </w:p>
        </w:tc>
        <w:tc>
          <w:tcPr>
            <w:tcW w:w="1843" w:type="dxa"/>
          </w:tcPr>
          <w:p w14:paraId="2A77FF19" w14:textId="77777777" w:rsidR="00F77245" w:rsidRPr="00CF51C7" w:rsidRDefault="00F77245" w:rsidP="004D5C5F">
            <w:pPr>
              <w:keepLines/>
              <w:spacing w:before="20" w:after="20"/>
              <w:jc w:val="center"/>
              <w:rPr>
                <w:sz w:val="18"/>
                <w:szCs w:val="18"/>
              </w:rPr>
            </w:pPr>
            <w:r w:rsidRPr="00CF51C7">
              <w:rPr>
                <w:sz w:val="18"/>
                <w:szCs w:val="18"/>
              </w:rPr>
              <w:t>1, 1A, 1B, 1C</w:t>
            </w:r>
          </w:p>
        </w:tc>
        <w:tc>
          <w:tcPr>
            <w:tcW w:w="4361" w:type="dxa"/>
            <w:vMerge w:val="restart"/>
            <w:vAlign w:val="center"/>
          </w:tcPr>
          <w:p w14:paraId="58821E9F" w14:textId="77777777" w:rsidR="00F77245" w:rsidRPr="00501B80" w:rsidRDefault="00F77245" w:rsidP="004D5C5F">
            <w:pPr>
              <w:keepLines/>
              <w:tabs>
                <w:tab w:val="left" w:pos="178"/>
              </w:tabs>
              <w:spacing w:before="20" w:after="20"/>
              <w:rPr>
                <w:strike/>
                <w:sz w:val="18"/>
                <w:szCs w:val="18"/>
              </w:rPr>
            </w:pPr>
            <w:r w:rsidRPr="00501B80">
              <w:rPr>
                <w:strike/>
                <w:sz w:val="18"/>
                <w:szCs w:val="18"/>
              </w:rPr>
              <w:t>...Reference to supplemental first aid instruction.</w:t>
            </w:r>
          </w:p>
          <w:p w14:paraId="12DDB0FA" w14:textId="77777777" w:rsidR="00F77245" w:rsidRPr="00501B80" w:rsidRDefault="00F77245" w:rsidP="004D5C5F">
            <w:pPr>
              <w:keepLines/>
              <w:tabs>
                <w:tab w:val="left" w:pos="178"/>
              </w:tabs>
              <w:spacing w:before="20" w:after="20"/>
              <w:rPr>
                <w:strike/>
                <w:sz w:val="18"/>
                <w:szCs w:val="18"/>
              </w:rPr>
            </w:pPr>
            <w:r w:rsidRPr="00501B80">
              <w:rPr>
                <w:strike/>
                <w:sz w:val="18"/>
                <w:szCs w:val="18"/>
              </w:rPr>
              <w:t>Manufacturer/supplier or the competent authority may specify a cleansing agent if appropriate.</w:t>
            </w:r>
          </w:p>
        </w:tc>
      </w:tr>
      <w:tr w:rsidR="00F77245" w:rsidRPr="00402D4B" w14:paraId="2DAA98E6" w14:textId="77777777" w:rsidTr="004D5C5F">
        <w:trPr>
          <w:cantSplit/>
          <w:trHeight w:val="20"/>
          <w:jc w:val="right"/>
        </w:trPr>
        <w:tc>
          <w:tcPr>
            <w:tcW w:w="684" w:type="dxa"/>
            <w:vMerge/>
          </w:tcPr>
          <w:p w14:paraId="397E47EE" w14:textId="77777777" w:rsidR="00F77245" w:rsidRPr="00402D4B" w:rsidRDefault="00F77245" w:rsidP="004D5C5F">
            <w:pPr>
              <w:keepLines/>
              <w:spacing w:before="20" w:after="20"/>
              <w:jc w:val="center"/>
              <w:rPr>
                <w:sz w:val="18"/>
                <w:szCs w:val="18"/>
              </w:rPr>
            </w:pPr>
          </w:p>
        </w:tc>
        <w:tc>
          <w:tcPr>
            <w:tcW w:w="4275" w:type="dxa"/>
            <w:vMerge/>
          </w:tcPr>
          <w:p w14:paraId="3C9A3D18" w14:textId="77777777" w:rsidR="00F77245" w:rsidRPr="00CF51C7" w:rsidRDefault="00F77245" w:rsidP="004D5C5F">
            <w:pPr>
              <w:keepLines/>
              <w:spacing w:before="20" w:after="20"/>
              <w:rPr>
                <w:b/>
                <w:sz w:val="18"/>
                <w:szCs w:val="18"/>
              </w:rPr>
            </w:pPr>
          </w:p>
        </w:tc>
        <w:tc>
          <w:tcPr>
            <w:tcW w:w="3118" w:type="dxa"/>
          </w:tcPr>
          <w:p w14:paraId="04268E13" w14:textId="77777777" w:rsidR="00F77245" w:rsidRPr="00CF51C7" w:rsidRDefault="00F77245" w:rsidP="004D5C5F">
            <w:pPr>
              <w:keepLines/>
              <w:spacing w:before="20" w:after="20"/>
              <w:rPr>
                <w:sz w:val="18"/>
                <w:szCs w:val="18"/>
              </w:rPr>
            </w:pPr>
            <w:r w:rsidRPr="00CF51C7">
              <w:rPr>
                <w:sz w:val="18"/>
                <w:szCs w:val="18"/>
              </w:rPr>
              <w:t>Skin irritation (chapter 3.2)</w:t>
            </w:r>
          </w:p>
        </w:tc>
        <w:tc>
          <w:tcPr>
            <w:tcW w:w="1843" w:type="dxa"/>
          </w:tcPr>
          <w:p w14:paraId="562525E6" w14:textId="77777777" w:rsidR="00F77245" w:rsidRPr="00CF51C7" w:rsidRDefault="00F77245" w:rsidP="004D5C5F">
            <w:pPr>
              <w:keepLines/>
              <w:spacing w:before="20" w:after="20"/>
              <w:jc w:val="center"/>
              <w:rPr>
                <w:sz w:val="18"/>
                <w:szCs w:val="18"/>
              </w:rPr>
            </w:pPr>
            <w:r w:rsidRPr="00CF51C7">
              <w:rPr>
                <w:sz w:val="18"/>
                <w:szCs w:val="18"/>
              </w:rPr>
              <w:t>2</w:t>
            </w:r>
          </w:p>
        </w:tc>
        <w:tc>
          <w:tcPr>
            <w:tcW w:w="4361" w:type="dxa"/>
            <w:vMerge/>
            <w:vAlign w:val="center"/>
          </w:tcPr>
          <w:p w14:paraId="6A2BCED4" w14:textId="77777777" w:rsidR="00F77245" w:rsidRPr="00501B80" w:rsidRDefault="00F77245" w:rsidP="004D5C5F">
            <w:pPr>
              <w:keepLines/>
              <w:tabs>
                <w:tab w:val="left" w:pos="178"/>
              </w:tabs>
              <w:spacing w:before="20" w:after="20"/>
              <w:rPr>
                <w:strike/>
                <w:sz w:val="18"/>
                <w:szCs w:val="18"/>
              </w:rPr>
            </w:pPr>
          </w:p>
        </w:tc>
      </w:tr>
      <w:tr w:rsidR="00F77245" w:rsidRPr="00402D4B" w14:paraId="1C2E6BEE" w14:textId="77777777" w:rsidTr="004D5C5F">
        <w:trPr>
          <w:cantSplit/>
          <w:trHeight w:val="20"/>
          <w:jc w:val="right"/>
        </w:trPr>
        <w:tc>
          <w:tcPr>
            <w:tcW w:w="684" w:type="dxa"/>
            <w:vMerge/>
          </w:tcPr>
          <w:p w14:paraId="04B86907" w14:textId="77777777" w:rsidR="00F77245" w:rsidRPr="00402D4B" w:rsidRDefault="00F77245" w:rsidP="004D5C5F">
            <w:pPr>
              <w:keepLines/>
              <w:spacing w:before="20" w:after="20"/>
              <w:jc w:val="center"/>
              <w:rPr>
                <w:sz w:val="18"/>
                <w:szCs w:val="18"/>
              </w:rPr>
            </w:pPr>
          </w:p>
        </w:tc>
        <w:tc>
          <w:tcPr>
            <w:tcW w:w="4275" w:type="dxa"/>
            <w:vMerge/>
          </w:tcPr>
          <w:p w14:paraId="31A1F13C" w14:textId="77777777" w:rsidR="00F77245" w:rsidRPr="00CF51C7" w:rsidRDefault="00F77245" w:rsidP="004D5C5F">
            <w:pPr>
              <w:keepLines/>
              <w:spacing w:before="20" w:after="20"/>
              <w:rPr>
                <w:b/>
                <w:sz w:val="18"/>
                <w:szCs w:val="18"/>
              </w:rPr>
            </w:pPr>
          </w:p>
        </w:tc>
        <w:tc>
          <w:tcPr>
            <w:tcW w:w="3118" w:type="dxa"/>
          </w:tcPr>
          <w:p w14:paraId="2CB04D69" w14:textId="77777777" w:rsidR="00F77245" w:rsidRPr="00CF51C7" w:rsidRDefault="00F77245" w:rsidP="004D5C5F">
            <w:pPr>
              <w:keepLines/>
              <w:spacing w:before="20" w:after="20"/>
              <w:rPr>
                <w:b/>
                <w:sz w:val="18"/>
                <w:szCs w:val="18"/>
              </w:rPr>
            </w:pPr>
            <w:r w:rsidRPr="00CF51C7">
              <w:rPr>
                <w:sz w:val="18"/>
                <w:szCs w:val="18"/>
              </w:rPr>
              <w:t>Skin sensitization (chapter 3.4)</w:t>
            </w:r>
          </w:p>
        </w:tc>
        <w:tc>
          <w:tcPr>
            <w:tcW w:w="1843" w:type="dxa"/>
          </w:tcPr>
          <w:p w14:paraId="02967AFB" w14:textId="77777777" w:rsidR="00F77245" w:rsidRPr="00CF51C7" w:rsidRDefault="00F77245" w:rsidP="004D5C5F">
            <w:pPr>
              <w:keepLines/>
              <w:spacing w:before="20" w:after="20"/>
              <w:jc w:val="center"/>
              <w:rPr>
                <w:sz w:val="18"/>
                <w:szCs w:val="18"/>
              </w:rPr>
            </w:pPr>
            <w:r w:rsidRPr="00CF51C7">
              <w:rPr>
                <w:sz w:val="18"/>
                <w:szCs w:val="18"/>
              </w:rPr>
              <w:t>1, 1A, 1B</w:t>
            </w:r>
          </w:p>
        </w:tc>
        <w:tc>
          <w:tcPr>
            <w:tcW w:w="4361" w:type="dxa"/>
            <w:vMerge/>
            <w:vAlign w:val="center"/>
          </w:tcPr>
          <w:p w14:paraId="61F8ADBF" w14:textId="77777777" w:rsidR="00F77245" w:rsidRPr="00501B80" w:rsidRDefault="00F77245" w:rsidP="004D5C5F">
            <w:pPr>
              <w:keepLines/>
              <w:tabs>
                <w:tab w:val="left" w:pos="178"/>
              </w:tabs>
              <w:spacing w:before="20" w:after="20"/>
              <w:rPr>
                <w:strike/>
                <w:sz w:val="18"/>
                <w:szCs w:val="18"/>
              </w:rPr>
            </w:pPr>
          </w:p>
        </w:tc>
      </w:tr>
      <w:tr w:rsidR="00F77245" w:rsidRPr="00402D4B" w14:paraId="07FFF236" w14:textId="77777777" w:rsidTr="004D5C5F">
        <w:trPr>
          <w:cantSplit/>
          <w:trHeight w:val="65"/>
          <w:jc w:val="right"/>
        </w:trPr>
        <w:tc>
          <w:tcPr>
            <w:tcW w:w="684" w:type="dxa"/>
            <w:vMerge/>
            <w:tcBorders>
              <w:bottom w:val="single" w:sz="2" w:space="0" w:color="auto"/>
            </w:tcBorders>
          </w:tcPr>
          <w:p w14:paraId="3BEF5763" w14:textId="77777777" w:rsidR="00F77245" w:rsidRPr="00402D4B" w:rsidRDefault="00F77245" w:rsidP="004D5C5F">
            <w:pPr>
              <w:spacing w:before="20" w:after="20"/>
              <w:jc w:val="center"/>
              <w:rPr>
                <w:sz w:val="18"/>
                <w:szCs w:val="18"/>
              </w:rPr>
            </w:pPr>
          </w:p>
        </w:tc>
        <w:tc>
          <w:tcPr>
            <w:tcW w:w="4275" w:type="dxa"/>
            <w:vMerge/>
            <w:tcBorders>
              <w:bottom w:val="single" w:sz="2" w:space="0" w:color="auto"/>
            </w:tcBorders>
          </w:tcPr>
          <w:p w14:paraId="67F84735" w14:textId="77777777" w:rsidR="00F77245" w:rsidRPr="00CF51C7" w:rsidRDefault="00F77245" w:rsidP="004D5C5F">
            <w:pPr>
              <w:pStyle w:val="Table4"/>
              <w:rPr>
                <w:rStyle w:val="StyleBold"/>
              </w:rPr>
            </w:pPr>
          </w:p>
        </w:tc>
        <w:tc>
          <w:tcPr>
            <w:tcW w:w="3118" w:type="dxa"/>
            <w:tcBorders>
              <w:bottom w:val="single" w:sz="2" w:space="0" w:color="auto"/>
            </w:tcBorders>
          </w:tcPr>
          <w:p w14:paraId="3AD098B7" w14:textId="77777777" w:rsidR="00F77245" w:rsidRPr="00CF51C7" w:rsidRDefault="00F77245" w:rsidP="004D5C5F">
            <w:pPr>
              <w:keepLines/>
              <w:spacing w:before="20" w:after="20"/>
              <w:rPr>
                <w:b/>
                <w:sz w:val="18"/>
                <w:szCs w:val="18"/>
              </w:rPr>
            </w:pPr>
            <w:r w:rsidRPr="00CF51C7">
              <w:rPr>
                <w:sz w:val="18"/>
                <w:szCs w:val="18"/>
              </w:rPr>
              <w:t>Specific target organ toxicity, single exposure (chapter 3.8)</w:t>
            </w:r>
          </w:p>
        </w:tc>
        <w:tc>
          <w:tcPr>
            <w:tcW w:w="1843" w:type="dxa"/>
            <w:tcBorders>
              <w:bottom w:val="single" w:sz="2" w:space="0" w:color="auto"/>
            </w:tcBorders>
          </w:tcPr>
          <w:p w14:paraId="6F7F83DD" w14:textId="77777777" w:rsidR="00F77245" w:rsidRPr="00CF51C7" w:rsidRDefault="00F77245" w:rsidP="004D5C5F">
            <w:pPr>
              <w:spacing w:before="20" w:after="20"/>
              <w:jc w:val="center"/>
              <w:rPr>
                <w:sz w:val="18"/>
                <w:szCs w:val="18"/>
              </w:rPr>
            </w:pPr>
            <w:r w:rsidRPr="00CF51C7">
              <w:rPr>
                <w:sz w:val="18"/>
                <w:szCs w:val="18"/>
              </w:rPr>
              <w:t>1</w:t>
            </w:r>
          </w:p>
        </w:tc>
        <w:tc>
          <w:tcPr>
            <w:tcW w:w="4361" w:type="dxa"/>
            <w:tcBorders>
              <w:bottom w:val="single" w:sz="2" w:space="0" w:color="auto"/>
            </w:tcBorders>
            <w:vAlign w:val="center"/>
          </w:tcPr>
          <w:p w14:paraId="09F297E5" w14:textId="77777777" w:rsidR="00F77245" w:rsidRPr="00501B80" w:rsidRDefault="00F77245" w:rsidP="004D5C5F">
            <w:pPr>
              <w:keepLines/>
              <w:tabs>
                <w:tab w:val="left" w:pos="178"/>
              </w:tabs>
              <w:spacing w:before="20" w:after="20"/>
              <w:rPr>
                <w:strike/>
                <w:sz w:val="18"/>
                <w:szCs w:val="18"/>
              </w:rPr>
            </w:pPr>
            <w:r w:rsidRPr="00501B80">
              <w:rPr>
                <w:rStyle w:val="StyleItalic"/>
                <w:strike/>
                <w:sz w:val="18"/>
                <w:szCs w:val="18"/>
              </w:rPr>
              <w:t>– if immediate measures are required</w:t>
            </w:r>
            <w:r w:rsidRPr="00501B80">
              <w:rPr>
                <w:strike/>
                <w:sz w:val="18"/>
                <w:szCs w:val="18"/>
              </w:rPr>
              <w:t>.</w:t>
            </w:r>
          </w:p>
          <w:p w14:paraId="3AB9E12B" w14:textId="77777777" w:rsidR="00F77245" w:rsidRPr="00501B80" w:rsidRDefault="00F77245" w:rsidP="004D5C5F">
            <w:pPr>
              <w:keepLines/>
              <w:tabs>
                <w:tab w:val="left" w:pos="178"/>
              </w:tabs>
              <w:spacing w:before="20" w:after="20"/>
              <w:rPr>
                <w:strike/>
                <w:sz w:val="18"/>
                <w:szCs w:val="18"/>
              </w:rPr>
            </w:pPr>
            <w:r w:rsidRPr="00501B80">
              <w:rPr>
                <w:strike/>
                <w:sz w:val="18"/>
                <w:szCs w:val="18"/>
              </w:rPr>
              <w:t>...Reference to supplemental first aid instruction.</w:t>
            </w:r>
          </w:p>
        </w:tc>
      </w:tr>
      <w:tr w:rsidR="00F77245" w:rsidRPr="00402D4B" w14:paraId="0504172C" w14:textId="77777777" w:rsidTr="004D5C5F">
        <w:trPr>
          <w:cantSplit/>
          <w:trHeight w:val="20"/>
          <w:jc w:val="right"/>
        </w:trPr>
        <w:tc>
          <w:tcPr>
            <w:tcW w:w="684" w:type="dxa"/>
            <w:tcBorders>
              <w:top w:val="single" w:sz="4" w:space="0" w:color="auto"/>
            </w:tcBorders>
          </w:tcPr>
          <w:p w14:paraId="00FBAEF4" w14:textId="77777777" w:rsidR="00F77245" w:rsidRPr="00402D4B" w:rsidRDefault="00F77245" w:rsidP="004D5C5F">
            <w:pPr>
              <w:pStyle w:val="Style1"/>
              <w:keepNext/>
              <w:keepLines/>
              <w:spacing w:before="20" w:after="20"/>
              <w:jc w:val="center"/>
              <w:rPr>
                <w:sz w:val="18"/>
                <w:szCs w:val="18"/>
              </w:rPr>
            </w:pPr>
          </w:p>
        </w:tc>
        <w:tc>
          <w:tcPr>
            <w:tcW w:w="4275" w:type="dxa"/>
            <w:tcBorders>
              <w:top w:val="single" w:sz="4" w:space="0" w:color="auto"/>
            </w:tcBorders>
          </w:tcPr>
          <w:p w14:paraId="527375FF" w14:textId="77777777" w:rsidR="00F77245" w:rsidRPr="00402D4B" w:rsidRDefault="00F77245" w:rsidP="004D5C5F">
            <w:pPr>
              <w:keepNext/>
              <w:keepLines/>
              <w:spacing w:before="20" w:after="20"/>
              <w:rPr>
                <w:b/>
                <w:sz w:val="18"/>
                <w:szCs w:val="18"/>
              </w:rPr>
            </w:pPr>
          </w:p>
        </w:tc>
        <w:tc>
          <w:tcPr>
            <w:tcW w:w="3118" w:type="dxa"/>
            <w:tcBorders>
              <w:top w:val="single" w:sz="4" w:space="0" w:color="auto"/>
            </w:tcBorders>
          </w:tcPr>
          <w:p w14:paraId="328289AF" w14:textId="77777777" w:rsidR="00F77245" w:rsidRPr="00402D4B" w:rsidRDefault="00F77245" w:rsidP="004D5C5F">
            <w:pPr>
              <w:keepNext/>
              <w:keepLines/>
              <w:spacing w:before="20" w:after="20"/>
              <w:rPr>
                <w:sz w:val="18"/>
                <w:szCs w:val="18"/>
              </w:rPr>
            </w:pPr>
          </w:p>
        </w:tc>
        <w:tc>
          <w:tcPr>
            <w:tcW w:w="1843" w:type="dxa"/>
            <w:tcBorders>
              <w:top w:val="single" w:sz="4" w:space="0" w:color="auto"/>
            </w:tcBorders>
          </w:tcPr>
          <w:p w14:paraId="54E8DFE8" w14:textId="77777777" w:rsidR="00F77245" w:rsidRPr="00402D4B" w:rsidRDefault="00F77245" w:rsidP="004D5C5F">
            <w:pPr>
              <w:keepNext/>
              <w:keepLines/>
              <w:spacing w:before="20" w:after="20"/>
              <w:jc w:val="center"/>
              <w:rPr>
                <w:sz w:val="18"/>
                <w:szCs w:val="18"/>
              </w:rPr>
            </w:pPr>
          </w:p>
        </w:tc>
        <w:tc>
          <w:tcPr>
            <w:tcW w:w="4361" w:type="dxa"/>
            <w:tcBorders>
              <w:top w:val="single" w:sz="4" w:space="0" w:color="auto"/>
            </w:tcBorders>
            <w:vAlign w:val="center"/>
          </w:tcPr>
          <w:p w14:paraId="04E29F40" w14:textId="77777777" w:rsidR="00F77245" w:rsidRPr="00402D4B" w:rsidRDefault="00F77245" w:rsidP="004D5C5F">
            <w:pPr>
              <w:keepNext/>
              <w:keepLines/>
              <w:spacing w:before="20" w:after="20"/>
              <w:rPr>
                <w:b/>
                <w:sz w:val="18"/>
                <w:szCs w:val="18"/>
              </w:rPr>
            </w:pPr>
          </w:p>
        </w:tc>
      </w:tr>
      <w:tr w:rsidR="00F77245" w:rsidRPr="00402D4B" w14:paraId="7BEC1C65" w14:textId="77777777" w:rsidTr="004D5C5F">
        <w:trPr>
          <w:cantSplit/>
          <w:trHeight w:val="20"/>
          <w:jc w:val="right"/>
        </w:trPr>
        <w:tc>
          <w:tcPr>
            <w:tcW w:w="684" w:type="dxa"/>
            <w:vMerge w:val="restart"/>
            <w:tcBorders>
              <w:top w:val="single" w:sz="4" w:space="0" w:color="auto"/>
            </w:tcBorders>
          </w:tcPr>
          <w:p w14:paraId="6A93C422" w14:textId="6BF632C2" w:rsidR="00F77245" w:rsidRPr="001537EC" w:rsidRDefault="00F77245" w:rsidP="004D5C5F">
            <w:pPr>
              <w:pStyle w:val="Style1"/>
              <w:keepNext/>
              <w:keepLines/>
              <w:spacing w:before="20" w:after="20"/>
              <w:jc w:val="center"/>
              <w:rPr>
                <w:sz w:val="18"/>
                <w:szCs w:val="18"/>
              </w:rPr>
            </w:pPr>
            <w:r w:rsidRPr="001537EC">
              <w:rPr>
                <w:color w:val="FF0000"/>
                <w:sz w:val="18"/>
                <w:szCs w:val="18"/>
              </w:rPr>
              <w:t>P322</w:t>
            </w:r>
          </w:p>
        </w:tc>
        <w:tc>
          <w:tcPr>
            <w:tcW w:w="4275" w:type="dxa"/>
            <w:vMerge w:val="restart"/>
            <w:tcBorders>
              <w:top w:val="single" w:sz="4" w:space="0" w:color="auto"/>
            </w:tcBorders>
          </w:tcPr>
          <w:p w14:paraId="41D849C8" w14:textId="77777777" w:rsidR="00F77245" w:rsidRPr="00871520" w:rsidRDefault="00F77245" w:rsidP="004D5C5F">
            <w:pPr>
              <w:keepNext/>
              <w:keepLines/>
              <w:spacing w:before="20" w:after="20"/>
              <w:rPr>
                <w:b/>
                <w:sz w:val="18"/>
                <w:szCs w:val="18"/>
              </w:rPr>
            </w:pPr>
            <w:r w:rsidRPr="00871520">
              <w:rPr>
                <w:b/>
                <w:bCs/>
                <w:color w:val="FF0000"/>
                <w:sz w:val="18"/>
                <w:szCs w:val="18"/>
              </w:rPr>
              <w:t>Specific treatment is urgent (see information on the safety data sheet).</w:t>
            </w:r>
          </w:p>
          <w:p w14:paraId="21935A0C" w14:textId="77777777" w:rsidR="00F77245" w:rsidRPr="00871520" w:rsidRDefault="00F77245" w:rsidP="004D5C5F">
            <w:pPr>
              <w:keepNext/>
              <w:keepLines/>
              <w:spacing w:before="20" w:after="20"/>
              <w:rPr>
                <w:b/>
                <w:sz w:val="18"/>
                <w:szCs w:val="18"/>
              </w:rPr>
            </w:pPr>
          </w:p>
        </w:tc>
        <w:tc>
          <w:tcPr>
            <w:tcW w:w="3118" w:type="dxa"/>
            <w:tcBorders>
              <w:top w:val="single" w:sz="4" w:space="0" w:color="auto"/>
            </w:tcBorders>
          </w:tcPr>
          <w:p w14:paraId="2CF2306A" w14:textId="77777777" w:rsidR="00F77245" w:rsidRPr="00871520" w:rsidRDefault="00F77245" w:rsidP="004D5C5F">
            <w:pPr>
              <w:keepNext/>
              <w:keepLines/>
              <w:spacing w:before="20" w:after="20"/>
              <w:rPr>
                <w:sz w:val="18"/>
                <w:szCs w:val="18"/>
              </w:rPr>
            </w:pPr>
            <w:r w:rsidRPr="00871520">
              <w:rPr>
                <w:color w:val="FF0000"/>
                <w:sz w:val="18"/>
                <w:szCs w:val="18"/>
              </w:rPr>
              <w:t>Acute toxicity, oral (chapter 3.1)</w:t>
            </w:r>
          </w:p>
        </w:tc>
        <w:tc>
          <w:tcPr>
            <w:tcW w:w="1843" w:type="dxa"/>
            <w:tcBorders>
              <w:top w:val="single" w:sz="4" w:space="0" w:color="auto"/>
            </w:tcBorders>
          </w:tcPr>
          <w:p w14:paraId="623812DF" w14:textId="77777777" w:rsidR="00F77245" w:rsidRPr="00871520" w:rsidRDefault="00F77245" w:rsidP="004D5C5F">
            <w:pPr>
              <w:keepNext/>
              <w:keepLines/>
              <w:spacing w:before="20" w:after="20"/>
              <w:jc w:val="center"/>
              <w:rPr>
                <w:sz w:val="18"/>
                <w:szCs w:val="18"/>
              </w:rPr>
            </w:pPr>
            <w:r w:rsidRPr="00871520">
              <w:rPr>
                <w:color w:val="FF0000"/>
                <w:sz w:val="18"/>
                <w:szCs w:val="18"/>
              </w:rPr>
              <w:t>1, 2, 3</w:t>
            </w:r>
          </w:p>
        </w:tc>
        <w:tc>
          <w:tcPr>
            <w:tcW w:w="4361" w:type="dxa"/>
            <w:vMerge w:val="restart"/>
            <w:tcBorders>
              <w:top w:val="single" w:sz="4" w:space="0" w:color="auto"/>
            </w:tcBorders>
            <w:vAlign w:val="center"/>
          </w:tcPr>
          <w:p w14:paraId="1C38CFFA" w14:textId="77777777" w:rsidR="00F77245" w:rsidRPr="00871520" w:rsidRDefault="00F77245" w:rsidP="004D5C5F">
            <w:pPr>
              <w:keepLines/>
              <w:tabs>
                <w:tab w:val="left" w:pos="178"/>
              </w:tabs>
              <w:spacing w:before="60" w:after="120"/>
              <w:ind w:left="40"/>
              <w:rPr>
                <w:rStyle w:val="StyleItalic"/>
                <w:rFonts w:cstheme="minorBidi"/>
                <w:i w:val="0"/>
                <w:iCs w:val="0"/>
                <w:color w:val="FF0000"/>
                <w:sz w:val="18"/>
                <w:szCs w:val="18"/>
              </w:rPr>
            </w:pPr>
            <w:r w:rsidRPr="00871520">
              <w:rPr>
                <w:rStyle w:val="StyleItalic"/>
                <w:rFonts w:cstheme="minorBidi"/>
                <w:color w:val="FF0000"/>
                <w:sz w:val="18"/>
                <w:szCs w:val="18"/>
              </w:rPr>
              <w:t>Manufacturer/supplier to reference on the safety data sheet detailed instructions</w:t>
            </w:r>
            <w:r>
              <w:rPr>
                <w:rStyle w:val="StyleItalic"/>
                <w:rFonts w:cstheme="minorBidi"/>
                <w:color w:val="FF0000"/>
                <w:sz w:val="18"/>
                <w:szCs w:val="18"/>
              </w:rPr>
              <w:t>,</w:t>
            </w:r>
            <w:r w:rsidRPr="00871520">
              <w:rPr>
                <w:rStyle w:val="StyleItalic"/>
                <w:rFonts w:cstheme="minorBidi"/>
                <w:color w:val="FF0000"/>
                <w:sz w:val="18"/>
                <w:szCs w:val="18"/>
              </w:rPr>
              <w:t xml:space="preserve"> </w:t>
            </w:r>
            <w:r>
              <w:rPr>
                <w:rStyle w:val="StyleItalic"/>
                <w:rFonts w:cstheme="minorBidi"/>
                <w:color w:val="FF0000"/>
                <w:sz w:val="18"/>
                <w:szCs w:val="18"/>
              </w:rPr>
              <w:t>including</w:t>
            </w:r>
            <w:r w:rsidRPr="00871520">
              <w:rPr>
                <w:rStyle w:val="StyleItalic"/>
                <w:rFonts w:cstheme="minorBidi"/>
                <w:color w:val="FF0000"/>
                <w:sz w:val="18"/>
                <w:szCs w:val="18"/>
              </w:rPr>
              <w:t xml:space="preserve"> any training requirements</w:t>
            </w:r>
            <w:r>
              <w:rPr>
                <w:rStyle w:val="StyleItalic"/>
                <w:rFonts w:cstheme="minorBidi"/>
                <w:color w:val="FF0000"/>
                <w:sz w:val="18"/>
                <w:szCs w:val="18"/>
              </w:rPr>
              <w:t>,</w:t>
            </w:r>
            <w:r w:rsidRPr="00871520">
              <w:rPr>
                <w:rStyle w:val="StyleItalic"/>
                <w:rFonts w:cstheme="minorBidi"/>
                <w:color w:val="FF0000"/>
                <w:sz w:val="18"/>
                <w:szCs w:val="18"/>
              </w:rPr>
              <w:t xml:space="preserve"> to administer an antidote or other specific treatment.   </w:t>
            </w:r>
          </w:p>
          <w:p w14:paraId="4A8F70ED" w14:textId="77777777" w:rsidR="00F77245" w:rsidRPr="00871520" w:rsidRDefault="00F77245" w:rsidP="004D5C5F">
            <w:pPr>
              <w:keepNext/>
              <w:keepLines/>
              <w:spacing w:before="20" w:after="20"/>
              <w:rPr>
                <w:b/>
                <w:sz w:val="18"/>
                <w:szCs w:val="18"/>
              </w:rPr>
            </w:pPr>
            <w:r w:rsidRPr="00871520">
              <w:rPr>
                <w:rStyle w:val="StyleItalic"/>
                <w:rFonts w:cstheme="minorBidi"/>
                <w:color w:val="FF0000"/>
                <w:sz w:val="18"/>
                <w:szCs w:val="18"/>
              </w:rPr>
              <w:t xml:space="preserve">- may be omitted if </w:t>
            </w:r>
            <w:r w:rsidRPr="00262C10">
              <w:rPr>
                <w:rStyle w:val="StyleItalic"/>
                <w:rFonts w:cstheme="minorBidi"/>
                <w:color w:val="FF0000"/>
                <w:sz w:val="18"/>
                <w:szCs w:val="18"/>
              </w:rPr>
              <w:t>P320</w:t>
            </w:r>
            <w:r w:rsidRPr="00871520">
              <w:rPr>
                <w:rStyle w:val="StyleItalic"/>
                <w:rFonts w:cstheme="minorBidi"/>
                <w:color w:val="FF0000"/>
                <w:sz w:val="18"/>
                <w:szCs w:val="18"/>
              </w:rPr>
              <w:t xml:space="preserve"> is given on the label.</w:t>
            </w:r>
          </w:p>
        </w:tc>
      </w:tr>
      <w:tr w:rsidR="00F77245" w:rsidRPr="00402D4B" w14:paraId="602919DC" w14:textId="77777777" w:rsidTr="004D5C5F">
        <w:trPr>
          <w:cantSplit/>
          <w:trHeight w:val="20"/>
          <w:jc w:val="right"/>
        </w:trPr>
        <w:tc>
          <w:tcPr>
            <w:tcW w:w="684" w:type="dxa"/>
            <w:vMerge/>
          </w:tcPr>
          <w:p w14:paraId="2C0A48E7" w14:textId="77777777" w:rsidR="00F77245" w:rsidRPr="001537EC" w:rsidRDefault="00F77245" w:rsidP="004D5C5F">
            <w:pPr>
              <w:pStyle w:val="Style1"/>
              <w:keepNext/>
              <w:keepLines/>
              <w:spacing w:before="20" w:after="20"/>
              <w:jc w:val="center"/>
              <w:rPr>
                <w:sz w:val="18"/>
                <w:szCs w:val="18"/>
              </w:rPr>
            </w:pPr>
          </w:p>
        </w:tc>
        <w:tc>
          <w:tcPr>
            <w:tcW w:w="4275" w:type="dxa"/>
            <w:vMerge/>
          </w:tcPr>
          <w:p w14:paraId="219B8349" w14:textId="77777777" w:rsidR="00F77245" w:rsidRPr="00DB6077" w:rsidRDefault="00F77245" w:rsidP="004D5C5F">
            <w:pPr>
              <w:keepNext/>
              <w:keepLines/>
              <w:spacing w:before="20" w:after="20"/>
              <w:rPr>
                <w:b/>
                <w:sz w:val="18"/>
                <w:szCs w:val="18"/>
              </w:rPr>
            </w:pPr>
          </w:p>
        </w:tc>
        <w:tc>
          <w:tcPr>
            <w:tcW w:w="3118" w:type="dxa"/>
            <w:tcBorders>
              <w:top w:val="single" w:sz="4" w:space="0" w:color="auto"/>
            </w:tcBorders>
          </w:tcPr>
          <w:p w14:paraId="6608584A" w14:textId="77777777" w:rsidR="00F77245" w:rsidRPr="00DB6077" w:rsidRDefault="00F77245" w:rsidP="004D5C5F">
            <w:pPr>
              <w:keepNext/>
              <w:keepLines/>
              <w:spacing w:before="20" w:after="20"/>
              <w:rPr>
                <w:sz w:val="18"/>
                <w:szCs w:val="18"/>
              </w:rPr>
            </w:pPr>
            <w:r w:rsidRPr="00DB6077">
              <w:rPr>
                <w:color w:val="FF0000"/>
                <w:sz w:val="18"/>
                <w:szCs w:val="18"/>
              </w:rPr>
              <w:t>Acute toxicity, dermal (chapter 3.1)</w:t>
            </w:r>
          </w:p>
        </w:tc>
        <w:tc>
          <w:tcPr>
            <w:tcW w:w="1843" w:type="dxa"/>
            <w:tcBorders>
              <w:top w:val="single" w:sz="4" w:space="0" w:color="auto"/>
            </w:tcBorders>
          </w:tcPr>
          <w:p w14:paraId="693007BD" w14:textId="77777777" w:rsidR="00F77245" w:rsidRPr="00DB6077" w:rsidRDefault="00F77245" w:rsidP="004D5C5F">
            <w:pPr>
              <w:keepNext/>
              <w:keepLines/>
              <w:spacing w:before="20" w:after="20"/>
              <w:jc w:val="center"/>
              <w:rPr>
                <w:sz w:val="18"/>
                <w:szCs w:val="18"/>
              </w:rPr>
            </w:pPr>
            <w:r w:rsidRPr="00DB6077">
              <w:rPr>
                <w:color w:val="FF0000"/>
                <w:sz w:val="18"/>
                <w:szCs w:val="18"/>
              </w:rPr>
              <w:t>1, 2, 3</w:t>
            </w:r>
          </w:p>
        </w:tc>
        <w:tc>
          <w:tcPr>
            <w:tcW w:w="4361" w:type="dxa"/>
            <w:vMerge/>
            <w:vAlign w:val="center"/>
          </w:tcPr>
          <w:p w14:paraId="72A5DD56" w14:textId="77777777" w:rsidR="00F77245" w:rsidRPr="00DB6077" w:rsidRDefault="00F77245" w:rsidP="004D5C5F">
            <w:pPr>
              <w:keepNext/>
              <w:keepLines/>
              <w:spacing w:before="20" w:after="20"/>
              <w:rPr>
                <w:b/>
                <w:sz w:val="18"/>
                <w:szCs w:val="18"/>
              </w:rPr>
            </w:pPr>
          </w:p>
        </w:tc>
      </w:tr>
      <w:tr w:rsidR="00F77245" w:rsidRPr="00402D4B" w14:paraId="7F7B1BFA" w14:textId="77777777" w:rsidTr="004D5C5F">
        <w:trPr>
          <w:cantSplit/>
          <w:trHeight w:val="20"/>
          <w:jc w:val="right"/>
        </w:trPr>
        <w:tc>
          <w:tcPr>
            <w:tcW w:w="684" w:type="dxa"/>
            <w:vMerge/>
          </w:tcPr>
          <w:p w14:paraId="23D2033C" w14:textId="77777777" w:rsidR="00F77245" w:rsidRPr="001537EC" w:rsidRDefault="00F77245" w:rsidP="004D5C5F">
            <w:pPr>
              <w:pStyle w:val="Style1"/>
              <w:keepNext/>
              <w:keepLines/>
              <w:spacing w:before="20" w:after="20"/>
              <w:jc w:val="center"/>
              <w:rPr>
                <w:sz w:val="18"/>
                <w:szCs w:val="18"/>
              </w:rPr>
            </w:pPr>
          </w:p>
        </w:tc>
        <w:tc>
          <w:tcPr>
            <w:tcW w:w="4275" w:type="dxa"/>
            <w:vMerge/>
          </w:tcPr>
          <w:p w14:paraId="4AD2E75E" w14:textId="77777777" w:rsidR="00F77245" w:rsidRPr="00DB6077" w:rsidRDefault="00F77245" w:rsidP="004D5C5F">
            <w:pPr>
              <w:keepNext/>
              <w:keepLines/>
              <w:spacing w:before="20" w:after="20"/>
              <w:rPr>
                <w:b/>
                <w:sz w:val="18"/>
                <w:szCs w:val="18"/>
              </w:rPr>
            </w:pPr>
          </w:p>
        </w:tc>
        <w:tc>
          <w:tcPr>
            <w:tcW w:w="3118" w:type="dxa"/>
            <w:tcBorders>
              <w:top w:val="single" w:sz="4" w:space="0" w:color="auto"/>
            </w:tcBorders>
          </w:tcPr>
          <w:p w14:paraId="1802E16F" w14:textId="77777777" w:rsidR="00F77245" w:rsidRPr="00DB6077" w:rsidRDefault="00F77245" w:rsidP="004D5C5F">
            <w:pPr>
              <w:keepNext/>
              <w:keepLines/>
              <w:spacing w:before="20" w:after="20"/>
              <w:rPr>
                <w:sz w:val="18"/>
                <w:szCs w:val="18"/>
              </w:rPr>
            </w:pPr>
            <w:r w:rsidRPr="00DB6077">
              <w:rPr>
                <w:color w:val="FF0000"/>
                <w:sz w:val="18"/>
                <w:szCs w:val="18"/>
              </w:rPr>
              <w:t xml:space="preserve">Acute toxicity, inhalation (chapter 3.1) </w:t>
            </w:r>
          </w:p>
        </w:tc>
        <w:tc>
          <w:tcPr>
            <w:tcW w:w="1843" w:type="dxa"/>
            <w:tcBorders>
              <w:top w:val="single" w:sz="4" w:space="0" w:color="auto"/>
            </w:tcBorders>
          </w:tcPr>
          <w:p w14:paraId="418F2276" w14:textId="77777777" w:rsidR="00F77245" w:rsidRPr="00DB6077" w:rsidRDefault="00F77245" w:rsidP="004D5C5F">
            <w:pPr>
              <w:keepNext/>
              <w:keepLines/>
              <w:spacing w:before="20" w:after="20"/>
              <w:jc w:val="center"/>
              <w:rPr>
                <w:sz w:val="18"/>
                <w:szCs w:val="18"/>
              </w:rPr>
            </w:pPr>
            <w:r w:rsidRPr="00DB6077">
              <w:rPr>
                <w:color w:val="FF0000"/>
                <w:sz w:val="18"/>
                <w:szCs w:val="18"/>
              </w:rPr>
              <w:t xml:space="preserve">1, 2, 3 </w:t>
            </w:r>
          </w:p>
        </w:tc>
        <w:tc>
          <w:tcPr>
            <w:tcW w:w="4361" w:type="dxa"/>
            <w:vMerge/>
            <w:vAlign w:val="center"/>
          </w:tcPr>
          <w:p w14:paraId="2B29D91E" w14:textId="77777777" w:rsidR="00F77245" w:rsidRPr="00DB6077" w:rsidRDefault="00F77245" w:rsidP="004D5C5F">
            <w:pPr>
              <w:keepNext/>
              <w:keepLines/>
              <w:spacing w:before="20" w:after="20"/>
              <w:rPr>
                <w:b/>
                <w:sz w:val="18"/>
                <w:szCs w:val="18"/>
              </w:rPr>
            </w:pPr>
          </w:p>
        </w:tc>
      </w:tr>
      <w:tr w:rsidR="00F77245" w:rsidRPr="00402D4B" w14:paraId="02DE4237" w14:textId="77777777" w:rsidTr="004D5C5F">
        <w:trPr>
          <w:cantSplit/>
          <w:trHeight w:val="20"/>
          <w:jc w:val="right"/>
        </w:trPr>
        <w:tc>
          <w:tcPr>
            <w:tcW w:w="684" w:type="dxa"/>
            <w:vMerge w:val="restart"/>
            <w:tcBorders>
              <w:top w:val="single" w:sz="4" w:space="0" w:color="auto"/>
            </w:tcBorders>
          </w:tcPr>
          <w:p w14:paraId="1822F742" w14:textId="1F7FF58E" w:rsidR="00F77245" w:rsidRPr="001537EC" w:rsidRDefault="00F77245" w:rsidP="004D5C5F">
            <w:pPr>
              <w:pStyle w:val="Style1"/>
              <w:keepNext/>
              <w:keepLines/>
              <w:spacing w:before="20" w:after="20"/>
              <w:jc w:val="center"/>
              <w:rPr>
                <w:sz w:val="18"/>
                <w:szCs w:val="18"/>
              </w:rPr>
            </w:pPr>
            <w:r w:rsidRPr="001537EC">
              <w:rPr>
                <w:color w:val="FF0000"/>
                <w:sz w:val="18"/>
                <w:szCs w:val="18"/>
              </w:rPr>
              <w:t>P323</w:t>
            </w:r>
          </w:p>
        </w:tc>
        <w:tc>
          <w:tcPr>
            <w:tcW w:w="4275" w:type="dxa"/>
            <w:vMerge w:val="restart"/>
            <w:tcBorders>
              <w:top w:val="single" w:sz="4" w:space="0" w:color="auto"/>
            </w:tcBorders>
          </w:tcPr>
          <w:p w14:paraId="1074681C" w14:textId="77777777" w:rsidR="00F77245" w:rsidRPr="00871520" w:rsidRDefault="00F77245" w:rsidP="004D5C5F">
            <w:pPr>
              <w:keepNext/>
              <w:keepLines/>
              <w:spacing w:before="20" w:after="20"/>
              <w:rPr>
                <w:b/>
                <w:sz w:val="18"/>
                <w:szCs w:val="18"/>
              </w:rPr>
            </w:pPr>
            <w:r w:rsidRPr="00871520">
              <w:rPr>
                <w:rStyle w:val="StyleBold"/>
                <w:color w:val="FF0000"/>
                <w:sz w:val="18"/>
                <w:szCs w:val="18"/>
              </w:rPr>
              <w:t xml:space="preserve">Specific treatment (see </w:t>
            </w:r>
            <w:r w:rsidRPr="00871520">
              <w:rPr>
                <w:b/>
                <w:bCs/>
                <w:color w:val="FF0000"/>
                <w:sz w:val="18"/>
                <w:szCs w:val="18"/>
              </w:rPr>
              <w:t>information on the safety data sheet).</w:t>
            </w:r>
          </w:p>
          <w:p w14:paraId="5CCAB870" w14:textId="77777777" w:rsidR="00F77245" w:rsidRPr="00871520" w:rsidRDefault="00F77245" w:rsidP="004D5C5F">
            <w:pPr>
              <w:keepNext/>
              <w:keepLines/>
              <w:spacing w:before="20" w:after="20"/>
              <w:rPr>
                <w:b/>
                <w:sz w:val="18"/>
                <w:szCs w:val="18"/>
              </w:rPr>
            </w:pPr>
          </w:p>
        </w:tc>
        <w:tc>
          <w:tcPr>
            <w:tcW w:w="3118" w:type="dxa"/>
            <w:tcBorders>
              <w:top w:val="single" w:sz="4" w:space="0" w:color="auto"/>
            </w:tcBorders>
          </w:tcPr>
          <w:p w14:paraId="6812785A" w14:textId="77777777" w:rsidR="00F77245" w:rsidRPr="00871520" w:rsidRDefault="00F77245" w:rsidP="004D5C5F">
            <w:pPr>
              <w:keepNext/>
              <w:keepLines/>
              <w:spacing w:before="20" w:after="20"/>
              <w:rPr>
                <w:sz w:val="18"/>
                <w:szCs w:val="18"/>
              </w:rPr>
            </w:pPr>
            <w:r w:rsidRPr="00871520">
              <w:rPr>
                <w:color w:val="FF0000"/>
                <w:sz w:val="18"/>
                <w:szCs w:val="18"/>
              </w:rPr>
              <w:t>Acute toxicity, oral (chapter 3.1)</w:t>
            </w:r>
          </w:p>
        </w:tc>
        <w:tc>
          <w:tcPr>
            <w:tcW w:w="1843" w:type="dxa"/>
            <w:tcBorders>
              <w:top w:val="single" w:sz="4" w:space="0" w:color="auto"/>
            </w:tcBorders>
          </w:tcPr>
          <w:p w14:paraId="27A00278" w14:textId="77777777" w:rsidR="00F77245" w:rsidRPr="00871520" w:rsidRDefault="00F77245" w:rsidP="004D5C5F">
            <w:pPr>
              <w:keepNext/>
              <w:keepLines/>
              <w:spacing w:before="20" w:after="20"/>
              <w:jc w:val="center"/>
              <w:rPr>
                <w:sz w:val="18"/>
                <w:szCs w:val="18"/>
              </w:rPr>
            </w:pPr>
            <w:r w:rsidRPr="00871520">
              <w:rPr>
                <w:color w:val="FF0000"/>
                <w:sz w:val="18"/>
                <w:szCs w:val="18"/>
              </w:rPr>
              <w:t>4</w:t>
            </w:r>
          </w:p>
        </w:tc>
        <w:tc>
          <w:tcPr>
            <w:tcW w:w="4361" w:type="dxa"/>
            <w:vMerge w:val="restart"/>
            <w:tcBorders>
              <w:top w:val="single" w:sz="4" w:space="0" w:color="auto"/>
            </w:tcBorders>
          </w:tcPr>
          <w:p w14:paraId="408B6D0A" w14:textId="77777777" w:rsidR="00F77245" w:rsidRPr="00871520" w:rsidRDefault="00F77245" w:rsidP="004D5C5F">
            <w:pPr>
              <w:keepLines/>
              <w:tabs>
                <w:tab w:val="left" w:pos="178"/>
              </w:tabs>
              <w:spacing w:before="60" w:after="120"/>
              <w:ind w:left="40"/>
              <w:rPr>
                <w:rStyle w:val="StyleItalic"/>
                <w:rFonts w:cstheme="minorBidi"/>
                <w:i w:val="0"/>
                <w:iCs w:val="0"/>
                <w:color w:val="FF0000"/>
                <w:sz w:val="18"/>
                <w:szCs w:val="18"/>
              </w:rPr>
            </w:pPr>
            <w:r w:rsidRPr="00871520">
              <w:rPr>
                <w:rStyle w:val="StyleItalic"/>
                <w:rFonts w:cstheme="minorBidi"/>
                <w:color w:val="FF0000"/>
                <w:sz w:val="18"/>
                <w:szCs w:val="18"/>
              </w:rPr>
              <w:t>Manufacturer/supplier to reference on the safety data sheet detailed instructions</w:t>
            </w:r>
            <w:r>
              <w:rPr>
                <w:rStyle w:val="StyleItalic"/>
                <w:rFonts w:cstheme="minorBidi"/>
                <w:color w:val="FF0000"/>
                <w:sz w:val="18"/>
                <w:szCs w:val="18"/>
              </w:rPr>
              <w:t>,</w:t>
            </w:r>
            <w:r w:rsidRPr="00871520">
              <w:rPr>
                <w:rStyle w:val="StyleItalic"/>
                <w:rFonts w:cstheme="minorBidi"/>
                <w:color w:val="FF0000"/>
                <w:sz w:val="18"/>
                <w:szCs w:val="18"/>
              </w:rPr>
              <w:t xml:space="preserve"> </w:t>
            </w:r>
            <w:r>
              <w:rPr>
                <w:rStyle w:val="StyleItalic"/>
                <w:rFonts w:cstheme="minorBidi"/>
                <w:color w:val="FF0000"/>
                <w:sz w:val="18"/>
                <w:szCs w:val="18"/>
              </w:rPr>
              <w:t>including</w:t>
            </w:r>
            <w:r w:rsidRPr="00871520">
              <w:rPr>
                <w:rStyle w:val="StyleItalic"/>
                <w:rFonts w:cstheme="minorBidi"/>
                <w:color w:val="FF0000"/>
                <w:sz w:val="18"/>
                <w:szCs w:val="18"/>
              </w:rPr>
              <w:t xml:space="preserve"> any training requirements</w:t>
            </w:r>
            <w:r>
              <w:rPr>
                <w:rStyle w:val="StyleItalic"/>
                <w:rFonts w:cstheme="minorBidi"/>
                <w:color w:val="FF0000"/>
                <w:sz w:val="18"/>
                <w:szCs w:val="18"/>
              </w:rPr>
              <w:t>,</w:t>
            </w:r>
            <w:r w:rsidRPr="00871520">
              <w:rPr>
                <w:rStyle w:val="StyleItalic"/>
                <w:rFonts w:cstheme="minorBidi"/>
                <w:color w:val="FF0000"/>
                <w:sz w:val="18"/>
                <w:szCs w:val="18"/>
              </w:rPr>
              <w:t xml:space="preserve"> to administer an antidote or other specific treatment.   </w:t>
            </w:r>
          </w:p>
          <w:p w14:paraId="3FE3025B" w14:textId="77777777" w:rsidR="00F77245" w:rsidRPr="00871520" w:rsidRDefault="00F77245" w:rsidP="004D5C5F">
            <w:pPr>
              <w:keepNext/>
              <w:keepLines/>
              <w:spacing w:before="20" w:after="20"/>
              <w:rPr>
                <w:b/>
                <w:sz w:val="18"/>
                <w:szCs w:val="18"/>
              </w:rPr>
            </w:pPr>
            <w:r w:rsidRPr="00871520">
              <w:rPr>
                <w:rStyle w:val="StyleItalic"/>
                <w:rFonts w:cstheme="minorBidi"/>
                <w:color w:val="FF0000"/>
                <w:sz w:val="18"/>
                <w:szCs w:val="18"/>
              </w:rPr>
              <w:t xml:space="preserve">- may be omitted if </w:t>
            </w:r>
            <w:r w:rsidRPr="00262C10">
              <w:rPr>
                <w:rStyle w:val="StyleItalic"/>
                <w:rFonts w:cstheme="minorBidi"/>
                <w:color w:val="FF0000"/>
                <w:sz w:val="18"/>
                <w:szCs w:val="18"/>
              </w:rPr>
              <w:t>P321 or P322 is</w:t>
            </w:r>
            <w:r w:rsidRPr="00871520">
              <w:rPr>
                <w:rStyle w:val="StyleItalic"/>
                <w:rFonts w:cstheme="minorBidi"/>
                <w:color w:val="FF0000"/>
                <w:sz w:val="18"/>
                <w:szCs w:val="18"/>
              </w:rPr>
              <w:t xml:space="preserve"> given on the label.</w:t>
            </w:r>
          </w:p>
        </w:tc>
      </w:tr>
      <w:tr w:rsidR="00F77245" w:rsidRPr="00402D4B" w14:paraId="5B63AA26" w14:textId="77777777" w:rsidTr="004D5C5F">
        <w:trPr>
          <w:cantSplit/>
          <w:trHeight w:val="20"/>
          <w:jc w:val="right"/>
        </w:trPr>
        <w:tc>
          <w:tcPr>
            <w:tcW w:w="684" w:type="dxa"/>
            <w:vMerge/>
          </w:tcPr>
          <w:p w14:paraId="239EF3B3" w14:textId="77777777" w:rsidR="00F77245" w:rsidRPr="00402D4B" w:rsidRDefault="00F77245" w:rsidP="004D5C5F">
            <w:pPr>
              <w:pStyle w:val="Style1"/>
              <w:keepNext/>
              <w:keepLines/>
              <w:spacing w:before="20" w:after="20"/>
              <w:jc w:val="center"/>
              <w:rPr>
                <w:sz w:val="18"/>
                <w:szCs w:val="18"/>
              </w:rPr>
            </w:pPr>
          </w:p>
        </w:tc>
        <w:tc>
          <w:tcPr>
            <w:tcW w:w="4275" w:type="dxa"/>
            <w:vMerge/>
          </w:tcPr>
          <w:p w14:paraId="23F7EAF4" w14:textId="77777777" w:rsidR="00F77245" w:rsidRPr="00402D4B" w:rsidRDefault="00F77245" w:rsidP="004D5C5F">
            <w:pPr>
              <w:keepNext/>
              <w:keepLines/>
              <w:spacing w:before="20" w:after="20"/>
              <w:rPr>
                <w:b/>
                <w:sz w:val="18"/>
                <w:szCs w:val="18"/>
              </w:rPr>
            </w:pPr>
          </w:p>
        </w:tc>
        <w:tc>
          <w:tcPr>
            <w:tcW w:w="3118" w:type="dxa"/>
            <w:tcBorders>
              <w:top w:val="single" w:sz="4" w:space="0" w:color="auto"/>
            </w:tcBorders>
          </w:tcPr>
          <w:p w14:paraId="78FD63B6" w14:textId="77777777" w:rsidR="00F77245" w:rsidRPr="00871520" w:rsidRDefault="00F77245" w:rsidP="004D5C5F">
            <w:pPr>
              <w:keepNext/>
              <w:keepLines/>
              <w:spacing w:before="20" w:after="20"/>
              <w:rPr>
                <w:sz w:val="18"/>
                <w:szCs w:val="18"/>
              </w:rPr>
            </w:pPr>
            <w:r w:rsidRPr="00871520">
              <w:rPr>
                <w:color w:val="FF0000"/>
                <w:sz w:val="18"/>
                <w:szCs w:val="18"/>
              </w:rPr>
              <w:t>Acute toxicity, dermal (chapter 3.1)</w:t>
            </w:r>
          </w:p>
        </w:tc>
        <w:tc>
          <w:tcPr>
            <w:tcW w:w="1843" w:type="dxa"/>
            <w:tcBorders>
              <w:top w:val="single" w:sz="4" w:space="0" w:color="auto"/>
            </w:tcBorders>
          </w:tcPr>
          <w:p w14:paraId="2BE72B7D" w14:textId="77777777" w:rsidR="00F77245" w:rsidRPr="00871520" w:rsidRDefault="00F77245" w:rsidP="004D5C5F">
            <w:pPr>
              <w:keepNext/>
              <w:keepLines/>
              <w:spacing w:before="20" w:after="20"/>
              <w:jc w:val="center"/>
              <w:rPr>
                <w:sz w:val="18"/>
                <w:szCs w:val="18"/>
              </w:rPr>
            </w:pPr>
            <w:r w:rsidRPr="00871520">
              <w:rPr>
                <w:color w:val="FF0000"/>
                <w:sz w:val="18"/>
                <w:szCs w:val="18"/>
              </w:rPr>
              <w:t>4</w:t>
            </w:r>
          </w:p>
        </w:tc>
        <w:tc>
          <w:tcPr>
            <w:tcW w:w="4361" w:type="dxa"/>
            <w:vMerge/>
            <w:vAlign w:val="center"/>
          </w:tcPr>
          <w:p w14:paraId="5E7C2350" w14:textId="77777777" w:rsidR="00F77245" w:rsidRPr="00402D4B" w:rsidRDefault="00F77245" w:rsidP="004D5C5F">
            <w:pPr>
              <w:keepNext/>
              <w:keepLines/>
              <w:spacing w:before="20" w:after="20"/>
              <w:rPr>
                <w:b/>
                <w:sz w:val="18"/>
                <w:szCs w:val="18"/>
              </w:rPr>
            </w:pPr>
          </w:p>
        </w:tc>
      </w:tr>
      <w:tr w:rsidR="00F77245" w:rsidRPr="00402D4B" w14:paraId="0A698E0A" w14:textId="77777777" w:rsidTr="004D5C5F">
        <w:trPr>
          <w:cantSplit/>
          <w:trHeight w:val="20"/>
          <w:jc w:val="right"/>
        </w:trPr>
        <w:tc>
          <w:tcPr>
            <w:tcW w:w="684" w:type="dxa"/>
            <w:vMerge/>
          </w:tcPr>
          <w:p w14:paraId="198357D6" w14:textId="77777777" w:rsidR="00F77245" w:rsidRPr="00402D4B" w:rsidRDefault="00F77245" w:rsidP="004D5C5F">
            <w:pPr>
              <w:pStyle w:val="Style1"/>
              <w:keepNext/>
              <w:keepLines/>
              <w:spacing w:before="20" w:after="20"/>
              <w:jc w:val="center"/>
              <w:rPr>
                <w:sz w:val="18"/>
                <w:szCs w:val="18"/>
              </w:rPr>
            </w:pPr>
          </w:p>
        </w:tc>
        <w:tc>
          <w:tcPr>
            <w:tcW w:w="4275" w:type="dxa"/>
            <w:vMerge/>
          </w:tcPr>
          <w:p w14:paraId="5ECD7306" w14:textId="77777777" w:rsidR="00F77245" w:rsidRPr="00402D4B" w:rsidRDefault="00F77245" w:rsidP="004D5C5F">
            <w:pPr>
              <w:keepNext/>
              <w:keepLines/>
              <w:spacing w:before="20" w:after="20"/>
              <w:rPr>
                <w:b/>
                <w:sz w:val="18"/>
                <w:szCs w:val="18"/>
              </w:rPr>
            </w:pPr>
          </w:p>
        </w:tc>
        <w:tc>
          <w:tcPr>
            <w:tcW w:w="3118" w:type="dxa"/>
            <w:tcBorders>
              <w:top w:val="single" w:sz="4" w:space="0" w:color="auto"/>
            </w:tcBorders>
          </w:tcPr>
          <w:p w14:paraId="0AC2958F" w14:textId="77777777" w:rsidR="00F77245" w:rsidRPr="00871520" w:rsidRDefault="00F77245" w:rsidP="004D5C5F">
            <w:pPr>
              <w:keepNext/>
              <w:keepLines/>
              <w:spacing w:before="20" w:after="20"/>
              <w:rPr>
                <w:sz w:val="18"/>
                <w:szCs w:val="18"/>
              </w:rPr>
            </w:pPr>
            <w:r w:rsidRPr="00871520">
              <w:rPr>
                <w:color w:val="FF0000"/>
                <w:sz w:val="18"/>
                <w:szCs w:val="18"/>
              </w:rPr>
              <w:t>Acute toxicity, inhalation (chapter 3.1)</w:t>
            </w:r>
          </w:p>
        </w:tc>
        <w:tc>
          <w:tcPr>
            <w:tcW w:w="1843" w:type="dxa"/>
            <w:tcBorders>
              <w:top w:val="single" w:sz="4" w:space="0" w:color="auto"/>
            </w:tcBorders>
          </w:tcPr>
          <w:p w14:paraId="65F04366" w14:textId="77777777" w:rsidR="00F77245" w:rsidRPr="00871520" w:rsidRDefault="00F77245" w:rsidP="004D5C5F">
            <w:pPr>
              <w:keepNext/>
              <w:keepLines/>
              <w:spacing w:before="20" w:after="20"/>
              <w:jc w:val="center"/>
              <w:rPr>
                <w:sz w:val="18"/>
                <w:szCs w:val="18"/>
              </w:rPr>
            </w:pPr>
            <w:r w:rsidRPr="00871520">
              <w:rPr>
                <w:color w:val="FF0000"/>
                <w:sz w:val="18"/>
                <w:szCs w:val="18"/>
              </w:rPr>
              <w:t>4</w:t>
            </w:r>
          </w:p>
        </w:tc>
        <w:tc>
          <w:tcPr>
            <w:tcW w:w="4361" w:type="dxa"/>
            <w:vMerge/>
            <w:vAlign w:val="center"/>
          </w:tcPr>
          <w:p w14:paraId="4D567F96" w14:textId="77777777" w:rsidR="00F77245" w:rsidRPr="00402D4B" w:rsidRDefault="00F77245" w:rsidP="004D5C5F">
            <w:pPr>
              <w:keepNext/>
              <w:keepLines/>
              <w:spacing w:before="20" w:after="20"/>
              <w:rPr>
                <w:b/>
                <w:sz w:val="18"/>
                <w:szCs w:val="18"/>
              </w:rPr>
            </w:pPr>
          </w:p>
        </w:tc>
      </w:tr>
      <w:tr w:rsidR="00F77245" w:rsidRPr="00402D4B" w14:paraId="49CD2E6C" w14:textId="77777777" w:rsidTr="004D5C5F">
        <w:trPr>
          <w:cantSplit/>
          <w:trHeight w:val="20"/>
          <w:jc w:val="right"/>
        </w:trPr>
        <w:tc>
          <w:tcPr>
            <w:tcW w:w="684" w:type="dxa"/>
            <w:vMerge/>
          </w:tcPr>
          <w:p w14:paraId="0E7AC25E" w14:textId="77777777" w:rsidR="00F77245" w:rsidRPr="00402D4B" w:rsidRDefault="00F77245" w:rsidP="004D5C5F">
            <w:pPr>
              <w:pStyle w:val="Style1"/>
              <w:keepNext/>
              <w:keepLines/>
              <w:spacing w:before="20" w:after="20"/>
              <w:jc w:val="center"/>
              <w:rPr>
                <w:sz w:val="18"/>
                <w:szCs w:val="18"/>
              </w:rPr>
            </w:pPr>
          </w:p>
        </w:tc>
        <w:tc>
          <w:tcPr>
            <w:tcW w:w="4275" w:type="dxa"/>
            <w:vMerge/>
          </w:tcPr>
          <w:p w14:paraId="167F547C" w14:textId="77777777" w:rsidR="00F77245" w:rsidRPr="00402D4B" w:rsidRDefault="00F77245" w:rsidP="004D5C5F">
            <w:pPr>
              <w:keepNext/>
              <w:keepLines/>
              <w:spacing w:before="20" w:after="20"/>
              <w:rPr>
                <w:b/>
                <w:sz w:val="18"/>
                <w:szCs w:val="18"/>
              </w:rPr>
            </w:pPr>
          </w:p>
        </w:tc>
        <w:tc>
          <w:tcPr>
            <w:tcW w:w="3118" w:type="dxa"/>
            <w:tcBorders>
              <w:top w:val="single" w:sz="4" w:space="0" w:color="auto"/>
            </w:tcBorders>
          </w:tcPr>
          <w:p w14:paraId="2DD8E5B3" w14:textId="77777777" w:rsidR="00F77245" w:rsidRPr="00871520" w:rsidRDefault="00F77245" w:rsidP="004D5C5F">
            <w:pPr>
              <w:keepNext/>
              <w:keepLines/>
              <w:spacing w:before="20" w:after="20"/>
              <w:rPr>
                <w:sz w:val="18"/>
                <w:szCs w:val="18"/>
              </w:rPr>
            </w:pPr>
            <w:r w:rsidRPr="00871520">
              <w:rPr>
                <w:color w:val="FF0000"/>
                <w:sz w:val="18"/>
                <w:szCs w:val="18"/>
              </w:rPr>
              <w:t>Skin corrosion (chapter 3.2)</w:t>
            </w:r>
          </w:p>
        </w:tc>
        <w:tc>
          <w:tcPr>
            <w:tcW w:w="1843" w:type="dxa"/>
            <w:tcBorders>
              <w:top w:val="single" w:sz="4" w:space="0" w:color="auto"/>
            </w:tcBorders>
          </w:tcPr>
          <w:p w14:paraId="74F0D6E5" w14:textId="77777777" w:rsidR="00F77245" w:rsidRPr="00871520" w:rsidRDefault="00F77245" w:rsidP="004D5C5F">
            <w:pPr>
              <w:keepNext/>
              <w:keepLines/>
              <w:spacing w:before="20" w:after="20"/>
              <w:jc w:val="center"/>
              <w:rPr>
                <w:sz w:val="18"/>
                <w:szCs w:val="18"/>
              </w:rPr>
            </w:pPr>
            <w:r w:rsidRPr="00871520">
              <w:rPr>
                <w:color w:val="FF0000"/>
                <w:sz w:val="18"/>
                <w:szCs w:val="18"/>
              </w:rPr>
              <w:t>1, 1A, 1B, 1C</w:t>
            </w:r>
          </w:p>
        </w:tc>
        <w:tc>
          <w:tcPr>
            <w:tcW w:w="4361" w:type="dxa"/>
            <w:vMerge/>
            <w:vAlign w:val="center"/>
          </w:tcPr>
          <w:p w14:paraId="56710B59" w14:textId="77777777" w:rsidR="00F77245" w:rsidRPr="00402D4B" w:rsidRDefault="00F77245" w:rsidP="004D5C5F">
            <w:pPr>
              <w:keepNext/>
              <w:keepLines/>
              <w:spacing w:before="20" w:after="20"/>
              <w:rPr>
                <w:b/>
                <w:sz w:val="18"/>
                <w:szCs w:val="18"/>
              </w:rPr>
            </w:pPr>
          </w:p>
        </w:tc>
      </w:tr>
      <w:tr w:rsidR="00F77245" w:rsidRPr="00402D4B" w14:paraId="5DAF5A4B" w14:textId="77777777" w:rsidTr="004D5C5F">
        <w:trPr>
          <w:cantSplit/>
          <w:trHeight w:val="20"/>
          <w:jc w:val="right"/>
        </w:trPr>
        <w:tc>
          <w:tcPr>
            <w:tcW w:w="684" w:type="dxa"/>
            <w:vMerge/>
          </w:tcPr>
          <w:p w14:paraId="5F7ABDF3" w14:textId="77777777" w:rsidR="00F77245" w:rsidRPr="00402D4B" w:rsidRDefault="00F77245" w:rsidP="004D5C5F">
            <w:pPr>
              <w:pStyle w:val="Style1"/>
              <w:keepNext/>
              <w:keepLines/>
              <w:spacing w:before="20" w:after="20"/>
              <w:jc w:val="center"/>
              <w:rPr>
                <w:sz w:val="18"/>
                <w:szCs w:val="18"/>
              </w:rPr>
            </w:pPr>
          </w:p>
        </w:tc>
        <w:tc>
          <w:tcPr>
            <w:tcW w:w="4275" w:type="dxa"/>
            <w:vMerge/>
          </w:tcPr>
          <w:p w14:paraId="02D5EF85" w14:textId="77777777" w:rsidR="00F77245" w:rsidRPr="00402D4B" w:rsidRDefault="00F77245" w:rsidP="004D5C5F">
            <w:pPr>
              <w:keepNext/>
              <w:keepLines/>
              <w:spacing w:before="20" w:after="20"/>
              <w:rPr>
                <w:b/>
                <w:sz w:val="18"/>
                <w:szCs w:val="18"/>
              </w:rPr>
            </w:pPr>
          </w:p>
        </w:tc>
        <w:tc>
          <w:tcPr>
            <w:tcW w:w="3118" w:type="dxa"/>
            <w:tcBorders>
              <w:top w:val="single" w:sz="4" w:space="0" w:color="auto"/>
            </w:tcBorders>
          </w:tcPr>
          <w:p w14:paraId="6452656E" w14:textId="77777777" w:rsidR="00F77245" w:rsidRPr="00871520" w:rsidRDefault="00F77245" w:rsidP="004D5C5F">
            <w:pPr>
              <w:keepNext/>
              <w:keepLines/>
              <w:spacing w:before="20" w:after="20"/>
              <w:rPr>
                <w:sz w:val="18"/>
                <w:szCs w:val="18"/>
              </w:rPr>
            </w:pPr>
            <w:r w:rsidRPr="00871520">
              <w:rPr>
                <w:color w:val="FF0000"/>
                <w:sz w:val="18"/>
                <w:szCs w:val="18"/>
              </w:rPr>
              <w:t>Skin irritation (chapter 3.2)</w:t>
            </w:r>
          </w:p>
        </w:tc>
        <w:tc>
          <w:tcPr>
            <w:tcW w:w="1843" w:type="dxa"/>
            <w:tcBorders>
              <w:top w:val="single" w:sz="4" w:space="0" w:color="auto"/>
            </w:tcBorders>
          </w:tcPr>
          <w:p w14:paraId="480A1BEF" w14:textId="77777777" w:rsidR="00F77245" w:rsidRPr="00871520" w:rsidRDefault="00F77245" w:rsidP="004D5C5F">
            <w:pPr>
              <w:keepNext/>
              <w:keepLines/>
              <w:spacing w:before="20" w:after="20"/>
              <w:jc w:val="center"/>
              <w:rPr>
                <w:sz w:val="18"/>
                <w:szCs w:val="18"/>
              </w:rPr>
            </w:pPr>
            <w:r w:rsidRPr="00871520">
              <w:rPr>
                <w:color w:val="FF0000"/>
                <w:sz w:val="18"/>
                <w:szCs w:val="18"/>
              </w:rPr>
              <w:t>2</w:t>
            </w:r>
          </w:p>
        </w:tc>
        <w:tc>
          <w:tcPr>
            <w:tcW w:w="4361" w:type="dxa"/>
            <w:vMerge/>
            <w:vAlign w:val="center"/>
          </w:tcPr>
          <w:p w14:paraId="46DE6AAD" w14:textId="77777777" w:rsidR="00F77245" w:rsidRPr="00402D4B" w:rsidRDefault="00F77245" w:rsidP="004D5C5F">
            <w:pPr>
              <w:keepNext/>
              <w:keepLines/>
              <w:spacing w:before="20" w:after="20"/>
              <w:rPr>
                <w:b/>
                <w:sz w:val="18"/>
                <w:szCs w:val="18"/>
              </w:rPr>
            </w:pPr>
          </w:p>
        </w:tc>
      </w:tr>
      <w:tr w:rsidR="00F77245" w:rsidRPr="00402D4B" w14:paraId="3C7C85BB" w14:textId="77777777" w:rsidTr="004D5C5F">
        <w:trPr>
          <w:cantSplit/>
          <w:trHeight w:val="20"/>
          <w:jc w:val="right"/>
        </w:trPr>
        <w:tc>
          <w:tcPr>
            <w:tcW w:w="684" w:type="dxa"/>
            <w:vMerge/>
          </w:tcPr>
          <w:p w14:paraId="2B27DB38" w14:textId="77777777" w:rsidR="00F77245" w:rsidRPr="00402D4B" w:rsidRDefault="00F77245" w:rsidP="004D5C5F">
            <w:pPr>
              <w:pStyle w:val="Style1"/>
              <w:keepNext/>
              <w:keepLines/>
              <w:spacing w:before="20" w:after="20"/>
              <w:jc w:val="center"/>
              <w:rPr>
                <w:sz w:val="18"/>
                <w:szCs w:val="18"/>
              </w:rPr>
            </w:pPr>
          </w:p>
        </w:tc>
        <w:tc>
          <w:tcPr>
            <w:tcW w:w="4275" w:type="dxa"/>
            <w:vMerge/>
          </w:tcPr>
          <w:p w14:paraId="3311C35E" w14:textId="77777777" w:rsidR="00F77245" w:rsidRPr="00402D4B" w:rsidRDefault="00F77245" w:rsidP="004D5C5F">
            <w:pPr>
              <w:keepNext/>
              <w:keepLines/>
              <w:spacing w:before="20" w:after="20"/>
              <w:rPr>
                <w:b/>
                <w:sz w:val="18"/>
                <w:szCs w:val="18"/>
              </w:rPr>
            </w:pPr>
          </w:p>
        </w:tc>
        <w:tc>
          <w:tcPr>
            <w:tcW w:w="3118" w:type="dxa"/>
            <w:tcBorders>
              <w:top w:val="single" w:sz="4" w:space="0" w:color="auto"/>
            </w:tcBorders>
          </w:tcPr>
          <w:p w14:paraId="4B80C6B0" w14:textId="77777777" w:rsidR="00F77245" w:rsidRPr="00871520" w:rsidRDefault="00F77245" w:rsidP="004D5C5F">
            <w:pPr>
              <w:keepNext/>
              <w:keepLines/>
              <w:spacing w:before="20" w:after="20"/>
              <w:rPr>
                <w:sz w:val="18"/>
                <w:szCs w:val="18"/>
              </w:rPr>
            </w:pPr>
            <w:r w:rsidRPr="00871520">
              <w:rPr>
                <w:color w:val="FF0000"/>
                <w:sz w:val="18"/>
                <w:szCs w:val="18"/>
              </w:rPr>
              <w:t>Skin sensitization (chapter 3.4)</w:t>
            </w:r>
          </w:p>
        </w:tc>
        <w:tc>
          <w:tcPr>
            <w:tcW w:w="1843" w:type="dxa"/>
            <w:tcBorders>
              <w:top w:val="single" w:sz="4" w:space="0" w:color="auto"/>
            </w:tcBorders>
          </w:tcPr>
          <w:p w14:paraId="26532A1A" w14:textId="77777777" w:rsidR="00F77245" w:rsidRPr="00871520" w:rsidRDefault="00F77245" w:rsidP="004D5C5F">
            <w:pPr>
              <w:keepNext/>
              <w:keepLines/>
              <w:spacing w:before="20" w:after="20"/>
              <w:jc w:val="center"/>
              <w:rPr>
                <w:sz w:val="18"/>
                <w:szCs w:val="18"/>
              </w:rPr>
            </w:pPr>
            <w:r w:rsidRPr="00871520">
              <w:rPr>
                <w:color w:val="FF0000"/>
                <w:sz w:val="18"/>
                <w:szCs w:val="18"/>
              </w:rPr>
              <w:t>1, 1A, 1B</w:t>
            </w:r>
          </w:p>
        </w:tc>
        <w:tc>
          <w:tcPr>
            <w:tcW w:w="4361" w:type="dxa"/>
            <w:vMerge/>
            <w:vAlign w:val="center"/>
          </w:tcPr>
          <w:p w14:paraId="5F82EAF4" w14:textId="77777777" w:rsidR="00F77245" w:rsidRPr="00402D4B" w:rsidRDefault="00F77245" w:rsidP="004D5C5F">
            <w:pPr>
              <w:keepNext/>
              <w:keepLines/>
              <w:spacing w:before="20" w:after="20"/>
              <w:rPr>
                <w:b/>
                <w:sz w:val="18"/>
                <w:szCs w:val="18"/>
              </w:rPr>
            </w:pPr>
          </w:p>
        </w:tc>
      </w:tr>
      <w:tr w:rsidR="00F77245" w:rsidRPr="00402D4B" w14:paraId="12558450" w14:textId="77777777" w:rsidTr="004D5C5F">
        <w:trPr>
          <w:cantSplit/>
          <w:trHeight w:val="20"/>
          <w:jc w:val="right"/>
        </w:trPr>
        <w:tc>
          <w:tcPr>
            <w:tcW w:w="684" w:type="dxa"/>
            <w:vMerge/>
          </w:tcPr>
          <w:p w14:paraId="102330C7" w14:textId="77777777" w:rsidR="00F77245" w:rsidRPr="00402D4B" w:rsidRDefault="00F77245" w:rsidP="004D5C5F">
            <w:pPr>
              <w:pStyle w:val="Style1"/>
              <w:keepNext/>
              <w:keepLines/>
              <w:spacing w:before="20" w:after="20"/>
              <w:jc w:val="center"/>
              <w:rPr>
                <w:sz w:val="18"/>
                <w:szCs w:val="18"/>
              </w:rPr>
            </w:pPr>
          </w:p>
        </w:tc>
        <w:tc>
          <w:tcPr>
            <w:tcW w:w="4275" w:type="dxa"/>
            <w:vMerge/>
          </w:tcPr>
          <w:p w14:paraId="3112ED9A" w14:textId="77777777" w:rsidR="00F77245" w:rsidRPr="00402D4B" w:rsidRDefault="00F77245" w:rsidP="004D5C5F">
            <w:pPr>
              <w:keepNext/>
              <w:keepLines/>
              <w:spacing w:before="20" w:after="20"/>
              <w:rPr>
                <w:b/>
                <w:sz w:val="18"/>
                <w:szCs w:val="18"/>
              </w:rPr>
            </w:pPr>
          </w:p>
        </w:tc>
        <w:tc>
          <w:tcPr>
            <w:tcW w:w="3118" w:type="dxa"/>
            <w:tcBorders>
              <w:top w:val="single" w:sz="4" w:space="0" w:color="auto"/>
            </w:tcBorders>
          </w:tcPr>
          <w:p w14:paraId="3E320656" w14:textId="77777777" w:rsidR="00F77245" w:rsidRPr="00871520" w:rsidRDefault="00F77245" w:rsidP="004D5C5F">
            <w:pPr>
              <w:keepNext/>
              <w:keepLines/>
              <w:spacing w:before="20" w:after="20"/>
              <w:rPr>
                <w:sz w:val="18"/>
                <w:szCs w:val="18"/>
              </w:rPr>
            </w:pPr>
            <w:r w:rsidRPr="00871520">
              <w:rPr>
                <w:color w:val="FF0000"/>
                <w:sz w:val="18"/>
                <w:szCs w:val="18"/>
              </w:rPr>
              <w:t>Specific target organ toxicity, single exposure (chapter 3.8)</w:t>
            </w:r>
          </w:p>
        </w:tc>
        <w:tc>
          <w:tcPr>
            <w:tcW w:w="1843" w:type="dxa"/>
            <w:tcBorders>
              <w:top w:val="single" w:sz="4" w:space="0" w:color="auto"/>
            </w:tcBorders>
          </w:tcPr>
          <w:p w14:paraId="2029DF78" w14:textId="77777777" w:rsidR="00F77245" w:rsidRPr="00871520" w:rsidRDefault="00F77245" w:rsidP="004D5C5F">
            <w:pPr>
              <w:keepNext/>
              <w:keepLines/>
              <w:spacing w:before="20" w:after="20"/>
              <w:jc w:val="center"/>
              <w:rPr>
                <w:sz w:val="18"/>
                <w:szCs w:val="18"/>
              </w:rPr>
            </w:pPr>
            <w:r w:rsidRPr="00871520">
              <w:rPr>
                <w:color w:val="FF0000"/>
                <w:sz w:val="18"/>
                <w:szCs w:val="18"/>
              </w:rPr>
              <w:t>1</w:t>
            </w:r>
          </w:p>
        </w:tc>
        <w:tc>
          <w:tcPr>
            <w:tcW w:w="4361" w:type="dxa"/>
            <w:vMerge/>
            <w:vAlign w:val="center"/>
          </w:tcPr>
          <w:p w14:paraId="016ECA5A" w14:textId="77777777" w:rsidR="00F77245" w:rsidRPr="00402D4B" w:rsidRDefault="00F77245" w:rsidP="004D5C5F">
            <w:pPr>
              <w:keepNext/>
              <w:keepLines/>
              <w:spacing w:before="20" w:after="20"/>
              <w:rPr>
                <w:b/>
                <w:sz w:val="18"/>
                <w:szCs w:val="18"/>
              </w:rPr>
            </w:pPr>
          </w:p>
        </w:tc>
      </w:tr>
      <w:tr w:rsidR="00F77245" w:rsidRPr="00402D4B" w14:paraId="46E67D36" w14:textId="77777777" w:rsidTr="004D5C5F">
        <w:trPr>
          <w:cantSplit/>
          <w:trHeight w:val="20"/>
          <w:jc w:val="right"/>
        </w:trPr>
        <w:tc>
          <w:tcPr>
            <w:tcW w:w="684" w:type="dxa"/>
            <w:tcBorders>
              <w:top w:val="single" w:sz="4" w:space="0" w:color="auto"/>
            </w:tcBorders>
          </w:tcPr>
          <w:p w14:paraId="75C1AB94" w14:textId="77777777" w:rsidR="00F77245" w:rsidRPr="00402D4B" w:rsidRDefault="00F77245" w:rsidP="004D5C5F">
            <w:pPr>
              <w:pStyle w:val="Style1"/>
              <w:keepNext/>
              <w:keepLines/>
              <w:spacing w:before="20" w:after="20"/>
              <w:jc w:val="center"/>
              <w:rPr>
                <w:sz w:val="18"/>
                <w:szCs w:val="18"/>
              </w:rPr>
            </w:pPr>
          </w:p>
        </w:tc>
        <w:tc>
          <w:tcPr>
            <w:tcW w:w="4275" w:type="dxa"/>
            <w:tcBorders>
              <w:top w:val="single" w:sz="4" w:space="0" w:color="auto"/>
            </w:tcBorders>
          </w:tcPr>
          <w:p w14:paraId="21E05327" w14:textId="77777777" w:rsidR="00F77245" w:rsidRPr="00402D4B" w:rsidRDefault="00F77245" w:rsidP="004D5C5F">
            <w:pPr>
              <w:keepNext/>
              <w:keepLines/>
              <w:spacing w:before="20" w:after="20"/>
              <w:rPr>
                <w:b/>
                <w:sz w:val="18"/>
                <w:szCs w:val="18"/>
              </w:rPr>
            </w:pPr>
          </w:p>
        </w:tc>
        <w:tc>
          <w:tcPr>
            <w:tcW w:w="3118" w:type="dxa"/>
            <w:tcBorders>
              <w:top w:val="single" w:sz="4" w:space="0" w:color="auto"/>
            </w:tcBorders>
          </w:tcPr>
          <w:p w14:paraId="35E2BD22" w14:textId="77777777" w:rsidR="00F77245" w:rsidRPr="00195940" w:rsidRDefault="00F77245" w:rsidP="004D5C5F">
            <w:pPr>
              <w:keepNext/>
              <w:keepLines/>
              <w:spacing w:before="20" w:after="20"/>
              <w:rPr>
                <w:color w:val="FF0000"/>
                <w:sz w:val="18"/>
                <w:szCs w:val="18"/>
              </w:rPr>
            </w:pPr>
          </w:p>
        </w:tc>
        <w:tc>
          <w:tcPr>
            <w:tcW w:w="1843" w:type="dxa"/>
            <w:tcBorders>
              <w:top w:val="single" w:sz="4" w:space="0" w:color="auto"/>
            </w:tcBorders>
          </w:tcPr>
          <w:p w14:paraId="567EA382" w14:textId="77777777" w:rsidR="00F77245" w:rsidRPr="00195940" w:rsidRDefault="00F77245" w:rsidP="004D5C5F">
            <w:pPr>
              <w:keepNext/>
              <w:keepLines/>
              <w:spacing w:before="20" w:after="20"/>
              <w:jc w:val="center"/>
              <w:rPr>
                <w:color w:val="FF0000"/>
                <w:sz w:val="18"/>
                <w:szCs w:val="18"/>
              </w:rPr>
            </w:pPr>
          </w:p>
        </w:tc>
        <w:tc>
          <w:tcPr>
            <w:tcW w:w="4361" w:type="dxa"/>
            <w:tcBorders>
              <w:top w:val="single" w:sz="4" w:space="0" w:color="auto"/>
            </w:tcBorders>
            <w:vAlign w:val="center"/>
          </w:tcPr>
          <w:p w14:paraId="53538A1E" w14:textId="77777777" w:rsidR="00F77245" w:rsidRPr="00402D4B" w:rsidRDefault="00F77245" w:rsidP="004D5C5F">
            <w:pPr>
              <w:keepNext/>
              <w:keepLines/>
              <w:spacing w:before="20" w:after="20"/>
              <w:rPr>
                <w:b/>
                <w:sz w:val="18"/>
                <w:szCs w:val="18"/>
              </w:rPr>
            </w:pPr>
          </w:p>
        </w:tc>
      </w:tr>
      <w:tr w:rsidR="00F77245" w:rsidRPr="00402D4B" w14:paraId="19EC59CD" w14:textId="77777777" w:rsidTr="004D5C5F">
        <w:trPr>
          <w:cantSplit/>
          <w:trHeight w:val="20"/>
          <w:jc w:val="right"/>
        </w:trPr>
        <w:tc>
          <w:tcPr>
            <w:tcW w:w="684" w:type="dxa"/>
            <w:vMerge w:val="restart"/>
            <w:tcBorders>
              <w:top w:val="single" w:sz="4" w:space="0" w:color="auto"/>
            </w:tcBorders>
          </w:tcPr>
          <w:p w14:paraId="135E5211" w14:textId="77777777" w:rsidR="00F77245" w:rsidRPr="00402D4B" w:rsidRDefault="00F77245" w:rsidP="004D5C5F">
            <w:pPr>
              <w:pStyle w:val="Style1"/>
              <w:keepNext/>
              <w:keepLines/>
              <w:spacing w:before="20" w:after="20"/>
              <w:jc w:val="center"/>
              <w:rPr>
                <w:sz w:val="18"/>
                <w:szCs w:val="18"/>
              </w:rPr>
            </w:pPr>
            <w:r w:rsidRPr="00402D4B">
              <w:rPr>
                <w:sz w:val="18"/>
                <w:szCs w:val="18"/>
              </w:rPr>
              <w:t>P340</w:t>
            </w:r>
          </w:p>
        </w:tc>
        <w:tc>
          <w:tcPr>
            <w:tcW w:w="4275" w:type="dxa"/>
            <w:vMerge w:val="restart"/>
            <w:tcBorders>
              <w:top w:val="single" w:sz="4" w:space="0" w:color="auto"/>
            </w:tcBorders>
          </w:tcPr>
          <w:p w14:paraId="247F1AAA" w14:textId="77777777" w:rsidR="00F77245" w:rsidRPr="00402D4B" w:rsidRDefault="00F77245" w:rsidP="004D5C5F">
            <w:pPr>
              <w:keepNext/>
              <w:keepLines/>
              <w:spacing w:before="20" w:after="20"/>
              <w:rPr>
                <w:rStyle w:val="StyleBoldStrikethrough"/>
                <w:sz w:val="18"/>
                <w:szCs w:val="18"/>
              </w:rPr>
            </w:pPr>
            <w:r w:rsidRPr="00402D4B">
              <w:rPr>
                <w:b/>
                <w:sz w:val="18"/>
                <w:szCs w:val="18"/>
              </w:rPr>
              <w:t>Remove person to fresh air and keep comfortable for breathing.</w:t>
            </w:r>
          </w:p>
        </w:tc>
        <w:tc>
          <w:tcPr>
            <w:tcW w:w="3118" w:type="dxa"/>
            <w:tcBorders>
              <w:top w:val="single" w:sz="4" w:space="0" w:color="auto"/>
            </w:tcBorders>
          </w:tcPr>
          <w:p w14:paraId="3B2E9FFC" w14:textId="77777777" w:rsidR="00F77245" w:rsidRPr="00402D4B" w:rsidRDefault="00F77245" w:rsidP="004D5C5F">
            <w:pPr>
              <w:keepNext/>
              <w:keepLines/>
              <w:spacing w:before="20" w:after="20"/>
              <w:rPr>
                <w:b/>
                <w:sz w:val="18"/>
                <w:szCs w:val="18"/>
              </w:rPr>
            </w:pPr>
            <w:r w:rsidRPr="00402D4B">
              <w:rPr>
                <w:sz w:val="18"/>
                <w:szCs w:val="18"/>
              </w:rPr>
              <w:t>Acute toxicity, inhalation (chapter 3.1)</w:t>
            </w:r>
          </w:p>
        </w:tc>
        <w:tc>
          <w:tcPr>
            <w:tcW w:w="1843" w:type="dxa"/>
            <w:tcBorders>
              <w:top w:val="single" w:sz="4" w:space="0" w:color="auto"/>
            </w:tcBorders>
          </w:tcPr>
          <w:p w14:paraId="06BC512E" w14:textId="77777777" w:rsidR="00F77245" w:rsidRPr="00402D4B" w:rsidRDefault="00F77245" w:rsidP="004D5C5F">
            <w:pPr>
              <w:keepNext/>
              <w:keepLines/>
              <w:spacing w:before="20" w:after="20"/>
              <w:jc w:val="center"/>
              <w:rPr>
                <w:sz w:val="18"/>
                <w:szCs w:val="18"/>
              </w:rPr>
            </w:pPr>
            <w:r w:rsidRPr="00402D4B">
              <w:rPr>
                <w:sz w:val="18"/>
                <w:szCs w:val="18"/>
              </w:rPr>
              <w:t>1, 2, 3, 4</w:t>
            </w:r>
            <w:r w:rsidRPr="00D4036D">
              <w:rPr>
                <w:color w:val="FF0000"/>
                <w:sz w:val="18"/>
                <w:szCs w:val="18"/>
              </w:rPr>
              <w:t>, 5</w:t>
            </w:r>
          </w:p>
        </w:tc>
        <w:tc>
          <w:tcPr>
            <w:tcW w:w="4361" w:type="dxa"/>
            <w:vMerge w:val="restart"/>
            <w:tcBorders>
              <w:top w:val="single" w:sz="4" w:space="0" w:color="auto"/>
            </w:tcBorders>
            <w:vAlign w:val="center"/>
          </w:tcPr>
          <w:p w14:paraId="018301E5" w14:textId="77777777" w:rsidR="00F77245" w:rsidRPr="00402D4B" w:rsidRDefault="00F77245" w:rsidP="004D5C5F">
            <w:pPr>
              <w:keepNext/>
              <w:keepLines/>
              <w:spacing w:before="20" w:after="20"/>
              <w:rPr>
                <w:b/>
                <w:sz w:val="18"/>
                <w:szCs w:val="18"/>
              </w:rPr>
            </w:pPr>
          </w:p>
        </w:tc>
      </w:tr>
      <w:tr w:rsidR="00F77245" w:rsidRPr="00402D4B" w14:paraId="4308D4E8" w14:textId="77777777" w:rsidTr="004D5C5F">
        <w:trPr>
          <w:cantSplit/>
          <w:trHeight w:val="20"/>
          <w:jc w:val="right"/>
        </w:trPr>
        <w:tc>
          <w:tcPr>
            <w:tcW w:w="684" w:type="dxa"/>
            <w:vMerge/>
          </w:tcPr>
          <w:p w14:paraId="1B3DDC60" w14:textId="77777777" w:rsidR="00F77245" w:rsidRPr="00402D4B" w:rsidRDefault="00F77245" w:rsidP="004D5C5F">
            <w:pPr>
              <w:keepNext/>
              <w:keepLines/>
              <w:spacing w:before="20" w:after="20"/>
              <w:jc w:val="center"/>
              <w:rPr>
                <w:sz w:val="18"/>
                <w:szCs w:val="18"/>
              </w:rPr>
            </w:pPr>
          </w:p>
        </w:tc>
        <w:tc>
          <w:tcPr>
            <w:tcW w:w="4275" w:type="dxa"/>
            <w:vMerge/>
          </w:tcPr>
          <w:p w14:paraId="2F3C181E" w14:textId="77777777" w:rsidR="00F77245" w:rsidRPr="00402D4B" w:rsidRDefault="00F77245" w:rsidP="004D5C5F">
            <w:pPr>
              <w:keepNext/>
              <w:keepLines/>
              <w:spacing w:before="20" w:after="20"/>
              <w:rPr>
                <w:b/>
                <w:sz w:val="18"/>
                <w:szCs w:val="18"/>
              </w:rPr>
            </w:pPr>
          </w:p>
        </w:tc>
        <w:tc>
          <w:tcPr>
            <w:tcW w:w="3118" w:type="dxa"/>
          </w:tcPr>
          <w:p w14:paraId="2F7612CD" w14:textId="77777777" w:rsidR="00F77245" w:rsidRPr="00402D4B" w:rsidRDefault="00F77245" w:rsidP="004D5C5F">
            <w:pPr>
              <w:keepNext/>
              <w:keepLines/>
              <w:spacing w:before="20" w:after="20"/>
              <w:rPr>
                <w:sz w:val="18"/>
                <w:szCs w:val="18"/>
              </w:rPr>
            </w:pPr>
            <w:r w:rsidRPr="00402D4B">
              <w:rPr>
                <w:sz w:val="18"/>
                <w:szCs w:val="18"/>
              </w:rPr>
              <w:t>Skin corrosion (chapter 3.2)</w:t>
            </w:r>
          </w:p>
        </w:tc>
        <w:tc>
          <w:tcPr>
            <w:tcW w:w="1843" w:type="dxa"/>
          </w:tcPr>
          <w:p w14:paraId="5FBC00C6" w14:textId="77777777" w:rsidR="00F77245" w:rsidRPr="00402D4B" w:rsidRDefault="00F77245" w:rsidP="004D5C5F">
            <w:pPr>
              <w:keepNext/>
              <w:keepLines/>
              <w:spacing w:before="20" w:after="20"/>
              <w:jc w:val="center"/>
              <w:rPr>
                <w:sz w:val="18"/>
                <w:szCs w:val="18"/>
              </w:rPr>
            </w:pPr>
            <w:r w:rsidRPr="00402D4B">
              <w:rPr>
                <w:sz w:val="18"/>
                <w:szCs w:val="18"/>
              </w:rPr>
              <w:t>1, 1A, 1B, 1C</w:t>
            </w:r>
          </w:p>
        </w:tc>
        <w:tc>
          <w:tcPr>
            <w:tcW w:w="4361" w:type="dxa"/>
            <w:vMerge/>
            <w:vAlign w:val="center"/>
          </w:tcPr>
          <w:p w14:paraId="4A769A43" w14:textId="77777777" w:rsidR="00F77245" w:rsidRPr="00402D4B" w:rsidRDefault="00F77245" w:rsidP="004D5C5F">
            <w:pPr>
              <w:keepNext/>
              <w:keepLines/>
              <w:spacing w:before="20" w:after="20"/>
              <w:rPr>
                <w:b/>
                <w:sz w:val="18"/>
                <w:szCs w:val="18"/>
              </w:rPr>
            </w:pPr>
          </w:p>
        </w:tc>
      </w:tr>
      <w:tr w:rsidR="00F77245" w:rsidRPr="00402D4B" w14:paraId="273A901D" w14:textId="77777777" w:rsidTr="004D5C5F">
        <w:trPr>
          <w:cantSplit/>
          <w:trHeight w:val="20"/>
          <w:jc w:val="right"/>
        </w:trPr>
        <w:tc>
          <w:tcPr>
            <w:tcW w:w="684" w:type="dxa"/>
            <w:vMerge/>
          </w:tcPr>
          <w:p w14:paraId="44DC9695" w14:textId="77777777" w:rsidR="00F77245" w:rsidRPr="00402D4B" w:rsidRDefault="00F77245" w:rsidP="004D5C5F">
            <w:pPr>
              <w:keepNext/>
              <w:keepLines/>
              <w:spacing w:before="20" w:after="20"/>
              <w:jc w:val="center"/>
              <w:rPr>
                <w:sz w:val="18"/>
                <w:szCs w:val="18"/>
              </w:rPr>
            </w:pPr>
          </w:p>
        </w:tc>
        <w:tc>
          <w:tcPr>
            <w:tcW w:w="4275" w:type="dxa"/>
            <w:vMerge/>
          </w:tcPr>
          <w:p w14:paraId="5D89A4D9" w14:textId="77777777" w:rsidR="00F77245" w:rsidRPr="00402D4B" w:rsidRDefault="00F77245" w:rsidP="004D5C5F">
            <w:pPr>
              <w:keepNext/>
              <w:keepLines/>
              <w:spacing w:before="20" w:after="20"/>
              <w:rPr>
                <w:b/>
                <w:sz w:val="18"/>
                <w:szCs w:val="18"/>
              </w:rPr>
            </w:pPr>
          </w:p>
        </w:tc>
        <w:tc>
          <w:tcPr>
            <w:tcW w:w="3118" w:type="dxa"/>
          </w:tcPr>
          <w:p w14:paraId="0486070E" w14:textId="77777777" w:rsidR="00F77245" w:rsidRPr="00402D4B" w:rsidRDefault="00F77245" w:rsidP="004D5C5F">
            <w:pPr>
              <w:keepNext/>
              <w:keepLines/>
              <w:spacing w:before="20" w:after="20"/>
              <w:rPr>
                <w:sz w:val="18"/>
                <w:szCs w:val="18"/>
              </w:rPr>
            </w:pPr>
            <w:r w:rsidRPr="00402D4B">
              <w:rPr>
                <w:sz w:val="18"/>
                <w:szCs w:val="18"/>
              </w:rPr>
              <w:t>Respiratory sensitization (chapter 3.4)</w:t>
            </w:r>
          </w:p>
        </w:tc>
        <w:tc>
          <w:tcPr>
            <w:tcW w:w="1843" w:type="dxa"/>
          </w:tcPr>
          <w:p w14:paraId="24C95EFB" w14:textId="77777777" w:rsidR="00F77245" w:rsidRPr="00402D4B" w:rsidRDefault="00F77245" w:rsidP="004D5C5F">
            <w:pPr>
              <w:keepNext/>
              <w:keepLines/>
              <w:spacing w:before="20" w:after="20"/>
              <w:jc w:val="center"/>
              <w:rPr>
                <w:sz w:val="18"/>
                <w:szCs w:val="18"/>
              </w:rPr>
            </w:pPr>
            <w:r w:rsidRPr="00402D4B">
              <w:rPr>
                <w:sz w:val="18"/>
                <w:szCs w:val="18"/>
              </w:rPr>
              <w:t>1, 1A, 1B</w:t>
            </w:r>
          </w:p>
        </w:tc>
        <w:tc>
          <w:tcPr>
            <w:tcW w:w="4361" w:type="dxa"/>
            <w:vMerge/>
            <w:vAlign w:val="center"/>
          </w:tcPr>
          <w:p w14:paraId="5C4D942E" w14:textId="77777777" w:rsidR="00F77245" w:rsidRPr="00402D4B" w:rsidRDefault="00F77245" w:rsidP="004D5C5F">
            <w:pPr>
              <w:keepNext/>
              <w:keepLines/>
              <w:spacing w:before="20" w:after="20"/>
              <w:rPr>
                <w:b/>
                <w:sz w:val="18"/>
                <w:szCs w:val="18"/>
              </w:rPr>
            </w:pPr>
          </w:p>
        </w:tc>
      </w:tr>
      <w:tr w:rsidR="00F77245" w:rsidRPr="00402D4B" w14:paraId="2DCF9DDD" w14:textId="77777777" w:rsidTr="004D5C5F">
        <w:trPr>
          <w:cantSplit/>
          <w:trHeight w:val="20"/>
          <w:jc w:val="right"/>
        </w:trPr>
        <w:tc>
          <w:tcPr>
            <w:tcW w:w="684" w:type="dxa"/>
            <w:vMerge/>
          </w:tcPr>
          <w:p w14:paraId="0CB7757D" w14:textId="77777777" w:rsidR="00F77245" w:rsidRPr="00402D4B" w:rsidRDefault="00F77245" w:rsidP="004D5C5F">
            <w:pPr>
              <w:keepNext/>
              <w:keepLines/>
              <w:spacing w:before="20" w:after="20"/>
              <w:jc w:val="center"/>
              <w:rPr>
                <w:sz w:val="18"/>
                <w:szCs w:val="18"/>
              </w:rPr>
            </w:pPr>
          </w:p>
        </w:tc>
        <w:tc>
          <w:tcPr>
            <w:tcW w:w="4275" w:type="dxa"/>
            <w:vMerge/>
          </w:tcPr>
          <w:p w14:paraId="752304CA" w14:textId="77777777" w:rsidR="00F77245" w:rsidRPr="00402D4B" w:rsidRDefault="00F77245" w:rsidP="004D5C5F">
            <w:pPr>
              <w:keepNext/>
              <w:keepLines/>
              <w:spacing w:before="20" w:after="20"/>
              <w:rPr>
                <w:b/>
                <w:sz w:val="18"/>
                <w:szCs w:val="18"/>
              </w:rPr>
            </w:pPr>
          </w:p>
        </w:tc>
        <w:tc>
          <w:tcPr>
            <w:tcW w:w="3118" w:type="dxa"/>
          </w:tcPr>
          <w:p w14:paraId="5B7BA50E" w14:textId="77777777" w:rsidR="00F77245" w:rsidRPr="00402D4B" w:rsidRDefault="00F77245" w:rsidP="004D5C5F">
            <w:pPr>
              <w:keepNext/>
              <w:keepLines/>
              <w:spacing w:before="20" w:after="20"/>
              <w:rPr>
                <w:sz w:val="18"/>
                <w:szCs w:val="18"/>
              </w:rPr>
            </w:pPr>
            <w:r w:rsidRPr="00402D4B">
              <w:rPr>
                <w:sz w:val="18"/>
                <w:szCs w:val="18"/>
              </w:rPr>
              <w:t>Specific target organ toxicity, single exposure; respiratory tract irritation (chapter 3.8)</w:t>
            </w:r>
          </w:p>
        </w:tc>
        <w:tc>
          <w:tcPr>
            <w:tcW w:w="1843" w:type="dxa"/>
          </w:tcPr>
          <w:p w14:paraId="3177E4AD" w14:textId="77777777" w:rsidR="00F77245" w:rsidRPr="00402D4B" w:rsidRDefault="00F77245" w:rsidP="004D5C5F">
            <w:pPr>
              <w:keepNext/>
              <w:keepLines/>
              <w:spacing w:before="20" w:after="20"/>
              <w:jc w:val="center"/>
              <w:rPr>
                <w:sz w:val="18"/>
                <w:szCs w:val="18"/>
              </w:rPr>
            </w:pPr>
            <w:r w:rsidRPr="00402D4B">
              <w:rPr>
                <w:sz w:val="18"/>
                <w:szCs w:val="18"/>
              </w:rPr>
              <w:t>3</w:t>
            </w:r>
          </w:p>
        </w:tc>
        <w:tc>
          <w:tcPr>
            <w:tcW w:w="4361" w:type="dxa"/>
            <w:vMerge/>
            <w:vAlign w:val="center"/>
          </w:tcPr>
          <w:p w14:paraId="5F8C8B7A" w14:textId="77777777" w:rsidR="00F77245" w:rsidRPr="00402D4B" w:rsidRDefault="00F77245" w:rsidP="004D5C5F">
            <w:pPr>
              <w:keepNext/>
              <w:keepLines/>
              <w:spacing w:before="20" w:after="20"/>
              <w:rPr>
                <w:b/>
                <w:sz w:val="18"/>
                <w:szCs w:val="18"/>
              </w:rPr>
            </w:pPr>
          </w:p>
        </w:tc>
      </w:tr>
      <w:tr w:rsidR="00F77245" w:rsidRPr="00402D4B" w14:paraId="16C70E9B" w14:textId="77777777" w:rsidTr="004D5C5F">
        <w:trPr>
          <w:cantSplit/>
          <w:trHeight w:val="565"/>
          <w:jc w:val="right"/>
        </w:trPr>
        <w:tc>
          <w:tcPr>
            <w:tcW w:w="684" w:type="dxa"/>
            <w:vMerge/>
          </w:tcPr>
          <w:p w14:paraId="10E7F943" w14:textId="77777777" w:rsidR="00F77245" w:rsidRPr="00402D4B" w:rsidRDefault="00F77245" w:rsidP="004D5C5F">
            <w:pPr>
              <w:keepNext/>
              <w:keepLines/>
              <w:spacing w:before="20" w:after="20"/>
              <w:jc w:val="center"/>
              <w:rPr>
                <w:sz w:val="18"/>
                <w:szCs w:val="18"/>
              </w:rPr>
            </w:pPr>
          </w:p>
        </w:tc>
        <w:tc>
          <w:tcPr>
            <w:tcW w:w="4275" w:type="dxa"/>
            <w:vMerge/>
          </w:tcPr>
          <w:p w14:paraId="2E5227E1" w14:textId="77777777" w:rsidR="00F77245" w:rsidRPr="00402D4B" w:rsidRDefault="00F77245" w:rsidP="004D5C5F">
            <w:pPr>
              <w:keepNext/>
              <w:keepLines/>
              <w:spacing w:before="20" w:after="20"/>
              <w:rPr>
                <w:b/>
                <w:sz w:val="18"/>
                <w:szCs w:val="18"/>
              </w:rPr>
            </w:pPr>
          </w:p>
        </w:tc>
        <w:tc>
          <w:tcPr>
            <w:tcW w:w="3118" w:type="dxa"/>
          </w:tcPr>
          <w:p w14:paraId="20D0A07B" w14:textId="77777777" w:rsidR="00F77245" w:rsidRPr="00402D4B" w:rsidRDefault="00F77245" w:rsidP="004D5C5F">
            <w:pPr>
              <w:keepNext/>
              <w:keepLines/>
              <w:spacing w:before="20" w:after="20"/>
              <w:rPr>
                <w:sz w:val="18"/>
                <w:szCs w:val="18"/>
              </w:rPr>
            </w:pPr>
            <w:r w:rsidRPr="00402D4B">
              <w:rPr>
                <w:sz w:val="18"/>
                <w:szCs w:val="18"/>
              </w:rPr>
              <w:t>Specific target organ toxicity, single exposure; narcotic effects (chapter 3.8)</w:t>
            </w:r>
          </w:p>
        </w:tc>
        <w:tc>
          <w:tcPr>
            <w:tcW w:w="1843" w:type="dxa"/>
          </w:tcPr>
          <w:p w14:paraId="7EA95BEE" w14:textId="77777777" w:rsidR="00F77245" w:rsidRPr="00402D4B" w:rsidRDefault="00F77245" w:rsidP="004D5C5F">
            <w:pPr>
              <w:keepNext/>
              <w:keepLines/>
              <w:spacing w:before="20" w:after="20"/>
              <w:jc w:val="center"/>
              <w:rPr>
                <w:sz w:val="18"/>
                <w:szCs w:val="18"/>
              </w:rPr>
            </w:pPr>
            <w:r w:rsidRPr="00402D4B">
              <w:rPr>
                <w:sz w:val="18"/>
                <w:szCs w:val="18"/>
              </w:rPr>
              <w:t>3</w:t>
            </w:r>
          </w:p>
        </w:tc>
        <w:tc>
          <w:tcPr>
            <w:tcW w:w="4361" w:type="dxa"/>
            <w:vMerge/>
            <w:vAlign w:val="center"/>
          </w:tcPr>
          <w:p w14:paraId="4238C414" w14:textId="77777777" w:rsidR="00F77245" w:rsidRPr="00402D4B" w:rsidRDefault="00F77245" w:rsidP="004D5C5F">
            <w:pPr>
              <w:keepNext/>
              <w:keepLines/>
              <w:spacing w:before="20" w:after="20"/>
              <w:rPr>
                <w:b/>
                <w:sz w:val="18"/>
                <w:szCs w:val="18"/>
              </w:rPr>
            </w:pPr>
          </w:p>
        </w:tc>
      </w:tr>
      <w:tr w:rsidR="00F77245" w:rsidRPr="00402D4B" w14:paraId="13DB932D" w14:textId="77777777" w:rsidTr="004D5C5F">
        <w:trPr>
          <w:cantSplit/>
          <w:trHeight w:val="20"/>
          <w:jc w:val="right"/>
        </w:trPr>
        <w:tc>
          <w:tcPr>
            <w:tcW w:w="684" w:type="dxa"/>
          </w:tcPr>
          <w:p w14:paraId="6D8813E4" w14:textId="77777777" w:rsidR="00F77245" w:rsidRPr="00434761" w:rsidRDefault="00F77245" w:rsidP="004D5C5F">
            <w:pPr>
              <w:keepLines/>
              <w:spacing w:before="20" w:after="20"/>
              <w:jc w:val="center"/>
              <w:rPr>
                <w:sz w:val="18"/>
                <w:szCs w:val="18"/>
              </w:rPr>
            </w:pPr>
          </w:p>
        </w:tc>
        <w:tc>
          <w:tcPr>
            <w:tcW w:w="4275" w:type="dxa"/>
          </w:tcPr>
          <w:p w14:paraId="18700BE4" w14:textId="77777777" w:rsidR="00F77245" w:rsidRPr="00A7039C" w:rsidRDefault="00F77245" w:rsidP="004D5C5F">
            <w:pPr>
              <w:keepLines/>
              <w:spacing w:before="20" w:after="20"/>
              <w:rPr>
                <w:rStyle w:val="StyleBold"/>
                <w:sz w:val="18"/>
                <w:szCs w:val="18"/>
              </w:rPr>
            </w:pPr>
          </w:p>
        </w:tc>
        <w:tc>
          <w:tcPr>
            <w:tcW w:w="3118" w:type="dxa"/>
          </w:tcPr>
          <w:p w14:paraId="1D84D943" w14:textId="77777777" w:rsidR="00F77245" w:rsidRPr="00A7039C" w:rsidRDefault="00F77245" w:rsidP="004D5C5F">
            <w:pPr>
              <w:keepLines/>
              <w:spacing w:before="20" w:after="20"/>
              <w:rPr>
                <w:sz w:val="18"/>
                <w:szCs w:val="18"/>
              </w:rPr>
            </w:pPr>
          </w:p>
        </w:tc>
        <w:tc>
          <w:tcPr>
            <w:tcW w:w="1843" w:type="dxa"/>
          </w:tcPr>
          <w:p w14:paraId="0C8F91FF" w14:textId="77777777" w:rsidR="00F77245" w:rsidRPr="00A7039C" w:rsidRDefault="00F77245" w:rsidP="004D5C5F">
            <w:pPr>
              <w:keepLines/>
              <w:spacing w:before="20" w:after="20"/>
              <w:jc w:val="center"/>
              <w:rPr>
                <w:sz w:val="18"/>
                <w:szCs w:val="18"/>
              </w:rPr>
            </w:pPr>
          </w:p>
        </w:tc>
        <w:tc>
          <w:tcPr>
            <w:tcW w:w="4361" w:type="dxa"/>
            <w:vAlign w:val="center"/>
          </w:tcPr>
          <w:p w14:paraId="7AE08F04" w14:textId="77777777" w:rsidR="00F77245" w:rsidRPr="00402D4B" w:rsidRDefault="00F77245" w:rsidP="004D5C5F">
            <w:pPr>
              <w:keepLines/>
              <w:spacing w:before="20" w:after="20"/>
              <w:rPr>
                <w:bCs/>
                <w:sz w:val="18"/>
                <w:szCs w:val="18"/>
              </w:rPr>
            </w:pPr>
          </w:p>
        </w:tc>
      </w:tr>
      <w:tr w:rsidR="00F77245" w:rsidRPr="00402D4B" w14:paraId="56AE17E7" w14:textId="77777777" w:rsidTr="004D5C5F">
        <w:trPr>
          <w:cantSplit/>
          <w:trHeight w:val="20"/>
          <w:jc w:val="right"/>
        </w:trPr>
        <w:tc>
          <w:tcPr>
            <w:tcW w:w="684" w:type="dxa"/>
            <w:vMerge w:val="restart"/>
          </w:tcPr>
          <w:p w14:paraId="69A9EF99" w14:textId="77777777" w:rsidR="00F77245" w:rsidRPr="00434761" w:rsidRDefault="00F77245" w:rsidP="004D5C5F">
            <w:pPr>
              <w:keepLines/>
              <w:spacing w:before="20" w:after="20"/>
              <w:jc w:val="center"/>
              <w:rPr>
                <w:sz w:val="18"/>
                <w:szCs w:val="18"/>
              </w:rPr>
            </w:pPr>
            <w:r w:rsidRPr="00402D4B">
              <w:rPr>
                <w:sz w:val="18"/>
                <w:szCs w:val="18"/>
              </w:rPr>
              <w:t>P352</w:t>
            </w:r>
          </w:p>
        </w:tc>
        <w:tc>
          <w:tcPr>
            <w:tcW w:w="4275" w:type="dxa"/>
            <w:vMerge w:val="restart"/>
          </w:tcPr>
          <w:p w14:paraId="3759C103" w14:textId="77777777" w:rsidR="00F77245" w:rsidRPr="00A7039C" w:rsidRDefault="00F77245" w:rsidP="004D5C5F">
            <w:pPr>
              <w:keepLines/>
              <w:spacing w:before="20" w:after="20"/>
              <w:rPr>
                <w:rStyle w:val="StyleBold"/>
                <w:sz w:val="18"/>
                <w:szCs w:val="18"/>
              </w:rPr>
            </w:pPr>
            <w:r w:rsidRPr="00402D4B">
              <w:rPr>
                <w:rStyle w:val="StyleBold"/>
                <w:sz w:val="18"/>
                <w:szCs w:val="18"/>
              </w:rPr>
              <w:t>Wash with plenty of water/...</w:t>
            </w:r>
          </w:p>
        </w:tc>
        <w:tc>
          <w:tcPr>
            <w:tcW w:w="3118" w:type="dxa"/>
          </w:tcPr>
          <w:p w14:paraId="094E504F" w14:textId="77777777" w:rsidR="00F77245" w:rsidRPr="00A7039C" w:rsidRDefault="00F77245" w:rsidP="004D5C5F">
            <w:pPr>
              <w:keepLines/>
              <w:spacing w:before="20" w:after="20"/>
              <w:rPr>
                <w:sz w:val="18"/>
                <w:szCs w:val="18"/>
              </w:rPr>
            </w:pPr>
            <w:r w:rsidRPr="00402D4B">
              <w:rPr>
                <w:sz w:val="18"/>
                <w:szCs w:val="18"/>
              </w:rPr>
              <w:t>Acute toxicity, dermal (chapter 3.1)</w:t>
            </w:r>
          </w:p>
        </w:tc>
        <w:tc>
          <w:tcPr>
            <w:tcW w:w="1843" w:type="dxa"/>
          </w:tcPr>
          <w:p w14:paraId="1C6B8D5D" w14:textId="77777777" w:rsidR="00F77245" w:rsidRPr="00A7039C" w:rsidRDefault="00F77245" w:rsidP="004D5C5F">
            <w:pPr>
              <w:keepLines/>
              <w:spacing w:before="20" w:after="20"/>
              <w:jc w:val="center"/>
              <w:rPr>
                <w:sz w:val="18"/>
                <w:szCs w:val="18"/>
              </w:rPr>
            </w:pPr>
            <w:r w:rsidRPr="00402D4B">
              <w:rPr>
                <w:sz w:val="18"/>
                <w:szCs w:val="18"/>
              </w:rPr>
              <w:t>1, 2, 3, 4</w:t>
            </w:r>
            <w:r w:rsidRPr="000A2693">
              <w:rPr>
                <w:color w:val="FF0000"/>
                <w:sz w:val="18"/>
                <w:szCs w:val="18"/>
              </w:rPr>
              <w:t>, 5</w:t>
            </w:r>
          </w:p>
        </w:tc>
        <w:tc>
          <w:tcPr>
            <w:tcW w:w="4361" w:type="dxa"/>
            <w:vMerge w:val="restart"/>
          </w:tcPr>
          <w:p w14:paraId="651AF822" w14:textId="77777777" w:rsidR="00F77245" w:rsidRPr="00402D4B" w:rsidRDefault="00F77245" w:rsidP="004D5C5F">
            <w:pPr>
              <w:keepLines/>
              <w:spacing w:before="20" w:after="20"/>
              <w:rPr>
                <w:bCs/>
                <w:sz w:val="18"/>
                <w:szCs w:val="18"/>
              </w:rPr>
            </w:pPr>
            <w:r w:rsidRPr="00402D4B">
              <w:rPr>
                <w:bCs/>
                <w:sz w:val="18"/>
                <w:szCs w:val="18"/>
              </w:rPr>
              <w:t>…Manufacturer/supplier or the competent authority may specify a cleansing agent if appropriate, or may recommend an alternative agent in exceptional cases if water is clearly inappropriate.</w:t>
            </w:r>
          </w:p>
        </w:tc>
      </w:tr>
      <w:tr w:rsidR="00F77245" w:rsidRPr="00402D4B" w14:paraId="5E64334B" w14:textId="77777777" w:rsidTr="004D5C5F">
        <w:trPr>
          <w:cantSplit/>
          <w:trHeight w:val="20"/>
          <w:jc w:val="right"/>
        </w:trPr>
        <w:tc>
          <w:tcPr>
            <w:tcW w:w="684" w:type="dxa"/>
            <w:vMerge/>
          </w:tcPr>
          <w:p w14:paraId="6FD7D3CE" w14:textId="77777777" w:rsidR="00F77245" w:rsidRPr="00402D4B" w:rsidRDefault="00F77245" w:rsidP="004D5C5F">
            <w:pPr>
              <w:keepLines/>
              <w:spacing w:before="20" w:after="20"/>
              <w:jc w:val="center"/>
              <w:rPr>
                <w:sz w:val="18"/>
                <w:szCs w:val="18"/>
              </w:rPr>
            </w:pPr>
          </w:p>
        </w:tc>
        <w:tc>
          <w:tcPr>
            <w:tcW w:w="4275" w:type="dxa"/>
            <w:vMerge/>
          </w:tcPr>
          <w:p w14:paraId="45E56C56" w14:textId="77777777" w:rsidR="00F77245" w:rsidRPr="00402D4B" w:rsidRDefault="00F77245" w:rsidP="004D5C5F">
            <w:pPr>
              <w:keepLines/>
              <w:spacing w:before="20" w:after="20"/>
              <w:rPr>
                <w:rStyle w:val="StyleBold"/>
                <w:sz w:val="18"/>
                <w:szCs w:val="18"/>
              </w:rPr>
            </w:pPr>
          </w:p>
        </w:tc>
        <w:tc>
          <w:tcPr>
            <w:tcW w:w="3118" w:type="dxa"/>
          </w:tcPr>
          <w:p w14:paraId="0D7A0BAB" w14:textId="77777777" w:rsidR="00F77245" w:rsidRPr="00402D4B" w:rsidRDefault="00F77245" w:rsidP="004D5C5F">
            <w:pPr>
              <w:keepLines/>
              <w:spacing w:before="20" w:after="20"/>
              <w:rPr>
                <w:sz w:val="18"/>
                <w:szCs w:val="18"/>
              </w:rPr>
            </w:pPr>
            <w:r w:rsidRPr="00402D4B">
              <w:rPr>
                <w:sz w:val="18"/>
                <w:szCs w:val="18"/>
              </w:rPr>
              <w:t>Skin irritation (chapter 3.2)</w:t>
            </w:r>
          </w:p>
        </w:tc>
        <w:tc>
          <w:tcPr>
            <w:tcW w:w="1843" w:type="dxa"/>
          </w:tcPr>
          <w:p w14:paraId="1E1E4C3B" w14:textId="77777777" w:rsidR="00F77245" w:rsidRPr="00402D4B" w:rsidRDefault="00F77245" w:rsidP="004D5C5F">
            <w:pPr>
              <w:keepLines/>
              <w:spacing w:before="20" w:after="20"/>
              <w:jc w:val="center"/>
              <w:rPr>
                <w:sz w:val="18"/>
                <w:szCs w:val="18"/>
              </w:rPr>
            </w:pPr>
            <w:r w:rsidRPr="00402D4B">
              <w:rPr>
                <w:sz w:val="18"/>
                <w:szCs w:val="18"/>
              </w:rPr>
              <w:t>2</w:t>
            </w:r>
          </w:p>
        </w:tc>
        <w:tc>
          <w:tcPr>
            <w:tcW w:w="4361" w:type="dxa"/>
            <w:vMerge/>
          </w:tcPr>
          <w:p w14:paraId="0B5F3440" w14:textId="77777777" w:rsidR="00F77245" w:rsidRPr="00402D4B" w:rsidRDefault="00F77245" w:rsidP="004D5C5F">
            <w:pPr>
              <w:keepLines/>
              <w:spacing w:before="20" w:after="20"/>
              <w:rPr>
                <w:bCs/>
                <w:sz w:val="18"/>
                <w:szCs w:val="18"/>
              </w:rPr>
            </w:pPr>
          </w:p>
        </w:tc>
      </w:tr>
      <w:tr w:rsidR="00F77245" w:rsidRPr="00402D4B" w14:paraId="1C2681D6" w14:textId="77777777" w:rsidTr="004D5C5F">
        <w:trPr>
          <w:cantSplit/>
          <w:trHeight w:val="20"/>
          <w:jc w:val="right"/>
        </w:trPr>
        <w:tc>
          <w:tcPr>
            <w:tcW w:w="684" w:type="dxa"/>
            <w:vMerge/>
          </w:tcPr>
          <w:p w14:paraId="4510BF5A" w14:textId="77777777" w:rsidR="00F77245" w:rsidRPr="00402D4B" w:rsidRDefault="00F77245" w:rsidP="004D5C5F">
            <w:pPr>
              <w:keepLines/>
              <w:spacing w:before="20" w:after="20"/>
              <w:jc w:val="center"/>
              <w:rPr>
                <w:sz w:val="18"/>
                <w:szCs w:val="18"/>
              </w:rPr>
            </w:pPr>
          </w:p>
        </w:tc>
        <w:tc>
          <w:tcPr>
            <w:tcW w:w="4275" w:type="dxa"/>
            <w:vMerge/>
          </w:tcPr>
          <w:p w14:paraId="2E89CA3F" w14:textId="77777777" w:rsidR="00F77245" w:rsidRPr="00402D4B" w:rsidRDefault="00F77245" w:rsidP="004D5C5F">
            <w:pPr>
              <w:keepLines/>
              <w:spacing w:before="20" w:after="20"/>
              <w:rPr>
                <w:rStyle w:val="StyleBold"/>
                <w:sz w:val="18"/>
                <w:szCs w:val="18"/>
              </w:rPr>
            </w:pPr>
          </w:p>
        </w:tc>
        <w:tc>
          <w:tcPr>
            <w:tcW w:w="3118" w:type="dxa"/>
          </w:tcPr>
          <w:p w14:paraId="77209199" w14:textId="77777777" w:rsidR="00F77245" w:rsidRPr="00402D4B" w:rsidRDefault="00F77245" w:rsidP="004D5C5F">
            <w:pPr>
              <w:keepLines/>
              <w:spacing w:before="20" w:after="20"/>
              <w:rPr>
                <w:sz w:val="18"/>
                <w:szCs w:val="18"/>
              </w:rPr>
            </w:pPr>
            <w:r w:rsidRPr="00402D4B">
              <w:rPr>
                <w:sz w:val="18"/>
                <w:szCs w:val="18"/>
              </w:rPr>
              <w:t>Skin sensitization (chapter 3.4)</w:t>
            </w:r>
          </w:p>
        </w:tc>
        <w:tc>
          <w:tcPr>
            <w:tcW w:w="1843" w:type="dxa"/>
          </w:tcPr>
          <w:p w14:paraId="377E9C0F" w14:textId="77777777" w:rsidR="00F77245" w:rsidRPr="00402D4B" w:rsidRDefault="00F77245" w:rsidP="004D5C5F">
            <w:pPr>
              <w:keepLines/>
              <w:spacing w:before="20" w:after="20"/>
              <w:jc w:val="center"/>
              <w:rPr>
                <w:sz w:val="18"/>
                <w:szCs w:val="18"/>
              </w:rPr>
            </w:pPr>
            <w:r w:rsidRPr="00402D4B">
              <w:rPr>
                <w:sz w:val="18"/>
                <w:szCs w:val="18"/>
              </w:rPr>
              <w:t>1, 1A, 1B</w:t>
            </w:r>
          </w:p>
        </w:tc>
        <w:tc>
          <w:tcPr>
            <w:tcW w:w="4361" w:type="dxa"/>
            <w:vMerge/>
          </w:tcPr>
          <w:p w14:paraId="0F35C07F" w14:textId="77777777" w:rsidR="00F77245" w:rsidRPr="00402D4B" w:rsidRDefault="00F77245" w:rsidP="004D5C5F">
            <w:pPr>
              <w:keepLines/>
              <w:spacing w:before="20" w:after="20"/>
              <w:rPr>
                <w:bCs/>
                <w:sz w:val="18"/>
                <w:szCs w:val="18"/>
              </w:rPr>
            </w:pPr>
          </w:p>
        </w:tc>
      </w:tr>
      <w:tr w:rsidR="00F77245" w:rsidRPr="00402D4B" w14:paraId="6C4FF765" w14:textId="77777777" w:rsidTr="004D5C5F">
        <w:trPr>
          <w:cantSplit/>
          <w:trHeight w:val="20"/>
          <w:jc w:val="right"/>
        </w:trPr>
        <w:tc>
          <w:tcPr>
            <w:tcW w:w="684" w:type="dxa"/>
          </w:tcPr>
          <w:p w14:paraId="0C4F9CFA" w14:textId="77777777" w:rsidR="00F77245" w:rsidRPr="00303FEC" w:rsidRDefault="00F77245" w:rsidP="004D5C5F">
            <w:pPr>
              <w:keepLines/>
              <w:spacing w:before="20" w:after="20"/>
              <w:jc w:val="center"/>
              <w:rPr>
                <w:strike/>
                <w:sz w:val="18"/>
                <w:szCs w:val="18"/>
              </w:rPr>
            </w:pPr>
          </w:p>
        </w:tc>
        <w:tc>
          <w:tcPr>
            <w:tcW w:w="4275" w:type="dxa"/>
          </w:tcPr>
          <w:p w14:paraId="6545D911" w14:textId="77777777" w:rsidR="00F77245" w:rsidRPr="00303FEC" w:rsidRDefault="00F77245" w:rsidP="004D5C5F">
            <w:pPr>
              <w:keepLines/>
              <w:spacing w:before="20" w:after="20"/>
              <w:rPr>
                <w:rStyle w:val="StyleBold"/>
                <w:strike/>
                <w:sz w:val="18"/>
                <w:szCs w:val="18"/>
              </w:rPr>
            </w:pPr>
          </w:p>
        </w:tc>
        <w:tc>
          <w:tcPr>
            <w:tcW w:w="3118" w:type="dxa"/>
          </w:tcPr>
          <w:p w14:paraId="43A54E7F" w14:textId="77777777" w:rsidR="00F77245" w:rsidRPr="00303FEC" w:rsidRDefault="00F77245" w:rsidP="004D5C5F">
            <w:pPr>
              <w:keepLines/>
              <w:spacing w:before="20" w:after="20"/>
              <w:rPr>
                <w:strike/>
                <w:sz w:val="18"/>
                <w:szCs w:val="18"/>
              </w:rPr>
            </w:pPr>
          </w:p>
        </w:tc>
        <w:tc>
          <w:tcPr>
            <w:tcW w:w="1843" w:type="dxa"/>
          </w:tcPr>
          <w:p w14:paraId="37C13880" w14:textId="77777777" w:rsidR="00F77245" w:rsidRPr="00303FEC" w:rsidRDefault="00F77245" w:rsidP="004D5C5F">
            <w:pPr>
              <w:keepLines/>
              <w:spacing w:before="20" w:after="20"/>
              <w:jc w:val="center"/>
              <w:rPr>
                <w:strike/>
                <w:sz w:val="18"/>
                <w:szCs w:val="18"/>
              </w:rPr>
            </w:pPr>
          </w:p>
        </w:tc>
        <w:tc>
          <w:tcPr>
            <w:tcW w:w="4361" w:type="dxa"/>
            <w:vAlign w:val="center"/>
          </w:tcPr>
          <w:p w14:paraId="0AA16297" w14:textId="77777777" w:rsidR="00F77245" w:rsidRDefault="00F77245" w:rsidP="004D5C5F">
            <w:pPr>
              <w:keepLines/>
              <w:spacing w:before="20" w:after="20"/>
              <w:rPr>
                <w:b/>
                <w:sz w:val="18"/>
                <w:szCs w:val="18"/>
              </w:rPr>
            </w:pPr>
          </w:p>
        </w:tc>
      </w:tr>
      <w:tr w:rsidR="00F77245" w:rsidRPr="00402D4B" w14:paraId="77F29462" w14:textId="77777777" w:rsidTr="004D5C5F">
        <w:trPr>
          <w:cantSplit/>
          <w:trHeight w:val="20"/>
          <w:jc w:val="right"/>
        </w:trPr>
        <w:tc>
          <w:tcPr>
            <w:tcW w:w="684" w:type="dxa"/>
          </w:tcPr>
          <w:p w14:paraId="52D2D4E7" w14:textId="77777777" w:rsidR="00F77245" w:rsidRPr="00B32E08" w:rsidRDefault="00F77245" w:rsidP="004D5C5F">
            <w:pPr>
              <w:keepLines/>
              <w:spacing w:before="20" w:after="20"/>
              <w:jc w:val="center"/>
              <w:rPr>
                <w:sz w:val="18"/>
                <w:szCs w:val="18"/>
              </w:rPr>
            </w:pPr>
            <w:r w:rsidRPr="00B32E08">
              <w:rPr>
                <w:sz w:val="18"/>
                <w:szCs w:val="18"/>
              </w:rPr>
              <w:t>P302</w:t>
            </w:r>
            <w:r w:rsidRPr="00B32E08">
              <w:rPr>
                <w:sz w:val="18"/>
                <w:szCs w:val="18"/>
              </w:rPr>
              <w:br/>
              <w:t>+</w:t>
            </w:r>
            <w:r w:rsidRPr="00B32E08">
              <w:rPr>
                <w:sz w:val="18"/>
                <w:szCs w:val="18"/>
              </w:rPr>
              <w:br/>
              <w:t>P317</w:t>
            </w:r>
          </w:p>
        </w:tc>
        <w:tc>
          <w:tcPr>
            <w:tcW w:w="4275" w:type="dxa"/>
          </w:tcPr>
          <w:p w14:paraId="7D3E7B74" w14:textId="77777777" w:rsidR="00F77245" w:rsidRPr="00303FEC" w:rsidRDefault="00F77245" w:rsidP="004D5C5F">
            <w:pPr>
              <w:keepLines/>
              <w:spacing w:before="20" w:after="20"/>
              <w:rPr>
                <w:rStyle w:val="StyleBold"/>
                <w:strike/>
                <w:sz w:val="18"/>
                <w:szCs w:val="18"/>
              </w:rPr>
            </w:pPr>
            <w:r w:rsidRPr="00303FEC">
              <w:rPr>
                <w:rStyle w:val="StyleBold"/>
                <w:strike/>
                <w:sz w:val="18"/>
                <w:szCs w:val="18"/>
              </w:rPr>
              <w:t>IF ON SKIN: Get medical help.</w:t>
            </w:r>
          </w:p>
          <w:p w14:paraId="611313AA" w14:textId="77777777" w:rsidR="00F77245" w:rsidRPr="007E6EEE" w:rsidRDefault="00F77245" w:rsidP="004D5C5F">
            <w:pPr>
              <w:keepLines/>
              <w:spacing w:before="20" w:after="20"/>
              <w:rPr>
                <w:rStyle w:val="StyleBold"/>
                <w:bCs w:val="0"/>
                <w:i/>
                <w:iCs/>
                <w:sz w:val="18"/>
                <w:szCs w:val="18"/>
              </w:rPr>
            </w:pPr>
            <w:r w:rsidRPr="007E6EEE">
              <w:rPr>
                <w:i/>
                <w:iCs/>
                <w:color w:val="FF0000"/>
              </w:rPr>
              <w:t>[Deleted]</w:t>
            </w:r>
          </w:p>
        </w:tc>
        <w:tc>
          <w:tcPr>
            <w:tcW w:w="3118" w:type="dxa"/>
          </w:tcPr>
          <w:p w14:paraId="33E64AC8" w14:textId="77777777" w:rsidR="00F77245" w:rsidRPr="00303FEC" w:rsidRDefault="00F77245" w:rsidP="004D5C5F">
            <w:pPr>
              <w:keepLines/>
              <w:spacing w:before="20" w:after="20"/>
              <w:rPr>
                <w:strike/>
                <w:sz w:val="18"/>
                <w:szCs w:val="18"/>
              </w:rPr>
            </w:pPr>
            <w:r w:rsidRPr="00303FEC">
              <w:rPr>
                <w:strike/>
                <w:sz w:val="18"/>
                <w:szCs w:val="18"/>
              </w:rPr>
              <w:t xml:space="preserve">Acute toxicity, dermal (chapter 3.1) </w:t>
            </w:r>
          </w:p>
        </w:tc>
        <w:tc>
          <w:tcPr>
            <w:tcW w:w="1843" w:type="dxa"/>
          </w:tcPr>
          <w:p w14:paraId="24CFB552" w14:textId="77777777" w:rsidR="00F77245" w:rsidRPr="00303FEC" w:rsidRDefault="00F77245" w:rsidP="004D5C5F">
            <w:pPr>
              <w:keepLines/>
              <w:spacing w:before="20" w:after="20"/>
              <w:jc w:val="center"/>
              <w:rPr>
                <w:strike/>
                <w:sz w:val="18"/>
                <w:szCs w:val="18"/>
              </w:rPr>
            </w:pPr>
            <w:r w:rsidRPr="00303FEC">
              <w:rPr>
                <w:strike/>
                <w:sz w:val="18"/>
                <w:szCs w:val="18"/>
              </w:rPr>
              <w:t>5</w:t>
            </w:r>
          </w:p>
        </w:tc>
        <w:tc>
          <w:tcPr>
            <w:tcW w:w="4361" w:type="dxa"/>
            <w:vAlign w:val="center"/>
          </w:tcPr>
          <w:p w14:paraId="4F6BDC63" w14:textId="77777777" w:rsidR="00F77245" w:rsidRDefault="00F77245" w:rsidP="004D5C5F">
            <w:pPr>
              <w:keepLines/>
              <w:spacing w:before="20" w:after="20"/>
              <w:rPr>
                <w:b/>
                <w:sz w:val="18"/>
                <w:szCs w:val="18"/>
              </w:rPr>
            </w:pPr>
          </w:p>
        </w:tc>
      </w:tr>
      <w:tr w:rsidR="00F77245" w:rsidRPr="00402D4B" w14:paraId="08BC2772" w14:textId="77777777" w:rsidTr="004D5C5F">
        <w:trPr>
          <w:cantSplit/>
          <w:trHeight w:val="20"/>
          <w:jc w:val="right"/>
        </w:trPr>
        <w:tc>
          <w:tcPr>
            <w:tcW w:w="684" w:type="dxa"/>
            <w:vMerge w:val="restart"/>
          </w:tcPr>
          <w:p w14:paraId="30336C50" w14:textId="77777777" w:rsidR="00F77245" w:rsidRPr="00434761" w:rsidRDefault="00F77245" w:rsidP="004D5C5F">
            <w:pPr>
              <w:keepLines/>
              <w:spacing w:before="20" w:after="20"/>
              <w:jc w:val="center"/>
              <w:rPr>
                <w:sz w:val="18"/>
                <w:szCs w:val="18"/>
              </w:rPr>
            </w:pPr>
            <w:r w:rsidRPr="00402D4B">
              <w:rPr>
                <w:sz w:val="18"/>
                <w:szCs w:val="18"/>
              </w:rPr>
              <w:lastRenderedPageBreak/>
              <w:t xml:space="preserve">P302 </w:t>
            </w:r>
            <w:r w:rsidRPr="00402D4B">
              <w:rPr>
                <w:sz w:val="18"/>
                <w:szCs w:val="18"/>
              </w:rPr>
              <w:br/>
              <w:t xml:space="preserve">+ </w:t>
            </w:r>
            <w:r w:rsidRPr="00402D4B">
              <w:rPr>
                <w:sz w:val="18"/>
                <w:szCs w:val="18"/>
              </w:rPr>
              <w:br/>
              <w:t>P352</w:t>
            </w:r>
          </w:p>
        </w:tc>
        <w:tc>
          <w:tcPr>
            <w:tcW w:w="4275" w:type="dxa"/>
            <w:vMerge w:val="restart"/>
          </w:tcPr>
          <w:p w14:paraId="3FCF0484" w14:textId="77777777" w:rsidR="00F77245" w:rsidRPr="00A7039C" w:rsidRDefault="00F77245" w:rsidP="004D5C5F">
            <w:pPr>
              <w:keepLines/>
              <w:spacing w:before="20" w:after="20"/>
              <w:rPr>
                <w:rStyle w:val="StyleBold"/>
                <w:sz w:val="18"/>
                <w:szCs w:val="18"/>
              </w:rPr>
            </w:pPr>
            <w:r w:rsidRPr="00402D4B">
              <w:rPr>
                <w:rStyle w:val="StyleBold"/>
                <w:sz w:val="18"/>
                <w:szCs w:val="18"/>
              </w:rPr>
              <w:t>IF ON SKIN:  Wash with plenty of water/...</w:t>
            </w:r>
          </w:p>
        </w:tc>
        <w:tc>
          <w:tcPr>
            <w:tcW w:w="3118" w:type="dxa"/>
          </w:tcPr>
          <w:p w14:paraId="03ED126D" w14:textId="77777777" w:rsidR="00F77245" w:rsidRPr="00A7039C" w:rsidRDefault="00F77245" w:rsidP="004D5C5F">
            <w:pPr>
              <w:keepLines/>
              <w:spacing w:before="20" w:after="20"/>
              <w:rPr>
                <w:sz w:val="18"/>
                <w:szCs w:val="18"/>
              </w:rPr>
            </w:pPr>
            <w:r w:rsidRPr="00402D4B">
              <w:rPr>
                <w:sz w:val="18"/>
                <w:szCs w:val="18"/>
              </w:rPr>
              <w:t>Acute toxicity, dermal (chapter 3.1)</w:t>
            </w:r>
          </w:p>
        </w:tc>
        <w:tc>
          <w:tcPr>
            <w:tcW w:w="1843" w:type="dxa"/>
          </w:tcPr>
          <w:p w14:paraId="38E8843D" w14:textId="77777777" w:rsidR="00F77245" w:rsidRPr="00A7039C" w:rsidRDefault="00F77245" w:rsidP="004D5C5F">
            <w:pPr>
              <w:keepLines/>
              <w:spacing w:before="20" w:after="20"/>
              <w:jc w:val="center"/>
              <w:rPr>
                <w:sz w:val="18"/>
                <w:szCs w:val="18"/>
              </w:rPr>
            </w:pPr>
            <w:r w:rsidRPr="00402D4B">
              <w:rPr>
                <w:sz w:val="18"/>
                <w:szCs w:val="18"/>
              </w:rPr>
              <w:t>1, 2, 3, 4</w:t>
            </w:r>
            <w:r w:rsidRPr="00A67B25">
              <w:rPr>
                <w:color w:val="FF0000"/>
                <w:sz w:val="18"/>
                <w:szCs w:val="18"/>
              </w:rPr>
              <w:t>, 5</w:t>
            </w:r>
          </w:p>
        </w:tc>
        <w:tc>
          <w:tcPr>
            <w:tcW w:w="4361" w:type="dxa"/>
            <w:vMerge w:val="restart"/>
            <w:vAlign w:val="center"/>
          </w:tcPr>
          <w:p w14:paraId="4B25EB2E" w14:textId="77777777" w:rsidR="00F77245" w:rsidRPr="00402D4B" w:rsidRDefault="00F77245" w:rsidP="004D5C5F">
            <w:pPr>
              <w:keepLines/>
              <w:spacing w:before="20" w:after="20"/>
              <w:rPr>
                <w:bCs/>
                <w:sz w:val="18"/>
                <w:szCs w:val="18"/>
              </w:rPr>
            </w:pPr>
            <w:r w:rsidRPr="00402D4B">
              <w:rPr>
                <w:iCs/>
                <w:sz w:val="18"/>
                <w:szCs w:val="18"/>
              </w:rPr>
              <w:t>…Manufacturer/supplier or the competent authority may specify a cleansing agent if appropriate or may recommend an alternative agent in exceptional cases if water is clearly inappropriate.</w:t>
            </w:r>
          </w:p>
        </w:tc>
      </w:tr>
      <w:tr w:rsidR="00F77245" w:rsidRPr="00402D4B" w14:paraId="0B288F68" w14:textId="77777777" w:rsidTr="004D5C5F">
        <w:trPr>
          <w:cantSplit/>
          <w:trHeight w:val="20"/>
          <w:jc w:val="right"/>
        </w:trPr>
        <w:tc>
          <w:tcPr>
            <w:tcW w:w="684" w:type="dxa"/>
            <w:vMerge/>
          </w:tcPr>
          <w:p w14:paraId="3541EAD3" w14:textId="77777777" w:rsidR="00F77245" w:rsidRPr="00434761" w:rsidRDefault="00F77245" w:rsidP="004D5C5F">
            <w:pPr>
              <w:keepLines/>
              <w:spacing w:before="20" w:after="20"/>
              <w:jc w:val="center"/>
              <w:rPr>
                <w:sz w:val="18"/>
                <w:szCs w:val="18"/>
              </w:rPr>
            </w:pPr>
          </w:p>
        </w:tc>
        <w:tc>
          <w:tcPr>
            <w:tcW w:w="4275" w:type="dxa"/>
            <w:vMerge/>
          </w:tcPr>
          <w:p w14:paraId="3CDA7326" w14:textId="77777777" w:rsidR="00F77245" w:rsidRPr="00A7039C" w:rsidRDefault="00F77245" w:rsidP="004D5C5F">
            <w:pPr>
              <w:keepLines/>
              <w:spacing w:before="20" w:after="20"/>
              <w:rPr>
                <w:rStyle w:val="StyleBold"/>
                <w:sz w:val="18"/>
                <w:szCs w:val="18"/>
              </w:rPr>
            </w:pPr>
          </w:p>
        </w:tc>
        <w:tc>
          <w:tcPr>
            <w:tcW w:w="3118" w:type="dxa"/>
          </w:tcPr>
          <w:p w14:paraId="2380521F" w14:textId="77777777" w:rsidR="00F77245" w:rsidRPr="00A7039C" w:rsidRDefault="00F77245" w:rsidP="004D5C5F">
            <w:pPr>
              <w:keepLines/>
              <w:spacing w:before="20" w:after="20"/>
              <w:rPr>
                <w:sz w:val="18"/>
                <w:szCs w:val="18"/>
              </w:rPr>
            </w:pPr>
            <w:r w:rsidRPr="00402D4B">
              <w:rPr>
                <w:sz w:val="18"/>
                <w:szCs w:val="18"/>
              </w:rPr>
              <w:t>Skin irritation (chapter 3.2)</w:t>
            </w:r>
          </w:p>
        </w:tc>
        <w:tc>
          <w:tcPr>
            <w:tcW w:w="1843" w:type="dxa"/>
          </w:tcPr>
          <w:p w14:paraId="0CDB3686" w14:textId="77777777" w:rsidR="00F77245" w:rsidRPr="00A7039C" w:rsidRDefault="00F77245" w:rsidP="004D5C5F">
            <w:pPr>
              <w:keepLines/>
              <w:spacing w:before="20" w:after="20"/>
              <w:jc w:val="center"/>
              <w:rPr>
                <w:sz w:val="18"/>
                <w:szCs w:val="18"/>
              </w:rPr>
            </w:pPr>
            <w:r w:rsidRPr="00402D4B">
              <w:rPr>
                <w:sz w:val="18"/>
                <w:szCs w:val="18"/>
              </w:rPr>
              <w:t>2</w:t>
            </w:r>
          </w:p>
        </w:tc>
        <w:tc>
          <w:tcPr>
            <w:tcW w:w="4361" w:type="dxa"/>
            <w:vMerge/>
            <w:vAlign w:val="center"/>
          </w:tcPr>
          <w:p w14:paraId="50C75C30" w14:textId="77777777" w:rsidR="00F77245" w:rsidRPr="00402D4B" w:rsidRDefault="00F77245" w:rsidP="004D5C5F">
            <w:pPr>
              <w:keepLines/>
              <w:spacing w:before="20" w:after="20"/>
              <w:rPr>
                <w:bCs/>
                <w:sz w:val="18"/>
                <w:szCs w:val="18"/>
              </w:rPr>
            </w:pPr>
          </w:p>
        </w:tc>
      </w:tr>
      <w:tr w:rsidR="00F77245" w:rsidRPr="00402D4B" w14:paraId="7FAFEFC8" w14:textId="77777777" w:rsidTr="004D5C5F">
        <w:trPr>
          <w:cantSplit/>
          <w:trHeight w:val="20"/>
          <w:jc w:val="right"/>
        </w:trPr>
        <w:tc>
          <w:tcPr>
            <w:tcW w:w="684" w:type="dxa"/>
            <w:vMerge/>
          </w:tcPr>
          <w:p w14:paraId="2E1246D3" w14:textId="77777777" w:rsidR="00F77245" w:rsidRPr="00434761" w:rsidRDefault="00F77245" w:rsidP="004D5C5F">
            <w:pPr>
              <w:keepLines/>
              <w:spacing w:before="20" w:after="20"/>
              <w:jc w:val="center"/>
              <w:rPr>
                <w:sz w:val="18"/>
                <w:szCs w:val="18"/>
              </w:rPr>
            </w:pPr>
          </w:p>
        </w:tc>
        <w:tc>
          <w:tcPr>
            <w:tcW w:w="4275" w:type="dxa"/>
            <w:vMerge/>
          </w:tcPr>
          <w:p w14:paraId="0E33CF6B" w14:textId="77777777" w:rsidR="00F77245" w:rsidRPr="00A7039C" w:rsidRDefault="00F77245" w:rsidP="004D5C5F">
            <w:pPr>
              <w:keepLines/>
              <w:spacing w:before="20" w:after="20"/>
              <w:rPr>
                <w:rStyle w:val="StyleBold"/>
                <w:sz w:val="18"/>
                <w:szCs w:val="18"/>
              </w:rPr>
            </w:pPr>
          </w:p>
        </w:tc>
        <w:tc>
          <w:tcPr>
            <w:tcW w:w="3118" w:type="dxa"/>
          </w:tcPr>
          <w:p w14:paraId="74A8E946" w14:textId="77777777" w:rsidR="00F77245" w:rsidRPr="00A7039C" w:rsidRDefault="00F77245" w:rsidP="004D5C5F">
            <w:pPr>
              <w:keepLines/>
              <w:spacing w:before="20" w:after="20"/>
              <w:rPr>
                <w:sz w:val="18"/>
                <w:szCs w:val="18"/>
              </w:rPr>
            </w:pPr>
            <w:r w:rsidRPr="00402D4B">
              <w:rPr>
                <w:sz w:val="18"/>
                <w:szCs w:val="18"/>
              </w:rPr>
              <w:t>Skin sensitization (chapter 3.4)</w:t>
            </w:r>
          </w:p>
        </w:tc>
        <w:tc>
          <w:tcPr>
            <w:tcW w:w="1843" w:type="dxa"/>
          </w:tcPr>
          <w:p w14:paraId="0F0A257C" w14:textId="77777777" w:rsidR="00F77245" w:rsidRPr="00A7039C" w:rsidRDefault="00F77245" w:rsidP="004D5C5F">
            <w:pPr>
              <w:keepLines/>
              <w:spacing w:before="20" w:after="20"/>
              <w:jc w:val="center"/>
              <w:rPr>
                <w:sz w:val="18"/>
                <w:szCs w:val="18"/>
              </w:rPr>
            </w:pPr>
            <w:r w:rsidRPr="00402D4B">
              <w:rPr>
                <w:sz w:val="18"/>
                <w:szCs w:val="18"/>
              </w:rPr>
              <w:t>1, 1A, 1B</w:t>
            </w:r>
          </w:p>
        </w:tc>
        <w:tc>
          <w:tcPr>
            <w:tcW w:w="4361" w:type="dxa"/>
            <w:vMerge/>
            <w:vAlign w:val="center"/>
          </w:tcPr>
          <w:p w14:paraId="134CADB0" w14:textId="77777777" w:rsidR="00F77245" w:rsidRPr="00402D4B" w:rsidRDefault="00F77245" w:rsidP="004D5C5F">
            <w:pPr>
              <w:keepLines/>
              <w:spacing w:before="20" w:after="20"/>
              <w:rPr>
                <w:bCs/>
                <w:sz w:val="18"/>
                <w:szCs w:val="18"/>
              </w:rPr>
            </w:pPr>
          </w:p>
        </w:tc>
      </w:tr>
      <w:tr w:rsidR="00F77245" w:rsidRPr="00402D4B" w14:paraId="086FDCEC" w14:textId="77777777" w:rsidTr="004D5C5F">
        <w:trPr>
          <w:cantSplit/>
          <w:trHeight w:val="20"/>
          <w:jc w:val="right"/>
        </w:trPr>
        <w:tc>
          <w:tcPr>
            <w:tcW w:w="684" w:type="dxa"/>
          </w:tcPr>
          <w:p w14:paraId="1B8ECA5D" w14:textId="77777777" w:rsidR="00F77245" w:rsidRPr="00434761" w:rsidRDefault="00F77245" w:rsidP="004D5C5F">
            <w:pPr>
              <w:keepLines/>
              <w:spacing w:before="20" w:after="20"/>
              <w:jc w:val="center"/>
              <w:rPr>
                <w:sz w:val="18"/>
                <w:szCs w:val="18"/>
              </w:rPr>
            </w:pPr>
          </w:p>
        </w:tc>
        <w:tc>
          <w:tcPr>
            <w:tcW w:w="4275" w:type="dxa"/>
          </w:tcPr>
          <w:p w14:paraId="4FF60B41" w14:textId="77777777" w:rsidR="00F77245" w:rsidRPr="00A7039C" w:rsidRDefault="00F77245" w:rsidP="004D5C5F">
            <w:pPr>
              <w:keepLines/>
              <w:spacing w:before="20" w:after="20"/>
              <w:rPr>
                <w:rStyle w:val="StyleBold"/>
                <w:sz w:val="18"/>
                <w:szCs w:val="18"/>
              </w:rPr>
            </w:pPr>
          </w:p>
        </w:tc>
        <w:tc>
          <w:tcPr>
            <w:tcW w:w="3118" w:type="dxa"/>
          </w:tcPr>
          <w:p w14:paraId="2D1AA2AB" w14:textId="77777777" w:rsidR="00F77245" w:rsidRPr="00A7039C" w:rsidRDefault="00F77245" w:rsidP="004D5C5F">
            <w:pPr>
              <w:keepLines/>
              <w:spacing w:before="20" w:after="20"/>
              <w:rPr>
                <w:sz w:val="18"/>
                <w:szCs w:val="18"/>
              </w:rPr>
            </w:pPr>
          </w:p>
        </w:tc>
        <w:tc>
          <w:tcPr>
            <w:tcW w:w="1843" w:type="dxa"/>
          </w:tcPr>
          <w:p w14:paraId="71DF3CBB" w14:textId="77777777" w:rsidR="00F77245" w:rsidRPr="00A7039C" w:rsidRDefault="00F77245" w:rsidP="004D5C5F">
            <w:pPr>
              <w:keepLines/>
              <w:spacing w:before="20" w:after="20"/>
              <w:jc w:val="center"/>
              <w:rPr>
                <w:sz w:val="18"/>
                <w:szCs w:val="18"/>
              </w:rPr>
            </w:pPr>
          </w:p>
        </w:tc>
        <w:tc>
          <w:tcPr>
            <w:tcW w:w="4361" w:type="dxa"/>
            <w:vAlign w:val="center"/>
          </w:tcPr>
          <w:p w14:paraId="1C29BE22" w14:textId="77777777" w:rsidR="00F77245" w:rsidRPr="00402D4B" w:rsidRDefault="00F77245" w:rsidP="004D5C5F">
            <w:pPr>
              <w:keepLines/>
              <w:spacing w:before="20" w:after="20"/>
              <w:rPr>
                <w:bCs/>
                <w:sz w:val="18"/>
                <w:szCs w:val="18"/>
              </w:rPr>
            </w:pPr>
          </w:p>
        </w:tc>
      </w:tr>
      <w:tr w:rsidR="00F77245" w:rsidRPr="00402D4B" w14:paraId="4FECC86A" w14:textId="77777777" w:rsidTr="004D5C5F">
        <w:trPr>
          <w:cantSplit/>
          <w:trHeight w:val="20"/>
          <w:jc w:val="right"/>
        </w:trPr>
        <w:tc>
          <w:tcPr>
            <w:tcW w:w="684" w:type="dxa"/>
          </w:tcPr>
          <w:p w14:paraId="467AF08C" w14:textId="77777777" w:rsidR="00F77245" w:rsidRPr="00B32E08" w:rsidRDefault="00F77245" w:rsidP="004D5C5F">
            <w:pPr>
              <w:keepLines/>
              <w:spacing w:before="20" w:after="20"/>
              <w:jc w:val="center"/>
              <w:rPr>
                <w:sz w:val="18"/>
                <w:szCs w:val="18"/>
              </w:rPr>
            </w:pPr>
            <w:r w:rsidRPr="00B32E08">
              <w:rPr>
                <w:sz w:val="18"/>
                <w:szCs w:val="18"/>
              </w:rPr>
              <w:t xml:space="preserve">P304 </w:t>
            </w:r>
            <w:r w:rsidRPr="00B32E08">
              <w:rPr>
                <w:sz w:val="18"/>
                <w:szCs w:val="18"/>
              </w:rPr>
              <w:br/>
              <w:t xml:space="preserve">+ </w:t>
            </w:r>
            <w:r w:rsidRPr="00B32E08">
              <w:rPr>
                <w:sz w:val="18"/>
                <w:szCs w:val="18"/>
              </w:rPr>
              <w:br/>
              <w:t>P317</w:t>
            </w:r>
          </w:p>
        </w:tc>
        <w:tc>
          <w:tcPr>
            <w:tcW w:w="4275" w:type="dxa"/>
          </w:tcPr>
          <w:p w14:paraId="756B0824" w14:textId="77777777" w:rsidR="00F77245" w:rsidRPr="00311744" w:rsidRDefault="00F77245" w:rsidP="004D5C5F">
            <w:pPr>
              <w:keepLines/>
              <w:spacing w:before="20" w:after="20"/>
              <w:rPr>
                <w:b/>
                <w:strike/>
                <w:sz w:val="18"/>
                <w:szCs w:val="18"/>
              </w:rPr>
            </w:pPr>
            <w:r w:rsidRPr="00311744">
              <w:rPr>
                <w:rStyle w:val="StyleBold"/>
                <w:strike/>
                <w:sz w:val="18"/>
                <w:szCs w:val="18"/>
              </w:rPr>
              <w:t xml:space="preserve">IF INHALED: </w:t>
            </w:r>
            <w:r w:rsidRPr="00311744">
              <w:rPr>
                <w:b/>
                <w:strike/>
                <w:sz w:val="18"/>
                <w:szCs w:val="18"/>
              </w:rPr>
              <w:t>Get medical help.</w:t>
            </w:r>
          </w:p>
          <w:p w14:paraId="262452C1" w14:textId="77777777" w:rsidR="00F77245" w:rsidRPr="007E6EEE" w:rsidRDefault="00F77245" w:rsidP="004D5C5F">
            <w:pPr>
              <w:keepLines/>
              <w:spacing w:before="20" w:after="20"/>
              <w:rPr>
                <w:rStyle w:val="StyleBold"/>
                <w:bCs w:val="0"/>
                <w:i/>
                <w:iCs/>
                <w:strike/>
                <w:sz w:val="18"/>
                <w:szCs w:val="18"/>
              </w:rPr>
            </w:pPr>
            <w:r w:rsidRPr="007E6EEE">
              <w:rPr>
                <w:i/>
                <w:iCs/>
                <w:color w:val="FF0000"/>
              </w:rPr>
              <w:t>[Deleted]</w:t>
            </w:r>
          </w:p>
        </w:tc>
        <w:tc>
          <w:tcPr>
            <w:tcW w:w="3118" w:type="dxa"/>
          </w:tcPr>
          <w:p w14:paraId="5A876B63" w14:textId="77777777" w:rsidR="00F77245" w:rsidRPr="00311744" w:rsidRDefault="00F77245" w:rsidP="004D5C5F">
            <w:pPr>
              <w:keepLines/>
              <w:spacing w:before="20" w:after="20"/>
              <w:rPr>
                <w:b/>
                <w:strike/>
                <w:sz w:val="18"/>
                <w:szCs w:val="18"/>
              </w:rPr>
            </w:pPr>
            <w:r w:rsidRPr="00311744">
              <w:rPr>
                <w:strike/>
                <w:sz w:val="18"/>
                <w:szCs w:val="18"/>
              </w:rPr>
              <w:t>Acute toxicity, inhalation (chapter 3.1)</w:t>
            </w:r>
          </w:p>
        </w:tc>
        <w:tc>
          <w:tcPr>
            <w:tcW w:w="1843" w:type="dxa"/>
          </w:tcPr>
          <w:p w14:paraId="182F946D" w14:textId="77777777" w:rsidR="00F77245" w:rsidRPr="00311744" w:rsidRDefault="00F77245" w:rsidP="004D5C5F">
            <w:pPr>
              <w:keepLines/>
              <w:spacing w:before="20" w:after="20"/>
              <w:jc w:val="center"/>
              <w:rPr>
                <w:strike/>
                <w:sz w:val="18"/>
                <w:szCs w:val="18"/>
              </w:rPr>
            </w:pPr>
            <w:r w:rsidRPr="00311744">
              <w:rPr>
                <w:strike/>
                <w:sz w:val="18"/>
                <w:szCs w:val="18"/>
              </w:rPr>
              <w:t>5</w:t>
            </w:r>
          </w:p>
        </w:tc>
        <w:tc>
          <w:tcPr>
            <w:tcW w:w="4361" w:type="dxa"/>
            <w:vAlign w:val="center"/>
          </w:tcPr>
          <w:p w14:paraId="745DDCCE" w14:textId="77777777" w:rsidR="00F77245" w:rsidRPr="00402D4B" w:rsidRDefault="00F77245" w:rsidP="004D5C5F">
            <w:pPr>
              <w:keepLines/>
              <w:spacing w:before="20" w:after="20"/>
              <w:rPr>
                <w:bCs/>
                <w:sz w:val="18"/>
                <w:szCs w:val="18"/>
              </w:rPr>
            </w:pPr>
          </w:p>
        </w:tc>
      </w:tr>
      <w:tr w:rsidR="00F77245" w:rsidRPr="00402D4B" w14:paraId="7F46B6D0" w14:textId="77777777" w:rsidTr="004D5C5F">
        <w:trPr>
          <w:cantSplit/>
          <w:trHeight w:val="20"/>
          <w:jc w:val="right"/>
        </w:trPr>
        <w:tc>
          <w:tcPr>
            <w:tcW w:w="684" w:type="dxa"/>
            <w:vMerge w:val="restart"/>
          </w:tcPr>
          <w:p w14:paraId="49D174D5" w14:textId="77777777" w:rsidR="00F77245" w:rsidRPr="00402D4B" w:rsidRDefault="00F77245" w:rsidP="004D5C5F">
            <w:pPr>
              <w:keepLines/>
              <w:spacing w:before="20" w:after="20"/>
              <w:jc w:val="center"/>
              <w:rPr>
                <w:sz w:val="18"/>
                <w:szCs w:val="18"/>
              </w:rPr>
            </w:pPr>
            <w:r w:rsidRPr="00402D4B">
              <w:rPr>
                <w:sz w:val="18"/>
                <w:szCs w:val="18"/>
              </w:rPr>
              <w:t xml:space="preserve">P304 </w:t>
            </w:r>
            <w:r w:rsidRPr="00402D4B">
              <w:rPr>
                <w:sz w:val="18"/>
                <w:szCs w:val="18"/>
              </w:rPr>
              <w:br/>
              <w:t xml:space="preserve">+ </w:t>
            </w:r>
            <w:r w:rsidRPr="00402D4B">
              <w:rPr>
                <w:sz w:val="18"/>
                <w:szCs w:val="18"/>
              </w:rPr>
              <w:br/>
              <w:t>P340</w:t>
            </w:r>
          </w:p>
        </w:tc>
        <w:tc>
          <w:tcPr>
            <w:tcW w:w="4275" w:type="dxa"/>
            <w:vMerge w:val="restart"/>
          </w:tcPr>
          <w:p w14:paraId="037BDF8E" w14:textId="77777777" w:rsidR="00F77245" w:rsidRPr="00402D4B" w:rsidRDefault="00F77245" w:rsidP="004D5C5F">
            <w:pPr>
              <w:keepLines/>
              <w:spacing w:before="20" w:after="20"/>
              <w:rPr>
                <w:rStyle w:val="StyleBold"/>
                <w:sz w:val="18"/>
                <w:szCs w:val="18"/>
              </w:rPr>
            </w:pPr>
            <w:r w:rsidRPr="00402D4B">
              <w:rPr>
                <w:rStyle w:val="StyleBold"/>
                <w:sz w:val="18"/>
                <w:szCs w:val="18"/>
              </w:rPr>
              <w:t xml:space="preserve">IF INHALED:  </w:t>
            </w:r>
            <w:r w:rsidRPr="00402D4B">
              <w:rPr>
                <w:b/>
                <w:sz w:val="18"/>
                <w:szCs w:val="18"/>
              </w:rPr>
              <w:t>Remove person to fresh air and keep comfortable for breathing.</w:t>
            </w:r>
          </w:p>
        </w:tc>
        <w:tc>
          <w:tcPr>
            <w:tcW w:w="3118" w:type="dxa"/>
          </w:tcPr>
          <w:p w14:paraId="423C0BB3" w14:textId="77777777" w:rsidR="00F77245" w:rsidRPr="00402D4B" w:rsidRDefault="00F77245" w:rsidP="004D5C5F">
            <w:pPr>
              <w:keepLines/>
              <w:spacing w:before="20" w:after="20"/>
              <w:rPr>
                <w:sz w:val="18"/>
                <w:szCs w:val="18"/>
              </w:rPr>
            </w:pPr>
            <w:r w:rsidRPr="00402D4B">
              <w:rPr>
                <w:sz w:val="18"/>
                <w:szCs w:val="18"/>
              </w:rPr>
              <w:t>Acute toxicity, inhalation (chapter 3.1)</w:t>
            </w:r>
          </w:p>
        </w:tc>
        <w:tc>
          <w:tcPr>
            <w:tcW w:w="1843" w:type="dxa"/>
          </w:tcPr>
          <w:p w14:paraId="1499A5F3" w14:textId="77777777" w:rsidR="00F77245" w:rsidRPr="00402D4B" w:rsidRDefault="00F77245" w:rsidP="004D5C5F">
            <w:pPr>
              <w:keepLines/>
              <w:spacing w:before="20" w:after="20"/>
              <w:jc w:val="center"/>
              <w:rPr>
                <w:sz w:val="18"/>
                <w:szCs w:val="18"/>
              </w:rPr>
            </w:pPr>
            <w:r w:rsidRPr="00402D4B">
              <w:rPr>
                <w:sz w:val="18"/>
                <w:szCs w:val="18"/>
              </w:rPr>
              <w:t>1, 2, 3, 4</w:t>
            </w:r>
            <w:r w:rsidRPr="00A67B25">
              <w:rPr>
                <w:color w:val="FF0000"/>
                <w:sz w:val="18"/>
                <w:szCs w:val="18"/>
              </w:rPr>
              <w:t>, 5</w:t>
            </w:r>
          </w:p>
        </w:tc>
        <w:tc>
          <w:tcPr>
            <w:tcW w:w="4361" w:type="dxa"/>
            <w:vAlign w:val="center"/>
          </w:tcPr>
          <w:p w14:paraId="65801F89" w14:textId="77777777" w:rsidR="00F77245" w:rsidRDefault="00F77245" w:rsidP="004D5C5F">
            <w:pPr>
              <w:keepLines/>
              <w:spacing w:before="20" w:after="20"/>
              <w:rPr>
                <w:b/>
                <w:sz w:val="18"/>
                <w:szCs w:val="18"/>
              </w:rPr>
            </w:pPr>
          </w:p>
        </w:tc>
      </w:tr>
      <w:tr w:rsidR="00F77245" w:rsidRPr="00402D4B" w14:paraId="2FD71862" w14:textId="77777777" w:rsidTr="004D5C5F">
        <w:trPr>
          <w:cantSplit/>
          <w:trHeight w:val="20"/>
          <w:jc w:val="right"/>
        </w:trPr>
        <w:tc>
          <w:tcPr>
            <w:tcW w:w="684" w:type="dxa"/>
            <w:vMerge/>
          </w:tcPr>
          <w:p w14:paraId="56E046EB" w14:textId="77777777" w:rsidR="00F77245" w:rsidRPr="00402D4B" w:rsidRDefault="00F77245" w:rsidP="004D5C5F">
            <w:pPr>
              <w:keepLines/>
              <w:spacing w:before="20" w:after="20"/>
              <w:rPr>
                <w:sz w:val="18"/>
                <w:szCs w:val="18"/>
              </w:rPr>
            </w:pPr>
          </w:p>
        </w:tc>
        <w:tc>
          <w:tcPr>
            <w:tcW w:w="4275" w:type="dxa"/>
            <w:vMerge/>
          </w:tcPr>
          <w:p w14:paraId="750D7ADD" w14:textId="77777777" w:rsidR="00F77245" w:rsidRPr="00402D4B" w:rsidRDefault="00F77245" w:rsidP="004D5C5F">
            <w:pPr>
              <w:keepLines/>
              <w:spacing w:before="20" w:after="20"/>
              <w:rPr>
                <w:rStyle w:val="StyleBold"/>
                <w:sz w:val="18"/>
                <w:szCs w:val="18"/>
              </w:rPr>
            </w:pPr>
          </w:p>
        </w:tc>
        <w:tc>
          <w:tcPr>
            <w:tcW w:w="3118" w:type="dxa"/>
          </w:tcPr>
          <w:p w14:paraId="212F53CB" w14:textId="77777777" w:rsidR="00F77245" w:rsidRPr="00402D4B" w:rsidRDefault="00F77245" w:rsidP="004D5C5F">
            <w:pPr>
              <w:keepLines/>
              <w:spacing w:before="20" w:after="20"/>
              <w:rPr>
                <w:sz w:val="18"/>
                <w:szCs w:val="18"/>
              </w:rPr>
            </w:pPr>
            <w:r w:rsidRPr="00402D4B">
              <w:rPr>
                <w:sz w:val="18"/>
                <w:szCs w:val="18"/>
              </w:rPr>
              <w:t>Skin corrosion (chapter 3.2)</w:t>
            </w:r>
          </w:p>
        </w:tc>
        <w:tc>
          <w:tcPr>
            <w:tcW w:w="1843" w:type="dxa"/>
          </w:tcPr>
          <w:p w14:paraId="2FAE4E9D" w14:textId="77777777" w:rsidR="00F77245" w:rsidRPr="00402D4B" w:rsidRDefault="00F77245" w:rsidP="004D5C5F">
            <w:pPr>
              <w:keepLines/>
              <w:spacing w:before="20" w:after="20"/>
              <w:jc w:val="center"/>
              <w:rPr>
                <w:sz w:val="18"/>
                <w:szCs w:val="18"/>
              </w:rPr>
            </w:pPr>
            <w:r w:rsidRPr="00402D4B">
              <w:rPr>
                <w:sz w:val="18"/>
                <w:szCs w:val="18"/>
              </w:rPr>
              <w:t>1, 1A, 1B, 1C</w:t>
            </w:r>
          </w:p>
        </w:tc>
        <w:tc>
          <w:tcPr>
            <w:tcW w:w="4361" w:type="dxa"/>
            <w:vAlign w:val="center"/>
          </w:tcPr>
          <w:p w14:paraId="4D0ABBE5" w14:textId="77777777" w:rsidR="00F77245" w:rsidRDefault="00F77245" w:rsidP="004D5C5F">
            <w:pPr>
              <w:keepLines/>
              <w:spacing w:before="20" w:after="20"/>
              <w:rPr>
                <w:b/>
                <w:sz w:val="18"/>
                <w:szCs w:val="18"/>
              </w:rPr>
            </w:pPr>
          </w:p>
        </w:tc>
      </w:tr>
      <w:tr w:rsidR="00F77245" w:rsidRPr="00402D4B" w14:paraId="6F5A8FA0" w14:textId="77777777" w:rsidTr="004D5C5F">
        <w:trPr>
          <w:cantSplit/>
          <w:trHeight w:val="20"/>
          <w:jc w:val="right"/>
        </w:trPr>
        <w:tc>
          <w:tcPr>
            <w:tcW w:w="684" w:type="dxa"/>
            <w:vMerge/>
          </w:tcPr>
          <w:p w14:paraId="69CF396C" w14:textId="77777777" w:rsidR="00F77245" w:rsidRPr="00402D4B" w:rsidRDefault="00F77245" w:rsidP="004D5C5F">
            <w:pPr>
              <w:keepLines/>
              <w:spacing w:before="20" w:after="20"/>
              <w:rPr>
                <w:sz w:val="18"/>
                <w:szCs w:val="18"/>
              </w:rPr>
            </w:pPr>
          </w:p>
        </w:tc>
        <w:tc>
          <w:tcPr>
            <w:tcW w:w="4275" w:type="dxa"/>
            <w:vMerge/>
          </w:tcPr>
          <w:p w14:paraId="4DDACB8F" w14:textId="77777777" w:rsidR="00F77245" w:rsidRPr="00402D4B" w:rsidRDefault="00F77245" w:rsidP="004D5C5F">
            <w:pPr>
              <w:keepLines/>
              <w:spacing w:before="20" w:after="20"/>
              <w:rPr>
                <w:rStyle w:val="StyleBold"/>
                <w:sz w:val="18"/>
                <w:szCs w:val="18"/>
              </w:rPr>
            </w:pPr>
          </w:p>
        </w:tc>
        <w:tc>
          <w:tcPr>
            <w:tcW w:w="3118" w:type="dxa"/>
          </w:tcPr>
          <w:p w14:paraId="5DC0194B" w14:textId="77777777" w:rsidR="00F77245" w:rsidRPr="00402D4B" w:rsidRDefault="00F77245" w:rsidP="004D5C5F">
            <w:pPr>
              <w:keepLines/>
              <w:spacing w:before="20" w:after="20"/>
              <w:rPr>
                <w:sz w:val="18"/>
                <w:szCs w:val="18"/>
              </w:rPr>
            </w:pPr>
            <w:r w:rsidRPr="00402D4B">
              <w:rPr>
                <w:sz w:val="18"/>
                <w:szCs w:val="18"/>
              </w:rPr>
              <w:t>Respiratory sensitization (chapter 3.4)</w:t>
            </w:r>
          </w:p>
        </w:tc>
        <w:tc>
          <w:tcPr>
            <w:tcW w:w="1843" w:type="dxa"/>
          </w:tcPr>
          <w:p w14:paraId="2D97451D" w14:textId="77777777" w:rsidR="00F77245" w:rsidRPr="00402D4B" w:rsidRDefault="00F77245" w:rsidP="004D5C5F">
            <w:pPr>
              <w:keepLines/>
              <w:spacing w:before="20" w:after="20"/>
              <w:jc w:val="center"/>
              <w:rPr>
                <w:sz w:val="18"/>
                <w:szCs w:val="18"/>
              </w:rPr>
            </w:pPr>
            <w:r w:rsidRPr="00402D4B">
              <w:rPr>
                <w:sz w:val="18"/>
                <w:szCs w:val="18"/>
              </w:rPr>
              <w:t>1, 1A, 1B</w:t>
            </w:r>
          </w:p>
        </w:tc>
        <w:tc>
          <w:tcPr>
            <w:tcW w:w="4361" w:type="dxa"/>
            <w:vAlign w:val="center"/>
          </w:tcPr>
          <w:p w14:paraId="1F432E79" w14:textId="77777777" w:rsidR="00F77245" w:rsidRDefault="00F77245" w:rsidP="004D5C5F">
            <w:pPr>
              <w:keepLines/>
              <w:spacing w:before="20" w:after="20"/>
              <w:rPr>
                <w:b/>
                <w:sz w:val="18"/>
                <w:szCs w:val="18"/>
              </w:rPr>
            </w:pPr>
          </w:p>
        </w:tc>
      </w:tr>
      <w:tr w:rsidR="00F77245" w:rsidRPr="00402D4B" w14:paraId="303AF87B" w14:textId="77777777" w:rsidTr="004D5C5F">
        <w:trPr>
          <w:cantSplit/>
          <w:trHeight w:val="20"/>
          <w:jc w:val="right"/>
        </w:trPr>
        <w:tc>
          <w:tcPr>
            <w:tcW w:w="684" w:type="dxa"/>
            <w:vMerge/>
          </w:tcPr>
          <w:p w14:paraId="0044EBC2" w14:textId="77777777" w:rsidR="00F77245" w:rsidRPr="00402D4B" w:rsidRDefault="00F77245" w:rsidP="004D5C5F">
            <w:pPr>
              <w:keepLines/>
              <w:spacing w:before="20" w:after="20"/>
              <w:rPr>
                <w:sz w:val="18"/>
                <w:szCs w:val="18"/>
              </w:rPr>
            </w:pPr>
          </w:p>
        </w:tc>
        <w:tc>
          <w:tcPr>
            <w:tcW w:w="4275" w:type="dxa"/>
            <w:vMerge/>
          </w:tcPr>
          <w:p w14:paraId="6F15240D" w14:textId="77777777" w:rsidR="00F77245" w:rsidRPr="00402D4B" w:rsidRDefault="00F77245" w:rsidP="004D5C5F">
            <w:pPr>
              <w:keepLines/>
              <w:spacing w:before="20" w:after="20"/>
              <w:rPr>
                <w:rStyle w:val="StyleBold"/>
                <w:sz w:val="18"/>
                <w:szCs w:val="18"/>
              </w:rPr>
            </w:pPr>
          </w:p>
        </w:tc>
        <w:tc>
          <w:tcPr>
            <w:tcW w:w="3118" w:type="dxa"/>
          </w:tcPr>
          <w:p w14:paraId="1914F7DE" w14:textId="77777777" w:rsidR="00F77245" w:rsidRPr="00402D4B" w:rsidRDefault="00F77245" w:rsidP="004D5C5F">
            <w:pPr>
              <w:keepLines/>
              <w:spacing w:before="20" w:after="20"/>
              <w:rPr>
                <w:sz w:val="18"/>
                <w:szCs w:val="18"/>
              </w:rPr>
            </w:pPr>
            <w:r w:rsidRPr="00402D4B">
              <w:rPr>
                <w:sz w:val="18"/>
                <w:szCs w:val="18"/>
              </w:rPr>
              <w:t>Specific target organ toxicity, single exposure; respiratory tract irritation (chapter 3.8)</w:t>
            </w:r>
          </w:p>
        </w:tc>
        <w:tc>
          <w:tcPr>
            <w:tcW w:w="1843" w:type="dxa"/>
          </w:tcPr>
          <w:p w14:paraId="5475CC26" w14:textId="77777777" w:rsidR="00F77245" w:rsidRPr="00402D4B" w:rsidRDefault="00F77245" w:rsidP="004D5C5F">
            <w:pPr>
              <w:keepLines/>
              <w:spacing w:before="20" w:after="20"/>
              <w:jc w:val="center"/>
              <w:rPr>
                <w:sz w:val="18"/>
                <w:szCs w:val="18"/>
              </w:rPr>
            </w:pPr>
            <w:r w:rsidRPr="00402D4B">
              <w:rPr>
                <w:sz w:val="18"/>
                <w:szCs w:val="18"/>
              </w:rPr>
              <w:t>3</w:t>
            </w:r>
          </w:p>
        </w:tc>
        <w:tc>
          <w:tcPr>
            <w:tcW w:w="4361" w:type="dxa"/>
            <w:vAlign w:val="center"/>
          </w:tcPr>
          <w:p w14:paraId="4625B91A" w14:textId="77777777" w:rsidR="00F77245" w:rsidRDefault="00F77245" w:rsidP="004D5C5F">
            <w:pPr>
              <w:keepLines/>
              <w:spacing w:before="20" w:after="20"/>
              <w:rPr>
                <w:b/>
                <w:sz w:val="18"/>
                <w:szCs w:val="18"/>
              </w:rPr>
            </w:pPr>
          </w:p>
        </w:tc>
      </w:tr>
      <w:tr w:rsidR="00F77245" w:rsidRPr="00402D4B" w14:paraId="4A873C06" w14:textId="77777777" w:rsidTr="004D5C5F">
        <w:trPr>
          <w:cantSplit/>
          <w:trHeight w:val="20"/>
          <w:jc w:val="right"/>
        </w:trPr>
        <w:tc>
          <w:tcPr>
            <w:tcW w:w="684" w:type="dxa"/>
            <w:vMerge/>
          </w:tcPr>
          <w:p w14:paraId="615B5EF3" w14:textId="77777777" w:rsidR="00F77245" w:rsidRPr="00402D4B" w:rsidRDefault="00F77245" w:rsidP="004D5C5F">
            <w:pPr>
              <w:keepLines/>
              <w:spacing w:before="20" w:after="20"/>
              <w:rPr>
                <w:sz w:val="18"/>
                <w:szCs w:val="18"/>
              </w:rPr>
            </w:pPr>
          </w:p>
        </w:tc>
        <w:tc>
          <w:tcPr>
            <w:tcW w:w="4275" w:type="dxa"/>
            <w:vMerge/>
          </w:tcPr>
          <w:p w14:paraId="09566912" w14:textId="77777777" w:rsidR="00F77245" w:rsidRPr="00402D4B" w:rsidRDefault="00F77245" w:rsidP="004D5C5F">
            <w:pPr>
              <w:keepLines/>
              <w:spacing w:before="20" w:after="20"/>
              <w:rPr>
                <w:rStyle w:val="StyleBold"/>
                <w:sz w:val="18"/>
                <w:szCs w:val="18"/>
              </w:rPr>
            </w:pPr>
          </w:p>
        </w:tc>
        <w:tc>
          <w:tcPr>
            <w:tcW w:w="3118" w:type="dxa"/>
          </w:tcPr>
          <w:p w14:paraId="53099461" w14:textId="77777777" w:rsidR="00F77245" w:rsidRPr="00402D4B" w:rsidRDefault="00F77245" w:rsidP="004D5C5F">
            <w:pPr>
              <w:keepLines/>
              <w:spacing w:before="20" w:after="20"/>
              <w:rPr>
                <w:sz w:val="18"/>
                <w:szCs w:val="18"/>
              </w:rPr>
            </w:pPr>
            <w:r w:rsidRPr="00402D4B">
              <w:rPr>
                <w:sz w:val="18"/>
                <w:szCs w:val="18"/>
              </w:rPr>
              <w:t>Specific target organ toxicity, single exposure; narcotic effects (chapter 3.8)</w:t>
            </w:r>
          </w:p>
        </w:tc>
        <w:tc>
          <w:tcPr>
            <w:tcW w:w="1843" w:type="dxa"/>
          </w:tcPr>
          <w:p w14:paraId="318E39F6" w14:textId="77777777" w:rsidR="00F77245" w:rsidRPr="00402D4B" w:rsidRDefault="00F77245" w:rsidP="004D5C5F">
            <w:pPr>
              <w:keepLines/>
              <w:spacing w:before="20" w:after="20"/>
              <w:jc w:val="center"/>
              <w:rPr>
                <w:sz w:val="18"/>
                <w:szCs w:val="18"/>
              </w:rPr>
            </w:pPr>
            <w:r w:rsidRPr="00402D4B">
              <w:rPr>
                <w:sz w:val="18"/>
                <w:szCs w:val="18"/>
              </w:rPr>
              <w:t>3</w:t>
            </w:r>
          </w:p>
        </w:tc>
        <w:tc>
          <w:tcPr>
            <w:tcW w:w="4361" w:type="dxa"/>
            <w:vAlign w:val="center"/>
          </w:tcPr>
          <w:p w14:paraId="38525B59" w14:textId="77777777" w:rsidR="00F77245" w:rsidRDefault="00F77245" w:rsidP="004D5C5F">
            <w:pPr>
              <w:keepLines/>
              <w:spacing w:before="20" w:after="20"/>
              <w:rPr>
                <w:b/>
                <w:sz w:val="18"/>
                <w:szCs w:val="18"/>
              </w:rPr>
            </w:pPr>
          </w:p>
        </w:tc>
      </w:tr>
      <w:tr w:rsidR="00F77245" w:rsidRPr="00402D4B" w14:paraId="06D06D0F" w14:textId="77777777" w:rsidTr="004D5C5F">
        <w:trPr>
          <w:cantSplit/>
          <w:trHeight w:val="20"/>
          <w:jc w:val="right"/>
        </w:trPr>
        <w:tc>
          <w:tcPr>
            <w:tcW w:w="684" w:type="dxa"/>
          </w:tcPr>
          <w:p w14:paraId="41169217" w14:textId="77777777" w:rsidR="00F77245" w:rsidRPr="00402D4B" w:rsidRDefault="00F77245" w:rsidP="004D5C5F">
            <w:pPr>
              <w:keepLines/>
              <w:spacing w:before="20" w:after="20"/>
              <w:jc w:val="center"/>
              <w:rPr>
                <w:sz w:val="18"/>
                <w:szCs w:val="18"/>
              </w:rPr>
            </w:pPr>
          </w:p>
        </w:tc>
        <w:tc>
          <w:tcPr>
            <w:tcW w:w="4275" w:type="dxa"/>
          </w:tcPr>
          <w:p w14:paraId="19EF4304" w14:textId="77777777" w:rsidR="00F77245" w:rsidRPr="00402D4B" w:rsidRDefault="00F77245" w:rsidP="004D5C5F">
            <w:pPr>
              <w:keepLines/>
              <w:spacing w:before="20" w:after="20"/>
              <w:rPr>
                <w:rStyle w:val="StyleBold"/>
                <w:sz w:val="18"/>
                <w:szCs w:val="18"/>
              </w:rPr>
            </w:pPr>
          </w:p>
        </w:tc>
        <w:tc>
          <w:tcPr>
            <w:tcW w:w="3118" w:type="dxa"/>
          </w:tcPr>
          <w:p w14:paraId="0AEAAEF2" w14:textId="77777777" w:rsidR="00F77245" w:rsidRPr="00402D4B" w:rsidRDefault="00F77245" w:rsidP="004D5C5F">
            <w:pPr>
              <w:keepLines/>
              <w:spacing w:before="20" w:after="20"/>
              <w:rPr>
                <w:sz w:val="18"/>
                <w:szCs w:val="18"/>
              </w:rPr>
            </w:pPr>
          </w:p>
        </w:tc>
        <w:tc>
          <w:tcPr>
            <w:tcW w:w="1843" w:type="dxa"/>
          </w:tcPr>
          <w:p w14:paraId="6846401F" w14:textId="77777777" w:rsidR="00F77245" w:rsidRPr="00402D4B" w:rsidRDefault="00F77245" w:rsidP="004D5C5F">
            <w:pPr>
              <w:keepLines/>
              <w:spacing w:before="20" w:after="20"/>
              <w:jc w:val="center"/>
              <w:rPr>
                <w:sz w:val="18"/>
                <w:szCs w:val="18"/>
              </w:rPr>
            </w:pPr>
          </w:p>
        </w:tc>
        <w:tc>
          <w:tcPr>
            <w:tcW w:w="4361" w:type="dxa"/>
            <w:vAlign w:val="center"/>
          </w:tcPr>
          <w:p w14:paraId="6A16C6AB" w14:textId="77777777" w:rsidR="00F77245" w:rsidRDefault="00F77245" w:rsidP="004D5C5F">
            <w:pPr>
              <w:keepLines/>
              <w:spacing w:before="20" w:after="20"/>
              <w:rPr>
                <w:b/>
                <w:sz w:val="18"/>
                <w:szCs w:val="18"/>
              </w:rPr>
            </w:pPr>
          </w:p>
        </w:tc>
      </w:tr>
    </w:tbl>
    <w:p w14:paraId="04F49140" w14:textId="77777777" w:rsidR="00F77245" w:rsidRPr="007B7AC9" w:rsidRDefault="00F77245" w:rsidP="00F77245">
      <w:pPr>
        <w:pStyle w:val="ListParagraph"/>
        <w:spacing w:after="160"/>
        <w:jc w:val="center"/>
        <w:rPr>
          <w:b/>
          <w:sz w:val="20"/>
          <w:szCs w:val="20"/>
        </w:rPr>
      </w:pPr>
      <w:r w:rsidRPr="00376C58">
        <w:rPr>
          <w:b/>
        </w:rPr>
        <w:br w:type="page"/>
      </w:r>
      <w:r w:rsidRPr="007B7AC9">
        <w:rPr>
          <w:b/>
          <w:sz w:val="20"/>
          <w:szCs w:val="20"/>
        </w:rPr>
        <w:lastRenderedPageBreak/>
        <w:t>Table A3.2.5:  Disposal precautionary statements</w:t>
      </w:r>
    </w:p>
    <w:tbl>
      <w:tblPr>
        <w:tblW w:w="14267"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9" w:type="dxa"/>
          <w:left w:w="43" w:type="dxa"/>
          <w:bottom w:w="29" w:type="dxa"/>
          <w:right w:w="43" w:type="dxa"/>
        </w:tblCellMar>
        <w:tblLook w:val="01E0" w:firstRow="1" w:lastRow="1" w:firstColumn="1" w:lastColumn="1" w:noHBand="0" w:noVBand="0"/>
      </w:tblPr>
      <w:tblGrid>
        <w:gridCol w:w="684"/>
        <w:gridCol w:w="3282"/>
        <w:gridCol w:w="4962"/>
        <w:gridCol w:w="2016"/>
        <w:gridCol w:w="3323"/>
      </w:tblGrid>
      <w:tr w:rsidR="00F77245" w:rsidRPr="00402D4B" w14:paraId="0A478D5C" w14:textId="77777777" w:rsidTr="00BC4CCB">
        <w:trPr>
          <w:trHeight w:val="117"/>
          <w:tblHeader/>
          <w:jc w:val="right"/>
        </w:trPr>
        <w:tc>
          <w:tcPr>
            <w:tcW w:w="684" w:type="dxa"/>
            <w:tcBorders>
              <w:bottom w:val="nil"/>
            </w:tcBorders>
          </w:tcPr>
          <w:p w14:paraId="3574EB97" w14:textId="77777777" w:rsidR="00F77245" w:rsidRPr="00402D4B" w:rsidRDefault="00F77245" w:rsidP="004D5C5F">
            <w:pPr>
              <w:keepNext/>
              <w:keepLines/>
              <w:spacing w:before="20" w:after="20"/>
              <w:jc w:val="center"/>
              <w:rPr>
                <w:b/>
                <w:sz w:val="18"/>
                <w:szCs w:val="18"/>
              </w:rPr>
            </w:pPr>
            <w:r w:rsidRPr="00402D4B">
              <w:rPr>
                <w:b/>
                <w:sz w:val="18"/>
                <w:szCs w:val="18"/>
              </w:rPr>
              <w:t>Code</w:t>
            </w:r>
          </w:p>
        </w:tc>
        <w:tc>
          <w:tcPr>
            <w:tcW w:w="3282" w:type="dxa"/>
            <w:tcBorders>
              <w:bottom w:val="nil"/>
            </w:tcBorders>
          </w:tcPr>
          <w:p w14:paraId="617EC131" w14:textId="77777777" w:rsidR="00F77245" w:rsidRPr="00402D4B" w:rsidRDefault="00F77245" w:rsidP="004D5C5F">
            <w:pPr>
              <w:keepNext/>
              <w:keepLines/>
              <w:spacing w:before="20" w:after="20"/>
              <w:jc w:val="center"/>
              <w:rPr>
                <w:b/>
                <w:sz w:val="18"/>
                <w:szCs w:val="18"/>
              </w:rPr>
            </w:pPr>
            <w:r w:rsidRPr="00402D4B">
              <w:rPr>
                <w:b/>
                <w:sz w:val="18"/>
                <w:szCs w:val="18"/>
              </w:rPr>
              <w:t>Disposal precautionary statements</w:t>
            </w:r>
          </w:p>
        </w:tc>
        <w:tc>
          <w:tcPr>
            <w:tcW w:w="4962" w:type="dxa"/>
            <w:tcBorders>
              <w:bottom w:val="nil"/>
            </w:tcBorders>
          </w:tcPr>
          <w:p w14:paraId="56C65DA0" w14:textId="77777777" w:rsidR="00F77245" w:rsidRPr="00402D4B" w:rsidRDefault="00F77245" w:rsidP="004D5C5F">
            <w:pPr>
              <w:keepNext/>
              <w:keepLines/>
              <w:spacing w:before="20" w:after="20"/>
              <w:jc w:val="center"/>
              <w:rPr>
                <w:b/>
                <w:sz w:val="18"/>
                <w:szCs w:val="18"/>
              </w:rPr>
            </w:pPr>
            <w:r w:rsidRPr="00402D4B">
              <w:rPr>
                <w:b/>
                <w:sz w:val="18"/>
                <w:szCs w:val="18"/>
              </w:rPr>
              <w:t>Hazard class</w:t>
            </w:r>
          </w:p>
        </w:tc>
        <w:tc>
          <w:tcPr>
            <w:tcW w:w="2016" w:type="dxa"/>
            <w:tcBorders>
              <w:bottom w:val="nil"/>
            </w:tcBorders>
          </w:tcPr>
          <w:p w14:paraId="1302A163" w14:textId="77777777" w:rsidR="00F77245" w:rsidRPr="00402D4B" w:rsidRDefault="00F77245" w:rsidP="004D5C5F">
            <w:pPr>
              <w:keepNext/>
              <w:keepLines/>
              <w:spacing w:before="20" w:after="20"/>
              <w:jc w:val="center"/>
              <w:rPr>
                <w:sz w:val="18"/>
                <w:szCs w:val="18"/>
              </w:rPr>
            </w:pPr>
            <w:r w:rsidRPr="00402D4B">
              <w:rPr>
                <w:b/>
                <w:sz w:val="18"/>
                <w:szCs w:val="18"/>
              </w:rPr>
              <w:t>Hazard category</w:t>
            </w:r>
          </w:p>
        </w:tc>
        <w:tc>
          <w:tcPr>
            <w:tcW w:w="3323" w:type="dxa"/>
            <w:tcBorders>
              <w:bottom w:val="nil"/>
            </w:tcBorders>
          </w:tcPr>
          <w:p w14:paraId="66F619C5" w14:textId="77777777" w:rsidR="00F77245" w:rsidRPr="00402D4B" w:rsidRDefault="00F77245" w:rsidP="004D5C5F">
            <w:pPr>
              <w:keepNext/>
              <w:keepLines/>
              <w:spacing w:before="20" w:after="20"/>
              <w:jc w:val="center"/>
              <w:rPr>
                <w:b/>
                <w:sz w:val="18"/>
                <w:szCs w:val="18"/>
              </w:rPr>
            </w:pPr>
            <w:r w:rsidRPr="00402D4B">
              <w:rPr>
                <w:b/>
                <w:sz w:val="18"/>
                <w:szCs w:val="18"/>
              </w:rPr>
              <w:t>Conditions for use</w:t>
            </w:r>
          </w:p>
        </w:tc>
      </w:tr>
      <w:tr w:rsidR="00F77245" w:rsidRPr="00402D4B" w14:paraId="2449C401" w14:textId="77777777" w:rsidTr="00BC4CCB">
        <w:trPr>
          <w:trHeight w:val="20"/>
          <w:tblHeader/>
          <w:jc w:val="right"/>
        </w:trPr>
        <w:tc>
          <w:tcPr>
            <w:tcW w:w="684" w:type="dxa"/>
            <w:tcBorders>
              <w:top w:val="nil"/>
            </w:tcBorders>
          </w:tcPr>
          <w:p w14:paraId="7606C062" w14:textId="77777777" w:rsidR="00F77245" w:rsidRPr="00402D4B" w:rsidRDefault="00F77245" w:rsidP="004D5C5F">
            <w:pPr>
              <w:keepNext/>
              <w:keepLines/>
              <w:spacing w:before="20" w:after="20"/>
              <w:jc w:val="center"/>
              <w:rPr>
                <w:b/>
                <w:sz w:val="18"/>
                <w:szCs w:val="18"/>
              </w:rPr>
            </w:pPr>
            <w:r w:rsidRPr="00402D4B">
              <w:rPr>
                <w:b/>
                <w:sz w:val="18"/>
                <w:szCs w:val="18"/>
              </w:rPr>
              <w:t>(1)</w:t>
            </w:r>
          </w:p>
        </w:tc>
        <w:tc>
          <w:tcPr>
            <w:tcW w:w="3282" w:type="dxa"/>
            <w:tcBorders>
              <w:top w:val="nil"/>
            </w:tcBorders>
          </w:tcPr>
          <w:p w14:paraId="7C0F781E" w14:textId="77777777" w:rsidR="00F77245" w:rsidRPr="00402D4B" w:rsidRDefault="00F77245" w:rsidP="004D5C5F">
            <w:pPr>
              <w:keepNext/>
              <w:keepLines/>
              <w:spacing w:before="20" w:after="20"/>
              <w:jc w:val="center"/>
              <w:rPr>
                <w:b/>
                <w:sz w:val="18"/>
                <w:szCs w:val="18"/>
              </w:rPr>
            </w:pPr>
            <w:r w:rsidRPr="00402D4B">
              <w:rPr>
                <w:b/>
                <w:sz w:val="18"/>
                <w:szCs w:val="18"/>
              </w:rPr>
              <w:t>(2)</w:t>
            </w:r>
          </w:p>
        </w:tc>
        <w:tc>
          <w:tcPr>
            <w:tcW w:w="4962" w:type="dxa"/>
            <w:tcBorders>
              <w:top w:val="nil"/>
            </w:tcBorders>
          </w:tcPr>
          <w:p w14:paraId="7880154D" w14:textId="77777777" w:rsidR="00F77245" w:rsidRPr="00402D4B" w:rsidRDefault="00F77245" w:rsidP="004D5C5F">
            <w:pPr>
              <w:keepNext/>
              <w:keepLines/>
              <w:spacing w:before="20" w:after="20"/>
              <w:jc w:val="center"/>
              <w:rPr>
                <w:b/>
                <w:sz w:val="18"/>
                <w:szCs w:val="18"/>
              </w:rPr>
            </w:pPr>
            <w:r w:rsidRPr="00402D4B">
              <w:rPr>
                <w:b/>
                <w:sz w:val="18"/>
                <w:szCs w:val="18"/>
              </w:rPr>
              <w:t>(3)</w:t>
            </w:r>
          </w:p>
        </w:tc>
        <w:tc>
          <w:tcPr>
            <w:tcW w:w="2016" w:type="dxa"/>
            <w:tcBorders>
              <w:top w:val="nil"/>
            </w:tcBorders>
          </w:tcPr>
          <w:p w14:paraId="64BE154B" w14:textId="77777777" w:rsidR="00F77245" w:rsidRPr="00402D4B" w:rsidRDefault="00F77245" w:rsidP="004D5C5F">
            <w:pPr>
              <w:keepNext/>
              <w:keepLines/>
              <w:spacing w:before="20" w:after="20"/>
              <w:jc w:val="center"/>
              <w:rPr>
                <w:b/>
                <w:sz w:val="18"/>
                <w:szCs w:val="18"/>
              </w:rPr>
            </w:pPr>
            <w:r w:rsidRPr="00402D4B">
              <w:rPr>
                <w:b/>
                <w:sz w:val="18"/>
                <w:szCs w:val="18"/>
              </w:rPr>
              <w:t>(4)</w:t>
            </w:r>
          </w:p>
        </w:tc>
        <w:tc>
          <w:tcPr>
            <w:tcW w:w="3323" w:type="dxa"/>
            <w:tcBorders>
              <w:top w:val="nil"/>
            </w:tcBorders>
          </w:tcPr>
          <w:p w14:paraId="6B43D4DB" w14:textId="77777777" w:rsidR="00F77245" w:rsidRPr="00402D4B" w:rsidRDefault="00F77245" w:rsidP="004D5C5F">
            <w:pPr>
              <w:keepNext/>
              <w:keepLines/>
              <w:spacing w:before="20" w:after="20"/>
              <w:jc w:val="center"/>
              <w:rPr>
                <w:b/>
                <w:sz w:val="18"/>
                <w:szCs w:val="18"/>
              </w:rPr>
            </w:pPr>
            <w:r w:rsidRPr="00402D4B">
              <w:rPr>
                <w:b/>
                <w:sz w:val="18"/>
                <w:szCs w:val="18"/>
              </w:rPr>
              <w:t>(5)</w:t>
            </w:r>
          </w:p>
        </w:tc>
      </w:tr>
      <w:tr w:rsidR="00F77245" w:rsidRPr="00402D4B" w14:paraId="321C4CF0" w14:textId="77777777" w:rsidTr="00BC4CCB">
        <w:trPr>
          <w:cantSplit/>
          <w:trHeight w:val="20"/>
          <w:jc w:val="right"/>
        </w:trPr>
        <w:tc>
          <w:tcPr>
            <w:tcW w:w="684" w:type="dxa"/>
            <w:vMerge w:val="restart"/>
          </w:tcPr>
          <w:p w14:paraId="3CF12A50" w14:textId="77777777" w:rsidR="00F77245" w:rsidRPr="00402D4B" w:rsidRDefault="00F77245" w:rsidP="004D5C5F">
            <w:pPr>
              <w:jc w:val="center"/>
              <w:rPr>
                <w:sz w:val="18"/>
                <w:szCs w:val="18"/>
              </w:rPr>
            </w:pPr>
            <w:r w:rsidRPr="00402D4B">
              <w:rPr>
                <w:sz w:val="18"/>
                <w:szCs w:val="18"/>
              </w:rPr>
              <w:t>P501</w:t>
            </w:r>
          </w:p>
        </w:tc>
        <w:tc>
          <w:tcPr>
            <w:tcW w:w="3282" w:type="dxa"/>
            <w:vMerge w:val="restart"/>
          </w:tcPr>
          <w:p w14:paraId="0AF111A3" w14:textId="77777777" w:rsidR="00F77245" w:rsidRPr="00402D4B" w:rsidRDefault="00F77245" w:rsidP="004D5C5F">
            <w:pPr>
              <w:rPr>
                <w:rStyle w:val="StyleBold"/>
                <w:sz w:val="18"/>
                <w:szCs w:val="18"/>
              </w:rPr>
            </w:pPr>
            <w:r w:rsidRPr="00402D4B">
              <w:rPr>
                <w:rStyle w:val="StyleBold"/>
                <w:sz w:val="18"/>
                <w:szCs w:val="18"/>
              </w:rPr>
              <w:t>Dispose of contents/container to ...</w:t>
            </w:r>
          </w:p>
        </w:tc>
        <w:tc>
          <w:tcPr>
            <w:tcW w:w="4962" w:type="dxa"/>
          </w:tcPr>
          <w:p w14:paraId="5D3E5422" w14:textId="77777777" w:rsidR="00F77245" w:rsidRPr="00402D4B" w:rsidRDefault="00F77245" w:rsidP="004D5C5F">
            <w:pPr>
              <w:rPr>
                <w:b/>
                <w:sz w:val="18"/>
                <w:szCs w:val="18"/>
              </w:rPr>
            </w:pPr>
            <w:r w:rsidRPr="00402D4B">
              <w:rPr>
                <w:sz w:val="18"/>
                <w:szCs w:val="18"/>
              </w:rPr>
              <w:t>Flammable liquids (chapter 2.6)</w:t>
            </w:r>
          </w:p>
        </w:tc>
        <w:tc>
          <w:tcPr>
            <w:tcW w:w="2016" w:type="dxa"/>
          </w:tcPr>
          <w:p w14:paraId="3B2E85DA" w14:textId="77777777" w:rsidR="00F77245" w:rsidRPr="00402D4B" w:rsidRDefault="00F77245" w:rsidP="004D5C5F">
            <w:pPr>
              <w:jc w:val="center"/>
              <w:rPr>
                <w:sz w:val="18"/>
                <w:szCs w:val="18"/>
              </w:rPr>
            </w:pPr>
            <w:r w:rsidRPr="00402D4B">
              <w:rPr>
                <w:sz w:val="18"/>
                <w:szCs w:val="18"/>
              </w:rPr>
              <w:t>1, 2, 3, 4</w:t>
            </w:r>
          </w:p>
        </w:tc>
        <w:tc>
          <w:tcPr>
            <w:tcW w:w="3323" w:type="dxa"/>
            <w:vMerge w:val="restart"/>
          </w:tcPr>
          <w:p w14:paraId="02D1CC73" w14:textId="77777777" w:rsidR="00F77245" w:rsidRPr="0098703E" w:rsidRDefault="00F77245" w:rsidP="004D5C5F">
            <w:pPr>
              <w:rPr>
                <w:sz w:val="18"/>
                <w:szCs w:val="18"/>
              </w:rPr>
            </w:pPr>
            <w:r w:rsidRPr="0098703E">
              <w:rPr>
                <w:sz w:val="18"/>
                <w:szCs w:val="18"/>
              </w:rPr>
              <w:t>... in accordance with local/regional/ national/international regulation (to be specified).</w:t>
            </w:r>
          </w:p>
          <w:p w14:paraId="459CF97F" w14:textId="77777777" w:rsidR="00F77245" w:rsidRPr="0098703E" w:rsidRDefault="00F77245" w:rsidP="004D5C5F">
            <w:pPr>
              <w:rPr>
                <w:sz w:val="18"/>
                <w:szCs w:val="18"/>
              </w:rPr>
            </w:pPr>
            <w:r w:rsidRPr="0098703E">
              <w:rPr>
                <w:sz w:val="18"/>
                <w:szCs w:val="18"/>
              </w:rPr>
              <w:t>Manufacturer/supplier or the competent authority to specify whether disposal requirements apply to contents, container or both.</w:t>
            </w:r>
          </w:p>
        </w:tc>
      </w:tr>
      <w:tr w:rsidR="00F77245" w:rsidRPr="00CA672D" w14:paraId="235B4AAD" w14:textId="77777777" w:rsidTr="00BC4CCB">
        <w:trPr>
          <w:cantSplit/>
          <w:trHeight w:val="20"/>
          <w:jc w:val="right"/>
        </w:trPr>
        <w:tc>
          <w:tcPr>
            <w:tcW w:w="684" w:type="dxa"/>
            <w:vMerge/>
          </w:tcPr>
          <w:p w14:paraId="02C06ED4" w14:textId="77777777" w:rsidR="00F77245" w:rsidRPr="00402D4B" w:rsidRDefault="00F77245" w:rsidP="004D5C5F">
            <w:pPr>
              <w:jc w:val="center"/>
              <w:rPr>
                <w:sz w:val="18"/>
                <w:szCs w:val="18"/>
              </w:rPr>
            </w:pPr>
          </w:p>
        </w:tc>
        <w:tc>
          <w:tcPr>
            <w:tcW w:w="3282" w:type="dxa"/>
            <w:vMerge/>
          </w:tcPr>
          <w:p w14:paraId="2B68741D" w14:textId="77777777" w:rsidR="00F77245" w:rsidRPr="00402D4B" w:rsidRDefault="00F77245" w:rsidP="004D5C5F">
            <w:pPr>
              <w:rPr>
                <w:rStyle w:val="StyleBold"/>
                <w:sz w:val="18"/>
                <w:szCs w:val="18"/>
              </w:rPr>
            </w:pPr>
          </w:p>
        </w:tc>
        <w:tc>
          <w:tcPr>
            <w:tcW w:w="4962" w:type="dxa"/>
          </w:tcPr>
          <w:p w14:paraId="613B3FBF" w14:textId="77777777" w:rsidR="00F77245" w:rsidRPr="00402D4B" w:rsidRDefault="00F77245" w:rsidP="004D5C5F">
            <w:pPr>
              <w:rPr>
                <w:b/>
                <w:sz w:val="18"/>
                <w:szCs w:val="18"/>
              </w:rPr>
            </w:pPr>
            <w:r w:rsidRPr="00402D4B">
              <w:rPr>
                <w:sz w:val="18"/>
                <w:szCs w:val="18"/>
              </w:rPr>
              <w:t>Self-reactive substances and mixtures (chapter 2.8)</w:t>
            </w:r>
          </w:p>
        </w:tc>
        <w:tc>
          <w:tcPr>
            <w:tcW w:w="2016" w:type="dxa"/>
          </w:tcPr>
          <w:p w14:paraId="3909709B" w14:textId="77777777" w:rsidR="00F77245" w:rsidRPr="00AC037A" w:rsidRDefault="00F77245" w:rsidP="004D5C5F">
            <w:pPr>
              <w:jc w:val="center"/>
              <w:rPr>
                <w:sz w:val="18"/>
                <w:szCs w:val="18"/>
                <w:lang w:val="pt-PT"/>
              </w:rPr>
            </w:pPr>
            <w:r w:rsidRPr="00AC037A">
              <w:rPr>
                <w:sz w:val="18"/>
                <w:szCs w:val="18"/>
                <w:lang w:val="pt-PT"/>
              </w:rPr>
              <w:t>Types A, B, C, D, E, F</w:t>
            </w:r>
          </w:p>
        </w:tc>
        <w:tc>
          <w:tcPr>
            <w:tcW w:w="3323" w:type="dxa"/>
            <w:vMerge/>
          </w:tcPr>
          <w:p w14:paraId="3A31CB91" w14:textId="77777777" w:rsidR="00F77245" w:rsidRPr="00434761" w:rsidRDefault="00F77245" w:rsidP="004D5C5F">
            <w:pPr>
              <w:rPr>
                <w:strike/>
                <w:sz w:val="18"/>
                <w:szCs w:val="18"/>
                <w:lang w:val="pt-PT"/>
              </w:rPr>
            </w:pPr>
          </w:p>
        </w:tc>
      </w:tr>
      <w:tr w:rsidR="00F77245" w:rsidRPr="00402D4B" w14:paraId="44DB666A" w14:textId="77777777" w:rsidTr="00BC4CCB">
        <w:trPr>
          <w:cantSplit/>
          <w:trHeight w:val="20"/>
          <w:jc w:val="right"/>
        </w:trPr>
        <w:tc>
          <w:tcPr>
            <w:tcW w:w="684" w:type="dxa"/>
            <w:vMerge/>
          </w:tcPr>
          <w:p w14:paraId="004C8FE4" w14:textId="77777777" w:rsidR="00F77245" w:rsidRPr="00AC037A" w:rsidRDefault="00F77245" w:rsidP="004D5C5F">
            <w:pPr>
              <w:jc w:val="center"/>
              <w:rPr>
                <w:sz w:val="18"/>
                <w:szCs w:val="18"/>
                <w:lang w:val="pt-PT"/>
              </w:rPr>
            </w:pPr>
          </w:p>
        </w:tc>
        <w:tc>
          <w:tcPr>
            <w:tcW w:w="3282" w:type="dxa"/>
            <w:vMerge/>
          </w:tcPr>
          <w:p w14:paraId="1438C46B" w14:textId="77777777" w:rsidR="00F77245" w:rsidRPr="00AC037A" w:rsidRDefault="00F77245" w:rsidP="004D5C5F">
            <w:pPr>
              <w:rPr>
                <w:rStyle w:val="StyleBold"/>
                <w:sz w:val="18"/>
                <w:szCs w:val="18"/>
                <w:lang w:val="pt-PT"/>
              </w:rPr>
            </w:pPr>
          </w:p>
        </w:tc>
        <w:tc>
          <w:tcPr>
            <w:tcW w:w="4962" w:type="dxa"/>
          </w:tcPr>
          <w:p w14:paraId="60D40540" w14:textId="77777777" w:rsidR="00F77245" w:rsidRPr="00402D4B" w:rsidRDefault="00F77245" w:rsidP="004D5C5F">
            <w:pPr>
              <w:rPr>
                <w:sz w:val="18"/>
                <w:szCs w:val="18"/>
              </w:rPr>
            </w:pPr>
            <w:r w:rsidRPr="00402D4B">
              <w:rPr>
                <w:sz w:val="18"/>
                <w:szCs w:val="18"/>
              </w:rPr>
              <w:t>Substances and mixtures which, in contact with water, emit flammable gases (chapter 2.12)</w:t>
            </w:r>
          </w:p>
        </w:tc>
        <w:tc>
          <w:tcPr>
            <w:tcW w:w="2016" w:type="dxa"/>
          </w:tcPr>
          <w:p w14:paraId="40DA624A" w14:textId="77777777" w:rsidR="00F77245" w:rsidRPr="00402D4B" w:rsidRDefault="00F77245" w:rsidP="004D5C5F">
            <w:pPr>
              <w:jc w:val="center"/>
              <w:rPr>
                <w:sz w:val="18"/>
                <w:szCs w:val="18"/>
              </w:rPr>
            </w:pPr>
            <w:r w:rsidRPr="00402D4B">
              <w:rPr>
                <w:sz w:val="18"/>
                <w:szCs w:val="18"/>
              </w:rPr>
              <w:t>1, 2, 3</w:t>
            </w:r>
          </w:p>
        </w:tc>
        <w:tc>
          <w:tcPr>
            <w:tcW w:w="3323" w:type="dxa"/>
            <w:vMerge/>
          </w:tcPr>
          <w:p w14:paraId="14F98E79" w14:textId="77777777" w:rsidR="00F77245" w:rsidRPr="00434761" w:rsidRDefault="00F77245" w:rsidP="004D5C5F">
            <w:pPr>
              <w:rPr>
                <w:strike/>
                <w:sz w:val="18"/>
                <w:szCs w:val="18"/>
              </w:rPr>
            </w:pPr>
          </w:p>
        </w:tc>
      </w:tr>
      <w:tr w:rsidR="00F77245" w:rsidRPr="00402D4B" w14:paraId="3AC76BD0" w14:textId="77777777" w:rsidTr="00BC4CCB">
        <w:trPr>
          <w:cantSplit/>
          <w:trHeight w:val="20"/>
          <w:jc w:val="right"/>
        </w:trPr>
        <w:tc>
          <w:tcPr>
            <w:tcW w:w="684" w:type="dxa"/>
            <w:vMerge/>
          </w:tcPr>
          <w:p w14:paraId="2FF4BBAA" w14:textId="77777777" w:rsidR="00F77245" w:rsidRPr="00402D4B" w:rsidRDefault="00F77245" w:rsidP="004D5C5F">
            <w:pPr>
              <w:jc w:val="center"/>
              <w:rPr>
                <w:sz w:val="18"/>
                <w:szCs w:val="18"/>
              </w:rPr>
            </w:pPr>
          </w:p>
        </w:tc>
        <w:tc>
          <w:tcPr>
            <w:tcW w:w="3282" w:type="dxa"/>
            <w:vMerge/>
          </w:tcPr>
          <w:p w14:paraId="5AD0235A" w14:textId="77777777" w:rsidR="00F77245" w:rsidRPr="00402D4B" w:rsidRDefault="00F77245" w:rsidP="004D5C5F">
            <w:pPr>
              <w:rPr>
                <w:rStyle w:val="StyleBold"/>
                <w:sz w:val="18"/>
                <w:szCs w:val="18"/>
              </w:rPr>
            </w:pPr>
          </w:p>
        </w:tc>
        <w:tc>
          <w:tcPr>
            <w:tcW w:w="4962" w:type="dxa"/>
          </w:tcPr>
          <w:p w14:paraId="7DE90F2E" w14:textId="77777777" w:rsidR="00F77245" w:rsidRPr="00402D4B" w:rsidRDefault="00F77245" w:rsidP="004D5C5F">
            <w:pPr>
              <w:rPr>
                <w:sz w:val="18"/>
                <w:szCs w:val="18"/>
              </w:rPr>
            </w:pPr>
            <w:r w:rsidRPr="00402D4B">
              <w:rPr>
                <w:sz w:val="18"/>
                <w:szCs w:val="18"/>
              </w:rPr>
              <w:t>Oxidizing liquids (chapter 2.13)</w:t>
            </w:r>
          </w:p>
        </w:tc>
        <w:tc>
          <w:tcPr>
            <w:tcW w:w="2016" w:type="dxa"/>
          </w:tcPr>
          <w:p w14:paraId="70F84F98" w14:textId="77777777" w:rsidR="00F77245" w:rsidRPr="00402D4B" w:rsidRDefault="00F77245" w:rsidP="004D5C5F">
            <w:pPr>
              <w:jc w:val="center"/>
              <w:rPr>
                <w:sz w:val="18"/>
                <w:szCs w:val="18"/>
              </w:rPr>
            </w:pPr>
            <w:r w:rsidRPr="00402D4B">
              <w:rPr>
                <w:sz w:val="18"/>
                <w:szCs w:val="18"/>
              </w:rPr>
              <w:t>1, 2, 3</w:t>
            </w:r>
          </w:p>
        </w:tc>
        <w:tc>
          <w:tcPr>
            <w:tcW w:w="3323" w:type="dxa"/>
            <w:vMerge/>
          </w:tcPr>
          <w:p w14:paraId="01126C0A" w14:textId="77777777" w:rsidR="00F77245" w:rsidRPr="00434761" w:rsidRDefault="00F77245" w:rsidP="004D5C5F">
            <w:pPr>
              <w:rPr>
                <w:strike/>
                <w:sz w:val="18"/>
                <w:szCs w:val="18"/>
              </w:rPr>
            </w:pPr>
          </w:p>
        </w:tc>
      </w:tr>
      <w:tr w:rsidR="00F77245" w:rsidRPr="00402D4B" w14:paraId="4BAF52A4" w14:textId="77777777" w:rsidTr="00BC4CCB">
        <w:trPr>
          <w:cantSplit/>
          <w:trHeight w:val="20"/>
          <w:jc w:val="right"/>
        </w:trPr>
        <w:tc>
          <w:tcPr>
            <w:tcW w:w="684" w:type="dxa"/>
            <w:vMerge/>
          </w:tcPr>
          <w:p w14:paraId="0F7FDC8A" w14:textId="77777777" w:rsidR="00F77245" w:rsidRPr="00402D4B" w:rsidRDefault="00F77245" w:rsidP="004D5C5F">
            <w:pPr>
              <w:jc w:val="center"/>
              <w:rPr>
                <w:sz w:val="18"/>
                <w:szCs w:val="18"/>
              </w:rPr>
            </w:pPr>
          </w:p>
        </w:tc>
        <w:tc>
          <w:tcPr>
            <w:tcW w:w="3282" w:type="dxa"/>
            <w:vMerge/>
          </w:tcPr>
          <w:p w14:paraId="373C4E22" w14:textId="77777777" w:rsidR="00F77245" w:rsidRPr="00402D4B" w:rsidRDefault="00F77245" w:rsidP="004D5C5F">
            <w:pPr>
              <w:rPr>
                <w:rStyle w:val="StyleBold"/>
                <w:sz w:val="18"/>
                <w:szCs w:val="18"/>
              </w:rPr>
            </w:pPr>
          </w:p>
        </w:tc>
        <w:tc>
          <w:tcPr>
            <w:tcW w:w="4962" w:type="dxa"/>
          </w:tcPr>
          <w:p w14:paraId="1F8E4A71" w14:textId="77777777" w:rsidR="00F77245" w:rsidRPr="00402D4B" w:rsidRDefault="00F77245" w:rsidP="004D5C5F">
            <w:pPr>
              <w:rPr>
                <w:sz w:val="18"/>
                <w:szCs w:val="18"/>
              </w:rPr>
            </w:pPr>
            <w:r w:rsidRPr="00402D4B">
              <w:rPr>
                <w:sz w:val="18"/>
                <w:szCs w:val="18"/>
              </w:rPr>
              <w:t>Oxidizing solids (chapter 2.14)</w:t>
            </w:r>
          </w:p>
        </w:tc>
        <w:tc>
          <w:tcPr>
            <w:tcW w:w="2016" w:type="dxa"/>
          </w:tcPr>
          <w:p w14:paraId="30CA8D98" w14:textId="77777777" w:rsidR="00F77245" w:rsidRPr="00402D4B" w:rsidRDefault="00F77245" w:rsidP="004D5C5F">
            <w:pPr>
              <w:jc w:val="center"/>
              <w:rPr>
                <w:sz w:val="18"/>
                <w:szCs w:val="18"/>
              </w:rPr>
            </w:pPr>
            <w:r w:rsidRPr="00402D4B">
              <w:rPr>
                <w:sz w:val="18"/>
                <w:szCs w:val="18"/>
              </w:rPr>
              <w:t>1, 2, 3</w:t>
            </w:r>
          </w:p>
        </w:tc>
        <w:tc>
          <w:tcPr>
            <w:tcW w:w="3323" w:type="dxa"/>
            <w:vMerge/>
          </w:tcPr>
          <w:p w14:paraId="65A6D110" w14:textId="77777777" w:rsidR="00F77245" w:rsidRPr="0045135E" w:rsidRDefault="00F77245" w:rsidP="004D5C5F">
            <w:pPr>
              <w:rPr>
                <w:strike/>
                <w:sz w:val="18"/>
                <w:szCs w:val="18"/>
              </w:rPr>
            </w:pPr>
          </w:p>
        </w:tc>
      </w:tr>
      <w:tr w:rsidR="00F77245" w:rsidRPr="00CA672D" w14:paraId="6D11A2DD" w14:textId="77777777" w:rsidTr="00BC4CCB">
        <w:trPr>
          <w:cantSplit/>
          <w:trHeight w:val="20"/>
          <w:jc w:val="right"/>
        </w:trPr>
        <w:tc>
          <w:tcPr>
            <w:tcW w:w="684" w:type="dxa"/>
            <w:vMerge/>
          </w:tcPr>
          <w:p w14:paraId="200232C6" w14:textId="77777777" w:rsidR="00F77245" w:rsidRPr="00402D4B" w:rsidRDefault="00F77245" w:rsidP="004D5C5F">
            <w:pPr>
              <w:jc w:val="center"/>
              <w:rPr>
                <w:sz w:val="18"/>
                <w:szCs w:val="18"/>
              </w:rPr>
            </w:pPr>
          </w:p>
        </w:tc>
        <w:tc>
          <w:tcPr>
            <w:tcW w:w="3282" w:type="dxa"/>
            <w:vMerge/>
          </w:tcPr>
          <w:p w14:paraId="0F629D90" w14:textId="77777777" w:rsidR="00F77245" w:rsidRPr="00402D4B" w:rsidRDefault="00F77245" w:rsidP="004D5C5F">
            <w:pPr>
              <w:rPr>
                <w:rStyle w:val="StyleBold"/>
                <w:sz w:val="18"/>
                <w:szCs w:val="18"/>
              </w:rPr>
            </w:pPr>
          </w:p>
        </w:tc>
        <w:tc>
          <w:tcPr>
            <w:tcW w:w="4962" w:type="dxa"/>
          </w:tcPr>
          <w:p w14:paraId="554369AA" w14:textId="77777777" w:rsidR="00F77245" w:rsidRPr="00402D4B" w:rsidRDefault="00F77245" w:rsidP="004D5C5F">
            <w:pPr>
              <w:rPr>
                <w:sz w:val="18"/>
                <w:szCs w:val="18"/>
              </w:rPr>
            </w:pPr>
            <w:r w:rsidRPr="00402D4B">
              <w:rPr>
                <w:sz w:val="18"/>
                <w:szCs w:val="18"/>
              </w:rPr>
              <w:t>Organic peroxides (chapter 2.15)</w:t>
            </w:r>
          </w:p>
        </w:tc>
        <w:tc>
          <w:tcPr>
            <w:tcW w:w="2016" w:type="dxa"/>
          </w:tcPr>
          <w:p w14:paraId="16397C1F" w14:textId="77777777" w:rsidR="00F77245" w:rsidRPr="00AC037A" w:rsidRDefault="00F77245" w:rsidP="004D5C5F">
            <w:pPr>
              <w:jc w:val="center"/>
              <w:rPr>
                <w:sz w:val="18"/>
                <w:szCs w:val="18"/>
                <w:lang w:val="pt-PT"/>
              </w:rPr>
            </w:pPr>
            <w:r w:rsidRPr="00AC037A">
              <w:rPr>
                <w:sz w:val="18"/>
                <w:szCs w:val="18"/>
                <w:lang w:val="pt-PT"/>
              </w:rPr>
              <w:t>Types A, B, C, D, E, F</w:t>
            </w:r>
          </w:p>
        </w:tc>
        <w:tc>
          <w:tcPr>
            <w:tcW w:w="3323" w:type="dxa"/>
            <w:vMerge/>
          </w:tcPr>
          <w:p w14:paraId="365B712D" w14:textId="77777777" w:rsidR="00F77245" w:rsidRPr="0045135E" w:rsidRDefault="00F77245" w:rsidP="004D5C5F">
            <w:pPr>
              <w:rPr>
                <w:strike/>
                <w:sz w:val="18"/>
                <w:szCs w:val="18"/>
                <w:lang w:val="pt-PT"/>
              </w:rPr>
            </w:pPr>
          </w:p>
        </w:tc>
      </w:tr>
      <w:tr w:rsidR="00F77245" w:rsidRPr="00402D4B" w14:paraId="59D0BC83" w14:textId="77777777" w:rsidTr="00BC4CCB">
        <w:trPr>
          <w:cantSplit/>
          <w:trHeight w:val="20"/>
          <w:jc w:val="right"/>
        </w:trPr>
        <w:tc>
          <w:tcPr>
            <w:tcW w:w="684" w:type="dxa"/>
            <w:vMerge/>
          </w:tcPr>
          <w:p w14:paraId="58A1D81E" w14:textId="77777777" w:rsidR="00F77245" w:rsidRPr="00AC037A" w:rsidRDefault="00F77245" w:rsidP="004D5C5F">
            <w:pPr>
              <w:jc w:val="center"/>
              <w:rPr>
                <w:sz w:val="18"/>
                <w:szCs w:val="18"/>
                <w:lang w:val="pt-PT"/>
              </w:rPr>
            </w:pPr>
          </w:p>
        </w:tc>
        <w:tc>
          <w:tcPr>
            <w:tcW w:w="3282" w:type="dxa"/>
            <w:vMerge/>
          </w:tcPr>
          <w:p w14:paraId="53ECDD06" w14:textId="77777777" w:rsidR="00F77245" w:rsidRPr="00AC037A" w:rsidRDefault="00F77245" w:rsidP="004D5C5F">
            <w:pPr>
              <w:rPr>
                <w:rStyle w:val="StyleBold"/>
                <w:sz w:val="18"/>
                <w:szCs w:val="18"/>
                <w:lang w:val="pt-PT"/>
              </w:rPr>
            </w:pPr>
          </w:p>
        </w:tc>
        <w:tc>
          <w:tcPr>
            <w:tcW w:w="4962" w:type="dxa"/>
          </w:tcPr>
          <w:p w14:paraId="40E81F1F" w14:textId="77777777" w:rsidR="00F77245" w:rsidRPr="00402D4B" w:rsidRDefault="00F77245" w:rsidP="004D5C5F">
            <w:pPr>
              <w:rPr>
                <w:sz w:val="18"/>
                <w:szCs w:val="18"/>
              </w:rPr>
            </w:pPr>
            <w:r w:rsidRPr="00402D4B">
              <w:rPr>
                <w:sz w:val="18"/>
                <w:szCs w:val="18"/>
              </w:rPr>
              <w:t>Desensitized explosives (chapter 2.17)</w:t>
            </w:r>
          </w:p>
        </w:tc>
        <w:tc>
          <w:tcPr>
            <w:tcW w:w="2016" w:type="dxa"/>
          </w:tcPr>
          <w:p w14:paraId="23FED057" w14:textId="77777777" w:rsidR="00F77245" w:rsidRPr="00402D4B" w:rsidRDefault="00F77245" w:rsidP="004D5C5F">
            <w:pPr>
              <w:jc w:val="center"/>
              <w:rPr>
                <w:sz w:val="18"/>
                <w:szCs w:val="18"/>
              </w:rPr>
            </w:pPr>
            <w:r w:rsidRPr="00402D4B">
              <w:rPr>
                <w:sz w:val="18"/>
                <w:szCs w:val="18"/>
              </w:rPr>
              <w:t>1, 2, 3, 4</w:t>
            </w:r>
          </w:p>
        </w:tc>
        <w:tc>
          <w:tcPr>
            <w:tcW w:w="3323" w:type="dxa"/>
            <w:vMerge/>
          </w:tcPr>
          <w:p w14:paraId="018B588D" w14:textId="77777777" w:rsidR="00F77245" w:rsidRPr="0045135E" w:rsidRDefault="00F77245" w:rsidP="004D5C5F">
            <w:pPr>
              <w:rPr>
                <w:strike/>
                <w:sz w:val="18"/>
                <w:szCs w:val="18"/>
              </w:rPr>
            </w:pPr>
          </w:p>
        </w:tc>
      </w:tr>
      <w:tr w:rsidR="00F77245" w:rsidRPr="00402D4B" w14:paraId="31260BE5" w14:textId="77777777" w:rsidTr="00BC4CCB">
        <w:trPr>
          <w:cantSplit/>
          <w:trHeight w:val="20"/>
          <w:jc w:val="right"/>
        </w:trPr>
        <w:tc>
          <w:tcPr>
            <w:tcW w:w="684" w:type="dxa"/>
            <w:vMerge/>
          </w:tcPr>
          <w:p w14:paraId="37DCDCA3" w14:textId="77777777" w:rsidR="00F77245" w:rsidRPr="00402D4B" w:rsidRDefault="00F77245" w:rsidP="004D5C5F">
            <w:pPr>
              <w:jc w:val="center"/>
              <w:rPr>
                <w:sz w:val="18"/>
                <w:szCs w:val="18"/>
              </w:rPr>
            </w:pPr>
          </w:p>
        </w:tc>
        <w:tc>
          <w:tcPr>
            <w:tcW w:w="3282" w:type="dxa"/>
            <w:vMerge/>
          </w:tcPr>
          <w:p w14:paraId="2F091F80" w14:textId="77777777" w:rsidR="00F77245" w:rsidRPr="00402D4B" w:rsidRDefault="00F77245" w:rsidP="004D5C5F">
            <w:pPr>
              <w:rPr>
                <w:rStyle w:val="StyleBold"/>
                <w:sz w:val="18"/>
                <w:szCs w:val="18"/>
              </w:rPr>
            </w:pPr>
          </w:p>
        </w:tc>
        <w:tc>
          <w:tcPr>
            <w:tcW w:w="4962" w:type="dxa"/>
          </w:tcPr>
          <w:p w14:paraId="0C0A3384" w14:textId="77777777" w:rsidR="00F77245" w:rsidRPr="00402D4B" w:rsidRDefault="00F77245" w:rsidP="004D5C5F">
            <w:pPr>
              <w:rPr>
                <w:b/>
                <w:sz w:val="18"/>
                <w:szCs w:val="18"/>
              </w:rPr>
            </w:pPr>
            <w:r w:rsidRPr="00402D4B">
              <w:rPr>
                <w:sz w:val="18"/>
                <w:szCs w:val="18"/>
              </w:rPr>
              <w:t>Acute toxicity, oral (chapter 3.1)</w:t>
            </w:r>
          </w:p>
        </w:tc>
        <w:tc>
          <w:tcPr>
            <w:tcW w:w="2016" w:type="dxa"/>
          </w:tcPr>
          <w:p w14:paraId="7E670366" w14:textId="77777777" w:rsidR="00F77245" w:rsidRPr="00402D4B" w:rsidRDefault="00F77245" w:rsidP="004D5C5F">
            <w:pPr>
              <w:jc w:val="center"/>
              <w:rPr>
                <w:sz w:val="18"/>
                <w:szCs w:val="18"/>
              </w:rPr>
            </w:pPr>
            <w:r w:rsidRPr="00402D4B">
              <w:rPr>
                <w:sz w:val="18"/>
                <w:szCs w:val="18"/>
              </w:rPr>
              <w:t>1, 2, 3, 4</w:t>
            </w:r>
          </w:p>
        </w:tc>
        <w:tc>
          <w:tcPr>
            <w:tcW w:w="3323" w:type="dxa"/>
            <w:vMerge/>
          </w:tcPr>
          <w:p w14:paraId="50FA65F3" w14:textId="77777777" w:rsidR="00F77245" w:rsidRPr="0045135E" w:rsidRDefault="00F77245" w:rsidP="004D5C5F">
            <w:pPr>
              <w:rPr>
                <w:strike/>
                <w:sz w:val="18"/>
                <w:szCs w:val="18"/>
              </w:rPr>
            </w:pPr>
          </w:p>
        </w:tc>
      </w:tr>
      <w:tr w:rsidR="00F77245" w:rsidRPr="00402D4B" w14:paraId="38EA8722" w14:textId="77777777" w:rsidTr="00BC4CCB">
        <w:trPr>
          <w:cantSplit/>
          <w:trHeight w:val="20"/>
          <w:jc w:val="right"/>
        </w:trPr>
        <w:tc>
          <w:tcPr>
            <w:tcW w:w="684" w:type="dxa"/>
            <w:vMerge/>
          </w:tcPr>
          <w:p w14:paraId="1BA32A42" w14:textId="77777777" w:rsidR="00F77245" w:rsidRPr="00402D4B" w:rsidRDefault="00F77245" w:rsidP="004D5C5F">
            <w:pPr>
              <w:jc w:val="center"/>
              <w:rPr>
                <w:sz w:val="18"/>
                <w:szCs w:val="18"/>
              </w:rPr>
            </w:pPr>
          </w:p>
        </w:tc>
        <w:tc>
          <w:tcPr>
            <w:tcW w:w="3282" w:type="dxa"/>
            <w:vMerge/>
          </w:tcPr>
          <w:p w14:paraId="5D98E630" w14:textId="77777777" w:rsidR="00F77245" w:rsidRPr="00402D4B" w:rsidRDefault="00F77245" w:rsidP="004D5C5F">
            <w:pPr>
              <w:rPr>
                <w:rStyle w:val="StyleBold"/>
                <w:sz w:val="18"/>
                <w:szCs w:val="18"/>
              </w:rPr>
            </w:pPr>
          </w:p>
        </w:tc>
        <w:tc>
          <w:tcPr>
            <w:tcW w:w="4962" w:type="dxa"/>
          </w:tcPr>
          <w:p w14:paraId="4DC3B2D4" w14:textId="77777777" w:rsidR="00F77245" w:rsidRPr="00402D4B" w:rsidRDefault="00F77245" w:rsidP="004D5C5F">
            <w:pPr>
              <w:rPr>
                <w:b/>
                <w:sz w:val="18"/>
                <w:szCs w:val="18"/>
              </w:rPr>
            </w:pPr>
            <w:r w:rsidRPr="00402D4B">
              <w:rPr>
                <w:sz w:val="18"/>
                <w:szCs w:val="18"/>
              </w:rPr>
              <w:t>Acute toxicity, dermal (chapter 3.1)</w:t>
            </w:r>
          </w:p>
        </w:tc>
        <w:tc>
          <w:tcPr>
            <w:tcW w:w="2016" w:type="dxa"/>
          </w:tcPr>
          <w:p w14:paraId="67B03E5D" w14:textId="77777777" w:rsidR="00F77245" w:rsidRPr="00402D4B" w:rsidRDefault="00F77245" w:rsidP="004D5C5F">
            <w:pPr>
              <w:jc w:val="center"/>
              <w:rPr>
                <w:sz w:val="18"/>
                <w:szCs w:val="18"/>
              </w:rPr>
            </w:pPr>
            <w:r w:rsidRPr="00402D4B">
              <w:rPr>
                <w:sz w:val="18"/>
                <w:szCs w:val="18"/>
              </w:rPr>
              <w:t>1, 2, 3, 4</w:t>
            </w:r>
          </w:p>
        </w:tc>
        <w:tc>
          <w:tcPr>
            <w:tcW w:w="3323" w:type="dxa"/>
            <w:vMerge/>
          </w:tcPr>
          <w:p w14:paraId="6F555D55" w14:textId="77777777" w:rsidR="00F77245" w:rsidRPr="0045135E" w:rsidRDefault="00F77245" w:rsidP="004D5C5F">
            <w:pPr>
              <w:rPr>
                <w:strike/>
                <w:sz w:val="18"/>
                <w:szCs w:val="18"/>
              </w:rPr>
            </w:pPr>
          </w:p>
        </w:tc>
      </w:tr>
      <w:tr w:rsidR="00F77245" w:rsidRPr="00402D4B" w14:paraId="301CF55E" w14:textId="77777777" w:rsidTr="00BC4CCB">
        <w:trPr>
          <w:cantSplit/>
          <w:trHeight w:val="20"/>
          <w:jc w:val="right"/>
        </w:trPr>
        <w:tc>
          <w:tcPr>
            <w:tcW w:w="684" w:type="dxa"/>
            <w:vMerge/>
          </w:tcPr>
          <w:p w14:paraId="184EE391" w14:textId="77777777" w:rsidR="00F77245" w:rsidRPr="00402D4B" w:rsidRDefault="00F77245" w:rsidP="004D5C5F">
            <w:pPr>
              <w:jc w:val="center"/>
              <w:rPr>
                <w:sz w:val="18"/>
                <w:szCs w:val="18"/>
              </w:rPr>
            </w:pPr>
          </w:p>
        </w:tc>
        <w:tc>
          <w:tcPr>
            <w:tcW w:w="3282" w:type="dxa"/>
            <w:vMerge/>
          </w:tcPr>
          <w:p w14:paraId="257CFEB4" w14:textId="77777777" w:rsidR="00F77245" w:rsidRPr="00402D4B" w:rsidRDefault="00F77245" w:rsidP="004D5C5F">
            <w:pPr>
              <w:rPr>
                <w:rStyle w:val="StyleBold"/>
                <w:sz w:val="18"/>
                <w:szCs w:val="18"/>
              </w:rPr>
            </w:pPr>
          </w:p>
        </w:tc>
        <w:tc>
          <w:tcPr>
            <w:tcW w:w="4962" w:type="dxa"/>
          </w:tcPr>
          <w:p w14:paraId="47440EBD" w14:textId="77777777" w:rsidR="00F77245" w:rsidRPr="00402D4B" w:rsidRDefault="00F77245" w:rsidP="004D5C5F">
            <w:pPr>
              <w:rPr>
                <w:b/>
                <w:sz w:val="18"/>
                <w:szCs w:val="18"/>
              </w:rPr>
            </w:pPr>
            <w:r w:rsidRPr="00402D4B">
              <w:rPr>
                <w:sz w:val="18"/>
                <w:szCs w:val="18"/>
              </w:rPr>
              <w:t>Acute toxicity, inhalation (chapter 3.1)</w:t>
            </w:r>
          </w:p>
        </w:tc>
        <w:tc>
          <w:tcPr>
            <w:tcW w:w="2016" w:type="dxa"/>
          </w:tcPr>
          <w:p w14:paraId="18F65037" w14:textId="77777777" w:rsidR="00F77245" w:rsidRPr="00402D4B" w:rsidRDefault="00F77245" w:rsidP="004D5C5F">
            <w:pPr>
              <w:jc w:val="center"/>
              <w:rPr>
                <w:sz w:val="18"/>
                <w:szCs w:val="18"/>
              </w:rPr>
            </w:pPr>
            <w:r w:rsidRPr="00402D4B">
              <w:rPr>
                <w:sz w:val="18"/>
                <w:szCs w:val="18"/>
              </w:rPr>
              <w:t>1, 2, 3</w:t>
            </w:r>
            <w:r w:rsidRPr="00A67B25">
              <w:rPr>
                <w:color w:val="FF0000"/>
                <w:sz w:val="18"/>
                <w:szCs w:val="18"/>
              </w:rPr>
              <w:t>, 4</w:t>
            </w:r>
          </w:p>
        </w:tc>
        <w:tc>
          <w:tcPr>
            <w:tcW w:w="3323" w:type="dxa"/>
            <w:vMerge/>
          </w:tcPr>
          <w:p w14:paraId="3C700281" w14:textId="77777777" w:rsidR="00F77245" w:rsidRPr="0045135E" w:rsidRDefault="00F77245" w:rsidP="004D5C5F">
            <w:pPr>
              <w:rPr>
                <w:strike/>
                <w:sz w:val="18"/>
                <w:szCs w:val="18"/>
              </w:rPr>
            </w:pPr>
          </w:p>
        </w:tc>
      </w:tr>
      <w:tr w:rsidR="00F77245" w:rsidRPr="00402D4B" w14:paraId="71EEDBED" w14:textId="77777777" w:rsidTr="00BC4CCB">
        <w:trPr>
          <w:cantSplit/>
          <w:trHeight w:val="20"/>
          <w:jc w:val="right"/>
        </w:trPr>
        <w:tc>
          <w:tcPr>
            <w:tcW w:w="684" w:type="dxa"/>
            <w:vMerge/>
          </w:tcPr>
          <w:p w14:paraId="61FDDD34" w14:textId="77777777" w:rsidR="00F77245" w:rsidRPr="00402D4B" w:rsidRDefault="00F77245" w:rsidP="004D5C5F">
            <w:pPr>
              <w:jc w:val="center"/>
              <w:rPr>
                <w:sz w:val="18"/>
                <w:szCs w:val="18"/>
                <w:highlight w:val="green"/>
              </w:rPr>
            </w:pPr>
          </w:p>
        </w:tc>
        <w:tc>
          <w:tcPr>
            <w:tcW w:w="3282" w:type="dxa"/>
            <w:vMerge/>
          </w:tcPr>
          <w:p w14:paraId="631C0DB9" w14:textId="77777777" w:rsidR="00F77245" w:rsidRPr="00402D4B" w:rsidRDefault="00F77245" w:rsidP="004D5C5F">
            <w:pPr>
              <w:rPr>
                <w:rStyle w:val="StyleBold"/>
                <w:sz w:val="18"/>
                <w:szCs w:val="18"/>
              </w:rPr>
            </w:pPr>
          </w:p>
        </w:tc>
        <w:tc>
          <w:tcPr>
            <w:tcW w:w="4962" w:type="dxa"/>
          </w:tcPr>
          <w:p w14:paraId="46475962" w14:textId="77777777" w:rsidR="00F77245" w:rsidRPr="00402D4B" w:rsidRDefault="00F77245" w:rsidP="004D5C5F">
            <w:pPr>
              <w:rPr>
                <w:b/>
                <w:sz w:val="18"/>
                <w:szCs w:val="18"/>
              </w:rPr>
            </w:pPr>
            <w:r w:rsidRPr="00402D4B">
              <w:rPr>
                <w:sz w:val="18"/>
                <w:szCs w:val="18"/>
              </w:rPr>
              <w:t>Skin corrosion (chapter 3.2)</w:t>
            </w:r>
          </w:p>
        </w:tc>
        <w:tc>
          <w:tcPr>
            <w:tcW w:w="2016" w:type="dxa"/>
          </w:tcPr>
          <w:p w14:paraId="3A3CE303" w14:textId="77777777" w:rsidR="00F77245" w:rsidRPr="00402D4B" w:rsidRDefault="00F77245" w:rsidP="004D5C5F">
            <w:pPr>
              <w:jc w:val="center"/>
              <w:rPr>
                <w:sz w:val="18"/>
                <w:szCs w:val="18"/>
              </w:rPr>
            </w:pPr>
            <w:r w:rsidRPr="00402D4B">
              <w:rPr>
                <w:sz w:val="18"/>
                <w:szCs w:val="18"/>
              </w:rPr>
              <w:t>1, 1A, 1B, 1C</w:t>
            </w:r>
          </w:p>
        </w:tc>
        <w:tc>
          <w:tcPr>
            <w:tcW w:w="3323" w:type="dxa"/>
            <w:vMerge/>
          </w:tcPr>
          <w:p w14:paraId="4CDDBED5" w14:textId="77777777" w:rsidR="00F77245" w:rsidRPr="0083554C" w:rsidRDefault="00F77245" w:rsidP="004D5C5F">
            <w:pPr>
              <w:rPr>
                <w:strike/>
                <w:sz w:val="18"/>
                <w:szCs w:val="18"/>
              </w:rPr>
            </w:pPr>
          </w:p>
        </w:tc>
      </w:tr>
      <w:tr w:rsidR="00F77245" w:rsidRPr="00402D4B" w14:paraId="465AEABB" w14:textId="77777777" w:rsidTr="00BC4CCB">
        <w:trPr>
          <w:cantSplit/>
          <w:trHeight w:val="20"/>
          <w:jc w:val="right"/>
        </w:trPr>
        <w:tc>
          <w:tcPr>
            <w:tcW w:w="684" w:type="dxa"/>
            <w:vMerge/>
          </w:tcPr>
          <w:p w14:paraId="7377F82C" w14:textId="77777777" w:rsidR="00F77245" w:rsidRPr="00402D4B" w:rsidRDefault="00F77245" w:rsidP="004D5C5F">
            <w:pPr>
              <w:jc w:val="center"/>
              <w:rPr>
                <w:sz w:val="18"/>
                <w:szCs w:val="18"/>
              </w:rPr>
            </w:pPr>
          </w:p>
        </w:tc>
        <w:tc>
          <w:tcPr>
            <w:tcW w:w="3282" w:type="dxa"/>
            <w:vMerge/>
          </w:tcPr>
          <w:p w14:paraId="5C78B189" w14:textId="77777777" w:rsidR="00F77245" w:rsidRPr="00402D4B" w:rsidRDefault="00F77245" w:rsidP="004D5C5F">
            <w:pPr>
              <w:rPr>
                <w:rStyle w:val="StyleBold"/>
                <w:sz w:val="18"/>
                <w:szCs w:val="18"/>
              </w:rPr>
            </w:pPr>
          </w:p>
        </w:tc>
        <w:tc>
          <w:tcPr>
            <w:tcW w:w="4962" w:type="dxa"/>
          </w:tcPr>
          <w:p w14:paraId="1D3FB0DC" w14:textId="77777777" w:rsidR="00F77245" w:rsidRPr="00402D4B" w:rsidRDefault="00F77245" w:rsidP="004D5C5F">
            <w:pPr>
              <w:rPr>
                <w:sz w:val="18"/>
                <w:szCs w:val="18"/>
              </w:rPr>
            </w:pPr>
            <w:r w:rsidRPr="00402D4B">
              <w:rPr>
                <w:sz w:val="18"/>
                <w:szCs w:val="18"/>
              </w:rPr>
              <w:t>Respiratory sensitization (chapter 3.4)</w:t>
            </w:r>
          </w:p>
        </w:tc>
        <w:tc>
          <w:tcPr>
            <w:tcW w:w="2016" w:type="dxa"/>
          </w:tcPr>
          <w:p w14:paraId="2F70A477" w14:textId="77777777" w:rsidR="00F77245" w:rsidRPr="00402D4B" w:rsidRDefault="00F77245" w:rsidP="004D5C5F">
            <w:pPr>
              <w:jc w:val="center"/>
              <w:rPr>
                <w:sz w:val="18"/>
                <w:szCs w:val="18"/>
              </w:rPr>
            </w:pPr>
            <w:r w:rsidRPr="00402D4B">
              <w:rPr>
                <w:sz w:val="18"/>
                <w:szCs w:val="18"/>
              </w:rPr>
              <w:t>1, 1A, 1B</w:t>
            </w:r>
          </w:p>
        </w:tc>
        <w:tc>
          <w:tcPr>
            <w:tcW w:w="3323" w:type="dxa"/>
            <w:vMerge/>
          </w:tcPr>
          <w:p w14:paraId="0F623A15" w14:textId="77777777" w:rsidR="00F77245" w:rsidRPr="00402D4B" w:rsidRDefault="00F77245" w:rsidP="004D5C5F">
            <w:pPr>
              <w:rPr>
                <w:sz w:val="18"/>
                <w:szCs w:val="18"/>
              </w:rPr>
            </w:pPr>
          </w:p>
        </w:tc>
      </w:tr>
      <w:tr w:rsidR="00F77245" w:rsidRPr="00402D4B" w14:paraId="199F9727" w14:textId="77777777" w:rsidTr="00BC4CCB">
        <w:trPr>
          <w:cantSplit/>
          <w:trHeight w:val="20"/>
          <w:jc w:val="right"/>
        </w:trPr>
        <w:tc>
          <w:tcPr>
            <w:tcW w:w="684" w:type="dxa"/>
            <w:vMerge/>
          </w:tcPr>
          <w:p w14:paraId="28EBDD21" w14:textId="77777777" w:rsidR="00F77245" w:rsidRPr="00402D4B" w:rsidRDefault="00F77245" w:rsidP="004D5C5F">
            <w:pPr>
              <w:jc w:val="center"/>
              <w:rPr>
                <w:sz w:val="18"/>
                <w:szCs w:val="18"/>
              </w:rPr>
            </w:pPr>
          </w:p>
        </w:tc>
        <w:tc>
          <w:tcPr>
            <w:tcW w:w="3282" w:type="dxa"/>
            <w:vMerge/>
          </w:tcPr>
          <w:p w14:paraId="7B8F029E" w14:textId="77777777" w:rsidR="00F77245" w:rsidRPr="00402D4B" w:rsidRDefault="00F77245" w:rsidP="004D5C5F">
            <w:pPr>
              <w:rPr>
                <w:rStyle w:val="StyleBold"/>
                <w:sz w:val="18"/>
                <w:szCs w:val="18"/>
              </w:rPr>
            </w:pPr>
          </w:p>
        </w:tc>
        <w:tc>
          <w:tcPr>
            <w:tcW w:w="4962" w:type="dxa"/>
          </w:tcPr>
          <w:p w14:paraId="38645A1D" w14:textId="77777777" w:rsidR="00F77245" w:rsidRPr="00402D4B" w:rsidRDefault="00F77245" w:rsidP="004D5C5F">
            <w:pPr>
              <w:rPr>
                <w:sz w:val="18"/>
                <w:szCs w:val="18"/>
              </w:rPr>
            </w:pPr>
            <w:r w:rsidRPr="00402D4B">
              <w:rPr>
                <w:sz w:val="18"/>
                <w:szCs w:val="18"/>
              </w:rPr>
              <w:t>Skin sensitization (chapter 3.4)</w:t>
            </w:r>
          </w:p>
        </w:tc>
        <w:tc>
          <w:tcPr>
            <w:tcW w:w="2016" w:type="dxa"/>
          </w:tcPr>
          <w:p w14:paraId="7CE1E7F8" w14:textId="77777777" w:rsidR="00F77245" w:rsidRPr="00402D4B" w:rsidRDefault="00F77245" w:rsidP="004D5C5F">
            <w:pPr>
              <w:jc w:val="center"/>
              <w:rPr>
                <w:sz w:val="18"/>
                <w:szCs w:val="18"/>
              </w:rPr>
            </w:pPr>
            <w:r w:rsidRPr="00402D4B">
              <w:rPr>
                <w:sz w:val="18"/>
                <w:szCs w:val="18"/>
              </w:rPr>
              <w:t>1, 1A, 1B</w:t>
            </w:r>
          </w:p>
        </w:tc>
        <w:tc>
          <w:tcPr>
            <w:tcW w:w="3323" w:type="dxa"/>
            <w:vMerge/>
          </w:tcPr>
          <w:p w14:paraId="018D0258" w14:textId="77777777" w:rsidR="00F77245" w:rsidRPr="00402D4B" w:rsidRDefault="00F77245" w:rsidP="004D5C5F">
            <w:pPr>
              <w:rPr>
                <w:sz w:val="18"/>
                <w:szCs w:val="18"/>
              </w:rPr>
            </w:pPr>
          </w:p>
        </w:tc>
      </w:tr>
      <w:tr w:rsidR="00F77245" w:rsidRPr="00402D4B" w14:paraId="600EE999" w14:textId="77777777" w:rsidTr="00BC4CCB">
        <w:trPr>
          <w:cantSplit/>
          <w:trHeight w:val="20"/>
          <w:jc w:val="right"/>
        </w:trPr>
        <w:tc>
          <w:tcPr>
            <w:tcW w:w="684" w:type="dxa"/>
            <w:vMerge/>
          </w:tcPr>
          <w:p w14:paraId="1A767AF4" w14:textId="77777777" w:rsidR="00F77245" w:rsidRPr="00402D4B" w:rsidRDefault="00F77245" w:rsidP="004D5C5F">
            <w:pPr>
              <w:jc w:val="center"/>
              <w:rPr>
                <w:sz w:val="18"/>
                <w:szCs w:val="18"/>
              </w:rPr>
            </w:pPr>
          </w:p>
        </w:tc>
        <w:tc>
          <w:tcPr>
            <w:tcW w:w="3282" w:type="dxa"/>
            <w:vMerge/>
          </w:tcPr>
          <w:p w14:paraId="4E57A211" w14:textId="77777777" w:rsidR="00F77245" w:rsidRPr="00402D4B" w:rsidRDefault="00F77245" w:rsidP="004D5C5F">
            <w:pPr>
              <w:rPr>
                <w:rStyle w:val="StyleBold"/>
                <w:sz w:val="18"/>
                <w:szCs w:val="18"/>
              </w:rPr>
            </w:pPr>
          </w:p>
        </w:tc>
        <w:tc>
          <w:tcPr>
            <w:tcW w:w="4962" w:type="dxa"/>
          </w:tcPr>
          <w:p w14:paraId="12F149F2" w14:textId="77777777" w:rsidR="00F77245" w:rsidRPr="00402D4B" w:rsidRDefault="00F77245" w:rsidP="004D5C5F">
            <w:pPr>
              <w:rPr>
                <w:sz w:val="18"/>
                <w:szCs w:val="18"/>
              </w:rPr>
            </w:pPr>
            <w:r w:rsidRPr="00402D4B">
              <w:rPr>
                <w:sz w:val="18"/>
                <w:szCs w:val="18"/>
              </w:rPr>
              <w:t>Germ cell mutagenicity (chapter 3.5)</w:t>
            </w:r>
          </w:p>
        </w:tc>
        <w:tc>
          <w:tcPr>
            <w:tcW w:w="2016" w:type="dxa"/>
          </w:tcPr>
          <w:p w14:paraId="4DAE89F4" w14:textId="77777777" w:rsidR="00F77245" w:rsidRPr="00402D4B" w:rsidRDefault="00F77245" w:rsidP="004D5C5F">
            <w:pPr>
              <w:jc w:val="center"/>
              <w:rPr>
                <w:sz w:val="18"/>
                <w:szCs w:val="18"/>
              </w:rPr>
            </w:pPr>
            <w:r w:rsidRPr="00402D4B">
              <w:rPr>
                <w:sz w:val="18"/>
                <w:szCs w:val="18"/>
              </w:rPr>
              <w:t>1, 1A, 1B, 2</w:t>
            </w:r>
          </w:p>
        </w:tc>
        <w:tc>
          <w:tcPr>
            <w:tcW w:w="3323" w:type="dxa"/>
            <w:vMerge/>
          </w:tcPr>
          <w:p w14:paraId="3BEF2298" w14:textId="77777777" w:rsidR="00F77245" w:rsidRPr="00402D4B" w:rsidRDefault="00F77245" w:rsidP="004D5C5F">
            <w:pPr>
              <w:rPr>
                <w:sz w:val="18"/>
                <w:szCs w:val="18"/>
              </w:rPr>
            </w:pPr>
          </w:p>
        </w:tc>
      </w:tr>
      <w:tr w:rsidR="00F77245" w:rsidRPr="00402D4B" w14:paraId="162DD8BA" w14:textId="77777777" w:rsidTr="00BC4CCB">
        <w:trPr>
          <w:cantSplit/>
          <w:trHeight w:val="20"/>
          <w:jc w:val="right"/>
        </w:trPr>
        <w:tc>
          <w:tcPr>
            <w:tcW w:w="684" w:type="dxa"/>
            <w:vMerge/>
          </w:tcPr>
          <w:p w14:paraId="37247E41" w14:textId="77777777" w:rsidR="00F77245" w:rsidRPr="00402D4B" w:rsidRDefault="00F77245" w:rsidP="004D5C5F">
            <w:pPr>
              <w:jc w:val="center"/>
              <w:rPr>
                <w:sz w:val="18"/>
                <w:szCs w:val="18"/>
              </w:rPr>
            </w:pPr>
          </w:p>
        </w:tc>
        <w:tc>
          <w:tcPr>
            <w:tcW w:w="3282" w:type="dxa"/>
            <w:vMerge/>
          </w:tcPr>
          <w:p w14:paraId="0E0C5E21" w14:textId="77777777" w:rsidR="00F77245" w:rsidRPr="00402D4B" w:rsidRDefault="00F77245" w:rsidP="004D5C5F">
            <w:pPr>
              <w:rPr>
                <w:rStyle w:val="StyleBold"/>
                <w:sz w:val="18"/>
                <w:szCs w:val="18"/>
              </w:rPr>
            </w:pPr>
          </w:p>
        </w:tc>
        <w:tc>
          <w:tcPr>
            <w:tcW w:w="4962" w:type="dxa"/>
          </w:tcPr>
          <w:p w14:paraId="0B83DBA7" w14:textId="77777777" w:rsidR="00F77245" w:rsidRPr="00402D4B" w:rsidRDefault="00F77245" w:rsidP="004D5C5F">
            <w:pPr>
              <w:rPr>
                <w:sz w:val="18"/>
                <w:szCs w:val="18"/>
              </w:rPr>
            </w:pPr>
            <w:r w:rsidRPr="00402D4B">
              <w:rPr>
                <w:sz w:val="18"/>
                <w:szCs w:val="18"/>
              </w:rPr>
              <w:t>Carcinogenicity (chapter 3.6)</w:t>
            </w:r>
          </w:p>
        </w:tc>
        <w:tc>
          <w:tcPr>
            <w:tcW w:w="2016" w:type="dxa"/>
          </w:tcPr>
          <w:p w14:paraId="5C8E49F7" w14:textId="77777777" w:rsidR="00F77245" w:rsidRPr="00402D4B" w:rsidRDefault="00F77245" w:rsidP="004D5C5F">
            <w:pPr>
              <w:jc w:val="center"/>
              <w:rPr>
                <w:sz w:val="18"/>
                <w:szCs w:val="18"/>
              </w:rPr>
            </w:pPr>
            <w:r w:rsidRPr="00402D4B">
              <w:rPr>
                <w:sz w:val="18"/>
                <w:szCs w:val="18"/>
              </w:rPr>
              <w:t>1, 1A, 1B, 2</w:t>
            </w:r>
          </w:p>
        </w:tc>
        <w:tc>
          <w:tcPr>
            <w:tcW w:w="3323" w:type="dxa"/>
            <w:vMerge/>
          </w:tcPr>
          <w:p w14:paraId="59B880B0" w14:textId="77777777" w:rsidR="00F77245" w:rsidRPr="00402D4B" w:rsidRDefault="00F77245" w:rsidP="004D5C5F">
            <w:pPr>
              <w:rPr>
                <w:sz w:val="18"/>
                <w:szCs w:val="18"/>
              </w:rPr>
            </w:pPr>
          </w:p>
        </w:tc>
      </w:tr>
      <w:tr w:rsidR="00F77245" w:rsidRPr="00402D4B" w14:paraId="2CB17CE1" w14:textId="77777777" w:rsidTr="00BC4CCB">
        <w:trPr>
          <w:cantSplit/>
          <w:trHeight w:val="20"/>
          <w:jc w:val="right"/>
        </w:trPr>
        <w:tc>
          <w:tcPr>
            <w:tcW w:w="684" w:type="dxa"/>
            <w:vMerge/>
          </w:tcPr>
          <w:p w14:paraId="77E0038D" w14:textId="77777777" w:rsidR="00F77245" w:rsidRPr="00402D4B" w:rsidRDefault="00F77245" w:rsidP="004D5C5F">
            <w:pPr>
              <w:jc w:val="center"/>
              <w:rPr>
                <w:sz w:val="18"/>
                <w:szCs w:val="18"/>
              </w:rPr>
            </w:pPr>
          </w:p>
        </w:tc>
        <w:tc>
          <w:tcPr>
            <w:tcW w:w="3282" w:type="dxa"/>
            <w:vMerge/>
          </w:tcPr>
          <w:p w14:paraId="67F529F6" w14:textId="77777777" w:rsidR="00F77245" w:rsidRPr="00402D4B" w:rsidRDefault="00F77245" w:rsidP="004D5C5F">
            <w:pPr>
              <w:rPr>
                <w:rStyle w:val="StyleBold"/>
                <w:sz w:val="18"/>
                <w:szCs w:val="18"/>
              </w:rPr>
            </w:pPr>
          </w:p>
        </w:tc>
        <w:tc>
          <w:tcPr>
            <w:tcW w:w="4962" w:type="dxa"/>
          </w:tcPr>
          <w:p w14:paraId="4357B861" w14:textId="77777777" w:rsidR="00F77245" w:rsidRPr="00402D4B" w:rsidRDefault="00F77245" w:rsidP="004D5C5F">
            <w:pPr>
              <w:rPr>
                <w:sz w:val="18"/>
                <w:szCs w:val="18"/>
              </w:rPr>
            </w:pPr>
            <w:r w:rsidRPr="00402D4B">
              <w:rPr>
                <w:sz w:val="18"/>
                <w:szCs w:val="18"/>
              </w:rPr>
              <w:t>Reproductive toxicity (chapter 3.7)</w:t>
            </w:r>
          </w:p>
        </w:tc>
        <w:tc>
          <w:tcPr>
            <w:tcW w:w="2016" w:type="dxa"/>
          </w:tcPr>
          <w:p w14:paraId="17493E4D" w14:textId="77777777" w:rsidR="00F77245" w:rsidRPr="00402D4B" w:rsidRDefault="00F77245" w:rsidP="004D5C5F">
            <w:pPr>
              <w:jc w:val="center"/>
              <w:rPr>
                <w:sz w:val="18"/>
                <w:szCs w:val="18"/>
              </w:rPr>
            </w:pPr>
            <w:r w:rsidRPr="00402D4B">
              <w:rPr>
                <w:sz w:val="18"/>
                <w:szCs w:val="18"/>
              </w:rPr>
              <w:t>1, 1A, 1B, 2</w:t>
            </w:r>
          </w:p>
        </w:tc>
        <w:tc>
          <w:tcPr>
            <w:tcW w:w="3323" w:type="dxa"/>
            <w:vMerge/>
          </w:tcPr>
          <w:p w14:paraId="6FE7DA60" w14:textId="77777777" w:rsidR="00F77245" w:rsidRPr="00402D4B" w:rsidRDefault="00F77245" w:rsidP="004D5C5F">
            <w:pPr>
              <w:rPr>
                <w:sz w:val="18"/>
                <w:szCs w:val="18"/>
              </w:rPr>
            </w:pPr>
          </w:p>
        </w:tc>
      </w:tr>
      <w:tr w:rsidR="00F77245" w:rsidRPr="00402D4B" w14:paraId="6A80654F" w14:textId="77777777" w:rsidTr="00BC4CCB">
        <w:trPr>
          <w:cantSplit/>
          <w:trHeight w:val="20"/>
          <w:jc w:val="right"/>
        </w:trPr>
        <w:tc>
          <w:tcPr>
            <w:tcW w:w="684" w:type="dxa"/>
            <w:vMerge/>
          </w:tcPr>
          <w:p w14:paraId="30107BB6" w14:textId="77777777" w:rsidR="00F77245" w:rsidRPr="00402D4B" w:rsidRDefault="00F77245" w:rsidP="004D5C5F">
            <w:pPr>
              <w:jc w:val="center"/>
              <w:rPr>
                <w:sz w:val="18"/>
                <w:szCs w:val="18"/>
              </w:rPr>
            </w:pPr>
          </w:p>
        </w:tc>
        <w:tc>
          <w:tcPr>
            <w:tcW w:w="3282" w:type="dxa"/>
            <w:vMerge/>
          </w:tcPr>
          <w:p w14:paraId="0366C2E6" w14:textId="77777777" w:rsidR="00F77245" w:rsidRPr="00402D4B" w:rsidRDefault="00F77245" w:rsidP="004D5C5F">
            <w:pPr>
              <w:rPr>
                <w:rStyle w:val="StyleBold"/>
                <w:sz w:val="18"/>
                <w:szCs w:val="18"/>
              </w:rPr>
            </w:pPr>
          </w:p>
        </w:tc>
        <w:tc>
          <w:tcPr>
            <w:tcW w:w="4962" w:type="dxa"/>
          </w:tcPr>
          <w:p w14:paraId="184F9380" w14:textId="77777777" w:rsidR="00F77245" w:rsidRPr="00402D4B" w:rsidRDefault="00F77245" w:rsidP="004D5C5F">
            <w:pPr>
              <w:rPr>
                <w:b/>
                <w:sz w:val="18"/>
                <w:szCs w:val="18"/>
              </w:rPr>
            </w:pPr>
            <w:r w:rsidRPr="00402D4B">
              <w:rPr>
                <w:sz w:val="18"/>
                <w:szCs w:val="18"/>
              </w:rPr>
              <w:t>Specific target organ toxicity, single exposure (chapter 3.8)</w:t>
            </w:r>
          </w:p>
        </w:tc>
        <w:tc>
          <w:tcPr>
            <w:tcW w:w="2016" w:type="dxa"/>
          </w:tcPr>
          <w:p w14:paraId="3FDA53D7" w14:textId="77777777" w:rsidR="00F77245" w:rsidRPr="00402D4B" w:rsidRDefault="00F77245" w:rsidP="004D5C5F">
            <w:pPr>
              <w:jc w:val="center"/>
              <w:rPr>
                <w:sz w:val="18"/>
                <w:szCs w:val="18"/>
              </w:rPr>
            </w:pPr>
            <w:r w:rsidRPr="00402D4B">
              <w:rPr>
                <w:sz w:val="18"/>
                <w:szCs w:val="18"/>
              </w:rPr>
              <w:t>1, 2</w:t>
            </w:r>
          </w:p>
        </w:tc>
        <w:tc>
          <w:tcPr>
            <w:tcW w:w="3323" w:type="dxa"/>
            <w:vMerge/>
          </w:tcPr>
          <w:p w14:paraId="35CF3DBE" w14:textId="77777777" w:rsidR="00F77245" w:rsidRPr="00402D4B" w:rsidRDefault="00F77245" w:rsidP="004D5C5F">
            <w:pPr>
              <w:rPr>
                <w:sz w:val="18"/>
                <w:szCs w:val="18"/>
              </w:rPr>
            </w:pPr>
          </w:p>
        </w:tc>
      </w:tr>
      <w:tr w:rsidR="00F77245" w:rsidRPr="00402D4B" w14:paraId="356DC256" w14:textId="77777777" w:rsidTr="00BC4CCB">
        <w:trPr>
          <w:cantSplit/>
          <w:trHeight w:val="20"/>
          <w:jc w:val="right"/>
        </w:trPr>
        <w:tc>
          <w:tcPr>
            <w:tcW w:w="684" w:type="dxa"/>
            <w:vMerge/>
          </w:tcPr>
          <w:p w14:paraId="5ABB65E2" w14:textId="77777777" w:rsidR="00F77245" w:rsidRPr="00402D4B" w:rsidRDefault="00F77245" w:rsidP="004D5C5F">
            <w:pPr>
              <w:ind w:left="-139" w:right="-122"/>
              <w:jc w:val="center"/>
              <w:rPr>
                <w:sz w:val="18"/>
                <w:szCs w:val="18"/>
              </w:rPr>
            </w:pPr>
          </w:p>
        </w:tc>
        <w:tc>
          <w:tcPr>
            <w:tcW w:w="3282" w:type="dxa"/>
            <w:vMerge/>
          </w:tcPr>
          <w:p w14:paraId="6240754D" w14:textId="77777777" w:rsidR="00F77245" w:rsidRPr="00402D4B" w:rsidRDefault="00F77245" w:rsidP="004D5C5F">
            <w:pPr>
              <w:rPr>
                <w:rStyle w:val="StyleBold"/>
                <w:sz w:val="18"/>
                <w:szCs w:val="18"/>
              </w:rPr>
            </w:pPr>
          </w:p>
        </w:tc>
        <w:tc>
          <w:tcPr>
            <w:tcW w:w="4962" w:type="dxa"/>
          </w:tcPr>
          <w:p w14:paraId="5DE101E2" w14:textId="77777777" w:rsidR="00F77245" w:rsidRPr="00402D4B" w:rsidRDefault="00F77245" w:rsidP="004D5C5F">
            <w:pPr>
              <w:rPr>
                <w:sz w:val="18"/>
                <w:szCs w:val="18"/>
              </w:rPr>
            </w:pPr>
            <w:r w:rsidRPr="00402D4B">
              <w:rPr>
                <w:sz w:val="18"/>
                <w:szCs w:val="18"/>
              </w:rPr>
              <w:t>Specific target organ toxicity, single exposure; respiratory tract irritation (chapter 3.8)</w:t>
            </w:r>
          </w:p>
        </w:tc>
        <w:tc>
          <w:tcPr>
            <w:tcW w:w="2016" w:type="dxa"/>
          </w:tcPr>
          <w:p w14:paraId="1C121F0F" w14:textId="77777777" w:rsidR="00F77245" w:rsidRPr="00402D4B" w:rsidRDefault="00F77245" w:rsidP="004D5C5F">
            <w:pPr>
              <w:jc w:val="center"/>
              <w:rPr>
                <w:sz w:val="18"/>
                <w:szCs w:val="18"/>
              </w:rPr>
            </w:pPr>
            <w:r w:rsidRPr="00402D4B">
              <w:rPr>
                <w:sz w:val="18"/>
                <w:szCs w:val="18"/>
              </w:rPr>
              <w:t>3</w:t>
            </w:r>
          </w:p>
        </w:tc>
        <w:tc>
          <w:tcPr>
            <w:tcW w:w="3323" w:type="dxa"/>
            <w:vMerge/>
          </w:tcPr>
          <w:p w14:paraId="7E3E41C3" w14:textId="77777777" w:rsidR="00F77245" w:rsidRPr="00402D4B" w:rsidRDefault="00F77245" w:rsidP="004D5C5F">
            <w:pPr>
              <w:rPr>
                <w:sz w:val="18"/>
                <w:szCs w:val="18"/>
              </w:rPr>
            </w:pPr>
          </w:p>
        </w:tc>
      </w:tr>
      <w:tr w:rsidR="00F77245" w:rsidRPr="00402D4B" w14:paraId="1521E097" w14:textId="77777777" w:rsidTr="00BC4CCB">
        <w:trPr>
          <w:cantSplit/>
          <w:trHeight w:val="20"/>
          <w:jc w:val="right"/>
        </w:trPr>
        <w:tc>
          <w:tcPr>
            <w:tcW w:w="684" w:type="dxa"/>
            <w:vMerge/>
          </w:tcPr>
          <w:p w14:paraId="4EC537AE" w14:textId="77777777" w:rsidR="00F77245" w:rsidRPr="00402D4B" w:rsidRDefault="00F77245" w:rsidP="004D5C5F">
            <w:pPr>
              <w:jc w:val="center"/>
              <w:rPr>
                <w:sz w:val="18"/>
                <w:szCs w:val="18"/>
              </w:rPr>
            </w:pPr>
          </w:p>
        </w:tc>
        <w:tc>
          <w:tcPr>
            <w:tcW w:w="3282" w:type="dxa"/>
            <w:vMerge/>
          </w:tcPr>
          <w:p w14:paraId="7EF5F143" w14:textId="77777777" w:rsidR="00F77245" w:rsidRPr="00402D4B" w:rsidRDefault="00F77245" w:rsidP="004D5C5F">
            <w:pPr>
              <w:rPr>
                <w:rStyle w:val="StyleBold"/>
                <w:sz w:val="18"/>
                <w:szCs w:val="18"/>
              </w:rPr>
            </w:pPr>
          </w:p>
        </w:tc>
        <w:tc>
          <w:tcPr>
            <w:tcW w:w="4962" w:type="dxa"/>
          </w:tcPr>
          <w:p w14:paraId="3C359C7D" w14:textId="77777777" w:rsidR="00F77245" w:rsidRPr="00402D4B" w:rsidRDefault="00F77245" w:rsidP="004D5C5F">
            <w:pPr>
              <w:rPr>
                <w:sz w:val="18"/>
                <w:szCs w:val="18"/>
              </w:rPr>
            </w:pPr>
            <w:r w:rsidRPr="00402D4B">
              <w:rPr>
                <w:sz w:val="18"/>
                <w:szCs w:val="18"/>
              </w:rPr>
              <w:t>Specific target organ toxicity, single exposure; narcotic effects (chapter 3.8)</w:t>
            </w:r>
          </w:p>
        </w:tc>
        <w:tc>
          <w:tcPr>
            <w:tcW w:w="2016" w:type="dxa"/>
          </w:tcPr>
          <w:p w14:paraId="6FC138B4" w14:textId="77777777" w:rsidR="00F77245" w:rsidRPr="00402D4B" w:rsidRDefault="00F77245" w:rsidP="004D5C5F">
            <w:pPr>
              <w:jc w:val="center"/>
              <w:rPr>
                <w:sz w:val="18"/>
                <w:szCs w:val="18"/>
              </w:rPr>
            </w:pPr>
            <w:r w:rsidRPr="00402D4B">
              <w:rPr>
                <w:sz w:val="18"/>
                <w:szCs w:val="18"/>
              </w:rPr>
              <w:t>3</w:t>
            </w:r>
          </w:p>
        </w:tc>
        <w:tc>
          <w:tcPr>
            <w:tcW w:w="3323" w:type="dxa"/>
            <w:vMerge/>
          </w:tcPr>
          <w:p w14:paraId="62A954AA" w14:textId="77777777" w:rsidR="00F77245" w:rsidRPr="00402D4B" w:rsidRDefault="00F77245" w:rsidP="004D5C5F">
            <w:pPr>
              <w:rPr>
                <w:sz w:val="18"/>
                <w:szCs w:val="18"/>
              </w:rPr>
            </w:pPr>
          </w:p>
        </w:tc>
      </w:tr>
      <w:tr w:rsidR="00F77245" w:rsidRPr="00402D4B" w14:paraId="5B8478B8" w14:textId="77777777" w:rsidTr="00BC4CCB">
        <w:trPr>
          <w:cantSplit/>
          <w:trHeight w:val="20"/>
          <w:jc w:val="right"/>
        </w:trPr>
        <w:tc>
          <w:tcPr>
            <w:tcW w:w="684" w:type="dxa"/>
            <w:vMerge/>
          </w:tcPr>
          <w:p w14:paraId="4FB1CABC" w14:textId="77777777" w:rsidR="00F77245" w:rsidRPr="00402D4B" w:rsidRDefault="00F77245" w:rsidP="004D5C5F">
            <w:pPr>
              <w:jc w:val="center"/>
              <w:rPr>
                <w:sz w:val="18"/>
                <w:szCs w:val="18"/>
              </w:rPr>
            </w:pPr>
          </w:p>
        </w:tc>
        <w:tc>
          <w:tcPr>
            <w:tcW w:w="3282" w:type="dxa"/>
            <w:vMerge/>
          </w:tcPr>
          <w:p w14:paraId="72BB6BE1" w14:textId="77777777" w:rsidR="00F77245" w:rsidRPr="00402D4B" w:rsidRDefault="00F77245" w:rsidP="004D5C5F">
            <w:pPr>
              <w:rPr>
                <w:rStyle w:val="StyleBold"/>
                <w:sz w:val="18"/>
                <w:szCs w:val="18"/>
              </w:rPr>
            </w:pPr>
          </w:p>
        </w:tc>
        <w:tc>
          <w:tcPr>
            <w:tcW w:w="4962" w:type="dxa"/>
          </w:tcPr>
          <w:p w14:paraId="1B2691EC" w14:textId="77777777" w:rsidR="00F77245" w:rsidRPr="00402D4B" w:rsidRDefault="00F77245" w:rsidP="004D5C5F">
            <w:pPr>
              <w:rPr>
                <w:sz w:val="18"/>
                <w:szCs w:val="18"/>
              </w:rPr>
            </w:pPr>
            <w:r w:rsidRPr="00402D4B">
              <w:rPr>
                <w:sz w:val="18"/>
                <w:szCs w:val="18"/>
              </w:rPr>
              <w:t xml:space="preserve">Specific target organ toxicity, repeated exposure </w:t>
            </w:r>
            <w:r w:rsidRPr="00402D4B">
              <w:rPr>
                <w:sz w:val="18"/>
                <w:szCs w:val="18"/>
              </w:rPr>
              <w:br/>
              <w:t>(chapter 3.9)</w:t>
            </w:r>
          </w:p>
        </w:tc>
        <w:tc>
          <w:tcPr>
            <w:tcW w:w="2016" w:type="dxa"/>
          </w:tcPr>
          <w:p w14:paraId="31B8D5E3" w14:textId="77777777" w:rsidR="00F77245" w:rsidRPr="00402D4B" w:rsidRDefault="00F77245" w:rsidP="004D5C5F">
            <w:pPr>
              <w:jc w:val="center"/>
              <w:rPr>
                <w:sz w:val="18"/>
                <w:szCs w:val="18"/>
              </w:rPr>
            </w:pPr>
            <w:r w:rsidRPr="00402D4B">
              <w:rPr>
                <w:sz w:val="18"/>
                <w:szCs w:val="18"/>
              </w:rPr>
              <w:t>1, 2</w:t>
            </w:r>
          </w:p>
        </w:tc>
        <w:tc>
          <w:tcPr>
            <w:tcW w:w="3323" w:type="dxa"/>
            <w:vMerge/>
          </w:tcPr>
          <w:p w14:paraId="1AF2466D" w14:textId="77777777" w:rsidR="00F77245" w:rsidRPr="00402D4B" w:rsidRDefault="00F77245" w:rsidP="004D5C5F">
            <w:pPr>
              <w:rPr>
                <w:sz w:val="18"/>
                <w:szCs w:val="18"/>
              </w:rPr>
            </w:pPr>
          </w:p>
        </w:tc>
      </w:tr>
      <w:tr w:rsidR="00F77245" w:rsidRPr="00402D4B" w14:paraId="512C7C5E" w14:textId="77777777" w:rsidTr="00BC4CCB">
        <w:trPr>
          <w:cantSplit/>
          <w:trHeight w:val="20"/>
          <w:jc w:val="right"/>
        </w:trPr>
        <w:tc>
          <w:tcPr>
            <w:tcW w:w="684" w:type="dxa"/>
            <w:vMerge/>
          </w:tcPr>
          <w:p w14:paraId="041822BC" w14:textId="77777777" w:rsidR="00F77245" w:rsidRPr="00402D4B" w:rsidRDefault="00F77245" w:rsidP="004D5C5F">
            <w:pPr>
              <w:jc w:val="center"/>
              <w:rPr>
                <w:sz w:val="18"/>
                <w:szCs w:val="18"/>
              </w:rPr>
            </w:pPr>
          </w:p>
        </w:tc>
        <w:tc>
          <w:tcPr>
            <w:tcW w:w="3282" w:type="dxa"/>
            <w:vMerge/>
          </w:tcPr>
          <w:p w14:paraId="2CF92B63" w14:textId="77777777" w:rsidR="00F77245" w:rsidRPr="00402D4B" w:rsidRDefault="00F77245" w:rsidP="004D5C5F">
            <w:pPr>
              <w:rPr>
                <w:rStyle w:val="StyleBold"/>
                <w:sz w:val="18"/>
                <w:szCs w:val="18"/>
              </w:rPr>
            </w:pPr>
          </w:p>
        </w:tc>
        <w:tc>
          <w:tcPr>
            <w:tcW w:w="4962" w:type="dxa"/>
          </w:tcPr>
          <w:p w14:paraId="6E024B6E" w14:textId="77777777" w:rsidR="00F77245" w:rsidRPr="00402D4B" w:rsidRDefault="00F77245" w:rsidP="004D5C5F">
            <w:pPr>
              <w:rPr>
                <w:b/>
                <w:sz w:val="18"/>
                <w:szCs w:val="18"/>
              </w:rPr>
            </w:pPr>
            <w:r w:rsidRPr="00402D4B">
              <w:rPr>
                <w:sz w:val="18"/>
                <w:szCs w:val="18"/>
              </w:rPr>
              <w:t>Aspiration hazard (chapter 3.10)</w:t>
            </w:r>
          </w:p>
        </w:tc>
        <w:tc>
          <w:tcPr>
            <w:tcW w:w="2016" w:type="dxa"/>
          </w:tcPr>
          <w:p w14:paraId="6914AC53" w14:textId="77777777" w:rsidR="00F77245" w:rsidRPr="00402D4B" w:rsidRDefault="00F77245" w:rsidP="004D5C5F">
            <w:pPr>
              <w:jc w:val="center"/>
              <w:rPr>
                <w:sz w:val="18"/>
                <w:szCs w:val="18"/>
              </w:rPr>
            </w:pPr>
            <w:r w:rsidRPr="00402D4B">
              <w:rPr>
                <w:sz w:val="18"/>
                <w:szCs w:val="18"/>
              </w:rPr>
              <w:t>1, 2</w:t>
            </w:r>
          </w:p>
        </w:tc>
        <w:tc>
          <w:tcPr>
            <w:tcW w:w="3323" w:type="dxa"/>
            <w:vMerge/>
          </w:tcPr>
          <w:p w14:paraId="5923E59C" w14:textId="77777777" w:rsidR="00F77245" w:rsidRPr="00402D4B" w:rsidRDefault="00F77245" w:rsidP="004D5C5F">
            <w:pPr>
              <w:rPr>
                <w:sz w:val="18"/>
                <w:szCs w:val="18"/>
              </w:rPr>
            </w:pPr>
          </w:p>
        </w:tc>
      </w:tr>
      <w:tr w:rsidR="00F77245" w:rsidRPr="00402D4B" w14:paraId="1CCFDACB" w14:textId="77777777" w:rsidTr="00BC4CCB">
        <w:trPr>
          <w:cantSplit/>
          <w:trHeight w:val="20"/>
          <w:jc w:val="right"/>
        </w:trPr>
        <w:tc>
          <w:tcPr>
            <w:tcW w:w="684" w:type="dxa"/>
            <w:vMerge/>
          </w:tcPr>
          <w:p w14:paraId="32AC152A" w14:textId="77777777" w:rsidR="00F77245" w:rsidRPr="00402D4B" w:rsidRDefault="00F77245" w:rsidP="004D5C5F">
            <w:pPr>
              <w:jc w:val="center"/>
              <w:rPr>
                <w:sz w:val="18"/>
                <w:szCs w:val="18"/>
              </w:rPr>
            </w:pPr>
          </w:p>
        </w:tc>
        <w:tc>
          <w:tcPr>
            <w:tcW w:w="3282" w:type="dxa"/>
            <w:vMerge/>
          </w:tcPr>
          <w:p w14:paraId="0EB4BF22" w14:textId="77777777" w:rsidR="00F77245" w:rsidRPr="00402D4B" w:rsidRDefault="00F77245" w:rsidP="004D5C5F">
            <w:pPr>
              <w:rPr>
                <w:rStyle w:val="StyleBold"/>
                <w:sz w:val="18"/>
                <w:szCs w:val="18"/>
              </w:rPr>
            </w:pPr>
          </w:p>
        </w:tc>
        <w:tc>
          <w:tcPr>
            <w:tcW w:w="4962" w:type="dxa"/>
          </w:tcPr>
          <w:p w14:paraId="47152AC8" w14:textId="77777777" w:rsidR="00F77245" w:rsidRPr="00402D4B" w:rsidRDefault="00F77245" w:rsidP="004D5C5F">
            <w:pPr>
              <w:rPr>
                <w:b/>
                <w:sz w:val="18"/>
                <w:szCs w:val="18"/>
              </w:rPr>
            </w:pPr>
            <w:r w:rsidRPr="00402D4B">
              <w:rPr>
                <w:sz w:val="18"/>
                <w:szCs w:val="18"/>
              </w:rPr>
              <w:t xml:space="preserve">Hazardous to the aquatic environment, acute hazard </w:t>
            </w:r>
            <w:r w:rsidRPr="00402D4B">
              <w:rPr>
                <w:sz w:val="18"/>
                <w:szCs w:val="18"/>
              </w:rPr>
              <w:br/>
              <w:t xml:space="preserve">(chapter 4.1) </w:t>
            </w:r>
          </w:p>
        </w:tc>
        <w:tc>
          <w:tcPr>
            <w:tcW w:w="2016" w:type="dxa"/>
          </w:tcPr>
          <w:p w14:paraId="121713AD" w14:textId="77777777" w:rsidR="00F77245" w:rsidRPr="00402D4B" w:rsidRDefault="00F77245" w:rsidP="004D5C5F">
            <w:pPr>
              <w:jc w:val="center"/>
              <w:rPr>
                <w:sz w:val="18"/>
                <w:szCs w:val="18"/>
              </w:rPr>
            </w:pPr>
            <w:r w:rsidRPr="00402D4B">
              <w:rPr>
                <w:sz w:val="18"/>
                <w:szCs w:val="18"/>
              </w:rPr>
              <w:t>1, 2, 3</w:t>
            </w:r>
          </w:p>
        </w:tc>
        <w:tc>
          <w:tcPr>
            <w:tcW w:w="3323" w:type="dxa"/>
            <w:vMerge/>
          </w:tcPr>
          <w:p w14:paraId="1A5A7F3C" w14:textId="77777777" w:rsidR="00F77245" w:rsidRPr="00402D4B" w:rsidRDefault="00F77245" w:rsidP="004D5C5F">
            <w:pPr>
              <w:rPr>
                <w:sz w:val="18"/>
                <w:szCs w:val="18"/>
              </w:rPr>
            </w:pPr>
          </w:p>
        </w:tc>
      </w:tr>
      <w:tr w:rsidR="00F77245" w:rsidRPr="00402D4B" w14:paraId="3D02F085" w14:textId="77777777" w:rsidTr="00BC4CCB">
        <w:trPr>
          <w:cantSplit/>
          <w:trHeight w:val="513"/>
          <w:jc w:val="right"/>
        </w:trPr>
        <w:tc>
          <w:tcPr>
            <w:tcW w:w="684" w:type="dxa"/>
            <w:vMerge/>
          </w:tcPr>
          <w:p w14:paraId="6D0967D9" w14:textId="77777777" w:rsidR="00F77245" w:rsidRPr="00402D4B" w:rsidRDefault="00F77245" w:rsidP="004D5C5F">
            <w:pPr>
              <w:ind w:left="-139" w:right="-122"/>
              <w:jc w:val="center"/>
              <w:rPr>
                <w:sz w:val="18"/>
                <w:szCs w:val="18"/>
              </w:rPr>
            </w:pPr>
          </w:p>
        </w:tc>
        <w:tc>
          <w:tcPr>
            <w:tcW w:w="3282" w:type="dxa"/>
            <w:vMerge/>
          </w:tcPr>
          <w:p w14:paraId="1CE1E253" w14:textId="77777777" w:rsidR="00F77245" w:rsidRPr="00402D4B" w:rsidRDefault="00F77245" w:rsidP="004D5C5F">
            <w:pPr>
              <w:rPr>
                <w:rStyle w:val="StyleBold"/>
                <w:sz w:val="18"/>
                <w:szCs w:val="18"/>
              </w:rPr>
            </w:pPr>
          </w:p>
        </w:tc>
        <w:tc>
          <w:tcPr>
            <w:tcW w:w="4962" w:type="dxa"/>
          </w:tcPr>
          <w:p w14:paraId="20B4529C" w14:textId="77777777" w:rsidR="00F77245" w:rsidRPr="00402D4B" w:rsidRDefault="00F77245" w:rsidP="004D5C5F">
            <w:pPr>
              <w:rPr>
                <w:b/>
                <w:sz w:val="18"/>
                <w:szCs w:val="18"/>
              </w:rPr>
            </w:pPr>
            <w:r w:rsidRPr="00402D4B">
              <w:rPr>
                <w:sz w:val="18"/>
                <w:szCs w:val="18"/>
              </w:rPr>
              <w:t>Hazardous to the aquatic environment, long-term hazard (chapter</w:t>
            </w:r>
            <w:r>
              <w:rPr>
                <w:sz w:val="18"/>
                <w:szCs w:val="18"/>
              </w:rPr>
              <w:t> </w:t>
            </w:r>
            <w:r w:rsidRPr="00402D4B">
              <w:rPr>
                <w:sz w:val="18"/>
                <w:szCs w:val="18"/>
              </w:rPr>
              <w:t>4.1)</w:t>
            </w:r>
          </w:p>
        </w:tc>
        <w:tc>
          <w:tcPr>
            <w:tcW w:w="2016" w:type="dxa"/>
          </w:tcPr>
          <w:p w14:paraId="40D1F6F3" w14:textId="77777777" w:rsidR="00F77245" w:rsidRPr="00402D4B" w:rsidRDefault="00F77245" w:rsidP="004D5C5F">
            <w:pPr>
              <w:jc w:val="center"/>
              <w:rPr>
                <w:sz w:val="18"/>
                <w:szCs w:val="18"/>
              </w:rPr>
            </w:pPr>
            <w:r w:rsidRPr="00402D4B">
              <w:rPr>
                <w:sz w:val="18"/>
                <w:szCs w:val="18"/>
              </w:rPr>
              <w:t>1, 2, 3, 4</w:t>
            </w:r>
          </w:p>
        </w:tc>
        <w:tc>
          <w:tcPr>
            <w:tcW w:w="3323" w:type="dxa"/>
            <w:vMerge/>
          </w:tcPr>
          <w:p w14:paraId="51FB9EAB" w14:textId="77777777" w:rsidR="00F77245" w:rsidRPr="00402D4B" w:rsidRDefault="00F77245" w:rsidP="004D5C5F">
            <w:pPr>
              <w:rPr>
                <w:sz w:val="18"/>
                <w:szCs w:val="18"/>
              </w:rPr>
            </w:pPr>
          </w:p>
        </w:tc>
      </w:tr>
    </w:tbl>
    <w:p w14:paraId="51A2EECF" w14:textId="77777777" w:rsidR="00BC4CCB" w:rsidRDefault="00BC4CCB" w:rsidP="00BC4CCB">
      <w:pPr>
        <w:spacing w:line="240" w:lineRule="auto"/>
      </w:pPr>
    </w:p>
    <w:tbl>
      <w:tblPr>
        <w:tblW w:w="13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
        <w:gridCol w:w="1560"/>
        <w:gridCol w:w="39"/>
        <w:gridCol w:w="102"/>
        <w:gridCol w:w="1701"/>
        <w:gridCol w:w="1985"/>
        <w:gridCol w:w="499"/>
        <w:gridCol w:w="210"/>
        <w:gridCol w:w="1559"/>
        <w:gridCol w:w="895"/>
        <w:gridCol w:w="2365"/>
        <w:gridCol w:w="317"/>
      </w:tblGrid>
      <w:tr w:rsidR="00F77245" w:rsidRPr="00402D4B" w14:paraId="0911134C" w14:textId="77777777" w:rsidTr="00BC4CCB">
        <w:trPr>
          <w:gridAfter w:val="1"/>
          <w:wAfter w:w="317" w:type="dxa"/>
          <w:cantSplit/>
        </w:trPr>
        <w:tc>
          <w:tcPr>
            <w:tcW w:w="13466" w:type="dxa"/>
            <w:gridSpan w:val="12"/>
            <w:tcBorders>
              <w:top w:val="nil"/>
              <w:left w:val="nil"/>
              <w:bottom w:val="nil"/>
              <w:right w:val="nil"/>
            </w:tcBorders>
          </w:tcPr>
          <w:p w14:paraId="3ED70837" w14:textId="5BF6E69C" w:rsidR="00F77245" w:rsidRPr="00355B57" w:rsidRDefault="00F77245" w:rsidP="004D5C5F">
            <w:pPr>
              <w:pStyle w:val="GHSHeading3"/>
              <w:tabs>
                <w:tab w:val="clear" w:pos="1418"/>
              </w:tabs>
              <w:spacing w:after="200"/>
              <w:ind w:left="360"/>
              <w:rPr>
                <w:sz w:val="28"/>
                <w:szCs w:val="28"/>
              </w:rPr>
            </w:pP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7B7AC9">
              <w:rPr>
                <w:sz w:val="28"/>
                <w:szCs w:val="28"/>
              </w:rPr>
              <w:t>Proposed amendments to the matrix tables in annex 3, section 3:</w:t>
            </w:r>
          </w:p>
          <w:p w14:paraId="24FC95F1" w14:textId="2655D726" w:rsidR="00F77245" w:rsidRPr="00402D4B" w:rsidRDefault="00F77245" w:rsidP="006245F2">
            <w:pPr>
              <w:pStyle w:val="Heading2"/>
              <w:keepLines/>
              <w:pageBreakBefore/>
              <w:spacing w:before="60" w:after="160"/>
              <w:ind w:firstLine="34"/>
              <w:jc w:val="center"/>
              <w:rPr>
                <w:sz w:val="18"/>
                <w:szCs w:val="18"/>
              </w:rPr>
            </w:pPr>
            <w:r w:rsidRPr="00B54342">
              <w:rPr>
                <w:b/>
                <w:bCs/>
                <w:sz w:val="18"/>
                <w:szCs w:val="18"/>
              </w:rPr>
              <w:t>ACUTE TOXICITY – ORAL</w:t>
            </w:r>
            <w:r w:rsidR="006245F2">
              <w:rPr>
                <w:b/>
                <w:bCs/>
                <w:sz w:val="18"/>
                <w:szCs w:val="18"/>
              </w:rPr>
              <w:br/>
            </w:r>
            <w:r w:rsidRPr="00B54342">
              <w:rPr>
                <w:b/>
                <w:bCs/>
                <w:sz w:val="18"/>
                <w:szCs w:val="18"/>
              </w:rPr>
              <w:t>(CHAPTER 3.1)</w:t>
            </w:r>
          </w:p>
        </w:tc>
      </w:tr>
      <w:tr w:rsidR="00F77245" w:rsidRPr="00402D4B" w14:paraId="7B307DB4" w14:textId="77777777" w:rsidTr="00BC4CCB">
        <w:trPr>
          <w:gridAfter w:val="1"/>
          <w:wAfter w:w="317" w:type="dxa"/>
          <w:cantSplit/>
        </w:trPr>
        <w:tc>
          <w:tcPr>
            <w:tcW w:w="2268" w:type="dxa"/>
            <w:tcBorders>
              <w:top w:val="nil"/>
              <w:left w:val="nil"/>
              <w:bottom w:val="nil"/>
              <w:right w:val="nil"/>
            </w:tcBorders>
          </w:tcPr>
          <w:p w14:paraId="6F1E0ECB" w14:textId="77777777" w:rsidR="00F77245" w:rsidRPr="00402D4B" w:rsidRDefault="00F77245" w:rsidP="004D5C5F">
            <w:pPr>
              <w:keepNext/>
              <w:keepLines/>
              <w:spacing w:before="40" w:after="40"/>
              <w:rPr>
                <w:b/>
                <w:bCs/>
                <w:sz w:val="18"/>
                <w:szCs w:val="18"/>
              </w:rPr>
            </w:pPr>
            <w:r w:rsidRPr="00402D4B">
              <w:rPr>
                <w:b/>
                <w:bCs/>
                <w:sz w:val="18"/>
                <w:szCs w:val="18"/>
              </w:rPr>
              <w:t>Hazard category</w:t>
            </w:r>
          </w:p>
        </w:tc>
        <w:tc>
          <w:tcPr>
            <w:tcW w:w="3685" w:type="dxa"/>
            <w:gridSpan w:val="5"/>
            <w:tcBorders>
              <w:top w:val="nil"/>
              <w:left w:val="nil"/>
              <w:bottom w:val="nil"/>
              <w:right w:val="nil"/>
            </w:tcBorders>
          </w:tcPr>
          <w:p w14:paraId="6F2A66D2" w14:textId="77777777" w:rsidR="00F77245" w:rsidRPr="00402D4B" w:rsidRDefault="00F77245" w:rsidP="004D5C5F">
            <w:pPr>
              <w:keepNext/>
              <w:keepLines/>
              <w:spacing w:before="40" w:after="40"/>
              <w:rPr>
                <w:b/>
                <w:bCs/>
                <w:sz w:val="18"/>
                <w:szCs w:val="18"/>
              </w:rPr>
            </w:pPr>
            <w:r w:rsidRPr="00402D4B">
              <w:rPr>
                <w:b/>
                <w:bCs/>
                <w:sz w:val="18"/>
                <w:szCs w:val="18"/>
              </w:rPr>
              <w:t>Symbol</w:t>
            </w:r>
          </w:p>
        </w:tc>
        <w:tc>
          <w:tcPr>
            <w:tcW w:w="1985" w:type="dxa"/>
            <w:tcBorders>
              <w:top w:val="nil"/>
              <w:left w:val="nil"/>
              <w:bottom w:val="nil"/>
              <w:right w:val="nil"/>
            </w:tcBorders>
          </w:tcPr>
          <w:p w14:paraId="48B787D7" w14:textId="77777777" w:rsidR="00F77245" w:rsidRPr="00402D4B" w:rsidRDefault="00F77245" w:rsidP="004D5C5F">
            <w:pPr>
              <w:keepNext/>
              <w:keepLines/>
              <w:spacing w:before="40" w:after="40"/>
              <w:rPr>
                <w:b/>
                <w:bCs/>
                <w:sz w:val="18"/>
                <w:szCs w:val="18"/>
              </w:rPr>
            </w:pPr>
            <w:r w:rsidRPr="00402D4B">
              <w:rPr>
                <w:b/>
                <w:bCs/>
                <w:sz w:val="18"/>
                <w:szCs w:val="18"/>
              </w:rPr>
              <w:t>Signal word</w:t>
            </w:r>
          </w:p>
        </w:tc>
        <w:tc>
          <w:tcPr>
            <w:tcW w:w="5528" w:type="dxa"/>
            <w:gridSpan w:val="5"/>
            <w:tcBorders>
              <w:top w:val="nil"/>
              <w:left w:val="nil"/>
              <w:bottom w:val="nil"/>
              <w:right w:val="nil"/>
            </w:tcBorders>
          </w:tcPr>
          <w:p w14:paraId="43E31F31" w14:textId="77777777" w:rsidR="00F77245" w:rsidRPr="00402D4B" w:rsidRDefault="00F77245" w:rsidP="004D5C5F">
            <w:pPr>
              <w:keepNext/>
              <w:keepLines/>
              <w:spacing w:before="40" w:after="40"/>
              <w:ind w:right="252"/>
              <w:rPr>
                <w:b/>
                <w:bCs/>
                <w:sz w:val="18"/>
                <w:szCs w:val="18"/>
              </w:rPr>
            </w:pPr>
            <w:r w:rsidRPr="00402D4B">
              <w:rPr>
                <w:b/>
                <w:bCs/>
                <w:sz w:val="18"/>
                <w:szCs w:val="18"/>
              </w:rPr>
              <w:t>Hazard statement</w:t>
            </w:r>
          </w:p>
        </w:tc>
      </w:tr>
      <w:tr w:rsidR="00F77245" w:rsidRPr="00402D4B" w14:paraId="2FFDC35A" w14:textId="77777777" w:rsidTr="00BC4CCB">
        <w:trPr>
          <w:gridAfter w:val="1"/>
          <w:wAfter w:w="317" w:type="dxa"/>
          <w:cantSplit/>
        </w:trPr>
        <w:tc>
          <w:tcPr>
            <w:tcW w:w="2268" w:type="dxa"/>
            <w:tcBorders>
              <w:top w:val="nil"/>
              <w:left w:val="nil"/>
              <w:bottom w:val="nil"/>
              <w:right w:val="nil"/>
            </w:tcBorders>
          </w:tcPr>
          <w:p w14:paraId="0E53599B" w14:textId="77777777" w:rsidR="00F77245" w:rsidRPr="00402D4B" w:rsidRDefault="00F77245" w:rsidP="004D5C5F">
            <w:pPr>
              <w:keepNext/>
              <w:keepLines/>
              <w:spacing w:before="40" w:after="40"/>
              <w:rPr>
                <w:sz w:val="18"/>
                <w:szCs w:val="18"/>
              </w:rPr>
            </w:pPr>
            <w:r w:rsidRPr="00402D4B">
              <w:rPr>
                <w:sz w:val="18"/>
                <w:szCs w:val="18"/>
              </w:rPr>
              <w:t>1</w:t>
            </w:r>
          </w:p>
        </w:tc>
        <w:tc>
          <w:tcPr>
            <w:tcW w:w="1984" w:type="dxa"/>
            <w:gridSpan w:val="4"/>
            <w:tcBorders>
              <w:top w:val="nil"/>
              <w:left w:val="nil"/>
              <w:bottom w:val="nil"/>
              <w:right w:val="nil"/>
            </w:tcBorders>
          </w:tcPr>
          <w:p w14:paraId="2EA1427C" w14:textId="77777777" w:rsidR="00F77245" w:rsidRPr="00402D4B" w:rsidRDefault="00F77245" w:rsidP="004D5C5F">
            <w:pPr>
              <w:keepNext/>
              <w:keepLines/>
              <w:spacing w:before="40" w:after="40"/>
              <w:rPr>
                <w:sz w:val="18"/>
                <w:szCs w:val="18"/>
              </w:rPr>
            </w:pPr>
            <w:r w:rsidRPr="00402D4B">
              <w:rPr>
                <w:sz w:val="18"/>
                <w:szCs w:val="18"/>
              </w:rPr>
              <w:t>Skull and crossbones</w:t>
            </w:r>
          </w:p>
        </w:tc>
        <w:tc>
          <w:tcPr>
            <w:tcW w:w="1701" w:type="dxa"/>
            <w:vMerge w:val="restart"/>
            <w:tcBorders>
              <w:top w:val="nil"/>
              <w:left w:val="nil"/>
              <w:bottom w:val="nil"/>
              <w:right w:val="nil"/>
            </w:tcBorders>
            <w:vAlign w:val="center"/>
          </w:tcPr>
          <w:p w14:paraId="7B806B35" w14:textId="77777777" w:rsidR="00F77245" w:rsidRPr="00402D4B" w:rsidRDefault="00F77245" w:rsidP="004D5C5F">
            <w:pPr>
              <w:keepNext/>
              <w:keepLines/>
              <w:spacing w:before="40" w:after="40"/>
              <w:rPr>
                <w:sz w:val="18"/>
                <w:szCs w:val="18"/>
              </w:rPr>
            </w:pPr>
            <w:r w:rsidRPr="00402D4B">
              <w:rPr>
                <w:noProof/>
                <w:sz w:val="18"/>
                <w:szCs w:val="18"/>
              </w:rPr>
              <w:drawing>
                <wp:inline distT="0" distB="0" distL="0" distR="0" wp14:anchorId="1FCA5FF8" wp14:editId="31D07DA5">
                  <wp:extent cx="559435" cy="614045"/>
                  <wp:effectExtent l="0" t="0" r="0" b="0"/>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435" cy="614045"/>
                          </a:xfrm>
                          <a:prstGeom prst="rect">
                            <a:avLst/>
                          </a:prstGeom>
                          <a:noFill/>
                          <a:ln>
                            <a:noFill/>
                          </a:ln>
                        </pic:spPr>
                      </pic:pic>
                    </a:graphicData>
                  </a:graphic>
                </wp:inline>
              </w:drawing>
            </w:r>
          </w:p>
        </w:tc>
        <w:tc>
          <w:tcPr>
            <w:tcW w:w="1985" w:type="dxa"/>
            <w:tcBorders>
              <w:top w:val="nil"/>
              <w:left w:val="nil"/>
              <w:bottom w:val="nil"/>
              <w:right w:val="nil"/>
            </w:tcBorders>
          </w:tcPr>
          <w:p w14:paraId="089DBA22" w14:textId="77777777" w:rsidR="00F77245" w:rsidRPr="00402D4B" w:rsidRDefault="00F77245" w:rsidP="004D5C5F">
            <w:pPr>
              <w:keepNext/>
              <w:keepLines/>
              <w:spacing w:before="40" w:after="40"/>
              <w:rPr>
                <w:sz w:val="18"/>
                <w:szCs w:val="18"/>
              </w:rPr>
            </w:pPr>
            <w:r w:rsidRPr="00402D4B">
              <w:rPr>
                <w:sz w:val="18"/>
                <w:szCs w:val="18"/>
              </w:rPr>
              <w:t>Danger</w:t>
            </w:r>
          </w:p>
        </w:tc>
        <w:tc>
          <w:tcPr>
            <w:tcW w:w="709" w:type="dxa"/>
            <w:gridSpan w:val="2"/>
            <w:tcBorders>
              <w:top w:val="nil"/>
              <w:left w:val="nil"/>
              <w:bottom w:val="nil"/>
              <w:right w:val="nil"/>
            </w:tcBorders>
          </w:tcPr>
          <w:p w14:paraId="25FA50CB" w14:textId="77777777" w:rsidR="00F77245" w:rsidRPr="00402D4B" w:rsidRDefault="00F77245" w:rsidP="004D5C5F">
            <w:pPr>
              <w:keepNext/>
              <w:keepLines/>
              <w:spacing w:before="40" w:after="40"/>
              <w:rPr>
                <w:sz w:val="18"/>
                <w:szCs w:val="18"/>
              </w:rPr>
            </w:pPr>
            <w:r w:rsidRPr="00402D4B">
              <w:rPr>
                <w:sz w:val="18"/>
                <w:szCs w:val="18"/>
              </w:rPr>
              <w:t>H300</w:t>
            </w:r>
          </w:p>
        </w:tc>
        <w:tc>
          <w:tcPr>
            <w:tcW w:w="4819" w:type="dxa"/>
            <w:gridSpan w:val="3"/>
            <w:tcBorders>
              <w:top w:val="nil"/>
              <w:left w:val="nil"/>
              <w:bottom w:val="nil"/>
              <w:right w:val="nil"/>
            </w:tcBorders>
          </w:tcPr>
          <w:p w14:paraId="0EFA3632" w14:textId="77777777" w:rsidR="00F77245" w:rsidRPr="00402D4B" w:rsidRDefault="00F77245" w:rsidP="004D5C5F">
            <w:pPr>
              <w:keepNext/>
              <w:keepLines/>
              <w:spacing w:before="40" w:after="40"/>
              <w:rPr>
                <w:sz w:val="18"/>
                <w:szCs w:val="18"/>
              </w:rPr>
            </w:pPr>
            <w:r w:rsidRPr="00402D4B">
              <w:rPr>
                <w:sz w:val="18"/>
                <w:szCs w:val="18"/>
              </w:rPr>
              <w:t>Fatal if swallowed</w:t>
            </w:r>
          </w:p>
        </w:tc>
      </w:tr>
      <w:tr w:rsidR="00F77245" w:rsidRPr="00402D4B" w14:paraId="1CCB0A79" w14:textId="77777777" w:rsidTr="00BC4CCB">
        <w:trPr>
          <w:gridAfter w:val="1"/>
          <w:wAfter w:w="317" w:type="dxa"/>
          <w:cantSplit/>
        </w:trPr>
        <w:tc>
          <w:tcPr>
            <w:tcW w:w="2268" w:type="dxa"/>
            <w:tcBorders>
              <w:top w:val="nil"/>
              <w:left w:val="nil"/>
              <w:bottom w:val="nil"/>
              <w:right w:val="nil"/>
            </w:tcBorders>
          </w:tcPr>
          <w:p w14:paraId="353C2D76" w14:textId="77777777" w:rsidR="00F77245" w:rsidRPr="00402D4B" w:rsidRDefault="00F77245" w:rsidP="004D5C5F">
            <w:pPr>
              <w:keepNext/>
              <w:keepLines/>
              <w:spacing w:before="40" w:after="40"/>
              <w:rPr>
                <w:sz w:val="18"/>
                <w:szCs w:val="18"/>
              </w:rPr>
            </w:pPr>
            <w:r w:rsidRPr="00402D4B">
              <w:rPr>
                <w:sz w:val="18"/>
                <w:szCs w:val="18"/>
              </w:rPr>
              <w:t>2</w:t>
            </w:r>
          </w:p>
        </w:tc>
        <w:tc>
          <w:tcPr>
            <w:tcW w:w="1984" w:type="dxa"/>
            <w:gridSpan w:val="4"/>
            <w:tcBorders>
              <w:top w:val="nil"/>
              <w:left w:val="nil"/>
              <w:bottom w:val="nil"/>
              <w:right w:val="nil"/>
            </w:tcBorders>
          </w:tcPr>
          <w:p w14:paraId="60A8D292" w14:textId="77777777" w:rsidR="00F77245" w:rsidRPr="00402D4B" w:rsidRDefault="00F77245" w:rsidP="004D5C5F">
            <w:pPr>
              <w:keepNext/>
              <w:keepLines/>
              <w:spacing w:before="40" w:after="40"/>
              <w:rPr>
                <w:sz w:val="18"/>
                <w:szCs w:val="18"/>
              </w:rPr>
            </w:pPr>
            <w:r w:rsidRPr="00402D4B">
              <w:rPr>
                <w:sz w:val="18"/>
                <w:szCs w:val="18"/>
              </w:rPr>
              <w:t>Skull and crossbones</w:t>
            </w:r>
          </w:p>
        </w:tc>
        <w:tc>
          <w:tcPr>
            <w:tcW w:w="1701" w:type="dxa"/>
            <w:vMerge/>
            <w:tcBorders>
              <w:left w:val="nil"/>
              <w:bottom w:val="nil"/>
              <w:right w:val="nil"/>
            </w:tcBorders>
            <w:vAlign w:val="center"/>
          </w:tcPr>
          <w:p w14:paraId="47A3088D" w14:textId="77777777" w:rsidR="00F77245" w:rsidRPr="00402D4B" w:rsidRDefault="00F77245" w:rsidP="004D5C5F">
            <w:pPr>
              <w:keepNext/>
              <w:keepLines/>
              <w:spacing w:before="40" w:after="40"/>
              <w:jc w:val="center"/>
              <w:rPr>
                <w:sz w:val="18"/>
                <w:szCs w:val="18"/>
              </w:rPr>
            </w:pPr>
          </w:p>
        </w:tc>
        <w:tc>
          <w:tcPr>
            <w:tcW w:w="1985" w:type="dxa"/>
            <w:tcBorders>
              <w:top w:val="nil"/>
              <w:left w:val="nil"/>
              <w:bottom w:val="nil"/>
              <w:right w:val="nil"/>
            </w:tcBorders>
          </w:tcPr>
          <w:p w14:paraId="548BD712" w14:textId="77777777" w:rsidR="00F77245" w:rsidRPr="00402D4B" w:rsidRDefault="00F77245" w:rsidP="004D5C5F">
            <w:pPr>
              <w:keepNext/>
              <w:keepLines/>
              <w:spacing w:before="40" w:after="40"/>
              <w:rPr>
                <w:sz w:val="18"/>
                <w:szCs w:val="18"/>
              </w:rPr>
            </w:pPr>
            <w:r w:rsidRPr="00402D4B">
              <w:rPr>
                <w:sz w:val="18"/>
                <w:szCs w:val="18"/>
              </w:rPr>
              <w:t>Danger</w:t>
            </w:r>
          </w:p>
        </w:tc>
        <w:tc>
          <w:tcPr>
            <w:tcW w:w="709" w:type="dxa"/>
            <w:gridSpan w:val="2"/>
            <w:tcBorders>
              <w:top w:val="nil"/>
              <w:left w:val="nil"/>
              <w:bottom w:val="nil"/>
              <w:right w:val="nil"/>
            </w:tcBorders>
          </w:tcPr>
          <w:p w14:paraId="13C6C32E" w14:textId="77777777" w:rsidR="00F77245" w:rsidRPr="00402D4B" w:rsidRDefault="00F77245" w:rsidP="004D5C5F">
            <w:pPr>
              <w:spacing w:before="30" w:after="30"/>
              <w:rPr>
                <w:sz w:val="18"/>
                <w:szCs w:val="18"/>
              </w:rPr>
            </w:pPr>
            <w:r w:rsidRPr="00402D4B">
              <w:rPr>
                <w:sz w:val="18"/>
                <w:szCs w:val="18"/>
              </w:rPr>
              <w:t>H300</w:t>
            </w:r>
          </w:p>
        </w:tc>
        <w:tc>
          <w:tcPr>
            <w:tcW w:w="4819" w:type="dxa"/>
            <w:gridSpan w:val="3"/>
            <w:tcBorders>
              <w:top w:val="nil"/>
              <w:left w:val="nil"/>
              <w:bottom w:val="nil"/>
              <w:right w:val="nil"/>
            </w:tcBorders>
          </w:tcPr>
          <w:p w14:paraId="4B3A75EE" w14:textId="77777777" w:rsidR="00F77245" w:rsidRPr="00402D4B" w:rsidRDefault="00F77245" w:rsidP="004D5C5F">
            <w:pPr>
              <w:keepNext/>
              <w:keepLines/>
              <w:spacing w:before="40" w:after="40"/>
              <w:rPr>
                <w:sz w:val="18"/>
                <w:szCs w:val="18"/>
              </w:rPr>
            </w:pPr>
            <w:r w:rsidRPr="00402D4B">
              <w:rPr>
                <w:sz w:val="18"/>
                <w:szCs w:val="18"/>
              </w:rPr>
              <w:t>Fatal if swallowed</w:t>
            </w:r>
          </w:p>
        </w:tc>
      </w:tr>
      <w:tr w:rsidR="00F77245" w:rsidRPr="00402D4B" w14:paraId="5264F7D9" w14:textId="77777777" w:rsidTr="00BC4CCB">
        <w:trPr>
          <w:gridAfter w:val="1"/>
          <w:wAfter w:w="317" w:type="dxa"/>
          <w:cantSplit/>
        </w:trPr>
        <w:tc>
          <w:tcPr>
            <w:tcW w:w="2268" w:type="dxa"/>
            <w:tcBorders>
              <w:top w:val="nil"/>
              <w:left w:val="nil"/>
              <w:bottom w:val="nil"/>
              <w:right w:val="nil"/>
            </w:tcBorders>
          </w:tcPr>
          <w:p w14:paraId="345D83B9" w14:textId="77777777" w:rsidR="00F77245" w:rsidRPr="00402D4B" w:rsidRDefault="00F77245" w:rsidP="004D5C5F">
            <w:pPr>
              <w:keepNext/>
              <w:keepLines/>
              <w:spacing w:before="40" w:after="40"/>
              <w:rPr>
                <w:sz w:val="18"/>
                <w:szCs w:val="18"/>
              </w:rPr>
            </w:pPr>
            <w:r w:rsidRPr="00402D4B">
              <w:rPr>
                <w:sz w:val="18"/>
                <w:szCs w:val="18"/>
              </w:rPr>
              <w:t>3</w:t>
            </w:r>
          </w:p>
        </w:tc>
        <w:tc>
          <w:tcPr>
            <w:tcW w:w="1984" w:type="dxa"/>
            <w:gridSpan w:val="4"/>
            <w:tcBorders>
              <w:top w:val="nil"/>
              <w:left w:val="nil"/>
              <w:bottom w:val="nil"/>
              <w:right w:val="nil"/>
            </w:tcBorders>
          </w:tcPr>
          <w:p w14:paraId="029319CA" w14:textId="77777777" w:rsidR="00F77245" w:rsidRPr="00402D4B" w:rsidRDefault="00F77245" w:rsidP="004D5C5F">
            <w:pPr>
              <w:keepNext/>
              <w:keepLines/>
              <w:spacing w:before="40" w:after="40"/>
              <w:rPr>
                <w:sz w:val="18"/>
                <w:szCs w:val="18"/>
              </w:rPr>
            </w:pPr>
            <w:r w:rsidRPr="00402D4B">
              <w:rPr>
                <w:sz w:val="18"/>
                <w:szCs w:val="18"/>
              </w:rPr>
              <w:t>Skull and crossbones</w:t>
            </w:r>
          </w:p>
        </w:tc>
        <w:tc>
          <w:tcPr>
            <w:tcW w:w="1701" w:type="dxa"/>
            <w:vMerge/>
            <w:tcBorders>
              <w:left w:val="nil"/>
              <w:bottom w:val="nil"/>
              <w:right w:val="nil"/>
            </w:tcBorders>
            <w:vAlign w:val="center"/>
          </w:tcPr>
          <w:p w14:paraId="60511C18" w14:textId="77777777" w:rsidR="00F77245" w:rsidRPr="00402D4B" w:rsidRDefault="00F77245" w:rsidP="004D5C5F">
            <w:pPr>
              <w:keepNext/>
              <w:keepLines/>
              <w:spacing w:before="40" w:after="40"/>
              <w:jc w:val="center"/>
              <w:rPr>
                <w:sz w:val="18"/>
                <w:szCs w:val="18"/>
              </w:rPr>
            </w:pPr>
          </w:p>
        </w:tc>
        <w:tc>
          <w:tcPr>
            <w:tcW w:w="1985" w:type="dxa"/>
            <w:tcBorders>
              <w:top w:val="nil"/>
              <w:left w:val="nil"/>
              <w:bottom w:val="nil"/>
              <w:right w:val="nil"/>
            </w:tcBorders>
          </w:tcPr>
          <w:p w14:paraId="22AFAA07" w14:textId="77777777" w:rsidR="00F77245" w:rsidRPr="00402D4B" w:rsidRDefault="00F77245" w:rsidP="004D5C5F">
            <w:pPr>
              <w:keepNext/>
              <w:keepLines/>
              <w:spacing w:before="40" w:after="40"/>
              <w:rPr>
                <w:sz w:val="18"/>
                <w:szCs w:val="18"/>
              </w:rPr>
            </w:pPr>
            <w:r w:rsidRPr="00402D4B">
              <w:rPr>
                <w:sz w:val="18"/>
                <w:szCs w:val="18"/>
              </w:rPr>
              <w:t>Danger</w:t>
            </w:r>
          </w:p>
        </w:tc>
        <w:tc>
          <w:tcPr>
            <w:tcW w:w="709" w:type="dxa"/>
            <w:gridSpan w:val="2"/>
            <w:tcBorders>
              <w:top w:val="nil"/>
              <w:left w:val="nil"/>
              <w:bottom w:val="nil"/>
              <w:right w:val="nil"/>
            </w:tcBorders>
          </w:tcPr>
          <w:p w14:paraId="481A88D6" w14:textId="77777777" w:rsidR="00F77245" w:rsidRPr="00402D4B" w:rsidRDefault="00F77245" w:rsidP="004D5C5F">
            <w:pPr>
              <w:keepNext/>
              <w:keepLines/>
              <w:spacing w:before="40" w:after="40"/>
              <w:rPr>
                <w:sz w:val="18"/>
                <w:szCs w:val="18"/>
              </w:rPr>
            </w:pPr>
            <w:r w:rsidRPr="00402D4B">
              <w:rPr>
                <w:sz w:val="18"/>
                <w:szCs w:val="18"/>
              </w:rPr>
              <w:t>H301</w:t>
            </w:r>
          </w:p>
        </w:tc>
        <w:tc>
          <w:tcPr>
            <w:tcW w:w="4819" w:type="dxa"/>
            <w:gridSpan w:val="3"/>
            <w:tcBorders>
              <w:top w:val="nil"/>
              <w:left w:val="nil"/>
              <w:bottom w:val="nil"/>
              <w:right w:val="nil"/>
            </w:tcBorders>
          </w:tcPr>
          <w:p w14:paraId="3D005FB8" w14:textId="77777777" w:rsidR="00F77245" w:rsidRPr="00402D4B" w:rsidRDefault="00F77245" w:rsidP="004D5C5F">
            <w:pPr>
              <w:keepNext/>
              <w:keepLines/>
              <w:spacing w:before="40" w:after="40"/>
              <w:rPr>
                <w:sz w:val="18"/>
                <w:szCs w:val="18"/>
              </w:rPr>
            </w:pPr>
            <w:r w:rsidRPr="00402D4B">
              <w:rPr>
                <w:sz w:val="18"/>
                <w:szCs w:val="18"/>
              </w:rPr>
              <w:t>Toxic if swallowed</w:t>
            </w:r>
          </w:p>
        </w:tc>
      </w:tr>
      <w:tr w:rsidR="00F77245" w:rsidRPr="00402D4B" w14:paraId="3E95065C" w14:textId="77777777" w:rsidTr="00BC4CCB">
        <w:trPr>
          <w:gridAfter w:val="1"/>
          <w:wAfter w:w="317" w:type="dxa"/>
          <w:cantSplit/>
        </w:trPr>
        <w:tc>
          <w:tcPr>
            <w:tcW w:w="13466" w:type="dxa"/>
            <w:gridSpan w:val="12"/>
          </w:tcPr>
          <w:p w14:paraId="06853027" w14:textId="77777777" w:rsidR="00F77245" w:rsidRPr="00402D4B" w:rsidRDefault="00F77245" w:rsidP="004D5C5F">
            <w:pPr>
              <w:pStyle w:val="Heading7"/>
              <w:spacing w:before="60"/>
              <w:jc w:val="center"/>
              <w:rPr>
                <w:sz w:val="18"/>
                <w:szCs w:val="18"/>
              </w:rPr>
            </w:pPr>
            <w:r w:rsidRPr="00402D4B">
              <w:rPr>
                <w:b/>
                <w:bCs/>
                <w:sz w:val="18"/>
                <w:szCs w:val="18"/>
              </w:rPr>
              <w:t>Precautionary statements</w:t>
            </w:r>
          </w:p>
        </w:tc>
      </w:tr>
      <w:tr w:rsidR="00F77245" w:rsidRPr="00402D4B" w14:paraId="165B7888" w14:textId="77777777" w:rsidTr="00BC4CCB">
        <w:trPr>
          <w:gridAfter w:val="1"/>
          <w:wAfter w:w="317" w:type="dxa"/>
        </w:trPr>
        <w:tc>
          <w:tcPr>
            <w:tcW w:w="2268" w:type="dxa"/>
          </w:tcPr>
          <w:p w14:paraId="7621C81E" w14:textId="77777777" w:rsidR="00F77245" w:rsidRPr="00402D4B" w:rsidRDefault="00F77245" w:rsidP="004D5C5F">
            <w:pPr>
              <w:spacing w:before="60" w:after="60"/>
              <w:jc w:val="center"/>
              <w:rPr>
                <w:b/>
                <w:bCs/>
                <w:sz w:val="18"/>
                <w:szCs w:val="18"/>
              </w:rPr>
            </w:pPr>
            <w:r w:rsidRPr="00402D4B">
              <w:rPr>
                <w:b/>
                <w:bCs/>
                <w:sz w:val="18"/>
                <w:szCs w:val="18"/>
              </w:rPr>
              <w:t>Prevention</w:t>
            </w:r>
          </w:p>
        </w:tc>
        <w:tc>
          <w:tcPr>
            <w:tcW w:w="6379" w:type="dxa"/>
            <w:gridSpan w:val="8"/>
          </w:tcPr>
          <w:p w14:paraId="090718CB" w14:textId="77777777" w:rsidR="00F77245" w:rsidRPr="00402D4B" w:rsidRDefault="00F77245" w:rsidP="004D5C5F">
            <w:pPr>
              <w:spacing w:before="60" w:after="60"/>
              <w:jc w:val="center"/>
              <w:rPr>
                <w:b/>
                <w:bCs/>
                <w:sz w:val="18"/>
                <w:szCs w:val="18"/>
              </w:rPr>
            </w:pPr>
            <w:r w:rsidRPr="00402D4B">
              <w:rPr>
                <w:b/>
                <w:bCs/>
                <w:sz w:val="18"/>
                <w:szCs w:val="18"/>
              </w:rPr>
              <w:t>Response</w:t>
            </w:r>
          </w:p>
        </w:tc>
        <w:tc>
          <w:tcPr>
            <w:tcW w:w="1559" w:type="dxa"/>
          </w:tcPr>
          <w:p w14:paraId="704EDAD1" w14:textId="77777777" w:rsidR="00F77245" w:rsidRPr="00402D4B" w:rsidRDefault="00F77245" w:rsidP="004D5C5F">
            <w:pPr>
              <w:spacing w:before="60" w:after="60"/>
              <w:jc w:val="center"/>
              <w:rPr>
                <w:b/>
                <w:bCs/>
                <w:sz w:val="18"/>
                <w:szCs w:val="18"/>
              </w:rPr>
            </w:pPr>
            <w:r w:rsidRPr="00402D4B">
              <w:rPr>
                <w:b/>
                <w:bCs/>
                <w:sz w:val="18"/>
                <w:szCs w:val="18"/>
              </w:rPr>
              <w:t>Storage</w:t>
            </w:r>
          </w:p>
        </w:tc>
        <w:tc>
          <w:tcPr>
            <w:tcW w:w="3260" w:type="dxa"/>
            <w:gridSpan w:val="2"/>
          </w:tcPr>
          <w:p w14:paraId="1C2D712C" w14:textId="77777777" w:rsidR="00F77245" w:rsidRPr="00402D4B" w:rsidRDefault="00F77245" w:rsidP="004D5C5F">
            <w:pPr>
              <w:spacing w:before="60" w:after="60"/>
              <w:jc w:val="center"/>
              <w:rPr>
                <w:b/>
                <w:bCs/>
                <w:sz w:val="18"/>
                <w:szCs w:val="18"/>
              </w:rPr>
            </w:pPr>
            <w:r w:rsidRPr="00402D4B">
              <w:rPr>
                <w:b/>
                <w:bCs/>
                <w:sz w:val="18"/>
                <w:szCs w:val="18"/>
              </w:rPr>
              <w:t>Disposal</w:t>
            </w:r>
          </w:p>
        </w:tc>
      </w:tr>
      <w:tr w:rsidR="00F77245" w:rsidRPr="00402D4B" w14:paraId="71FC0271" w14:textId="77777777" w:rsidTr="00BC4CCB">
        <w:trPr>
          <w:gridAfter w:val="1"/>
          <w:wAfter w:w="317" w:type="dxa"/>
        </w:trPr>
        <w:tc>
          <w:tcPr>
            <w:tcW w:w="2268" w:type="dxa"/>
          </w:tcPr>
          <w:p w14:paraId="4E2BC130" w14:textId="77777777" w:rsidR="00F77245" w:rsidRPr="00402D4B" w:rsidRDefault="00F77245" w:rsidP="005B59B6">
            <w:pPr>
              <w:pStyle w:val="BalloonText"/>
              <w:spacing w:before="20" w:after="160"/>
              <w:rPr>
                <w:rFonts w:ascii="Times New Roman" w:hAnsi="Times New Roman" w:cs="Times New Roman"/>
                <w:bCs/>
                <w:sz w:val="18"/>
                <w:szCs w:val="18"/>
              </w:rPr>
            </w:pPr>
            <w:r w:rsidRPr="00402D4B">
              <w:rPr>
                <w:rFonts w:ascii="Times New Roman" w:hAnsi="Times New Roman" w:cs="Times New Roman"/>
                <w:bCs/>
                <w:sz w:val="18"/>
                <w:szCs w:val="18"/>
              </w:rPr>
              <w:t>P264</w:t>
            </w:r>
            <w:r w:rsidRPr="00402D4B">
              <w:rPr>
                <w:rFonts w:ascii="Times New Roman" w:hAnsi="Times New Roman" w:cs="Times New Roman"/>
                <w:b/>
                <w:sz w:val="18"/>
                <w:szCs w:val="18"/>
              </w:rPr>
              <w:br/>
              <w:t>Wash hands [and…] thoroughly after handling.</w:t>
            </w:r>
            <w:r w:rsidRPr="00402D4B">
              <w:rPr>
                <w:rFonts w:ascii="Times New Roman" w:hAnsi="Times New Roman" w:cs="Times New Roman"/>
                <w:b/>
                <w:sz w:val="18"/>
                <w:szCs w:val="18"/>
              </w:rPr>
              <w:br/>
            </w:r>
            <w:r w:rsidRPr="00402D4B">
              <w:rPr>
                <w:rFonts w:ascii="Times New Roman" w:hAnsi="Times New Roman" w:cs="Times New Roman"/>
                <w:bCs/>
                <w:i/>
                <w:iCs/>
                <w:sz w:val="18"/>
                <w:szCs w:val="18"/>
              </w:rPr>
              <w:t>- text in square brackets to be used when the manufacturer/supplier or the competent authority specify other parts of the body to be washed after handling</w:t>
            </w:r>
            <w:r w:rsidRPr="00402D4B">
              <w:rPr>
                <w:rFonts w:ascii="Times New Roman" w:hAnsi="Times New Roman" w:cs="Times New Roman"/>
                <w:bCs/>
                <w:sz w:val="18"/>
                <w:szCs w:val="18"/>
              </w:rPr>
              <w:t>.</w:t>
            </w:r>
          </w:p>
          <w:p w14:paraId="7F9F28B9" w14:textId="77777777" w:rsidR="00F77245" w:rsidRPr="00402D4B" w:rsidRDefault="00F77245" w:rsidP="005B59B6">
            <w:pPr>
              <w:pStyle w:val="BalloonText"/>
              <w:spacing w:before="20" w:after="160"/>
              <w:rPr>
                <w:rFonts w:ascii="Times New Roman" w:hAnsi="Times New Roman" w:cs="Times New Roman"/>
                <w:sz w:val="18"/>
                <w:szCs w:val="18"/>
              </w:rPr>
            </w:pPr>
            <w:r w:rsidRPr="00402D4B">
              <w:rPr>
                <w:rFonts w:ascii="Times New Roman" w:hAnsi="Times New Roman" w:cs="Times New Roman"/>
                <w:bCs/>
                <w:sz w:val="18"/>
                <w:szCs w:val="18"/>
              </w:rPr>
              <w:t>P270</w:t>
            </w:r>
            <w:r w:rsidRPr="00402D4B">
              <w:rPr>
                <w:rFonts w:ascii="Times New Roman" w:hAnsi="Times New Roman" w:cs="Times New Roman"/>
                <w:b/>
                <w:sz w:val="18"/>
                <w:szCs w:val="18"/>
              </w:rPr>
              <w:br/>
              <w:t>Do not eat, drink or smoke when using this product.</w:t>
            </w:r>
          </w:p>
        </w:tc>
        <w:tc>
          <w:tcPr>
            <w:tcW w:w="6379" w:type="dxa"/>
            <w:gridSpan w:val="8"/>
          </w:tcPr>
          <w:p w14:paraId="17EA3CB1" w14:textId="77777777" w:rsidR="00F77245" w:rsidRPr="00402D4B" w:rsidRDefault="00F77245" w:rsidP="005B59B6">
            <w:pPr>
              <w:pStyle w:val="BalloonText"/>
              <w:spacing w:before="20" w:after="80"/>
              <w:rPr>
                <w:rFonts w:ascii="Times New Roman" w:hAnsi="Times New Roman" w:cs="Times New Roman"/>
                <w:b/>
                <w:sz w:val="18"/>
                <w:szCs w:val="18"/>
              </w:rPr>
            </w:pPr>
            <w:r w:rsidRPr="00402D4B">
              <w:rPr>
                <w:rFonts w:ascii="Times New Roman" w:hAnsi="Times New Roman" w:cs="Times New Roman"/>
                <w:bCs/>
                <w:sz w:val="18"/>
                <w:szCs w:val="18"/>
              </w:rPr>
              <w:t>P301 + P316</w:t>
            </w:r>
            <w:r w:rsidRPr="00402D4B">
              <w:rPr>
                <w:rFonts w:ascii="Times New Roman" w:hAnsi="Times New Roman" w:cs="Times New Roman"/>
                <w:b/>
                <w:sz w:val="18"/>
                <w:szCs w:val="18"/>
              </w:rPr>
              <w:br/>
              <w:t>IF SWALLOWED:</w:t>
            </w:r>
            <w:r w:rsidRPr="00402D4B">
              <w:rPr>
                <w:rFonts w:ascii="Times New Roman" w:hAnsi="Times New Roman" w:cs="Times New Roman"/>
                <w:sz w:val="18"/>
                <w:szCs w:val="18"/>
              </w:rPr>
              <w:t xml:space="preserve"> </w:t>
            </w:r>
            <w:r w:rsidRPr="00402D4B">
              <w:rPr>
                <w:rFonts w:ascii="Times New Roman" w:hAnsi="Times New Roman" w:cs="Times New Roman"/>
                <w:b/>
                <w:bCs/>
                <w:sz w:val="18"/>
                <w:szCs w:val="18"/>
              </w:rPr>
              <w:t>Get emergency medical help immediately.</w:t>
            </w:r>
            <w:r w:rsidRPr="00402D4B">
              <w:rPr>
                <w:rFonts w:ascii="Times New Roman" w:hAnsi="Times New Roman" w:cs="Times New Roman"/>
                <w:b/>
                <w:sz w:val="18"/>
                <w:szCs w:val="18"/>
              </w:rPr>
              <w:br/>
            </w:r>
            <w:r w:rsidRPr="00402D4B">
              <w:rPr>
                <w:rFonts w:ascii="Times New Roman" w:hAnsi="Times New Roman" w:cs="Times New Roman"/>
                <w:bCs/>
                <w:sz w:val="18"/>
                <w:szCs w:val="18"/>
              </w:rPr>
              <w:t xml:space="preserve">Competent </w:t>
            </w:r>
            <w:r>
              <w:rPr>
                <w:rFonts w:ascii="Times New Roman" w:hAnsi="Times New Roman" w:cs="Times New Roman"/>
                <w:bCs/>
                <w:sz w:val="18"/>
                <w:szCs w:val="18"/>
              </w:rPr>
              <w:t>a</w:t>
            </w:r>
            <w:r w:rsidRPr="00402D4B">
              <w:rPr>
                <w:rFonts w:ascii="Times New Roman" w:hAnsi="Times New Roman" w:cs="Times New Roman"/>
                <w:bCs/>
                <w:sz w:val="18"/>
                <w:szCs w:val="18"/>
              </w:rPr>
              <w:t>uthority or manufacturer / supplier may add, ‘Call’ followed by the appropriate emergency telephone number, or the appropriate emergency medical help provider, for example, a Poison Centre, Emergency Centre or Doctor.</w:t>
            </w:r>
          </w:p>
          <w:p w14:paraId="102712F8" w14:textId="77777777" w:rsidR="00F77245" w:rsidRPr="00402D4B" w:rsidRDefault="00F77245" w:rsidP="005B59B6">
            <w:pPr>
              <w:pStyle w:val="BalloonText"/>
              <w:tabs>
                <w:tab w:val="left" w:pos="0"/>
                <w:tab w:val="left" w:pos="156"/>
              </w:tabs>
              <w:spacing w:before="20" w:after="80"/>
              <w:rPr>
                <w:rFonts w:ascii="Times New Roman" w:hAnsi="Times New Roman" w:cs="Times New Roman"/>
                <w:snapToGrid w:val="0"/>
                <w:sz w:val="18"/>
                <w:szCs w:val="18"/>
              </w:rPr>
            </w:pPr>
            <w:r w:rsidRPr="001F41CE">
              <w:rPr>
                <w:rFonts w:ascii="Times New Roman" w:hAnsi="Times New Roman" w:cs="Times New Roman"/>
                <w:bCs/>
                <w:strike/>
                <w:snapToGrid w:val="0"/>
                <w:sz w:val="18"/>
                <w:szCs w:val="18"/>
              </w:rPr>
              <w:t>P321</w:t>
            </w:r>
            <w:r w:rsidRPr="00402D4B">
              <w:rPr>
                <w:rFonts w:ascii="Times New Roman" w:hAnsi="Times New Roman" w:cs="Times New Roman"/>
                <w:b/>
                <w:snapToGrid w:val="0"/>
                <w:sz w:val="18"/>
                <w:szCs w:val="18"/>
              </w:rPr>
              <w:br/>
            </w:r>
            <w:r w:rsidRPr="001F41CE">
              <w:rPr>
                <w:rFonts w:ascii="Times New Roman" w:hAnsi="Times New Roman" w:cs="Times New Roman"/>
                <w:b/>
                <w:strike/>
                <w:snapToGrid w:val="0"/>
                <w:sz w:val="18"/>
                <w:szCs w:val="18"/>
              </w:rPr>
              <w:t>Specific treatment (see ... on this label)</w:t>
            </w:r>
            <w:r w:rsidRPr="001F41CE">
              <w:rPr>
                <w:rFonts w:ascii="Times New Roman" w:hAnsi="Times New Roman" w:cs="Times New Roman"/>
                <w:b/>
                <w:strike/>
                <w:snapToGrid w:val="0"/>
                <w:sz w:val="18"/>
                <w:szCs w:val="18"/>
              </w:rPr>
              <w:br/>
            </w:r>
            <w:r w:rsidRPr="001F41CE">
              <w:rPr>
                <w:rFonts w:ascii="Times New Roman" w:hAnsi="Times New Roman" w:cs="Times New Roman"/>
                <w:strike/>
                <w:snapToGrid w:val="0"/>
                <w:sz w:val="18"/>
                <w:szCs w:val="18"/>
              </w:rPr>
              <w:t>–</w:t>
            </w:r>
            <w:r w:rsidRPr="001F41CE">
              <w:rPr>
                <w:rFonts w:ascii="Times New Roman" w:hAnsi="Times New Roman" w:cs="Times New Roman"/>
                <w:strike/>
                <w:snapToGrid w:val="0"/>
                <w:sz w:val="18"/>
                <w:szCs w:val="18"/>
              </w:rPr>
              <w:tab/>
            </w:r>
            <w:r w:rsidRPr="001F41CE">
              <w:rPr>
                <w:rFonts w:ascii="Times New Roman" w:hAnsi="Times New Roman" w:cs="Times New Roman"/>
                <w:i/>
                <w:strike/>
                <w:snapToGrid w:val="0"/>
                <w:sz w:val="18"/>
                <w:szCs w:val="18"/>
              </w:rPr>
              <w:t>if immediate administration of antidote is required</w:t>
            </w:r>
            <w:r w:rsidRPr="001F41CE">
              <w:rPr>
                <w:rFonts w:ascii="Times New Roman" w:hAnsi="Times New Roman" w:cs="Times New Roman"/>
                <w:strike/>
                <w:snapToGrid w:val="0"/>
                <w:sz w:val="18"/>
                <w:szCs w:val="18"/>
              </w:rPr>
              <w:t>.</w:t>
            </w:r>
            <w:r w:rsidRPr="001F41CE">
              <w:rPr>
                <w:rFonts w:ascii="Times New Roman" w:hAnsi="Times New Roman" w:cs="Times New Roman"/>
                <w:strike/>
                <w:snapToGrid w:val="0"/>
                <w:sz w:val="18"/>
                <w:szCs w:val="18"/>
              </w:rPr>
              <w:br/>
              <w:t>... Reference to supplemental first aid instruction.</w:t>
            </w:r>
          </w:p>
          <w:p w14:paraId="460F5E34" w14:textId="77777777" w:rsidR="00F77245" w:rsidRPr="0085059A" w:rsidRDefault="00F77245" w:rsidP="005B59B6">
            <w:pPr>
              <w:pStyle w:val="BalloonText"/>
              <w:tabs>
                <w:tab w:val="left" w:pos="0"/>
                <w:tab w:val="left" w:pos="156"/>
              </w:tabs>
              <w:rPr>
                <w:rFonts w:asciiTheme="majorBidi" w:hAnsiTheme="majorBidi" w:cstheme="majorBidi"/>
                <w:b/>
                <w:color w:val="FF0000"/>
                <w:sz w:val="18"/>
                <w:szCs w:val="18"/>
              </w:rPr>
            </w:pPr>
            <w:r w:rsidRPr="0085059A">
              <w:rPr>
                <w:rFonts w:asciiTheme="majorBidi" w:hAnsiTheme="majorBidi" w:cstheme="majorBidi"/>
                <w:bCs/>
                <w:snapToGrid w:val="0"/>
                <w:color w:val="FF0000"/>
                <w:sz w:val="18"/>
                <w:szCs w:val="18"/>
              </w:rPr>
              <w:t>P320</w:t>
            </w:r>
            <w:r>
              <w:rPr>
                <w:rFonts w:asciiTheme="majorBidi" w:hAnsiTheme="majorBidi" w:cstheme="majorBidi"/>
                <w:bCs/>
                <w:snapToGrid w:val="0"/>
                <w:color w:val="FF0000"/>
                <w:sz w:val="18"/>
                <w:szCs w:val="18"/>
              </w:rPr>
              <w:br/>
            </w:r>
            <w:r w:rsidRPr="0085059A">
              <w:rPr>
                <w:rFonts w:asciiTheme="majorBidi" w:hAnsiTheme="majorBidi" w:cstheme="majorBidi"/>
                <w:b/>
                <w:color w:val="FF0000"/>
                <w:sz w:val="18"/>
                <w:szCs w:val="18"/>
              </w:rPr>
              <w:t xml:space="preserve">Specific treatment is urgent (see information on this </w:t>
            </w:r>
            <w:r w:rsidRPr="00A30791">
              <w:rPr>
                <w:rFonts w:asciiTheme="majorBidi" w:hAnsiTheme="majorBidi" w:cstheme="majorBidi"/>
                <w:b/>
                <w:color w:val="FF0000"/>
                <w:sz w:val="18"/>
                <w:szCs w:val="18"/>
              </w:rPr>
              <w:t xml:space="preserve">label </w:t>
            </w:r>
            <w:r w:rsidRPr="00AA2958">
              <w:rPr>
                <w:rFonts w:asciiTheme="majorBidi" w:hAnsiTheme="majorBidi" w:cstheme="majorBidi"/>
                <w:b/>
                <w:color w:val="FF0000"/>
                <w:sz w:val="18"/>
                <w:szCs w:val="18"/>
              </w:rPr>
              <w:t>and safety data sheet</w:t>
            </w:r>
            <w:r w:rsidRPr="00A30791">
              <w:rPr>
                <w:rFonts w:asciiTheme="majorBidi" w:hAnsiTheme="majorBidi" w:cstheme="majorBidi"/>
                <w:b/>
                <w:color w:val="FF0000"/>
                <w:sz w:val="18"/>
                <w:szCs w:val="18"/>
              </w:rPr>
              <w:t>).</w:t>
            </w:r>
          </w:p>
          <w:p w14:paraId="7EEFF42C" w14:textId="6BDB8D19" w:rsidR="00F77245" w:rsidRDefault="00F77245" w:rsidP="007B7AC9">
            <w:pPr>
              <w:spacing w:after="80" w:line="240" w:lineRule="auto"/>
              <w:ind w:left="40"/>
              <w:rPr>
                <w:rStyle w:val="StyleItalic"/>
                <w:rFonts w:asciiTheme="majorBidi" w:hAnsiTheme="majorBidi" w:cstheme="majorBidi"/>
                <w:color w:val="FF0000"/>
                <w:sz w:val="18"/>
                <w:szCs w:val="18"/>
              </w:rPr>
            </w:pPr>
            <w:r w:rsidRPr="0085059A">
              <w:rPr>
                <w:rStyle w:val="StyleItalic"/>
                <w:rFonts w:asciiTheme="majorBidi" w:hAnsiTheme="majorBidi" w:cstheme="majorBidi"/>
                <w:color w:val="FF0000"/>
                <w:sz w:val="18"/>
                <w:szCs w:val="18"/>
              </w:rPr>
              <w:t xml:space="preserve">- </w:t>
            </w:r>
            <w:r>
              <w:rPr>
                <w:rStyle w:val="StyleItalic"/>
                <w:rFonts w:asciiTheme="majorBidi" w:hAnsiTheme="majorBidi" w:cstheme="majorBidi"/>
                <w:color w:val="FF0000"/>
                <w:sz w:val="18"/>
                <w:szCs w:val="18"/>
              </w:rPr>
              <w:t>i</w:t>
            </w:r>
            <w:r w:rsidRPr="0085059A">
              <w:rPr>
                <w:rStyle w:val="StyleItalic"/>
                <w:rFonts w:asciiTheme="majorBidi" w:hAnsiTheme="majorBidi" w:cstheme="majorBidi"/>
                <w:color w:val="FF0000"/>
                <w:sz w:val="18"/>
                <w:szCs w:val="18"/>
              </w:rPr>
              <w:t>f immediate measures that can be easily applied, such as the administration of antidote or other specific treatment</w:t>
            </w:r>
            <w:r>
              <w:rPr>
                <w:rStyle w:val="StyleItalic"/>
                <w:rFonts w:asciiTheme="majorBidi" w:hAnsiTheme="majorBidi" w:cstheme="majorBidi"/>
                <w:color w:val="FF0000"/>
                <w:sz w:val="18"/>
                <w:szCs w:val="18"/>
              </w:rPr>
              <w:t>,</w:t>
            </w:r>
            <w:r w:rsidRPr="0085059A">
              <w:rPr>
                <w:rStyle w:val="StyleItalic"/>
                <w:rFonts w:asciiTheme="majorBidi" w:hAnsiTheme="majorBidi" w:cstheme="majorBidi"/>
                <w:color w:val="FF0000"/>
                <w:sz w:val="18"/>
                <w:szCs w:val="18"/>
              </w:rPr>
              <w:t xml:space="preserve"> are required.</w:t>
            </w:r>
            <w:r w:rsidR="007B7AC9">
              <w:rPr>
                <w:rStyle w:val="StyleItalic"/>
                <w:rFonts w:asciiTheme="majorBidi" w:hAnsiTheme="majorBidi" w:cstheme="majorBidi"/>
                <w:color w:val="FF0000"/>
                <w:sz w:val="18"/>
                <w:szCs w:val="18"/>
              </w:rPr>
              <w:t xml:space="preserve"> </w:t>
            </w:r>
            <w:r w:rsidR="007B7AC9">
              <w:rPr>
                <w:rStyle w:val="StyleItalic"/>
                <w:rFonts w:asciiTheme="majorBidi" w:eastAsia="Times New Roman" w:hAnsiTheme="majorBidi" w:cstheme="majorBidi"/>
                <w:color w:val="FF0000"/>
                <w:sz w:val="18"/>
                <w:szCs w:val="18"/>
                <w:lang w:eastAsia="en-US"/>
              </w:rPr>
              <w:t>T</w:t>
            </w:r>
            <w:r w:rsidRPr="00313E8E">
              <w:rPr>
                <w:rStyle w:val="StyleItalic"/>
                <w:rFonts w:asciiTheme="majorBidi" w:hAnsiTheme="majorBidi" w:cstheme="majorBidi"/>
                <w:color w:val="FF0000"/>
                <w:sz w:val="18"/>
                <w:szCs w:val="18"/>
              </w:rPr>
              <w:t xml:space="preserve">hese measures must be specified on the label and safety data sheet, recognizing additional </w:t>
            </w:r>
            <w:r w:rsidRPr="003062D5">
              <w:rPr>
                <w:rStyle w:val="StyleItalic"/>
                <w:rFonts w:asciiTheme="majorBidi" w:hAnsiTheme="majorBidi" w:cstheme="majorBidi"/>
                <w:color w:val="FF0000"/>
                <w:sz w:val="18"/>
                <w:szCs w:val="18"/>
              </w:rPr>
              <w:t>detail</w:t>
            </w:r>
            <w:r w:rsidRPr="00AA2958">
              <w:rPr>
                <w:rStyle w:val="StyleItalic"/>
                <w:rFonts w:asciiTheme="majorBidi" w:hAnsiTheme="majorBidi" w:cstheme="majorBidi"/>
                <w:color w:val="FF0000"/>
                <w:sz w:val="18"/>
                <w:szCs w:val="18"/>
              </w:rPr>
              <w:t xml:space="preserve">ed instructions, including any training requirements, </w:t>
            </w:r>
            <w:r w:rsidRPr="00D77A3B">
              <w:rPr>
                <w:rStyle w:val="StyleItalic"/>
                <w:rFonts w:asciiTheme="majorBidi" w:hAnsiTheme="majorBidi" w:cstheme="majorBidi"/>
                <w:color w:val="FF0000"/>
                <w:sz w:val="18"/>
                <w:szCs w:val="18"/>
              </w:rPr>
              <w:t xml:space="preserve">should be </w:t>
            </w:r>
            <w:r w:rsidRPr="00313E8E">
              <w:rPr>
                <w:rStyle w:val="StyleItalic"/>
                <w:rFonts w:asciiTheme="majorBidi" w:hAnsiTheme="majorBidi" w:cstheme="majorBidi"/>
                <w:color w:val="FF0000"/>
                <w:sz w:val="18"/>
                <w:szCs w:val="18"/>
              </w:rPr>
              <w:t>provided on the safety data sheet, if appropriate.</w:t>
            </w:r>
          </w:p>
          <w:p w14:paraId="5677281B" w14:textId="77777777" w:rsidR="00F77245" w:rsidRPr="00AA2958" w:rsidRDefault="00F77245" w:rsidP="005B59B6">
            <w:pPr>
              <w:pStyle w:val="BalloonText"/>
              <w:tabs>
                <w:tab w:val="left" w:pos="0"/>
                <w:tab w:val="left" w:pos="156"/>
              </w:tabs>
              <w:spacing w:after="60"/>
              <w:ind w:left="32"/>
              <w:jc w:val="both"/>
              <w:rPr>
                <w:rFonts w:asciiTheme="majorBidi" w:hAnsiTheme="majorBidi" w:cstheme="majorBidi"/>
                <w:snapToGrid w:val="0"/>
                <w:color w:val="FF0000"/>
                <w:sz w:val="18"/>
                <w:szCs w:val="18"/>
              </w:rPr>
            </w:pPr>
            <w:r w:rsidRPr="00AA2958">
              <w:rPr>
                <w:rFonts w:asciiTheme="majorBidi" w:hAnsiTheme="majorBidi" w:cstheme="majorBidi"/>
                <w:snapToGrid w:val="0"/>
                <w:color w:val="FF0000"/>
                <w:sz w:val="18"/>
                <w:szCs w:val="18"/>
              </w:rPr>
              <w:t>P322</w:t>
            </w:r>
            <w:r>
              <w:rPr>
                <w:rFonts w:asciiTheme="majorBidi" w:hAnsiTheme="majorBidi" w:cstheme="majorBidi"/>
                <w:snapToGrid w:val="0"/>
                <w:color w:val="FF0000"/>
                <w:sz w:val="18"/>
                <w:szCs w:val="18"/>
              </w:rPr>
              <w:br/>
            </w:r>
            <w:r w:rsidRPr="00AA2958">
              <w:rPr>
                <w:rFonts w:asciiTheme="majorBidi" w:hAnsiTheme="majorBidi" w:cstheme="majorBidi"/>
                <w:b/>
                <w:bCs/>
                <w:color w:val="FF0000"/>
                <w:sz w:val="18"/>
                <w:szCs w:val="18"/>
              </w:rPr>
              <w:t>Specific treatment is urgent (see information on the safety data sheet).</w:t>
            </w:r>
          </w:p>
          <w:p w14:paraId="344A71D8" w14:textId="77777777" w:rsidR="00F77245" w:rsidRPr="002440CD" w:rsidRDefault="00F77245" w:rsidP="005B59B6">
            <w:pPr>
              <w:keepLines/>
              <w:tabs>
                <w:tab w:val="left" w:pos="178"/>
              </w:tabs>
              <w:spacing w:after="60" w:line="240" w:lineRule="auto"/>
              <w:ind w:left="32"/>
              <w:jc w:val="both"/>
              <w:rPr>
                <w:rStyle w:val="StyleItalic"/>
                <w:rFonts w:asciiTheme="majorBidi" w:hAnsiTheme="majorBidi" w:cstheme="majorBidi"/>
                <w:i w:val="0"/>
                <w:iCs w:val="0"/>
                <w:color w:val="FF0000"/>
                <w:sz w:val="18"/>
                <w:szCs w:val="18"/>
              </w:rPr>
            </w:pPr>
            <w:r w:rsidRPr="007B7AC9">
              <w:rPr>
                <w:rStyle w:val="StyleItalic"/>
                <w:rFonts w:asciiTheme="majorBidi" w:hAnsiTheme="majorBidi" w:cstheme="majorBidi"/>
                <w:i w:val="0"/>
                <w:iCs w:val="0"/>
                <w:color w:val="FF0000"/>
                <w:sz w:val="18"/>
                <w:szCs w:val="18"/>
              </w:rPr>
              <w:t xml:space="preserve">Manufacturer/supplier to reference on the safety data sheet detailed instructions, including any training requirements, to administer an antidote or other </w:t>
            </w:r>
            <w:r w:rsidRPr="002440CD">
              <w:rPr>
                <w:rStyle w:val="StyleItalic"/>
                <w:rFonts w:asciiTheme="majorBidi" w:hAnsiTheme="majorBidi" w:cstheme="majorBidi"/>
                <w:color w:val="FF0000"/>
                <w:sz w:val="18"/>
                <w:szCs w:val="18"/>
              </w:rPr>
              <w:t>specific</w:t>
            </w:r>
            <w:r w:rsidRPr="007B7AC9">
              <w:rPr>
                <w:rStyle w:val="StyleItalic"/>
                <w:rFonts w:asciiTheme="majorBidi" w:hAnsiTheme="majorBidi" w:cstheme="majorBidi"/>
                <w:i w:val="0"/>
                <w:iCs w:val="0"/>
                <w:color w:val="FF0000"/>
                <w:sz w:val="18"/>
                <w:szCs w:val="18"/>
              </w:rPr>
              <w:t xml:space="preserve"> treatment.   </w:t>
            </w:r>
          </w:p>
          <w:p w14:paraId="26FE43BC" w14:textId="77777777" w:rsidR="00F77245" w:rsidRPr="002C2B7E" w:rsidRDefault="00F77245" w:rsidP="005B59B6">
            <w:pPr>
              <w:pStyle w:val="BalloonText"/>
              <w:tabs>
                <w:tab w:val="left" w:pos="0"/>
                <w:tab w:val="left" w:pos="156"/>
              </w:tabs>
              <w:spacing w:after="80"/>
              <w:rPr>
                <w:rStyle w:val="StyleItalic"/>
                <w:rFonts w:asciiTheme="majorBidi" w:hAnsiTheme="majorBidi" w:cstheme="majorBidi"/>
                <w:color w:val="FF0000"/>
                <w:sz w:val="18"/>
                <w:szCs w:val="18"/>
              </w:rPr>
            </w:pPr>
            <w:r w:rsidRPr="00D94CCD">
              <w:rPr>
                <w:rStyle w:val="StyleItalic"/>
                <w:rFonts w:asciiTheme="majorBidi" w:hAnsiTheme="majorBidi" w:cstheme="majorBidi"/>
                <w:color w:val="FF0000"/>
                <w:sz w:val="18"/>
                <w:szCs w:val="18"/>
              </w:rPr>
              <w:t>- may be omitted if P320 is given on the label.</w:t>
            </w:r>
          </w:p>
          <w:p w14:paraId="03795C17" w14:textId="77777777" w:rsidR="00F77245" w:rsidRPr="00402D4B" w:rsidRDefault="00F77245" w:rsidP="005B59B6">
            <w:pPr>
              <w:pStyle w:val="BalloonText"/>
              <w:tabs>
                <w:tab w:val="left" w:pos="0"/>
                <w:tab w:val="left" w:pos="156"/>
              </w:tabs>
              <w:spacing w:before="20" w:after="80"/>
              <w:rPr>
                <w:rFonts w:ascii="Times New Roman" w:hAnsi="Times New Roman" w:cs="Times New Roman"/>
                <w:b/>
                <w:bCs/>
                <w:sz w:val="18"/>
                <w:szCs w:val="18"/>
              </w:rPr>
            </w:pPr>
            <w:r w:rsidRPr="00402D4B">
              <w:rPr>
                <w:rFonts w:ascii="Times New Roman" w:hAnsi="Times New Roman" w:cs="Times New Roman"/>
                <w:snapToGrid w:val="0"/>
                <w:sz w:val="18"/>
                <w:szCs w:val="18"/>
              </w:rPr>
              <w:t>P330</w:t>
            </w:r>
            <w:r w:rsidRPr="00402D4B">
              <w:rPr>
                <w:rFonts w:ascii="Times New Roman" w:hAnsi="Times New Roman" w:cs="Times New Roman"/>
                <w:b/>
                <w:bCs/>
                <w:snapToGrid w:val="0"/>
                <w:sz w:val="18"/>
                <w:szCs w:val="18"/>
              </w:rPr>
              <w:br/>
              <w:t>Rinse mouth.</w:t>
            </w:r>
          </w:p>
        </w:tc>
        <w:tc>
          <w:tcPr>
            <w:tcW w:w="1559" w:type="dxa"/>
          </w:tcPr>
          <w:p w14:paraId="61CE9B32" w14:textId="77777777" w:rsidR="00F77245" w:rsidRPr="00402D4B" w:rsidRDefault="00F77245" w:rsidP="005B59B6">
            <w:pPr>
              <w:spacing w:before="20" w:after="160" w:line="240" w:lineRule="auto"/>
              <w:rPr>
                <w:sz w:val="18"/>
                <w:szCs w:val="18"/>
              </w:rPr>
            </w:pPr>
            <w:r w:rsidRPr="00402D4B">
              <w:rPr>
                <w:bCs/>
                <w:sz w:val="18"/>
                <w:szCs w:val="18"/>
              </w:rPr>
              <w:t>P405</w:t>
            </w:r>
            <w:r w:rsidRPr="00402D4B">
              <w:rPr>
                <w:b/>
                <w:sz w:val="18"/>
                <w:szCs w:val="18"/>
              </w:rPr>
              <w:br/>
              <w:t>Store locked up.</w:t>
            </w:r>
          </w:p>
        </w:tc>
        <w:tc>
          <w:tcPr>
            <w:tcW w:w="3260" w:type="dxa"/>
            <w:gridSpan w:val="2"/>
          </w:tcPr>
          <w:p w14:paraId="4E24B9E2" w14:textId="77777777" w:rsidR="00F77245" w:rsidRPr="00CA6514" w:rsidRDefault="00F77245" w:rsidP="005B59B6">
            <w:pPr>
              <w:spacing w:before="20" w:line="240" w:lineRule="auto"/>
              <w:rPr>
                <w:sz w:val="18"/>
                <w:szCs w:val="18"/>
              </w:rPr>
            </w:pPr>
            <w:r w:rsidRPr="00CA6514">
              <w:rPr>
                <w:bCs/>
                <w:sz w:val="18"/>
                <w:szCs w:val="18"/>
              </w:rPr>
              <w:t>P501</w:t>
            </w:r>
            <w:r w:rsidRPr="00CA6514">
              <w:rPr>
                <w:b/>
                <w:sz w:val="18"/>
                <w:szCs w:val="18"/>
              </w:rPr>
              <w:br/>
              <w:t>Dispose of contents/container to...</w:t>
            </w:r>
            <w:r w:rsidRPr="00CA6514">
              <w:rPr>
                <w:sz w:val="18"/>
                <w:szCs w:val="18"/>
              </w:rPr>
              <w:t xml:space="preserve"> </w:t>
            </w:r>
            <w:r w:rsidRPr="00CA6514">
              <w:rPr>
                <w:sz w:val="18"/>
                <w:szCs w:val="18"/>
              </w:rPr>
              <w:br/>
              <w:t>... in accordance with local/regional/national/international regulations (to be specified).</w:t>
            </w:r>
            <w:r w:rsidRPr="00CA6514">
              <w:rPr>
                <w:sz w:val="18"/>
                <w:szCs w:val="18"/>
              </w:rPr>
              <w:br/>
              <w:t>Manufacturer/supplier or the competent authority to specify whether disposal requirements apply to contents, container or both.</w:t>
            </w:r>
          </w:p>
        </w:tc>
      </w:tr>
      <w:tr w:rsidR="00F77245" w:rsidRPr="00402D4B" w14:paraId="2A68EE73" w14:textId="77777777" w:rsidTr="00BC4CCB">
        <w:trPr>
          <w:cantSplit/>
        </w:trPr>
        <w:tc>
          <w:tcPr>
            <w:tcW w:w="13783" w:type="dxa"/>
            <w:gridSpan w:val="13"/>
            <w:tcBorders>
              <w:top w:val="nil"/>
              <w:left w:val="nil"/>
              <w:bottom w:val="nil"/>
              <w:right w:val="nil"/>
            </w:tcBorders>
          </w:tcPr>
          <w:p w14:paraId="704F39CA" w14:textId="20EB79CD" w:rsidR="00F77245" w:rsidRPr="00402D4B" w:rsidRDefault="00F77245" w:rsidP="006245F2">
            <w:pPr>
              <w:pStyle w:val="Heading2"/>
              <w:keepLines/>
              <w:pageBreakBefore/>
              <w:spacing w:before="60" w:after="160"/>
              <w:ind w:firstLine="34"/>
              <w:jc w:val="center"/>
              <w:rPr>
                <w:i/>
                <w:sz w:val="18"/>
                <w:szCs w:val="18"/>
              </w:rPr>
            </w:pPr>
            <w:r w:rsidRPr="00402D4B">
              <w:rPr>
                <w:sz w:val="18"/>
                <w:szCs w:val="18"/>
              </w:rPr>
              <w:lastRenderedPageBreak/>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563F">
              <w:rPr>
                <w:b/>
                <w:bCs/>
                <w:sz w:val="18"/>
                <w:szCs w:val="18"/>
              </w:rPr>
              <w:t>ACUTE TOXICITY – ORAL</w:t>
            </w:r>
            <w:r w:rsidR="006245F2">
              <w:rPr>
                <w:b/>
                <w:bCs/>
                <w:sz w:val="18"/>
                <w:szCs w:val="18"/>
              </w:rPr>
              <w:br/>
            </w:r>
            <w:r w:rsidRPr="0040563F">
              <w:rPr>
                <w:b/>
                <w:bCs/>
                <w:sz w:val="18"/>
                <w:szCs w:val="18"/>
              </w:rPr>
              <w:t>(CHAPTER 3.1)</w:t>
            </w:r>
          </w:p>
        </w:tc>
      </w:tr>
      <w:tr w:rsidR="00F77245" w:rsidRPr="00402D4B" w14:paraId="38E00ADB" w14:textId="77777777" w:rsidTr="00BC4CCB">
        <w:trPr>
          <w:cantSplit/>
        </w:trPr>
        <w:tc>
          <w:tcPr>
            <w:tcW w:w="2551" w:type="dxa"/>
            <w:gridSpan w:val="2"/>
            <w:tcBorders>
              <w:top w:val="nil"/>
              <w:left w:val="nil"/>
              <w:bottom w:val="nil"/>
              <w:right w:val="nil"/>
            </w:tcBorders>
          </w:tcPr>
          <w:p w14:paraId="16907331" w14:textId="77777777" w:rsidR="00F77245" w:rsidRPr="00402D4B" w:rsidRDefault="00F77245" w:rsidP="004D5C5F">
            <w:pPr>
              <w:keepNext/>
              <w:keepLines/>
              <w:spacing w:before="40" w:after="40"/>
              <w:rPr>
                <w:b/>
                <w:bCs/>
                <w:sz w:val="18"/>
                <w:szCs w:val="18"/>
              </w:rPr>
            </w:pPr>
            <w:r w:rsidRPr="00402D4B">
              <w:rPr>
                <w:b/>
                <w:bCs/>
                <w:sz w:val="18"/>
                <w:szCs w:val="18"/>
              </w:rPr>
              <w:t>Hazard category</w:t>
            </w:r>
          </w:p>
        </w:tc>
        <w:tc>
          <w:tcPr>
            <w:tcW w:w="1560" w:type="dxa"/>
            <w:tcBorders>
              <w:top w:val="nil"/>
              <w:left w:val="nil"/>
              <w:bottom w:val="nil"/>
              <w:right w:val="nil"/>
            </w:tcBorders>
          </w:tcPr>
          <w:p w14:paraId="3E9FE83B" w14:textId="77777777" w:rsidR="00F77245" w:rsidRPr="00402D4B" w:rsidRDefault="00F77245" w:rsidP="004D5C5F">
            <w:pPr>
              <w:keepNext/>
              <w:keepLines/>
              <w:spacing w:before="40" w:after="40"/>
              <w:rPr>
                <w:b/>
                <w:bCs/>
                <w:sz w:val="18"/>
                <w:szCs w:val="18"/>
              </w:rPr>
            </w:pPr>
            <w:r w:rsidRPr="00402D4B">
              <w:rPr>
                <w:b/>
                <w:bCs/>
                <w:sz w:val="18"/>
                <w:szCs w:val="18"/>
              </w:rPr>
              <w:t>Symbol</w:t>
            </w:r>
          </w:p>
        </w:tc>
        <w:tc>
          <w:tcPr>
            <w:tcW w:w="1842" w:type="dxa"/>
            <w:gridSpan w:val="3"/>
            <w:vMerge w:val="restart"/>
            <w:tcBorders>
              <w:top w:val="nil"/>
              <w:left w:val="nil"/>
              <w:bottom w:val="nil"/>
              <w:right w:val="nil"/>
            </w:tcBorders>
          </w:tcPr>
          <w:p w14:paraId="179CF993" w14:textId="77777777" w:rsidR="00F77245" w:rsidRPr="00402D4B" w:rsidRDefault="00F77245" w:rsidP="004D5C5F">
            <w:pPr>
              <w:keepNext/>
              <w:keepLines/>
              <w:spacing w:before="40" w:after="40"/>
              <w:rPr>
                <w:b/>
                <w:bCs/>
                <w:sz w:val="18"/>
                <w:szCs w:val="18"/>
              </w:rPr>
            </w:pPr>
            <w:r w:rsidRPr="00402D4B">
              <w:rPr>
                <w:noProof/>
                <w:sz w:val="18"/>
                <w:szCs w:val="18"/>
              </w:rPr>
              <w:drawing>
                <wp:inline distT="0" distB="0" distL="0" distR="0" wp14:anchorId="2670E089" wp14:editId="5362A715">
                  <wp:extent cx="300355" cy="504825"/>
                  <wp:effectExtent l="0" t="0" r="0" b="0"/>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355" cy="504825"/>
                          </a:xfrm>
                          <a:prstGeom prst="rect">
                            <a:avLst/>
                          </a:prstGeom>
                          <a:noFill/>
                          <a:ln>
                            <a:noFill/>
                          </a:ln>
                        </pic:spPr>
                      </pic:pic>
                    </a:graphicData>
                  </a:graphic>
                </wp:inline>
              </w:drawing>
            </w:r>
          </w:p>
        </w:tc>
        <w:tc>
          <w:tcPr>
            <w:tcW w:w="1985" w:type="dxa"/>
            <w:tcBorders>
              <w:top w:val="nil"/>
              <w:left w:val="nil"/>
              <w:bottom w:val="nil"/>
              <w:right w:val="nil"/>
            </w:tcBorders>
          </w:tcPr>
          <w:p w14:paraId="7C1F4395" w14:textId="77777777" w:rsidR="00F77245" w:rsidRPr="00402D4B" w:rsidRDefault="00F77245" w:rsidP="004D5C5F">
            <w:pPr>
              <w:keepNext/>
              <w:keepLines/>
              <w:spacing w:before="40" w:after="40"/>
              <w:rPr>
                <w:b/>
                <w:bCs/>
                <w:sz w:val="18"/>
                <w:szCs w:val="18"/>
              </w:rPr>
            </w:pPr>
            <w:r w:rsidRPr="00402D4B">
              <w:rPr>
                <w:b/>
                <w:bCs/>
                <w:sz w:val="18"/>
                <w:szCs w:val="18"/>
              </w:rPr>
              <w:t>Signal word</w:t>
            </w:r>
          </w:p>
        </w:tc>
        <w:tc>
          <w:tcPr>
            <w:tcW w:w="5845" w:type="dxa"/>
            <w:gridSpan w:val="6"/>
            <w:tcBorders>
              <w:top w:val="nil"/>
              <w:left w:val="nil"/>
              <w:bottom w:val="nil"/>
              <w:right w:val="nil"/>
            </w:tcBorders>
          </w:tcPr>
          <w:p w14:paraId="56709A65" w14:textId="77777777" w:rsidR="00F77245" w:rsidRPr="00402D4B" w:rsidRDefault="00F77245" w:rsidP="004D5C5F">
            <w:pPr>
              <w:keepNext/>
              <w:keepLines/>
              <w:spacing w:before="40" w:after="40"/>
              <w:ind w:right="252"/>
              <w:rPr>
                <w:b/>
                <w:bCs/>
                <w:sz w:val="18"/>
                <w:szCs w:val="18"/>
              </w:rPr>
            </w:pPr>
            <w:r w:rsidRPr="00402D4B">
              <w:rPr>
                <w:b/>
                <w:bCs/>
                <w:sz w:val="18"/>
                <w:szCs w:val="18"/>
              </w:rPr>
              <w:t>Hazard statement</w:t>
            </w:r>
          </w:p>
        </w:tc>
      </w:tr>
      <w:tr w:rsidR="00F77245" w:rsidRPr="00402D4B" w14:paraId="00100B80" w14:textId="77777777" w:rsidTr="00BC4CCB">
        <w:trPr>
          <w:cantSplit/>
        </w:trPr>
        <w:tc>
          <w:tcPr>
            <w:tcW w:w="2551" w:type="dxa"/>
            <w:gridSpan w:val="2"/>
            <w:tcBorders>
              <w:top w:val="nil"/>
              <w:left w:val="nil"/>
              <w:bottom w:val="single" w:sz="4" w:space="0" w:color="auto"/>
              <w:right w:val="nil"/>
            </w:tcBorders>
          </w:tcPr>
          <w:p w14:paraId="060D3832" w14:textId="77777777" w:rsidR="00F77245" w:rsidRPr="00402D4B" w:rsidRDefault="00F77245" w:rsidP="004D5C5F">
            <w:pPr>
              <w:keepNext/>
              <w:keepLines/>
              <w:spacing w:before="40" w:after="40"/>
              <w:rPr>
                <w:sz w:val="18"/>
                <w:szCs w:val="18"/>
              </w:rPr>
            </w:pPr>
            <w:r w:rsidRPr="00402D4B">
              <w:rPr>
                <w:sz w:val="18"/>
                <w:szCs w:val="18"/>
              </w:rPr>
              <w:t>4</w:t>
            </w:r>
          </w:p>
        </w:tc>
        <w:tc>
          <w:tcPr>
            <w:tcW w:w="1560" w:type="dxa"/>
            <w:tcBorders>
              <w:top w:val="nil"/>
              <w:left w:val="nil"/>
              <w:bottom w:val="single" w:sz="4" w:space="0" w:color="auto"/>
              <w:right w:val="nil"/>
            </w:tcBorders>
          </w:tcPr>
          <w:p w14:paraId="44319853" w14:textId="77777777" w:rsidR="00F77245" w:rsidRPr="00402D4B" w:rsidRDefault="00F77245" w:rsidP="004D5C5F">
            <w:pPr>
              <w:keepNext/>
              <w:keepLines/>
              <w:spacing w:before="40" w:after="40"/>
              <w:rPr>
                <w:sz w:val="18"/>
                <w:szCs w:val="18"/>
              </w:rPr>
            </w:pPr>
            <w:r w:rsidRPr="00402D4B">
              <w:rPr>
                <w:sz w:val="18"/>
                <w:szCs w:val="18"/>
              </w:rPr>
              <w:t>Exclamation mark</w:t>
            </w:r>
          </w:p>
        </w:tc>
        <w:tc>
          <w:tcPr>
            <w:tcW w:w="1842" w:type="dxa"/>
            <w:gridSpan w:val="3"/>
            <w:vMerge/>
            <w:tcBorders>
              <w:top w:val="nil"/>
              <w:left w:val="nil"/>
              <w:bottom w:val="single" w:sz="4" w:space="0" w:color="auto"/>
              <w:right w:val="nil"/>
            </w:tcBorders>
            <w:vAlign w:val="center"/>
          </w:tcPr>
          <w:p w14:paraId="3DAD90E7" w14:textId="77777777" w:rsidR="00F77245" w:rsidRPr="00402D4B" w:rsidRDefault="00F77245" w:rsidP="004D5C5F">
            <w:pPr>
              <w:keepNext/>
              <w:keepLines/>
              <w:spacing w:before="40" w:after="40"/>
              <w:rPr>
                <w:sz w:val="18"/>
                <w:szCs w:val="18"/>
              </w:rPr>
            </w:pPr>
          </w:p>
        </w:tc>
        <w:tc>
          <w:tcPr>
            <w:tcW w:w="1985" w:type="dxa"/>
            <w:tcBorders>
              <w:top w:val="nil"/>
              <w:left w:val="nil"/>
              <w:bottom w:val="single" w:sz="4" w:space="0" w:color="auto"/>
              <w:right w:val="nil"/>
            </w:tcBorders>
          </w:tcPr>
          <w:p w14:paraId="469CC536" w14:textId="77777777" w:rsidR="00F77245" w:rsidRPr="00402D4B" w:rsidRDefault="00F77245" w:rsidP="004D5C5F">
            <w:pPr>
              <w:keepNext/>
              <w:keepLines/>
              <w:spacing w:before="40" w:after="40"/>
              <w:rPr>
                <w:sz w:val="18"/>
                <w:szCs w:val="18"/>
              </w:rPr>
            </w:pPr>
            <w:r w:rsidRPr="00402D4B">
              <w:rPr>
                <w:sz w:val="18"/>
                <w:szCs w:val="18"/>
              </w:rPr>
              <w:t>Warning</w:t>
            </w:r>
          </w:p>
        </w:tc>
        <w:tc>
          <w:tcPr>
            <w:tcW w:w="709" w:type="dxa"/>
            <w:gridSpan w:val="2"/>
            <w:tcBorders>
              <w:top w:val="nil"/>
              <w:left w:val="nil"/>
              <w:bottom w:val="single" w:sz="4" w:space="0" w:color="auto"/>
              <w:right w:val="nil"/>
            </w:tcBorders>
          </w:tcPr>
          <w:p w14:paraId="0746738D" w14:textId="77777777" w:rsidR="00F77245" w:rsidRPr="00402D4B" w:rsidRDefault="00F77245" w:rsidP="004D5C5F">
            <w:pPr>
              <w:keepNext/>
              <w:keepLines/>
              <w:spacing w:before="40" w:after="40"/>
              <w:rPr>
                <w:sz w:val="18"/>
                <w:szCs w:val="18"/>
              </w:rPr>
            </w:pPr>
            <w:r w:rsidRPr="00402D4B">
              <w:rPr>
                <w:sz w:val="18"/>
                <w:szCs w:val="18"/>
              </w:rPr>
              <w:t>H302</w:t>
            </w:r>
          </w:p>
        </w:tc>
        <w:tc>
          <w:tcPr>
            <w:tcW w:w="5136" w:type="dxa"/>
            <w:gridSpan w:val="4"/>
            <w:tcBorders>
              <w:top w:val="nil"/>
              <w:left w:val="nil"/>
              <w:bottom w:val="single" w:sz="4" w:space="0" w:color="auto"/>
              <w:right w:val="nil"/>
            </w:tcBorders>
          </w:tcPr>
          <w:p w14:paraId="34CB8DEA" w14:textId="77777777" w:rsidR="00F77245" w:rsidRPr="00402D4B" w:rsidRDefault="00F77245" w:rsidP="004D5C5F">
            <w:pPr>
              <w:keepNext/>
              <w:keepLines/>
              <w:spacing w:before="40" w:after="40"/>
              <w:rPr>
                <w:sz w:val="18"/>
                <w:szCs w:val="18"/>
              </w:rPr>
            </w:pPr>
            <w:r w:rsidRPr="00402D4B">
              <w:rPr>
                <w:sz w:val="18"/>
                <w:szCs w:val="18"/>
              </w:rPr>
              <w:t>Harmful if swallowed</w:t>
            </w:r>
          </w:p>
        </w:tc>
      </w:tr>
      <w:tr w:rsidR="00F77245" w:rsidRPr="00402D4B" w14:paraId="497A78CA" w14:textId="77777777" w:rsidTr="00BC4CCB">
        <w:trPr>
          <w:cantSplit/>
        </w:trPr>
        <w:tc>
          <w:tcPr>
            <w:tcW w:w="13783" w:type="dxa"/>
            <w:gridSpan w:val="13"/>
            <w:tcBorders>
              <w:top w:val="single" w:sz="4" w:space="0" w:color="auto"/>
            </w:tcBorders>
          </w:tcPr>
          <w:p w14:paraId="0295D78A" w14:textId="77777777" w:rsidR="00F77245" w:rsidRPr="00402D4B" w:rsidRDefault="00F77245" w:rsidP="004D5C5F">
            <w:pPr>
              <w:pStyle w:val="Heading7"/>
              <w:keepNext/>
              <w:keepLines/>
              <w:shd w:val="solid" w:color="FFFFFF" w:fill="FFFFFF"/>
              <w:spacing w:before="60"/>
              <w:ind w:left="-102"/>
              <w:jc w:val="center"/>
              <w:rPr>
                <w:b/>
                <w:bCs/>
                <w:sz w:val="18"/>
                <w:szCs w:val="18"/>
              </w:rPr>
            </w:pPr>
            <w:r w:rsidRPr="00402D4B">
              <w:rPr>
                <w:b/>
                <w:bCs/>
                <w:sz w:val="18"/>
                <w:szCs w:val="18"/>
              </w:rPr>
              <w:t>Precautionary statements</w:t>
            </w:r>
          </w:p>
        </w:tc>
      </w:tr>
      <w:tr w:rsidR="00F77245" w:rsidRPr="00402D4B" w14:paraId="7E613609" w14:textId="77777777" w:rsidTr="00BC4CCB">
        <w:tc>
          <w:tcPr>
            <w:tcW w:w="4150" w:type="dxa"/>
            <w:gridSpan w:val="4"/>
          </w:tcPr>
          <w:p w14:paraId="7A78B297" w14:textId="77777777" w:rsidR="00F77245" w:rsidRPr="00402D4B" w:rsidRDefault="00F77245" w:rsidP="004D5C5F">
            <w:pPr>
              <w:spacing w:before="60" w:after="60"/>
              <w:jc w:val="center"/>
              <w:rPr>
                <w:b/>
                <w:bCs/>
                <w:sz w:val="18"/>
                <w:szCs w:val="18"/>
              </w:rPr>
            </w:pPr>
            <w:r w:rsidRPr="00402D4B">
              <w:rPr>
                <w:b/>
                <w:bCs/>
                <w:sz w:val="18"/>
                <w:szCs w:val="18"/>
              </w:rPr>
              <w:t>Prevention</w:t>
            </w:r>
          </w:p>
        </w:tc>
        <w:tc>
          <w:tcPr>
            <w:tcW w:w="4287" w:type="dxa"/>
            <w:gridSpan w:val="4"/>
          </w:tcPr>
          <w:p w14:paraId="0368575A" w14:textId="77777777" w:rsidR="00F77245" w:rsidRPr="00402D4B" w:rsidRDefault="00F77245" w:rsidP="004D5C5F">
            <w:pPr>
              <w:spacing w:before="60" w:after="60"/>
              <w:jc w:val="center"/>
              <w:rPr>
                <w:b/>
                <w:bCs/>
                <w:sz w:val="18"/>
                <w:szCs w:val="18"/>
              </w:rPr>
            </w:pPr>
            <w:r w:rsidRPr="00402D4B">
              <w:rPr>
                <w:b/>
                <w:bCs/>
                <w:sz w:val="18"/>
                <w:szCs w:val="18"/>
              </w:rPr>
              <w:t>Response</w:t>
            </w:r>
          </w:p>
        </w:tc>
        <w:tc>
          <w:tcPr>
            <w:tcW w:w="2664" w:type="dxa"/>
            <w:gridSpan w:val="3"/>
          </w:tcPr>
          <w:p w14:paraId="54EBBAFC" w14:textId="77777777" w:rsidR="00F77245" w:rsidRPr="00402D4B" w:rsidRDefault="00F77245" w:rsidP="004D5C5F">
            <w:pPr>
              <w:spacing w:before="60" w:after="60"/>
              <w:jc w:val="center"/>
              <w:rPr>
                <w:b/>
                <w:bCs/>
                <w:sz w:val="18"/>
                <w:szCs w:val="18"/>
              </w:rPr>
            </w:pPr>
            <w:r w:rsidRPr="00402D4B">
              <w:rPr>
                <w:b/>
                <w:bCs/>
                <w:sz w:val="18"/>
                <w:szCs w:val="18"/>
              </w:rPr>
              <w:t>Storage</w:t>
            </w:r>
          </w:p>
        </w:tc>
        <w:tc>
          <w:tcPr>
            <w:tcW w:w="2682" w:type="dxa"/>
            <w:gridSpan w:val="2"/>
          </w:tcPr>
          <w:p w14:paraId="72714496" w14:textId="77777777" w:rsidR="00F77245" w:rsidRPr="00402D4B" w:rsidRDefault="00F77245" w:rsidP="004D5C5F">
            <w:pPr>
              <w:spacing w:before="60" w:after="60"/>
              <w:jc w:val="center"/>
              <w:rPr>
                <w:b/>
                <w:bCs/>
                <w:sz w:val="18"/>
                <w:szCs w:val="18"/>
              </w:rPr>
            </w:pPr>
            <w:r w:rsidRPr="00402D4B">
              <w:rPr>
                <w:b/>
                <w:bCs/>
                <w:sz w:val="18"/>
                <w:szCs w:val="18"/>
              </w:rPr>
              <w:t>Disposal</w:t>
            </w:r>
          </w:p>
        </w:tc>
      </w:tr>
      <w:tr w:rsidR="00F77245" w:rsidRPr="00402D4B" w14:paraId="1BB53FAC" w14:textId="77777777" w:rsidTr="00BC4CCB">
        <w:tc>
          <w:tcPr>
            <w:tcW w:w="4150" w:type="dxa"/>
            <w:gridSpan w:val="4"/>
          </w:tcPr>
          <w:p w14:paraId="7262E7BC" w14:textId="77777777" w:rsidR="00F77245" w:rsidRPr="00402D4B" w:rsidRDefault="00F77245" w:rsidP="005B59B6">
            <w:pPr>
              <w:pStyle w:val="BalloonText"/>
              <w:spacing w:before="20" w:after="120"/>
              <w:rPr>
                <w:rFonts w:ascii="Times New Roman" w:hAnsi="Times New Roman" w:cs="Times New Roman"/>
                <w:b/>
                <w:sz w:val="18"/>
                <w:szCs w:val="18"/>
              </w:rPr>
            </w:pPr>
            <w:r w:rsidRPr="00402D4B">
              <w:rPr>
                <w:rFonts w:ascii="Times New Roman" w:hAnsi="Times New Roman" w:cs="Times New Roman"/>
                <w:bCs/>
                <w:sz w:val="18"/>
                <w:szCs w:val="18"/>
              </w:rPr>
              <w:t>P264</w:t>
            </w:r>
            <w:r w:rsidRPr="00402D4B">
              <w:rPr>
                <w:rFonts w:ascii="Times New Roman" w:hAnsi="Times New Roman" w:cs="Times New Roman"/>
                <w:b/>
                <w:sz w:val="18"/>
                <w:szCs w:val="18"/>
              </w:rPr>
              <w:br/>
              <w:t>Wash hands [and…] thoroughly after handling.</w:t>
            </w:r>
            <w:r w:rsidRPr="00402D4B">
              <w:rPr>
                <w:rFonts w:ascii="Times New Roman" w:hAnsi="Times New Roman" w:cs="Times New Roman"/>
                <w:b/>
                <w:sz w:val="18"/>
                <w:szCs w:val="18"/>
              </w:rPr>
              <w:br/>
            </w:r>
            <w:r w:rsidRPr="00402D4B">
              <w:rPr>
                <w:rFonts w:ascii="Times New Roman" w:hAnsi="Times New Roman" w:cs="Times New Roman"/>
                <w:bCs/>
                <w:i/>
                <w:iCs/>
                <w:sz w:val="18"/>
                <w:szCs w:val="18"/>
              </w:rPr>
              <w:t>- text in square brackets to be used when the manufacturer/supplier or the competent authority specify other parts of the body to be washed after handling.</w:t>
            </w:r>
          </w:p>
          <w:p w14:paraId="576109DC" w14:textId="77777777" w:rsidR="00F77245" w:rsidRPr="00402D4B" w:rsidRDefault="00F77245" w:rsidP="005B59B6">
            <w:pPr>
              <w:tabs>
                <w:tab w:val="left" w:pos="459"/>
              </w:tabs>
              <w:spacing w:before="20" w:after="120" w:line="240" w:lineRule="auto"/>
              <w:rPr>
                <w:sz w:val="18"/>
                <w:szCs w:val="18"/>
              </w:rPr>
            </w:pPr>
            <w:r w:rsidRPr="00402D4B">
              <w:rPr>
                <w:bCs/>
                <w:sz w:val="18"/>
                <w:szCs w:val="18"/>
              </w:rPr>
              <w:t>P270</w:t>
            </w:r>
            <w:r w:rsidRPr="00402D4B">
              <w:rPr>
                <w:b/>
                <w:sz w:val="18"/>
                <w:szCs w:val="18"/>
              </w:rPr>
              <w:br/>
              <w:t xml:space="preserve">Do not eat, drink or smoke when using this product. </w:t>
            </w:r>
          </w:p>
        </w:tc>
        <w:tc>
          <w:tcPr>
            <w:tcW w:w="4287" w:type="dxa"/>
            <w:gridSpan w:val="4"/>
          </w:tcPr>
          <w:p w14:paraId="40C432C9" w14:textId="77777777" w:rsidR="00F77245" w:rsidRDefault="00F77245" w:rsidP="005B59B6">
            <w:pPr>
              <w:pStyle w:val="BalloonText"/>
              <w:spacing w:before="20" w:after="120"/>
              <w:rPr>
                <w:rFonts w:ascii="Times New Roman" w:hAnsi="Times New Roman" w:cs="Times New Roman"/>
                <w:b/>
                <w:sz w:val="18"/>
                <w:szCs w:val="18"/>
              </w:rPr>
            </w:pPr>
            <w:r w:rsidRPr="00402D4B">
              <w:rPr>
                <w:rFonts w:ascii="Times New Roman" w:hAnsi="Times New Roman" w:cs="Times New Roman"/>
                <w:bCs/>
                <w:sz w:val="18"/>
                <w:szCs w:val="18"/>
              </w:rPr>
              <w:t>P301 + P317</w:t>
            </w:r>
            <w:r w:rsidRPr="00402D4B">
              <w:rPr>
                <w:rFonts w:ascii="Times New Roman" w:hAnsi="Times New Roman" w:cs="Times New Roman"/>
                <w:b/>
                <w:sz w:val="18"/>
                <w:szCs w:val="18"/>
              </w:rPr>
              <w:br/>
              <w:t>IF SWALLOWED:</w:t>
            </w:r>
            <w:r w:rsidRPr="00402D4B">
              <w:rPr>
                <w:rFonts w:ascii="Times New Roman" w:hAnsi="Times New Roman" w:cs="Times New Roman"/>
                <w:sz w:val="18"/>
                <w:szCs w:val="18"/>
              </w:rPr>
              <w:t xml:space="preserve"> </w:t>
            </w:r>
            <w:r w:rsidRPr="00402D4B">
              <w:rPr>
                <w:rFonts w:ascii="Times New Roman" w:hAnsi="Times New Roman" w:cs="Times New Roman"/>
                <w:b/>
                <w:sz w:val="18"/>
                <w:szCs w:val="18"/>
              </w:rPr>
              <w:t>Get medical help.</w:t>
            </w:r>
          </w:p>
          <w:p w14:paraId="41DD1825" w14:textId="77777777" w:rsidR="00F77245" w:rsidRPr="0085059A" w:rsidRDefault="00F77245" w:rsidP="005B59B6">
            <w:pPr>
              <w:pStyle w:val="BalloonText"/>
              <w:spacing w:before="20"/>
              <w:rPr>
                <w:rFonts w:ascii="Times New Roman" w:hAnsi="Times New Roman" w:cs="Times New Roman"/>
                <w:bCs/>
                <w:color w:val="FF0000"/>
                <w:sz w:val="18"/>
                <w:szCs w:val="18"/>
              </w:rPr>
            </w:pPr>
            <w:r w:rsidRPr="0085059A">
              <w:rPr>
                <w:rFonts w:ascii="Times New Roman" w:hAnsi="Times New Roman" w:cs="Times New Roman"/>
                <w:bCs/>
                <w:color w:val="FF0000"/>
                <w:sz w:val="18"/>
                <w:szCs w:val="18"/>
              </w:rPr>
              <w:t>P321</w:t>
            </w:r>
          </w:p>
          <w:p w14:paraId="59F41616" w14:textId="77777777" w:rsidR="00F77245" w:rsidRPr="0085059A" w:rsidRDefault="00F77245" w:rsidP="005B59B6">
            <w:pPr>
              <w:pStyle w:val="BalloonText"/>
              <w:spacing w:before="20"/>
              <w:rPr>
                <w:rFonts w:asciiTheme="majorBidi" w:hAnsiTheme="majorBidi" w:cstheme="majorBidi"/>
                <w:bCs/>
                <w:color w:val="FF0000"/>
                <w:sz w:val="18"/>
                <w:szCs w:val="18"/>
              </w:rPr>
            </w:pPr>
            <w:r w:rsidRPr="0085059A">
              <w:rPr>
                <w:rStyle w:val="StyleBold"/>
                <w:rFonts w:asciiTheme="majorBidi" w:hAnsiTheme="majorBidi" w:cstheme="majorBidi"/>
                <w:color w:val="FF0000"/>
                <w:sz w:val="18"/>
                <w:szCs w:val="18"/>
              </w:rPr>
              <w:t xml:space="preserve">Specific treatment (see </w:t>
            </w:r>
            <w:r w:rsidRPr="0085059A">
              <w:rPr>
                <w:rFonts w:asciiTheme="majorBidi" w:hAnsiTheme="majorBidi" w:cstheme="majorBidi"/>
                <w:b/>
                <w:color w:val="FF0000"/>
                <w:sz w:val="18"/>
                <w:szCs w:val="18"/>
              </w:rPr>
              <w:t xml:space="preserve">information </w:t>
            </w:r>
            <w:r w:rsidRPr="0085059A">
              <w:rPr>
                <w:rStyle w:val="StyleBold"/>
                <w:rFonts w:asciiTheme="majorBidi" w:hAnsiTheme="majorBidi" w:cstheme="majorBidi"/>
                <w:color w:val="FF0000"/>
                <w:sz w:val="18"/>
                <w:szCs w:val="18"/>
              </w:rPr>
              <w:t xml:space="preserve">on this label </w:t>
            </w:r>
            <w:r w:rsidRPr="0085059A">
              <w:rPr>
                <w:rFonts w:asciiTheme="majorBidi" w:hAnsiTheme="majorBidi" w:cstheme="majorBidi"/>
                <w:b/>
                <w:color w:val="FF0000"/>
                <w:sz w:val="18"/>
                <w:szCs w:val="18"/>
              </w:rPr>
              <w:t>and safety data sheet</w:t>
            </w:r>
            <w:r w:rsidRPr="0085059A">
              <w:rPr>
                <w:rStyle w:val="StyleBold"/>
                <w:rFonts w:asciiTheme="majorBidi" w:hAnsiTheme="majorBidi" w:cstheme="majorBidi"/>
                <w:color w:val="FF0000"/>
                <w:sz w:val="18"/>
                <w:szCs w:val="18"/>
              </w:rPr>
              <w:t>).</w:t>
            </w:r>
          </w:p>
          <w:p w14:paraId="166DFCE7" w14:textId="71D7F752" w:rsidR="00F77245" w:rsidRPr="00E83A23" w:rsidRDefault="00F77245" w:rsidP="00112543">
            <w:pPr>
              <w:spacing w:after="80" w:line="240" w:lineRule="auto"/>
              <w:ind w:left="40"/>
              <w:rPr>
                <w:rStyle w:val="StyleItalic"/>
                <w:color w:val="FF0000"/>
                <w:sz w:val="18"/>
                <w:szCs w:val="18"/>
              </w:rPr>
            </w:pPr>
            <w:r w:rsidRPr="0085059A">
              <w:rPr>
                <w:rStyle w:val="StyleItalic"/>
                <w:color w:val="FF0000"/>
                <w:sz w:val="18"/>
                <w:szCs w:val="18"/>
              </w:rPr>
              <w:t xml:space="preserve">- </w:t>
            </w:r>
            <w:r>
              <w:rPr>
                <w:rStyle w:val="StyleItalic"/>
                <w:color w:val="FF0000"/>
                <w:sz w:val="18"/>
                <w:szCs w:val="18"/>
              </w:rPr>
              <w:t>i</w:t>
            </w:r>
            <w:r w:rsidRPr="0085059A">
              <w:rPr>
                <w:rStyle w:val="StyleItalic"/>
                <w:color w:val="FF0000"/>
                <w:sz w:val="18"/>
                <w:szCs w:val="18"/>
              </w:rPr>
              <w:t>f immediate measures that can be easily applied, such as the administration of antidote or other specific treatment</w:t>
            </w:r>
            <w:r>
              <w:rPr>
                <w:rStyle w:val="StyleItalic"/>
                <w:color w:val="FF0000"/>
                <w:sz w:val="18"/>
                <w:szCs w:val="18"/>
              </w:rPr>
              <w:t>,</w:t>
            </w:r>
            <w:r w:rsidRPr="0085059A">
              <w:rPr>
                <w:rStyle w:val="StyleItalic"/>
                <w:color w:val="FF0000"/>
                <w:sz w:val="18"/>
                <w:szCs w:val="18"/>
              </w:rPr>
              <w:t xml:space="preserve"> are required.</w:t>
            </w:r>
            <w:r w:rsidR="00112543">
              <w:rPr>
                <w:rStyle w:val="StyleItalic"/>
                <w:color w:val="FF0000"/>
                <w:sz w:val="18"/>
                <w:szCs w:val="18"/>
              </w:rPr>
              <w:t xml:space="preserve"> </w:t>
            </w:r>
            <w:r w:rsidR="00112543">
              <w:rPr>
                <w:rStyle w:val="StyleItalic"/>
                <w:rFonts w:eastAsia="Times New Roman" w:cs="Tahoma"/>
                <w:color w:val="FF0000"/>
                <w:sz w:val="18"/>
                <w:szCs w:val="18"/>
                <w:lang w:eastAsia="en-US"/>
              </w:rPr>
              <w:t>T</w:t>
            </w:r>
            <w:r w:rsidRPr="00AA2958">
              <w:rPr>
                <w:rStyle w:val="StyleItalic"/>
                <w:color w:val="FF0000"/>
                <w:sz w:val="18"/>
                <w:szCs w:val="18"/>
              </w:rPr>
              <w:t>hese measures must be specified on the label and safety data sheet, recognizing additional detail</w:t>
            </w:r>
            <w:r w:rsidRPr="00AA2958">
              <w:rPr>
                <w:rStyle w:val="StyleItalic"/>
                <w:rFonts w:asciiTheme="majorBidi" w:hAnsiTheme="majorBidi" w:cstheme="majorBidi"/>
                <w:color w:val="FF0000"/>
                <w:sz w:val="18"/>
                <w:szCs w:val="18"/>
              </w:rPr>
              <w:t>ed instructions, including any training requirements,</w:t>
            </w:r>
            <w:r w:rsidRPr="00AA2958">
              <w:rPr>
                <w:rStyle w:val="StyleItalic"/>
                <w:color w:val="FF0000"/>
                <w:sz w:val="18"/>
                <w:szCs w:val="18"/>
              </w:rPr>
              <w:t xml:space="preserve"> should be provided on the safety data sheet, if appropriate.</w:t>
            </w:r>
          </w:p>
          <w:p w14:paraId="148BFA8B" w14:textId="77777777" w:rsidR="00F77245" w:rsidRPr="00E83A23" w:rsidRDefault="00F77245" w:rsidP="005B59B6">
            <w:pPr>
              <w:pStyle w:val="BalloonText"/>
              <w:tabs>
                <w:tab w:val="left" w:pos="0"/>
                <w:tab w:val="left" w:pos="156"/>
              </w:tabs>
              <w:spacing w:after="160"/>
              <w:rPr>
                <w:rStyle w:val="StyleItalic"/>
                <w:rFonts w:asciiTheme="majorBidi" w:hAnsiTheme="majorBidi" w:cstheme="majorBidi"/>
                <w:color w:val="FF0000"/>
                <w:sz w:val="18"/>
                <w:szCs w:val="18"/>
              </w:rPr>
            </w:pPr>
            <w:r w:rsidRPr="00AA2958">
              <w:rPr>
                <w:rStyle w:val="StyleItalic"/>
                <w:rFonts w:asciiTheme="majorBidi" w:hAnsiTheme="majorBidi" w:cstheme="majorBidi"/>
                <w:color w:val="FF0000"/>
                <w:sz w:val="18"/>
                <w:szCs w:val="18"/>
              </w:rPr>
              <w:t>- may be omitted if P320 is given on the label.</w:t>
            </w:r>
          </w:p>
          <w:p w14:paraId="59176B0E" w14:textId="77777777" w:rsidR="00F77245" w:rsidRPr="00F079BD" w:rsidRDefault="00F77245" w:rsidP="005B59B6">
            <w:pPr>
              <w:pStyle w:val="BalloonText"/>
              <w:spacing w:before="20"/>
              <w:rPr>
                <w:rStyle w:val="StyleBold"/>
                <w:rFonts w:asciiTheme="majorBidi" w:hAnsiTheme="majorBidi" w:cstheme="majorBidi"/>
                <w:color w:val="FF0000"/>
                <w:sz w:val="18"/>
                <w:szCs w:val="18"/>
              </w:rPr>
            </w:pPr>
            <w:r w:rsidRPr="00F079BD">
              <w:rPr>
                <w:rStyle w:val="StyleBold"/>
                <w:rFonts w:asciiTheme="majorBidi" w:hAnsiTheme="majorBidi" w:cstheme="majorBidi"/>
                <w:color w:val="FF0000"/>
                <w:sz w:val="18"/>
                <w:szCs w:val="18"/>
              </w:rPr>
              <w:t>P323</w:t>
            </w:r>
          </w:p>
          <w:p w14:paraId="7272D9A4" w14:textId="77777777" w:rsidR="00F77245" w:rsidRPr="00F079BD" w:rsidRDefault="00F77245" w:rsidP="005B59B6">
            <w:pPr>
              <w:pStyle w:val="BalloonText"/>
              <w:spacing w:before="20"/>
              <w:rPr>
                <w:rFonts w:asciiTheme="majorBidi" w:hAnsiTheme="majorBidi" w:cstheme="majorBidi"/>
                <w:b/>
                <w:bCs/>
                <w:color w:val="FF0000"/>
                <w:sz w:val="18"/>
                <w:szCs w:val="18"/>
              </w:rPr>
            </w:pPr>
            <w:r w:rsidRPr="00F079BD">
              <w:rPr>
                <w:rStyle w:val="StyleBold"/>
                <w:rFonts w:asciiTheme="majorBidi" w:hAnsiTheme="majorBidi" w:cstheme="majorBidi"/>
                <w:color w:val="FF0000"/>
                <w:sz w:val="18"/>
                <w:szCs w:val="18"/>
              </w:rPr>
              <w:t xml:space="preserve">Specific treatment (see </w:t>
            </w:r>
            <w:r w:rsidRPr="00F079BD">
              <w:rPr>
                <w:rFonts w:asciiTheme="majorBidi" w:hAnsiTheme="majorBidi" w:cstheme="majorBidi"/>
                <w:b/>
                <w:bCs/>
                <w:color w:val="FF0000"/>
                <w:sz w:val="18"/>
                <w:szCs w:val="18"/>
              </w:rPr>
              <w:t>information on the safety data sheet).</w:t>
            </w:r>
          </w:p>
          <w:p w14:paraId="3B145573" w14:textId="77777777" w:rsidR="00F77245" w:rsidRPr="00F847A0" w:rsidRDefault="00F77245" w:rsidP="005B59B6">
            <w:pPr>
              <w:pStyle w:val="BalloonText"/>
              <w:spacing w:before="20" w:after="80"/>
              <w:rPr>
                <w:rFonts w:asciiTheme="majorBidi" w:hAnsiTheme="majorBidi" w:cstheme="majorBidi"/>
                <w:bCs/>
                <w:color w:val="FF0000"/>
                <w:sz w:val="18"/>
                <w:szCs w:val="18"/>
              </w:rPr>
            </w:pPr>
            <w:r w:rsidRPr="000E6B4B">
              <w:rPr>
                <w:rStyle w:val="StyleItalic"/>
                <w:rFonts w:asciiTheme="majorBidi" w:hAnsiTheme="majorBidi" w:cstheme="majorBidi"/>
                <w:i w:val="0"/>
                <w:iCs w:val="0"/>
                <w:color w:val="FF0000"/>
                <w:sz w:val="18"/>
                <w:szCs w:val="18"/>
              </w:rPr>
              <w:t>Manufacturer/supplier to reference on the safety data sheet detailed instructions, including any training requirements, to administer an antidote or other specific treatment.</w:t>
            </w:r>
            <w:r w:rsidRPr="000E6B4B">
              <w:rPr>
                <w:rStyle w:val="StyleItalic"/>
                <w:rFonts w:asciiTheme="majorBidi" w:hAnsiTheme="majorBidi" w:cstheme="majorBidi"/>
                <w:i w:val="0"/>
                <w:iCs w:val="0"/>
                <w:color w:val="FF0000"/>
                <w:sz w:val="18"/>
                <w:szCs w:val="18"/>
              </w:rPr>
              <w:br/>
            </w:r>
            <w:r w:rsidRPr="00F079BD">
              <w:rPr>
                <w:rStyle w:val="StyleItalic"/>
                <w:rFonts w:asciiTheme="majorBidi" w:hAnsiTheme="majorBidi" w:cstheme="majorBidi"/>
                <w:color w:val="FF0000"/>
                <w:sz w:val="18"/>
                <w:szCs w:val="18"/>
              </w:rPr>
              <w:t>-  may be omitted if P321 or P322 is given on the label.</w:t>
            </w:r>
          </w:p>
          <w:p w14:paraId="161EF3C6" w14:textId="77777777" w:rsidR="00F77245" w:rsidRPr="00402D4B" w:rsidRDefault="00F77245" w:rsidP="005B59B6">
            <w:pPr>
              <w:pStyle w:val="BalloonText"/>
              <w:spacing w:before="20" w:after="120"/>
              <w:rPr>
                <w:rFonts w:ascii="Times New Roman" w:hAnsi="Times New Roman" w:cs="Times New Roman"/>
                <w:b/>
                <w:sz w:val="18"/>
                <w:szCs w:val="18"/>
              </w:rPr>
            </w:pPr>
            <w:r w:rsidRPr="00402D4B">
              <w:rPr>
                <w:rFonts w:ascii="Times New Roman" w:hAnsi="Times New Roman" w:cs="Times New Roman"/>
                <w:bCs/>
                <w:sz w:val="18"/>
                <w:szCs w:val="18"/>
              </w:rPr>
              <w:t>P330</w:t>
            </w:r>
            <w:r w:rsidRPr="00402D4B">
              <w:rPr>
                <w:rFonts w:ascii="Times New Roman" w:hAnsi="Times New Roman" w:cs="Times New Roman"/>
                <w:b/>
                <w:sz w:val="18"/>
                <w:szCs w:val="18"/>
              </w:rPr>
              <w:br/>
              <w:t>Rinse mouth.</w:t>
            </w:r>
          </w:p>
        </w:tc>
        <w:tc>
          <w:tcPr>
            <w:tcW w:w="2664" w:type="dxa"/>
            <w:gridSpan w:val="3"/>
          </w:tcPr>
          <w:p w14:paraId="3C7AA1FC" w14:textId="77777777" w:rsidR="00F77245" w:rsidRPr="001A5D80" w:rsidRDefault="00F77245" w:rsidP="005B59B6">
            <w:pPr>
              <w:spacing w:before="20" w:after="120" w:line="240" w:lineRule="auto"/>
              <w:rPr>
                <w:sz w:val="18"/>
                <w:szCs w:val="18"/>
              </w:rPr>
            </w:pPr>
          </w:p>
        </w:tc>
        <w:tc>
          <w:tcPr>
            <w:tcW w:w="2682" w:type="dxa"/>
            <w:gridSpan w:val="2"/>
          </w:tcPr>
          <w:p w14:paraId="245994FC" w14:textId="10576027" w:rsidR="00F77245" w:rsidRPr="001A5D80" w:rsidRDefault="00F77245" w:rsidP="005B59B6">
            <w:pPr>
              <w:spacing w:before="20" w:line="240" w:lineRule="auto"/>
              <w:rPr>
                <w:sz w:val="18"/>
                <w:szCs w:val="18"/>
              </w:rPr>
            </w:pPr>
            <w:r w:rsidRPr="001A5D80">
              <w:rPr>
                <w:bCs/>
                <w:sz w:val="18"/>
                <w:szCs w:val="18"/>
              </w:rPr>
              <w:t>P501</w:t>
            </w:r>
            <w:r w:rsidRPr="001A5D80">
              <w:rPr>
                <w:b/>
                <w:sz w:val="18"/>
                <w:szCs w:val="18"/>
              </w:rPr>
              <w:br/>
              <w:t>Dispose of contents/container to...</w:t>
            </w:r>
            <w:r w:rsidRPr="001A5D80">
              <w:rPr>
                <w:sz w:val="18"/>
                <w:szCs w:val="18"/>
              </w:rPr>
              <w:t xml:space="preserve"> </w:t>
            </w:r>
            <w:r w:rsidRPr="001A5D80">
              <w:rPr>
                <w:sz w:val="18"/>
                <w:szCs w:val="18"/>
              </w:rPr>
              <w:br/>
              <w:t>... in accordance with local/regional/national/international regulations (to be specified).</w:t>
            </w:r>
            <w:r w:rsidRPr="001A5D80">
              <w:rPr>
                <w:sz w:val="18"/>
                <w:szCs w:val="18"/>
              </w:rPr>
              <w:br/>
              <w:t>Manufacturer/supplier or the competent authority to specify whether disposal requirements apply to contents, container or both.</w:t>
            </w:r>
          </w:p>
        </w:tc>
      </w:tr>
    </w:tbl>
    <w:p w14:paraId="13585ED6" w14:textId="77777777" w:rsidR="00F77245" w:rsidRPr="00402D4B" w:rsidRDefault="00F77245" w:rsidP="00F77245">
      <w:pPr>
        <w:pStyle w:val="Style1"/>
        <w:ind w:left="720"/>
        <w:rPr>
          <w:sz w:val="18"/>
          <w:szCs w:val="18"/>
        </w:rPr>
      </w:pPr>
    </w:p>
    <w:p w14:paraId="403AF7CE" w14:textId="77777777" w:rsidR="00F77245" w:rsidRPr="00402D4B" w:rsidRDefault="00F77245" w:rsidP="00F77245">
      <w:pPr>
        <w:pStyle w:val="Style1"/>
        <w:ind w:left="720"/>
        <w:rPr>
          <w:sz w:val="18"/>
          <w:szCs w:val="18"/>
        </w:rPr>
      </w:pPr>
    </w:p>
    <w:tbl>
      <w:tblPr>
        <w:tblW w:w="1543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855"/>
        <w:gridCol w:w="1382"/>
        <w:gridCol w:w="1970"/>
        <w:gridCol w:w="4619"/>
        <w:gridCol w:w="851"/>
        <w:gridCol w:w="533"/>
        <w:gridCol w:w="1843"/>
        <w:gridCol w:w="1880"/>
      </w:tblGrid>
      <w:tr w:rsidR="00F77245" w:rsidRPr="00F144FF" w14:paraId="485435C2" w14:textId="77777777" w:rsidTr="004D5C5F">
        <w:trPr>
          <w:gridAfter w:val="1"/>
          <w:wAfter w:w="1880" w:type="dxa"/>
          <w:cantSplit/>
        </w:trPr>
        <w:tc>
          <w:tcPr>
            <w:tcW w:w="13550" w:type="dxa"/>
            <w:gridSpan w:val="8"/>
            <w:tcBorders>
              <w:top w:val="nil"/>
              <w:left w:val="nil"/>
              <w:bottom w:val="nil"/>
              <w:right w:val="nil"/>
            </w:tcBorders>
          </w:tcPr>
          <w:p w14:paraId="38BD117A" w14:textId="29C20CE4" w:rsidR="00F77245" w:rsidRPr="00F144FF" w:rsidRDefault="00F77245" w:rsidP="006245F2">
            <w:pPr>
              <w:pStyle w:val="Heading2"/>
              <w:keepLines/>
              <w:pageBreakBefore/>
              <w:spacing w:before="60" w:after="160"/>
              <w:ind w:firstLine="34"/>
              <w:jc w:val="center"/>
              <w:rPr>
                <w:rFonts w:asciiTheme="majorBidi" w:hAnsiTheme="majorBidi" w:cstheme="majorBidi"/>
                <w:i/>
                <w:sz w:val="16"/>
                <w:szCs w:val="16"/>
              </w:rPr>
            </w:pPr>
            <w:r w:rsidRPr="00F144FF">
              <w:rPr>
                <w:rFonts w:asciiTheme="majorBidi" w:hAnsiTheme="majorBidi" w:cstheme="majorBidi"/>
                <w:sz w:val="16"/>
                <w:szCs w:val="16"/>
              </w:rPr>
              <w:lastRenderedPageBreak/>
              <w:br w:type="page"/>
            </w:r>
            <w:r w:rsidRPr="00F144FF">
              <w:rPr>
                <w:rFonts w:asciiTheme="majorBidi" w:hAnsiTheme="majorBidi" w:cstheme="majorBidi"/>
                <w:sz w:val="16"/>
                <w:szCs w:val="16"/>
              </w:rPr>
              <w:br w:type="page"/>
            </w:r>
            <w:r w:rsidRPr="00F144FF">
              <w:rPr>
                <w:rFonts w:asciiTheme="majorBidi" w:hAnsiTheme="majorBidi" w:cstheme="majorBidi"/>
                <w:sz w:val="16"/>
                <w:szCs w:val="16"/>
              </w:rPr>
              <w:br w:type="page"/>
            </w:r>
            <w:r w:rsidRPr="00F144FF">
              <w:rPr>
                <w:rFonts w:asciiTheme="majorBidi" w:hAnsiTheme="majorBidi" w:cstheme="majorBidi"/>
                <w:sz w:val="16"/>
                <w:szCs w:val="16"/>
              </w:rPr>
              <w:br w:type="page"/>
            </w:r>
            <w:r w:rsidRPr="00F144FF">
              <w:rPr>
                <w:rFonts w:asciiTheme="majorBidi" w:hAnsiTheme="majorBidi" w:cstheme="majorBidi"/>
                <w:sz w:val="16"/>
                <w:szCs w:val="16"/>
              </w:rPr>
              <w:br w:type="page"/>
            </w:r>
            <w:r w:rsidRPr="00F144FF">
              <w:rPr>
                <w:rFonts w:asciiTheme="majorBidi" w:hAnsiTheme="majorBidi" w:cstheme="majorBidi"/>
                <w:sz w:val="16"/>
                <w:szCs w:val="16"/>
              </w:rPr>
              <w:br w:type="page"/>
            </w:r>
            <w:r w:rsidRPr="00F144FF">
              <w:rPr>
                <w:rFonts w:asciiTheme="majorBidi" w:hAnsiTheme="majorBidi" w:cstheme="majorBidi"/>
                <w:sz w:val="16"/>
                <w:szCs w:val="16"/>
              </w:rPr>
              <w:br w:type="page"/>
            </w:r>
            <w:r w:rsidRPr="00F144FF">
              <w:rPr>
                <w:rFonts w:asciiTheme="majorBidi" w:hAnsiTheme="majorBidi" w:cstheme="majorBidi"/>
                <w:sz w:val="16"/>
                <w:szCs w:val="16"/>
              </w:rPr>
              <w:br w:type="page"/>
            </w:r>
            <w:r w:rsidRPr="00F144FF">
              <w:rPr>
                <w:rFonts w:asciiTheme="majorBidi" w:hAnsiTheme="majorBidi" w:cstheme="majorBidi"/>
                <w:b/>
                <w:bCs/>
                <w:sz w:val="16"/>
                <w:szCs w:val="16"/>
              </w:rPr>
              <w:t>ACUTE TOXICITY – DERMAL</w:t>
            </w:r>
            <w:r w:rsidR="006245F2">
              <w:rPr>
                <w:rFonts w:asciiTheme="majorBidi" w:hAnsiTheme="majorBidi" w:cstheme="majorBidi"/>
                <w:b/>
                <w:bCs/>
                <w:sz w:val="16"/>
                <w:szCs w:val="16"/>
              </w:rPr>
              <w:br/>
            </w:r>
            <w:r w:rsidRPr="00F144FF">
              <w:rPr>
                <w:rFonts w:asciiTheme="majorBidi" w:hAnsiTheme="majorBidi" w:cstheme="majorBidi"/>
                <w:b/>
                <w:bCs/>
                <w:sz w:val="16"/>
                <w:szCs w:val="16"/>
              </w:rPr>
              <w:t>(CHAPTER 3.1)</w:t>
            </w:r>
          </w:p>
        </w:tc>
      </w:tr>
      <w:tr w:rsidR="00F77245" w:rsidRPr="00F144FF" w14:paraId="0C329EE4" w14:textId="77777777" w:rsidTr="004D5C5F">
        <w:trPr>
          <w:gridAfter w:val="1"/>
          <w:wAfter w:w="1880" w:type="dxa"/>
          <w:cantSplit/>
        </w:trPr>
        <w:tc>
          <w:tcPr>
            <w:tcW w:w="1497" w:type="dxa"/>
            <w:tcBorders>
              <w:top w:val="nil"/>
              <w:left w:val="nil"/>
              <w:bottom w:val="nil"/>
              <w:right w:val="nil"/>
            </w:tcBorders>
          </w:tcPr>
          <w:p w14:paraId="619F3568" w14:textId="77777777" w:rsidR="00F77245" w:rsidRPr="00F144FF" w:rsidRDefault="00F77245" w:rsidP="004D5C5F">
            <w:pPr>
              <w:keepNext/>
              <w:keepLines/>
              <w:spacing w:before="40" w:after="40"/>
              <w:rPr>
                <w:rFonts w:asciiTheme="majorBidi" w:hAnsiTheme="majorBidi" w:cstheme="majorBidi"/>
                <w:b/>
                <w:bCs/>
                <w:sz w:val="16"/>
                <w:szCs w:val="16"/>
              </w:rPr>
            </w:pPr>
            <w:r w:rsidRPr="00F144FF">
              <w:rPr>
                <w:rFonts w:asciiTheme="majorBidi" w:hAnsiTheme="majorBidi" w:cstheme="majorBidi"/>
                <w:b/>
                <w:bCs/>
                <w:sz w:val="16"/>
                <w:szCs w:val="16"/>
              </w:rPr>
              <w:t>Hazard category</w:t>
            </w:r>
          </w:p>
        </w:tc>
        <w:tc>
          <w:tcPr>
            <w:tcW w:w="2237" w:type="dxa"/>
            <w:gridSpan w:val="2"/>
            <w:tcBorders>
              <w:top w:val="nil"/>
              <w:left w:val="nil"/>
              <w:bottom w:val="nil"/>
              <w:right w:val="nil"/>
            </w:tcBorders>
          </w:tcPr>
          <w:p w14:paraId="33D0C022" w14:textId="77777777" w:rsidR="00F77245" w:rsidRPr="00F144FF" w:rsidRDefault="00F77245" w:rsidP="004D5C5F">
            <w:pPr>
              <w:keepNext/>
              <w:keepLines/>
              <w:spacing w:before="40" w:after="40"/>
              <w:rPr>
                <w:rFonts w:asciiTheme="majorBidi" w:hAnsiTheme="majorBidi" w:cstheme="majorBidi"/>
                <w:b/>
                <w:bCs/>
                <w:sz w:val="16"/>
                <w:szCs w:val="16"/>
              </w:rPr>
            </w:pPr>
            <w:r w:rsidRPr="00F144FF">
              <w:rPr>
                <w:rFonts w:asciiTheme="majorBidi" w:hAnsiTheme="majorBidi" w:cstheme="majorBidi"/>
                <w:b/>
                <w:bCs/>
                <w:sz w:val="16"/>
                <w:szCs w:val="16"/>
              </w:rPr>
              <w:t>Symbol</w:t>
            </w:r>
          </w:p>
        </w:tc>
        <w:tc>
          <w:tcPr>
            <w:tcW w:w="1970" w:type="dxa"/>
            <w:vMerge w:val="restart"/>
            <w:tcBorders>
              <w:top w:val="nil"/>
              <w:left w:val="nil"/>
              <w:bottom w:val="nil"/>
              <w:right w:val="nil"/>
            </w:tcBorders>
          </w:tcPr>
          <w:p w14:paraId="6A679AA9" w14:textId="77777777" w:rsidR="00F77245" w:rsidRPr="00F144FF" w:rsidRDefault="00F77245" w:rsidP="004D5C5F">
            <w:pPr>
              <w:keepNext/>
              <w:keepLines/>
              <w:spacing w:before="40" w:after="40"/>
              <w:rPr>
                <w:rFonts w:asciiTheme="majorBidi" w:hAnsiTheme="majorBidi" w:cstheme="majorBidi"/>
                <w:b/>
                <w:bCs/>
                <w:sz w:val="16"/>
                <w:szCs w:val="16"/>
              </w:rPr>
            </w:pPr>
            <w:r w:rsidRPr="00F144FF">
              <w:rPr>
                <w:rFonts w:asciiTheme="majorBidi" w:hAnsiTheme="majorBidi" w:cstheme="majorBidi"/>
                <w:noProof/>
                <w:sz w:val="16"/>
                <w:szCs w:val="16"/>
              </w:rPr>
              <w:drawing>
                <wp:inline distT="0" distB="0" distL="0" distR="0" wp14:anchorId="0AB0BD21" wp14:editId="39544F10">
                  <wp:extent cx="559435" cy="614045"/>
                  <wp:effectExtent l="0" t="0" r="0" b="0"/>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435" cy="614045"/>
                          </a:xfrm>
                          <a:prstGeom prst="rect">
                            <a:avLst/>
                          </a:prstGeom>
                          <a:noFill/>
                          <a:ln>
                            <a:noFill/>
                          </a:ln>
                        </pic:spPr>
                      </pic:pic>
                    </a:graphicData>
                  </a:graphic>
                </wp:inline>
              </w:drawing>
            </w:r>
          </w:p>
        </w:tc>
        <w:tc>
          <w:tcPr>
            <w:tcW w:w="4619" w:type="dxa"/>
            <w:tcBorders>
              <w:top w:val="nil"/>
              <w:left w:val="nil"/>
              <w:bottom w:val="nil"/>
              <w:right w:val="nil"/>
            </w:tcBorders>
          </w:tcPr>
          <w:p w14:paraId="23A53C15" w14:textId="77777777" w:rsidR="00F77245" w:rsidRPr="00F144FF" w:rsidRDefault="00F77245" w:rsidP="004D5C5F">
            <w:pPr>
              <w:keepNext/>
              <w:keepLines/>
              <w:spacing w:before="40" w:after="40"/>
              <w:rPr>
                <w:rFonts w:asciiTheme="majorBidi" w:hAnsiTheme="majorBidi" w:cstheme="majorBidi"/>
                <w:b/>
                <w:bCs/>
                <w:sz w:val="16"/>
                <w:szCs w:val="16"/>
              </w:rPr>
            </w:pPr>
            <w:r w:rsidRPr="00F144FF">
              <w:rPr>
                <w:rFonts w:asciiTheme="majorBidi" w:hAnsiTheme="majorBidi" w:cstheme="majorBidi"/>
                <w:b/>
                <w:bCs/>
                <w:sz w:val="16"/>
                <w:szCs w:val="16"/>
              </w:rPr>
              <w:t>Signal word</w:t>
            </w:r>
          </w:p>
        </w:tc>
        <w:tc>
          <w:tcPr>
            <w:tcW w:w="3227" w:type="dxa"/>
            <w:gridSpan w:val="3"/>
            <w:tcBorders>
              <w:top w:val="nil"/>
              <w:left w:val="nil"/>
              <w:bottom w:val="nil"/>
              <w:right w:val="nil"/>
            </w:tcBorders>
          </w:tcPr>
          <w:p w14:paraId="14FEC0AE" w14:textId="77777777" w:rsidR="00F77245" w:rsidRPr="00F144FF" w:rsidRDefault="00F77245" w:rsidP="004D5C5F">
            <w:pPr>
              <w:keepNext/>
              <w:keepLines/>
              <w:spacing w:before="40" w:after="40"/>
              <w:ind w:right="252"/>
              <w:rPr>
                <w:rFonts w:asciiTheme="majorBidi" w:hAnsiTheme="majorBidi" w:cstheme="majorBidi"/>
                <w:b/>
                <w:bCs/>
                <w:sz w:val="16"/>
                <w:szCs w:val="16"/>
              </w:rPr>
            </w:pPr>
            <w:r w:rsidRPr="00F144FF">
              <w:rPr>
                <w:rFonts w:asciiTheme="majorBidi" w:hAnsiTheme="majorBidi" w:cstheme="majorBidi"/>
                <w:b/>
                <w:bCs/>
                <w:sz w:val="16"/>
                <w:szCs w:val="16"/>
              </w:rPr>
              <w:t>Hazard statement</w:t>
            </w:r>
          </w:p>
        </w:tc>
      </w:tr>
      <w:tr w:rsidR="00F77245" w:rsidRPr="00F144FF" w14:paraId="0AFC6BA9" w14:textId="77777777" w:rsidTr="004D5C5F">
        <w:trPr>
          <w:cantSplit/>
        </w:trPr>
        <w:tc>
          <w:tcPr>
            <w:tcW w:w="1497" w:type="dxa"/>
            <w:tcBorders>
              <w:top w:val="nil"/>
              <w:left w:val="nil"/>
              <w:bottom w:val="nil"/>
              <w:right w:val="nil"/>
            </w:tcBorders>
          </w:tcPr>
          <w:p w14:paraId="0D0655D7" w14:textId="77777777" w:rsidR="00F77245" w:rsidRPr="00F144FF" w:rsidRDefault="00F77245" w:rsidP="004D5C5F">
            <w:pPr>
              <w:keepNext/>
              <w:keepLines/>
              <w:spacing w:before="40" w:after="40"/>
              <w:rPr>
                <w:rFonts w:asciiTheme="majorBidi" w:hAnsiTheme="majorBidi" w:cstheme="majorBidi"/>
                <w:sz w:val="16"/>
                <w:szCs w:val="16"/>
              </w:rPr>
            </w:pPr>
            <w:r w:rsidRPr="00F144FF">
              <w:rPr>
                <w:rFonts w:asciiTheme="majorBidi" w:hAnsiTheme="majorBidi" w:cstheme="majorBidi"/>
                <w:sz w:val="16"/>
                <w:szCs w:val="16"/>
              </w:rPr>
              <w:t>1</w:t>
            </w:r>
          </w:p>
        </w:tc>
        <w:tc>
          <w:tcPr>
            <w:tcW w:w="2237" w:type="dxa"/>
            <w:gridSpan w:val="2"/>
            <w:tcBorders>
              <w:top w:val="nil"/>
              <w:left w:val="nil"/>
              <w:bottom w:val="nil"/>
              <w:right w:val="nil"/>
            </w:tcBorders>
          </w:tcPr>
          <w:p w14:paraId="4717D7BF" w14:textId="77777777" w:rsidR="00F77245" w:rsidRPr="00F144FF" w:rsidRDefault="00F77245" w:rsidP="004D5C5F">
            <w:pPr>
              <w:keepNext/>
              <w:keepLines/>
              <w:spacing w:before="40" w:after="40"/>
              <w:rPr>
                <w:rFonts w:asciiTheme="majorBidi" w:hAnsiTheme="majorBidi" w:cstheme="majorBidi"/>
                <w:sz w:val="16"/>
                <w:szCs w:val="16"/>
              </w:rPr>
            </w:pPr>
            <w:r w:rsidRPr="00F144FF">
              <w:rPr>
                <w:rFonts w:asciiTheme="majorBidi" w:hAnsiTheme="majorBidi" w:cstheme="majorBidi"/>
                <w:sz w:val="16"/>
                <w:szCs w:val="16"/>
              </w:rPr>
              <w:t>Skull and crossbones</w:t>
            </w:r>
          </w:p>
        </w:tc>
        <w:tc>
          <w:tcPr>
            <w:tcW w:w="1970" w:type="dxa"/>
            <w:vMerge/>
            <w:tcBorders>
              <w:top w:val="nil"/>
              <w:left w:val="nil"/>
              <w:bottom w:val="nil"/>
              <w:right w:val="nil"/>
            </w:tcBorders>
            <w:vAlign w:val="center"/>
          </w:tcPr>
          <w:p w14:paraId="78BC8E87" w14:textId="77777777" w:rsidR="00F77245" w:rsidRPr="00F144FF" w:rsidRDefault="00F77245" w:rsidP="004D5C5F">
            <w:pPr>
              <w:keepNext/>
              <w:keepLines/>
              <w:spacing w:before="40" w:after="40"/>
              <w:rPr>
                <w:rFonts w:asciiTheme="majorBidi" w:hAnsiTheme="majorBidi" w:cstheme="majorBidi"/>
                <w:sz w:val="16"/>
                <w:szCs w:val="16"/>
              </w:rPr>
            </w:pPr>
          </w:p>
        </w:tc>
        <w:tc>
          <w:tcPr>
            <w:tcW w:w="4619" w:type="dxa"/>
            <w:tcBorders>
              <w:top w:val="nil"/>
              <w:left w:val="nil"/>
              <w:bottom w:val="nil"/>
              <w:right w:val="nil"/>
            </w:tcBorders>
          </w:tcPr>
          <w:p w14:paraId="74B4D091" w14:textId="77777777" w:rsidR="00F77245" w:rsidRPr="00F144FF" w:rsidRDefault="00F77245" w:rsidP="004D5C5F">
            <w:pPr>
              <w:keepNext/>
              <w:keepLines/>
              <w:spacing w:before="40" w:after="40"/>
              <w:rPr>
                <w:rFonts w:asciiTheme="majorBidi" w:hAnsiTheme="majorBidi" w:cstheme="majorBidi"/>
                <w:sz w:val="16"/>
                <w:szCs w:val="16"/>
              </w:rPr>
            </w:pPr>
            <w:r w:rsidRPr="00F144FF">
              <w:rPr>
                <w:rFonts w:asciiTheme="majorBidi" w:hAnsiTheme="majorBidi" w:cstheme="majorBidi"/>
                <w:sz w:val="16"/>
                <w:szCs w:val="16"/>
              </w:rPr>
              <w:t>Danger</w:t>
            </w:r>
          </w:p>
        </w:tc>
        <w:tc>
          <w:tcPr>
            <w:tcW w:w="851" w:type="dxa"/>
            <w:tcBorders>
              <w:top w:val="nil"/>
              <w:left w:val="nil"/>
              <w:bottom w:val="nil"/>
              <w:right w:val="nil"/>
            </w:tcBorders>
          </w:tcPr>
          <w:p w14:paraId="57B250DF" w14:textId="77777777" w:rsidR="00F77245" w:rsidRPr="00F144FF" w:rsidRDefault="00F77245" w:rsidP="004D5C5F">
            <w:pPr>
              <w:keepNext/>
              <w:keepLines/>
              <w:spacing w:before="40" w:after="40"/>
              <w:rPr>
                <w:rFonts w:asciiTheme="majorBidi" w:hAnsiTheme="majorBidi" w:cstheme="majorBidi"/>
                <w:sz w:val="16"/>
                <w:szCs w:val="16"/>
              </w:rPr>
            </w:pPr>
            <w:r w:rsidRPr="00F144FF">
              <w:rPr>
                <w:rFonts w:asciiTheme="majorBidi" w:hAnsiTheme="majorBidi" w:cstheme="majorBidi"/>
                <w:sz w:val="16"/>
                <w:szCs w:val="16"/>
              </w:rPr>
              <w:t>H310</w:t>
            </w:r>
          </w:p>
        </w:tc>
        <w:tc>
          <w:tcPr>
            <w:tcW w:w="4256" w:type="dxa"/>
            <w:gridSpan w:val="3"/>
            <w:tcBorders>
              <w:top w:val="nil"/>
              <w:left w:val="nil"/>
              <w:bottom w:val="nil"/>
              <w:right w:val="nil"/>
            </w:tcBorders>
          </w:tcPr>
          <w:p w14:paraId="6ED56123" w14:textId="77777777" w:rsidR="00F77245" w:rsidRPr="00F144FF" w:rsidRDefault="00F77245" w:rsidP="004D5C5F">
            <w:pPr>
              <w:keepNext/>
              <w:keepLines/>
              <w:spacing w:before="40" w:after="40"/>
              <w:rPr>
                <w:rFonts w:asciiTheme="majorBidi" w:hAnsiTheme="majorBidi" w:cstheme="majorBidi"/>
                <w:sz w:val="16"/>
                <w:szCs w:val="16"/>
              </w:rPr>
            </w:pPr>
            <w:r w:rsidRPr="00F144FF">
              <w:rPr>
                <w:rFonts w:asciiTheme="majorBidi" w:hAnsiTheme="majorBidi" w:cstheme="majorBidi"/>
                <w:sz w:val="16"/>
                <w:szCs w:val="16"/>
              </w:rPr>
              <w:t>Fatal in contact with skin</w:t>
            </w:r>
          </w:p>
        </w:tc>
      </w:tr>
      <w:tr w:rsidR="00F77245" w:rsidRPr="00F144FF" w14:paraId="1C9018E2" w14:textId="77777777" w:rsidTr="004D5C5F">
        <w:trPr>
          <w:cantSplit/>
        </w:trPr>
        <w:tc>
          <w:tcPr>
            <w:tcW w:w="1497" w:type="dxa"/>
            <w:tcBorders>
              <w:top w:val="nil"/>
              <w:left w:val="nil"/>
              <w:bottom w:val="nil"/>
              <w:right w:val="nil"/>
            </w:tcBorders>
          </w:tcPr>
          <w:p w14:paraId="10BAF442" w14:textId="77777777" w:rsidR="00F77245" w:rsidRPr="00F144FF" w:rsidRDefault="00F77245" w:rsidP="004D5C5F">
            <w:pPr>
              <w:keepNext/>
              <w:keepLines/>
              <w:spacing w:before="40" w:after="40"/>
              <w:rPr>
                <w:rFonts w:asciiTheme="majorBidi" w:hAnsiTheme="majorBidi" w:cstheme="majorBidi"/>
                <w:sz w:val="16"/>
                <w:szCs w:val="16"/>
              </w:rPr>
            </w:pPr>
            <w:r w:rsidRPr="00F144FF">
              <w:rPr>
                <w:rFonts w:asciiTheme="majorBidi" w:hAnsiTheme="majorBidi" w:cstheme="majorBidi"/>
                <w:sz w:val="16"/>
                <w:szCs w:val="16"/>
              </w:rPr>
              <w:t>2</w:t>
            </w:r>
          </w:p>
        </w:tc>
        <w:tc>
          <w:tcPr>
            <w:tcW w:w="2237" w:type="dxa"/>
            <w:gridSpan w:val="2"/>
            <w:tcBorders>
              <w:top w:val="nil"/>
              <w:left w:val="nil"/>
              <w:bottom w:val="nil"/>
              <w:right w:val="nil"/>
            </w:tcBorders>
          </w:tcPr>
          <w:p w14:paraId="6F3954DA" w14:textId="77777777" w:rsidR="00F77245" w:rsidRPr="00F144FF" w:rsidRDefault="00F77245" w:rsidP="004D5C5F">
            <w:pPr>
              <w:keepNext/>
              <w:keepLines/>
              <w:spacing w:before="40" w:after="40"/>
              <w:rPr>
                <w:rFonts w:asciiTheme="majorBidi" w:hAnsiTheme="majorBidi" w:cstheme="majorBidi"/>
                <w:sz w:val="16"/>
                <w:szCs w:val="16"/>
              </w:rPr>
            </w:pPr>
            <w:r w:rsidRPr="00F144FF">
              <w:rPr>
                <w:rFonts w:asciiTheme="majorBidi" w:hAnsiTheme="majorBidi" w:cstheme="majorBidi"/>
                <w:sz w:val="16"/>
                <w:szCs w:val="16"/>
              </w:rPr>
              <w:t>Skull and crossbones</w:t>
            </w:r>
          </w:p>
        </w:tc>
        <w:tc>
          <w:tcPr>
            <w:tcW w:w="1970" w:type="dxa"/>
            <w:vMerge/>
            <w:tcBorders>
              <w:top w:val="nil"/>
              <w:left w:val="nil"/>
              <w:bottom w:val="nil"/>
              <w:right w:val="nil"/>
            </w:tcBorders>
            <w:vAlign w:val="center"/>
          </w:tcPr>
          <w:p w14:paraId="057916FA" w14:textId="77777777" w:rsidR="00F77245" w:rsidRPr="00F144FF" w:rsidRDefault="00F77245" w:rsidP="004D5C5F">
            <w:pPr>
              <w:keepNext/>
              <w:keepLines/>
              <w:spacing w:before="40" w:after="40"/>
              <w:jc w:val="center"/>
              <w:rPr>
                <w:rFonts w:asciiTheme="majorBidi" w:hAnsiTheme="majorBidi" w:cstheme="majorBidi"/>
                <w:sz w:val="16"/>
                <w:szCs w:val="16"/>
              </w:rPr>
            </w:pPr>
          </w:p>
        </w:tc>
        <w:tc>
          <w:tcPr>
            <w:tcW w:w="4619" w:type="dxa"/>
            <w:tcBorders>
              <w:top w:val="nil"/>
              <w:left w:val="nil"/>
              <w:bottom w:val="nil"/>
              <w:right w:val="nil"/>
            </w:tcBorders>
          </w:tcPr>
          <w:p w14:paraId="117317F7" w14:textId="77777777" w:rsidR="00F77245" w:rsidRPr="00F144FF" w:rsidRDefault="00F77245" w:rsidP="004D5C5F">
            <w:pPr>
              <w:keepNext/>
              <w:keepLines/>
              <w:spacing w:before="40" w:after="40"/>
              <w:rPr>
                <w:rFonts w:asciiTheme="majorBidi" w:hAnsiTheme="majorBidi" w:cstheme="majorBidi"/>
                <w:sz w:val="16"/>
                <w:szCs w:val="16"/>
              </w:rPr>
            </w:pPr>
            <w:r w:rsidRPr="00F144FF">
              <w:rPr>
                <w:rFonts w:asciiTheme="majorBidi" w:hAnsiTheme="majorBidi" w:cstheme="majorBidi"/>
                <w:sz w:val="16"/>
                <w:szCs w:val="16"/>
              </w:rPr>
              <w:t>Danger</w:t>
            </w:r>
          </w:p>
        </w:tc>
        <w:tc>
          <w:tcPr>
            <w:tcW w:w="851" w:type="dxa"/>
            <w:tcBorders>
              <w:top w:val="nil"/>
              <w:left w:val="nil"/>
              <w:bottom w:val="nil"/>
              <w:right w:val="nil"/>
            </w:tcBorders>
          </w:tcPr>
          <w:p w14:paraId="076B197A" w14:textId="77777777" w:rsidR="00F77245" w:rsidRPr="00F144FF" w:rsidRDefault="00F77245" w:rsidP="004D5C5F">
            <w:pPr>
              <w:spacing w:before="30" w:after="30"/>
              <w:rPr>
                <w:rFonts w:asciiTheme="majorBidi" w:hAnsiTheme="majorBidi" w:cstheme="majorBidi"/>
                <w:sz w:val="16"/>
                <w:szCs w:val="16"/>
              </w:rPr>
            </w:pPr>
            <w:r w:rsidRPr="00F144FF">
              <w:rPr>
                <w:rFonts w:asciiTheme="majorBidi" w:hAnsiTheme="majorBidi" w:cstheme="majorBidi"/>
                <w:sz w:val="16"/>
                <w:szCs w:val="16"/>
              </w:rPr>
              <w:t>H310</w:t>
            </w:r>
          </w:p>
        </w:tc>
        <w:tc>
          <w:tcPr>
            <w:tcW w:w="4256" w:type="dxa"/>
            <w:gridSpan w:val="3"/>
            <w:tcBorders>
              <w:top w:val="nil"/>
              <w:left w:val="nil"/>
              <w:bottom w:val="nil"/>
              <w:right w:val="nil"/>
            </w:tcBorders>
          </w:tcPr>
          <w:p w14:paraId="32BD2062" w14:textId="77777777" w:rsidR="00F77245" w:rsidRPr="00F144FF" w:rsidRDefault="00F77245" w:rsidP="004D5C5F">
            <w:pPr>
              <w:keepNext/>
              <w:keepLines/>
              <w:spacing w:before="40" w:after="40"/>
              <w:rPr>
                <w:rFonts w:asciiTheme="majorBidi" w:hAnsiTheme="majorBidi" w:cstheme="majorBidi"/>
                <w:sz w:val="16"/>
                <w:szCs w:val="16"/>
              </w:rPr>
            </w:pPr>
            <w:r w:rsidRPr="00F144FF">
              <w:rPr>
                <w:rFonts w:asciiTheme="majorBidi" w:hAnsiTheme="majorBidi" w:cstheme="majorBidi"/>
                <w:sz w:val="16"/>
                <w:szCs w:val="16"/>
              </w:rPr>
              <w:t>Fatal in contact with skin</w:t>
            </w:r>
          </w:p>
        </w:tc>
      </w:tr>
      <w:tr w:rsidR="00F77245" w:rsidRPr="00F144FF" w14:paraId="33852AAC" w14:textId="77777777" w:rsidTr="004D5C5F">
        <w:trPr>
          <w:cantSplit/>
        </w:trPr>
        <w:tc>
          <w:tcPr>
            <w:tcW w:w="1497" w:type="dxa"/>
            <w:tcBorders>
              <w:top w:val="nil"/>
              <w:left w:val="nil"/>
              <w:bottom w:val="nil"/>
              <w:right w:val="nil"/>
            </w:tcBorders>
          </w:tcPr>
          <w:p w14:paraId="5F17624D" w14:textId="77777777" w:rsidR="00F77245" w:rsidRPr="00F144FF" w:rsidRDefault="00F77245" w:rsidP="004D5C5F">
            <w:pPr>
              <w:keepNext/>
              <w:keepLines/>
              <w:spacing w:before="40" w:after="40"/>
              <w:rPr>
                <w:rFonts w:asciiTheme="majorBidi" w:hAnsiTheme="majorBidi" w:cstheme="majorBidi"/>
                <w:b/>
                <w:bCs/>
                <w:color w:val="FF0000"/>
                <w:sz w:val="16"/>
                <w:szCs w:val="16"/>
              </w:rPr>
            </w:pPr>
            <w:r w:rsidRPr="00F144FF">
              <w:rPr>
                <w:rFonts w:asciiTheme="majorBidi" w:hAnsiTheme="majorBidi" w:cstheme="majorBidi"/>
                <w:b/>
                <w:bCs/>
                <w:color w:val="FF0000"/>
                <w:sz w:val="16"/>
                <w:szCs w:val="16"/>
              </w:rPr>
              <w:t>3</w:t>
            </w:r>
          </w:p>
        </w:tc>
        <w:tc>
          <w:tcPr>
            <w:tcW w:w="2237" w:type="dxa"/>
            <w:gridSpan w:val="2"/>
            <w:tcBorders>
              <w:top w:val="nil"/>
              <w:left w:val="nil"/>
              <w:bottom w:val="nil"/>
              <w:right w:val="nil"/>
            </w:tcBorders>
          </w:tcPr>
          <w:p w14:paraId="1F2319C3" w14:textId="77777777" w:rsidR="00F77245" w:rsidRPr="00F144FF" w:rsidRDefault="00F77245" w:rsidP="004D5C5F">
            <w:pPr>
              <w:keepNext/>
              <w:keepLines/>
              <w:spacing w:before="40" w:after="40"/>
              <w:rPr>
                <w:rFonts w:asciiTheme="majorBidi" w:hAnsiTheme="majorBidi" w:cstheme="majorBidi"/>
                <w:b/>
                <w:bCs/>
                <w:color w:val="FF0000"/>
                <w:sz w:val="16"/>
                <w:szCs w:val="16"/>
              </w:rPr>
            </w:pPr>
            <w:r w:rsidRPr="00F144FF">
              <w:rPr>
                <w:rFonts w:asciiTheme="majorBidi" w:hAnsiTheme="majorBidi" w:cstheme="majorBidi"/>
                <w:b/>
                <w:bCs/>
                <w:color w:val="FF0000"/>
                <w:sz w:val="16"/>
                <w:szCs w:val="16"/>
              </w:rPr>
              <w:t>Skull and crossbones</w:t>
            </w:r>
          </w:p>
        </w:tc>
        <w:tc>
          <w:tcPr>
            <w:tcW w:w="1970" w:type="dxa"/>
            <w:tcBorders>
              <w:top w:val="nil"/>
              <w:left w:val="nil"/>
              <w:bottom w:val="nil"/>
              <w:right w:val="nil"/>
            </w:tcBorders>
            <w:vAlign w:val="center"/>
          </w:tcPr>
          <w:p w14:paraId="20A015FF" w14:textId="77777777" w:rsidR="00F77245" w:rsidRPr="00F144FF" w:rsidRDefault="00F77245" w:rsidP="004D5C5F">
            <w:pPr>
              <w:keepNext/>
              <w:keepLines/>
              <w:spacing w:before="40" w:after="40"/>
              <w:jc w:val="center"/>
              <w:rPr>
                <w:rFonts w:asciiTheme="majorBidi" w:hAnsiTheme="majorBidi" w:cstheme="majorBidi"/>
                <w:b/>
                <w:bCs/>
                <w:color w:val="FF0000"/>
                <w:sz w:val="16"/>
                <w:szCs w:val="16"/>
              </w:rPr>
            </w:pPr>
          </w:p>
        </w:tc>
        <w:tc>
          <w:tcPr>
            <w:tcW w:w="4619" w:type="dxa"/>
            <w:tcBorders>
              <w:top w:val="nil"/>
              <w:left w:val="nil"/>
              <w:bottom w:val="nil"/>
              <w:right w:val="nil"/>
            </w:tcBorders>
          </w:tcPr>
          <w:p w14:paraId="3878AE68" w14:textId="77777777" w:rsidR="00F77245" w:rsidRPr="00F144FF" w:rsidRDefault="00F77245" w:rsidP="004D5C5F">
            <w:pPr>
              <w:keepNext/>
              <w:keepLines/>
              <w:spacing w:before="40" w:after="40"/>
              <w:rPr>
                <w:rFonts w:asciiTheme="majorBidi" w:hAnsiTheme="majorBidi" w:cstheme="majorBidi"/>
                <w:b/>
                <w:bCs/>
                <w:color w:val="FF0000"/>
                <w:sz w:val="16"/>
                <w:szCs w:val="16"/>
              </w:rPr>
            </w:pPr>
            <w:r w:rsidRPr="00F144FF">
              <w:rPr>
                <w:rFonts w:asciiTheme="majorBidi" w:hAnsiTheme="majorBidi" w:cstheme="majorBidi"/>
                <w:b/>
                <w:bCs/>
                <w:color w:val="FF0000"/>
                <w:sz w:val="16"/>
                <w:szCs w:val="16"/>
              </w:rPr>
              <w:t>Danger</w:t>
            </w:r>
          </w:p>
        </w:tc>
        <w:tc>
          <w:tcPr>
            <w:tcW w:w="851" w:type="dxa"/>
            <w:tcBorders>
              <w:top w:val="nil"/>
              <w:left w:val="nil"/>
              <w:bottom w:val="nil"/>
              <w:right w:val="nil"/>
            </w:tcBorders>
          </w:tcPr>
          <w:p w14:paraId="08C78C4C" w14:textId="77777777" w:rsidR="00F77245" w:rsidRPr="00F144FF" w:rsidRDefault="00F77245" w:rsidP="004D5C5F">
            <w:pPr>
              <w:spacing w:before="30" w:after="30"/>
              <w:rPr>
                <w:rFonts w:asciiTheme="majorBidi" w:hAnsiTheme="majorBidi" w:cstheme="majorBidi"/>
                <w:b/>
                <w:bCs/>
                <w:color w:val="FF0000"/>
                <w:sz w:val="16"/>
                <w:szCs w:val="16"/>
              </w:rPr>
            </w:pPr>
            <w:r w:rsidRPr="00F144FF">
              <w:rPr>
                <w:rFonts w:asciiTheme="majorBidi" w:hAnsiTheme="majorBidi" w:cstheme="majorBidi"/>
                <w:b/>
                <w:bCs/>
                <w:color w:val="FF0000"/>
                <w:sz w:val="16"/>
                <w:szCs w:val="16"/>
              </w:rPr>
              <w:t>H311</w:t>
            </w:r>
          </w:p>
        </w:tc>
        <w:tc>
          <w:tcPr>
            <w:tcW w:w="4256" w:type="dxa"/>
            <w:gridSpan w:val="3"/>
            <w:tcBorders>
              <w:top w:val="nil"/>
              <w:left w:val="nil"/>
              <w:bottom w:val="nil"/>
              <w:right w:val="nil"/>
            </w:tcBorders>
          </w:tcPr>
          <w:p w14:paraId="6A5E0225" w14:textId="77777777" w:rsidR="00F77245" w:rsidRPr="00F144FF" w:rsidRDefault="00F77245" w:rsidP="004D5C5F">
            <w:pPr>
              <w:keepNext/>
              <w:keepLines/>
              <w:spacing w:before="40" w:after="40"/>
              <w:rPr>
                <w:rFonts w:asciiTheme="majorBidi" w:hAnsiTheme="majorBidi" w:cstheme="majorBidi"/>
                <w:b/>
                <w:bCs/>
                <w:color w:val="FF0000"/>
                <w:sz w:val="16"/>
                <w:szCs w:val="16"/>
              </w:rPr>
            </w:pPr>
            <w:r w:rsidRPr="00F144FF">
              <w:rPr>
                <w:rFonts w:asciiTheme="majorBidi" w:hAnsiTheme="majorBidi" w:cstheme="majorBidi"/>
                <w:b/>
                <w:bCs/>
                <w:color w:val="FF0000"/>
                <w:sz w:val="16"/>
                <w:szCs w:val="16"/>
              </w:rPr>
              <w:t>Toxic in contact with skin</w:t>
            </w:r>
          </w:p>
        </w:tc>
      </w:tr>
      <w:tr w:rsidR="00F77245" w:rsidRPr="00F144FF" w14:paraId="49F923C9" w14:textId="77777777" w:rsidTr="004D5C5F">
        <w:trPr>
          <w:gridAfter w:val="1"/>
          <w:wAfter w:w="1880" w:type="dxa"/>
          <w:cantSplit/>
        </w:trPr>
        <w:tc>
          <w:tcPr>
            <w:tcW w:w="13550" w:type="dxa"/>
            <w:gridSpan w:val="8"/>
          </w:tcPr>
          <w:p w14:paraId="16C2CB2C" w14:textId="77777777" w:rsidR="00F77245" w:rsidRPr="00F144FF" w:rsidRDefault="00F77245" w:rsidP="004D5C5F">
            <w:pPr>
              <w:pStyle w:val="Heading7"/>
              <w:keepNext/>
              <w:keepLines/>
              <w:shd w:val="solid" w:color="FFFFFF" w:fill="FFFFFF"/>
              <w:spacing w:before="60"/>
              <w:ind w:left="-102"/>
              <w:jc w:val="center"/>
              <w:rPr>
                <w:rFonts w:asciiTheme="majorBidi" w:hAnsiTheme="majorBidi" w:cstheme="majorBidi"/>
                <w:b/>
                <w:bCs/>
                <w:sz w:val="16"/>
                <w:szCs w:val="16"/>
              </w:rPr>
            </w:pPr>
            <w:r w:rsidRPr="00F144FF">
              <w:rPr>
                <w:rFonts w:asciiTheme="majorBidi" w:hAnsiTheme="majorBidi" w:cstheme="majorBidi"/>
                <w:b/>
                <w:bCs/>
                <w:sz w:val="16"/>
                <w:szCs w:val="16"/>
              </w:rPr>
              <w:t>Precautionary statements</w:t>
            </w:r>
          </w:p>
        </w:tc>
      </w:tr>
      <w:tr w:rsidR="00F77245" w:rsidRPr="00F144FF" w14:paraId="541AEC62" w14:textId="77777777" w:rsidTr="004D5C5F">
        <w:trPr>
          <w:gridAfter w:val="1"/>
          <w:wAfter w:w="1880" w:type="dxa"/>
        </w:trPr>
        <w:tc>
          <w:tcPr>
            <w:tcW w:w="2352" w:type="dxa"/>
            <w:gridSpan w:val="2"/>
          </w:tcPr>
          <w:p w14:paraId="75DEB6D3" w14:textId="77777777" w:rsidR="00F77245" w:rsidRPr="00F144FF" w:rsidRDefault="00F77245" w:rsidP="004D5C5F">
            <w:pPr>
              <w:spacing w:before="60" w:after="60"/>
              <w:jc w:val="center"/>
              <w:rPr>
                <w:rFonts w:asciiTheme="majorBidi" w:hAnsiTheme="majorBidi" w:cstheme="majorBidi"/>
                <w:b/>
                <w:bCs/>
                <w:sz w:val="16"/>
                <w:szCs w:val="16"/>
              </w:rPr>
            </w:pPr>
            <w:r w:rsidRPr="00F144FF">
              <w:rPr>
                <w:rFonts w:asciiTheme="majorBidi" w:hAnsiTheme="majorBidi" w:cstheme="majorBidi"/>
                <w:b/>
                <w:bCs/>
                <w:sz w:val="16"/>
                <w:szCs w:val="16"/>
              </w:rPr>
              <w:t>Prevention</w:t>
            </w:r>
          </w:p>
        </w:tc>
        <w:tc>
          <w:tcPr>
            <w:tcW w:w="7971" w:type="dxa"/>
            <w:gridSpan w:val="3"/>
          </w:tcPr>
          <w:p w14:paraId="7C18B090" w14:textId="77777777" w:rsidR="00F77245" w:rsidRPr="00F144FF" w:rsidRDefault="00F77245" w:rsidP="004D5C5F">
            <w:pPr>
              <w:spacing w:before="60" w:after="60"/>
              <w:jc w:val="center"/>
              <w:rPr>
                <w:rFonts w:asciiTheme="majorBidi" w:hAnsiTheme="majorBidi" w:cstheme="majorBidi"/>
                <w:b/>
                <w:bCs/>
                <w:sz w:val="16"/>
                <w:szCs w:val="16"/>
              </w:rPr>
            </w:pPr>
            <w:r w:rsidRPr="00F144FF">
              <w:rPr>
                <w:rFonts w:asciiTheme="majorBidi" w:hAnsiTheme="majorBidi" w:cstheme="majorBidi"/>
                <w:b/>
                <w:bCs/>
                <w:sz w:val="16"/>
                <w:szCs w:val="16"/>
              </w:rPr>
              <w:t>Response</w:t>
            </w:r>
          </w:p>
        </w:tc>
        <w:tc>
          <w:tcPr>
            <w:tcW w:w="1384" w:type="dxa"/>
            <w:gridSpan w:val="2"/>
          </w:tcPr>
          <w:p w14:paraId="5A3A8483" w14:textId="77777777" w:rsidR="00F77245" w:rsidRPr="00F144FF" w:rsidRDefault="00F77245" w:rsidP="004D5C5F">
            <w:pPr>
              <w:spacing w:before="60" w:after="60"/>
              <w:jc w:val="center"/>
              <w:rPr>
                <w:rFonts w:asciiTheme="majorBidi" w:hAnsiTheme="majorBidi" w:cstheme="majorBidi"/>
                <w:b/>
                <w:bCs/>
                <w:sz w:val="16"/>
                <w:szCs w:val="16"/>
              </w:rPr>
            </w:pPr>
            <w:r w:rsidRPr="00F144FF">
              <w:rPr>
                <w:rFonts w:asciiTheme="majorBidi" w:hAnsiTheme="majorBidi" w:cstheme="majorBidi"/>
                <w:b/>
                <w:bCs/>
                <w:sz w:val="16"/>
                <w:szCs w:val="16"/>
              </w:rPr>
              <w:t>Storage</w:t>
            </w:r>
          </w:p>
        </w:tc>
        <w:tc>
          <w:tcPr>
            <w:tcW w:w="1843" w:type="dxa"/>
          </w:tcPr>
          <w:p w14:paraId="11FA8DB4" w14:textId="77777777" w:rsidR="00F77245" w:rsidRPr="00F144FF" w:rsidRDefault="00F77245" w:rsidP="004D5C5F">
            <w:pPr>
              <w:spacing w:before="60" w:after="60"/>
              <w:jc w:val="center"/>
              <w:rPr>
                <w:rFonts w:asciiTheme="majorBidi" w:hAnsiTheme="majorBidi" w:cstheme="majorBidi"/>
                <w:b/>
                <w:bCs/>
                <w:sz w:val="16"/>
                <w:szCs w:val="16"/>
              </w:rPr>
            </w:pPr>
            <w:r w:rsidRPr="00F144FF">
              <w:rPr>
                <w:rFonts w:asciiTheme="majorBidi" w:hAnsiTheme="majorBidi" w:cstheme="majorBidi"/>
                <w:b/>
                <w:bCs/>
                <w:sz w:val="16"/>
                <w:szCs w:val="16"/>
              </w:rPr>
              <w:t>Disposal</w:t>
            </w:r>
          </w:p>
        </w:tc>
      </w:tr>
      <w:tr w:rsidR="00F77245" w:rsidRPr="00F144FF" w14:paraId="73E38E60" w14:textId="77777777" w:rsidTr="004D5C5F">
        <w:trPr>
          <w:gridAfter w:val="1"/>
          <w:wAfter w:w="1880" w:type="dxa"/>
        </w:trPr>
        <w:tc>
          <w:tcPr>
            <w:tcW w:w="2352" w:type="dxa"/>
            <w:gridSpan w:val="2"/>
          </w:tcPr>
          <w:p w14:paraId="27EB5C12" w14:textId="77777777" w:rsidR="00F77245" w:rsidRPr="00F144FF" w:rsidRDefault="00F77245" w:rsidP="005B59B6">
            <w:pPr>
              <w:pStyle w:val="BalloonText"/>
              <w:spacing w:before="20" w:after="160"/>
              <w:rPr>
                <w:rFonts w:asciiTheme="majorBidi" w:hAnsiTheme="majorBidi" w:cstheme="majorBidi"/>
                <w:b/>
              </w:rPr>
            </w:pPr>
            <w:r w:rsidRPr="00F144FF">
              <w:rPr>
                <w:rFonts w:asciiTheme="majorBidi" w:hAnsiTheme="majorBidi" w:cstheme="majorBidi"/>
                <w:bCs/>
              </w:rPr>
              <w:t>P262</w:t>
            </w:r>
            <w:r w:rsidRPr="00F144FF">
              <w:rPr>
                <w:rFonts w:asciiTheme="majorBidi" w:hAnsiTheme="majorBidi" w:cstheme="majorBidi"/>
                <w:b/>
              </w:rPr>
              <w:br/>
              <w:t>Do not get in eyes, on skin, or on clothing.</w:t>
            </w:r>
          </w:p>
          <w:p w14:paraId="0B37EAAB" w14:textId="77777777" w:rsidR="00F77245" w:rsidRPr="00F144FF" w:rsidRDefault="00F77245" w:rsidP="005B59B6">
            <w:pPr>
              <w:pStyle w:val="BalloonText"/>
              <w:spacing w:before="20" w:after="160"/>
              <w:rPr>
                <w:rFonts w:asciiTheme="majorBidi" w:hAnsiTheme="majorBidi" w:cstheme="majorBidi"/>
                <w:b/>
              </w:rPr>
            </w:pPr>
            <w:r w:rsidRPr="00F144FF">
              <w:rPr>
                <w:rFonts w:asciiTheme="majorBidi" w:hAnsiTheme="majorBidi" w:cstheme="majorBidi"/>
                <w:bCs/>
              </w:rPr>
              <w:t>P264</w:t>
            </w:r>
            <w:r w:rsidRPr="00F144FF">
              <w:rPr>
                <w:rFonts w:asciiTheme="majorBidi" w:hAnsiTheme="majorBidi" w:cstheme="majorBidi"/>
                <w:b/>
              </w:rPr>
              <w:br/>
              <w:t>Wash hands [and…] thoroughly after handling.</w:t>
            </w:r>
            <w:r w:rsidRPr="00F144FF">
              <w:rPr>
                <w:rFonts w:asciiTheme="majorBidi" w:hAnsiTheme="majorBidi" w:cstheme="majorBidi"/>
                <w:b/>
              </w:rPr>
              <w:br/>
            </w:r>
            <w:r w:rsidRPr="00F144FF">
              <w:rPr>
                <w:rFonts w:asciiTheme="majorBidi" w:hAnsiTheme="majorBidi" w:cstheme="majorBidi"/>
                <w:bCs/>
                <w:i/>
                <w:iCs/>
              </w:rPr>
              <w:t>- text in square brackets to be used when the manufacturer/supplier or the competent authority specify other parts of the body to be washed after handling.</w:t>
            </w:r>
          </w:p>
          <w:p w14:paraId="7B326A93" w14:textId="77777777" w:rsidR="00F77245" w:rsidRPr="00F144FF" w:rsidRDefault="00F77245" w:rsidP="005B59B6">
            <w:pPr>
              <w:pStyle w:val="BalloonText"/>
              <w:spacing w:before="20" w:after="160"/>
              <w:rPr>
                <w:rFonts w:asciiTheme="majorBidi" w:hAnsiTheme="majorBidi" w:cstheme="majorBidi"/>
                <w:b/>
              </w:rPr>
            </w:pPr>
            <w:r w:rsidRPr="00F144FF">
              <w:rPr>
                <w:rFonts w:asciiTheme="majorBidi" w:hAnsiTheme="majorBidi" w:cstheme="majorBidi"/>
                <w:bCs/>
              </w:rPr>
              <w:t>P270</w:t>
            </w:r>
            <w:r w:rsidRPr="00F144FF">
              <w:rPr>
                <w:rFonts w:asciiTheme="majorBidi" w:hAnsiTheme="majorBidi" w:cstheme="majorBidi"/>
                <w:b/>
              </w:rPr>
              <w:br/>
              <w:t>Do not eat, drink or smoke when using this product.</w:t>
            </w:r>
          </w:p>
          <w:p w14:paraId="582F7C0B" w14:textId="77777777" w:rsidR="00F77245" w:rsidRPr="00F144FF" w:rsidRDefault="00F77245" w:rsidP="005B59B6">
            <w:pPr>
              <w:tabs>
                <w:tab w:val="left" w:pos="459"/>
              </w:tabs>
              <w:spacing w:before="20" w:after="160" w:line="240" w:lineRule="auto"/>
              <w:rPr>
                <w:rFonts w:asciiTheme="majorBidi" w:hAnsiTheme="majorBidi" w:cstheme="majorBidi"/>
                <w:sz w:val="16"/>
                <w:szCs w:val="16"/>
              </w:rPr>
            </w:pPr>
            <w:r w:rsidRPr="00F144FF">
              <w:rPr>
                <w:rFonts w:asciiTheme="majorBidi" w:hAnsiTheme="majorBidi" w:cstheme="majorBidi"/>
                <w:bCs/>
                <w:color w:val="000000"/>
                <w:sz w:val="16"/>
                <w:szCs w:val="16"/>
              </w:rPr>
              <w:t>P280</w:t>
            </w:r>
            <w:r w:rsidRPr="00F144FF">
              <w:rPr>
                <w:rFonts w:asciiTheme="majorBidi" w:hAnsiTheme="majorBidi" w:cstheme="majorBidi"/>
                <w:b/>
                <w:color w:val="000000"/>
                <w:sz w:val="16"/>
                <w:szCs w:val="16"/>
              </w:rPr>
              <w:br/>
              <w:t>Wear protective gloves/protective clothing.</w:t>
            </w:r>
            <w:r w:rsidRPr="00F144FF">
              <w:rPr>
                <w:rFonts w:asciiTheme="majorBidi" w:hAnsiTheme="majorBidi" w:cstheme="majorBidi"/>
                <w:b/>
                <w:color w:val="000000"/>
                <w:sz w:val="16"/>
                <w:szCs w:val="16"/>
              </w:rPr>
              <w:br/>
            </w:r>
            <w:r w:rsidRPr="00F144FF">
              <w:rPr>
                <w:rFonts w:asciiTheme="majorBidi" w:hAnsiTheme="majorBidi" w:cstheme="majorBidi"/>
                <w:color w:val="000000"/>
                <w:sz w:val="16"/>
                <w:szCs w:val="16"/>
              </w:rPr>
              <w:t>Manufacturer/supplier or the competent authority may further specify type of equipment where appropriate.</w:t>
            </w:r>
          </w:p>
        </w:tc>
        <w:tc>
          <w:tcPr>
            <w:tcW w:w="7971" w:type="dxa"/>
            <w:gridSpan w:val="3"/>
          </w:tcPr>
          <w:p w14:paraId="30B6888A" w14:textId="77777777" w:rsidR="00F77245" w:rsidRPr="00F144FF" w:rsidRDefault="00F77245" w:rsidP="005B59B6">
            <w:pPr>
              <w:pStyle w:val="BalloonText"/>
              <w:spacing w:before="20" w:after="80"/>
              <w:rPr>
                <w:rFonts w:asciiTheme="majorBidi" w:hAnsiTheme="majorBidi" w:cstheme="majorBidi"/>
              </w:rPr>
            </w:pPr>
            <w:r w:rsidRPr="00F144FF">
              <w:rPr>
                <w:rFonts w:asciiTheme="majorBidi" w:hAnsiTheme="majorBidi" w:cstheme="majorBidi"/>
                <w:bCs/>
              </w:rPr>
              <w:t>P302 + P352</w:t>
            </w:r>
            <w:r w:rsidRPr="00F144FF">
              <w:rPr>
                <w:rFonts w:asciiTheme="majorBidi" w:hAnsiTheme="majorBidi" w:cstheme="majorBidi"/>
                <w:b/>
              </w:rPr>
              <w:br/>
              <w:t>IF ON SKIN: Wash with plenty of water/...</w:t>
            </w:r>
            <w:r w:rsidRPr="00F144FF">
              <w:rPr>
                <w:rFonts w:asciiTheme="majorBidi" w:hAnsiTheme="majorBidi" w:cstheme="majorBidi"/>
              </w:rPr>
              <w:br/>
              <w:t>…</w:t>
            </w:r>
            <w:r w:rsidRPr="00F144FF">
              <w:rPr>
                <w:rFonts w:asciiTheme="majorBidi" w:hAnsiTheme="majorBidi" w:cstheme="majorBidi"/>
                <w:color w:val="000000"/>
              </w:rPr>
              <w:t>Manufacturer/supplier or the competent authority may specify a cleansing agent if appropriate, or may recommend an alternative agent in exceptional cases if water is clearly inappropriate.</w:t>
            </w:r>
          </w:p>
          <w:p w14:paraId="65A0E81A" w14:textId="77777777" w:rsidR="00F77245" w:rsidRPr="00F144FF" w:rsidRDefault="00F77245" w:rsidP="005B59B6">
            <w:pPr>
              <w:pStyle w:val="BalloonText"/>
              <w:spacing w:before="20" w:after="80"/>
              <w:rPr>
                <w:rFonts w:asciiTheme="majorBidi" w:hAnsiTheme="majorBidi" w:cstheme="majorBidi"/>
                <w:b/>
              </w:rPr>
            </w:pPr>
            <w:r w:rsidRPr="00F144FF">
              <w:rPr>
                <w:rFonts w:asciiTheme="majorBidi" w:hAnsiTheme="majorBidi" w:cstheme="majorBidi"/>
                <w:bCs/>
              </w:rPr>
              <w:t>P316</w:t>
            </w:r>
            <w:r w:rsidRPr="00F144FF">
              <w:rPr>
                <w:rFonts w:asciiTheme="majorBidi" w:hAnsiTheme="majorBidi" w:cstheme="majorBidi"/>
                <w:b/>
              </w:rPr>
              <w:br/>
              <w:t>Get emergency medical help immediately.</w:t>
            </w:r>
            <w:r w:rsidRPr="00F144FF">
              <w:rPr>
                <w:rFonts w:asciiTheme="majorBidi" w:hAnsiTheme="majorBidi" w:cstheme="majorBidi"/>
                <w:b/>
              </w:rPr>
              <w:br/>
            </w:r>
            <w:r w:rsidRPr="00F144FF">
              <w:rPr>
                <w:rFonts w:asciiTheme="majorBidi" w:hAnsiTheme="majorBidi" w:cstheme="majorBidi"/>
                <w:bCs/>
              </w:rPr>
              <w:t>Competent authority or manufacturer / supplier may add, ‘Call’ followed by the appropriate emergency telephone number, or the appropriate emergency medical help provider, for example, a Poison Centre, Emergency Centre or Doctor.</w:t>
            </w:r>
          </w:p>
          <w:p w14:paraId="68F522B5" w14:textId="77777777" w:rsidR="00F77245" w:rsidRPr="00F144FF" w:rsidRDefault="00F77245" w:rsidP="005B59B6">
            <w:pPr>
              <w:pStyle w:val="BalloonText"/>
              <w:tabs>
                <w:tab w:val="left" w:pos="0"/>
                <w:tab w:val="left" w:pos="225"/>
              </w:tabs>
              <w:spacing w:before="20" w:after="80"/>
              <w:rPr>
                <w:rFonts w:asciiTheme="majorBidi" w:hAnsiTheme="majorBidi" w:cstheme="majorBidi"/>
                <w:strike/>
              </w:rPr>
            </w:pPr>
            <w:r w:rsidRPr="00F144FF">
              <w:rPr>
                <w:rFonts w:asciiTheme="majorBidi" w:hAnsiTheme="majorBidi" w:cstheme="majorBidi"/>
                <w:bCs/>
                <w:strike/>
              </w:rPr>
              <w:t>P321</w:t>
            </w:r>
            <w:r w:rsidRPr="00F144FF">
              <w:rPr>
                <w:rFonts w:asciiTheme="majorBidi" w:hAnsiTheme="majorBidi" w:cstheme="majorBidi"/>
                <w:b/>
                <w:strike/>
              </w:rPr>
              <w:br/>
              <w:t>Specific treatment (see ... on this label)</w:t>
            </w:r>
            <w:r w:rsidRPr="00F144FF">
              <w:rPr>
                <w:rFonts w:asciiTheme="majorBidi" w:hAnsiTheme="majorBidi" w:cstheme="majorBidi"/>
                <w:strike/>
              </w:rPr>
              <w:br/>
              <w:t>–</w:t>
            </w:r>
            <w:r w:rsidRPr="00F144FF">
              <w:rPr>
                <w:rFonts w:asciiTheme="majorBidi" w:hAnsiTheme="majorBidi" w:cstheme="majorBidi"/>
                <w:strike/>
              </w:rPr>
              <w:tab/>
            </w:r>
            <w:r w:rsidRPr="00F144FF">
              <w:rPr>
                <w:rFonts w:asciiTheme="majorBidi" w:hAnsiTheme="majorBidi" w:cstheme="majorBidi"/>
                <w:i/>
                <w:strike/>
              </w:rPr>
              <w:t>if immediate measures such as specific cleansing agent is advised</w:t>
            </w:r>
            <w:r w:rsidRPr="00F144FF">
              <w:rPr>
                <w:rFonts w:asciiTheme="majorBidi" w:hAnsiTheme="majorBidi" w:cstheme="majorBidi"/>
                <w:strike/>
              </w:rPr>
              <w:t>.</w:t>
            </w:r>
            <w:r w:rsidRPr="00F144FF">
              <w:rPr>
                <w:rFonts w:asciiTheme="majorBidi" w:hAnsiTheme="majorBidi" w:cstheme="majorBidi"/>
                <w:strike/>
              </w:rPr>
              <w:br/>
              <w:t>... Reference to supplemental first aid instruction.</w:t>
            </w:r>
          </w:p>
          <w:p w14:paraId="1F415DDC" w14:textId="77777777" w:rsidR="00F77245" w:rsidRPr="00F144FF" w:rsidRDefault="00F77245" w:rsidP="005B59B6">
            <w:pPr>
              <w:pStyle w:val="BalloonText"/>
              <w:tabs>
                <w:tab w:val="left" w:pos="0"/>
                <w:tab w:val="left" w:pos="156"/>
              </w:tabs>
              <w:rPr>
                <w:rFonts w:asciiTheme="majorBidi" w:hAnsiTheme="majorBidi" w:cstheme="majorBidi"/>
                <w:b/>
                <w:color w:val="FF0000"/>
              </w:rPr>
            </w:pPr>
            <w:r w:rsidRPr="00F144FF">
              <w:rPr>
                <w:rFonts w:asciiTheme="majorBidi" w:hAnsiTheme="majorBidi" w:cstheme="majorBidi"/>
                <w:bCs/>
                <w:snapToGrid w:val="0"/>
                <w:color w:val="FF0000"/>
              </w:rPr>
              <w:t>P320</w:t>
            </w:r>
            <w:r w:rsidRPr="00F144FF">
              <w:rPr>
                <w:rFonts w:asciiTheme="majorBidi" w:hAnsiTheme="majorBidi" w:cstheme="majorBidi"/>
                <w:bCs/>
                <w:snapToGrid w:val="0"/>
                <w:color w:val="FF0000"/>
              </w:rPr>
              <w:br/>
            </w:r>
            <w:r w:rsidRPr="00F144FF">
              <w:rPr>
                <w:rFonts w:asciiTheme="majorBidi" w:hAnsiTheme="majorBidi" w:cstheme="majorBidi"/>
                <w:b/>
                <w:color w:val="FF0000"/>
              </w:rPr>
              <w:t>Specific treatment is urgent (see information on this label and safety data sheet).</w:t>
            </w:r>
          </w:p>
          <w:p w14:paraId="74ED123C" w14:textId="5D6D2FE5" w:rsidR="00F77245" w:rsidRPr="00F144FF" w:rsidRDefault="00F77245" w:rsidP="000E6B4B">
            <w:pPr>
              <w:spacing w:after="80" w:line="240" w:lineRule="auto"/>
              <w:ind w:left="40"/>
              <w:rPr>
                <w:rStyle w:val="StyleItalic"/>
                <w:rFonts w:asciiTheme="majorBidi" w:hAnsiTheme="majorBidi" w:cstheme="majorBidi"/>
                <w:color w:val="FF0000"/>
              </w:rPr>
            </w:pPr>
            <w:r w:rsidRPr="00F144FF">
              <w:rPr>
                <w:rStyle w:val="StyleItalic"/>
                <w:rFonts w:asciiTheme="majorBidi" w:hAnsiTheme="majorBidi" w:cstheme="majorBidi"/>
                <w:color w:val="FF0000"/>
                <w:sz w:val="16"/>
                <w:szCs w:val="16"/>
              </w:rPr>
              <w:t>- if immediate measures that can be easily applied, such as the administration of antidote or other specific treatment, are required.</w:t>
            </w:r>
            <w:r w:rsidR="000E6B4B">
              <w:rPr>
                <w:rStyle w:val="StyleItalic"/>
                <w:rFonts w:asciiTheme="majorBidi" w:hAnsiTheme="majorBidi" w:cstheme="majorBidi"/>
                <w:color w:val="FF0000"/>
                <w:sz w:val="16"/>
                <w:szCs w:val="16"/>
              </w:rPr>
              <w:t xml:space="preserve"> </w:t>
            </w:r>
            <w:r w:rsidR="000E6B4B" w:rsidRPr="000E6B4B">
              <w:rPr>
                <w:rStyle w:val="StyleItalic"/>
                <w:rFonts w:asciiTheme="majorBidi" w:eastAsia="Times New Roman" w:hAnsiTheme="majorBidi" w:cstheme="majorBidi"/>
                <w:color w:val="FF0000"/>
                <w:sz w:val="16"/>
                <w:szCs w:val="16"/>
                <w:lang w:eastAsia="en-US"/>
              </w:rPr>
              <w:t>T</w:t>
            </w:r>
            <w:r w:rsidRPr="000E6B4B">
              <w:rPr>
                <w:rStyle w:val="StyleItalic"/>
                <w:rFonts w:asciiTheme="majorBidi" w:hAnsiTheme="majorBidi" w:cstheme="majorBidi"/>
                <w:color w:val="FF0000"/>
                <w:sz w:val="16"/>
                <w:szCs w:val="16"/>
              </w:rPr>
              <w:t>hese measures must be specified on the label and safety data sheet, recognizing additional detailed instructions, including any training requirements, should be provided on the safety data sheet, if appropriate.</w:t>
            </w:r>
          </w:p>
          <w:p w14:paraId="45E18959" w14:textId="77777777" w:rsidR="00F77245" w:rsidRPr="00F144FF" w:rsidRDefault="00F77245" w:rsidP="005B59B6">
            <w:pPr>
              <w:pStyle w:val="BalloonText"/>
              <w:tabs>
                <w:tab w:val="left" w:pos="0"/>
                <w:tab w:val="left" w:pos="156"/>
              </w:tabs>
              <w:spacing w:after="60"/>
              <w:ind w:left="37"/>
              <w:rPr>
                <w:rFonts w:asciiTheme="majorBidi" w:hAnsiTheme="majorBidi" w:cstheme="majorBidi"/>
                <w:b/>
                <w:bCs/>
                <w:color w:val="FF0000"/>
              </w:rPr>
            </w:pPr>
            <w:r w:rsidRPr="00F144FF">
              <w:rPr>
                <w:rFonts w:asciiTheme="majorBidi" w:hAnsiTheme="majorBidi" w:cstheme="majorBidi"/>
                <w:color w:val="FF0000"/>
              </w:rPr>
              <w:t>P322</w:t>
            </w:r>
            <w:r w:rsidRPr="00F144FF">
              <w:rPr>
                <w:rFonts w:asciiTheme="majorBidi" w:hAnsiTheme="majorBidi" w:cstheme="majorBidi"/>
                <w:color w:val="FF0000"/>
              </w:rPr>
              <w:br/>
            </w:r>
            <w:r w:rsidRPr="00F144FF">
              <w:rPr>
                <w:rFonts w:asciiTheme="majorBidi" w:hAnsiTheme="majorBidi" w:cstheme="majorBidi"/>
                <w:b/>
                <w:bCs/>
                <w:color w:val="FF0000"/>
              </w:rPr>
              <w:t>Specific treatment is urgent (see information on the safety data sheet).</w:t>
            </w:r>
          </w:p>
          <w:p w14:paraId="785EF76A" w14:textId="77777777" w:rsidR="00F77245" w:rsidRPr="00F144FF" w:rsidRDefault="00F77245" w:rsidP="005B59B6">
            <w:pPr>
              <w:pStyle w:val="BalloonText"/>
              <w:tabs>
                <w:tab w:val="left" w:pos="0"/>
                <w:tab w:val="left" w:pos="156"/>
              </w:tabs>
              <w:spacing w:after="80"/>
              <w:ind w:left="37"/>
              <w:rPr>
                <w:rStyle w:val="StyleItalic"/>
                <w:rFonts w:asciiTheme="majorBidi" w:hAnsiTheme="majorBidi" w:cstheme="majorBidi"/>
                <w:i w:val="0"/>
                <w:iCs w:val="0"/>
                <w:color w:val="FF0000"/>
              </w:rPr>
            </w:pPr>
            <w:r w:rsidRPr="003E48AE">
              <w:rPr>
                <w:rStyle w:val="StyleItalic"/>
                <w:rFonts w:asciiTheme="majorBidi" w:hAnsiTheme="majorBidi" w:cstheme="majorBidi"/>
                <w:i w:val="0"/>
                <w:iCs w:val="0"/>
                <w:color w:val="FF0000"/>
              </w:rPr>
              <w:t>Manufacturer/supplier to reference on the safety data sheet detailed instructions, including any training requirements, to administer an antidote or other specific treatment</w:t>
            </w:r>
            <w:r w:rsidRPr="00F144FF">
              <w:rPr>
                <w:rStyle w:val="StyleItalic"/>
                <w:rFonts w:asciiTheme="majorBidi" w:hAnsiTheme="majorBidi" w:cstheme="majorBidi"/>
                <w:color w:val="FF0000"/>
              </w:rPr>
              <w:t xml:space="preserve">.   </w:t>
            </w:r>
          </w:p>
          <w:p w14:paraId="6E46A6C6" w14:textId="77777777" w:rsidR="00F77245" w:rsidRPr="00F144FF" w:rsidRDefault="00F77245" w:rsidP="005B59B6">
            <w:pPr>
              <w:pStyle w:val="BalloonText"/>
              <w:tabs>
                <w:tab w:val="left" w:pos="0"/>
                <w:tab w:val="left" w:pos="225"/>
              </w:tabs>
              <w:spacing w:before="20" w:after="80"/>
              <w:rPr>
                <w:rFonts w:asciiTheme="majorBidi" w:hAnsiTheme="majorBidi" w:cstheme="majorBidi"/>
                <w:i/>
                <w:iCs/>
                <w:color w:val="FF0000"/>
              </w:rPr>
            </w:pPr>
            <w:r w:rsidRPr="00F144FF">
              <w:rPr>
                <w:rStyle w:val="StyleItalic"/>
                <w:rFonts w:asciiTheme="majorBidi" w:hAnsiTheme="majorBidi" w:cstheme="majorBidi"/>
                <w:color w:val="FF0000"/>
              </w:rPr>
              <w:t>- may be omitted if P320 is given on the label</w:t>
            </w:r>
            <w:r w:rsidRPr="00F144FF">
              <w:rPr>
                <w:rFonts w:asciiTheme="majorBidi" w:hAnsiTheme="majorBidi" w:cstheme="majorBidi"/>
                <w:i/>
                <w:iCs/>
                <w:color w:val="FF0000"/>
              </w:rPr>
              <w:t>.</w:t>
            </w:r>
          </w:p>
          <w:p w14:paraId="2778F124" w14:textId="77777777" w:rsidR="00F77245" w:rsidRPr="00F144FF" w:rsidRDefault="00F77245" w:rsidP="005B59B6">
            <w:pPr>
              <w:pStyle w:val="BalloonText"/>
              <w:spacing w:before="20" w:after="80"/>
              <w:rPr>
                <w:rFonts w:asciiTheme="majorBidi" w:hAnsiTheme="majorBidi" w:cstheme="majorBidi"/>
                <w:b/>
              </w:rPr>
            </w:pPr>
            <w:r w:rsidRPr="00F144FF">
              <w:rPr>
                <w:rFonts w:asciiTheme="majorBidi" w:hAnsiTheme="majorBidi" w:cstheme="majorBidi"/>
                <w:bCs/>
              </w:rPr>
              <w:t>P361+ P364</w:t>
            </w:r>
            <w:r w:rsidRPr="00F144FF">
              <w:rPr>
                <w:rFonts w:asciiTheme="majorBidi" w:hAnsiTheme="majorBidi" w:cstheme="majorBidi"/>
                <w:b/>
                <w:color w:val="000000"/>
              </w:rPr>
              <w:br/>
              <w:t>Take off immediately all contaminated clothing and wash it before reuse.</w:t>
            </w:r>
          </w:p>
        </w:tc>
        <w:tc>
          <w:tcPr>
            <w:tcW w:w="1384" w:type="dxa"/>
            <w:gridSpan w:val="2"/>
          </w:tcPr>
          <w:p w14:paraId="65C7CB9E" w14:textId="77777777" w:rsidR="00F77245" w:rsidRPr="00F144FF" w:rsidRDefault="00F77245" w:rsidP="005B59B6">
            <w:pPr>
              <w:spacing w:before="20" w:after="160" w:line="240" w:lineRule="auto"/>
              <w:rPr>
                <w:rFonts w:asciiTheme="majorBidi" w:hAnsiTheme="majorBidi" w:cstheme="majorBidi"/>
                <w:sz w:val="16"/>
                <w:szCs w:val="16"/>
              </w:rPr>
            </w:pPr>
            <w:r w:rsidRPr="00F144FF">
              <w:rPr>
                <w:rFonts w:asciiTheme="majorBidi" w:hAnsiTheme="majorBidi" w:cstheme="majorBidi"/>
                <w:bCs/>
                <w:sz w:val="16"/>
                <w:szCs w:val="16"/>
              </w:rPr>
              <w:t>P405</w:t>
            </w:r>
            <w:r w:rsidRPr="00F144FF">
              <w:rPr>
                <w:rFonts w:asciiTheme="majorBidi" w:hAnsiTheme="majorBidi" w:cstheme="majorBidi"/>
                <w:b/>
                <w:sz w:val="16"/>
                <w:szCs w:val="16"/>
              </w:rPr>
              <w:br/>
              <w:t>Store locked up.</w:t>
            </w:r>
          </w:p>
        </w:tc>
        <w:tc>
          <w:tcPr>
            <w:tcW w:w="1843" w:type="dxa"/>
          </w:tcPr>
          <w:p w14:paraId="3CDB4890" w14:textId="77777777" w:rsidR="00F77245" w:rsidRPr="00F144FF" w:rsidRDefault="00F77245" w:rsidP="005B59B6">
            <w:pPr>
              <w:spacing w:before="20" w:line="240" w:lineRule="auto"/>
              <w:rPr>
                <w:rFonts w:asciiTheme="majorBidi" w:hAnsiTheme="majorBidi" w:cstheme="majorBidi"/>
                <w:sz w:val="16"/>
                <w:szCs w:val="16"/>
              </w:rPr>
            </w:pPr>
            <w:r w:rsidRPr="00F144FF">
              <w:rPr>
                <w:rFonts w:asciiTheme="majorBidi" w:hAnsiTheme="majorBidi" w:cstheme="majorBidi"/>
                <w:bCs/>
                <w:sz w:val="16"/>
                <w:szCs w:val="16"/>
              </w:rPr>
              <w:t>P501</w:t>
            </w:r>
            <w:r w:rsidRPr="00F144FF">
              <w:rPr>
                <w:rFonts w:asciiTheme="majorBidi" w:hAnsiTheme="majorBidi" w:cstheme="majorBidi"/>
                <w:b/>
                <w:sz w:val="16"/>
                <w:szCs w:val="16"/>
              </w:rPr>
              <w:br/>
              <w:t>Dispose of contents/container to...</w:t>
            </w:r>
            <w:r w:rsidRPr="00F144FF">
              <w:rPr>
                <w:rFonts w:asciiTheme="majorBidi" w:hAnsiTheme="majorBidi" w:cstheme="majorBidi"/>
                <w:sz w:val="16"/>
                <w:szCs w:val="16"/>
              </w:rPr>
              <w:br/>
              <w:t>... in accordance with local/regional/national/international regulations (to be specified).</w:t>
            </w:r>
            <w:r w:rsidRPr="00F144FF">
              <w:rPr>
                <w:rFonts w:asciiTheme="majorBidi" w:hAnsiTheme="majorBidi" w:cstheme="majorBidi"/>
                <w:sz w:val="16"/>
                <w:szCs w:val="16"/>
              </w:rPr>
              <w:br/>
              <w:t>Manufacturer/supplier or the competent authority to specify whether disposal requirements apply to contents, container or both.</w:t>
            </w:r>
          </w:p>
          <w:p w14:paraId="437B7FD3" w14:textId="77777777" w:rsidR="00F77245" w:rsidRPr="00F144FF" w:rsidRDefault="00F77245" w:rsidP="005B59B6">
            <w:pPr>
              <w:spacing w:before="20" w:after="160" w:line="240" w:lineRule="auto"/>
              <w:rPr>
                <w:rFonts w:asciiTheme="majorBidi" w:hAnsiTheme="majorBidi" w:cstheme="majorBidi"/>
                <w:sz w:val="16"/>
                <w:szCs w:val="16"/>
              </w:rPr>
            </w:pPr>
          </w:p>
        </w:tc>
      </w:tr>
    </w:tbl>
    <w:p w14:paraId="7BD9F913" w14:textId="77777777" w:rsidR="00F77245" w:rsidRDefault="00F77245" w:rsidP="00F77245"/>
    <w:p w14:paraId="74354602" w14:textId="77777777" w:rsidR="00F77245" w:rsidRDefault="00F77245" w:rsidP="00F77245">
      <w:pPr>
        <w:spacing w:line="240" w:lineRule="auto"/>
      </w:pPr>
      <w:r>
        <w:br w:type="page"/>
      </w:r>
    </w:p>
    <w:tbl>
      <w:tblPr>
        <w:tblW w:w="14043"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335"/>
        <w:gridCol w:w="38"/>
        <w:gridCol w:w="280"/>
        <w:gridCol w:w="1064"/>
        <w:gridCol w:w="108"/>
        <w:gridCol w:w="1280"/>
        <w:gridCol w:w="177"/>
        <w:gridCol w:w="1442"/>
        <w:gridCol w:w="699"/>
        <w:gridCol w:w="781"/>
        <w:gridCol w:w="543"/>
        <w:gridCol w:w="143"/>
        <w:gridCol w:w="1099"/>
        <w:gridCol w:w="317"/>
        <w:gridCol w:w="3085"/>
        <w:gridCol w:w="142"/>
        <w:gridCol w:w="493"/>
      </w:tblGrid>
      <w:tr w:rsidR="00F77245" w:rsidRPr="00781049" w14:paraId="6E954DFD" w14:textId="77777777" w:rsidTr="004D5C5F">
        <w:trPr>
          <w:gridAfter w:val="2"/>
          <w:wAfter w:w="635" w:type="dxa"/>
          <w:cantSplit/>
        </w:trPr>
        <w:tc>
          <w:tcPr>
            <w:tcW w:w="13408" w:type="dxa"/>
            <w:gridSpan w:val="16"/>
            <w:tcBorders>
              <w:top w:val="nil"/>
              <w:left w:val="nil"/>
              <w:bottom w:val="nil"/>
              <w:right w:val="nil"/>
            </w:tcBorders>
          </w:tcPr>
          <w:p w14:paraId="3ACBC186" w14:textId="77777777" w:rsidR="00F77245" w:rsidRPr="00781049" w:rsidRDefault="00F77245" w:rsidP="004D5C5F">
            <w:pPr>
              <w:pStyle w:val="Heading2"/>
              <w:keepLines/>
              <w:pageBreakBefore/>
              <w:spacing w:before="60" w:after="160"/>
              <w:ind w:firstLine="34"/>
              <w:jc w:val="center"/>
              <w:rPr>
                <w:b/>
                <w:bCs/>
                <w:i/>
                <w:strike/>
                <w:sz w:val="16"/>
                <w:szCs w:val="16"/>
              </w:rPr>
            </w:pPr>
            <w:r w:rsidRPr="00781049">
              <w:rPr>
                <w:strike/>
                <w:sz w:val="16"/>
                <w:szCs w:val="16"/>
              </w:rPr>
              <w:lastRenderedPageBreak/>
              <w:br w:type="page"/>
            </w:r>
            <w:r w:rsidRPr="00781049">
              <w:rPr>
                <w:strike/>
                <w:sz w:val="16"/>
                <w:szCs w:val="16"/>
              </w:rPr>
              <w:br w:type="page"/>
            </w:r>
            <w:r w:rsidRPr="00781049">
              <w:rPr>
                <w:strike/>
                <w:sz w:val="16"/>
                <w:szCs w:val="16"/>
              </w:rPr>
              <w:br w:type="page"/>
            </w:r>
            <w:r w:rsidRPr="00781049">
              <w:rPr>
                <w:strike/>
                <w:sz w:val="16"/>
                <w:szCs w:val="16"/>
              </w:rPr>
              <w:br w:type="page"/>
            </w:r>
            <w:r w:rsidRPr="00781049">
              <w:rPr>
                <w:strike/>
                <w:sz w:val="16"/>
                <w:szCs w:val="16"/>
              </w:rPr>
              <w:br w:type="page"/>
            </w:r>
            <w:r w:rsidRPr="00781049">
              <w:rPr>
                <w:strike/>
                <w:sz w:val="16"/>
                <w:szCs w:val="16"/>
              </w:rPr>
              <w:br w:type="page"/>
            </w:r>
            <w:r w:rsidRPr="00781049">
              <w:rPr>
                <w:strike/>
                <w:sz w:val="16"/>
                <w:szCs w:val="16"/>
              </w:rPr>
              <w:br w:type="page"/>
            </w:r>
            <w:r w:rsidRPr="00781049">
              <w:rPr>
                <w:strike/>
                <w:sz w:val="16"/>
                <w:szCs w:val="16"/>
              </w:rPr>
              <w:br w:type="page"/>
            </w:r>
            <w:r w:rsidRPr="00781049">
              <w:rPr>
                <w:strike/>
                <w:sz w:val="16"/>
                <w:szCs w:val="16"/>
              </w:rPr>
              <w:br w:type="page"/>
            </w:r>
            <w:r w:rsidRPr="00781049">
              <w:rPr>
                <w:b/>
                <w:bCs/>
                <w:strike/>
                <w:sz w:val="16"/>
                <w:szCs w:val="16"/>
              </w:rPr>
              <w:t>ACUTE TOXICITY – DERMAL</w:t>
            </w:r>
          </w:p>
          <w:p w14:paraId="35CC02D4" w14:textId="77777777" w:rsidR="00F77245" w:rsidRPr="00781049" w:rsidRDefault="00F77245" w:rsidP="004D5C5F">
            <w:pPr>
              <w:pStyle w:val="Heading2"/>
              <w:keepLines/>
              <w:pageBreakBefore/>
              <w:spacing w:before="60"/>
              <w:ind w:firstLine="34"/>
              <w:jc w:val="center"/>
              <w:rPr>
                <w:i/>
                <w:strike/>
                <w:sz w:val="16"/>
                <w:szCs w:val="16"/>
              </w:rPr>
            </w:pPr>
            <w:r w:rsidRPr="00781049">
              <w:rPr>
                <w:b/>
                <w:bCs/>
                <w:strike/>
                <w:sz w:val="16"/>
                <w:szCs w:val="16"/>
              </w:rPr>
              <w:t>(CHAPTER 3.1)</w:t>
            </w:r>
          </w:p>
        </w:tc>
      </w:tr>
      <w:tr w:rsidR="00F77245" w:rsidRPr="00781049" w14:paraId="518DF6CF" w14:textId="77777777" w:rsidTr="004D5C5F">
        <w:trPr>
          <w:gridAfter w:val="2"/>
          <w:wAfter w:w="635" w:type="dxa"/>
          <w:cantSplit/>
        </w:trPr>
        <w:tc>
          <w:tcPr>
            <w:tcW w:w="2017" w:type="dxa"/>
            <w:tcBorders>
              <w:top w:val="nil"/>
              <w:left w:val="nil"/>
              <w:bottom w:val="nil"/>
              <w:right w:val="nil"/>
            </w:tcBorders>
          </w:tcPr>
          <w:p w14:paraId="70DDCDFB" w14:textId="77777777" w:rsidR="00F77245" w:rsidRPr="00781049" w:rsidRDefault="00F77245" w:rsidP="004D5C5F">
            <w:pPr>
              <w:keepNext/>
              <w:keepLines/>
              <w:spacing w:before="40" w:after="40"/>
              <w:rPr>
                <w:b/>
                <w:bCs/>
                <w:strike/>
                <w:sz w:val="16"/>
                <w:szCs w:val="16"/>
              </w:rPr>
            </w:pPr>
            <w:r w:rsidRPr="00781049">
              <w:rPr>
                <w:b/>
                <w:bCs/>
                <w:strike/>
                <w:sz w:val="16"/>
                <w:szCs w:val="16"/>
              </w:rPr>
              <w:t>Hazard category</w:t>
            </w:r>
          </w:p>
        </w:tc>
        <w:tc>
          <w:tcPr>
            <w:tcW w:w="1717" w:type="dxa"/>
            <w:gridSpan w:val="4"/>
            <w:tcBorders>
              <w:top w:val="nil"/>
              <w:left w:val="nil"/>
              <w:bottom w:val="nil"/>
              <w:right w:val="nil"/>
            </w:tcBorders>
          </w:tcPr>
          <w:p w14:paraId="083405C1" w14:textId="77777777" w:rsidR="00F77245" w:rsidRPr="00781049" w:rsidRDefault="00F77245" w:rsidP="004D5C5F">
            <w:pPr>
              <w:keepNext/>
              <w:keepLines/>
              <w:spacing w:before="40" w:after="40"/>
              <w:rPr>
                <w:b/>
                <w:bCs/>
                <w:strike/>
                <w:sz w:val="16"/>
                <w:szCs w:val="16"/>
              </w:rPr>
            </w:pPr>
            <w:r w:rsidRPr="00781049">
              <w:rPr>
                <w:b/>
                <w:bCs/>
                <w:strike/>
                <w:sz w:val="16"/>
                <w:szCs w:val="16"/>
              </w:rPr>
              <w:t>Symbol</w:t>
            </w:r>
          </w:p>
        </w:tc>
        <w:tc>
          <w:tcPr>
            <w:tcW w:w="1388" w:type="dxa"/>
            <w:gridSpan w:val="2"/>
            <w:vMerge w:val="restart"/>
            <w:tcBorders>
              <w:top w:val="nil"/>
              <w:left w:val="nil"/>
              <w:bottom w:val="nil"/>
              <w:right w:val="nil"/>
            </w:tcBorders>
          </w:tcPr>
          <w:p w14:paraId="4ECD826C" w14:textId="77777777" w:rsidR="00F77245" w:rsidRPr="00781049" w:rsidRDefault="00F77245" w:rsidP="004D5C5F">
            <w:pPr>
              <w:keepNext/>
              <w:keepLines/>
              <w:spacing w:before="40" w:after="40"/>
              <w:rPr>
                <w:b/>
                <w:bCs/>
                <w:strike/>
                <w:sz w:val="16"/>
                <w:szCs w:val="16"/>
              </w:rPr>
            </w:pPr>
            <w:r w:rsidRPr="00781049">
              <w:rPr>
                <w:strike/>
                <w:noProof/>
                <w:sz w:val="16"/>
                <w:szCs w:val="16"/>
              </w:rPr>
              <w:drawing>
                <wp:inline distT="0" distB="0" distL="0" distR="0" wp14:anchorId="7269FBDD" wp14:editId="66F0526E">
                  <wp:extent cx="559435" cy="614045"/>
                  <wp:effectExtent l="0" t="0" r="0" b="0"/>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435" cy="614045"/>
                          </a:xfrm>
                          <a:prstGeom prst="rect">
                            <a:avLst/>
                          </a:prstGeom>
                          <a:noFill/>
                          <a:ln>
                            <a:noFill/>
                          </a:ln>
                        </pic:spPr>
                      </pic:pic>
                    </a:graphicData>
                  </a:graphic>
                </wp:inline>
              </w:drawing>
            </w:r>
          </w:p>
        </w:tc>
        <w:tc>
          <w:tcPr>
            <w:tcW w:w="1619" w:type="dxa"/>
            <w:gridSpan w:val="2"/>
            <w:tcBorders>
              <w:top w:val="nil"/>
              <w:left w:val="nil"/>
              <w:bottom w:val="nil"/>
              <w:right w:val="nil"/>
            </w:tcBorders>
          </w:tcPr>
          <w:p w14:paraId="3D1143C0" w14:textId="77777777" w:rsidR="00F77245" w:rsidRPr="00781049" w:rsidRDefault="00F77245" w:rsidP="004D5C5F">
            <w:pPr>
              <w:keepNext/>
              <w:keepLines/>
              <w:spacing w:before="40" w:after="40"/>
              <w:rPr>
                <w:b/>
                <w:bCs/>
                <w:strike/>
                <w:sz w:val="16"/>
                <w:szCs w:val="16"/>
              </w:rPr>
            </w:pPr>
            <w:r w:rsidRPr="00781049">
              <w:rPr>
                <w:b/>
                <w:bCs/>
                <w:strike/>
                <w:sz w:val="16"/>
                <w:szCs w:val="16"/>
              </w:rPr>
              <w:t>Signal word</w:t>
            </w:r>
          </w:p>
        </w:tc>
        <w:tc>
          <w:tcPr>
            <w:tcW w:w="6667" w:type="dxa"/>
            <w:gridSpan w:val="7"/>
            <w:tcBorders>
              <w:top w:val="nil"/>
              <w:left w:val="nil"/>
              <w:bottom w:val="nil"/>
              <w:right w:val="nil"/>
            </w:tcBorders>
          </w:tcPr>
          <w:p w14:paraId="5A60E069" w14:textId="77777777" w:rsidR="00F77245" w:rsidRPr="00781049" w:rsidRDefault="00F77245" w:rsidP="004D5C5F">
            <w:pPr>
              <w:keepNext/>
              <w:keepLines/>
              <w:spacing w:before="40" w:after="40"/>
              <w:ind w:right="252"/>
              <w:rPr>
                <w:b/>
                <w:bCs/>
                <w:strike/>
                <w:sz w:val="16"/>
                <w:szCs w:val="16"/>
              </w:rPr>
            </w:pPr>
            <w:r w:rsidRPr="00781049">
              <w:rPr>
                <w:b/>
                <w:bCs/>
                <w:strike/>
                <w:sz w:val="16"/>
                <w:szCs w:val="16"/>
              </w:rPr>
              <w:t>Hazard statement</w:t>
            </w:r>
          </w:p>
        </w:tc>
      </w:tr>
      <w:tr w:rsidR="00F77245" w:rsidRPr="00781049" w14:paraId="6D2D6D1A" w14:textId="77777777" w:rsidTr="004D5C5F">
        <w:trPr>
          <w:gridAfter w:val="2"/>
          <w:wAfter w:w="635" w:type="dxa"/>
          <w:cantSplit/>
        </w:trPr>
        <w:tc>
          <w:tcPr>
            <w:tcW w:w="2017" w:type="dxa"/>
            <w:tcBorders>
              <w:top w:val="nil"/>
              <w:left w:val="nil"/>
              <w:bottom w:val="single" w:sz="4" w:space="0" w:color="auto"/>
              <w:right w:val="nil"/>
            </w:tcBorders>
          </w:tcPr>
          <w:p w14:paraId="4E4234CC" w14:textId="77777777" w:rsidR="00F77245" w:rsidRPr="00781049" w:rsidRDefault="00F77245" w:rsidP="004D5C5F">
            <w:pPr>
              <w:keepNext/>
              <w:keepLines/>
              <w:spacing w:before="40" w:after="40"/>
              <w:rPr>
                <w:strike/>
                <w:sz w:val="16"/>
                <w:szCs w:val="16"/>
              </w:rPr>
            </w:pPr>
            <w:r w:rsidRPr="00781049">
              <w:rPr>
                <w:strike/>
                <w:sz w:val="16"/>
                <w:szCs w:val="16"/>
              </w:rPr>
              <w:t>3</w:t>
            </w:r>
          </w:p>
        </w:tc>
        <w:tc>
          <w:tcPr>
            <w:tcW w:w="1717" w:type="dxa"/>
            <w:gridSpan w:val="4"/>
            <w:tcBorders>
              <w:top w:val="nil"/>
              <w:left w:val="nil"/>
              <w:bottom w:val="single" w:sz="4" w:space="0" w:color="auto"/>
              <w:right w:val="nil"/>
            </w:tcBorders>
          </w:tcPr>
          <w:p w14:paraId="5CF04887" w14:textId="77777777" w:rsidR="00F77245" w:rsidRPr="00781049" w:rsidRDefault="00F77245" w:rsidP="004D5C5F">
            <w:pPr>
              <w:keepNext/>
              <w:keepLines/>
              <w:spacing w:before="40" w:after="40"/>
              <w:rPr>
                <w:strike/>
                <w:sz w:val="16"/>
                <w:szCs w:val="16"/>
              </w:rPr>
            </w:pPr>
            <w:r w:rsidRPr="00781049">
              <w:rPr>
                <w:strike/>
                <w:sz w:val="16"/>
                <w:szCs w:val="16"/>
              </w:rPr>
              <w:t>Skull and crossbones</w:t>
            </w:r>
          </w:p>
        </w:tc>
        <w:tc>
          <w:tcPr>
            <w:tcW w:w="1388" w:type="dxa"/>
            <w:gridSpan w:val="2"/>
            <w:vMerge/>
            <w:tcBorders>
              <w:top w:val="nil"/>
              <w:left w:val="nil"/>
              <w:bottom w:val="single" w:sz="4" w:space="0" w:color="auto"/>
              <w:right w:val="nil"/>
            </w:tcBorders>
            <w:vAlign w:val="center"/>
          </w:tcPr>
          <w:p w14:paraId="091B5BC2" w14:textId="77777777" w:rsidR="00F77245" w:rsidRPr="00781049" w:rsidRDefault="00F77245" w:rsidP="004D5C5F">
            <w:pPr>
              <w:keepNext/>
              <w:keepLines/>
              <w:spacing w:before="40" w:after="40"/>
              <w:rPr>
                <w:strike/>
                <w:sz w:val="16"/>
                <w:szCs w:val="16"/>
              </w:rPr>
            </w:pPr>
          </w:p>
        </w:tc>
        <w:tc>
          <w:tcPr>
            <w:tcW w:w="1619" w:type="dxa"/>
            <w:gridSpan w:val="2"/>
            <w:tcBorders>
              <w:top w:val="nil"/>
              <w:left w:val="nil"/>
              <w:bottom w:val="single" w:sz="4" w:space="0" w:color="auto"/>
              <w:right w:val="nil"/>
            </w:tcBorders>
          </w:tcPr>
          <w:p w14:paraId="799BC67D" w14:textId="77777777" w:rsidR="00F77245" w:rsidRPr="00781049" w:rsidRDefault="00F77245" w:rsidP="004D5C5F">
            <w:pPr>
              <w:keepNext/>
              <w:keepLines/>
              <w:spacing w:before="40" w:after="40"/>
              <w:rPr>
                <w:strike/>
                <w:sz w:val="16"/>
                <w:szCs w:val="16"/>
              </w:rPr>
            </w:pPr>
            <w:r w:rsidRPr="00781049">
              <w:rPr>
                <w:strike/>
                <w:sz w:val="16"/>
                <w:szCs w:val="16"/>
              </w:rPr>
              <w:t>Danger</w:t>
            </w:r>
          </w:p>
        </w:tc>
        <w:tc>
          <w:tcPr>
            <w:tcW w:w="699" w:type="dxa"/>
            <w:tcBorders>
              <w:top w:val="nil"/>
              <w:left w:val="nil"/>
              <w:bottom w:val="single" w:sz="4" w:space="0" w:color="auto"/>
              <w:right w:val="nil"/>
            </w:tcBorders>
          </w:tcPr>
          <w:p w14:paraId="681A9F45" w14:textId="77777777" w:rsidR="00F77245" w:rsidRPr="00781049" w:rsidRDefault="00F77245" w:rsidP="004D5C5F">
            <w:pPr>
              <w:keepNext/>
              <w:keepLines/>
              <w:spacing w:before="40" w:after="40"/>
              <w:rPr>
                <w:strike/>
                <w:sz w:val="16"/>
                <w:szCs w:val="16"/>
              </w:rPr>
            </w:pPr>
            <w:r w:rsidRPr="00781049">
              <w:rPr>
                <w:strike/>
                <w:sz w:val="16"/>
                <w:szCs w:val="16"/>
              </w:rPr>
              <w:t>H311</w:t>
            </w:r>
          </w:p>
        </w:tc>
        <w:tc>
          <w:tcPr>
            <w:tcW w:w="5968" w:type="dxa"/>
            <w:gridSpan w:val="6"/>
            <w:tcBorders>
              <w:top w:val="nil"/>
              <w:left w:val="nil"/>
              <w:bottom w:val="single" w:sz="4" w:space="0" w:color="auto"/>
              <w:right w:val="nil"/>
            </w:tcBorders>
          </w:tcPr>
          <w:p w14:paraId="605D0FA1" w14:textId="77777777" w:rsidR="00F77245" w:rsidRPr="00781049" w:rsidRDefault="00F77245" w:rsidP="004D5C5F">
            <w:pPr>
              <w:keepNext/>
              <w:keepLines/>
              <w:spacing w:before="40" w:after="40"/>
              <w:rPr>
                <w:strike/>
                <w:sz w:val="16"/>
                <w:szCs w:val="16"/>
              </w:rPr>
            </w:pPr>
            <w:r w:rsidRPr="00781049">
              <w:rPr>
                <w:strike/>
                <w:sz w:val="16"/>
                <w:szCs w:val="16"/>
              </w:rPr>
              <w:t>Toxic in contact with skin</w:t>
            </w:r>
          </w:p>
        </w:tc>
      </w:tr>
      <w:tr w:rsidR="00F77245" w:rsidRPr="00781049" w14:paraId="030F2A3C" w14:textId="77777777" w:rsidTr="004D5C5F">
        <w:trPr>
          <w:gridAfter w:val="2"/>
          <w:wAfter w:w="635" w:type="dxa"/>
          <w:cantSplit/>
        </w:trPr>
        <w:tc>
          <w:tcPr>
            <w:tcW w:w="13408" w:type="dxa"/>
            <w:gridSpan w:val="16"/>
            <w:tcBorders>
              <w:top w:val="single" w:sz="4" w:space="0" w:color="auto"/>
            </w:tcBorders>
          </w:tcPr>
          <w:p w14:paraId="02BF6194" w14:textId="77777777" w:rsidR="00F77245" w:rsidRPr="00781049" w:rsidRDefault="00F77245" w:rsidP="004D5C5F">
            <w:pPr>
              <w:pStyle w:val="Heading7"/>
              <w:keepNext/>
              <w:keepLines/>
              <w:shd w:val="solid" w:color="FFFFFF" w:fill="FFFFFF"/>
              <w:spacing w:before="60"/>
              <w:ind w:left="-102"/>
              <w:jc w:val="center"/>
              <w:rPr>
                <w:b/>
                <w:bCs/>
                <w:strike/>
                <w:sz w:val="16"/>
                <w:szCs w:val="16"/>
              </w:rPr>
            </w:pPr>
            <w:r w:rsidRPr="00781049">
              <w:rPr>
                <w:b/>
                <w:bCs/>
                <w:strike/>
                <w:sz w:val="16"/>
                <w:szCs w:val="16"/>
              </w:rPr>
              <w:t>Precautionary statements</w:t>
            </w:r>
          </w:p>
        </w:tc>
      </w:tr>
      <w:tr w:rsidR="00F77245" w:rsidRPr="00781049" w14:paraId="2CCD5699" w14:textId="77777777" w:rsidTr="004D5C5F">
        <w:trPr>
          <w:gridAfter w:val="2"/>
          <w:wAfter w:w="635" w:type="dxa"/>
        </w:trPr>
        <w:tc>
          <w:tcPr>
            <w:tcW w:w="2670" w:type="dxa"/>
            <w:gridSpan w:val="4"/>
          </w:tcPr>
          <w:p w14:paraId="77D3ED81" w14:textId="77777777" w:rsidR="00F77245" w:rsidRPr="00781049" w:rsidRDefault="00F77245" w:rsidP="004D5C5F">
            <w:pPr>
              <w:spacing w:before="60" w:after="60"/>
              <w:jc w:val="center"/>
              <w:rPr>
                <w:b/>
                <w:bCs/>
                <w:strike/>
                <w:sz w:val="16"/>
                <w:szCs w:val="16"/>
              </w:rPr>
            </w:pPr>
            <w:r w:rsidRPr="00781049">
              <w:rPr>
                <w:b/>
                <w:bCs/>
                <w:strike/>
                <w:sz w:val="16"/>
                <w:szCs w:val="16"/>
              </w:rPr>
              <w:t>Prevention</w:t>
            </w:r>
          </w:p>
        </w:tc>
        <w:tc>
          <w:tcPr>
            <w:tcW w:w="6094" w:type="dxa"/>
            <w:gridSpan w:val="8"/>
          </w:tcPr>
          <w:p w14:paraId="184B5710" w14:textId="77777777" w:rsidR="00F77245" w:rsidRPr="00781049" w:rsidRDefault="00F77245" w:rsidP="004D5C5F">
            <w:pPr>
              <w:spacing w:before="60" w:after="60"/>
              <w:jc w:val="center"/>
              <w:rPr>
                <w:b/>
                <w:bCs/>
                <w:strike/>
                <w:sz w:val="16"/>
                <w:szCs w:val="16"/>
              </w:rPr>
            </w:pPr>
            <w:r w:rsidRPr="00781049">
              <w:rPr>
                <w:b/>
                <w:bCs/>
                <w:strike/>
                <w:sz w:val="16"/>
                <w:szCs w:val="16"/>
              </w:rPr>
              <w:t>Response</w:t>
            </w:r>
          </w:p>
        </w:tc>
        <w:tc>
          <w:tcPr>
            <w:tcW w:w="1559" w:type="dxa"/>
            <w:gridSpan w:val="3"/>
          </w:tcPr>
          <w:p w14:paraId="1D57ADB2" w14:textId="77777777" w:rsidR="00F77245" w:rsidRPr="00781049" w:rsidRDefault="00F77245" w:rsidP="004D5C5F">
            <w:pPr>
              <w:spacing w:before="60" w:after="60"/>
              <w:jc w:val="center"/>
              <w:rPr>
                <w:b/>
                <w:bCs/>
                <w:strike/>
                <w:sz w:val="16"/>
                <w:szCs w:val="16"/>
              </w:rPr>
            </w:pPr>
            <w:r w:rsidRPr="00781049">
              <w:rPr>
                <w:b/>
                <w:bCs/>
                <w:strike/>
                <w:sz w:val="16"/>
                <w:szCs w:val="16"/>
              </w:rPr>
              <w:t>Storage</w:t>
            </w:r>
          </w:p>
        </w:tc>
        <w:tc>
          <w:tcPr>
            <w:tcW w:w="3085" w:type="dxa"/>
          </w:tcPr>
          <w:p w14:paraId="47AF57EF" w14:textId="77777777" w:rsidR="00F77245" w:rsidRPr="00781049" w:rsidRDefault="00F77245" w:rsidP="004D5C5F">
            <w:pPr>
              <w:spacing w:before="60" w:after="60"/>
              <w:jc w:val="center"/>
              <w:rPr>
                <w:b/>
                <w:bCs/>
                <w:strike/>
                <w:sz w:val="16"/>
                <w:szCs w:val="16"/>
              </w:rPr>
            </w:pPr>
            <w:r w:rsidRPr="00781049">
              <w:rPr>
                <w:b/>
                <w:bCs/>
                <w:strike/>
                <w:sz w:val="16"/>
                <w:szCs w:val="16"/>
              </w:rPr>
              <w:t>Disposal</w:t>
            </w:r>
          </w:p>
        </w:tc>
      </w:tr>
      <w:tr w:rsidR="00F77245" w:rsidRPr="00781049" w14:paraId="08C52CA1" w14:textId="77777777" w:rsidTr="004D5C5F">
        <w:trPr>
          <w:gridAfter w:val="2"/>
          <w:wAfter w:w="635" w:type="dxa"/>
        </w:trPr>
        <w:tc>
          <w:tcPr>
            <w:tcW w:w="2670" w:type="dxa"/>
            <w:gridSpan w:val="4"/>
          </w:tcPr>
          <w:p w14:paraId="5C7FFF33" w14:textId="77777777" w:rsidR="00F77245" w:rsidRPr="00781049" w:rsidRDefault="00F77245" w:rsidP="005B59B6">
            <w:pPr>
              <w:tabs>
                <w:tab w:val="left" w:pos="459"/>
              </w:tabs>
              <w:spacing w:before="20" w:after="80" w:line="240" w:lineRule="auto"/>
              <w:rPr>
                <w:bCs/>
                <w:strike/>
                <w:color w:val="000000"/>
                <w:sz w:val="16"/>
                <w:szCs w:val="16"/>
              </w:rPr>
            </w:pPr>
            <w:r w:rsidRPr="00781049">
              <w:rPr>
                <w:bCs/>
                <w:strike/>
                <w:color w:val="000000"/>
                <w:sz w:val="16"/>
                <w:szCs w:val="16"/>
              </w:rPr>
              <w:t>P262</w:t>
            </w:r>
            <w:r w:rsidRPr="00781049">
              <w:rPr>
                <w:bCs/>
                <w:strike/>
                <w:color w:val="000000"/>
                <w:sz w:val="16"/>
                <w:szCs w:val="16"/>
              </w:rPr>
              <w:br/>
            </w:r>
            <w:r w:rsidRPr="00781049">
              <w:rPr>
                <w:b/>
                <w:strike/>
                <w:color w:val="000000"/>
                <w:sz w:val="16"/>
                <w:szCs w:val="16"/>
              </w:rPr>
              <w:t>Do not get in eyes, on skin, or on clothing.</w:t>
            </w:r>
          </w:p>
          <w:p w14:paraId="356E3CA4" w14:textId="77777777" w:rsidR="00F77245" w:rsidRPr="00781049" w:rsidRDefault="00F77245" w:rsidP="005B59B6">
            <w:pPr>
              <w:tabs>
                <w:tab w:val="left" w:pos="459"/>
              </w:tabs>
              <w:spacing w:before="20" w:after="80" w:line="240" w:lineRule="auto"/>
              <w:rPr>
                <w:bCs/>
                <w:strike/>
                <w:color w:val="000000"/>
                <w:sz w:val="16"/>
                <w:szCs w:val="16"/>
              </w:rPr>
            </w:pPr>
            <w:r w:rsidRPr="00781049">
              <w:rPr>
                <w:bCs/>
                <w:strike/>
                <w:color w:val="000000"/>
                <w:sz w:val="16"/>
                <w:szCs w:val="16"/>
              </w:rPr>
              <w:t>P264</w:t>
            </w:r>
            <w:r w:rsidRPr="00781049">
              <w:rPr>
                <w:bCs/>
                <w:strike/>
                <w:color w:val="000000"/>
                <w:sz w:val="16"/>
                <w:szCs w:val="16"/>
              </w:rPr>
              <w:br/>
            </w:r>
            <w:r w:rsidRPr="00781049">
              <w:rPr>
                <w:b/>
                <w:strike/>
                <w:color w:val="000000"/>
                <w:sz w:val="16"/>
                <w:szCs w:val="16"/>
              </w:rPr>
              <w:t>Wash hands [and ...] thoroughly after handling.</w:t>
            </w:r>
            <w:r w:rsidRPr="00781049">
              <w:rPr>
                <w:bCs/>
                <w:strike/>
                <w:color w:val="000000"/>
                <w:sz w:val="16"/>
                <w:szCs w:val="16"/>
              </w:rPr>
              <w:br/>
              <w:t>− text in square brackets to be used when the manufacturer/supplier or competent authority specify other parts of the body to be washed after handling.</w:t>
            </w:r>
          </w:p>
          <w:p w14:paraId="611935BE" w14:textId="77777777" w:rsidR="00F77245" w:rsidRPr="00781049" w:rsidRDefault="00F77245" w:rsidP="005B59B6">
            <w:pPr>
              <w:tabs>
                <w:tab w:val="left" w:pos="459"/>
              </w:tabs>
              <w:spacing w:before="20" w:after="80" w:line="240" w:lineRule="auto"/>
              <w:rPr>
                <w:bCs/>
                <w:strike/>
                <w:color w:val="000000"/>
                <w:sz w:val="16"/>
                <w:szCs w:val="16"/>
              </w:rPr>
            </w:pPr>
            <w:r w:rsidRPr="00781049">
              <w:rPr>
                <w:bCs/>
                <w:strike/>
                <w:color w:val="000000"/>
                <w:sz w:val="16"/>
                <w:szCs w:val="16"/>
              </w:rPr>
              <w:t>P270</w:t>
            </w:r>
            <w:r w:rsidRPr="00781049">
              <w:rPr>
                <w:bCs/>
                <w:strike/>
                <w:color w:val="000000"/>
                <w:sz w:val="16"/>
                <w:szCs w:val="16"/>
              </w:rPr>
              <w:br/>
            </w:r>
            <w:r w:rsidRPr="00781049">
              <w:rPr>
                <w:b/>
                <w:strike/>
                <w:color w:val="000000"/>
                <w:sz w:val="16"/>
                <w:szCs w:val="16"/>
              </w:rPr>
              <w:t>Do not eat, drink or smoke when using this product.</w:t>
            </w:r>
          </w:p>
          <w:p w14:paraId="1F2FB5E2" w14:textId="77777777" w:rsidR="00F77245" w:rsidRPr="00781049" w:rsidRDefault="00F77245" w:rsidP="005B59B6">
            <w:pPr>
              <w:tabs>
                <w:tab w:val="left" w:pos="459"/>
              </w:tabs>
              <w:spacing w:before="20" w:after="80" w:line="240" w:lineRule="auto"/>
              <w:rPr>
                <w:strike/>
                <w:sz w:val="16"/>
                <w:szCs w:val="16"/>
              </w:rPr>
            </w:pPr>
            <w:r w:rsidRPr="00781049">
              <w:rPr>
                <w:bCs/>
                <w:strike/>
                <w:color w:val="000000"/>
                <w:sz w:val="16"/>
                <w:szCs w:val="16"/>
              </w:rPr>
              <w:t>P280</w:t>
            </w:r>
            <w:r w:rsidRPr="00781049">
              <w:rPr>
                <w:b/>
                <w:strike/>
                <w:color w:val="000000"/>
                <w:sz w:val="16"/>
                <w:szCs w:val="16"/>
              </w:rPr>
              <w:br/>
              <w:t>Wear protective gloves/protective clothing.</w:t>
            </w:r>
            <w:r w:rsidRPr="00781049">
              <w:rPr>
                <w:b/>
                <w:strike/>
                <w:color w:val="000000"/>
                <w:sz w:val="16"/>
                <w:szCs w:val="16"/>
              </w:rPr>
              <w:br/>
            </w:r>
            <w:r w:rsidRPr="00781049">
              <w:rPr>
                <w:strike/>
                <w:color w:val="000000"/>
                <w:sz w:val="16"/>
                <w:szCs w:val="16"/>
              </w:rPr>
              <w:t>Manufacturer/supplier or the competent authority may further specify type of equipment where appropriate.</w:t>
            </w:r>
          </w:p>
        </w:tc>
        <w:tc>
          <w:tcPr>
            <w:tcW w:w="6094" w:type="dxa"/>
            <w:gridSpan w:val="8"/>
          </w:tcPr>
          <w:p w14:paraId="04615C3F" w14:textId="77777777" w:rsidR="00F77245" w:rsidRPr="00781049" w:rsidRDefault="00F77245" w:rsidP="005B59B6">
            <w:pPr>
              <w:pStyle w:val="BalloonText"/>
              <w:spacing w:before="20" w:after="80"/>
              <w:rPr>
                <w:rFonts w:ascii="Times New Roman" w:hAnsi="Times New Roman" w:cs="Times New Roman"/>
                <w:strike/>
              </w:rPr>
            </w:pPr>
            <w:r w:rsidRPr="00781049">
              <w:rPr>
                <w:rFonts w:ascii="Times New Roman" w:hAnsi="Times New Roman" w:cs="Times New Roman"/>
                <w:bCs/>
                <w:strike/>
              </w:rPr>
              <w:t>P302 + P352</w:t>
            </w:r>
            <w:r w:rsidRPr="00781049">
              <w:rPr>
                <w:rFonts w:ascii="Times New Roman" w:hAnsi="Times New Roman" w:cs="Times New Roman"/>
                <w:b/>
                <w:strike/>
              </w:rPr>
              <w:br/>
              <w:t>IF ON SKIN: Wash with plenty of water/...</w:t>
            </w:r>
            <w:r w:rsidRPr="00781049">
              <w:rPr>
                <w:rFonts w:ascii="Times New Roman" w:hAnsi="Times New Roman" w:cs="Times New Roman"/>
                <w:b/>
                <w:strike/>
              </w:rPr>
              <w:br/>
            </w:r>
            <w:r w:rsidRPr="00781049">
              <w:rPr>
                <w:rFonts w:ascii="Times New Roman" w:hAnsi="Times New Roman" w:cs="Times New Roman"/>
                <w:bCs/>
                <w:strike/>
                <w:color w:val="000000"/>
              </w:rPr>
              <w:t>…</w:t>
            </w:r>
            <w:r w:rsidRPr="00781049">
              <w:rPr>
                <w:rFonts w:ascii="Times New Roman" w:hAnsi="Times New Roman" w:cs="Times New Roman"/>
                <w:strike/>
                <w:color w:val="000000"/>
              </w:rPr>
              <w:t>Manufacturer/supplier or the competent authority may specify a cleansing agent if appropriate, or may recommend an alternative agent in exceptional cases if water is clearly inappropriate.</w:t>
            </w:r>
          </w:p>
          <w:p w14:paraId="261C98C2" w14:textId="77777777" w:rsidR="00F77245" w:rsidRPr="00781049" w:rsidRDefault="00F77245" w:rsidP="005B59B6">
            <w:pPr>
              <w:pStyle w:val="BalloonText"/>
              <w:spacing w:before="20" w:after="80"/>
              <w:rPr>
                <w:rFonts w:ascii="Times New Roman" w:hAnsi="Times New Roman" w:cs="Times New Roman"/>
                <w:bCs/>
                <w:strike/>
              </w:rPr>
            </w:pPr>
            <w:r w:rsidRPr="00781049">
              <w:rPr>
                <w:rFonts w:ascii="Times New Roman" w:hAnsi="Times New Roman" w:cs="Times New Roman"/>
                <w:bCs/>
                <w:strike/>
              </w:rPr>
              <w:t>P316</w:t>
            </w:r>
            <w:r w:rsidRPr="00781049">
              <w:rPr>
                <w:rFonts w:ascii="Times New Roman" w:hAnsi="Times New Roman" w:cs="Times New Roman"/>
                <w:b/>
                <w:strike/>
              </w:rPr>
              <w:br/>
              <w:t>Get emergency medical help immediately.</w:t>
            </w:r>
            <w:r w:rsidRPr="00781049">
              <w:rPr>
                <w:rFonts w:ascii="Times New Roman" w:hAnsi="Times New Roman" w:cs="Times New Roman"/>
                <w:b/>
                <w:strike/>
              </w:rPr>
              <w:br/>
            </w:r>
            <w:r w:rsidRPr="00781049">
              <w:rPr>
                <w:rFonts w:ascii="Times New Roman" w:hAnsi="Times New Roman" w:cs="Times New Roman"/>
                <w:bCs/>
                <w:strike/>
              </w:rPr>
              <w:t>Competent authority or manufacturer / supplier may add, ‘Call’ followed by the appropriate emergency telephone number, or the appropriate emergency medical help provider, for example, a Poison Centre, Emergency Centre or Doctor.</w:t>
            </w:r>
          </w:p>
          <w:p w14:paraId="321D02F9" w14:textId="77777777" w:rsidR="00F77245" w:rsidRPr="00781049" w:rsidRDefault="00F77245" w:rsidP="005B59B6">
            <w:pPr>
              <w:pStyle w:val="TNR11"/>
              <w:tabs>
                <w:tab w:val="left" w:pos="1418"/>
              </w:tabs>
              <w:spacing w:before="20" w:after="80"/>
              <w:ind w:firstLine="0"/>
              <w:jc w:val="left"/>
              <w:rPr>
                <w:strike/>
                <w:sz w:val="16"/>
                <w:szCs w:val="16"/>
              </w:rPr>
            </w:pPr>
            <w:r w:rsidRPr="00781049">
              <w:rPr>
                <w:bCs/>
                <w:strike/>
                <w:sz w:val="16"/>
                <w:szCs w:val="16"/>
              </w:rPr>
              <w:t>P321</w:t>
            </w:r>
            <w:r w:rsidRPr="00781049">
              <w:rPr>
                <w:b/>
                <w:strike/>
                <w:sz w:val="16"/>
                <w:szCs w:val="16"/>
              </w:rPr>
              <w:br/>
              <w:t>Specific treatment (see ... on this label)</w:t>
            </w:r>
            <w:r w:rsidRPr="00781049">
              <w:rPr>
                <w:strike/>
                <w:sz w:val="16"/>
                <w:szCs w:val="16"/>
              </w:rPr>
              <w:br/>
              <w:t xml:space="preserve">– </w:t>
            </w:r>
            <w:r w:rsidRPr="00781049">
              <w:rPr>
                <w:i/>
                <w:strike/>
                <w:sz w:val="16"/>
                <w:szCs w:val="16"/>
              </w:rPr>
              <w:t>if immediate measures such as specific cleansing agent is advised.</w:t>
            </w:r>
            <w:r w:rsidRPr="00781049">
              <w:rPr>
                <w:i/>
                <w:strike/>
                <w:sz w:val="16"/>
                <w:szCs w:val="16"/>
              </w:rPr>
              <w:br/>
            </w:r>
            <w:r w:rsidRPr="00781049">
              <w:rPr>
                <w:strike/>
                <w:sz w:val="16"/>
                <w:szCs w:val="16"/>
              </w:rPr>
              <w:t>... Reference to supplemental first aid instruction.</w:t>
            </w:r>
          </w:p>
          <w:p w14:paraId="1E07E2A6" w14:textId="77777777" w:rsidR="00F77245" w:rsidRPr="00781049" w:rsidRDefault="00F77245" w:rsidP="005B59B6">
            <w:pPr>
              <w:pStyle w:val="TNR11"/>
              <w:tabs>
                <w:tab w:val="left" w:pos="1418"/>
              </w:tabs>
              <w:spacing w:before="20" w:after="80"/>
              <w:ind w:firstLine="0"/>
              <w:jc w:val="left"/>
              <w:rPr>
                <w:b/>
                <w:strike/>
                <w:sz w:val="16"/>
                <w:szCs w:val="16"/>
              </w:rPr>
            </w:pPr>
            <w:r w:rsidRPr="00781049">
              <w:rPr>
                <w:bCs/>
                <w:strike/>
                <w:color w:val="000000"/>
                <w:sz w:val="16"/>
                <w:szCs w:val="16"/>
              </w:rPr>
              <w:t>P361 + P364</w:t>
            </w:r>
            <w:r w:rsidRPr="00781049">
              <w:rPr>
                <w:b/>
                <w:strike/>
                <w:color w:val="000000"/>
                <w:sz w:val="16"/>
                <w:szCs w:val="16"/>
              </w:rPr>
              <w:br/>
              <w:t>Take off immediately all contaminated clothing and wash it before reuse.</w:t>
            </w:r>
          </w:p>
        </w:tc>
        <w:tc>
          <w:tcPr>
            <w:tcW w:w="1559" w:type="dxa"/>
            <w:gridSpan w:val="3"/>
          </w:tcPr>
          <w:p w14:paraId="2F8ECC21" w14:textId="77777777" w:rsidR="00F77245" w:rsidRPr="00781049" w:rsidRDefault="00F77245" w:rsidP="005B59B6">
            <w:pPr>
              <w:pStyle w:val="Table4"/>
              <w:rPr>
                <w:sz w:val="16"/>
                <w:szCs w:val="16"/>
              </w:rPr>
            </w:pPr>
            <w:r w:rsidRPr="00781049">
              <w:rPr>
                <w:sz w:val="16"/>
                <w:szCs w:val="16"/>
              </w:rPr>
              <w:t>P405</w:t>
            </w:r>
            <w:r w:rsidRPr="00781049">
              <w:rPr>
                <w:sz w:val="16"/>
                <w:szCs w:val="16"/>
              </w:rPr>
              <w:br/>
              <w:t>Store locked up.</w:t>
            </w:r>
          </w:p>
        </w:tc>
        <w:tc>
          <w:tcPr>
            <w:tcW w:w="3085" w:type="dxa"/>
          </w:tcPr>
          <w:p w14:paraId="1439CEF4" w14:textId="77777777" w:rsidR="00F77245" w:rsidRPr="00781049" w:rsidRDefault="00F77245" w:rsidP="005B59B6">
            <w:pPr>
              <w:spacing w:before="20" w:after="80" w:line="240" w:lineRule="auto"/>
              <w:rPr>
                <w:strike/>
                <w:sz w:val="16"/>
                <w:szCs w:val="16"/>
              </w:rPr>
            </w:pPr>
            <w:r w:rsidRPr="00781049">
              <w:rPr>
                <w:bCs/>
                <w:strike/>
                <w:sz w:val="16"/>
                <w:szCs w:val="16"/>
              </w:rPr>
              <w:t>P501</w:t>
            </w:r>
            <w:r w:rsidRPr="00781049">
              <w:rPr>
                <w:b/>
                <w:strike/>
                <w:sz w:val="16"/>
                <w:szCs w:val="16"/>
              </w:rPr>
              <w:br/>
              <w:t>Dispose of contents/container to...</w:t>
            </w:r>
            <w:r w:rsidRPr="00781049">
              <w:rPr>
                <w:strike/>
                <w:sz w:val="16"/>
                <w:szCs w:val="16"/>
              </w:rPr>
              <w:br/>
              <w:t>... in accordance with local/regional/national/international regulations (to be specified).</w:t>
            </w:r>
            <w:r w:rsidRPr="00781049">
              <w:rPr>
                <w:strike/>
                <w:sz w:val="16"/>
                <w:szCs w:val="16"/>
              </w:rPr>
              <w:br/>
              <w:t>Manufacturer/supplier or the competent authority to specify whether disposal requirements apply to contents, container or both.</w:t>
            </w:r>
          </w:p>
        </w:tc>
      </w:tr>
      <w:tr w:rsidR="00F77245" w:rsidRPr="00781049" w14:paraId="1BC99046" w14:textId="77777777" w:rsidTr="004D5C5F">
        <w:trPr>
          <w:gridAfter w:val="1"/>
          <w:wAfter w:w="493" w:type="dxa"/>
          <w:cantSplit/>
        </w:trPr>
        <w:tc>
          <w:tcPr>
            <w:tcW w:w="13550" w:type="dxa"/>
            <w:gridSpan w:val="17"/>
            <w:tcBorders>
              <w:top w:val="nil"/>
              <w:left w:val="nil"/>
              <w:bottom w:val="nil"/>
              <w:right w:val="nil"/>
            </w:tcBorders>
          </w:tcPr>
          <w:p w14:paraId="35305F6C" w14:textId="592B430D" w:rsidR="00F77245" w:rsidRPr="00781049" w:rsidRDefault="00F77245" w:rsidP="006245F2">
            <w:pPr>
              <w:pStyle w:val="Heading2"/>
              <w:keepLines/>
              <w:pageBreakBefore/>
              <w:spacing w:before="60" w:after="160"/>
              <w:ind w:firstLine="34"/>
              <w:jc w:val="center"/>
              <w:rPr>
                <w:rFonts w:asciiTheme="majorBidi" w:hAnsiTheme="majorBidi" w:cstheme="majorBidi"/>
                <w:i/>
                <w:sz w:val="16"/>
                <w:szCs w:val="16"/>
              </w:rPr>
            </w:pPr>
            <w:r w:rsidRPr="00781049">
              <w:rPr>
                <w:rFonts w:asciiTheme="majorBidi" w:hAnsiTheme="majorBidi" w:cstheme="majorBidi"/>
                <w:sz w:val="16"/>
                <w:szCs w:val="16"/>
              </w:rPr>
              <w:lastRenderedPageBreak/>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b/>
                <w:bCs/>
                <w:sz w:val="16"/>
                <w:szCs w:val="16"/>
              </w:rPr>
              <w:t>ACUTE TOXICITY – DERMAL</w:t>
            </w:r>
            <w:r w:rsidR="006245F2">
              <w:rPr>
                <w:rFonts w:asciiTheme="majorBidi" w:hAnsiTheme="majorBidi" w:cstheme="majorBidi"/>
                <w:b/>
                <w:bCs/>
                <w:sz w:val="16"/>
                <w:szCs w:val="16"/>
              </w:rPr>
              <w:br/>
            </w:r>
            <w:r w:rsidRPr="00781049">
              <w:rPr>
                <w:rFonts w:asciiTheme="majorBidi" w:hAnsiTheme="majorBidi" w:cstheme="majorBidi"/>
                <w:b/>
                <w:bCs/>
                <w:sz w:val="16"/>
                <w:szCs w:val="16"/>
              </w:rPr>
              <w:t>(CHAPTER 3.1)</w:t>
            </w:r>
          </w:p>
        </w:tc>
      </w:tr>
      <w:tr w:rsidR="00F77245" w:rsidRPr="00781049" w14:paraId="7ABA2EBF" w14:textId="77777777" w:rsidTr="004D5C5F">
        <w:trPr>
          <w:gridAfter w:val="1"/>
          <w:wAfter w:w="493" w:type="dxa"/>
          <w:cantSplit/>
        </w:trPr>
        <w:tc>
          <w:tcPr>
            <w:tcW w:w="2390" w:type="dxa"/>
            <w:gridSpan w:val="3"/>
            <w:tcBorders>
              <w:top w:val="nil"/>
              <w:left w:val="nil"/>
              <w:bottom w:val="nil"/>
              <w:right w:val="nil"/>
            </w:tcBorders>
          </w:tcPr>
          <w:p w14:paraId="1EB07F56"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b/>
                <w:bCs/>
                <w:sz w:val="16"/>
                <w:szCs w:val="16"/>
              </w:rPr>
              <w:t>Hazard category</w:t>
            </w:r>
          </w:p>
        </w:tc>
        <w:tc>
          <w:tcPr>
            <w:tcW w:w="1452" w:type="dxa"/>
            <w:gridSpan w:val="3"/>
            <w:tcBorders>
              <w:top w:val="nil"/>
              <w:left w:val="nil"/>
              <w:bottom w:val="nil"/>
              <w:right w:val="nil"/>
            </w:tcBorders>
          </w:tcPr>
          <w:p w14:paraId="7411B8AB"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b/>
                <w:bCs/>
                <w:sz w:val="16"/>
                <w:szCs w:val="16"/>
              </w:rPr>
              <w:t>Symbol</w:t>
            </w:r>
          </w:p>
        </w:tc>
        <w:tc>
          <w:tcPr>
            <w:tcW w:w="1457" w:type="dxa"/>
            <w:gridSpan w:val="2"/>
            <w:vMerge w:val="restart"/>
            <w:tcBorders>
              <w:top w:val="nil"/>
              <w:left w:val="nil"/>
              <w:bottom w:val="nil"/>
              <w:right w:val="nil"/>
            </w:tcBorders>
          </w:tcPr>
          <w:p w14:paraId="66E65B53"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noProof/>
                <w:sz w:val="16"/>
                <w:szCs w:val="16"/>
              </w:rPr>
              <w:drawing>
                <wp:inline distT="0" distB="0" distL="0" distR="0" wp14:anchorId="2C973D9F" wp14:editId="4123D9AC">
                  <wp:extent cx="300355" cy="504825"/>
                  <wp:effectExtent l="0" t="0" r="0" b="0"/>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355" cy="504825"/>
                          </a:xfrm>
                          <a:prstGeom prst="rect">
                            <a:avLst/>
                          </a:prstGeom>
                          <a:noFill/>
                          <a:ln>
                            <a:noFill/>
                          </a:ln>
                        </pic:spPr>
                      </pic:pic>
                    </a:graphicData>
                  </a:graphic>
                </wp:inline>
              </w:drawing>
            </w:r>
          </w:p>
        </w:tc>
        <w:tc>
          <w:tcPr>
            <w:tcW w:w="2922" w:type="dxa"/>
            <w:gridSpan w:val="3"/>
            <w:tcBorders>
              <w:top w:val="nil"/>
              <w:left w:val="nil"/>
              <w:bottom w:val="nil"/>
              <w:right w:val="nil"/>
            </w:tcBorders>
          </w:tcPr>
          <w:p w14:paraId="2E4A6BE0"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b/>
                <w:bCs/>
                <w:sz w:val="16"/>
                <w:szCs w:val="16"/>
              </w:rPr>
              <w:t>Signal word</w:t>
            </w:r>
          </w:p>
        </w:tc>
        <w:tc>
          <w:tcPr>
            <w:tcW w:w="5329" w:type="dxa"/>
            <w:gridSpan w:val="6"/>
            <w:tcBorders>
              <w:top w:val="nil"/>
              <w:left w:val="nil"/>
              <w:bottom w:val="nil"/>
              <w:right w:val="nil"/>
            </w:tcBorders>
          </w:tcPr>
          <w:p w14:paraId="7819395A" w14:textId="77777777" w:rsidR="00F77245" w:rsidRPr="00781049" w:rsidRDefault="00F77245" w:rsidP="004D5C5F">
            <w:pPr>
              <w:keepNext/>
              <w:keepLines/>
              <w:spacing w:before="40" w:after="40"/>
              <w:ind w:right="252"/>
              <w:rPr>
                <w:rFonts w:asciiTheme="majorBidi" w:hAnsiTheme="majorBidi" w:cstheme="majorBidi"/>
                <w:b/>
                <w:bCs/>
                <w:sz w:val="16"/>
                <w:szCs w:val="16"/>
              </w:rPr>
            </w:pPr>
            <w:r w:rsidRPr="00781049">
              <w:rPr>
                <w:rFonts w:asciiTheme="majorBidi" w:hAnsiTheme="majorBidi" w:cstheme="majorBidi"/>
                <w:b/>
                <w:bCs/>
                <w:sz w:val="16"/>
                <w:szCs w:val="16"/>
              </w:rPr>
              <w:t>Hazard statement</w:t>
            </w:r>
          </w:p>
        </w:tc>
      </w:tr>
      <w:tr w:rsidR="00F77245" w:rsidRPr="00781049" w14:paraId="0ACB4D75" w14:textId="77777777" w:rsidTr="004D5C5F">
        <w:trPr>
          <w:cantSplit/>
        </w:trPr>
        <w:tc>
          <w:tcPr>
            <w:tcW w:w="2390" w:type="dxa"/>
            <w:gridSpan w:val="3"/>
            <w:tcBorders>
              <w:top w:val="nil"/>
              <w:left w:val="nil"/>
              <w:bottom w:val="single" w:sz="4" w:space="0" w:color="auto"/>
              <w:right w:val="nil"/>
            </w:tcBorders>
          </w:tcPr>
          <w:p w14:paraId="53A05BBB"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4</w:t>
            </w:r>
          </w:p>
        </w:tc>
        <w:tc>
          <w:tcPr>
            <w:tcW w:w="1452" w:type="dxa"/>
            <w:gridSpan w:val="3"/>
            <w:tcBorders>
              <w:top w:val="nil"/>
              <w:left w:val="nil"/>
              <w:bottom w:val="single" w:sz="4" w:space="0" w:color="auto"/>
              <w:right w:val="nil"/>
            </w:tcBorders>
          </w:tcPr>
          <w:p w14:paraId="49EC08FF"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Exclamation mark</w:t>
            </w:r>
          </w:p>
        </w:tc>
        <w:tc>
          <w:tcPr>
            <w:tcW w:w="1457" w:type="dxa"/>
            <w:gridSpan w:val="2"/>
            <w:vMerge/>
            <w:tcBorders>
              <w:top w:val="nil"/>
              <w:left w:val="nil"/>
              <w:bottom w:val="single" w:sz="4" w:space="0" w:color="auto"/>
              <w:right w:val="nil"/>
            </w:tcBorders>
            <w:vAlign w:val="center"/>
          </w:tcPr>
          <w:p w14:paraId="7F220655" w14:textId="77777777" w:rsidR="00F77245" w:rsidRPr="00781049" w:rsidRDefault="00F77245" w:rsidP="004D5C5F">
            <w:pPr>
              <w:keepNext/>
              <w:keepLines/>
              <w:spacing w:before="40" w:after="40"/>
              <w:rPr>
                <w:rFonts w:asciiTheme="majorBidi" w:hAnsiTheme="majorBidi" w:cstheme="majorBidi"/>
                <w:sz w:val="16"/>
                <w:szCs w:val="16"/>
              </w:rPr>
            </w:pPr>
          </w:p>
        </w:tc>
        <w:tc>
          <w:tcPr>
            <w:tcW w:w="2922" w:type="dxa"/>
            <w:gridSpan w:val="3"/>
            <w:tcBorders>
              <w:top w:val="nil"/>
              <w:left w:val="nil"/>
              <w:bottom w:val="single" w:sz="4" w:space="0" w:color="auto"/>
              <w:right w:val="nil"/>
            </w:tcBorders>
          </w:tcPr>
          <w:p w14:paraId="5759FA11"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Warning</w:t>
            </w:r>
          </w:p>
        </w:tc>
        <w:tc>
          <w:tcPr>
            <w:tcW w:w="686" w:type="dxa"/>
            <w:gridSpan w:val="2"/>
            <w:tcBorders>
              <w:top w:val="nil"/>
              <w:left w:val="nil"/>
              <w:bottom w:val="single" w:sz="4" w:space="0" w:color="auto"/>
              <w:right w:val="nil"/>
            </w:tcBorders>
          </w:tcPr>
          <w:p w14:paraId="31DB3C83"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H312</w:t>
            </w:r>
          </w:p>
        </w:tc>
        <w:tc>
          <w:tcPr>
            <w:tcW w:w="5136" w:type="dxa"/>
            <w:gridSpan w:val="5"/>
            <w:tcBorders>
              <w:top w:val="nil"/>
              <w:left w:val="nil"/>
              <w:bottom w:val="single" w:sz="4" w:space="0" w:color="auto"/>
              <w:right w:val="nil"/>
            </w:tcBorders>
          </w:tcPr>
          <w:p w14:paraId="42AD3B5E"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Harmful in contact with skin</w:t>
            </w:r>
          </w:p>
        </w:tc>
      </w:tr>
      <w:tr w:rsidR="00F77245" w:rsidRPr="00781049" w14:paraId="7809201A" w14:textId="77777777" w:rsidTr="004D5C5F">
        <w:trPr>
          <w:gridAfter w:val="1"/>
          <w:wAfter w:w="493" w:type="dxa"/>
          <w:cantSplit/>
        </w:trPr>
        <w:tc>
          <w:tcPr>
            <w:tcW w:w="13550" w:type="dxa"/>
            <w:gridSpan w:val="17"/>
            <w:tcBorders>
              <w:top w:val="single" w:sz="4" w:space="0" w:color="auto"/>
              <w:left w:val="single" w:sz="4" w:space="0" w:color="auto"/>
            </w:tcBorders>
          </w:tcPr>
          <w:p w14:paraId="34673FD8" w14:textId="77777777" w:rsidR="00F77245" w:rsidRPr="00781049" w:rsidRDefault="00F77245" w:rsidP="004D5C5F">
            <w:pPr>
              <w:pStyle w:val="Heading7"/>
              <w:keepNext/>
              <w:keepLines/>
              <w:shd w:val="solid" w:color="FFFFFF" w:fill="FFFFFF"/>
              <w:spacing w:before="60"/>
              <w:ind w:left="-102"/>
              <w:jc w:val="center"/>
              <w:rPr>
                <w:rFonts w:asciiTheme="majorBidi" w:hAnsiTheme="majorBidi" w:cstheme="majorBidi"/>
                <w:b/>
                <w:bCs/>
                <w:sz w:val="16"/>
                <w:szCs w:val="16"/>
              </w:rPr>
            </w:pPr>
            <w:r w:rsidRPr="00781049">
              <w:rPr>
                <w:rFonts w:asciiTheme="majorBidi" w:hAnsiTheme="majorBidi" w:cstheme="majorBidi"/>
                <w:b/>
                <w:bCs/>
                <w:sz w:val="16"/>
                <w:szCs w:val="16"/>
              </w:rPr>
              <w:t>Precautionary statements</w:t>
            </w:r>
          </w:p>
        </w:tc>
      </w:tr>
      <w:tr w:rsidR="00F77245" w:rsidRPr="00781049" w14:paraId="6CB39B8F" w14:textId="77777777" w:rsidTr="004D5C5F">
        <w:trPr>
          <w:gridAfter w:val="1"/>
          <w:wAfter w:w="493" w:type="dxa"/>
        </w:trPr>
        <w:tc>
          <w:tcPr>
            <w:tcW w:w="2352" w:type="dxa"/>
            <w:gridSpan w:val="2"/>
          </w:tcPr>
          <w:p w14:paraId="11216F19"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Prevention</w:t>
            </w:r>
          </w:p>
        </w:tc>
        <w:tc>
          <w:tcPr>
            <w:tcW w:w="5869" w:type="dxa"/>
            <w:gridSpan w:val="9"/>
          </w:tcPr>
          <w:p w14:paraId="4AAFCA0E"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Response</w:t>
            </w:r>
          </w:p>
        </w:tc>
        <w:tc>
          <w:tcPr>
            <w:tcW w:w="1785" w:type="dxa"/>
            <w:gridSpan w:val="3"/>
          </w:tcPr>
          <w:p w14:paraId="54E748DC"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Storage</w:t>
            </w:r>
          </w:p>
        </w:tc>
        <w:tc>
          <w:tcPr>
            <w:tcW w:w="3544" w:type="dxa"/>
            <w:gridSpan w:val="3"/>
          </w:tcPr>
          <w:p w14:paraId="47E30E97"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Disposal</w:t>
            </w:r>
          </w:p>
        </w:tc>
      </w:tr>
      <w:tr w:rsidR="00F77245" w:rsidRPr="00781049" w14:paraId="12ACF10B" w14:textId="77777777" w:rsidTr="004D5C5F">
        <w:trPr>
          <w:gridAfter w:val="1"/>
          <w:wAfter w:w="493" w:type="dxa"/>
        </w:trPr>
        <w:tc>
          <w:tcPr>
            <w:tcW w:w="2352" w:type="dxa"/>
            <w:gridSpan w:val="2"/>
          </w:tcPr>
          <w:p w14:paraId="41639B95" w14:textId="77777777" w:rsidR="00F77245" w:rsidRPr="00781049" w:rsidRDefault="00F77245" w:rsidP="005B59B6">
            <w:pPr>
              <w:tabs>
                <w:tab w:val="left" w:pos="459"/>
              </w:tabs>
              <w:spacing w:before="20" w:after="160" w:line="240" w:lineRule="auto"/>
              <w:rPr>
                <w:rFonts w:asciiTheme="majorBidi" w:hAnsiTheme="majorBidi" w:cstheme="majorBidi"/>
                <w:sz w:val="16"/>
                <w:szCs w:val="16"/>
              </w:rPr>
            </w:pPr>
            <w:r w:rsidRPr="00781049">
              <w:rPr>
                <w:rFonts w:asciiTheme="majorBidi" w:hAnsiTheme="majorBidi" w:cstheme="majorBidi"/>
                <w:bCs/>
                <w:color w:val="000000"/>
                <w:sz w:val="16"/>
                <w:szCs w:val="16"/>
              </w:rPr>
              <w:t>P280</w:t>
            </w:r>
            <w:r w:rsidRPr="00781049">
              <w:rPr>
                <w:rFonts w:asciiTheme="majorBidi" w:hAnsiTheme="majorBidi" w:cstheme="majorBidi"/>
                <w:b/>
                <w:color w:val="000000"/>
                <w:sz w:val="16"/>
                <w:szCs w:val="16"/>
              </w:rPr>
              <w:br/>
              <w:t>Wear protective gloves/protective clothing</w:t>
            </w:r>
            <w:r w:rsidRPr="00781049">
              <w:rPr>
                <w:rFonts w:asciiTheme="majorBidi" w:hAnsiTheme="majorBidi" w:cstheme="majorBidi"/>
                <w:b/>
                <w:color w:val="000000"/>
                <w:sz w:val="16"/>
                <w:szCs w:val="16"/>
              </w:rPr>
              <w:br/>
            </w:r>
            <w:r w:rsidRPr="00781049">
              <w:rPr>
                <w:rFonts w:asciiTheme="majorBidi" w:hAnsiTheme="majorBidi" w:cstheme="majorBidi"/>
                <w:color w:val="000000"/>
                <w:sz w:val="16"/>
                <w:szCs w:val="16"/>
              </w:rPr>
              <w:t>Manufacturer/supplier or the competent authority may further specify type of equipment where appropriate.</w:t>
            </w:r>
          </w:p>
        </w:tc>
        <w:tc>
          <w:tcPr>
            <w:tcW w:w="5869" w:type="dxa"/>
            <w:gridSpan w:val="9"/>
          </w:tcPr>
          <w:p w14:paraId="25548CDB" w14:textId="77777777" w:rsidR="00F77245" w:rsidRPr="00781049" w:rsidRDefault="00F77245" w:rsidP="005B59B6">
            <w:pPr>
              <w:pStyle w:val="BalloonText"/>
              <w:spacing w:before="20" w:after="160"/>
              <w:rPr>
                <w:rFonts w:asciiTheme="majorBidi" w:hAnsiTheme="majorBidi" w:cstheme="majorBidi"/>
                <w:b/>
              </w:rPr>
            </w:pPr>
            <w:r w:rsidRPr="00781049">
              <w:rPr>
                <w:rFonts w:asciiTheme="majorBidi" w:hAnsiTheme="majorBidi" w:cstheme="majorBidi"/>
                <w:bCs/>
              </w:rPr>
              <w:t>P302 + P352</w:t>
            </w:r>
            <w:r w:rsidRPr="00781049">
              <w:rPr>
                <w:rFonts w:asciiTheme="majorBidi" w:hAnsiTheme="majorBidi" w:cstheme="majorBidi"/>
                <w:b/>
              </w:rPr>
              <w:br/>
              <w:t>IF ON SKIN: Wash with plenty of water/...</w:t>
            </w:r>
            <w:r w:rsidRPr="00781049">
              <w:rPr>
                <w:rFonts w:asciiTheme="majorBidi" w:hAnsiTheme="majorBidi" w:cstheme="majorBidi"/>
                <w:b/>
              </w:rPr>
              <w:br/>
            </w:r>
            <w:r w:rsidRPr="00781049">
              <w:rPr>
                <w:rFonts w:asciiTheme="majorBidi" w:hAnsiTheme="majorBidi" w:cstheme="majorBidi"/>
                <w:bCs/>
              </w:rPr>
              <w:t>…</w:t>
            </w:r>
            <w:r w:rsidRPr="00781049">
              <w:rPr>
                <w:rFonts w:asciiTheme="majorBidi" w:hAnsiTheme="majorBidi" w:cstheme="majorBidi"/>
                <w:color w:val="000000"/>
              </w:rPr>
              <w:t>Manufacturer/supplier or the competent authority may specify a cleansing agent if appropriate, or may recommend an alternative agent in exceptional cases if water is clearly inappropriate.</w:t>
            </w:r>
          </w:p>
          <w:p w14:paraId="37AC6C59" w14:textId="77777777" w:rsidR="00F77245" w:rsidRPr="00781049" w:rsidRDefault="00F77245" w:rsidP="005B59B6">
            <w:pPr>
              <w:pStyle w:val="BalloonText"/>
              <w:spacing w:before="20" w:after="160"/>
              <w:rPr>
                <w:rFonts w:asciiTheme="majorBidi" w:hAnsiTheme="majorBidi" w:cstheme="majorBidi"/>
                <w:bCs/>
              </w:rPr>
            </w:pPr>
            <w:r w:rsidRPr="00781049">
              <w:rPr>
                <w:rFonts w:asciiTheme="majorBidi" w:hAnsiTheme="majorBidi" w:cstheme="majorBidi"/>
                <w:bCs/>
              </w:rPr>
              <w:t>P317</w:t>
            </w:r>
            <w:r w:rsidRPr="00781049">
              <w:rPr>
                <w:rFonts w:asciiTheme="majorBidi" w:hAnsiTheme="majorBidi" w:cstheme="majorBidi"/>
                <w:b/>
              </w:rPr>
              <w:br/>
              <w:t xml:space="preserve">Get medical help. </w:t>
            </w:r>
          </w:p>
          <w:p w14:paraId="6CC57469" w14:textId="77777777" w:rsidR="00F77245" w:rsidRPr="00781049" w:rsidRDefault="00F77245" w:rsidP="005B59B6">
            <w:pPr>
              <w:pStyle w:val="BalloonText"/>
              <w:spacing w:before="20"/>
              <w:rPr>
                <w:rFonts w:asciiTheme="majorBidi" w:hAnsiTheme="majorBidi" w:cstheme="majorBidi"/>
                <w:bCs/>
                <w:color w:val="0070C0"/>
              </w:rPr>
            </w:pPr>
            <w:r w:rsidRPr="00781049">
              <w:rPr>
                <w:rFonts w:asciiTheme="majorBidi" w:hAnsiTheme="majorBidi" w:cstheme="majorBidi"/>
                <w:bCs/>
              </w:rPr>
              <w:t>P321</w:t>
            </w:r>
            <w:r w:rsidRPr="00781049">
              <w:rPr>
                <w:rFonts w:asciiTheme="majorBidi" w:hAnsiTheme="majorBidi" w:cstheme="majorBidi"/>
                <w:b/>
                <w:strike/>
              </w:rPr>
              <w:br/>
            </w:r>
            <w:r w:rsidRPr="00781049">
              <w:rPr>
                <w:rFonts w:asciiTheme="majorBidi" w:hAnsiTheme="majorBidi" w:cstheme="majorBidi"/>
                <w:b/>
              </w:rPr>
              <w:t xml:space="preserve">Specific treatment (see </w:t>
            </w:r>
            <w:r w:rsidRPr="00781049">
              <w:rPr>
                <w:rFonts w:asciiTheme="majorBidi" w:hAnsiTheme="majorBidi" w:cstheme="majorBidi"/>
                <w:b/>
                <w:strike/>
              </w:rPr>
              <w:t>...</w:t>
            </w:r>
            <w:r w:rsidRPr="00781049">
              <w:rPr>
                <w:rFonts w:asciiTheme="majorBidi" w:hAnsiTheme="majorBidi" w:cstheme="majorBidi"/>
                <w:b/>
              </w:rPr>
              <w:t xml:space="preserve"> </w:t>
            </w:r>
            <w:r w:rsidRPr="00781049">
              <w:rPr>
                <w:rFonts w:asciiTheme="majorBidi" w:hAnsiTheme="majorBidi" w:cstheme="majorBidi"/>
                <w:b/>
                <w:color w:val="FF0000"/>
              </w:rPr>
              <w:t>information</w:t>
            </w:r>
            <w:r w:rsidRPr="00781049">
              <w:rPr>
                <w:rFonts w:asciiTheme="majorBidi" w:hAnsiTheme="majorBidi" w:cstheme="majorBidi"/>
                <w:b/>
              </w:rPr>
              <w:t xml:space="preserve"> on this label </w:t>
            </w:r>
            <w:r w:rsidRPr="00781049">
              <w:rPr>
                <w:rFonts w:asciiTheme="majorBidi" w:hAnsiTheme="majorBidi" w:cstheme="majorBidi"/>
                <w:b/>
                <w:color w:val="FF0000"/>
              </w:rPr>
              <w:t>and safety data sheet</w:t>
            </w:r>
            <w:r w:rsidRPr="00781049">
              <w:rPr>
                <w:rFonts w:asciiTheme="majorBidi" w:hAnsiTheme="majorBidi" w:cstheme="majorBidi"/>
                <w:b/>
              </w:rPr>
              <w:t>).</w:t>
            </w:r>
          </w:p>
          <w:p w14:paraId="6E0FD76E" w14:textId="77777777" w:rsidR="00F77245" w:rsidRPr="00781049" w:rsidRDefault="00F77245" w:rsidP="005B59B6">
            <w:pPr>
              <w:spacing w:line="240" w:lineRule="auto"/>
              <w:ind w:left="40"/>
              <w:rPr>
                <w:rStyle w:val="StyleItalic"/>
                <w:rFonts w:asciiTheme="majorBidi" w:hAnsiTheme="majorBidi" w:cstheme="majorBidi"/>
                <w:color w:val="0070C0"/>
                <w:sz w:val="16"/>
                <w:szCs w:val="16"/>
              </w:rPr>
            </w:pPr>
            <w:r w:rsidRPr="00781049">
              <w:rPr>
                <w:rFonts w:asciiTheme="majorBidi" w:hAnsiTheme="majorBidi" w:cstheme="majorBidi"/>
                <w:strike/>
                <w:sz w:val="16"/>
                <w:szCs w:val="16"/>
              </w:rPr>
              <w:t xml:space="preserve">– </w:t>
            </w:r>
            <w:r w:rsidRPr="00781049">
              <w:rPr>
                <w:rFonts w:asciiTheme="majorBidi" w:hAnsiTheme="majorBidi" w:cstheme="majorBidi"/>
                <w:i/>
                <w:strike/>
                <w:sz w:val="16"/>
                <w:szCs w:val="16"/>
              </w:rPr>
              <w:t>if immediate measures such as specific cleansing agent is advised.</w:t>
            </w:r>
            <w:r w:rsidRPr="00781049">
              <w:rPr>
                <w:rFonts w:asciiTheme="majorBidi" w:hAnsiTheme="majorBidi" w:cstheme="majorBidi"/>
                <w:i/>
                <w:strike/>
                <w:sz w:val="16"/>
                <w:szCs w:val="16"/>
              </w:rPr>
              <w:br/>
            </w:r>
            <w:r w:rsidRPr="00781049">
              <w:rPr>
                <w:rFonts w:asciiTheme="majorBidi" w:hAnsiTheme="majorBidi" w:cstheme="majorBidi"/>
                <w:strike/>
                <w:sz w:val="16"/>
                <w:szCs w:val="16"/>
              </w:rPr>
              <w:t>... Reference to supplemental first aid instruction.</w:t>
            </w:r>
            <w:r w:rsidRPr="00781049">
              <w:rPr>
                <w:rStyle w:val="StyleItalic"/>
                <w:rFonts w:asciiTheme="majorBidi" w:hAnsiTheme="majorBidi" w:cstheme="majorBidi"/>
                <w:color w:val="0070C0"/>
                <w:sz w:val="16"/>
                <w:szCs w:val="16"/>
              </w:rPr>
              <w:t xml:space="preserve">- </w:t>
            </w:r>
          </w:p>
          <w:p w14:paraId="55992ED6" w14:textId="55E84702" w:rsidR="00F77245" w:rsidRPr="006B2AAF" w:rsidRDefault="00F77245" w:rsidP="006B2AAF">
            <w:pPr>
              <w:spacing w:after="80" w:line="240" w:lineRule="auto"/>
              <w:ind w:left="40"/>
              <w:rPr>
                <w:rStyle w:val="StyleItalic"/>
                <w:rFonts w:asciiTheme="majorBidi" w:hAnsiTheme="majorBidi" w:cstheme="majorBidi"/>
                <w:color w:val="FF0000"/>
                <w:sz w:val="16"/>
                <w:szCs w:val="16"/>
              </w:rPr>
            </w:pPr>
            <w:r w:rsidRPr="00781049">
              <w:rPr>
                <w:rStyle w:val="StyleItalic"/>
                <w:rFonts w:asciiTheme="majorBidi" w:hAnsiTheme="majorBidi" w:cstheme="majorBidi"/>
                <w:color w:val="FF0000"/>
                <w:sz w:val="16"/>
                <w:szCs w:val="16"/>
              </w:rPr>
              <w:t xml:space="preserve">- if immediate measures that can be easily applied, such as the administration of antidote or other specific treatment, </w:t>
            </w:r>
            <w:r w:rsidRPr="006B2AAF">
              <w:rPr>
                <w:rStyle w:val="StyleItalic"/>
                <w:rFonts w:asciiTheme="majorBidi" w:hAnsiTheme="majorBidi" w:cstheme="majorBidi"/>
                <w:color w:val="FF0000"/>
                <w:sz w:val="16"/>
                <w:szCs w:val="16"/>
              </w:rPr>
              <w:t>are required.</w:t>
            </w:r>
            <w:r w:rsidR="006B2AAF" w:rsidRPr="006B2AAF">
              <w:rPr>
                <w:rStyle w:val="StyleItalic"/>
                <w:rFonts w:asciiTheme="majorBidi" w:hAnsiTheme="majorBidi" w:cstheme="majorBidi"/>
                <w:color w:val="FF0000"/>
                <w:sz w:val="16"/>
                <w:szCs w:val="16"/>
              </w:rPr>
              <w:t xml:space="preserve"> </w:t>
            </w:r>
            <w:r w:rsidR="006B2AAF" w:rsidRPr="006B2AAF">
              <w:rPr>
                <w:rStyle w:val="StyleItalic"/>
                <w:rFonts w:asciiTheme="majorBidi" w:eastAsia="Times New Roman" w:hAnsiTheme="majorBidi" w:cstheme="majorBidi"/>
                <w:color w:val="FF0000"/>
                <w:sz w:val="16"/>
                <w:szCs w:val="16"/>
                <w:lang w:eastAsia="en-US"/>
              </w:rPr>
              <w:t>T</w:t>
            </w:r>
            <w:r w:rsidRPr="006B2AAF">
              <w:rPr>
                <w:rStyle w:val="StyleItalic"/>
                <w:rFonts w:asciiTheme="majorBidi" w:hAnsiTheme="majorBidi" w:cstheme="majorBidi"/>
                <w:color w:val="FF0000"/>
                <w:sz w:val="16"/>
                <w:szCs w:val="16"/>
              </w:rPr>
              <w:t>hese measures must be specified on the label and safety data sheet, recognizing additional detailed instructions, including any training requirements, should be provided on the safety data sheet, if appropriate.</w:t>
            </w:r>
          </w:p>
          <w:p w14:paraId="70A6BD27" w14:textId="77777777" w:rsidR="00F77245" w:rsidRPr="00781049" w:rsidRDefault="00F77245" w:rsidP="005B59B6">
            <w:pPr>
              <w:pStyle w:val="BalloonText"/>
              <w:tabs>
                <w:tab w:val="left" w:pos="0"/>
                <w:tab w:val="left" w:pos="225"/>
              </w:tabs>
              <w:spacing w:before="20" w:after="160"/>
              <w:rPr>
                <w:rFonts w:asciiTheme="majorBidi" w:hAnsiTheme="majorBidi" w:cstheme="majorBidi"/>
                <w:i/>
                <w:iCs/>
                <w:color w:val="FF0000"/>
              </w:rPr>
            </w:pPr>
            <w:r w:rsidRPr="00781049">
              <w:rPr>
                <w:rStyle w:val="StyleItalic"/>
                <w:rFonts w:asciiTheme="majorBidi" w:hAnsiTheme="majorBidi" w:cstheme="majorBidi"/>
                <w:color w:val="FF0000"/>
              </w:rPr>
              <w:t>- may be omitted if P320 is given on the label</w:t>
            </w:r>
            <w:r w:rsidRPr="00781049">
              <w:rPr>
                <w:rFonts w:asciiTheme="majorBidi" w:hAnsiTheme="majorBidi" w:cstheme="majorBidi"/>
                <w:i/>
                <w:iCs/>
                <w:color w:val="FF0000"/>
              </w:rPr>
              <w:t>.</w:t>
            </w:r>
          </w:p>
          <w:p w14:paraId="47B37335" w14:textId="77777777" w:rsidR="00F77245" w:rsidRPr="00781049" w:rsidRDefault="00F77245" w:rsidP="005B59B6">
            <w:pPr>
              <w:pStyle w:val="BalloonText"/>
              <w:tabs>
                <w:tab w:val="left" w:pos="0"/>
                <w:tab w:val="left" w:pos="156"/>
              </w:tabs>
              <w:spacing w:after="60"/>
              <w:ind w:left="37"/>
              <w:rPr>
                <w:rFonts w:asciiTheme="majorBidi" w:hAnsiTheme="majorBidi" w:cstheme="majorBidi"/>
                <w:b/>
                <w:bCs/>
                <w:color w:val="FF0000"/>
              </w:rPr>
            </w:pPr>
            <w:r w:rsidRPr="00781049">
              <w:rPr>
                <w:rFonts w:asciiTheme="majorBidi" w:hAnsiTheme="majorBidi" w:cstheme="majorBidi"/>
                <w:color w:val="FF0000"/>
              </w:rPr>
              <w:t>P323</w:t>
            </w:r>
            <w:r w:rsidRPr="00781049">
              <w:rPr>
                <w:rFonts w:asciiTheme="majorBidi" w:hAnsiTheme="majorBidi" w:cstheme="majorBidi"/>
                <w:color w:val="FF0000"/>
              </w:rPr>
              <w:br/>
            </w:r>
            <w:r w:rsidRPr="00781049">
              <w:rPr>
                <w:rFonts w:asciiTheme="majorBidi" w:hAnsiTheme="majorBidi" w:cstheme="majorBidi"/>
                <w:b/>
                <w:bCs/>
                <w:color w:val="FF0000"/>
              </w:rPr>
              <w:t>Specific treatment (see information on the safety data sheet).</w:t>
            </w:r>
          </w:p>
          <w:p w14:paraId="4A57A3C7" w14:textId="77777777" w:rsidR="00F77245" w:rsidRPr="00781049" w:rsidRDefault="00F77245" w:rsidP="005B59B6">
            <w:pPr>
              <w:pStyle w:val="BalloonText"/>
              <w:tabs>
                <w:tab w:val="left" w:pos="0"/>
                <w:tab w:val="left" w:pos="156"/>
              </w:tabs>
              <w:spacing w:after="60"/>
              <w:ind w:left="37"/>
              <w:rPr>
                <w:rStyle w:val="StyleItalic"/>
                <w:rFonts w:asciiTheme="majorBidi" w:hAnsiTheme="majorBidi" w:cstheme="majorBidi"/>
                <w:i w:val="0"/>
                <w:iCs w:val="0"/>
                <w:color w:val="FF0000"/>
              </w:rPr>
            </w:pPr>
            <w:r w:rsidRPr="006B2AAF">
              <w:rPr>
                <w:rStyle w:val="StyleItalic"/>
                <w:rFonts w:asciiTheme="majorBidi" w:hAnsiTheme="majorBidi" w:cstheme="majorBidi"/>
                <w:i w:val="0"/>
                <w:iCs w:val="0"/>
                <w:color w:val="FF0000"/>
              </w:rPr>
              <w:t xml:space="preserve">Manufacturer/supplier to reference on the safety data sheet detailed instructions, including any training requirements, to administer an antidote or other </w:t>
            </w:r>
            <w:r w:rsidRPr="00781049">
              <w:rPr>
                <w:rStyle w:val="StyleItalic"/>
                <w:rFonts w:asciiTheme="majorBidi" w:hAnsiTheme="majorBidi" w:cstheme="majorBidi"/>
                <w:color w:val="FF0000"/>
              </w:rPr>
              <w:t>specific</w:t>
            </w:r>
            <w:r w:rsidRPr="006B2AAF">
              <w:rPr>
                <w:rStyle w:val="StyleItalic"/>
                <w:rFonts w:asciiTheme="majorBidi" w:hAnsiTheme="majorBidi" w:cstheme="majorBidi"/>
                <w:i w:val="0"/>
                <w:iCs w:val="0"/>
                <w:color w:val="FF0000"/>
              </w:rPr>
              <w:t xml:space="preserve"> treatment.   </w:t>
            </w:r>
          </w:p>
          <w:p w14:paraId="1F32D5DF" w14:textId="77777777" w:rsidR="00F77245" w:rsidRPr="00781049" w:rsidRDefault="00F77245" w:rsidP="005B59B6">
            <w:pPr>
              <w:pStyle w:val="BalloonText"/>
              <w:tabs>
                <w:tab w:val="left" w:pos="0"/>
                <w:tab w:val="left" w:pos="225"/>
              </w:tabs>
              <w:spacing w:before="20" w:after="160"/>
              <w:rPr>
                <w:rFonts w:asciiTheme="majorBidi" w:hAnsiTheme="majorBidi" w:cstheme="majorBidi"/>
                <w:i/>
                <w:iCs/>
                <w:color w:val="FF0000"/>
              </w:rPr>
            </w:pPr>
            <w:r w:rsidRPr="00781049">
              <w:rPr>
                <w:rStyle w:val="StyleItalic"/>
                <w:rFonts w:asciiTheme="majorBidi" w:hAnsiTheme="majorBidi" w:cstheme="majorBidi"/>
                <w:color w:val="FF0000"/>
              </w:rPr>
              <w:t>- may be omitted if P321 or P322 is given on the label</w:t>
            </w:r>
            <w:r w:rsidRPr="00781049">
              <w:rPr>
                <w:rFonts w:asciiTheme="majorBidi" w:hAnsiTheme="majorBidi" w:cstheme="majorBidi"/>
                <w:i/>
                <w:iCs/>
                <w:color w:val="FF0000"/>
              </w:rPr>
              <w:t>.</w:t>
            </w:r>
          </w:p>
          <w:p w14:paraId="7C4397E9" w14:textId="77777777" w:rsidR="00F77245" w:rsidRPr="00781049" w:rsidRDefault="00F77245" w:rsidP="005B59B6">
            <w:pPr>
              <w:pStyle w:val="BalloonText"/>
              <w:tabs>
                <w:tab w:val="left" w:pos="0"/>
                <w:tab w:val="left" w:pos="221"/>
              </w:tabs>
              <w:spacing w:before="20" w:after="160"/>
              <w:rPr>
                <w:rFonts w:asciiTheme="majorBidi" w:hAnsiTheme="majorBidi" w:cstheme="majorBidi"/>
                <w:b/>
              </w:rPr>
            </w:pPr>
            <w:r w:rsidRPr="00781049">
              <w:rPr>
                <w:rFonts w:asciiTheme="majorBidi" w:hAnsiTheme="majorBidi" w:cstheme="majorBidi"/>
                <w:bCs/>
                <w:color w:val="000000"/>
              </w:rPr>
              <w:t>P362 + P364</w:t>
            </w:r>
            <w:r w:rsidRPr="00781049">
              <w:rPr>
                <w:rFonts w:asciiTheme="majorBidi" w:hAnsiTheme="majorBidi" w:cstheme="majorBidi"/>
                <w:b/>
                <w:color w:val="000000"/>
              </w:rPr>
              <w:br/>
              <w:t>Take off contaminated clothing and wash it before reuse.</w:t>
            </w:r>
          </w:p>
        </w:tc>
        <w:tc>
          <w:tcPr>
            <w:tcW w:w="1785" w:type="dxa"/>
            <w:gridSpan w:val="3"/>
          </w:tcPr>
          <w:p w14:paraId="4827C5EC" w14:textId="77777777" w:rsidR="00F77245" w:rsidRPr="00781049" w:rsidRDefault="00F77245" w:rsidP="005B59B6">
            <w:pPr>
              <w:spacing w:before="20" w:after="160" w:line="240" w:lineRule="auto"/>
              <w:rPr>
                <w:rFonts w:asciiTheme="majorBidi" w:hAnsiTheme="majorBidi" w:cstheme="majorBidi"/>
                <w:sz w:val="16"/>
                <w:szCs w:val="16"/>
              </w:rPr>
            </w:pPr>
          </w:p>
        </w:tc>
        <w:tc>
          <w:tcPr>
            <w:tcW w:w="3544" w:type="dxa"/>
            <w:gridSpan w:val="3"/>
          </w:tcPr>
          <w:p w14:paraId="38E0C760" w14:textId="77777777" w:rsidR="00F77245" w:rsidRPr="00781049" w:rsidRDefault="00F77245" w:rsidP="005B59B6">
            <w:pPr>
              <w:spacing w:before="20" w:line="240" w:lineRule="auto"/>
              <w:rPr>
                <w:rFonts w:asciiTheme="majorBidi" w:hAnsiTheme="majorBidi" w:cstheme="majorBidi"/>
                <w:sz w:val="16"/>
                <w:szCs w:val="16"/>
              </w:rPr>
            </w:pPr>
            <w:r w:rsidRPr="00781049">
              <w:rPr>
                <w:rFonts w:asciiTheme="majorBidi" w:hAnsiTheme="majorBidi" w:cstheme="majorBidi"/>
                <w:bCs/>
                <w:sz w:val="16"/>
                <w:szCs w:val="16"/>
              </w:rPr>
              <w:t>P501</w:t>
            </w:r>
            <w:r w:rsidRPr="00781049">
              <w:rPr>
                <w:rFonts w:asciiTheme="majorBidi" w:hAnsiTheme="majorBidi" w:cstheme="majorBidi"/>
                <w:b/>
                <w:sz w:val="16"/>
                <w:szCs w:val="16"/>
              </w:rPr>
              <w:br/>
              <w:t>Dispose of contents/container to...</w:t>
            </w:r>
            <w:r w:rsidRPr="00781049">
              <w:rPr>
                <w:rFonts w:asciiTheme="majorBidi" w:hAnsiTheme="majorBidi" w:cstheme="majorBidi"/>
                <w:sz w:val="16"/>
                <w:szCs w:val="16"/>
              </w:rPr>
              <w:t xml:space="preserve"> </w:t>
            </w:r>
            <w:r w:rsidRPr="00781049">
              <w:rPr>
                <w:rFonts w:asciiTheme="majorBidi" w:hAnsiTheme="majorBidi" w:cstheme="majorBidi"/>
                <w:sz w:val="16"/>
                <w:szCs w:val="16"/>
              </w:rPr>
              <w:br/>
              <w:t>... in accordance with local/regional/national/international regulations (to be specified).</w:t>
            </w:r>
            <w:r w:rsidRPr="00781049">
              <w:rPr>
                <w:rFonts w:asciiTheme="majorBidi" w:hAnsiTheme="majorBidi" w:cstheme="majorBidi"/>
                <w:sz w:val="16"/>
                <w:szCs w:val="16"/>
              </w:rPr>
              <w:br/>
              <w:t>Manufacturer/supplier or the competent authority to specify whether disposal requirements apply to contents, container or both.</w:t>
            </w:r>
          </w:p>
          <w:p w14:paraId="224D8325" w14:textId="77777777" w:rsidR="00F77245" w:rsidRPr="00781049" w:rsidRDefault="00F77245" w:rsidP="005B59B6">
            <w:pPr>
              <w:spacing w:before="20" w:after="160" w:line="240" w:lineRule="auto"/>
              <w:rPr>
                <w:rFonts w:asciiTheme="majorBidi" w:hAnsiTheme="majorBidi" w:cstheme="majorBidi"/>
                <w:sz w:val="16"/>
                <w:szCs w:val="16"/>
              </w:rPr>
            </w:pPr>
          </w:p>
        </w:tc>
      </w:tr>
    </w:tbl>
    <w:p w14:paraId="0FA7FB3B" w14:textId="77777777" w:rsidR="00F77245" w:rsidRPr="00781049" w:rsidRDefault="00F77245" w:rsidP="00F77245">
      <w:pPr>
        <w:pStyle w:val="Style1"/>
        <w:ind w:left="720"/>
        <w:rPr>
          <w:rFonts w:asciiTheme="majorBidi" w:hAnsiTheme="majorBidi" w:cstheme="majorBidi"/>
          <w:sz w:val="16"/>
          <w:szCs w:val="16"/>
        </w:rPr>
      </w:pPr>
    </w:p>
    <w:tbl>
      <w:tblPr>
        <w:tblW w:w="1340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3"/>
        <w:gridCol w:w="942"/>
        <w:gridCol w:w="1210"/>
        <w:gridCol w:w="3068"/>
        <w:gridCol w:w="707"/>
        <w:gridCol w:w="518"/>
        <w:gridCol w:w="1404"/>
        <w:gridCol w:w="2956"/>
      </w:tblGrid>
      <w:tr w:rsidR="00F77245" w:rsidRPr="00781049" w14:paraId="03D10C22" w14:textId="77777777" w:rsidTr="004D5C5F">
        <w:trPr>
          <w:cantSplit/>
        </w:trPr>
        <w:tc>
          <w:tcPr>
            <w:tcW w:w="13408" w:type="dxa"/>
            <w:gridSpan w:val="8"/>
            <w:tcBorders>
              <w:top w:val="nil"/>
              <w:left w:val="nil"/>
              <w:bottom w:val="nil"/>
              <w:right w:val="nil"/>
            </w:tcBorders>
          </w:tcPr>
          <w:p w14:paraId="39476A98" w14:textId="131230EB" w:rsidR="00F77245" w:rsidRPr="00781049" w:rsidRDefault="00F77245" w:rsidP="006245F2">
            <w:pPr>
              <w:pStyle w:val="Heading2"/>
              <w:keepLines/>
              <w:pageBreakBefore/>
              <w:spacing w:before="60" w:after="160"/>
              <w:ind w:firstLine="34"/>
              <w:jc w:val="center"/>
              <w:rPr>
                <w:rFonts w:asciiTheme="majorBidi" w:hAnsiTheme="majorBidi" w:cstheme="majorBidi"/>
                <w:i/>
                <w:sz w:val="16"/>
                <w:szCs w:val="16"/>
              </w:rPr>
            </w:pPr>
            <w:r w:rsidRPr="00781049">
              <w:rPr>
                <w:rFonts w:asciiTheme="majorBidi" w:hAnsiTheme="majorBidi" w:cstheme="majorBidi"/>
                <w:sz w:val="16"/>
                <w:szCs w:val="16"/>
              </w:rPr>
              <w:lastRenderedPageBreak/>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b/>
                <w:bCs/>
                <w:sz w:val="16"/>
                <w:szCs w:val="16"/>
              </w:rPr>
              <w:t>ACUTE TOXICITY – DERMAL</w:t>
            </w:r>
            <w:r w:rsidR="006245F2">
              <w:rPr>
                <w:rFonts w:asciiTheme="majorBidi" w:hAnsiTheme="majorBidi" w:cstheme="majorBidi"/>
                <w:b/>
                <w:bCs/>
                <w:sz w:val="16"/>
                <w:szCs w:val="16"/>
              </w:rPr>
              <w:br/>
            </w:r>
            <w:r w:rsidRPr="00781049">
              <w:rPr>
                <w:rFonts w:asciiTheme="majorBidi" w:hAnsiTheme="majorBidi" w:cstheme="majorBidi"/>
                <w:b/>
                <w:bCs/>
                <w:sz w:val="16"/>
                <w:szCs w:val="16"/>
              </w:rPr>
              <w:t>(CHAPTER 3.1)</w:t>
            </w:r>
          </w:p>
        </w:tc>
      </w:tr>
      <w:tr w:rsidR="00F77245" w:rsidRPr="00781049" w14:paraId="14AE7499" w14:textId="77777777" w:rsidTr="004D5C5F">
        <w:trPr>
          <w:cantSplit/>
        </w:trPr>
        <w:tc>
          <w:tcPr>
            <w:tcW w:w="2603" w:type="dxa"/>
            <w:tcBorders>
              <w:top w:val="nil"/>
              <w:left w:val="nil"/>
              <w:bottom w:val="nil"/>
              <w:right w:val="nil"/>
            </w:tcBorders>
          </w:tcPr>
          <w:p w14:paraId="05CB2FB3"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b/>
                <w:bCs/>
                <w:sz w:val="16"/>
                <w:szCs w:val="16"/>
              </w:rPr>
              <w:t>Hazard category</w:t>
            </w:r>
          </w:p>
        </w:tc>
        <w:tc>
          <w:tcPr>
            <w:tcW w:w="2152" w:type="dxa"/>
            <w:gridSpan w:val="2"/>
            <w:tcBorders>
              <w:top w:val="nil"/>
              <w:left w:val="nil"/>
              <w:bottom w:val="nil"/>
              <w:right w:val="nil"/>
            </w:tcBorders>
          </w:tcPr>
          <w:p w14:paraId="5EF1941B"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b/>
                <w:bCs/>
                <w:sz w:val="16"/>
                <w:szCs w:val="16"/>
              </w:rPr>
              <w:t>Symbol</w:t>
            </w:r>
          </w:p>
        </w:tc>
        <w:tc>
          <w:tcPr>
            <w:tcW w:w="3068" w:type="dxa"/>
            <w:tcBorders>
              <w:top w:val="nil"/>
              <w:left w:val="nil"/>
              <w:bottom w:val="nil"/>
              <w:right w:val="nil"/>
            </w:tcBorders>
          </w:tcPr>
          <w:p w14:paraId="74CBC4D8"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b/>
                <w:bCs/>
                <w:sz w:val="16"/>
                <w:szCs w:val="16"/>
              </w:rPr>
              <w:t>Signal word</w:t>
            </w:r>
          </w:p>
        </w:tc>
        <w:tc>
          <w:tcPr>
            <w:tcW w:w="5585" w:type="dxa"/>
            <w:gridSpan w:val="4"/>
            <w:tcBorders>
              <w:top w:val="nil"/>
              <w:left w:val="nil"/>
              <w:bottom w:val="nil"/>
              <w:right w:val="nil"/>
            </w:tcBorders>
          </w:tcPr>
          <w:p w14:paraId="484B8808" w14:textId="77777777" w:rsidR="00F77245" w:rsidRPr="00781049" w:rsidRDefault="00F77245" w:rsidP="004D5C5F">
            <w:pPr>
              <w:keepNext/>
              <w:keepLines/>
              <w:spacing w:before="40" w:after="40"/>
              <w:ind w:right="252"/>
              <w:rPr>
                <w:rFonts w:asciiTheme="majorBidi" w:hAnsiTheme="majorBidi" w:cstheme="majorBidi"/>
                <w:b/>
                <w:bCs/>
                <w:sz w:val="16"/>
                <w:szCs w:val="16"/>
              </w:rPr>
            </w:pPr>
            <w:r w:rsidRPr="00781049">
              <w:rPr>
                <w:rFonts w:asciiTheme="majorBidi" w:hAnsiTheme="majorBidi" w:cstheme="majorBidi"/>
                <w:b/>
                <w:bCs/>
                <w:sz w:val="16"/>
                <w:szCs w:val="16"/>
              </w:rPr>
              <w:t>Hazard statement</w:t>
            </w:r>
          </w:p>
        </w:tc>
      </w:tr>
      <w:tr w:rsidR="00F77245" w:rsidRPr="00781049" w14:paraId="54C91E97" w14:textId="77777777" w:rsidTr="004D5C5F">
        <w:trPr>
          <w:cantSplit/>
        </w:trPr>
        <w:tc>
          <w:tcPr>
            <w:tcW w:w="2603" w:type="dxa"/>
            <w:tcBorders>
              <w:top w:val="nil"/>
              <w:left w:val="nil"/>
              <w:bottom w:val="nil"/>
              <w:right w:val="nil"/>
            </w:tcBorders>
          </w:tcPr>
          <w:p w14:paraId="03BBD552"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5</w:t>
            </w:r>
          </w:p>
        </w:tc>
        <w:tc>
          <w:tcPr>
            <w:tcW w:w="2152" w:type="dxa"/>
            <w:gridSpan w:val="2"/>
            <w:tcBorders>
              <w:top w:val="nil"/>
              <w:left w:val="nil"/>
              <w:bottom w:val="nil"/>
              <w:right w:val="nil"/>
            </w:tcBorders>
          </w:tcPr>
          <w:p w14:paraId="57F3660E" w14:textId="77777777" w:rsidR="00F77245" w:rsidRPr="00781049" w:rsidRDefault="00F77245" w:rsidP="004D5C5F">
            <w:pPr>
              <w:keepNext/>
              <w:keepLines/>
              <w:spacing w:before="40" w:after="40"/>
              <w:rPr>
                <w:rFonts w:asciiTheme="majorBidi" w:hAnsiTheme="majorBidi" w:cstheme="majorBidi"/>
                <w:i/>
                <w:sz w:val="16"/>
                <w:szCs w:val="16"/>
              </w:rPr>
            </w:pPr>
            <w:r w:rsidRPr="00781049">
              <w:rPr>
                <w:rFonts w:asciiTheme="majorBidi" w:hAnsiTheme="majorBidi" w:cstheme="majorBidi"/>
                <w:i/>
                <w:sz w:val="16"/>
                <w:szCs w:val="16"/>
              </w:rPr>
              <w:t>No symbol</w:t>
            </w:r>
          </w:p>
        </w:tc>
        <w:tc>
          <w:tcPr>
            <w:tcW w:w="3068" w:type="dxa"/>
            <w:tcBorders>
              <w:top w:val="nil"/>
              <w:left w:val="nil"/>
              <w:bottom w:val="nil"/>
              <w:right w:val="nil"/>
            </w:tcBorders>
          </w:tcPr>
          <w:p w14:paraId="2F9F1AED"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Warning</w:t>
            </w:r>
          </w:p>
        </w:tc>
        <w:tc>
          <w:tcPr>
            <w:tcW w:w="707" w:type="dxa"/>
            <w:tcBorders>
              <w:top w:val="nil"/>
              <w:left w:val="nil"/>
              <w:bottom w:val="nil"/>
              <w:right w:val="nil"/>
            </w:tcBorders>
          </w:tcPr>
          <w:p w14:paraId="05D8C8E6"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H313</w:t>
            </w:r>
          </w:p>
        </w:tc>
        <w:tc>
          <w:tcPr>
            <w:tcW w:w="4878" w:type="dxa"/>
            <w:gridSpan w:val="3"/>
            <w:tcBorders>
              <w:top w:val="nil"/>
              <w:left w:val="nil"/>
              <w:bottom w:val="nil"/>
              <w:right w:val="nil"/>
            </w:tcBorders>
          </w:tcPr>
          <w:p w14:paraId="689FC804"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May be harmful in contact with skin</w:t>
            </w:r>
          </w:p>
        </w:tc>
      </w:tr>
      <w:tr w:rsidR="00F77245" w:rsidRPr="00781049" w14:paraId="28F08CF4" w14:textId="77777777" w:rsidTr="004D5C5F">
        <w:trPr>
          <w:cantSplit/>
        </w:trPr>
        <w:tc>
          <w:tcPr>
            <w:tcW w:w="13408" w:type="dxa"/>
            <w:gridSpan w:val="8"/>
          </w:tcPr>
          <w:p w14:paraId="42A7583A" w14:textId="77777777" w:rsidR="00F77245" w:rsidRPr="00781049" w:rsidRDefault="00F77245" w:rsidP="004D5C5F">
            <w:pPr>
              <w:pStyle w:val="Heading7"/>
              <w:keepNext/>
              <w:keepLines/>
              <w:shd w:val="solid" w:color="FFFFFF" w:fill="FFFFFF"/>
              <w:spacing w:before="60"/>
              <w:ind w:left="-102"/>
              <w:jc w:val="center"/>
              <w:rPr>
                <w:rFonts w:asciiTheme="majorBidi" w:hAnsiTheme="majorBidi" w:cstheme="majorBidi"/>
                <w:b/>
                <w:bCs/>
                <w:sz w:val="16"/>
                <w:szCs w:val="16"/>
              </w:rPr>
            </w:pPr>
            <w:r w:rsidRPr="00781049">
              <w:rPr>
                <w:rFonts w:asciiTheme="majorBidi" w:hAnsiTheme="majorBidi" w:cstheme="majorBidi"/>
                <w:b/>
                <w:bCs/>
                <w:sz w:val="16"/>
                <w:szCs w:val="16"/>
              </w:rPr>
              <w:t>Precautionary statements</w:t>
            </w:r>
          </w:p>
        </w:tc>
      </w:tr>
      <w:tr w:rsidR="00F77245" w:rsidRPr="00781049" w14:paraId="6D1307EA" w14:textId="77777777" w:rsidTr="004D5C5F">
        <w:tc>
          <w:tcPr>
            <w:tcW w:w="3545" w:type="dxa"/>
            <w:gridSpan w:val="2"/>
          </w:tcPr>
          <w:p w14:paraId="2F5C24FD"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Prevention</w:t>
            </w:r>
          </w:p>
        </w:tc>
        <w:tc>
          <w:tcPr>
            <w:tcW w:w="5503" w:type="dxa"/>
            <w:gridSpan w:val="4"/>
          </w:tcPr>
          <w:p w14:paraId="7D03C829"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Response</w:t>
            </w:r>
          </w:p>
        </w:tc>
        <w:tc>
          <w:tcPr>
            <w:tcW w:w="1404" w:type="dxa"/>
          </w:tcPr>
          <w:p w14:paraId="1522CD53"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Storage</w:t>
            </w:r>
          </w:p>
        </w:tc>
        <w:tc>
          <w:tcPr>
            <w:tcW w:w="2956" w:type="dxa"/>
          </w:tcPr>
          <w:p w14:paraId="732BA983"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Disposal</w:t>
            </w:r>
          </w:p>
        </w:tc>
      </w:tr>
      <w:tr w:rsidR="00F77245" w:rsidRPr="00781049" w14:paraId="39C54E12" w14:textId="77777777" w:rsidTr="004D5C5F">
        <w:tc>
          <w:tcPr>
            <w:tcW w:w="3545" w:type="dxa"/>
            <w:gridSpan w:val="2"/>
          </w:tcPr>
          <w:p w14:paraId="0E2389A2" w14:textId="77777777" w:rsidR="00F77245" w:rsidRPr="00781049" w:rsidRDefault="00F77245" w:rsidP="004D5C5F">
            <w:pPr>
              <w:tabs>
                <w:tab w:val="left" w:pos="459"/>
              </w:tabs>
              <w:spacing w:before="20" w:after="120"/>
              <w:rPr>
                <w:rFonts w:asciiTheme="majorBidi" w:hAnsiTheme="majorBidi" w:cstheme="majorBidi"/>
                <w:sz w:val="16"/>
                <w:szCs w:val="16"/>
              </w:rPr>
            </w:pPr>
          </w:p>
        </w:tc>
        <w:tc>
          <w:tcPr>
            <w:tcW w:w="5503" w:type="dxa"/>
            <w:gridSpan w:val="4"/>
          </w:tcPr>
          <w:p w14:paraId="0463B571" w14:textId="77777777" w:rsidR="00F77245" w:rsidRPr="00F21C6D" w:rsidRDefault="00F77245" w:rsidP="004D5C5F">
            <w:pPr>
              <w:pStyle w:val="BalloonText"/>
              <w:spacing w:before="120" w:after="120"/>
              <w:rPr>
                <w:rFonts w:asciiTheme="majorBidi" w:hAnsiTheme="majorBidi" w:cstheme="majorBidi"/>
                <w:b/>
                <w:color w:val="FF0000"/>
              </w:rPr>
            </w:pPr>
            <w:r w:rsidRPr="00F21C6D">
              <w:rPr>
                <w:rFonts w:asciiTheme="majorBidi" w:hAnsiTheme="majorBidi" w:cstheme="majorBidi"/>
                <w:bCs/>
                <w:color w:val="FF0000"/>
              </w:rPr>
              <w:t>P317</w:t>
            </w:r>
            <w:r w:rsidRPr="00F21C6D">
              <w:rPr>
                <w:rFonts w:asciiTheme="majorBidi" w:hAnsiTheme="majorBidi" w:cstheme="majorBidi"/>
                <w:b/>
                <w:color w:val="FF0000"/>
              </w:rPr>
              <w:br/>
              <w:t>Get medical help.</w:t>
            </w:r>
          </w:p>
          <w:p w14:paraId="00345C43" w14:textId="77777777" w:rsidR="00F77245" w:rsidRPr="00781049" w:rsidRDefault="00F77245" w:rsidP="004D5C5F">
            <w:pPr>
              <w:pStyle w:val="BalloonText"/>
              <w:spacing w:before="20" w:after="120"/>
              <w:rPr>
                <w:rFonts w:asciiTheme="majorBidi" w:hAnsiTheme="majorBidi" w:cstheme="majorBidi"/>
                <w:b/>
                <w:strike/>
              </w:rPr>
            </w:pPr>
            <w:r w:rsidRPr="00781049">
              <w:rPr>
                <w:rFonts w:asciiTheme="majorBidi" w:hAnsiTheme="majorBidi" w:cstheme="majorBidi"/>
                <w:bCs/>
                <w:strike/>
              </w:rPr>
              <w:t>P302 + P317</w:t>
            </w:r>
            <w:r w:rsidRPr="00781049">
              <w:rPr>
                <w:rFonts w:asciiTheme="majorBidi" w:hAnsiTheme="majorBidi" w:cstheme="majorBidi"/>
                <w:b/>
                <w:strike/>
              </w:rPr>
              <w:br/>
              <w:t>IF ON SKIN: Get medical help.</w:t>
            </w:r>
          </w:p>
          <w:p w14:paraId="487C3D7A" w14:textId="1224F248" w:rsidR="00F77245" w:rsidRPr="00781049" w:rsidRDefault="00F77245" w:rsidP="005B59B6">
            <w:pPr>
              <w:pStyle w:val="BalloonText"/>
              <w:spacing w:before="20" w:after="160"/>
              <w:rPr>
                <w:rFonts w:asciiTheme="majorBidi" w:hAnsiTheme="majorBidi" w:cstheme="majorBidi"/>
                <w:b/>
              </w:rPr>
            </w:pPr>
            <w:r w:rsidRPr="00781049">
              <w:rPr>
                <w:rFonts w:asciiTheme="majorBidi" w:hAnsiTheme="majorBidi" w:cstheme="majorBidi"/>
                <w:bCs/>
              </w:rPr>
              <w:t xml:space="preserve">P302 + </w:t>
            </w:r>
            <w:r w:rsidRPr="00781049">
              <w:rPr>
                <w:rFonts w:asciiTheme="majorBidi" w:hAnsiTheme="majorBidi" w:cstheme="majorBidi"/>
                <w:bCs/>
                <w:color w:val="FF0000"/>
              </w:rPr>
              <w:t>P352</w:t>
            </w:r>
            <w:r w:rsidRPr="00781049">
              <w:rPr>
                <w:rFonts w:asciiTheme="majorBidi" w:hAnsiTheme="majorBidi" w:cstheme="majorBidi"/>
                <w:b/>
                <w:color w:val="0070C0"/>
              </w:rPr>
              <w:br/>
            </w:r>
            <w:r w:rsidRPr="00781049">
              <w:rPr>
                <w:rFonts w:asciiTheme="majorBidi" w:hAnsiTheme="majorBidi" w:cstheme="majorBidi"/>
                <w:b/>
              </w:rPr>
              <w:t xml:space="preserve">IF ON SKIN: </w:t>
            </w:r>
            <w:r w:rsidRPr="00781049">
              <w:rPr>
                <w:rFonts w:asciiTheme="majorBidi" w:hAnsiTheme="majorBidi" w:cstheme="majorBidi"/>
                <w:b/>
                <w:color w:val="FF0000"/>
              </w:rPr>
              <w:t>Wash with plenty of water/...</w:t>
            </w:r>
            <w:r w:rsidRPr="00781049">
              <w:rPr>
                <w:rFonts w:asciiTheme="majorBidi" w:hAnsiTheme="majorBidi" w:cstheme="majorBidi"/>
                <w:color w:val="FF0000"/>
              </w:rPr>
              <w:br/>
              <w:t>…Manufacturer/supplier or the competent authority may specify a cleansing agent if appropriate, or may recommend an alternative agent in exceptional cases if water is clearly inappropriate.</w:t>
            </w:r>
          </w:p>
        </w:tc>
        <w:tc>
          <w:tcPr>
            <w:tcW w:w="1404" w:type="dxa"/>
          </w:tcPr>
          <w:p w14:paraId="614F4FF4" w14:textId="77777777" w:rsidR="00F77245" w:rsidRPr="00781049" w:rsidRDefault="00F77245" w:rsidP="004D5C5F">
            <w:pPr>
              <w:spacing w:before="20" w:after="120"/>
              <w:rPr>
                <w:rFonts w:asciiTheme="majorBidi" w:hAnsiTheme="majorBidi" w:cstheme="majorBidi"/>
                <w:sz w:val="16"/>
                <w:szCs w:val="16"/>
              </w:rPr>
            </w:pPr>
          </w:p>
        </w:tc>
        <w:tc>
          <w:tcPr>
            <w:tcW w:w="2956" w:type="dxa"/>
          </w:tcPr>
          <w:p w14:paraId="3ABB2D4A" w14:textId="77777777" w:rsidR="00F77245" w:rsidRPr="00781049" w:rsidRDefault="00F77245" w:rsidP="004D5C5F">
            <w:pPr>
              <w:spacing w:before="20" w:after="120"/>
              <w:rPr>
                <w:rFonts w:asciiTheme="majorBidi" w:hAnsiTheme="majorBidi" w:cstheme="majorBidi"/>
                <w:sz w:val="16"/>
                <w:szCs w:val="16"/>
              </w:rPr>
            </w:pPr>
          </w:p>
        </w:tc>
      </w:tr>
    </w:tbl>
    <w:p w14:paraId="6150C860" w14:textId="77777777" w:rsidR="00F77245" w:rsidRPr="00402D4B" w:rsidRDefault="00F77245" w:rsidP="00F77245">
      <w:pPr>
        <w:pStyle w:val="Style1"/>
        <w:ind w:left="720"/>
        <w:rPr>
          <w:sz w:val="18"/>
          <w:szCs w:val="18"/>
        </w:rPr>
      </w:pPr>
    </w:p>
    <w:p w14:paraId="732401C9" w14:textId="77777777" w:rsidR="00F77245" w:rsidRPr="00402D4B" w:rsidRDefault="00F77245" w:rsidP="00F77245">
      <w:pPr>
        <w:pStyle w:val="Style1"/>
        <w:ind w:left="720"/>
        <w:rPr>
          <w:i/>
          <w:sz w:val="18"/>
          <w:szCs w:val="18"/>
        </w:rPr>
      </w:pPr>
    </w:p>
    <w:tbl>
      <w:tblPr>
        <w:tblW w:w="1402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965"/>
        <w:gridCol w:w="582"/>
        <w:gridCol w:w="124"/>
        <w:gridCol w:w="568"/>
        <w:gridCol w:w="332"/>
        <w:gridCol w:w="245"/>
        <w:gridCol w:w="210"/>
        <w:gridCol w:w="1110"/>
        <w:gridCol w:w="2159"/>
        <w:gridCol w:w="959"/>
        <w:gridCol w:w="627"/>
        <w:gridCol w:w="996"/>
        <w:gridCol w:w="422"/>
        <w:gridCol w:w="2509"/>
        <w:gridCol w:w="724"/>
      </w:tblGrid>
      <w:tr w:rsidR="00F77245" w:rsidRPr="00402D4B" w14:paraId="3713F997" w14:textId="77777777" w:rsidTr="004D5C5F">
        <w:trPr>
          <w:gridAfter w:val="1"/>
          <w:wAfter w:w="724" w:type="dxa"/>
          <w:cantSplit/>
        </w:trPr>
        <w:tc>
          <w:tcPr>
            <w:tcW w:w="13298" w:type="dxa"/>
            <w:gridSpan w:val="15"/>
            <w:tcBorders>
              <w:top w:val="nil"/>
              <w:left w:val="nil"/>
              <w:bottom w:val="nil"/>
              <w:right w:val="nil"/>
            </w:tcBorders>
          </w:tcPr>
          <w:p w14:paraId="171FB94A" w14:textId="40AE96D1" w:rsidR="00F77245" w:rsidRPr="00781049" w:rsidRDefault="00F77245" w:rsidP="006245F2">
            <w:pPr>
              <w:pStyle w:val="Heading2"/>
              <w:keepLines/>
              <w:pageBreakBefore/>
              <w:spacing w:before="60" w:after="160"/>
              <w:ind w:firstLine="34"/>
              <w:jc w:val="center"/>
              <w:rPr>
                <w:rFonts w:asciiTheme="majorBidi" w:hAnsiTheme="majorBidi" w:cstheme="majorBidi"/>
                <w:i/>
                <w:sz w:val="16"/>
                <w:szCs w:val="16"/>
              </w:rPr>
            </w:pPr>
            <w:r w:rsidRPr="00781049">
              <w:rPr>
                <w:rFonts w:asciiTheme="majorBidi" w:hAnsiTheme="majorBidi" w:cstheme="majorBidi"/>
                <w:sz w:val="16"/>
                <w:szCs w:val="16"/>
              </w:rPr>
              <w:lastRenderedPageBreak/>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b/>
                <w:bCs/>
                <w:sz w:val="16"/>
                <w:szCs w:val="16"/>
              </w:rPr>
              <w:t>ACUTE TOXICITY – INHALATION</w:t>
            </w:r>
            <w:r w:rsidR="006245F2">
              <w:rPr>
                <w:rFonts w:asciiTheme="majorBidi" w:hAnsiTheme="majorBidi" w:cstheme="majorBidi"/>
                <w:b/>
                <w:bCs/>
                <w:sz w:val="16"/>
                <w:szCs w:val="16"/>
              </w:rPr>
              <w:br/>
            </w:r>
            <w:r w:rsidRPr="00781049">
              <w:rPr>
                <w:rFonts w:asciiTheme="majorBidi" w:hAnsiTheme="majorBidi" w:cstheme="majorBidi"/>
                <w:b/>
                <w:bCs/>
                <w:sz w:val="16"/>
                <w:szCs w:val="16"/>
              </w:rPr>
              <w:t>(CHAPTER 3.1)</w:t>
            </w:r>
          </w:p>
        </w:tc>
      </w:tr>
      <w:tr w:rsidR="00F77245" w:rsidRPr="00402D4B" w14:paraId="3016563B" w14:textId="77777777" w:rsidTr="004D5C5F">
        <w:trPr>
          <w:gridAfter w:val="1"/>
          <w:wAfter w:w="724" w:type="dxa"/>
          <w:cantSplit/>
        </w:trPr>
        <w:tc>
          <w:tcPr>
            <w:tcW w:w="1490" w:type="dxa"/>
            <w:tcBorders>
              <w:top w:val="nil"/>
              <w:left w:val="nil"/>
              <w:bottom w:val="nil"/>
              <w:right w:val="nil"/>
            </w:tcBorders>
          </w:tcPr>
          <w:p w14:paraId="145AE80E"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b/>
                <w:bCs/>
                <w:sz w:val="16"/>
                <w:szCs w:val="16"/>
              </w:rPr>
              <w:t>Hazard category</w:t>
            </w:r>
          </w:p>
        </w:tc>
        <w:tc>
          <w:tcPr>
            <w:tcW w:w="1671" w:type="dxa"/>
            <w:gridSpan w:val="3"/>
            <w:tcBorders>
              <w:top w:val="nil"/>
              <w:left w:val="nil"/>
              <w:bottom w:val="nil"/>
              <w:right w:val="nil"/>
            </w:tcBorders>
          </w:tcPr>
          <w:p w14:paraId="7E851E86" w14:textId="77777777" w:rsidR="00F77245" w:rsidRPr="00781049" w:rsidRDefault="00F77245" w:rsidP="004D5C5F">
            <w:pPr>
              <w:keepNext/>
              <w:keepLines/>
              <w:spacing w:before="40" w:after="40"/>
              <w:ind w:right="-273"/>
              <w:rPr>
                <w:rFonts w:asciiTheme="majorBidi" w:hAnsiTheme="majorBidi" w:cstheme="majorBidi"/>
                <w:b/>
                <w:bCs/>
                <w:sz w:val="16"/>
                <w:szCs w:val="16"/>
              </w:rPr>
            </w:pPr>
            <w:r w:rsidRPr="00781049">
              <w:rPr>
                <w:rFonts w:asciiTheme="majorBidi" w:hAnsiTheme="majorBidi" w:cstheme="majorBidi"/>
                <w:b/>
                <w:bCs/>
                <w:sz w:val="16"/>
                <w:szCs w:val="16"/>
              </w:rPr>
              <w:t>Symbol</w:t>
            </w:r>
          </w:p>
        </w:tc>
        <w:tc>
          <w:tcPr>
            <w:tcW w:w="1145" w:type="dxa"/>
            <w:gridSpan w:val="3"/>
            <w:vMerge w:val="restart"/>
            <w:tcBorders>
              <w:top w:val="nil"/>
              <w:left w:val="nil"/>
              <w:bottom w:val="nil"/>
              <w:right w:val="nil"/>
            </w:tcBorders>
          </w:tcPr>
          <w:p w14:paraId="53F0F8C8" w14:textId="77777777" w:rsidR="00F77245" w:rsidRPr="00781049" w:rsidRDefault="00F77245" w:rsidP="004D5C5F">
            <w:pPr>
              <w:keepNext/>
              <w:keepLines/>
              <w:spacing w:before="40" w:after="40"/>
              <w:ind w:left="48"/>
              <w:rPr>
                <w:rFonts w:asciiTheme="majorBidi" w:hAnsiTheme="majorBidi" w:cstheme="majorBidi"/>
                <w:b/>
                <w:bCs/>
                <w:sz w:val="16"/>
                <w:szCs w:val="16"/>
              </w:rPr>
            </w:pPr>
            <w:r w:rsidRPr="00781049">
              <w:rPr>
                <w:rFonts w:asciiTheme="majorBidi" w:hAnsiTheme="majorBidi" w:cstheme="majorBidi"/>
                <w:noProof/>
                <w:sz w:val="16"/>
                <w:szCs w:val="16"/>
              </w:rPr>
              <w:drawing>
                <wp:inline distT="0" distB="0" distL="0" distR="0" wp14:anchorId="17627E51" wp14:editId="3894B34E">
                  <wp:extent cx="559435" cy="614045"/>
                  <wp:effectExtent l="0" t="0" r="0" b="0"/>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435" cy="614045"/>
                          </a:xfrm>
                          <a:prstGeom prst="rect">
                            <a:avLst/>
                          </a:prstGeom>
                          <a:noFill/>
                          <a:ln>
                            <a:noFill/>
                          </a:ln>
                        </pic:spPr>
                      </pic:pic>
                    </a:graphicData>
                  </a:graphic>
                </wp:inline>
              </w:drawing>
            </w:r>
          </w:p>
        </w:tc>
        <w:tc>
          <w:tcPr>
            <w:tcW w:w="4438" w:type="dxa"/>
            <w:gridSpan w:val="4"/>
            <w:tcBorders>
              <w:top w:val="nil"/>
              <w:left w:val="nil"/>
              <w:bottom w:val="nil"/>
              <w:right w:val="nil"/>
            </w:tcBorders>
          </w:tcPr>
          <w:p w14:paraId="5E850578" w14:textId="77777777" w:rsidR="00F77245" w:rsidRPr="00781049" w:rsidRDefault="00F77245" w:rsidP="004D5C5F">
            <w:pPr>
              <w:keepNext/>
              <w:keepLines/>
              <w:spacing w:before="40" w:after="40"/>
              <w:ind w:left="228"/>
              <w:rPr>
                <w:rFonts w:asciiTheme="majorBidi" w:hAnsiTheme="majorBidi" w:cstheme="majorBidi"/>
                <w:b/>
                <w:bCs/>
                <w:sz w:val="16"/>
                <w:szCs w:val="16"/>
              </w:rPr>
            </w:pPr>
            <w:r w:rsidRPr="00781049">
              <w:rPr>
                <w:rFonts w:asciiTheme="majorBidi" w:hAnsiTheme="majorBidi" w:cstheme="majorBidi"/>
                <w:b/>
                <w:bCs/>
                <w:sz w:val="16"/>
                <w:szCs w:val="16"/>
              </w:rPr>
              <w:t>Signal word</w:t>
            </w:r>
          </w:p>
        </w:tc>
        <w:tc>
          <w:tcPr>
            <w:tcW w:w="4554" w:type="dxa"/>
            <w:gridSpan w:val="4"/>
            <w:tcBorders>
              <w:top w:val="nil"/>
              <w:left w:val="nil"/>
              <w:bottom w:val="nil"/>
              <w:right w:val="nil"/>
            </w:tcBorders>
          </w:tcPr>
          <w:p w14:paraId="302FAD41" w14:textId="77777777" w:rsidR="00F77245" w:rsidRPr="00781049" w:rsidRDefault="00F77245" w:rsidP="004D5C5F">
            <w:pPr>
              <w:keepNext/>
              <w:keepLines/>
              <w:spacing w:before="40" w:after="40"/>
              <w:ind w:right="252"/>
              <w:rPr>
                <w:rFonts w:asciiTheme="majorBidi" w:hAnsiTheme="majorBidi" w:cstheme="majorBidi"/>
                <w:b/>
                <w:bCs/>
                <w:sz w:val="16"/>
                <w:szCs w:val="16"/>
              </w:rPr>
            </w:pPr>
            <w:r w:rsidRPr="00781049">
              <w:rPr>
                <w:rFonts w:asciiTheme="majorBidi" w:hAnsiTheme="majorBidi" w:cstheme="majorBidi"/>
                <w:b/>
                <w:bCs/>
                <w:sz w:val="16"/>
                <w:szCs w:val="16"/>
              </w:rPr>
              <w:t>Hazard statement</w:t>
            </w:r>
          </w:p>
        </w:tc>
      </w:tr>
      <w:tr w:rsidR="00F77245" w:rsidRPr="00402D4B" w14:paraId="555348BA" w14:textId="77777777" w:rsidTr="004D5C5F">
        <w:trPr>
          <w:cantSplit/>
        </w:trPr>
        <w:tc>
          <w:tcPr>
            <w:tcW w:w="1490" w:type="dxa"/>
            <w:tcBorders>
              <w:top w:val="nil"/>
              <w:left w:val="nil"/>
              <w:bottom w:val="nil"/>
              <w:right w:val="nil"/>
            </w:tcBorders>
          </w:tcPr>
          <w:p w14:paraId="63F6D113"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1</w:t>
            </w:r>
          </w:p>
        </w:tc>
        <w:tc>
          <w:tcPr>
            <w:tcW w:w="1671" w:type="dxa"/>
            <w:gridSpan w:val="3"/>
            <w:tcBorders>
              <w:top w:val="nil"/>
              <w:left w:val="nil"/>
              <w:bottom w:val="nil"/>
              <w:right w:val="nil"/>
            </w:tcBorders>
          </w:tcPr>
          <w:p w14:paraId="0EBFB639" w14:textId="77777777" w:rsidR="00F77245" w:rsidRPr="00781049" w:rsidRDefault="00F77245" w:rsidP="004D5C5F">
            <w:pPr>
              <w:keepNext/>
              <w:keepLines/>
              <w:spacing w:before="40" w:after="40"/>
              <w:ind w:right="-273"/>
              <w:rPr>
                <w:rFonts w:asciiTheme="majorBidi" w:hAnsiTheme="majorBidi" w:cstheme="majorBidi"/>
                <w:sz w:val="16"/>
                <w:szCs w:val="16"/>
              </w:rPr>
            </w:pPr>
            <w:r w:rsidRPr="00781049">
              <w:rPr>
                <w:rFonts w:asciiTheme="majorBidi" w:hAnsiTheme="majorBidi" w:cstheme="majorBidi"/>
                <w:sz w:val="16"/>
                <w:szCs w:val="16"/>
              </w:rPr>
              <w:t>Skull and crossbones</w:t>
            </w:r>
          </w:p>
        </w:tc>
        <w:tc>
          <w:tcPr>
            <w:tcW w:w="1145" w:type="dxa"/>
            <w:gridSpan w:val="3"/>
            <w:vMerge/>
            <w:tcBorders>
              <w:top w:val="nil"/>
              <w:left w:val="nil"/>
              <w:bottom w:val="nil"/>
              <w:right w:val="nil"/>
            </w:tcBorders>
            <w:vAlign w:val="center"/>
          </w:tcPr>
          <w:p w14:paraId="6BBE66E5" w14:textId="77777777" w:rsidR="00F77245" w:rsidRPr="00781049" w:rsidRDefault="00F77245" w:rsidP="004D5C5F">
            <w:pPr>
              <w:keepNext/>
              <w:keepLines/>
              <w:spacing w:before="40" w:after="40"/>
              <w:rPr>
                <w:rFonts w:asciiTheme="majorBidi" w:hAnsiTheme="majorBidi" w:cstheme="majorBidi"/>
                <w:sz w:val="16"/>
                <w:szCs w:val="16"/>
              </w:rPr>
            </w:pPr>
          </w:p>
        </w:tc>
        <w:tc>
          <w:tcPr>
            <w:tcW w:w="4438" w:type="dxa"/>
            <w:gridSpan w:val="4"/>
            <w:tcBorders>
              <w:top w:val="nil"/>
              <w:left w:val="nil"/>
              <w:bottom w:val="nil"/>
              <w:right w:val="nil"/>
            </w:tcBorders>
          </w:tcPr>
          <w:p w14:paraId="027E5642" w14:textId="77777777" w:rsidR="00F77245" w:rsidRPr="00781049" w:rsidRDefault="00F77245" w:rsidP="004D5C5F">
            <w:pPr>
              <w:keepNext/>
              <w:keepLines/>
              <w:spacing w:before="40" w:after="40"/>
              <w:ind w:left="228"/>
              <w:rPr>
                <w:rFonts w:asciiTheme="majorBidi" w:hAnsiTheme="majorBidi" w:cstheme="majorBidi"/>
                <w:sz w:val="16"/>
                <w:szCs w:val="16"/>
              </w:rPr>
            </w:pPr>
            <w:r w:rsidRPr="00781049">
              <w:rPr>
                <w:rFonts w:asciiTheme="majorBidi" w:hAnsiTheme="majorBidi" w:cstheme="majorBidi"/>
                <w:sz w:val="16"/>
                <w:szCs w:val="16"/>
              </w:rPr>
              <w:t>Danger</w:t>
            </w:r>
          </w:p>
        </w:tc>
        <w:tc>
          <w:tcPr>
            <w:tcW w:w="627" w:type="dxa"/>
            <w:tcBorders>
              <w:top w:val="nil"/>
              <w:left w:val="nil"/>
              <w:bottom w:val="nil"/>
              <w:right w:val="nil"/>
            </w:tcBorders>
          </w:tcPr>
          <w:p w14:paraId="43BFC737"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H330</w:t>
            </w:r>
          </w:p>
        </w:tc>
        <w:tc>
          <w:tcPr>
            <w:tcW w:w="4651" w:type="dxa"/>
            <w:gridSpan w:val="4"/>
            <w:tcBorders>
              <w:top w:val="nil"/>
              <w:left w:val="nil"/>
              <w:bottom w:val="nil"/>
              <w:right w:val="nil"/>
            </w:tcBorders>
          </w:tcPr>
          <w:p w14:paraId="2F4A6D63"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Fatal if inhaled</w:t>
            </w:r>
          </w:p>
        </w:tc>
      </w:tr>
      <w:tr w:rsidR="00F77245" w:rsidRPr="00402D4B" w14:paraId="272D0B62" w14:textId="77777777" w:rsidTr="004D5C5F">
        <w:trPr>
          <w:cantSplit/>
        </w:trPr>
        <w:tc>
          <w:tcPr>
            <w:tcW w:w="1490" w:type="dxa"/>
            <w:tcBorders>
              <w:top w:val="nil"/>
              <w:left w:val="nil"/>
              <w:bottom w:val="nil"/>
              <w:right w:val="nil"/>
            </w:tcBorders>
          </w:tcPr>
          <w:p w14:paraId="7719F8A2"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2</w:t>
            </w:r>
          </w:p>
        </w:tc>
        <w:tc>
          <w:tcPr>
            <w:tcW w:w="1671" w:type="dxa"/>
            <w:gridSpan w:val="3"/>
            <w:tcBorders>
              <w:top w:val="nil"/>
              <w:left w:val="nil"/>
              <w:bottom w:val="nil"/>
              <w:right w:val="nil"/>
            </w:tcBorders>
          </w:tcPr>
          <w:p w14:paraId="3A6462BA" w14:textId="77777777" w:rsidR="00F77245" w:rsidRPr="00781049" w:rsidRDefault="00F77245" w:rsidP="004D5C5F">
            <w:pPr>
              <w:keepNext/>
              <w:keepLines/>
              <w:spacing w:before="40" w:after="40"/>
              <w:ind w:right="-273"/>
              <w:rPr>
                <w:rFonts w:asciiTheme="majorBidi" w:hAnsiTheme="majorBidi" w:cstheme="majorBidi"/>
                <w:sz w:val="16"/>
                <w:szCs w:val="16"/>
              </w:rPr>
            </w:pPr>
            <w:r w:rsidRPr="00781049">
              <w:rPr>
                <w:rFonts w:asciiTheme="majorBidi" w:hAnsiTheme="majorBidi" w:cstheme="majorBidi"/>
                <w:sz w:val="16"/>
                <w:szCs w:val="16"/>
              </w:rPr>
              <w:t>Skull and crossbones</w:t>
            </w:r>
          </w:p>
        </w:tc>
        <w:tc>
          <w:tcPr>
            <w:tcW w:w="1145" w:type="dxa"/>
            <w:gridSpan w:val="3"/>
            <w:vMerge/>
            <w:tcBorders>
              <w:top w:val="nil"/>
              <w:left w:val="nil"/>
              <w:bottom w:val="nil"/>
              <w:right w:val="nil"/>
            </w:tcBorders>
            <w:vAlign w:val="center"/>
          </w:tcPr>
          <w:p w14:paraId="382C476C" w14:textId="77777777" w:rsidR="00F77245" w:rsidRPr="00781049" w:rsidRDefault="00F77245" w:rsidP="004D5C5F">
            <w:pPr>
              <w:keepNext/>
              <w:keepLines/>
              <w:spacing w:before="40" w:after="40"/>
              <w:jc w:val="center"/>
              <w:rPr>
                <w:rFonts w:asciiTheme="majorBidi" w:hAnsiTheme="majorBidi" w:cstheme="majorBidi"/>
                <w:sz w:val="16"/>
                <w:szCs w:val="16"/>
              </w:rPr>
            </w:pPr>
          </w:p>
        </w:tc>
        <w:tc>
          <w:tcPr>
            <w:tcW w:w="4438" w:type="dxa"/>
            <w:gridSpan w:val="4"/>
            <w:tcBorders>
              <w:top w:val="nil"/>
              <w:left w:val="nil"/>
              <w:bottom w:val="nil"/>
              <w:right w:val="nil"/>
            </w:tcBorders>
          </w:tcPr>
          <w:p w14:paraId="15BCC983" w14:textId="77777777" w:rsidR="00F77245" w:rsidRPr="00781049" w:rsidRDefault="00F77245" w:rsidP="004D5C5F">
            <w:pPr>
              <w:keepNext/>
              <w:keepLines/>
              <w:spacing w:before="40" w:after="40"/>
              <w:ind w:left="228"/>
              <w:rPr>
                <w:rFonts w:asciiTheme="majorBidi" w:hAnsiTheme="majorBidi" w:cstheme="majorBidi"/>
                <w:sz w:val="16"/>
                <w:szCs w:val="16"/>
              </w:rPr>
            </w:pPr>
            <w:r w:rsidRPr="00781049">
              <w:rPr>
                <w:rFonts w:asciiTheme="majorBidi" w:hAnsiTheme="majorBidi" w:cstheme="majorBidi"/>
                <w:sz w:val="16"/>
                <w:szCs w:val="16"/>
              </w:rPr>
              <w:t>Danger</w:t>
            </w:r>
          </w:p>
        </w:tc>
        <w:tc>
          <w:tcPr>
            <w:tcW w:w="627" w:type="dxa"/>
            <w:tcBorders>
              <w:top w:val="nil"/>
              <w:left w:val="nil"/>
              <w:bottom w:val="nil"/>
              <w:right w:val="nil"/>
            </w:tcBorders>
          </w:tcPr>
          <w:p w14:paraId="068B60D0" w14:textId="77777777" w:rsidR="00F77245" w:rsidRPr="00781049" w:rsidRDefault="00F77245" w:rsidP="004D5C5F">
            <w:pPr>
              <w:spacing w:before="30" w:after="30"/>
              <w:rPr>
                <w:rFonts w:asciiTheme="majorBidi" w:hAnsiTheme="majorBidi" w:cstheme="majorBidi"/>
                <w:sz w:val="16"/>
                <w:szCs w:val="16"/>
              </w:rPr>
            </w:pPr>
            <w:r w:rsidRPr="00781049">
              <w:rPr>
                <w:rFonts w:asciiTheme="majorBidi" w:hAnsiTheme="majorBidi" w:cstheme="majorBidi"/>
                <w:sz w:val="16"/>
                <w:szCs w:val="16"/>
              </w:rPr>
              <w:t>H330</w:t>
            </w:r>
          </w:p>
        </w:tc>
        <w:tc>
          <w:tcPr>
            <w:tcW w:w="4651" w:type="dxa"/>
            <w:gridSpan w:val="4"/>
            <w:tcBorders>
              <w:top w:val="nil"/>
              <w:left w:val="nil"/>
              <w:bottom w:val="nil"/>
              <w:right w:val="nil"/>
            </w:tcBorders>
          </w:tcPr>
          <w:p w14:paraId="2C0DC436"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Fatal if inhaled</w:t>
            </w:r>
          </w:p>
        </w:tc>
      </w:tr>
      <w:tr w:rsidR="00F77245" w:rsidRPr="00402D4B" w14:paraId="6D6449C3" w14:textId="77777777" w:rsidTr="004D5C5F">
        <w:trPr>
          <w:cantSplit/>
        </w:trPr>
        <w:tc>
          <w:tcPr>
            <w:tcW w:w="1490" w:type="dxa"/>
            <w:tcBorders>
              <w:top w:val="nil"/>
              <w:left w:val="nil"/>
              <w:bottom w:val="nil"/>
              <w:right w:val="nil"/>
            </w:tcBorders>
          </w:tcPr>
          <w:p w14:paraId="061A782F" w14:textId="77777777" w:rsidR="00F77245" w:rsidRPr="00781049" w:rsidRDefault="00F77245" w:rsidP="004D5C5F">
            <w:pPr>
              <w:keepNext/>
              <w:keepLines/>
              <w:spacing w:before="40" w:after="40"/>
              <w:rPr>
                <w:rFonts w:asciiTheme="majorBidi" w:hAnsiTheme="majorBidi" w:cstheme="majorBidi"/>
                <w:color w:val="FF0000"/>
                <w:sz w:val="16"/>
                <w:szCs w:val="16"/>
              </w:rPr>
            </w:pPr>
            <w:r w:rsidRPr="00781049">
              <w:rPr>
                <w:rFonts w:asciiTheme="majorBidi" w:hAnsiTheme="majorBidi" w:cstheme="majorBidi"/>
                <w:b/>
                <w:bCs/>
                <w:color w:val="FF0000"/>
                <w:sz w:val="16"/>
                <w:szCs w:val="16"/>
              </w:rPr>
              <w:t>3</w:t>
            </w:r>
          </w:p>
        </w:tc>
        <w:tc>
          <w:tcPr>
            <w:tcW w:w="1671" w:type="dxa"/>
            <w:gridSpan w:val="3"/>
            <w:tcBorders>
              <w:top w:val="nil"/>
              <w:left w:val="nil"/>
              <w:bottom w:val="nil"/>
              <w:right w:val="nil"/>
            </w:tcBorders>
          </w:tcPr>
          <w:p w14:paraId="408164C9" w14:textId="77777777" w:rsidR="00F77245" w:rsidRPr="00781049" w:rsidRDefault="00F77245" w:rsidP="004D5C5F">
            <w:pPr>
              <w:keepNext/>
              <w:keepLines/>
              <w:spacing w:before="40" w:after="40"/>
              <w:ind w:right="-273"/>
              <w:rPr>
                <w:rFonts w:asciiTheme="majorBidi" w:hAnsiTheme="majorBidi" w:cstheme="majorBidi"/>
                <w:color w:val="FF0000"/>
                <w:sz w:val="16"/>
                <w:szCs w:val="16"/>
              </w:rPr>
            </w:pPr>
            <w:r w:rsidRPr="00781049">
              <w:rPr>
                <w:rFonts w:asciiTheme="majorBidi" w:hAnsiTheme="majorBidi" w:cstheme="majorBidi"/>
                <w:b/>
                <w:bCs/>
                <w:color w:val="FF0000"/>
                <w:sz w:val="16"/>
                <w:szCs w:val="16"/>
              </w:rPr>
              <w:t>Skull and crossbones</w:t>
            </w:r>
          </w:p>
        </w:tc>
        <w:tc>
          <w:tcPr>
            <w:tcW w:w="1145" w:type="dxa"/>
            <w:gridSpan w:val="3"/>
            <w:tcBorders>
              <w:top w:val="nil"/>
              <w:left w:val="nil"/>
              <w:bottom w:val="nil"/>
              <w:right w:val="nil"/>
            </w:tcBorders>
            <w:vAlign w:val="center"/>
          </w:tcPr>
          <w:p w14:paraId="3F045853" w14:textId="77777777" w:rsidR="00F77245" w:rsidRPr="00781049" w:rsidRDefault="00F77245" w:rsidP="004D5C5F">
            <w:pPr>
              <w:keepNext/>
              <w:keepLines/>
              <w:spacing w:before="40" w:after="40"/>
              <w:jc w:val="center"/>
              <w:rPr>
                <w:rFonts w:asciiTheme="majorBidi" w:hAnsiTheme="majorBidi" w:cstheme="majorBidi"/>
                <w:color w:val="FF0000"/>
                <w:sz w:val="16"/>
                <w:szCs w:val="16"/>
              </w:rPr>
            </w:pPr>
          </w:p>
        </w:tc>
        <w:tc>
          <w:tcPr>
            <w:tcW w:w="4438" w:type="dxa"/>
            <w:gridSpan w:val="4"/>
            <w:tcBorders>
              <w:top w:val="nil"/>
              <w:left w:val="nil"/>
              <w:bottom w:val="nil"/>
              <w:right w:val="nil"/>
            </w:tcBorders>
          </w:tcPr>
          <w:p w14:paraId="24BD31CF" w14:textId="77777777" w:rsidR="00F77245" w:rsidRPr="00781049" w:rsidRDefault="00F77245" w:rsidP="004D5C5F">
            <w:pPr>
              <w:keepNext/>
              <w:keepLines/>
              <w:spacing w:before="40" w:after="40"/>
              <w:ind w:left="228"/>
              <w:rPr>
                <w:rFonts w:asciiTheme="majorBidi" w:hAnsiTheme="majorBidi" w:cstheme="majorBidi"/>
                <w:color w:val="FF0000"/>
                <w:sz w:val="16"/>
                <w:szCs w:val="16"/>
              </w:rPr>
            </w:pPr>
            <w:r w:rsidRPr="00781049">
              <w:rPr>
                <w:rFonts w:asciiTheme="majorBidi" w:hAnsiTheme="majorBidi" w:cstheme="majorBidi"/>
                <w:b/>
                <w:bCs/>
                <w:color w:val="FF0000"/>
                <w:sz w:val="16"/>
                <w:szCs w:val="16"/>
              </w:rPr>
              <w:t>Danger</w:t>
            </w:r>
          </w:p>
        </w:tc>
        <w:tc>
          <w:tcPr>
            <w:tcW w:w="627" w:type="dxa"/>
            <w:tcBorders>
              <w:top w:val="nil"/>
              <w:left w:val="nil"/>
              <w:bottom w:val="nil"/>
              <w:right w:val="nil"/>
            </w:tcBorders>
          </w:tcPr>
          <w:p w14:paraId="092C9AE2" w14:textId="77777777" w:rsidR="00F77245" w:rsidRPr="00781049" w:rsidRDefault="00F77245" w:rsidP="004D5C5F">
            <w:pPr>
              <w:spacing w:before="30" w:after="30"/>
              <w:rPr>
                <w:rFonts w:asciiTheme="majorBidi" w:hAnsiTheme="majorBidi" w:cstheme="majorBidi"/>
                <w:color w:val="FF0000"/>
                <w:sz w:val="16"/>
                <w:szCs w:val="16"/>
              </w:rPr>
            </w:pPr>
            <w:r w:rsidRPr="00781049">
              <w:rPr>
                <w:rFonts w:asciiTheme="majorBidi" w:hAnsiTheme="majorBidi" w:cstheme="majorBidi"/>
                <w:b/>
                <w:bCs/>
                <w:color w:val="FF0000"/>
                <w:sz w:val="16"/>
                <w:szCs w:val="16"/>
              </w:rPr>
              <w:t>H331</w:t>
            </w:r>
          </w:p>
        </w:tc>
        <w:tc>
          <w:tcPr>
            <w:tcW w:w="4651" w:type="dxa"/>
            <w:gridSpan w:val="4"/>
            <w:tcBorders>
              <w:top w:val="nil"/>
              <w:left w:val="nil"/>
              <w:bottom w:val="nil"/>
              <w:right w:val="nil"/>
            </w:tcBorders>
          </w:tcPr>
          <w:p w14:paraId="0F3E8AEC" w14:textId="77777777" w:rsidR="00F77245" w:rsidRPr="00781049" w:rsidRDefault="00F77245" w:rsidP="004D5C5F">
            <w:pPr>
              <w:keepNext/>
              <w:keepLines/>
              <w:spacing w:before="40" w:after="40"/>
              <w:rPr>
                <w:rFonts w:asciiTheme="majorBidi" w:hAnsiTheme="majorBidi" w:cstheme="majorBidi"/>
                <w:b/>
                <w:bCs/>
                <w:color w:val="FF0000"/>
                <w:sz w:val="16"/>
                <w:szCs w:val="16"/>
              </w:rPr>
            </w:pPr>
            <w:r w:rsidRPr="00781049">
              <w:rPr>
                <w:rFonts w:asciiTheme="majorBidi" w:hAnsiTheme="majorBidi" w:cstheme="majorBidi"/>
                <w:b/>
                <w:bCs/>
                <w:color w:val="FF0000"/>
                <w:sz w:val="16"/>
                <w:szCs w:val="16"/>
              </w:rPr>
              <w:t>Toxic if inhaled</w:t>
            </w:r>
          </w:p>
        </w:tc>
      </w:tr>
      <w:tr w:rsidR="00F77245" w:rsidRPr="00402D4B" w14:paraId="1F642170" w14:textId="77777777" w:rsidTr="004D5C5F">
        <w:trPr>
          <w:gridAfter w:val="1"/>
          <w:wAfter w:w="724" w:type="dxa"/>
          <w:cantSplit/>
        </w:trPr>
        <w:tc>
          <w:tcPr>
            <w:tcW w:w="13298" w:type="dxa"/>
            <w:gridSpan w:val="15"/>
          </w:tcPr>
          <w:p w14:paraId="3B6EA95D" w14:textId="77777777" w:rsidR="00F77245" w:rsidRPr="00781049" w:rsidRDefault="00F77245" w:rsidP="004D5C5F">
            <w:pPr>
              <w:pStyle w:val="Heading7"/>
              <w:keepNext/>
              <w:keepLines/>
              <w:shd w:val="solid" w:color="FFFFFF" w:fill="FFFFFF"/>
              <w:spacing w:before="60"/>
              <w:ind w:left="-102"/>
              <w:jc w:val="center"/>
              <w:rPr>
                <w:rFonts w:asciiTheme="majorBidi" w:hAnsiTheme="majorBidi" w:cstheme="majorBidi"/>
                <w:b/>
                <w:bCs/>
                <w:sz w:val="16"/>
                <w:szCs w:val="16"/>
              </w:rPr>
            </w:pPr>
            <w:r w:rsidRPr="00781049">
              <w:rPr>
                <w:rFonts w:asciiTheme="majorBidi" w:hAnsiTheme="majorBidi" w:cstheme="majorBidi"/>
                <w:b/>
                <w:bCs/>
                <w:sz w:val="16"/>
                <w:szCs w:val="16"/>
              </w:rPr>
              <w:t>Precautionary statements</w:t>
            </w:r>
          </w:p>
        </w:tc>
      </w:tr>
      <w:tr w:rsidR="00F77245" w:rsidRPr="00402D4B" w14:paraId="09CA9F9A" w14:textId="77777777" w:rsidTr="004D5C5F">
        <w:trPr>
          <w:gridAfter w:val="1"/>
          <w:wAfter w:w="724" w:type="dxa"/>
        </w:trPr>
        <w:tc>
          <w:tcPr>
            <w:tcW w:w="3037" w:type="dxa"/>
            <w:gridSpan w:val="3"/>
          </w:tcPr>
          <w:p w14:paraId="5F63988E"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Prevention</w:t>
            </w:r>
          </w:p>
        </w:tc>
        <w:tc>
          <w:tcPr>
            <w:tcW w:w="5707" w:type="dxa"/>
            <w:gridSpan w:val="8"/>
          </w:tcPr>
          <w:p w14:paraId="0AE07BBF"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Response</w:t>
            </w:r>
          </w:p>
        </w:tc>
        <w:tc>
          <w:tcPr>
            <w:tcW w:w="1623" w:type="dxa"/>
            <w:gridSpan w:val="2"/>
          </w:tcPr>
          <w:p w14:paraId="60F80109"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Storage</w:t>
            </w:r>
          </w:p>
        </w:tc>
        <w:tc>
          <w:tcPr>
            <w:tcW w:w="2931" w:type="dxa"/>
            <w:gridSpan w:val="2"/>
          </w:tcPr>
          <w:p w14:paraId="254CAE62"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Disposal</w:t>
            </w:r>
          </w:p>
        </w:tc>
      </w:tr>
      <w:tr w:rsidR="00F77245" w:rsidRPr="00402D4B" w14:paraId="27B20DC8" w14:textId="77777777" w:rsidTr="004D5C5F">
        <w:trPr>
          <w:gridAfter w:val="1"/>
          <w:wAfter w:w="724" w:type="dxa"/>
        </w:trPr>
        <w:tc>
          <w:tcPr>
            <w:tcW w:w="3037" w:type="dxa"/>
            <w:gridSpan w:val="3"/>
          </w:tcPr>
          <w:p w14:paraId="3D597AB0" w14:textId="77777777" w:rsidR="00F77245" w:rsidRPr="00781049" w:rsidRDefault="00F77245" w:rsidP="000B6215">
            <w:pPr>
              <w:pStyle w:val="BalloonText"/>
              <w:spacing w:before="20" w:after="120"/>
              <w:rPr>
                <w:rFonts w:asciiTheme="majorBidi" w:hAnsiTheme="majorBidi" w:cstheme="majorBidi"/>
                <w:bCs/>
              </w:rPr>
            </w:pPr>
            <w:r w:rsidRPr="00781049">
              <w:rPr>
                <w:rFonts w:asciiTheme="majorBidi" w:hAnsiTheme="majorBidi" w:cstheme="majorBidi"/>
                <w:bCs/>
              </w:rPr>
              <w:t>P260</w:t>
            </w:r>
            <w:r w:rsidRPr="00781049">
              <w:rPr>
                <w:rFonts w:asciiTheme="majorBidi" w:hAnsiTheme="majorBidi" w:cstheme="majorBidi"/>
                <w:b/>
              </w:rPr>
              <w:br/>
              <w:t>Do not breathe dust/fume/gas/mist/ vapours/spray.</w:t>
            </w:r>
            <w:r w:rsidRPr="00781049">
              <w:rPr>
                <w:rFonts w:asciiTheme="majorBidi" w:hAnsiTheme="majorBidi" w:cstheme="majorBidi"/>
                <w:b/>
              </w:rPr>
              <w:br/>
            </w:r>
            <w:r w:rsidRPr="00781049">
              <w:rPr>
                <w:rFonts w:asciiTheme="majorBidi" w:hAnsiTheme="majorBidi" w:cstheme="majorBidi"/>
                <w:bCs/>
              </w:rPr>
              <w:t>Manufacturer/supplier or the competent authority to specify applicable physical state(s).</w:t>
            </w:r>
          </w:p>
          <w:p w14:paraId="2CC47E11" w14:textId="77777777" w:rsidR="00F77245" w:rsidRPr="00781049" w:rsidRDefault="00F77245" w:rsidP="000B6215">
            <w:pPr>
              <w:pStyle w:val="BalloonText"/>
              <w:spacing w:before="20" w:after="120"/>
              <w:rPr>
                <w:rFonts w:asciiTheme="majorBidi" w:hAnsiTheme="majorBidi" w:cstheme="majorBidi"/>
              </w:rPr>
            </w:pPr>
            <w:r w:rsidRPr="00781049">
              <w:rPr>
                <w:rFonts w:asciiTheme="majorBidi" w:hAnsiTheme="majorBidi" w:cstheme="majorBidi"/>
                <w:bCs/>
              </w:rPr>
              <w:t>P271</w:t>
            </w:r>
            <w:r w:rsidRPr="00781049">
              <w:rPr>
                <w:rFonts w:asciiTheme="majorBidi" w:hAnsiTheme="majorBidi" w:cstheme="majorBidi"/>
                <w:b/>
              </w:rPr>
              <w:br/>
              <w:t>Use only outdoors or with adequate ventilation.</w:t>
            </w:r>
            <w:r w:rsidRPr="00781049">
              <w:rPr>
                <w:rFonts w:asciiTheme="majorBidi" w:hAnsiTheme="majorBidi" w:cstheme="majorBidi"/>
                <w:b/>
              </w:rPr>
              <w:br/>
            </w:r>
            <w:r w:rsidRPr="00781049">
              <w:rPr>
                <w:rFonts w:asciiTheme="majorBidi" w:hAnsiTheme="majorBidi" w:cstheme="majorBidi"/>
              </w:rPr>
              <w:t>Manufacturer/supplier to specify what type of ventilation would be adequate for safe use on the safety data sheet and in any supplemental safety instructions provided to consumers.</w:t>
            </w:r>
          </w:p>
          <w:p w14:paraId="09251AA3" w14:textId="77777777" w:rsidR="00F77245" w:rsidRPr="00781049" w:rsidRDefault="00F77245" w:rsidP="000B6215">
            <w:pPr>
              <w:tabs>
                <w:tab w:val="left" w:pos="459"/>
              </w:tabs>
              <w:spacing w:before="20" w:after="120" w:line="240" w:lineRule="auto"/>
              <w:rPr>
                <w:rFonts w:asciiTheme="majorBidi" w:hAnsiTheme="majorBidi" w:cstheme="majorBidi"/>
                <w:sz w:val="16"/>
                <w:szCs w:val="16"/>
              </w:rPr>
            </w:pPr>
            <w:r w:rsidRPr="00781049">
              <w:rPr>
                <w:rFonts w:asciiTheme="majorBidi" w:hAnsiTheme="majorBidi" w:cstheme="majorBidi"/>
                <w:bCs/>
                <w:sz w:val="16"/>
                <w:szCs w:val="16"/>
              </w:rPr>
              <w:t>P284</w:t>
            </w:r>
            <w:r w:rsidRPr="00781049">
              <w:rPr>
                <w:rFonts w:asciiTheme="majorBidi" w:hAnsiTheme="majorBidi" w:cstheme="majorBidi"/>
                <w:b/>
                <w:sz w:val="16"/>
                <w:szCs w:val="16"/>
              </w:rPr>
              <w:br/>
              <w:t>In case of inadequate ventilation wear respiratory protection.</w:t>
            </w:r>
            <w:r w:rsidRPr="00781049">
              <w:rPr>
                <w:rFonts w:asciiTheme="majorBidi" w:hAnsiTheme="majorBidi" w:cstheme="majorBidi"/>
                <w:b/>
                <w:sz w:val="16"/>
                <w:szCs w:val="16"/>
              </w:rPr>
              <w:br/>
            </w:r>
            <w:r w:rsidRPr="00781049">
              <w:rPr>
                <w:rFonts w:asciiTheme="majorBidi" w:hAnsiTheme="majorBidi" w:cstheme="majorBidi"/>
                <w:sz w:val="16"/>
                <w:szCs w:val="16"/>
              </w:rPr>
              <w:t>Manufacturer/supplier to specify on the safety data sheet what type of ventilation would be adequate for safe use and provide additional information with the chemical at the point of use that explains what type of respiratory equipment may also be needed.</w:t>
            </w:r>
          </w:p>
        </w:tc>
        <w:tc>
          <w:tcPr>
            <w:tcW w:w="5707" w:type="dxa"/>
            <w:gridSpan w:val="8"/>
          </w:tcPr>
          <w:p w14:paraId="6F7B8520" w14:textId="77777777" w:rsidR="00F77245" w:rsidRPr="00781049" w:rsidRDefault="00F77245" w:rsidP="000B6215">
            <w:pPr>
              <w:pStyle w:val="BalloonText"/>
              <w:spacing w:before="20" w:after="120"/>
              <w:rPr>
                <w:rFonts w:asciiTheme="majorBidi" w:hAnsiTheme="majorBidi" w:cstheme="majorBidi"/>
                <w:b/>
              </w:rPr>
            </w:pPr>
            <w:r w:rsidRPr="00781049">
              <w:rPr>
                <w:rFonts w:asciiTheme="majorBidi" w:hAnsiTheme="majorBidi" w:cstheme="majorBidi"/>
                <w:bCs/>
              </w:rPr>
              <w:t>P304 + P340</w:t>
            </w:r>
            <w:r w:rsidRPr="00781049">
              <w:rPr>
                <w:rFonts w:asciiTheme="majorBidi" w:hAnsiTheme="majorBidi" w:cstheme="majorBidi"/>
                <w:b/>
              </w:rPr>
              <w:br/>
              <w:t>IF INHALED: Remove person to fresh air and keep comfortable for breathing.</w:t>
            </w:r>
          </w:p>
          <w:p w14:paraId="70AF1961" w14:textId="77777777" w:rsidR="00F77245" w:rsidRPr="00781049" w:rsidRDefault="00F77245" w:rsidP="000B6215">
            <w:pPr>
              <w:pStyle w:val="BalloonText"/>
              <w:spacing w:before="20" w:after="120"/>
              <w:rPr>
                <w:rFonts w:asciiTheme="majorBidi" w:hAnsiTheme="majorBidi" w:cstheme="majorBidi"/>
                <w:b/>
              </w:rPr>
            </w:pPr>
            <w:r w:rsidRPr="00781049">
              <w:rPr>
                <w:rFonts w:asciiTheme="majorBidi" w:hAnsiTheme="majorBidi" w:cstheme="majorBidi"/>
              </w:rPr>
              <w:t>P316</w:t>
            </w:r>
            <w:r w:rsidRPr="00781049">
              <w:rPr>
                <w:rFonts w:asciiTheme="majorBidi" w:hAnsiTheme="majorBidi" w:cstheme="majorBidi"/>
                <w:b/>
                <w:bCs/>
              </w:rPr>
              <w:br/>
            </w:r>
            <w:r w:rsidRPr="00781049">
              <w:rPr>
                <w:rFonts w:asciiTheme="majorBidi" w:hAnsiTheme="majorBidi" w:cstheme="majorBidi"/>
                <w:b/>
              </w:rPr>
              <w:t>Get emergency medical help immediately.</w:t>
            </w:r>
            <w:r w:rsidRPr="00781049">
              <w:rPr>
                <w:rFonts w:asciiTheme="majorBidi" w:hAnsiTheme="majorBidi" w:cstheme="majorBidi"/>
                <w:b/>
              </w:rPr>
              <w:br/>
            </w:r>
            <w:r w:rsidRPr="00781049">
              <w:rPr>
                <w:rFonts w:asciiTheme="majorBidi" w:hAnsiTheme="majorBidi" w:cstheme="majorBidi"/>
                <w:bCs/>
              </w:rPr>
              <w:t>Competent authority or manufacturer / supplier may add, ‘Call’ followed by the appropriate emergency telephone number, or the appropriate emergency medical help provider, for example, a Poison Centre, Emergency Centre or Doctor.</w:t>
            </w:r>
          </w:p>
          <w:p w14:paraId="086D88B7" w14:textId="77777777" w:rsidR="00F77245" w:rsidRPr="00781049" w:rsidRDefault="00F77245" w:rsidP="000B6215">
            <w:pPr>
              <w:pStyle w:val="BalloonText"/>
              <w:tabs>
                <w:tab w:val="left" w:pos="203"/>
              </w:tabs>
              <w:spacing w:before="20"/>
              <w:rPr>
                <w:rFonts w:asciiTheme="majorBidi" w:hAnsiTheme="majorBidi" w:cstheme="majorBidi"/>
              </w:rPr>
            </w:pPr>
            <w:r w:rsidRPr="00781049">
              <w:rPr>
                <w:rFonts w:asciiTheme="majorBidi" w:hAnsiTheme="majorBidi" w:cstheme="majorBidi"/>
                <w:bCs/>
              </w:rPr>
              <w:t>P320</w:t>
            </w:r>
            <w:r w:rsidRPr="00781049">
              <w:rPr>
                <w:rFonts w:asciiTheme="majorBidi" w:hAnsiTheme="majorBidi" w:cstheme="majorBidi"/>
                <w:b/>
              </w:rPr>
              <w:br/>
              <w:t xml:space="preserve">Specific treatment is urgent (see </w:t>
            </w:r>
            <w:r w:rsidRPr="00781049">
              <w:rPr>
                <w:rFonts w:asciiTheme="majorBidi" w:hAnsiTheme="majorBidi" w:cstheme="majorBidi"/>
                <w:b/>
                <w:strike/>
              </w:rPr>
              <w:t>...</w:t>
            </w:r>
            <w:r w:rsidRPr="00781049">
              <w:rPr>
                <w:rFonts w:asciiTheme="majorBidi" w:hAnsiTheme="majorBidi" w:cstheme="majorBidi"/>
                <w:b/>
              </w:rPr>
              <w:t xml:space="preserve"> </w:t>
            </w:r>
            <w:r w:rsidRPr="00781049">
              <w:rPr>
                <w:rFonts w:asciiTheme="majorBidi" w:hAnsiTheme="majorBidi" w:cstheme="majorBidi"/>
                <w:b/>
                <w:color w:val="FF0000"/>
              </w:rPr>
              <w:t>information</w:t>
            </w:r>
            <w:r w:rsidRPr="00781049">
              <w:rPr>
                <w:rFonts w:asciiTheme="majorBidi" w:hAnsiTheme="majorBidi" w:cstheme="majorBidi"/>
                <w:b/>
              </w:rPr>
              <w:t xml:space="preserve"> on this label </w:t>
            </w:r>
            <w:r w:rsidRPr="00781049">
              <w:rPr>
                <w:rFonts w:asciiTheme="majorBidi" w:hAnsiTheme="majorBidi" w:cstheme="majorBidi"/>
                <w:b/>
                <w:color w:val="FF0000"/>
              </w:rPr>
              <w:t>and safety data sheet</w:t>
            </w:r>
            <w:r w:rsidRPr="00781049">
              <w:rPr>
                <w:rFonts w:asciiTheme="majorBidi" w:hAnsiTheme="majorBidi" w:cstheme="majorBidi"/>
                <w:b/>
              </w:rPr>
              <w:t>)</w:t>
            </w:r>
            <w:r w:rsidRPr="00781049">
              <w:rPr>
                <w:rFonts w:asciiTheme="majorBidi" w:hAnsiTheme="majorBidi" w:cstheme="majorBidi"/>
                <w:strike/>
              </w:rPr>
              <w:br/>
              <w:t>–</w:t>
            </w:r>
            <w:r w:rsidRPr="00781049">
              <w:rPr>
                <w:rFonts w:asciiTheme="majorBidi" w:hAnsiTheme="majorBidi" w:cstheme="majorBidi"/>
                <w:strike/>
              </w:rPr>
              <w:tab/>
            </w:r>
            <w:r w:rsidRPr="00781049">
              <w:rPr>
                <w:rFonts w:asciiTheme="majorBidi" w:hAnsiTheme="majorBidi" w:cstheme="majorBidi"/>
                <w:i/>
                <w:strike/>
              </w:rPr>
              <w:t>if immediate administration of antidote is required</w:t>
            </w:r>
            <w:r w:rsidRPr="00781049">
              <w:rPr>
                <w:rFonts w:asciiTheme="majorBidi" w:hAnsiTheme="majorBidi" w:cstheme="majorBidi"/>
                <w:strike/>
              </w:rPr>
              <w:t>.</w:t>
            </w:r>
            <w:r w:rsidRPr="00781049">
              <w:rPr>
                <w:rFonts w:asciiTheme="majorBidi" w:hAnsiTheme="majorBidi" w:cstheme="majorBidi"/>
                <w:strike/>
              </w:rPr>
              <w:br/>
              <w:t>... Reference to supplemental first aid instruction.</w:t>
            </w:r>
          </w:p>
          <w:p w14:paraId="616D4C2C" w14:textId="0918CA82" w:rsidR="00F77245" w:rsidRPr="002900C6" w:rsidRDefault="00F77245" w:rsidP="002900C6">
            <w:pPr>
              <w:spacing w:after="80" w:line="240" w:lineRule="auto"/>
              <w:ind w:left="40"/>
              <w:rPr>
                <w:rStyle w:val="StyleItalic"/>
                <w:rFonts w:asciiTheme="majorBidi" w:hAnsiTheme="majorBidi" w:cstheme="majorBidi"/>
                <w:i w:val="0"/>
                <w:iCs w:val="0"/>
                <w:color w:val="FF0000"/>
                <w:sz w:val="16"/>
                <w:szCs w:val="16"/>
              </w:rPr>
            </w:pPr>
            <w:r w:rsidRPr="00781049">
              <w:rPr>
                <w:rStyle w:val="StyleItalic"/>
                <w:rFonts w:asciiTheme="majorBidi" w:hAnsiTheme="majorBidi" w:cstheme="majorBidi"/>
                <w:color w:val="FF0000"/>
                <w:sz w:val="16"/>
                <w:szCs w:val="16"/>
              </w:rPr>
              <w:t xml:space="preserve">- if immediate measures that can be easily applied, such as the administration of antidote or other specific treatment, </w:t>
            </w:r>
            <w:r w:rsidRPr="002900C6">
              <w:rPr>
                <w:rStyle w:val="StyleItalic"/>
                <w:rFonts w:asciiTheme="majorBidi" w:hAnsiTheme="majorBidi" w:cstheme="majorBidi"/>
                <w:color w:val="FF0000"/>
                <w:sz w:val="16"/>
                <w:szCs w:val="16"/>
              </w:rPr>
              <w:t>are required.</w:t>
            </w:r>
            <w:r w:rsidR="002900C6" w:rsidRPr="002900C6">
              <w:rPr>
                <w:rStyle w:val="StyleItalic"/>
                <w:rFonts w:asciiTheme="majorBidi" w:hAnsiTheme="majorBidi" w:cstheme="majorBidi"/>
                <w:color w:val="FF0000"/>
                <w:sz w:val="16"/>
                <w:szCs w:val="16"/>
              </w:rPr>
              <w:t xml:space="preserve"> T</w:t>
            </w:r>
            <w:r w:rsidRPr="002900C6">
              <w:rPr>
                <w:rStyle w:val="StyleItalic"/>
                <w:rFonts w:asciiTheme="majorBidi" w:hAnsiTheme="majorBidi" w:cstheme="majorBidi"/>
                <w:color w:val="FF0000"/>
                <w:sz w:val="16"/>
                <w:szCs w:val="16"/>
              </w:rPr>
              <w:t>hese measures must be specified on the label and safety data sheet, recognizing additional detailed instructions, including any training requirements, should be provided on the safety data sheet, if appropriate.</w:t>
            </w:r>
          </w:p>
          <w:p w14:paraId="39102AE5" w14:textId="77777777" w:rsidR="00F77245" w:rsidRPr="00781049" w:rsidRDefault="00F77245" w:rsidP="000B6215">
            <w:pPr>
              <w:pStyle w:val="BalloonText"/>
              <w:tabs>
                <w:tab w:val="left" w:pos="0"/>
                <w:tab w:val="left" w:pos="156"/>
              </w:tabs>
              <w:spacing w:after="60"/>
              <w:ind w:left="37"/>
              <w:rPr>
                <w:rFonts w:asciiTheme="majorBidi" w:hAnsiTheme="majorBidi" w:cstheme="majorBidi"/>
                <w:b/>
                <w:bCs/>
                <w:color w:val="FF0000"/>
              </w:rPr>
            </w:pPr>
            <w:r w:rsidRPr="00781049">
              <w:rPr>
                <w:rFonts w:asciiTheme="majorBidi" w:hAnsiTheme="majorBidi" w:cstheme="majorBidi"/>
                <w:color w:val="FF0000"/>
              </w:rPr>
              <w:t>P322</w:t>
            </w:r>
            <w:r w:rsidRPr="00781049">
              <w:rPr>
                <w:rFonts w:asciiTheme="majorBidi" w:hAnsiTheme="majorBidi" w:cstheme="majorBidi"/>
                <w:color w:val="FF0000"/>
              </w:rPr>
              <w:br/>
            </w:r>
            <w:r w:rsidRPr="00781049">
              <w:rPr>
                <w:rFonts w:asciiTheme="majorBidi" w:hAnsiTheme="majorBidi" w:cstheme="majorBidi"/>
                <w:b/>
                <w:bCs/>
                <w:color w:val="FF0000"/>
              </w:rPr>
              <w:t>Specific treatment is urgent (see information on the safety data sheet).</w:t>
            </w:r>
          </w:p>
          <w:p w14:paraId="3C4A7725" w14:textId="77777777" w:rsidR="00F77245" w:rsidRPr="00781049" w:rsidRDefault="00F77245" w:rsidP="000B6215">
            <w:pPr>
              <w:pStyle w:val="BalloonText"/>
              <w:tabs>
                <w:tab w:val="left" w:pos="0"/>
                <w:tab w:val="left" w:pos="156"/>
              </w:tabs>
              <w:spacing w:after="60"/>
              <w:ind w:left="37"/>
              <w:rPr>
                <w:rStyle w:val="StyleItalic"/>
                <w:rFonts w:asciiTheme="majorBidi" w:hAnsiTheme="majorBidi" w:cstheme="majorBidi"/>
                <w:i w:val="0"/>
                <w:iCs w:val="0"/>
                <w:color w:val="FF0000"/>
              </w:rPr>
            </w:pPr>
            <w:r w:rsidRPr="002900C6">
              <w:rPr>
                <w:rStyle w:val="StyleItalic"/>
                <w:rFonts w:asciiTheme="majorBidi" w:hAnsiTheme="majorBidi" w:cstheme="majorBidi"/>
                <w:i w:val="0"/>
                <w:iCs w:val="0"/>
                <w:color w:val="FF0000"/>
              </w:rPr>
              <w:t xml:space="preserve">Manufacturer/supplier to reference on the safety data sheet detailed instructions, including any training requirements, to administer an antidote or other </w:t>
            </w:r>
            <w:r w:rsidRPr="00781049">
              <w:rPr>
                <w:rStyle w:val="StyleItalic"/>
                <w:rFonts w:asciiTheme="majorBidi" w:hAnsiTheme="majorBidi" w:cstheme="majorBidi"/>
                <w:color w:val="FF0000"/>
              </w:rPr>
              <w:t>specific</w:t>
            </w:r>
            <w:r w:rsidRPr="002900C6">
              <w:rPr>
                <w:rStyle w:val="StyleItalic"/>
                <w:rFonts w:asciiTheme="majorBidi" w:hAnsiTheme="majorBidi" w:cstheme="majorBidi"/>
                <w:i w:val="0"/>
                <w:iCs w:val="0"/>
                <w:color w:val="FF0000"/>
              </w:rPr>
              <w:t xml:space="preserve"> treatment.   </w:t>
            </w:r>
          </w:p>
          <w:p w14:paraId="0FC9AC1F" w14:textId="77777777" w:rsidR="00F77245" w:rsidRPr="00781049" w:rsidRDefault="00F77245" w:rsidP="000B6215">
            <w:pPr>
              <w:pStyle w:val="BalloonText"/>
              <w:tabs>
                <w:tab w:val="left" w:pos="0"/>
                <w:tab w:val="left" w:pos="156"/>
              </w:tabs>
              <w:spacing w:before="20" w:after="160"/>
              <w:rPr>
                <w:rFonts w:asciiTheme="majorBidi" w:hAnsiTheme="majorBidi" w:cstheme="majorBidi"/>
                <w:b/>
              </w:rPr>
            </w:pPr>
            <w:r w:rsidRPr="00781049">
              <w:rPr>
                <w:rStyle w:val="StyleItalic"/>
                <w:rFonts w:asciiTheme="majorBidi" w:hAnsiTheme="majorBidi" w:cstheme="majorBidi"/>
                <w:color w:val="FF0000"/>
              </w:rPr>
              <w:t>- may be omitted if P320 is given on the label</w:t>
            </w:r>
            <w:r w:rsidRPr="00781049">
              <w:rPr>
                <w:rFonts w:asciiTheme="majorBidi" w:hAnsiTheme="majorBidi" w:cstheme="majorBidi"/>
                <w:i/>
                <w:iCs/>
                <w:color w:val="FF0000"/>
              </w:rPr>
              <w:t>.</w:t>
            </w:r>
          </w:p>
        </w:tc>
        <w:tc>
          <w:tcPr>
            <w:tcW w:w="1623" w:type="dxa"/>
            <w:gridSpan w:val="2"/>
          </w:tcPr>
          <w:p w14:paraId="46DCE765" w14:textId="77777777" w:rsidR="00F77245" w:rsidRPr="00781049" w:rsidRDefault="00F77245" w:rsidP="000B6215">
            <w:pPr>
              <w:tabs>
                <w:tab w:val="left" w:pos="186"/>
              </w:tabs>
              <w:spacing w:before="20" w:after="120" w:line="240" w:lineRule="auto"/>
              <w:rPr>
                <w:rFonts w:asciiTheme="majorBidi" w:hAnsiTheme="majorBidi" w:cstheme="majorBidi"/>
                <w:i/>
                <w:sz w:val="16"/>
                <w:szCs w:val="16"/>
              </w:rPr>
            </w:pPr>
            <w:r w:rsidRPr="00781049">
              <w:rPr>
                <w:rFonts w:asciiTheme="majorBidi" w:hAnsiTheme="majorBidi" w:cstheme="majorBidi"/>
                <w:bCs/>
                <w:sz w:val="16"/>
                <w:szCs w:val="16"/>
              </w:rPr>
              <w:t>P403 + P233</w:t>
            </w:r>
            <w:r w:rsidRPr="00781049">
              <w:rPr>
                <w:rFonts w:asciiTheme="majorBidi" w:hAnsiTheme="majorBidi" w:cstheme="majorBidi"/>
                <w:b/>
                <w:sz w:val="16"/>
                <w:szCs w:val="16"/>
              </w:rPr>
              <w:br/>
              <w:t>Store in a well-ventilated place. Keep container tightly closed.</w:t>
            </w:r>
            <w:r w:rsidRPr="00781049">
              <w:rPr>
                <w:rFonts w:asciiTheme="majorBidi" w:hAnsiTheme="majorBidi" w:cstheme="majorBidi"/>
                <w:sz w:val="16"/>
                <w:szCs w:val="16"/>
              </w:rPr>
              <w:br/>
              <w:t>–</w:t>
            </w:r>
            <w:r w:rsidRPr="00781049">
              <w:rPr>
                <w:rFonts w:asciiTheme="majorBidi" w:hAnsiTheme="majorBidi" w:cstheme="majorBidi"/>
                <w:sz w:val="16"/>
                <w:szCs w:val="16"/>
              </w:rPr>
              <w:tab/>
            </w:r>
            <w:r w:rsidRPr="00781049">
              <w:rPr>
                <w:rFonts w:asciiTheme="majorBidi" w:hAnsiTheme="majorBidi" w:cstheme="majorBidi"/>
                <w:i/>
                <w:sz w:val="16"/>
                <w:szCs w:val="16"/>
              </w:rPr>
              <w:t>if the chemical is volatile</w:t>
            </w:r>
            <w:r w:rsidRPr="00781049">
              <w:rPr>
                <w:rFonts w:asciiTheme="majorBidi" w:hAnsiTheme="majorBidi" w:cstheme="majorBidi"/>
                <w:sz w:val="16"/>
                <w:szCs w:val="16"/>
              </w:rPr>
              <w:t xml:space="preserve"> </w:t>
            </w:r>
            <w:r w:rsidRPr="00781049">
              <w:rPr>
                <w:rFonts w:asciiTheme="majorBidi" w:hAnsiTheme="majorBidi" w:cstheme="majorBidi"/>
                <w:i/>
                <w:sz w:val="16"/>
                <w:szCs w:val="16"/>
              </w:rPr>
              <w:t>and may generate a hazardous atmosphere.</w:t>
            </w:r>
          </w:p>
          <w:p w14:paraId="23A5E822" w14:textId="77777777" w:rsidR="00F77245" w:rsidRPr="00781049" w:rsidRDefault="00F77245" w:rsidP="000B6215">
            <w:pPr>
              <w:tabs>
                <w:tab w:val="left" w:pos="231"/>
              </w:tabs>
              <w:spacing w:before="20" w:after="120" w:line="240" w:lineRule="auto"/>
              <w:rPr>
                <w:rFonts w:asciiTheme="majorBidi" w:hAnsiTheme="majorBidi" w:cstheme="majorBidi"/>
                <w:b/>
                <w:bCs/>
                <w:iCs/>
                <w:sz w:val="16"/>
                <w:szCs w:val="16"/>
              </w:rPr>
            </w:pPr>
            <w:r w:rsidRPr="00781049">
              <w:rPr>
                <w:rFonts w:asciiTheme="majorBidi" w:hAnsiTheme="majorBidi" w:cstheme="majorBidi"/>
                <w:iCs/>
                <w:sz w:val="16"/>
                <w:szCs w:val="16"/>
              </w:rPr>
              <w:t>P405</w:t>
            </w:r>
            <w:r w:rsidRPr="00781049">
              <w:rPr>
                <w:rFonts w:asciiTheme="majorBidi" w:hAnsiTheme="majorBidi" w:cstheme="majorBidi"/>
                <w:iCs/>
                <w:sz w:val="16"/>
                <w:szCs w:val="16"/>
              </w:rPr>
              <w:br/>
            </w:r>
            <w:r w:rsidRPr="00781049">
              <w:rPr>
                <w:rFonts w:asciiTheme="majorBidi" w:hAnsiTheme="majorBidi" w:cstheme="majorBidi"/>
                <w:b/>
                <w:bCs/>
                <w:iCs/>
                <w:sz w:val="16"/>
                <w:szCs w:val="16"/>
              </w:rPr>
              <w:t>Store locked up.</w:t>
            </w:r>
          </w:p>
        </w:tc>
        <w:tc>
          <w:tcPr>
            <w:tcW w:w="2931" w:type="dxa"/>
            <w:gridSpan w:val="2"/>
          </w:tcPr>
          <w:p w14:paraId="2EC71D0B" w14:textId="77777777" w:rsidR="00F77245" w:rsidRPr="00781049" w:rsidRDefault="00F77245" w:rsidP="000B6215">
            <w:pPr>
              <w:spacing w:before="20" w:line="240" w:lineRule="auto"/>
              <w:rPr>
                <w:rFonts w:asciiTheme="majorBidi" w:hAnsiTheme="majorBidi" w:cstheme="majorBidi"/>
                <w:sz w:val="16"/>
                <w:szCs w:val="16"/>
              </w:rPr>
            </w:pPr>
            <w:r w:rsidRPr="00781049">
              <w:rPr>
                <w:rFonts w:asciiTheme="majorBidi" w:hAnsiTheme="majorBidi" w:cstheme="majorBidi"/>
                <w:bCs/>
                <w:sz w:val="16"/>
                <w:szCs w:val="16"/>
              </w:rPr>
              <w:t>P501</w:t>
            </w:r>
            <w:r w:rsidRPr="00781049">
              <w:rPr>
                <w:rFonts w:asciiTheme="majorBidi" w:hAnsiTheme="majorBidi" w:cstheme="majorBidi"/>
                <w:b/>
                <w:sz w:val="16"/>
                <w:szCs w:val="16"/>
              </w:rPr>
              <w:br/>
              <w:t>Dispose of contents/container to...</w:t>
            </w:r>
            <w:r w:rsidRPr="00781049">
              <w:rPr>
                <w:rFonts w:asciiTheme="majorBidi" w:hAnsiTheme="majorBidi" w:cstheme="majorBidi"/>
                <w:sz w:val="16"/>
                <w:szCs w:val="16"/>
              </w:rPr>
              <w:t xml:space="preserve"> </w:t>
            </w:r>
            <w:r w:rsidRPr="00781049">
              <w:rPr>
                <w:rFonts w:asciiTheme="majorBidi" w:hAnsiTheme="majorBidi" w:cstheme="majorBidi"/>
                <w:sz w:val="16"/>
                <w:szCs w:val="16"/>
              </w:rPr>
              <w:br/>
              <w:t>... in accordance with local/regional/national/international regulations (to be specified).</w:t>
            </w:r>
            <w:r w:rsidRPr="00781049">
              <w:rPr>
                <w:rFonts w:asciiTheme="majorBidi" w:hAnsiTheme="majorBidi" w:cstheme="majorBidi"/>
                <w:sz w:val="16"/>
                <w:szCs w:val="16"/>
              </w:rPr>
              <w:br/>
              <w:t>Manufacturer/supplier or the competent authority to specify whether disposal requirements apply to contents, container or both.</w:t>
            </w:r>
          </w:p>
        </w:tc>
      </w:tr>
      <w:tr w:rsidR="00F77245" w:rsidRPr="00402D4B" w14:paraId="5D9D453C" w14:textId="77777777" w:rsidTr="004D5C5F">
        <w:trPr>
          <w:gridAfter w:val="1"/>
          <w:wAfter w:w="724" w:type="dxa"/>
          <w:cantSplit/>
        </w:trPr>
        <w:tc>
          <w:tcPr>
            <w:tcW w:w="13298" w:type="dxa"/>
            <w:gridSpan w:val="15"/>
            <w:tcBorders>
              <w:top w:val="nil"/>
              <w:left w:val="nil"/>
              <w:bottom w:val="nil"/>
              <w:right w:val="nil"/>
            </w:tcBorders>
          </w:tcPr>
          <w:p w14:paraId="74C782E0" w14:textId="77777777" w:rsidR="00F77245" w:rsidRPr="00781049" w:rsidRDefault="00F77245" w:rsidP="004D5C5F">
            <w:pPr>
              <w:pStyle w:val="Heading2"/>
              <w:keepLines/>
              <w:pageBreakBefore/>
              <w:spacing w:before="60" w:after="160"/>
              <w:ind w:firstLine="34"/>
              <w:jc w:val="center"/>
              <w:rPr>
                <w:rFonts w:asciiTheme="majorBidi" w:hAnsiTheme="majorBidi" w:cstheme="majorBidi"/>
                <w:b/>
                <w:bCs/>
                <w:i/>
                <w:strike/>
                <w:sz w:val="16"/>
                <w:szCs w:val="16"/>
              </w:rPr>
            </w:pPr>
            <w:r w:rsidRPr="00781049">
              <w:rPr>
                <w:rFonts w:asciiTheme="majorBidi" w:hAnsiTheme="majorBidi" w:cstheme="majorBidi"/>
                <w:strike/>
                <w:sz w:val="16"/>
                <w:szCs w:val="16"/>
              </w:rPr>
              <w:lastRenderedPageBreak/>
              <w:br w:type="page"/>
            </w:r>
            <w:r w:rsidRPr="00781049">
              <w:rPr>
                <w:rFonts w:asciiTheme="majorBidi" w:hAnsiTheme="majorBidi" w:cstheme="majorBidi"/>
                <w:strike/>
                <w:sz w:val="16"/>
                <w:szCs w:val="16"/>
              </w:rPr>
              <w:br w:type="page"/>
            </w:r>
            <w:r w:rsidRPr="00781049">
              <w:rPr>
                <w:rFonts w:asciiTheme="majorBidi" w:hAnsiTheme="majorBidi" w:cstheme="majorBidi"/>
                <w:strike/>
                <w:sz w:val="16"/>
                <w:szCs w:val="16"/>
              </w:rPr>
              <w:br w:type="page"/>
            </w:r>
            <w:r w:rsidRPr="00781049">
              <w:rPr>
                <w:rFonts w:asciiTheme="majorBidi" w:hAnsiTheme="majorBidi" w:cstheme="majorBidi"/>
                <w:strike/>
                <w:sz w:val="16"/>
                <w:szCs w:val="16"/>
              </w:rPr>
              <w:br w:type="page"/>
            </w:r>
            <w:r w:rsidRPr="00781049">
              <w:rPr>
                <w:rFonts w:asciiTheme="majorBidi" w:hAnsiTheme="majorBidi" w:cstheme="majorBidi"/>
                <w:strike/>
                <w:sz w:val="16"/>
                <w:szCs w:val="16"/>
              </w:rPr>
              <w:br w:type="page"/>
            </w:r>
            <w:r w:rsidRPr="00781049">
              <w:rPr>
                <w:rFonts w:asciiTheme="majorBidi" w:hAnsiTheme="majorBidi" w:cstheme="majorBidi"/>
                <w:strike/>
                <w:sz w:val="16"/>
                <w:szCs w:val="16"/>
              </w:rPr>
              <w:br w:type="page"/>
            </w:r>
            <w:r w:rsidRPr="00781049">
              <w:rPr>
                <w:rFonts w:asciiTheme="majorBidi" w:hAnsiTheme="majorBidi" w:cstheme="majorBidi"/>
                <w:strike/>
                <w:sz w:val="16"/>
                <w:szCs w:val="16"/>
              </w:rPr>
              <w:br w:type="page"/>
            </w:r>
            <w:r w:rsidRPr="00781049">
              <w:rPr>
                <w:rFonts w:asciiTheme="majorBidi" w:hAnsiTheme="majorBidi" w:cstheme="majorBidi"/>
                <w:strike/>
                <w:sz w:val="16"/>
                <w:szCs w:val="16"/>
              </w:rPr>
              <w:br w:type="page"/>
            </w:r>
            <w:r w:rsidRPr="00781049">
              <w:rPr>
                <w:rFonts w:asciiTheme="majorBidi" w:hAnsiTheme="majorBidi" w:cstheme="majorBidi"/>
                <w:strike/>
                <w:sz w:val="16"/>
                <w:szCs w:val="16"/>
              </w:rPr>
              <w:br w:type="page"/>
            </w:r>
            <w:r w:rsidRPr="00781049">
              <w:rPr>
                <w:rFonts w:asciiTheme="majorBidi" w:hAnsiTheme="majorBidi" w:cstheme="majorBidi"/>
                <w:strike/>
                <w:sz w:val="16"/>
                <w:szCs w:val="16"/>
              </w:rPr>
              <w:br w:type="page"/>
            </w:r>
            <w:r w:rsidRPr="00781049">
              <w:rPr>
                <w:rFonts w:asciiTheme="majorBidi" w:hAnsiTheme="majorBidi" w:cstheme="majorBidi"/>
                <w:b/>
                <w:bCs/>
                <w:strike/>
                <w:sz w:val="16"/>
                <w:szCs w:val="16"/>
              </w:rPr>
              <w:t>ACUTE TOXICITY – INHALATION</w:t>
            </w:r>
          </w:p>
          <w:p w14:paraId="24F4C7AF" w14:textId="77777777" w:rsidR="00F77245" w:rsidRPr="00781049" w:rsidRDefault="00F77245" w:rsidP="004D5C5F">
            <w:pPr>
              <w:pStyle w:val="Heading2"/>
              <w:keepLines/>
              <w:spacing w:before="60"/>
              <w:ind w:firstLine="34"/>
              <w:jc w:val="center"/>
              <w:rPr>
                <w:rFonts w:asciiTheme="majorBidi" w:hAnsiTheme="majorBidi" w:cstheme="majorBidi"/>
                <w:i/>
                <w:strike/>
                <w:sz w:val="16"/>
                <w:szCs w:val="16"/>
              </w:rPr>
            </w:pPr>
            <w:r w:rsidRPr="00781049">
              <w:rPr>
                <w:rFonts w:asciiTheme="majorBidi" w:hAnsiTheme="majorBidi" w:cstheme="majorBidi"/>
                <w:b/>
                <w:bCs/>
                <w:strike/>
                <w:sz w:val="16"/>
                <w:szCs w:val="16"/>
              </w:rPr>
              <w:t>(CHAPTER 3.1)</w:t>
            </w:r>
          </w:p>
        </w:tc>
      </w:tr>
      <w:tr w:rsidR="00F77245" w:rsidRPr="00402D4B" w14:paraId="2A097CE7" w14:textId="77777777" w:rsidTr="004D5C5F">
        <w:trPr>
          <w:gridAfter w:val="1"/>
          <w:wAfter w:w="724" w:type="dxa"/>
          <w:cantSplit/>
        </w:trPr>
        <w:tc>
          <w:tcPr>
            <w:tcW w:w="1490" w:type="dxa"/>
            <w:tcBorders>
              <w:top w:val="nil"/>
              <w:left w:val="nil"/>
              <w:bottom w:val="nil"/>
              <w:right w:val="nil"/>
            </w:tcBorders>
          </w:tcPr>
          <w:p w14:paraId="757605A1" w14:textId="77777777" w:rsidR="00F77245" w:rsidRPr="00781049" w:rsidRDefault="00F77245" w:rsidP="004D5C5F">
            <w:pPr>
              <w:keepNext/>
              <w:keepLines/>
              <w:spacing w:before="40" w:after="40"/>
              <w:rPr>
                <w:rFonts w:asciiTheme="majorBidi" w:hAnsiTheme="majorBidi" w:cstheme="majorBidi"/>
                <w:b/>
                <w:bCs/>
                <w:strike/>
                <w:sz w:val="16"/>
                <w:szCs w:val="16"/>
              </w:rPr>
            </w:pPr>
            <w:r w:rsidRPr="00781049">
              <w:rPr>
                <w:rFonts w:asciiTheme="majorBidi" w:hAnsiTheme="majorBidi" w:cstheme="majorBidi"/>
                <w:b/>
                <w:bCs/>
                <w:strike/>
                <w:sz w:val="16"/>
                <w:szCs w:val="16"/>
              </w:rPr>
              <w:t>Hazard category</w:t>
            </w:r>
          </w:p>
        </w:tc>
        <w:tc>
          <w:tcPr>
            <w:tcW w:w="1547" w:type="dxa"/>
            <w:gridSpan w:val="2"/>
            <w:tcBorders>
              <w:top w:val="nil"/>
              <w:left w:val="nil"/>
              <w:bottom w:val="nil"/>
              <w:right w:val="nil"/>
            </w:tcBorders>
          </w:tcPr>
          <w:p w14:paraId="4BC2F4D6" w14:textId="77777777" w:rsidR="00F77245" w:rsidRPr="00781049" w:rsidRDefault="00F77245" w:rsidP="004D5C5F">
            <w:pPr>
              <w:keepNext/>
              <w:keepLines/>
              <w:spacing w:before="40" w:after="40"/>
              <w:rPr>
                <w:rFonts w:asciiTheme="majorBidi" w:hAnsiTheme="majorBidi" w:cstheme="majorBidi"/>
                <w:b/>
                <w:bCs/>
                <w:strike/>
                <w:sz w:val="16"/>
                <w:szCs w:val="16"/>
              </w:rPr>
            </w:pPr>
            <w:r w:rsidRPr="00781049">
              <w:rPr>
                <w:rFonts w:asciiTheme="majorBidi" w:hAnsiTheme="majorBidi" w:cstheme="majorBidi"/>
                <w:b/>
                <w:bCs/>
                <w:strike/>
                <w:sz w:val="16"/>
                <w:szCs w:val="16"/>
              </w:rPr>
              <w:t>Symbol</w:t>
            </w:r>
          </w:p>
        </w:tc>
        <w:tc>
          <w:tcPr>
            <w:tcW w:w="1479" w:type="dxa"/>
            <w:gridSpan w:val="5"/>
            <w:vMerge w:val="restart"/>
            <w:tcBorders>
              <w:top w:val="nil"/>
              <w:left w:val="nil"/>
              <w:bottom w:val="nil"/>
              <w:right w:val="nil"/>
            </w:tcBorders>
          </w:tcPr>
          <w:p w14:paraId="11379F9E"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noProof/>
                <w:sz w:val="16"/>
                <w:szCs w:val="16"/>
              </w:rPr>
              <w:drawing>
                <wp:inline distT="0" distB="0" distL="0" distR="0" wp14:anchorId="3BAF94EC" wp14:editId="59F0F68D">
                  <wp:extent cx="573405" cy="600710"/>
                  <wp:effectExtent l="0" t="0" r="0" b="0"/>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 cy="600710"/>
                          </a:xfrm>
                          <a:prstGeom prst="rect">
                            <a:avLst/>
                          </a:prstGeom>
                          <a:noFill/>
                          <a:ln>
                            <a:noFill/>
                          </a:ln>
                        </pic:spPr>
                      </pic:pic>
                    </a:graphicData>
                  </a:graphic>
                </wp:inline>
              </w:drawing>
            </w:r>
          </w:p>
        </w:tc>
        <w:tc>
          <w:tcPr>
            <w:tcW w:w="4228" w:type="dxa"/>
            <w:gridSpan w:val="3"/>
            <w:tcBorders>
              <w:top w:val="nil"/>
              <w:left w:val="nil"/>
              <w:bottom w:val="nil"/>
              <w:right w:val="nil"/>
            </w:tcBorders>
          </w:tcPr>
          <w:p w14:paraId="1DF33D21" w14:textId="77777777" w:rsidR="00F77245" w:rsidRPr="00781049" w:rsidRDefault="00F77245" w:rsidP="004D5C5F">
            <w:pPr>
              <w:keepNext/>
              <w:keepLines/>
              <w:spacing w:before="40" w:after="40"/>
              <w:rPr>
                <w:rFonts w:asciiTheme="majorBidi" w:hAnsiTheme="majorBidi" w:cstheme="majorBidi"/>
                <w:b/>
                <w:bCs/>
                <w:strike/>
                <w:sz w:val="16"/>
                <w:szCs w:val="16"/>
              </w:rPr>
            </w:pPr>
            <w:r w:rsidRPr="00781049">
              <w:rPr>
                <w:rFonts w:asciiTheme="majorBidi" w:hAnsiTheme="majorBidi" w:cstheme="majorBidi"/>
                <w:b/>
                <w:bCs/>
                <w:strike/>
                <w:sz w:val="16"/>
                <w:szCs w:val="16"/>
              </w:rPr>
              <w:t>Signal word</w:t>
            </w:r>
          </w:p>
        </w:tc>
        <w:tc>
          <w:tcPr>
            <w:tcW w:w="4554" w:type="dxa"/>
            <w:gridSpan w:val="4"/>
            <w:tcBorders>
              <w:top w:val="nil"/>
              <w:left w:val="nil"/>
              <w:bottom w:val="nil"/>
              <w:right w:val="nil"/>
            </w:tcBorders>
          </w:tcPr>
          <w:p w14:paraId="177CCE78" w14:textId="77777777" w:rsidR="00F77245" w:rsidRPr="00781049" w:rsidRDefault="00F77245" w:rsidP="004D5C5F">
            <w:pPr>
              <w:keepNext/>
              <w:keepLines/>
              <w:spacing w:before="40" w:after="40"/>
              <w:ind w:right="252"/>
              <w:rPr>
                <w:rFonts w:asciiTheme="majorBidi" w:hAnsiTheme="majorBidi" w:cstheme="majorBidi"/>
                <w:b/>
                <w:bCs/>
                <w:strike/>
                <w:sz w:val="16"/>
                <w:szCs w:val="16"/>
              </w:rPr>
            </w:pPr>
            <w:r w:rsidRPr="00781049">
              <w:rPr>
                <w:rFonts w:asciiTheme="majorBidi" w:hAnsiTheme="majorBidi" w:cstheme="majorBidi"/>
                <w:b/>
                <w:bCs/>
                <w:strike/>
                <w:sz w:val="16"/>
                <w:szCs w:val="16"/>
              </w:rPr>
              <w:t>Hazard statement</w:t>
            </w:r>
          </w:p>
        </w:tc>
      </w:tr>
      <w:tr w:rsidR="00F77245" w:rsidRPr="00402D4B" w14:paraId="321C0544" w14:textId="77777777" w:rsidTr="004D5C5F">
        <w:trPr>
          <w:gridAfter w:val="1"/>
          <w:wAfter w:w="724" w:type="dxa"/>
          <w:cantSplit/>
        </w:trPr>
        <w:tc>
          <w:tcPr>
            <w:tcW w:w="1490" w:type="dxa"/>
            <w:tcBorders>
              <w:top w:val="nil"/>
              <w:left w:val="nil"/>
              <w:bottom w:val="single" w:sz="4" w:space="0" w:color="auto"/>
              <w:right w:val="nil"/>
            </w:tcBorders>
          </w:tcPr>
          <w:p w14:paraId="4909834F" w14:textId="77777777" w:rsidR="00F77245" w:rsidRPr="00781049" w:rsidRDefault="00F77245" w:rsidP="004D5C5F">
            <w:pPr>
              <w:keepNext/>
              <w:keepLines/>
              <w:spacing w:before="40" w:after="40"/>
              <w:rPr>
                <w:rFonts w:asciiTheme="majorBidi" w:hAnsiTheme="majorBidi" w:cstheme="majorBidi"/>
                <w:strike/>
                <w:sz w:val="16"/>
                <w:szCs w:val="16"/>
              </w:rPr>
            </w:pPr>
            <w:r w:rsidRPr="00781049">
              <w:rPr>
                <w:rFonts w:asciiTheme="majorBidi" w:hAnsiTheme="majorBidi" w:cstheme="majorBidi"/>
                <w:strike/>
                <w:sz w:val="16"/>
                <w:szCs w:val="16"/>
              </w:rPr>
              <w:t>3</w:t>
            </w:r>
          </w:p>
        </w:tc>
        <w:tc>
          <w:tcPr>
            <w:tcW w:w="1547" w:type="dxa"/>
            <w:gridSpan w:val="2"/>
            <w:tcBorders>
              <w:top w:val="nil"/>
              <w:left w:val="nil"/>
              <w:bottom w:val="single" w:sz="4" w:space="0" w:color="auto"/>
              <w:right w:val="nil"/>
            </w:tcBorders>
          </w:tcPr>
          <w:p w14:paraId="0CFF3BEE" w14:textId="77777777" w:rsidR="00F77245" w:rsidRPr="00781049" w:rsidRDefault="00F77245" w:rsidP="004D5C5F">
            <w:pPr>
              <w:keepNext/>
              <w:keepLines/>
              <w:spacing w:before="40" w:after="40"/>
              <w:rPr>
                <w:rFonts w:asciiTheme="majorBidi" w:hAnsiTheme="majorBidi" w:cstheme="majorBidi"/>
                <w:strike/>
                <w:sz w:val="16"/>
                <w:szCs w:val="16"/>
              </w:rPr>
            </w:pPr>
            <w:r w:rsidRPr="00781049">
              <w:rPr>
                <w:rFonts w:asciiTheme="majorBidi" w:hAnsiTheme="majorBidi" w:cstheme="majorBidi"/>
                <w:strike/>
                <w:sz w:val="16"/>
                <w:szCs w:val="16"/>
              </w:rPr>
              <w:t>Skull and crossbones</w:t>
            </w:r>
          </w:p>
        </w:tc>
        <w:tc>
          <w:tcPr>
            <w:tcW w:w="1479" w:type="dxa"/>
            <w:gridSpan w:val="5"/>
            <w:vMerge/>
            <w:tcBorders>
              <w:top w:val="nil"/>
              <w:left w:val="nil"/>
              <w:bottom w:val="single" w:sz="4" w:space="0" w:color="auto"/>
              <w:right w:val="nil"/>
            </w:tcBorders>
            <w:vAlign w:val="center"/>
          </w:tcPr>
          <w:p w14:paraId="36AABEDA" w14:textId="77777777" w:rsidR="00F77245" w:rsidRPr="00781049" w:rsidRDefault="00F77245" w:rsidP="004D5C5F">
            <w:pPr>
              <w:keepNext/>
              <w:keepLines/>
              <w:spacing w:before="40" w:after="40"/>
              <w:rPr>
                <w:rFonts w:asciiTheme="majorBidi" w:hAnsiTheme="majorBidi" w:cstheme="majorBidi"/>
                <w:sz w:val="16"/>
                <w:szCs w:val="16"/>
              </w:rPr>
            </w:pPr>
          </w:p>
        </w:tc>
        <w:tc>
          <w:tcPr>
            <w:tcW w:w="4228" w:type="dxa"/>
            <w:gridSpan w:val="3"/>
            <w:tcBorders>
              <w:top w:val="nil"/>
              <w:left w:val="nil"/>
              <w:bottom w:val="single" w:sz="4" w:space="0" w:color="auto"/>
              <w:right w:val="nil"/>
            </w:tcBorders>
          </w:tcPr>
          <w:p w14:paraId="4F687D2C" w14:textId="77777777" w:rsidR="00F77245" w:rsidRPr="00781049" w:rsidRDefault="00F77245" w:rsidP="004D5C5F">
            <w:pPr>
              <w:keepNext/>
              <w:keepLines/>
              <w:spacing w:before="40" w:after="40"/>
              <w:rPr>
                <w:rFonts w:asciiTheme="majorBidi" w:hAnsiTheme="majorBidi" w:cstheme="majorBidi"/>
                <w:strike/>
                <w:sz w:val="16"/>
                <w:szCs w:val="16"/>
              </w:rPr>
            </w:pPr>
            <w:r w:rsidRPr="00781049">
              <w:rPr>
                <w:rFonts w:asciiTheme="majorBidi" w:hAnsiTheme="majorBidi" w:cstheme="majorBidi"/>
                <w:strike/>
                <w:sz w:val="16"/>
                <w:szCs w:val="16"/>
              </w:rPr>
              <w:t>Danger</w:t>
            </w:r>
          </w:p>
        </w:tc>
        <w:tc>
          <w:tcPr>
            <w:tcW w:w="627" w:type="dxa"/>
            <w:tcBorders>
              <w:top w:val="nil"/>
              <w:left w:val="nil"/>
              <w:bottom w:val="single" w:sz="4" w:space="0" w:color="auto"/>
              <w:right w:val="nil"/>
            </w:tcBorders>
          </w:tcPr>
          <w:p w14:paraId="7696E1DD" w14:textId="77777777" w:rsidR="00F77245" w:rsidRPr="00781049" w:rsidRDefault="00F77245" w:rsidP="004D5C5F">
            <w:pPr>
              <w:keepNext/>
              <w:keepLines/>
              <w:spacing w:before="40" w:after="40"/>
              <w:rPr>
                <w:rFonts w:asciiTheme="majorBidi" w:hAnsiTheme="majorBidi" w:cstheme="majorBidi"/>
                <w:strike/>
                <w:sz w:val="16"/>
                <w:szCs w:val="16"/>
              </w:rPr>
            </w:pPr>
            <w:r w:rsidRPr="00781049">
              <w:rPr>
                <w:rFonts w:asciiTheme="majorBidi" w:hAnsiTheme="majorBidi" w:cstheme="majorBidi"/>
                <w:strike/>
                <w:sz w:val="16"/>
                <w:szCs w:val="16"/>
              </w:rPr>
              <w:t>H331</w:t>
            </w:r>
          </w:p>
        </w:tc>
        <w:tc>
          <w:tcPr>
            <w:tcW w:w="3927" w:type="dxa"/>
            <w:gridSpan w:val="3"/>
            <w:tcBorders>
              <w:top w:val="nil"/>
              <w:left w:val="nil"/>
              <w:bottom w:val="single" w:sz="4" w:space="0" w:color="auto"/>
              <w:right w:val="nil"/>
            </w:tcBorders>
          </w:tcPr>
          <w:p w14:paraId="1563D62C" w14:textId="77777777" w:rsidR="00F77245" w:rsidRPr="00781049" w:rsidRDefault="00F77245" w:rsidP="004D5C5F">
            <w:pPr>
              <w:keepNext/>
              <w:keepLines/>
              <w:spacing w:before="40" w:after="40"/>
              <w:rPr>
                <w:rFonts w:asciiTheme="majorBidi" w:hAnsiTheme="majorBidi" w:cstheme="majorBidi"/>
                <w:strike/>
                <w:sz w:val="16"/>
                <w:szCs w:val="16"/>
              </w:rPr>
            </w:pPr>
            <w:r w:rsidRPr="00781049">
              <w:rPr>
                <w:rFonts w:asciiTheme="majorBidi" w:hAnsiTheme="majorBidi" w:cstheme="majorBidi"/>
                <w:strike/>
                <w:sz w:val="16"/>
                <w:szCs w:val="16"/>
              </w:rPr>
              <w:t>Toxic if inhaled</w:t>
            </w:r>
          </w:p>
        </w:tc>
      </w:tr>
      <w:tr w:rsidR="00F77245" w:rsidRPr="00402D4B" w14:paraId="1E76EEA6" w14:textId="77777777" w:rsidTr="004D5C5F">
        <w:trPr>
          <w:gridAfter w:val="1"/>
          <w:wAfter w:w="724" w:type="dxa"/>
          <w:cantSplit/>
        </w:trPr>
        <w:tc>
          <w:tcPr>
            <w:tcW w:w="13298" w:type="dxa"/>
            <w:gridSpan w:val="15"/>
            <w:tcBorders>
              <w:top w:val="single" w:sz="4" w:space="0" w:color="auto"/>
            </w:tcBorders>
          </w:tcPr>
          <w:p w14:paraId="7802CCC7" w14:textId="77777777" w:rsidR="00F77245" w:rsidRPr="00781049" w:rsidRDefault="00F77245" w:rsidP="004D5C5F">
            <w:pPr>
              <w:pStyle w:val="Heading7"/>
              <w:keepNext/>
              <w:keepLines/>
              <w:shd w:val="solid" w:color="FFFFFF" w:fill="FFFFFF"/>
              <w:spacing w:before="60"/>
              <w:ind w:left="-102"/>
              <w:jc w:val="center"/>
              <w:rPr>
                <w:rFonts w:asciiTheme="majorBidi" w:hAnsiTheme="majorBidi" w:cstheme="majorBidi"/>
                <w:b/>
                <w:bCs/>
                <w:strike/>
                <w:sz w:val="16"/>
                <w:szCs w:val="16"/>
              </w:rPr>
            </w:pPr>
            <w:r w:rsidRPr="00781049">
              <w:rPr>
                <w:rFonts w:asciiTheme="majorBidi" w:hAnsiTheme="majorBidi" w:cstheme="majorBidi"/>
                <w:b/>
                <w:bCs/>
                <w:strike/>
                <w:sz w:val="16"/>
                <w:szCs w:val="16"/>
              </w:rPr>
              <w:t>Precautionary statements</w:t>
            </w:r>
          </w:p>
        </w:tc>
      </w:tr>
      <w:tr w:rsidR="00F77245" w:rsidRPr="00402D4B" w14:paraId="595B61C2" w14:textId="77777777" w:rsidTr="004D5C5F">
        <w:trPr>
          <w:gridAfter w:val="1"/>
          <w:wAfter w:w="724" w:type="dxa"/>
        </w:trPr>
        <w:tc>
          <w:tcPr>
            <w:tcW w:w="3161" w:type="dxa"/>
            <w:gridSpan w:val="4"/>
          </w:tcPr>
          <w:p w14:paraId="53AE0FA0" w14:textId="77777777" w:rsidR="00F77245" w:rsidRPr="00781049" w:rsidRDefault="00F77245" w:rsidP="004D5C5F">
            <w:pPr>
              <w:spacing w:before="60" w:after="60"/>
              <w:jc w:val="center"/>
              <w:rPr>
                <w:rFonts w:asciiTheme="majorBidi" w:hAnsiTheme="majorBidi" w:cstheme="majorBidi"/>
                <w:b/>
                <w:bCs/>
                <w:strike/>
                <w:sz w:val="16"/>
                <w:szCs w:val="16"/>
              </w:rPr>
            </w:pPr>
            <w:r w:rsidRPr="00781049">
              <w:rPr>
                <w:rFonts w:asciiTheme="majorBidi" w:hAnsiTheme="majorBidi" w:cstheme="majorBidi"/>
                <w:b/>
                <w:bCs/>
                <w:strike/>
                <w:sz w:val="16"/>
                <w:szCs w:val="16"/>
              </w:rPr>
              <w:t>Prevention</w:t>
            </w:r>
          </w:p>
        </w:tc>
        <w:tc>
          <w:tcPr>
            <w:tcW w:w="5583" w:type="dxa"/>
            <w:gridSpan w:val="7"/>
          </w:tcPr>
          <w:p w14:paraId="579A453D" w14:textId="77777777" w:rsidR="00F77245" w:rsidRPr="00781049" w:rsidRDefault="00F77245" w:rsidP="004D5C5F">
            <w:pPr>
              <w:spacing w:before="60" w:after="60"/>
              <w:jc w:val="center"/>
              <w:rPr>
                <w:rFonts w:asciiTheme="majorBidi" w:hAnsiTheme="majorBidi" w:cstheme="majorBidi"/>
                <w:b/>
                <w:bCs/>
                <w:strike/>
                <w:sz w:val="16"/>
                <w:szCs w:val="16"/>
              </w:rPr>
            </w:pPr>
            <w:r w:rsidRPr="00781049">
              <w:rPr>
                <w:rFonts w:asciiTheme="majorBidi" w:hAnsiTheme="majorBidi" w:cstheme="majorBidi"/>
                <w:b/>
                <w:bCs/>
                <w:strike/>
                <w:sz w:val="16"/>
                <w:szCs w:val="16"/>
              </w:rPr>
              <w:t>Response</w:t>
            </w:r>
          </w:p>
        </w:tc>
        <w:tc>
          <w:tcPr>
            <w:tcW w:w="1623" w:type="dxa"/>
            <w:gridSpan w:val="2"/>
          </w:tcPr>
          <w:p w14:paraId="545F2660" w14:textId="77777777" w:rsidR="00F77245" w:rsidRPr="00781049" w:rsidRDefault="00F77245" w:rsidP="004D5C5F">
            <w:pPr>
              <w:spacing w:before="60" w:after="60"/>
              <w:jc w:val="center"/>
              <w:rPr>
                <w:rFonts w:asciiTheme="majorBidi" w:hAnsiTheme="majorBidi" w:cstheme="majorBidi"/>
                <w:b/>
                <w:bCs/>
                <w:strike/>
                <w:sz w:val="16"/>
                <w:szCs w:val="16"/>
              </w:rPr>
            </w:pPr>
            <w:r w:rsidRPr="00781049">
              <w:rPr>
                <w:rFonts w:asciiTheme="majorBidi" w:hAnsiTheme="majorBidi" w:cstheme="majorBidi"/>
                <w:b/>
                <w:bCs/>
                <w:strike/>
                <w:sz w:val="16"/>
                <w:szCs w:val="16"/>
              </w:rPr>
              <w:t>Storage</w:t>
            </w:r>
          </w:p>
        </w:tc>
        <w:tc>
          <w:tcPr>
            <w:tcW w:w="2931" w:type="dxa"/>
            <w:gridSpan w:val="2"/>
          </w:tcPr>
          <w:p w14:paraId="61501C52" w14:textId="77777777" w:rsidR="00F77245" w:rsidRPr="00781049" w:rsidRDefault="00F77245" w:rsidP="004D5C5F">
            <w:pPr>
              <w:spacing w:before="60" w:after="60"/>
              <w:jc w:val="center"/>
              <w:rPr>
                <w:rFonts w:asciiTheme="majorBidi" w:hAnsiTheme="majorBidi" w:cstheme="majorBidi"/>
                <w:b/>
                <w:bCs/>
                <w:strike/>
                <w:sz w:val="16"/>
                <w:szCs w:val="16"/>
              </w:rPr>
            </w:pPr>
            <w:r w:rsidRPr="00781049">
              <w:rPr>
                <w:rFonts w:asciiTheme="majorBidi" w:hAnsiTheme="majorBidi" w:cstheme="majorBidi"/>
                <w:b/>
                <w:bCs/>
                <w:strike/>
                <w:sz w:val="16"/>
                <w:szCs w:val="16"/>
              </w:rPr>
              <w:t>Disposal</w:t>
            </w:r>
          </w:p>
        </w:tc>
      </w:tr>
      <w:tr w:rsidR="00F77245" w:rsidRPr="00402D4B" w14:paraId="1CCEEA5C" w14:textId="77777777" w:rsidTr="004D5C5F">
        <w:trPr>
          <w:gridAfter w:val="1"/>
          <w:wAfter w:w="724" w:type="dxa"/>
        </w:trPr>
        <w:tc>
          <w:tcPr>
            <w:tcW w:w="3161" w:type="dxa"/>
            <w:gridSpan w:val="4"/>
          </w:tcPr>
          <w:p w14:paraId="21C245DE" w14:textId="77777777" w:rsidR="00F77245" w:rsidRPr="00781049" w:rsidRDefault="00F77245" w:rsidP="004D5C5F">
            <w:pPr>
              <w:pStyle w:val="BalloonText"/>
              <w:spacing w:before="20" w:after="80"/>
              <w:rPr>
                <w:rFonts w:asciiTheme="majorBidi" w:hAnsiTheme="majorBidi" w:cstheme="majorBidi"/>
                <w:strike/>
              </w:rPr>
            </w:pPr>
            <w:r w:rsidRPr="00781049">
              <w:rPr>
                <w:rFonts w:asciiTheme="majorBidi" w:hAnsiTheme="majorBidi" w:cstheme="majorBidi"/>
                <w:strike/>
              </w:rPr>
              <w:t>P261</w:t>
            </w:r>
            <w:r w:rsidRPr="00781049">
              <w:rPr>
                <w:rFonts w:asciiTheme="majorBidi" w:hAnsiTheme="majorBidi" w:cstheme="majorBidi"/>
                <w:strike/>
              </w:rPr>
              <w:br/>
            </w:r>
            <w:r w:rsidRPr="00781049">
              <w:rPr>
                <w:rFonts w:asciiTheme="majorBidi" w:hAnsiTheme="majorBidi" w:cstheme="majorBidi"/>
                <w:b/>
                <w:bCs/>
                <w:strike/>
              </w:rPr>
              <w:t>Avoid breathing dust/fume/gas/mist/ vapours/spray</w:t>
            </w:r>
            <w:r w:rsidRPr="00781049">
              <w:rPr>
                <w:rFonts w:asciiTheme="majorBidi" w:hAnsiTheme="majorBidi" w:cstheme="majorBidi"/>
                <w:strike/>
              </w:rPr>
              <w:t>.</w:t>
            </w:r>
            <w:r w:rsidRPr="00781049">
              <w:rPr>
                <w:rFonts w:asciiTheme="majorBidi" w:hAnsiTheme="majorBidi" w:cstheme="majorBidi"/>
                <w:strike/>
              </w:rPr>
              <w:br/>
            </w:r>
            <w:r w:rsidRPr="00781049">
              <w:rPr>
                <w:rStyle w:val="StyleBold"/>
                <w:rFonts w:asciiTheme="majorBidi" w:hAnsiTheme="majorBidi" w:cstheme="majorBidi"/>
                <w:i/>
                <w:iCs/>
                <w:strike/>
              </w:rPr>
              <w:t>– may be omitted if P260 is given on the label</w:t>
            </w:r>
            <w:r w:rsidRPr="00781049">
              <w:rPr>
                <w:rStyle w:val="StyleBold"/>
                <w:rFonts w:asciiTheme="majorBidi" w:hAnsiTheme="majorBidi" w:cstheme="majorBidi"/>
                <w:i/>
                <w:iCs/>
                <w:strike/>
              </w:rPr>
              <w:br/>
            </w:r>
            <w:r w:rsidRPr="00781049">
              <w:rPr>
                <w:rFonts w:asciiTheme="majorBidi" w:hAnsiTheme="majorBidi" w:cstheme="majorBidi"/>
                <w:strike/>
              </w:rPr>
              <w:t>Manufacturer/supplier or the competent authority to specify applicable conditions.</w:t>
            </w:r>
          </w:p>
          <w:p w14:paraId="34FF08D3" w14:textId="77777777" w:rsidR="00F77245" w:rsidRPr="00781049" w:rsidRDefault="00F77245" w:rsidP="004D5C5F">
            <w:pPr>
              <w:pStyle w:val="BalloonText"/>
              <w:spacing w:before="20" w:after="80"/>
              <w:rPr>
                <w:rFonts w:asciiTheme="majorBidi" w:hAnsiTheme="majorBidi" w:cstheme="majorBidi"/>
                <w:strike/>
              </w:rPr>
            </w:pPr>
            <w:r w:rsidRPr="00781049">
              <w:rPr>
                <w:rFonts w:asciiTheme="majorBidi" w:hAnsiTheme="majorBidi" w:cstheme="majorBidi"/>
                <w:bCs/>
                <w:strike/>
              </w:rPr>
              <w:t>P271</w:t>
            </w:r>
            <w:r w:rsidRPr="00781049">
              <w:rPr>
                <w:rFonts w:asciiTheme="majorBidi" w:hAnsiTheme="majorBidi" w:cstheme="majorBidi"/>
                <w:b/>
                <w:strike/>
              </w:rPr>
              <w:br/>
              <w:t>Use only outdoors or with adequate ventilation.</w:t>
            </w:r>
            <w:r w:rsidRPr="00781049">
              <w:rPr>
                <w:rFonts w:asciiTheme="majorBidi" w:hAnsiTheme="majorBidi" w:cstheme="majorBidi"/>
                <w:b/>
                <w:strike/>
              </w:rPr>
              <w:br/>
            </w:r>
            <w:r w:rsidRPr="00781049">
              <w:rPr>
                <w:rFonts w:asciiTheme="majorBidi" w:hAnsiTheme="majorBidi" w:cstheme="majorBidi"/>
                <w:strike/>
              </w:rPr>
              <w:t>Manufacturer/supplier to specify what type of ventilation would be adequate for safe use on the safety data sheet and in any supplemental safety instructions provided to consumers.</w:t>
            </w:r>
          </w:p>
        </w:tc>
        <w:tc>
          <w:tcPr>
            <w:tcW w:w="5583" w:type="dxa"/>
            <w:gridSpan w:val="7"/>
          </w:tcPr>
          <w:p w14:paraId="370262D1" w14:textId="77777777" w:rsidR="00F77245" w:rsidRPr="00781049" w:rsidRDefault="00F77245" w:rsidP="004D5C5F">
            <w:pPr>
              <w:pStyle w:val="BalloonText"/>
              <w:spacing w:before="20" w:after="80"/>
              <w:rPr>
                <w:rFonts w:asciiTheme="majorBidi" w:hAnsiTheme="majorBidi" w:cstheme="majorBidi"/>
                <w:b/>
                <w:strike/>
              </w:rPr>
            </w:pPr>
            <w:r w:rsidRPr="00781049">
              <w:rPr>
                <w:rFonts w:asciiTheme="majorBidi" w:hAnsiTheme="majorBidi" w:cstheme="majorBidi"/>
                <w:bCs/>
                <w:strike/>
              </w:rPr>
              <w:t>P304 + P340</w:t>
            </w:r>
            <w:r w:rsidRPr="00781049">
              <w:rPr>
                <w:rFonts w:asciiTheme="majorBidi" w:hAnsiTheme="majorBidi" w:cstheme="majorBidi"/>
                <w:b/>
                <w:strike/>
              </w:rPr>
              <w:br/>
              <w:t xml:space="preserve">IF INHALED: Remove person to fresh air and keep comfortable for breathing. </w:t>
            </w:r>
          </w:p>
          <w:p w14:paraId="7195AF6F" w14:textId="77777777" w:rsidR="00F77245" w:rsidRPr="00781049" w:rsidRDefault="00F77245" w:rsidP="004D5C5F">
            <w:pPr>
              <w:pStyle w:val="BalloonText"/>
              <w:spacing w:before="20" w:after="80"/>
              <w:rPr>
                <w:rFonts w:asciiTheme="majorBidi" w:hAnsiTheme="majorBidi" w:cstheme="majorBidi"/>
                <w:b/>
                <w:strike/>
              </w:rPr>
            </w:pPr>
            <w:r w:rsidRPr="00781049">
              <w:rPr>
                <w:rFonts w:asciiTheme="majorBidi" w:hAnsiTheme="majorBidi" w:cstheme="majorBidi"/>
                <w:strike/>
              </w:rPr>
              <w:t>P316</w:t>
            </w:r>
            <w:r w:rsidRPr="00781049">
              <w:rPr>
                <w:rFonts w:asciiTheme="majorBidi" w:hAnsiTheme="majorBidi" w:cstheme="majorBidi"/>
                <w:b/>
                <w:bCs/>
                <w:strike/>
              </w:rPr>
              <w:br/>
            </w:r>
            <w:r w:rsidRPr="00781049">
              <w:rPr>
                <w:rFonts w:asciiTheme="majorBidi" w:hAnsiTheme="majorBidi" w:cstheme="majorBidi"/>
                <w:b/>
                <w:strike/>
              </w:rPr>
              <w:t>Get emergency medical help immediately.</w:t>
            </w:r>
            <w:r w:rsidRPr="00781049">
              <w:rPr>
                <w:rFonts w:asciiTheme="majorBidi" w:hAnsiTheme="majorBidi" w:cstheme="majorBidi"/>
                <w:b/>
                <w:strike/>
              </w:rPr>
              <w:br/>
            </w:r>
            <w:r w:rsidRPr="00781049">
              <w:rPr>
                <w:rFonts w:asciiTheme="majorBidi" w:hAnsiTheme="majorBidi" w:cstheme="majorBidi"/>
                <w:bCs/>
                <w:strike/>
              </w:rPr>
              <w:t>Competent authority or manufacturer / supplier may add, ‘Call’ followed by the appropriate emergency telephone number, or the appropriate emergency medical help provider, for example, a Poison Centre, Emergency Centre or Doctor.</w:t>
            </w:r>
          </w:p>
          <w:p w14:paraId="1678286B" w14:textId="77777777" w:rsidR="00F77245" w:rsidRPr="00781049" w:rsidRDefault="00F77245" w:rsidP="004D5C5F">
            <w:pPr>
              <w:pStyle w:val="BalloonText"/>
              <w:tabs>
                <w:tab w:val="left" w:pos="231"/>
              </w:tabs>
              <w:spacing w:before="20" w:after="80"/>
              <w:rPr>
                <w:rFonts w:asciiTheme="majorBidi" w:hAnsiTheme="majorBidi" w:cstheme="majorBidi"/>
                <w:strike/>
                <w:snapToGrid w:val="0"/>
              </w:rPr>
            </w:pPr>
            <w:r w:rsidRPr="00781049">
              <w:rPr>
                <w:rFonts w:asciiTheme="majorBidi" w:hAnsiTheme="majorBidi" w:cstheme="majorBidi"/>
                <w:bCs/>
                <w:strike/>
                <w:snapToGrid w:val="0"/>
              </w:rPr>
              <w:t>P321</w:t>
            </w:r>
            <w:r w:rsidRPr="00781049">
              <w:rPr>
                <w:rFonts w:asciiTheme="majorBidi" w:hAnsiTheme="majorBidi" w:cstheme="majorBidi"/>
                <w:b/>
                <w:strike/>
                <w:snapToGrid w:val="0"/>
              </w:rPr>
              <w:br/>
              <w:t>Specific treatment (see ... on this label)</w:t>
            </w:r>
            <w:r w:rsidRPr="00781049">
              <w:rPr>
                <w:rFonts w:asciiTheme="majorBidi" w:hAnsiTheme="majorBidi" w:cstheme="majorBidi"/>
                <w:strike/>
                <w:snapToGrid w:val="0"/>
              </w:rPr>
              <w:br/>
              <w:t>–</w:t>
            </w:r>
            <w:r w:rsidRPr="00781049">
              <w:rPr>
                <w:rFonts w:asciiTheme="majorBidi" w:hAnsiTheme="majorBidi" w:cstheme="majorBidi"/>
                <w:strike/>
                <w:snapToGrid w:val="0"/>
              </w:rPr>
              <w:tab/>
            </w:r>
            <w:r w:rsidRPr="00781049">
              <w:rPr>
                <w:rFonts w:asciiTheme="majorBidi" w:hAnsiTheme="majorBidi" w:cstheme="majorBidi"/>
                <w:i/>
                <w:strike/>
                <w:snapToGrid w:val="0"/>
              </w:rPr>
              <w:t>if immediate specific measures are required</w:t>
            </w:r>
            <w:r w:rsidRPr="00781049">
              <w:rPr>
                <w:rFonts w:asciiTheme="majorBidi" w:hAnsiTheme="majorBidi" w:cstheme="majorBidi"/>
                <w:strike/>
                <w:snapToGrid w:val="0"/>
              </w:rPr>
              <w:t>.</w:t>
            </w:r>
            <w:r w:rsidRPr="00781049">
              <w:rPr>
                <w:rFonts w:asciiTheme="majorBidi" w:hAnsiTheme="majorBidi" w:cstheme="majorBidi"/>
                <w:strike/>
                <w:snapToGrid w:val="0"/>
              </w:rPr>
              <w:br/>
              <w:t xml:space="preserve">... Reference to supplemental first aid instruction. </w:t>
            </w:r>
          </w:p>
          <w:p w14:paraId="1AB34459" w14:textId="77777777" w:rsidR="00F77245" w:rsidRPr="00781049" w:rsidRDefault="00F77245" w:rsidP="004D5C5F">
            <w:pPr>
              <w:pStyle w:val="BalloonText"/>
              <w:tabs>
                <w:tab w:val="left" w:pos="231"/>
              </w:tabs>
              <w:spacing w:before="20" w:after="80"/>
              <w:rPr>
                <w:rFonts w:asciiTheme="majorBidi" w:hAnsiTheme="majorBidi" w:cstheme="majorBidi"/>
                <w:b/>
                <w:strike/>
              </w:rPr>
            </w:pPr>
          </w:p>
        </w:tc>
        <w:tc>
          <w:tcPr>
            <w:tcW w:w="1623" w:type="dxa"/>
            <w:gridSpan w:val="2"/>
          </w:tcPr>
          <w:p w14:paraId="6A51DC00" w14:textId="77777777" w:rsidR="00F77245" w:rsidRPr="00781049" w:rsidRDefault="00F77245" w:rsidP="004D5C5F">
            <w:pPr>
              <w:tabs>
                <w:tab w:val="left" w:pos="242"/>
              </w:tabs>
              <w:spacing w:before="20" w:after="80"/>
              <w:rPr>
                <w:rFonts w:asciiTheme="majorBidi" w:hAnsiTheme="majorBidi" w:cstheme="majorBidi"/>
                <w:i/>
                <w:strike/>
                <w:sz w:val="16"/>
                <w:szCs w:val="16"/>
              </w:rPr>
            </w:pPr>
            <w:r w:rsidRPr="00781049">
              <w:rPr>
                <w:rFonts w:asciiTheme="majorBidi" w:hAnsiTheme="majorBidi" w:cstheme="majorBidi"/>
                <w:bCs/>
                <w:strike/>
                <w:sz w:val="16"/>
                <w:szCs w:val="16"/>
              </w:rPr>
              <w:t>P403 + P233</w:t>
            </w:r>
            <w:r w:rsidRPr="00781049">
              <w:rPr>
                <w:rFonts w:asciiTheme="majorBidi" w:hAnsiTheme="majorBidi" w:cstheme="majorBidi"/>
                <w:b/>
                <w:strike/>
                <w:sz w:val="16"/>
                <w:szCs w:val="16"/>
              </w:rPr>
              <w:br/>
              <w:t>Store in a well-ventilated place. Keep container tightly closed.</w:t>
            </w:r>
            <w:r w:rsidRPr="00781049">
              <w:rPr>
                <w:rFonts w:asciiTheme="majorBidi" w:hAnsiTheme="majorBidi" w:cstheme="majorBidi"/>
                <w:strike/>
                <w:sz w:val="16"/>
                <w:szCs w:val="16"/>
              </w:rPr>
              <w:br/>
              <w:t>–</w:t>
            </w:r>
            <w:r w:rsidRPr="00781049">
              <w:rPr>
                <w:rFonts w:asciiTheme="majorBidi" w:hAnsiTheme="majorBidi" w:cstheme="majorBidi"/>
                <w:strike/>
                <w:sz w:val="16"/>
                <w:szCs w:val="16"/>
              </w:rPr>
              <w:tab/>
            </w:r>
            <w:r w:rsidRPr="00781049">
              <w:rPr>
                <w:rFonts w:asciiTheme="majorBidi" w:hAnsiTheme="majorBidi" w:cstheme="majorBidi"/>
                <w:i/>
                <w:strike/>
                <w:sz w:val="16"/>
                <w:szCs w:val="16"/>
              </w:rPr>
              <w:t>if the chemical is volatile</w:t>
            </w:r>
            <w:r w:rsidRPr="00781049">
              <w:rPr>
                <w:rFonts w:asciiTheme="majorBidi" w:hAnsiTheme="majorBidi" w:cstheme="majorBidi"/>
                <w:strike/>
                <w:sz w:val="16"/>
                <w:szCs w:val="16"/>
              </w:rPr>
              <w:t xml:space="preserve"> </w:t>
            </w:r>
            <w:r w:rsidRPr="00781049">
              <w:rPr>
                <w:rFonts w:asciiTheme="majorBidi" w:hAnsiTheme="majorBidi" w:cstheme="majorBidi"/>
                <w:i/>
                <w:iCs/>
                <w:strike/>
                <w:sz w:val="16"/>
                <w:szCs w:val="16"/>
              </w:rPr>
              <w:t>and may</w:t>
            </w:r>
            <w:r w:rsidRPr="00781049">
              <w:rPr>
                <w:rFonts w:asciiTheme="majorBidi" w:hAnsiTheme="majorBidi" w:cstheme="majorBidi"/>
                <w:strike/>
                <w:sz w:val="16"/>
                <w:szCs w:val="16"/>
              </w:rPr>
              <w:t xml:space="preserve"> </w:t>
            </w:r>
            <w:r w:rsidRPr="00781049">
              <w:rPr>
                <w:rFonts w:asciiTheme="majorBidi" w:hAnsiTheme="majorBidi" w:cstheme="majorBidi"/>
                <w:i/>
                <w:strike/>
                <w:sz w:val="16"/>
                <w:szCs w:val="16"/>
              </w:rPr>
              <w:t>generate a hazardous atmosphere.</w:t>
            </w:r>
          </w:p>
          <w:p w14:paraId="6171EBC0" w14:textId="77777777" w:rsidR="00F77245" w:rsidRPr="00781049" w:rsidRDefault="00F77245" w:rsidP="004D5C5F">
            <w:pPr>
              <w:pStyle w:val="BalloonText"/>
              <w:spacing w:before="20" w:after="80"/>
              <w:rPr>
                <w:rFonts w:asciiTheme="majorBidi" w:hAnsiTheme="majorBidi" w:cstheme="majorBidi"/>
                <w:iCs/>
                <w:strike/>
              </w:rPr>
            </w:pPr>
            <w:r w:rsidRPr="00781049">
              <w:rPr>
                <w:rFonts w:asciiTheme="majorBidi" w:hAnsiTheme="majorBidi" w:cstheme="majorBidi"/>
                <w:bCs/>
                <w:strike/>
              </w:rPr>
              <w:t>P405</w:t>
            </w:r>
            <w:r w:rsidRPr="00781049">
              <w:rPr>
                <w:rFonts w:asciiTheme="majorBidi" w:hAnsiTheme="majorBidi" w:cstheme="majorBidi"/>
                <w:b/>
                <w:strike/>
              </w:rPr>
              <w:br/>
              <w:t xml:space="preserve">Store locked up. </w:t>
            </w:r>
          </w:p>
        </w:tc>
        <w:tc>
          <w:tcPr>
            <w:tcW w:w="2931" w:type="dxa"/>
            <w:gridSpan w:val="2"/>
          </w:tcPr>
          <w:p w14:paraId="6A6E1956" w14:textId="77777777" w:rsidR="00F77245" w:rsidRPr="00781049" w:rsidRDefault="00F77245" w:rsidP="004D5C5F">
            <w:pPr>
              <w:spacing w:before="20" w:after="80"/>
              <w:rPr>
                <w:rFonts w:asciiTheme="majorBidi" w:hAnsiTheme="majorBidi" w:cstheme="majorBidi"/>
                <w:strike/>
                <w:sz w:val="16"/>
                <w:szCs w:val="16"/>
              </w:rPr>
            </w:pPr>
            <w:r w:rsidRPr="00781049">
              <w:rPr>
                <w:rFonts w:asciiTheme="majorBidi" w:hAnsiTheme="majorBidi" w:cstheme="majorBidi"/>
                <w:strike/>
                <w:sz w:val="16"/>
                <w:szCs w:val="16"/>
              </w:rPr>
              <w:t>P501</w:t>
            </w:r>
            <w:r w:rsidRPr="00781049">
              <w:rPr>
                <w:rFonts w:asciiTheme="majorBidi" w:hAnsiTheme="majorBidi" w:cstheme="majorBidi"/>
                <w:strike/>
                <w:sz w:val="16"/>
                <w:szCs w:val="16"/>
              </w:rPr>
              <w:br/>
            </w:r>
            <w:r w:rsidRPr="00781049">
              <w:rPr>
                <w:rFonts w:asciiTheme="majorBidi" w:hAnsiTheme="majorBidi" w:cstheme="majorBidi"/>
                <w:b/>
                <w:bCs/>
                <w:strike/>
                <w:sz w:val="16"/>
                <w:szCs w:val="16"/>
              </w:rPr>
              <w:t xml:space="preserve">Dispose of content/container to… </w:t>
            </w:r>
            <w:r w:rsidRPr="00781049">
              <w:rPr>
                <w:rFonts w:asciiTheme="majorBidi" w:hAnsiTheme="majorBidi" w:cstheme="majorBidi"/>
                <w:b/>
                <w:bCs/>
                <w:strike/>
                <w:sz w:val="16"/>
                <w:szCs w:val="16"/>
              </w:rPr>
              <w:br/>
            </w:r>
            <w:r w:rsidRPr="00781049">
              <w:rPr>
                <w:rFonts w:asciiTheme="majorBidi" w:hAnsiTheme="majorBidi" w:cstheme="majorBidi"/>
                <w:strike/>
                <w:sz w:val="16"/>
                <w:szCs w:val="16"/>
              </w:rPr>
              <w:t>… in accordance with local/regional/national/international regulations (to be specified).</w:t>
            </w:r>
            <w:r w:rsidRPr="00781049">
              <w:rPr>
                <w:rFonts w:asciiTheme="majorBidi" w:hAnsiTheme="majorBidi" w:cstheme="majorBidi"/>
                <w:strike/>
                <w:sz w:val="16"/>
                <w:szCs w:val="16"/>
              </w:rPr>
              <w:br/>
              <w:t>Manufacturer/supplier or the competent authority to specify whether disposal requirements apply to contents, container or both.</w:t>
            </w:r>
          </w:p>
        </w:tc>
      </w:tr>
      <w:tr w:rsidR="00F77245" w:rsidRPr="00402D4B" w14:paraId="4A3C3FB5" w14:textId="77777777" w:rsidTr="004D5C5F">
        <w:trPr>
          <w:gridAfter w:val="1"/>
          <w:wAfter w:w="724" w:type="dxa"/>
          <w:cantSplit/>
        </w:trPr>
        <w:tc>
          <w:tcPr>
            <w:tcW w:w="13298" w:type="dxa"/>
            <w:gridSpan w:val="15"/>
            <w:tcBorders>
              <w:top w:val="nil"/>
              <w:left w:val="nil"/>
              <w:bottom w:val="nil"/>
              <w:right w:val="nil"/>
            </w:tcBorders>
          </w:tcPr>
          <w:p w14:paraId="5D1A04EF" w14:textId="56B2D349" w:rsidR="00F77245" w:rsidRPr="00781049" w:rsidRDefault="00F77245" w:rsidP="006245F2">
            <w:pPr>
              <w:pStyle w:val="Heading2"/>
              <w:keepLines/>
              <w:pageBreakBefore/>
              <w:spacing w:before="60" w:after="160"/>
              <w:ind w:firstLine="34"/>
              <w:jc w:val="center"/>
              <w:rPr>
                <w:rFonts w:asciiTheme="majorBidi" w:hAnsiTheme="majorBidi" w:cstheme="majorBidi"/>
                <w:i/>
                <w:sz w:val="16"/>
                <w:szCs w:val="16"/>
              </w:rPr>
            </w:pPr>
            <w:r w:rsidRPr="00781049">
              <w:rPr>
                <w:rFonts w:asciiTheme="majorBidi" w:hAnsiTheme="majorBidi" w:cstheme="majorBidi"/>
                <w:sz w:val="16"/>
                <w:szCs w:val="16"/>
              </w:rPr>
              <w:lastRenderedPageBreak/>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b/>
                <w:bCs/>
                <w:sz w:val="16"/>
                <w:szCs w:val="16"/>
              </w:rPr>
              <w:t>ACUTE TOXICITY – INHALATION</w:t>
            </w:r>
            <w:r w:rsidR="006245F2">
              <w:rPr>
                <w:rFonts w:asciiTheme="majorBidi" w:hAnsiTheme="majorBidi" w:cstheme="majorBidi"/>
                <w:b/>
                <w:bCs/>
                <w:sz w:val="16"/>
                <w:szCs w:val="16"/>
              </w:rPr>
              <w:br/>
            </w:r>
            <w:r w:rsidRPr="00781049">
              <w:rPr>
                <w:rFonts w:asciiTheme="majorBidi" w:hAnsiTheme="majorBidi" w:cstheme="majorBidi"/>
                <w:b/>
                <w:bCs/>
                <w:sz w:val="16"/>
                <w:szCs w:val="16"/>
              </w:rPr>
              <w:t>(CHAPTER 3.1)</w:t>
            </w:r>
          </w:p>
        </w:tc>
      </w:tr>
      <w:tr w:rsidR="00F77245" w:rsidRPr="00402D4B" w14:paraId="31AD2B0A" w14:textId="77777777" w:rsidTr="004D5C5F">
        <w:trPr>
          <w:gridAfter w:val="1"/>
          <w:wAfter w:w="724" w:type="dxa"/>
          <w:cantSplit/>
        </w:trPr>
        <w:tc>
          <w:tcPr>
            <w:tcW w:w="2455" w:type="dxa"/>
            <w:gridSpan w:val="2"/>
            <w:tcBorders>
              <w:top w:val="nil"/>
              <w:left w:val="nil"/>
              <w:bottom w:val="nil"/>
              <w:right w:val="nil"/>
            </w:tcBorders>
          </w:tcPr>
          <w:p w14:paraId="0464D867"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b/>
                <w:bCs/>
                <w:sz w:val="16"/>
                <w:szCs w:val="16"/>
              </w:rPr>
              <w:t>Hazard category</w:t>
            </w:r>
          </w:p>
        </w:tc>
        <w:tc>
          <w:tcPr>
            <w:tcW w:w="1606" w:type="dxa"/>
            <w:gridSpan w:val="4"/>
            <w:tcBorders>
              <w:top w:val="nil"/>
              <w:left w:val="nil"/>
              <w:bottom w:val="nil"/>
              <w:right w:val="nil"/>
            </w:tcBorders>
          </w:tcPr>
          <w:p w14:paraId="2BCE8C22"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b/>
                <w:bCs/>
                <w:sz w:val="16"/>
                <w:szCs w:val="16"/>
              </w:rPr>
              <w:t>Symbol</w:t>
            </w:r>
          </w:p>
        </w:tc>
        <w:tc>
          <w:tcPr>
            <w:tcW w:w="1565" w:type="dxa"/>
            <w:gridSpan w:val="3"/>
            <w:vMerge w:val="restart"/>
            <w:tcBorders>
              <w:top w:val="nil"/>
              <w:left w:val="nil"/>
              <w:bottom w:val="nil"/>
              <w:right w:val="nil"/>
            </w:tcBorders>
          </w:tcPr>
          <w:p w14:paraId="2DE2CE58"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noProof/>
                <w:sz w:val="16"/>
                <w:szCs w:val="16"/>
              </w:rPr>
              <w:drawing>
                <wp:inline distT="0" distB="0" distL="0" distR="0" wp14:anchorId="0C2F70BE" wp14:editId="1304E39F">
                  <wp:extent cx="300355" cy="504825"/>
                  <wp:effectExtent l="0" t="0" r="0" b="0"/>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355" cy="504825"/>
                          </a:xfrm>
                          <a:prstGeom prst="rect">
                            <a:avLst/>
                          </a:prstGeom>
                          <a:noFill/>
                          <a:ln>
                            <a:noFill/>
                          </a:ln>
                        </pic:spPr>
                      </pic:pic>
                    </a:graphicData>
                  </a:graphic>
                </wp:inline>
              </w:drawing>
            </w:r>
          </w:p>
        </w:tc>
        <w:tc>
          <w:tcPr>
            <w:tcW w:w="2159" w:type="dxa"/>
            <w:tcBorders>
              <w:top w:val="nil"/>
              <w:left w:val="nil"/>
              <w:bottom w:val="nil"/>
              <w:right w:val="nil"/>
            </w:tcBorders>
          </w:tcPr>
          <w:p w14:paraId="7112BF36"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b/>
                <w:bCs/>
                <w:sz w:val="16"/>
                <w:szCs w:val="16"/>
              </w:rPr>
              <w:t>Signal word</w:t>
            </w:r>
          </w:p>
        </w:tc>
        <w:tc>
          <w:tcPr>
            <w:tcW w:w="5513" w:type="dxa"/>
            <w:gridSpan w:val="5"/>
            <w:tcBorders>
              <w:top w:val="nil"/>
              <w:left w:val="nil"/>
              <w:bottom w:val="nil"/>
              <w:right w:val="nil"/>
            </w:tcBorders>
          </w:tcPr>
          <w:p w14:paraId="773E7220" w14:textId="77777777" w:rsidR="00F77245" w:rsidRPr="00781049" w:rsidRDefault="00F77245" w:rsidP="004D5C5F">
            <w:pPr>
              <w:keepNext/>
              <w:keepLines/>
              <w:spacing w:before="40" w:after="40"/>
              <w:ind w:right="252"/>
              <w:rPr>
                <w:rFonts w:asciiTheme="majorBidi" w:hAnsiTheme="majorBidi" w:cstheme="majorBidi"/>
                <w:b/>
                <w:bCs/>
                <w:sz w:val="16"/>
                <w:szCs w:val="16"/>
              </w:rPr>
            </w:pPr>
            <w:r w:rsidRPr="00781049">
              <w:rPr>
                <w:rFonts w:asciiTheme="majorBidi" w:hAnsiTheme="majorBidi" w:cstheme="majorBidi"/>
                <w:b/>
                <w:bCs/>
                <w:sz w:val="16"/>
                <w:szCs w:val="16"/>
              </w:rPr>
              <w:t>Hazard statement</w:t>
            </w:r>
          </w:p>
        </w:tc>
      </w:tr>
      <w:tr w:rsidR="00F77245" w:rsidRPr="00402D4B" w14:paraId="07C44787" w14:textId="77777777" w:rsidTr="004D5C5F">
        <w:trPr>
          <w:gridAfter w:val="1"/>
          <w:wAfter w:w="724" w:type="dxa"/>
          <w:cantSplit/>
        </w:trPr>
        <w:tc>
          <w:tcPr>
            <w:tcW w:w="2455" w:type="dxa"/>
            <w:gridSpan w:val="2"/>
            <w:tcBorders>
              <w:top w:val="nil"/>
              <w:left w:val="nil"/>
              <w:bottom w:val="single" w:sz="4" w:space="0" w:color="auto"/>
              <w:right w:val="nil"/>
            </w:tcBorders>
          </w:tcPr>
          <w:p w14:paraId="5B58EA62"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4</w:t>
            </w:r>
          </w:p>
        </w:tc>
        <w:tc>
          <w:tcPr>
            <w:tcW w:w="1606" w:type="dxa"/>
            <w:gridSpan w:val="4"/>
            <w:tcBorders>
              <w:top w:val="nil"/>
              <w:left w:val="nil"/>
              <w:bottom w:val="single" w:sz="4" w:space="0" w:color="auto"/>
              <w:right w:val="nil"/>
            </w:tcBorders>
          </w:tcPr>
          <w:p w14:paraId="7D24A3F0"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Exclamation mark</w:t>
            </w:r>
          </w:p>
        </w:tc>
        <w:tc>
          <w:tcPr>
            <w:tcW w:w="1565" w:type="dxa"/>
            <w:gridSpan w:val="3"/>
            <w:vMerge/>
            <w:tcBorders>
              <w:top w:val="nil"/>
              <w:left w:val="nil"/>
              <w:bottom w:val="single" w:sz="4" w:space="0" w:color="auto"/>
              <w:right w:val="nil"/>
            </w:tcBorders>
            <w:vAlign w:val="center"/>
          </w:tcPr>
          <w:p w14:paraId="01B23570" w14:textId="77777777" w:rsidR="00F77245" w:rsidRPr="00781049" w:rsidRDefault="00F77245" w:rsidP="004D5C5F">
            <w:pPr>
              <w:keepNext/>
              <w:keepLines/>
              <w:spacing w:before="40" w:after="40"/>
              <w:rPr>
                <w:rFonts w:asciiTheme="majorBidi" w:hAnsiTheme="majorBidi" w:cstheme="majorBidi"/>
                <w:sz w:val="16"/>
                <w:szCs w:val="16"/>
              </w:rPr>
            </w:pPr>
          </w:p>
        </w:tc>
        <w:tc>
          <w:tcPr>
            <w:tcW w:w="2159" w:type="dxa"/>
            <w:tcBorders>
              <w:top w:val="nil"/>
              <w:left w:val="nil"/>
              <w:bottom w:val="single" w:sz="4" w:space="0" w:color="auto"/>
              <w:right w:val="nil"/>
            </w:tcBorders>
          </w:tcPr>
          <w:p w14:paraId="2CB8B7EB"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Warning</w:t>
            </w:r>
          </w:p>
        </w:tc>
        <w:tc>
          <w:tcPr>
            <w:tcW w:w="959" w:type="dxa"/>
            <w:tcBorders>
              <w:top w:val="nil"/>
              <w:left w:val="nil"/>
              <w:bottom w:val="single" w:sz="4" w:space="0" w:color="auto"/>
              <w:right w:val="nil"/>
            </w:tcBorders>
          </w:tcPr>
          <w:p w14:paraId="45748EFC"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H332</w:t>
            </w:r>
          </w:p>
        </w:tc>
        <w:tc>
          <w:tcPr>
            <w:tcW w:w="4554" w:type="dxa"/>
            <w:gridSpan w:val="4"/>
            <w:tcBorders>
              <w:top w:val="nil"/>
              <w:left w:val="nil"/>
              <w:bottom w:val="single" w:sz="4" w:space="0" w:color="auto"/>
              <w:right w:val="nil"/>
            </w:tcBorders>
          </w:tcPr>
          <w:p w14:paraId="239E3782"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Harmful if inhaled</w:t>
            </w:r>
          </w:p>
        </w:tc>
      </w:tr>
      <w:tr w:rsidR="00F77245" w:rsidRPr="00402D4B" w14:paraId="5467CFAF" w14:textId="77777777" w:rsidTr="004D5C5F">
        <w:trPr>
          <w:gridAfter w:val="1"/>
          <w:wAfter w:w="724" w:type="dxa"/>
          <w:cantSplit/>
        </w:trPr>
        <w:tc>
          <w:tcPr>
            <w:tcW w:w="13298" w:type="dxa"/>
            <w:gridSpan w:val="15"/>
            <w:tcBorders>
              <w:top w:val="single" w:sz="4" w:space="0" w:color="auto"/>
            </w:tcBorders>
          </w:tcPr>
          <w:p w14:paraId="0FF8BC98" w14:textId="77777777" w:rsidR="00F77245" w:rsidRPr="00781049" w:rsidRDefault="00F77245" w:rsidP="004D5C5F">
            <w:pPr>
              <w:pStyle w:val="Heading7"/>
              <w:keepNext/>
              <w:keepLines/>
              <w:shd w:val="solid" w:color="FFFFFF" w:fill="FFFFFF"/>
              <w:spacing w:before="60"/>
              <w:ind w:left="-102"/>
              <w:jc w:val="center"/>
              <w:rPr>
                <w:rFonts w:asciiTheme="majorBidi" w:hAnsiTheme="majorBidi" w:cstheme="majorBidi"/>
                <w:b/>
                <w:bCs/>
                <w:sz w:val="16"/>
                <w:szCs w:val="16"/>
              </w:rPr>
            </w:pPr>
            <w:r w:rsidRPr="00781049">
              <w:rPr>
                <w:rFonts w:asciiTheme="majorBidi" w:hAnsiTheme="majorBidi" w:cstheme="majorBidi"/>
                <w:b/>
                <w:bCs/>
                <w:sz w:val="16"/>
                <w:szCs w:val="16"/>
              </w:rPr>
              <w:t>Precautionary statements</w:t>
            </w:r>
          </w:p>
        </w:tc>
      </w:tr>
      <w:tr w:rsidR="00F77245" w:rsidRPr="00402D4B" w14:paraId="6644FC91" w14:textId="77777777" w:rsidTr="004D5C5F">
        <w:trPr>
          <w:gridAfter w:val="1"/>
          <w:wAfter w:w="724" w:type="dxa"/>
        </w:trPr>
        <w:tc>
          <w:tcPr>
            <w:tcW w:w="3729" w:type="dxa"/>
            <w:gridSpan w:val="5"/>
          </w:tcPr>
          <w:p w14:paraId="2D975CD1"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Prevention</w:t>
            </w:r>
          </w:p>
        </w:tc>
        <w:tc>
          <w:tcPr>
            <w:tcW w:w="4056" w:type="dxa"/>
            <w:gridSpan w:val="5"/>
          </w:tcPr>
          <w:p w14:paraId="22D09B83"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Response</w:t>
            </w:r>
          </w:p>
        </w:tc>
        <w:tc>
          <w:tcPr>
            <w:tcW w:w="3004" w:type="dxa"/>
            <w:gridSpan w:val="4"/>
          </w:tcPr>
          <w:p w14:paraId="37EAC569"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Storage</w:t>
            </w:r>
          </w:p>
        </w:tc>
        <w:tc>
          <w:tcPr>
            <w:tcW w:w="2509" w:type="dxa"/>
          </w:tcPr>
          <w:p w14:paraId="44A4184C"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Disposal</w:t>
            </w:r>
          </w:p>
        </w:tc>
      </w:tr>
      <w:tr w:rsidR="00F77245" w:rsidRPr="00402D4B" w14:paraId="24DEC827" w14:textId="77777777" w:rsidTr="004D5C5F">
        <w:trPr>
          <w:gridAfter w:val="1"/>
          <w:wAfter w:w="724" w:type="dxa"/>
        </w:trPr>
        <w:tc>
          <w:tcPr>
            <w:tcW w:w="3729" w:type="dxa"/>
            <w:gridSpan w:val="5"/>
          </w:tcPr>
          <w:p w14:paraId="7F9A2229" w14:textId="77777777" w:rsidR="00F77245" w:rsidRPr="00781049" w:rsidRDefault="00F77245" w:rsidP="004D5C5F">
            <w:pPr>
              <w:pStyle w:val="BalloonText"/>
              <w:spacing w:before="20" w:after="120"/>
              <w:rPr>
                <w:rFonts w:asciiTheme="majorBidi" w:hAnsiTheme="majorBidi" w:cstheme="majorBidi"/>
              </w:rPr>
            </w:pPr>
            <w:r w:rsidRPr="00781049">
              <w:rPr>
                <w:rFonts w:asciiTheme="majorBidi" w:hAnsiTheme="majorBidi" w:cstheme="majorBidi"/>
                <w:bCs/>
              </w:rPr>
              <w:t>P261</w:t>
            </w:r>
            <w:r w:rsidRPr="00781049">
              <w:rPr>
                <w:rFonts w:asciiTheme="majorBidi" w:hAnsiTheme="majorBidi" w:cstheme="majorBidi"/>
                <w:b/>
              </w:rPr>
              <w:br/>
              <w:t>Avoid breathing dust/fume/gas/mist/ vapours/spray.</w:t>
            </w:r>
            <w:r w:rsidRPr="00781049">
              <w:rPr>
                <w:rFonts w:asciiTheme="majorBidi" w:hAnsiTheme="majorBidi" w:cstheme="majorBidi"/>
                <w:b/>
              </w:rPr>
              <w:br/>
            </w:r>
            <w:r w:rsidRPr="00781049">
              <w:rPr>
                <w:rStyle w:val="StyleBold"/>
                <w:rFonts w:asciiTheme="majorBidi" w:hAnsiTheme="majorBidi" w:cstheme="majorBidi"/>
                <w:i/>
                <w:iCs/>
              </w:rPr>
              <w:t>– may be omitted if P260 is given on the label</w:t>
            </w:r>
            <w:r w:rsidRPr="00781049">
              <w:rPr>
                <w:rStyle w:val="StyleBold"/>
                <w:rFonts w:asciiTheme="majorBidi" w:hAnsiTheme="majorBidi" w:cstheme="majorBidi"/>
                <w:i/>
                <w:iCs/>
              </w:rPr>
              <w:br/>
            </w:r>
            <w:r w:rsidRPr="00781049">
              <w:rPr>
                <w:rFonts w:asciiTheme="majorBidi" w:hAnsiTheme="majorBidi" w:cstheme="majorBidi"/>
              </w:rPr>
              <w:t xml:space="preserve">Manufacturer/supplier or the competent authority to specify applicable </w:t>
            </w:r>
            <w:proofErr w:type="spellStart"/>
            <w:r w:rsidRPr="00781049">
              <w:rPr>
                <w:rFonts w:asciiTheme="majorBidi" w:hAnsiTheme="majorBidi" w:cstheme="majorBidi"/>
                <w:strike/>
              </w:rPr>
              <w:t>conditions</w:t>
            </w:r>
            <w:r w:rsidRPr="00781049">
              <w:rPr>
                <w:rFonts w:asciiTheme="majorBidi" w:hAnsiTheme="majorBidi" w:cstheme="majorBidi"/>
                <w:bCs/>
                <w:color w:val="FF0000"/>
              </w:rPr>
              <w:t>physical</w:t>
            </w:r>
            <w:proofErr w:type="spellEnd"/>
            <w:r w:rsidRPr="00781049">
              <w:rPr>
                <w:rFonts w:asciiTheme="majorBidi" w:hAnsiTheme="majorBidi" w:cstheme="majorBidi"/>
                <w:bCs/>
                <w:color w:val="FF0000"/>
              </w:rPr>
              <w:t xml:space="preserve"> state(s)</w:t>
            </w:r>
            <w:r w:rsidRPr="00781049">
              <w:rPr>
                <w:rFonts w:asciiTheme="majorBidi" w:hAnsiTheme="majorBidi" w:cstheme="majorBidi"/>
                <w:color w:val="FF0000"/>
              </w:rPr>
              <w:t>.</w:t>
            </w:r>
          </w:p>
          <w:p w14:paraId="571D76C7" w14:textId="77777777" w:rsidR="00F77245" w:rsidRPr="00781049" w:rsidRDefault="00F77245" w:rsidP="004D5C5F">
            <w:pPr>
              <w:pStyle w:val="BalloonText"/>
              <w:spacing w:before="20" w:after="120"/>
              <w:rPr>
                <w:rFonts w:asciiTheme="majorBidi" w:hAnsiTheme="majorBidi" w:cstheme="majorBidi"/>
              </w:rPr>
            </w:pPr>
            <w:r w:rsidRPr="00781049">
              <w:rPr>
                <w:rFonts w:asciiTheme="majorBidi" w:hAnsiTheme="majorBidi" w:cstheme="majorBidi"/>
                <w:bCs/>
              </w:rPr>
              <w:t>P271</w:t>
            </w:r>
            <w:r w:rsidRPr="00781049">
              <w:rPr>
                <w:rFonts w:asciiTheme="majorBidi" w:hAnsiTheme="majorBidi" w:cstheme="majorBidi"/>
                <w:b/>
              </w:rPr>
              <w:br/>
              <w:t>Use only outdoors or with adequate ventilation.</w:t>
            </w:r>
            <w:r w:rsidRPr="00781049">
              <w:rPr>
                <w:rFonts w:asciiTheme="majorBidi" w:hAnsiTheme="majorBidi" w:cstheme="majorBidi"/>
                <w:b/>
              </w:rPr>
              <w:br/>
            </w:r>
            <w:r w:rsidRPr="00781049">
              <w:rPr>
                <w:rFonts w:asciiTheme="majorBidi" w:hAnsiTheme="majorBidi" w:cstheme="majorBidi"/>
              </w:rPr>
              <w:t>Manufacturer/supplier to specify what type of ventilation would be adequate for safe use on the safety data sheet and in any supplemental safety instructions provided to consumers.</w:t>
            </w:r>
          </w:p>
        </w:tc>
        <w:tc>
          <w:tcPr>
            <w:tcW w:w="4056" w:type="dxa"/>
            <w:gridSpan w:val="5"/>
          </w:tcPr>
          <w:p w14:paraId="2062A21C" w14:textId="77777777" w:rsidR="00F77245" w:rsidRPr="00781049" w:rsidRDefault="00F77245" w:rsidP="004D5C5F">
            <w:pPr>
              <w:pStyle w:val="BalloonText"/>
              <w:spacing w:before="20" w:after="120"/>
              <w:rPr>
                <w:rFonts w:asciiTheme="majorBidi" w:hAnsiTheme="majorBidi" w:cstheme="majorBidi"/>
                <w:b/>
              </w:rPr>
            </w:pPr>
            <w:r w:rsidRPr="00781049">
              <w:rPr>
                <w:rFonts w:asciiTheme="majorBidi" w:hAnsiTheme="majorBidi" w:cstheme="majorBidi"/>
                <w:bCs/>
              </w:rPr>
              <w:t>P304 + P340</w:t>
            </w:r>
            <w:r w:rsidRPr="00781049">
              <w:rPr>
                <w:rFonts w:asciiTheme="majorBidi" w:hAnsiTheme="majorBidi" w:cstheme="majorBidi"/>
                <w:b/>
              </w:rPr>
              <w:br/>
              <w:t>IF INHALED: Remove person to fresh air and keep comfortable for breathing.</w:t>
            </w:r>
          </w:p>
          <w:p w14:paraId="02F1E2A5" w14:textId="77777777" w:rsidR="00F77245" w:rsidRPr="00781049" w:rsidRDefault="00F77245" w:rsidP="004D5C5F">
            <w:pPr>
              <w:pStyle w:val="BalloonText"/>
              <w:spacing w:before="20" w:after="120"/>
              <w:rPr>
                <w:rFonts w:asciiTheme="majorBidi" w:hAnsiTheme="majorBidi" w:cstheme="majorBidi"/>
                <w:b/>
              </w:rPr>
            </w:pPr>
            <w:r w:rsidRPr="00781049">
              <w:rPr>
                <w:rFonts w:asciiTheme="majorBidi" w:hAnsiTheme="majorBidi" w:cstheme="majorBidi"/>
                <w:bCs/>
              </w:rPr>
              <w:t>P317</w:t>
            </w:r>
            <w:r w:rsidRPr="00781049">
              <w:rPr>
                <w:rFonts w:asciiTheme="majorBidi" w:hAnsiTheme="majorBidi" w:cstheme="majorBidi"/>
                <w:b/>
              </w:rPr>
              <w:br/>
              <w:t>Get medical help.</w:t>
            </w:r>
          </w:p>
          <w:p w14:paraId="14907896" w14:textId="77777777" w:rsidR="00F77245" w:rsidRPr="00781049" w:rsidRDefault="00F77245" w:rsidP="004D5C5F">
            <w:pPr>
              <w:pStyle w:val="BalloonText"/>
              <w:spacing w:before="20"/>
              <w:rPr>
                <w:rFonts w:asciiTheme="majorBidi" w:hAnsiTheme="majorBidi" w:cstheme="majorBidi"/>
                <w:bCs/>
                <w:color w:val="FF0000"/>
              </w:rPr>
            </w:pPr>
            <w:r w:rsidRPr="00781049">
              <w:rPr>
                <w:rFonts w:asciiTheme="majorBidi" w:hAnsiTheme="majorBidi" w:cstheme="majorBidi"/>
                <w:bCs/>
                <w:color w:val="FF0000"/>
              </w:rPr>
              <w:t>P321</w:t>
            </w:r>
          </w:p>
          <w:p w14:paraId="056EBF28" w14:textId="77777777" w:rsidR="00F77245" w:rsidRPr="00781049" w:rsidRDefault="00F77245" w:rsidP="004D5C5F">
            <w:pPr>
              <w:pStyle w:val="BalloonText"/>
              <w:spacing w:before="20"/>
              <w:rPr>
                <w:rFonts w:asciiTheme="majorBidi" w:hAnsiTheme="majorBidi" w:cstheme="majorBidi"/>
                <w:bCs/>
                <w:color w:val="FF0000"/>
              </w:rPr>
            </w:pPr>
            <w:r w:rsidRPr="00781049">
              <w:rPr>
                <w:rStyle w:val="StyleBold"/>
                <w:rFonts w:asciiTheme="majorBidi" w:hAnsiTheme="majorBidi" w:cstheme="majorBidi"/>
                <w:color w:val="FF0000"/>
              </w:rPr>
              <w:t xml:space="preserve">Specific treatment (see </w:t>
            </w:r>
            <w:r w:rsidRPr="00781049">
              <w:rPr>
                <w:rFonts w:asciiTheme="majorBidi" w:hAnsiTheme="majorBidi" w:cstheme="majorBidi"/>
                <w:b/>
                <w:color w:val="FF0000"/>
              </w:rPr>
              <w:t xml:space="preserve">information </w:t>
            </w:r>
            <w:r w:rsidRPr="00781049">
              <w:rPr>
                <w:rStyle w:val="StyleBold"/>
                <w:rFonts w:asciiTheme="majorBidi" w:hAnsiTheme="majorBidi" w:cstheme="majorBidi"/>
                <w:color w:val="FF0000"/>
              </w:rPr>
              <w:t xml:space="preserve">on this label </w:t>
            </w:r>
            <w:r w:rsidRPr="00781049">
              <w:rPr>
                <w:rFonts w:asciiTheme="majorBidi" w:hAnsiTheme="majorBidi" w:cstheme="majorBidi"/>
                <w:b/>
                <w:color w:val="FF0000"/>
              </w:rPr>
              <w:t>and safety data sheet</w:t>
            </w:r>
            <w:r w:rsidRPr="00781049">
              <w:rPr>
                <w:rStyle w:val="StyleBold"/>
                <w:rFonts w:asciiTheme="majorBidi" w:hAnsiTheme="majorBidi" w:cstheme="majorBidi"/>
                <w:color w:val="FF0000"/>
              </w:rPr>
              <w:t>).</w:t>
            </w:r>
          </w:p>
          <w:p w14:paraId="3E68E8D7" w14:textId="33E1D8D1" w:rsidR="00F77245" w:rsidRPr="00781049" w:rsidRDefault="00F77245" w:rsidP="002900C6">
            <w:pPr>
              <w:spacing w:line="240" w:lineRule="auto"/>
              <w:ind w:left="40"/>
              <w:rPr>
                <w:rStyle w:val="StyleItalic"/>
                <w:rFonts w:asciiTheme="majorBidi" w:hAnsiTheme="majorBidi" w:cstheme="majorBidi"/>
                <w:color w:val="FF0000"/>
              </w:rPr>
            </w:pPr>
            <w:r w:rsidRPr="00781049">
              <w:rPr>
                <w:rStyle w:val="StyleItalic"/>
                <w:rFonts w:asciiTheme="majorBidi" w:hAnsiTheme="majorBidi" w:cstheme="majorBidi"/>
                <w:color w:val="FF0000"/>
                <w:sz w:val="16"/>
                <w:szCs w:val="16"/>
              </w:rPr>
              <w:t>- if immediate measures that can be easily applied, such as the administration of antidote or other specific treatment, are required.</w:t>
            </w:r>
            <w:r w:rsidR="002900C6">
              <w:rPr>
                <w:rStyle w:val="StyleItalic"/>
                <w:rFonts w:asciiTheme="majorBidi" w:hAnsiTheme="majorBidi" w:cstheme="majorBidi"/>
                <w:color w:val="FF0000"/>
                <w:sz w:val="16"/>
                <w:szCs w:val="16"/>
              </w:rPr>
              <w:t xml:space="preserve"> </w:t>
            </w:r>
            <w:r w:rsidR="002900C6" w:rsidRPr="002900C6">
              <w:rPr>
                <w:rStyle w:val="StyleItalic"/>
                <w:rFonts w:asciiTheme="majorBidi" w:eastAsia="Times New Roman" w:hAnsiTheme="majorBidi" w:cstheme="majorBidi"/>
                <w:color w:val="FF0000"/>
                <w:sz w:val="16"/>
                <w:szCs w:val="16"/>
                <w:lang w:eastAsia="en-US"/>
              </w:rPr>
              <w:t>T</w:t>
            </w:r>
            <w:r w:rsidRPr="002900C6">
              <w:rPr>
                <w:rStyle w:val="StyleItalic"/>
                <w:rFonts w:asciiTheme="majorBidi" w:hAnsiTheme="majorBidi" w:cstheme="majorBidi"/>
                <w:color w:val="FF0000"/>
                <w:sz w:val="16"/>
                <w:szCs w:val="16"/>
              </w:rPr>
              <w:t>hese measures must be specified on the label and safety data sheet, recognizing additional detailed instructions, including any training requirements, should be provided on the safety data sheet, if appropriate.</w:t>
            </w:r>
          </w:p>
          <w:p w14:paraId="59B9536D" w14:textId="77777777" w:rsidR="00F77245" w:rsidRPr="00781049" w:rsidRDefault="00F77245" w:rsidP="004D5C5F">
            <w:pPr>
              <w:pStyle w:val="BalloonText"/>
              <w:tabs>
                <w:tab w:val="left" w:pos="0"/>
                <w:tab w:val="left" w:pos="221"/>
              </w:tabs>
              <w:spacing w:before="20" w:after="160"/>
              <w:rPr>
                <w:rStyle w:val="StyleItalic"/>
                <w:rFonts w:asciiTheme="majorBidi" w:hAnsiTheme="majorBidi" w:cstheme="majorBidi"/>
                <w:color w:val="FF0000"/>
              </w:rPr>
            </w:pPr>
            <w:r w:rsidRPr="00781049">
              <w:rPr>
                <w:rStyle w:val="StyleItalic"/>
                <w:rFonts w:asciiTheme="majorBidi" w:hAnsiTheme="majorBidi" w:cstheme="majorBidi"/>
                <w:color w:val="FF0000"/>
              </w:rPr>
              <w:t>- may be omitted if P320 is given on the label</w:t>
            </w:r>
            <w:r w:rsidRPr="00781049">
              <w:rPr>
                <w:rFonts w:asciiTheme="majorBidi" w:hAnsiTheme="majorBidi" w:cstheme="majorBidi"/>
                <w:i/>
                <w:iCs/>
                <w:color w:val="FF0000"/>
              </w:rPr>
              <w:t>.</w:t>
            </w:r>
          </w:p>
          <w:p w14:paraId="35C255D7" w14:textId="77777777" w:rsidR="00F77245" w:rsidRPr="00781049" w:rsidRDefault="00F77245" w:rsidP="004D5C5F">
            <w:pPr>
              <w:pStyle w:val="BalloonText"/>
              <w:tabs>
                <w:tab w:val="left" w:pos="0"/>
                <w:tab w:val="left" w:pos="156"/>
              </w:tabs>
              <w:spacing w:after="60"/>
              <w:ind w:left="37"/>
              <w:rPr>
                <w:rFonts w:asciiTheme="majorBidi" w:hAnsiTheme="majorBidi" w:cstheme="majorBidi"/>
                <w:b/>
                <w:bCs/>
                <w:color w:val="FF0000"/>
              </w:rPr>
            </w:pPr>
            <w:r w:rsidRPr="00781049">
              <w:rPr>
                <w:rFonts w:asciiTheme="majorBidi" w:hAnsiTheme="majorBidi" w:cstheme="majorBidi"/>
                <w:color w:val="FF0000"/>
              </w:rPr>
              <w:t>P323</w:t>
            </w:r>
            <w:r w:rsidRPr="00781049">
              <w:rPr>
                <w:rFonts w:asciiTheme="majorBidi" w:hAnsiTheme="majorBidi" w:cstheme="majorBidi"/>
                <w:color w:val="FF0000"/>
              </w:rPr>
              <w:br/>
            </w:r>
            <w:r w:rsidRPr="00781049">
              <w:rPr>
                <w:rFonts w:asciiTheme="majorBidi" w:hAnsiTheme="majorBidi" w:cstheme="majorBidi"/>
                <w:b/>
                <w:bCs/>
                <w:color w:val="FF0000"/>
              </w:rPr>
              <w:t>Specific treatment (see information on the safety data sheet).</w:t>
            </w:r>
          </w:p>
          <w:p w14:paraId="7B63D964" w14:textId="77777777" w:rsidR="00F77245" w:rsidRPr="00781049" w:rsidRDefault="00F77245" w:rsidP="004D5C5F">
            <w:pPr>
              <w:pStyle w:val="BalloonText"/>
              <w:tabs>
                <w:tab w:val="left" w:pos="0"/>
                <w:tab w:val="left" w:pos="156"/>
              </w:tabs>
              <w:spacing w:after="60"/>
              <w:ind w:left="37"/>
              <w:rPr>
                <w:rStyle w:val="StyleItalic"/>
                <w:rFonts w:asciiTheme="majorBidi" w:hAnsiTheme="majorBidi" w:cstheme="majorBidi"/>
                <w:i w:val="0"/>
                <w:iCs w:val="0"/>
                <w:color w:val="FF0000"/>
              </w:rPr>
            </w:pPr>
            <w:r w:rsidRPr="00ED7951">
              <w:rPr>
                <w:rStyle w:val="StyleItalic"/>
                <w:rFonts w:asciiTheme="majorBidi" w:hAnsiTheme="majorBidi" w:cstheme="majorBidi"/>
                <w:i w:val="0"/>
                <w:iCs w:val="0"/>
                <w:color w:val="FF0000"/>
              </w:rPr>
              <w:t xml:space="preserve">Manufacturer/supplier to reference on the safety data sheet detailed instructions, including any training requirements, to administer an antidote or other </w:t>
            </w:r>
            <w:r w:rsidRPr="00781049">
              <w:rPr>
                <w:rStyle w:val="StyleItalic"/>
                <w:rFonts w:asciiTheme="majorBidi" w:hAnsiTheme="majorBidi" w:cstheme="majorBidi"/>
                <w:color w:val="FF0000"/>
              </w:rPr>
              <w:t>specific</w:t>
            </w:r>
            <w:r w:rsidRPr="00ED7951">
              <w:rPr>
                <w:rStyle w:val="StyleItalic"/>
                <w:rFonts w:asciiTheme="majorBidi" w:hAnsiTheme="majorBidi" w:cstheme="majorBidi"/>
                <w:i w:val="0"/>
                <w:iCs w:val="0"/>
                <w:color w:val="FF0000"/>
              </w:rPr>
              <w:t xml:space="preserve"> treatment.   </w:t>
            </w:r>
          </w:p>
          <w:p w14:paraId="4097CBB0" w14:textId="77777777" w:rsidR="00F77245" w:rsidRPr="00781049" w:rsidRDefault="00F77245" w:rsidP="004D5C5F">
            <w:pPr>
              <w:pStyle w:val="BalloonText"/>
              <w:spacing w:before="20" w:after="160"/>
              <w:rPr>
                <w:rFonts w:asciiTheme="majorBidi" w:hAnsiTheme="majorBidi" w:cstheme="majorBidi"/>
              </w:rPr>
            </w:pPr>
            <w:r w:rsidRPr="00781049">
              <w:rPr>
                <w:rStyle w:val="StyleItalic"/>
                <w:rFonts w:asciiTheme="majorBidi" w:hAnsiTheme="majorBidi" w:cstheme="majorBidi"/>
                <w:color w:val="FF0000"/>
              </w:rPr>
              <w:t>- may be omitted if P321 or P322 is given on the label</w:t>
            </w:r>
            <w:r w:rsidRPr="00781049">
              <w:rPr>
                <w:rFonts w:asciiTheme="majorBidi" w:hAnsiTheme="majorBidi" w:cstheme="majorBidi"/>
                <w:i/>
                <w:iCs/>
                <w:color w:val="FF0000"/>
              </w:rPr>
              <w:t>.</w:t>
            </w:r>
          </w:p>
        </w:tc>
        <w:tc>
          <w:tcPr>
            <w:tcW w:w="3004" w:type="dxa"/>
            <w:gridSpan w:val="4"/>
          </w:tcPr>
          <w:p w14:paraId="1A6DEA3E" w14:textId="77777777" w:rsidR="00F77245" w:rsidRPr="00781049" w:rsidRDefault="00F77245" w:rsidP="004D5C5F">
            <w:pPr>
              <w:spacing w:before="20" w:after="120"/>
              <w:rPr>
                <w:rFonts w:asciiTheme="majorBidi" w:hAnsiTheme="majorBidi" w:cstheme="majorBidi"/>
                <w:sz w:val="16"/>
                <w:szCs w:val="16"/>
              </w:rPr>
            </w:pPr>
          </w:p>
        </w:tc>
        <w:tc>
          <w:tcPr>
            <w:tcW w:w="2509" w:type="dxa"/>
          </w:tcPr>
          <w:p w14:paraId="34F48D55" w14:textId="1C9E0B75" w:rsidR="00F77245" w:rsidRPr="00781049" w:rsidRDefault="00F77245" w:rsidP="000B6215">
            <w:pPr>
              <w:spacing w:before="20"/>
              <w:rPr>
                <w:rFonts w:asciiTheme="majorBidi" w:hAnsiTheme="majorBidi" w:cstheme="majorBidi"/>
                <w:sz w:val="16"/>
                <w:szCs w:val="16"/>
              </w:rPr>
            </w:pPr>
            <w:r w:rsidRPr="00781049">
              <w:rPr>
                <w:rFonts w:asciiTheme="majorBidi" w:hAnsiTheme="majorBidi" w:cstheme="majorBidi"/>
                <w:bCs/>
                <w:color w:val="FF0000"/>
                <w:sz w:val="16"/>
                <w:szCs w:val="16"/>
              </w:rPr>
              <w:t>P501</w:t>
            </w:r>
            <w:r w:rsidRPr="00781049">
              <w:rPr>
                <w:rFonts w:asciiTheme="majorBidi" w:hAnsiTheme="majorBidi" w:cstheme="majorBidi"/>
                <w:b/>
                <w:color w:val="FF0000"/>
                <w:sz w:val="16"/>
                <w:szCs w:val="16"/>
              </w:rPr>
              <w:br/>
              <w:t>Dispose of contents/container to...</w:t>
            </w:r>
            <w:r w:rsidRPr="00781049">
              <w:rPr>
                <w:rFonts w:asciiTheme="majorBidi" w:hAnsiTheme="majorBidi" w:cstheme="majorBidi"/>
                <w:color w:val="FF0000"/>
                <w:sz w:val="16"/>
                <w:szCs w:val="16"/>
              </w:rPr>
              <w:t xml:space="preserve"> </w:t>
            </w:r>
            <w:r w:rsidRPr="00781049">
              <w:rPr>
                <w:rFonts w:asciiTheme="majorBidi" w:hAnsiTheme="majorBidi" w:cstheme="majorBidi"/>
                <w:color w:val="FF0000"/>
                <w:sz w:val="16"/>
                <w:szCs w:val="16"/>
              </w:rPr>
              <w:br/>
              <w:t>... in accordance with local/regional/national/international regulations (to be specified).</w:t>
            </w:r>
            <w:r w:rsidRPr="00781049">
              <w:rPr>
                <w:rFonts w:asciiTheme="majorBidi" w:hAnsiTheme="majorBidi" w:cstheme="majorBidi"/>
                <w:color w:val="FF0000"/>
                <w:sz w:val="16"/>
                <w:szCs w:val="16"/>
              </w:rPr>
              <w:br/>
              <w:t>Manufacturer/supplier or the competent authority to specify whether disposal requirements apply to contents, container or both.</w:t>
            </w:r>
          </w:p>
        </w:tc>
      </w:tr>
    </w:tbl>
    <w:p w14:paraId="11B14495" w14:textId="77777777" w:rsidR="00F77245" w:rsidRPr="00402D4B" w:rsidRDefault="00F77245" w:rsidP="00F77245">
      <w:pPr>
        <w:pStyle w:val="Style1"/>
        <w:ind w:left="720"/>
      </w:pPr>
    </w:p>
    <w:tbl>
      <w:tblPr>
        <w:tblW w:w="1326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2"/>
        <w:gridCol w:w="1206"/>
        <w:gridCol w:w="1054"/>
        <w:gridCol w:w="2650"/>
        <w:gridCol w:w="616"/>
        <w:gridCol w:w="2633"/>
        <w:gridCol w:w="2635"/>
      </w:tblGrid>
      <w:tr w:rsidR="00F77245" w:rsidRPr="00781049" w14:paraId="5559F3A6" w14:textId="77777777" w:rsidTr="004D5C5F">
        <w:trPr>
          <w:cantSplit/>
        </w:trPr>
        <w:tc>
          <w:tcPr>
            <w:tcW w:w="13266" w:type="dxa"/>
            <w:gridSpan w:val="7"/>
            <w:tcBorders>
              <w:top w:val="nil"/>
              <w:left w:val="nil"/>
              <w:bottom w:val="nil"/>
              <w:right w:val="nil"/>
            </w:tcBorders>
          </w:tcPr>
          <w:p w14:paraId="285B65B7" w14:textId="2B75C260" w:rsidR="00F77245" w:rsidRPr="00781049" w:rsidRDefault="00F77245" w:rsidP="006245F2">
            <w:pPr>
              <w:pStyle w:val="Heading2"/>
              <w:keepLines/>
              <w:pageBreakBefore/>
              <w:spacing w:before="60" w:after="160"/>
              <w:ind w:firstLine="34"/>
              <w:jc w:val="center"/>
              <w:rPr>
                <w:i/>
                <w:sz w:val="16"/>
                <w:szCs w:val="16"/>
              </w:rPr>
            </w:pPr>
            <w:r w:rsidRPr="00781049">
              <w:rPr>
                <w:sz w:val="16"/>
                <w:szCs w:val="16"/>
              </w:rPr>
              <w:lastRenderedPageBreak/>
              <w:br w:type="page"/>
            </w:r>
            <w:r w:rsidRPr="00781049">
              <w:rPr>
                <w:sz w:val="16"/>
                <w:szCs w:val="16"/>
              </w:rPr>
              <w:br w:type="page"/>
            </w:r>
            <w:r w:rsidRPr="00781049">
              <w:rPr>
                <w:sz w:val="16"/>
                <w:szCs w:val="16"/>
              </w:rPr>
              <w:br w:type="page"/>
            </w:r>
            <w:r w:rsidRPr="00781049">
              <w:rPr>
                <w:sz w:val="16"/>
                <w:szCs w:val="16"/>
              </w:rPr>
              <w:br w:type="page"/>
            </w:r>
            <w:r w:rsidRPr="00781049">
              <w:rPr>
                <w:sz w:val="16"/>
                <w:szCs w:val="16"/>
              </w:rPr>
              <w:br w:type="page"/>
            </w:r>
            <w:r w:rsidRPr="00781049">
              <w:rPr>
                <w:sz w:val="16"/>
                <w:szCs w:val="16"/>
              </w:rPr>
              <w:br w:type="page"/>
            </w:r>
            <w:r w:rsidRPr="00781049">
              <w:rPr>
                <w:sz w:val="16"/>
                <w:szCs w:val="16"/>
              </w:rPr>
              <w:br w:type="page"/>
            </w:r>
            <w:r w:rsidRPr="00781049">
              <w:rPr>
                <w:sz w:val="16"/>
                <w:szCs w:val="16"/>
              </w:rPr>
              <w:br w:type="page"/>
            </w:r>
            <w:r w:rsidRPr="00781049">
              <w:rPr>
                <w:sz w:val="16"/>
                <w:szCs w:val="16"/>
              </w:rPr>
              <w:br w:type="page"/>
            </w:r>
            <w:r w:rsidRPr="00781049">
              <w:rPr>
                <w:sz w:val="16"/>
                <w:szCs w:val="16"/>
              </w:rPr>
              <w:br w:type="page"/>
            </w:r>
            <w:r w:rsidRPr="00781049">
              <w:rPr>
                <w:sz w:val="16"/>
                <w:szCs w:val="16"/>
              </w:rPr>
              <w:br w:type="page"/>
            </w:r>
            <w:r w:rsidRPr="00781049">
              <w:rPr>
                <w:sz w:val="16"/>
                <w:szCs w:val="16"/>
              </w:rPr>
              <w:br w:type="page"/>
            </w:r>
            <w:r w:rsidRPr="00781049">
              <w:rPr>
                <w:b/>
                <w:bCs/>
                <w:sz w:val="16"/>
                <w:szCs w:val="16"/>
              </w:rPr>
              <w:t>ACUTE TOXICITY – INHALATION</w:t>
            </w:r>
            <w:r w:rsidR="006245F2">
              <w:rPr>
                <w:b/>
                <w:bCs/>
                <w:sz w:val="16"/>
                <w:szCs w:val="16"/>
              </w:rPr>
              <w:br/>
            </w:r>
            <w:r w:rsidRPr="00781049">
              <w:rPr>
                <w:b/>
                <w:bCs/>
                <w:sz w:val="16"/>
                <w:szCs w:val="16"/>
              </w:rPr>
              <w:t>(CHAPTER 3.1)</w:t>
            </w:r>
          </w:p>
        </w:tc>
      </w:tr>
      <w:tr w:rsidR="00F77245" w:rsidRPr="00781049" w14:paraId="036F5582" w14:textId="77777777" w:rsidTr="004D5C5F">
        <w:trPr>
          <w:cantSplit/>
        </w:trPr>
        <w:tc>
          <w:tcPr>
            <w:tcW w:w="2472" w:type="dxa"/>
            <w:tcBorders>
              <w:top w:val="nil"/>
              <w:left w:val="nil"/>
              <w:bottom w:val="nil"/>
              <w:right w:val="nil"/>
            </w:tcBorders>
          </w:tcPr>
          <w:p w14:paraId="76E4FCCB" w14:textId="77777777" w:rsidR="00F77245" w:rsidRPr="00781049" w:rsidRDefault="00F77245" w:rsidP="004D5C5F">
            <w:pPr>
              <w:keepNext/>
              <w:keepLines/>
              <w:spacing w:before="40" w:after="40"/>
              <w:rPr>
                <w:b/>
                <w:bCs/>
                <w:sz w:val="16"/>
                <w:szCs w:val="16"/>
              </w:rPr>
            </w:pPr>
            <w:r w:rsidRPr="00781049">
              <w:rPr>
                <w:b/>
                <w:bCs/>
                <w:sz w:val="16"/>
                <w:szCs w:val="16"/>
              </w:rPr>
              <w:t>Hazard category</w:t>
            </w:r>
          </w:p>
        </w:tc>
        <w:tc>
          <w:tcPr>
            <w:tcW w:w="2260" w:type="dxa"/>
            <w:gridSpan w:val="2"/>
            <w:tcBorders>
              <w:top w:val="nil"/>
              <w:left w:val="nil"/>
              <w:bottom w:val="nil"/>
              <w:right w:val="nil"/>
            </w:tcBorders>
          </w:tcPr>
          <w:p w14:paraId="49C3019D" w14:textId="77777777" w:rsidR="00F77245" w:rsidRPr="00781049" w:rsidRDefault="00F77245" w:rsidP="004D5C5F">
            <w:pPr>
              <w:keepNext/>
              <w:keepLines/>
              <w:spacing w:before="40" w:after="40"/>
              <w:rPr>
                <w:b/>
                <w:bCs/>
                <w:sz w:val="16"/>
                <w:szCs w:val="16"/>
              </w:rPr>
            </w:pPr>
            <w:r w:rsidRPr="00781049">
              <w:rPr>
                <w:b/>
                <w:bCs/>
                <w:sz w:val="16"/>
                <w:szCs w:val="16"/>
              </w:rPr>
              <w:t>Symbol</w:t>
            </w:r>
          </w:p>
        </w:tc>
        <w:tc>
          <w:tcPr>
            <w:tcW w:w="2650" w:type="dxa"/>
            <w:tcBorders>
              <w:top w:val="nil"/>
              <w:left w:val="nil"/>
              <w:bottom w:val="nil"/>
              <w:right w:val="nil"/>
            </w:tcBorders>
          </w:tcPr>
          <w:p w14:paraId="5921C644" w14:textId="77777777" w:rsidR="00F77245" w:rsidRPr="00781049" w:rsidRDefault="00F77245" w:rsidP="004D5C5F">
            <w:pPr>
              <w:keepNext/>
              <w:keepLines/>
              <w:spacing w:before="40" w:after="40"/>
              <w:rPr>
                <w:b/>
                <w:bCs/>
                <w:sz w:val="16"/>
                <w:szCs w:val="16"/>
              </w:rPr>
            </w:pPr>
            <w:r w:rsidRPr="00781049">
              <w:rPr>
                <w:b/>
                <w:bCs/>
                <w:sz w:val="16"/>
                <w:szCs w:val="16"/>
              </w:rPr>
              <w:t>Signal word</w:t>
            </w:r>
          </w:p>
        </w:tc>
        <w:tc>
          <w:tcPr>
            <w:tcW w:w="5884" w:type="dxa"/>
            <w:gridSpan w:val="3"/>
            <w:tcBorders>
              <w:top w:val="nil"/>
              <w:left w:val="nil"/>
              <w:bottom w:val="nil"/>
              <w:right w:val="nil"/>
            </w:tcBorders>
          </w:tcPr>
          <w:p w14:paraId="7FBFFD8F" w14:textId="77777777" w:rsidR="00F77245" w:rsidRPr="00781049" w:rsidRDefault="00F77245" w:rsidP="004D5C5F">
            <w:pPr>
              <w:keepNext/>
              <w:keepLines/>
              <w:spacing w:before="40" w:after="40"/>
              <w:ind w:right="252"/>
              <w:rPr>
                <w:b/>
                <w:bCs/>
                <w:sz w:val="16"/>
                <w:szCs w:val="16"/>
              </w:rPr>
            </w:pPr>
            <w:r w:rsidRPr="00781049">
              <w:rPr>
                <w:b/>
                <w:bCs/>
                <w:sz w:val="16"/>
                <w:szCs w:val="16"/>
              </w:rPr>
              <w:t>Hazard statement</w:t>
            </w:r>
          </w:p>
        </w:tc>
      </w:tr>
      <w:tr w:rsidR="00F77245" w:rsidRPr="00781049" w14:paraId="0862FA91" w14:textId="77777777" w:rsidTr="004D5C5F">
        <w:trPr>
          <w:cantSplit/>
        </w:trPr>
        <w:tc>
          <w:tcPr>
            <w:tcW w:w="2472" w:type="dxa"/>
            <w:tcBorders>
              <w:top w:val="nil"/>
              <w:left w:val="nil"/>
              <w:bottom w:val="nil"/>
              <w:right w:val="nil"/>
            </w:tcBorders>
          </w:tcPr>
          <w:p w14:paraId="613007C2" w14:textId="77777777" w:rsidR="00F77245" w:rsidRPr="00781049" w:rsidRDefault="00F77245" w:rsidP="004D5C5F">
            <w:pPr>
              <w:keepNext/>
              <w:keepLines/>
              <w:spacing w:before="40" w:after="40"/>
              <w:rPr>
                <w:sz w:val="16"/>
                <w:szCs w:val="16"/>
              </w:rPr>
            </w:pPr>
            <w:r w:rsidRPr="00781049">
              <w:rPr>
                <w:sz w:val="16"/>
                <w:szCs w:val="16"/>
              </w:rPr>
              <w:t>5</w:t>
            </w:r>
          </w:p>
        </w:tc>
        <w:tc>
          <w:tcPr>
            <w:tcW w:w="2260" w:type="dxa"/>
            <w:gridSpan w:val="2"/>
            <w:tcBorders>
              <w:top w:val="nil"/>
              <w:left w:val="nil"/>
              <w:bottom w:val="nil"/>
              <w:right w:val="nil"/>
            </w:tcBorders>
          </w:tcPr>
          <w:p w14:paraId="0AA68BC6" w14:textId="77777777" w:rsidR="00F77245" w:rsidRPr="00781049" w:rsidRDefault="00F77245" w:rsidP="004D5C5F">
            <w:pPr>
              <w:keepNext/>
              <w:keepLines/>
              <w:spacing w:before="40" w:after="40"/>
              <w:rPr>
                <w:i/>
                <w:sz w:val="16"/>
                <w:szCs w:val="16"/>
              </w:rPr>
            </w:pPr>
            <w:r w:rsidRPr="00781049">
              <w:rPr>
                <w:i/>
                <w:sz w:val="16"/>
                <w:szCs w:val="16"/>
              </w:rPr>
              <w:t>No symbol</w:t>
            </w:r>
          </w:p>
        </w:tc>
        <w:tc>
          <w:tcPr>
            <w:tcW w:w="2650" w:type="dxa"/>
            <w:tcBorders>
              <w:top w:val="nil"/>
              <w:left w:val="nil"/>
              <w:bottom w:val="nil"/>
              <w:right w:val="nil"/>
            </w:tcBorders>
          </w:tcPr>
          <w:p w14:paraId="324CECCB" w14:textId="77777777" w:rsidR="00F77245" w:rsidRPr="00781049" w:rsidRDefault="00F77245" w:rsidP="004D5C5F">
            <w:pPr>
              <w:keepNext/>
              <w:keepLines/>
              <w:spacing w:before="40" w:after="40"/>
              <w:rPr>
                <w:sz w:val="16"/>
                <w:szCs w:val="16"/>
              </w:rPr>
            </w:pPr>
            <w:r w:rsidRPr="00781049">
              <w:rPr>
                <w:sz w:val="16"/>
                <w:szCs w:val="16"/>
              </w:rPr>
              <w:t>Warning</w:t>
            </w:r>
          </w:p>
        </w:tc>
        <w:tc>
          <w:tcPr>
            <w:tcW w:w="616" w:type="dxa"/>
            <w:tcBorders>
              <w:top w:val="nil"/>
              <w:left w:val="nil"/>
              <w:bottom w:val="nil"/>
              <w:right w:val="nil"/>
            </w:tcBorders>
          </w:tcPr>
          <w:p w14:paraId="4C24F49F" w14:textId="77777777" w:rsidR="00F77245" w:rsidRPr="00781049" w:rsidRDefault="00F77245" w:rsidP="004D5C5F">
            <w:pPr>
              <w:keepNext/>
              <w:keepLines/>
              <w:spacing w:before="40" w:after="40"/>
              <w:rPr>
                <w:sz w:val="16"/>
                <w:szCs w:val="16"/>
              </w:rPr>
            </w:pPr>
            <w:r w:rsidRPr="00781049">
              <w:rPr>
                <w:sz w:val="16"/>
                <w:szCs w:val="16"/>
              </w:rPr>
              <w:t>H333</w:t>
            </w:r>
          </w:p>
        </w:tc>
        <w:tc>
          <w:tcPr>
            <w:tcW w:w="5268" w:type="dxa"/>
            <w:gridSpan w:val="2"/>
            <w:tcBorders>
              <w:top w:val="nil"/>
              <w:left w:val="nil"/>
              <w:bottom w:val="nil"/>
              <w:right w:val="nil"/>
            </w:tcBorders>
          </w:tcPr>
          <w:p w14:paraId="40C95F8A" w14:textId="77777777" w:rsidR="00F77245" w:rsidRPr="00781049" w:rsidRDefault="00F77245" w:rsidP="004D5C5F">
            <w:pPr>
              <w:keepNext/>
              <w:keepLines/>
              <w:spacing w:before="40" w:after="40"/>
              <w:rPr>
                <w:sz w:val="16"/>
                <w:szCs w:val="16"/>
              </w:rPr>
            </w:pPr>
            <w:r w:rsidRPr="00781049">
              <w:rPr>
                <w:sz w:val="16"/>
                <w:szCs w:val="16"/>
              </w:rPr>
              <w:t>May be harmful if inhaled</w:t>
            </w:r>
          </w:p>
        </w:tc>
      </w:tr>
      <w:tr w:rsidR="00F77245" w:rsidRPr="00781049" w14:paraId="413C6953" w14:textId="77777777" w:rsidTr="004D5C5F">
        <w:trPr>
          <w:cantSplit/>
        </w:trPr>
        <w:tc>
          <w:tcPr>
            <w:tcW w:w="13266" w:type="dxa"/>
            <w:gridSpan w:val="7"/>
          </w:tcPr>
          <w:p w14:paraId="58334073" w14:textId="77777777" w:rsidR="00F77245" w:rsidRPr="00781049" w:rsidRDefault="00F77245" w:rsidP="004D5C5F">
            <w:pPr>
              <w:pStyle w:val="Heading7"/>
              <w:keepNext/>
              <w:keepLines/>
              <w:shd w:val="solid" w:color="FFFFFF" w:fill="FFFFFF"/>
              <w:spacing w:before="60"/>
              <w:ind w:left="-102"/>
              <w:jc w:val="center"/>
              <w:rPr>
                <w:b/>
                <w:bCs/>
                <w:sz w:val="16"/>
                <w:szCs w:val="16"/>
              </w:rPr>
            </w:pPr>
            <w:r w:rsidRPr="00781049">
              <w:rPr>
                <w:b/>
                <w:bCs/>
                <w:sz w:val="16"/>
                <w:szCs w:val="16"/>
              </w:rPr>
              <w:t>Precautionary statements</w:t>
            </w:r>
          </w:p>
        </w:tc>
      </w:tr>
      <w:tr w:rsidR="00F77245" w:rsidRPr="00781049" w14:paraId="4189FCAC" w14:textId="77777777" w:rsidTr="004D5C5F">
        <w:tc>
          <w:tcPr>
            <w:tcW w:w="3678" w:type="dxa"/>
            <w:gridSpan w:val="2"/>
          </w:tcPr>
          <w:p w14:paraId="45A15E0F" w14:textId="77777777" w:rsidR="00F77245" w:rsidRPr="00781049" w:rsidRDefault="00F77245" w:rsidP="004D5C5F">
            <w:pPr>
              <w:spacing w:before="60" w:after="60"/>
              <w:jc w:val="center"/>
              <w:rPr>
                <w:b/>
                <w:bCs/>
                <w:sz w:val="16"/>
                <w:szCs w:val="16"/>
              </w:rPr>
            </w:pPr>
            <w:r w:rsidRPr="00781049">
              <w:rPr>
                <w:b/>
                <w:bCs/>
                <w:sz w:val="16"/>
                <w:szCs w:val="16"/>
              </w:rPr>
              <w:t>Prevention</w:t>
            </w:r>
          </w:p>
        </w:tc>
        <w:tc>
          <w:tcPr>
            <w:tcW w:w="4320" w:type="dxa"/>
            <w:gridSpan w:val="3"/>
          </w:tcPr>
          <w:p w14:paraId="5AA2352C" w14:textId="77777777" w:rsidR="00F77245" w:rsidRPr="00781049" w:rsidRDefault="00F77245" w:rsidP="004D5C5F">
            <w:pPr>
              <w:spacing w:before="60" w:after="60"/>
              <w:jc w:val="center"/>
              <w:rPr>
                <w:b/>
                <w:bCs/>
                <w:sz w:val="16"/>
                <w:szCs w:val="16"/>
              </w:rPr>
            </w:pPr>
            <w:r w:rsidRPr="00781049">
              <w:rPr>
                <w:b/>
                <w:bCs/>
                <w:sz w:val="16"/>
                <w:szCs w:val="16"/>
              </w:rPr>
              <w:t>Response</w:t>
            </w:r>
          </w:p>
        </w:tc>
        <w:tc>
          <w:tcPr>
            <w:tcW w:w="2633" w:type="dxa"/>
          </w:tcPr>
          <w:p w14:paraId="1BDEBD04" w14:textId="77777777" w:rsidR="00F77245" w:rsidRPr="00781049" w:rsidRDefault="00F77245" w:rsidP="004D5C5F">
            <w:pPr>
              <w:spacing w:before="60" w:after="60"/>
              <w:jc w:val="center"/>
              <w:rPr>
                <w:b/>
                <w:bCs/>
                <w:sz w:val="16"/>
                <w:szCs w:val="16"/>
              </w:rPr>
            </w:pPr>
            <w:r w:rsidRPr="00781049">
              <w:rPr>
                <w:b/>
                <w:bCs/>
                <w:sz w:val="16"/>
                <w:szCs w:val="16"/>
              </w:rPr>
              <w:t>Storage</w:t>
            </w:r>
          </w:p>
        </w:tc>
        <w:tc>
          <w:tcPr>
            <w:tcW w:w="2635" w:type="dxa"/>
          </w:tcPr>
          <w:p w14:paraId="4B0608BC" w14:textId="77777777" w:rsidR="00F77245" w:rsidRPr="00781049" w:rsidRDefault="00F77245" w:rsidP="004D5C5F">
            <w:pPr>
              <w:spacing w:before="60" w:after="60"/>
              <w:jc w:val="center"/>
              <w:rPr>
                <w:b/>
                <w:bCs/>
                <w:sz w:val="16"/>
                <w:szCs w:val="16"/>
              </w:rPr>
            </w:pPr>
            <w:r w:rsidRPr="00781049">
              <w:rPr>
                <w:b/>
                <w:bCs/>
                <w:sz w:val="16"/>
                <w:szCs w:val="16"/>
              </w:rPr>
              <w:t>Disposal</w:t>
            </w:r>
          </w:p>
        </w:tc>
      </w:tr>
      <w:tr w:rsidR="00F77245" w:rsidRPr="00781049" w14:paraId="591E8E6F" w14:textId="77777777" w:rsidTr="004D5C5F">
        <w:tc>
          <w:tcPr>
            <w:tcW w:w="3678" w:type="dxa"/>
            <w:gridSpan w:val="2"/>
          </w:tcPr>
          <w:p w14:paraId="65AF2D4C" w14:textId="77777777" w:rsidR="00F77245" w:rsidRPr="00781049" w:rsidRDefault="00F77245" w:rsidP="004D5C5F">
            <w:pPr>
              <w:tabs>
                <w:tab w:val="left" w:pos="459"/>
              </w:tabs>
              <w:spacing w:before="20" w:after="120"/>
              <w:rPr>
                <w:sz w:val="16"/>
                <w:szCs w:val="16"/>
              </w:rPr>
            </w:pPr>
          </w:p>
        </w:tc>
        <w:tc>
          <w:tcPr>
            <w:tcW w:w="4320" w:type="dxa"/>
            <w:gridSpan w:val="3"/>
          </w:tcPr>
          <w:p w14:paraId="0C699C25" w14:textId="77777777" w:rsidR="00F77245" w:rsidRPr="00F97A59" w:rsidRDefault="00F77245" w:rsidP="004D5C5F">
            <w:pPr>
              <w:pStyle w:val="BalloonText"/>
              <w:spacing w:before="120" w:after="120"/>
              <w:rPr>
                <w:rFonts w:ascii="Times New Roman" w:hAnsi="Times New Roman" w:cs="Times New Roman"/>
                <w:b/>
                <w:color w:val="FF0000"/>
              </w:rPr>
            </w:pPr>
            <w:r w:rsidRPr="00F97A59">
              <w:rPr>
                <w:rFonts w:ascii="Times New Roman" w:hAnsi="Times New Roman" w:cs="Times New Roman"/>
                <w:bCs/>
                <w:color w:val="FF0000"/>
              </w:rPr>
              <w:t>P317</w:t>
            </w:r>
            <w:r w:rsidRPr="00F97A59">
              <w:rPr>
                <w:rFonts w:ascii="Times New Roman" w:hAnsi="Times New Roman" w:cs="Times New Roman"/>
                <w:b/>
                <w:color w:val="FF0000"/>
              </w:rPr>
              <w:br/>
              <w:t>Get medical help.</w:t>
            </w:r>
          </w:p>
          <w:p w14:paraId="4A98019F" w14:textId="77777777" w:rsidR="00F77245" w:rsidRPr="00781049" w:rsidRDefault="00F77245" w:rsidP="004D5C5F">
            <w:pPr>
              <w:pStyle w:val="BalloonText"/>
              <w:spacing w:before="20" w:after="120"/>
              <w:rPr>
                <w:rFonts w:ascii="Times New Roman" w:hAnsi="Times New Roman" w:cs="Times New Roman"/>
                <w:b/>
                <w:strike/>
                <w:color w:val="0070C0"/>
              </w:rPr>
            </w:pPr>
            <w:r w:rsidRPr="00781049">
              <w:rPr>
                <w:rFonts w:ascii="Times New Roman" w:hAnsi="Times New Roman" w:cs="Times New Roman"/>
                <w:bCs/>
                <w:strike/>
              </w:rPr>
              <w:t>P304 + P317</w:t>
            </w:r>
            <w:r w:rsidRPr="00781049">
              <w:rPr>
                <w:rFonts w:ascii="Times New Roman" w:hAnsi="Times New Roman" w:cs="Times New Roman"/>
                <w:b/>
                <w:strike/>
              </w:rPr>
              <w:br/>
              <w:t>IF INHALED: Get medical help.</w:t>
            </w:r>
          </w:p>
          <w:p w14:paraId="448303DB" w14:textId="77777777" w:rsidR="00F77245" w:rsidRPr="00781049" w:rsidRDefault="00F77245" w:rsidP="004D5C5F">
            <w:pPr>
              <w:pStyle w:val="BalloonText"/>
              <w:spacing w:before="20" w:after="120"/>
              <w:rPr>
                <w:rFonts w:ascii="Times New Roman" w:hAnsi="Times New Roman" w:cs="Times New Roman"/>
                <w:b/>
              </w:rPr>
            </w:pPr>
            <w:r w:rsidRPr="00781049">
              <w:rPr>
                <w:rFonts w:ascii="Times New Roman" w:hAnsi="Times New Roman" w:cs="Times New Roman"/>
                <w:bCs/>
              </w:rPr>
              <w:t>P304 +</w:t>
            </w:r>
            <w:r w:rsidRPr="00781049">
              <w:rPr>
                <w:rFonts w:ascii="Times New Roman" w:hAnsi="Times New Roman" w:cs="Times New Roman"/>
                <w:bCs/>
                <w:color w:val="FF0000"/>
              </w:rPr>
              <w:t xml:space="preserve"> P340</w:t>
            </w:r>
            <w:r w:rsidRPr="00781049">
              <w:rPr>
                <w:rFonts w:ascii="Times New Roman" w:hAnsi="Times New Roman" w:cs="Times New Roman"/>
                <w:b/>
              </w:rPr>
              <w:br/>
              <w:t xml:space="preserve">IF INHALED: </w:t>
            </w:r>
            <w:r w:rsidRPr="00781049">
              <w:rPr>
                <w:rFonts w:ascii="Times New Roman" w:hAnsi="Times New Roman" w:cs="Times New Roman"/>
                <w:b/>
                <w:color w:val="FF0000"/>
              </w:rPr>
              <w:t>Remove person to fresh air and keep comfortable for breathing.</w:t>
            </w:r>
          </w:p>
        </w:tc>
        <w:tc>
          <w:tcPr>
            <w:tcW w:w="2633" w:type="dxa"/>
          </w:tcPr>
          <w:p w14:paraId="7137D341" w14:textId="77777777" w:rsidR="00F77245" w:rsidRPr="00781049" w:rsidRDefault="00F77245" w:rsidP="004D5C5F">
            <w:pPr>
              <w:spacing w:before="20" w:after="120"/>
              <w:rPr>
                <w:sz w:val="16"/>
                <w:szCs w:val="16"/>
              </w:rPr>
            </w:pPr>
          </w:p>
        </w:tc>
        <w:tc>
          <w:tcPr>
            <w:tcW w:w="2635" w:type="dxa"/>
          </w:tcPr>
          <w:p w14:paraId="05B057A2" w14:textId="77777777" w:rsidR="00F77245" w:rsidRPr="00781049" w:rsidRDefault="00F77245" w:rsidP="004D5C5F">
            <w:pPr>
              <w:spacing w:before="20" w:after="120"/>
              <w:rPr>
                <w:sz w:val="16"/>
                <w:szCs w:val="16"/>
              </w:rPr>
            </w:pPr>
          </w:p>
        </w:tc>
      </w:tr>
    </w:tbl>
    <w:p w14:paraId="044B1517" w14:textId="77777777" w:rsidR="00F77245" w:rsidRPr="00402D4B" w:rsidRDefault="00F77245" w:rsidP="00F77245">
      <w:pPr>
        <w:pStyle w:val="Style1"/>
        <w:ind w:left="720"/>
        <w:rPr>
          <w:sz w:val="18"/>
          <w:szCs w:val="18"/>
        </w:rPr>
      </w:pPr>
    </w:p>
    <w:tbl>
      <w:tblPr>
        <w:tblW w:w="12983"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283"/>
        <w:gridCol w:w="1134"/>
        <w:gridCol w:w="2126"/>
        <w:gridCol w:w="2127"/>
        <w:gridCol w:w="708"/>
        <w:gridCol w:w="1168"/>
        <w:gridCol w:w="1277"/>
        <w:gridCol w:w="1808"/>
      </w:tblGrid>
      <w:tr w:rsidR="00F77245" w:rsidRPr="00781049" w14:paraId="03139E55" w14:textId="77777777" w:rsidTr="004D5C5F">
        <w:trPr>
          <w:cantSplit/>
        </w:trPr>
        <w:tc>
          <w:tcPr>
            <w:tcW w:w="12983" w:type="dxa"/>
            <w:gridSpan w:val="9"/>
            <w:tcBorders>
              <w:top w:val="nil"/>
              <w:left w:val="nil"/>
              <w:bottom w:val="nil"/>
              <w:right w:val="nil"/>
            </w:tcBorders>
          </w:tcPr>
          <w:p w14:paraId="4D3EF396" w14:textId="3500EBF5" w:rsidR="00F77245" w:rsidRPr="00781049" w:rsidRDefault="00F77245" w:rsidP="006245F2">
            <w:pPr>
              <w:pStyle w:val="Heading2"/>
              <w:keepLines/>
              <w:pageBreakBefore/>
              <w:spacing w:before="60" w:after="160"/>
              <w:ind w:firstLine="34"/>
              <w:jc w:val="center"/>
              <w:rPr>
                <w:rFonts w:asciiTheme="majorBidi" w:hAnsiTheme="majorBidi" w:cstheme="majorBidi"/>
                <w:i/>
                <w:sz w:val="16"/>
                <w:szCs w:val="16"/>
              </w:rPr>
            </w:pPr>
            <w:r w:rsidRPr="00781049">
              <w:rPr>
                <w:rFonts w:asciiTheme="majorBidi" w:hAnsiTheme="majorBidi" w:cstheme="majorBidi"/>
                <w:sz w:val="16"/>
                <w:szCs w:val="16"/>
              </w:rPr>
              <w:lastRenderedPageBreak/>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sz w:val="16"/>
                <w:szCs w:val="16"/>
              </w:rPr>
              <w:br w:type="page"/>
            </w:r>
            <w:r w:rsidRPr="00781049">
              <w:rPr>
                <w:rFonts w:asciiTheme="majorBidi" w:hAnsiTheme="majorBidi" w:cstheme="majorBidi"/>
                <w:b/>
                <w:bCs/>
                <w:sz w:val="16"/>
                <w:szCs w:val="16"/>
              </w:rPr>
              <w:t>SKIN CORROSION/IRRITATION</w:t>
            </w:r>
            <w:r w:rsidR="006245F2">
              <w:rPr>
                <w:rFonts w:asciiTheme="majorBidi" w:hAnsiTheme="majorBidi" w:cstheme="majorBidi"/>
                <w:b/>
                <w:bCs/>
                <w:sz w:val="16"/>
                <w:szCs w:val="16"/>
              </w:rPr>
              <w:br/>
            </w:r>
            <w:r w:rsidRPr="00781049">
              <w:rPr>
                <w:rFonts w:asciiTheme="majorBidi" w:hAnsiTheme="majorBidi" w:cstheme="majorBidi"/>
                <w:b/>
                <w:bCs/>
                <w:sz w:val="16"/>
                <w:szCs w:val="16"/>
              </w:rPr>
              <w:t>(CHAPTER 3.2)</w:t>
            </w:r>
          </w:p>
        </w:tc>
      </w:tr>
      <w:tr w:rsidR="00F77245" w:rsidRPr="00781049" w14:paraId="094FF046" w14:textId="77777777" w:rsidTr="004D5C5F">
        <w:trPr>
          <w:cantSplit/>
        </w:trPr>
        <w:tc>
          <w:tcPr>
            <w:tcW w:w="2352" w:type="dxa"/>
            <w:tcBorders>
              <w:top w:val="nil"/>
              <w:left w:val="nil"/>
              <w:bottom w:val="nil"/>
              <w:right w:val="nil"/>
            </w:tcBorders>
          </w:tcPr>
          <w:p w14:paraId="22ADD861"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b/>
                <w:bCs/>
                <w:sz w:val="16"/>
                <w:szCs w:val="16"/>
              </w:rPr>
              <w:t>Hazard category</w:t>
            </w:r>
          </w:p>
        </w:tc>
        <w:tc>
          <w:tcPr>
            <w:tcW w:w="1417" w:type="dxa"/>
            <w:gridSpan w:val="2"/>
            <w:tcBorders>
              <w:top w:val="nil"/>
              <w:left w:val="nil"/>
              <w:bottom w:val="nil"/>
              <w:right w:val="nil"/>
            </w:tcBorders>
          </w:tcPr>
          <w:p w14:paraId="0252CF3F"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b/>
                <w:bCs/>
                <w:sz w:val="16"/>
                <w:szCs w:val="16"/>
              </w:rPr>
              <w:t>Symbol</w:t>
            </w:r>
          </w:p>
        </w:tc>
        <w:tc>
          <w:tcPr>
            <w:tcW w:w="2126" w:type="dxa"/>
            <w:vMerge w:val="restart"/>
            <w:tcBorders>
              <w:top w:val="nil"/>
              <w:left w:val="nil"/>
              <w:bottom w:val="nil"/>
              <w:right w:val="nil"/>
            </w:tcBorders>
          </w:tcPr>
          <w:p w14:paraId="3DE54B60"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noProof/>
                <w:sz w:val="16"/>
                <w:szCs w:val="16"/>
              </w:rPr>
              <w:drawing>
                <wp:inline distT="0" distB="0" distL="0" distR="0" wp14:anchorId="3D9CFFE3" wp14:editId="4B1178FD">
                  <wp:extent cx="914400" cy="409575"/>
                  <wp:effectExtent l="0" t="0" r="0" b="0"/>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p>
        </w:tc>
        <w:tc>
          <w:tcPr>
            <w:tcW w:w="2127" w:type="dxa"/>
            <w:tcBorders>
              <w:top w:val="nil"/>
              <w:left w:val="nil"/>
              <w:bottom w:val="nil"/>
              <w:right w:val="nil"/>
            </w:tcBorders>
          </w:tcPr>
          <w:p w14:paraId="20897127" w14:textId="77777777" w:rsidR="00F77245" w:rsidRPr="00781049" w:rsidRDefault="00F77245" w:rsidP="004D5C5F">
            <w:pPr>
              <w:keepNext/>
              <w:keepLines/>
              <w:spacing w:before="40" w:after="40"/>
              <w:rPr>
                <w:rFonts w:asciiTheme="majorBidi" w:hAnsiTheme="majorBidi" w:cstheme="majorBidi"/>
                <w:b/>
                <w:bCs/>
                <w:sz w:val="16"/>
                <w:szCs w:val="16"/>
              </w:rPr>
            </w:pPr>
            <w:r w:rsidRPr="00781049">
              <w:rPr>
                <w:rFonts w:asciiTheme="majorBidi" w:hAnsiTheme="majorBidi" w:cstheme="majorBidi"/>
                <w:b/>
                <w:bCs/>
                <w:sz w:val="16"/>
                <w:szCs w:val="16"/>
              </w:rPr>
              <w:t>Signal word</w:t>
            </w:r>
          </w:p>
        </w:tc>
        <w:tc>
          <w:tcPr>
            <w:tcW w:w="4961" w:type="dxa"/>
            <w:gridSpan w:val="4"/>
            <w:tcBorders>
              <w:top w:val="nil"/>
              <w:left w:val="nil"/>
              <w:bottom w:val="nil"/>
              <w:right w:val="nil"/>
            </w:tcBorders>
          </w:tcPr>
          <w:p w14:paraId="53C6B664" w14:textId="77777777" w:rsidR="00F77245" w:rsidRPr="00781049" w:rsidRDefault="00F77245" w:rsidP="004D5C5F">
            <w:pPr>
              <w:keepNext/>
              <w:keepLines/>
              <w:spacing w:before="40" w:after="40"/>
              <w:ind w:right="252"/>
              <w:rPr>
                <w:rFonts w:asciiTheme="majorBidi" w:hAnsiTheme="majorBidi" w:cstheme="majorBidi"/>
                <w:b/>
                <w:bCs/>
                <w:sz w:val="16"/>
                <w:szCs w:val="16"/>
              </w:rPr>
            </w:pPr>
            <w:r w:rsidRPr="00781049">
              <w:rPr>
                <w:rFonts w:asciiTheme="majorBidi" w:hAnsiTheme="majorBidi" w:cstheme="majorBidi"/>
                <w:b/>
                <w:bCs/>
                <w:sz w:val="16"/>
                <w:szCs w:val="16"/>
              </w:rPr>
              <w:t>Hazard statement</w:t>
            </w:r>
          </w:p>
        </w:tc>
      </w:tr>
      <w:tr w:rsidR="00F77245" w:rsidRPr="00781049" w14:paraId="032959F0" w14:textId="77777777" w:rsidTr="004D5C5F">
        <w:trPr>
          <w:cantSplit/>
        </w:trPr>
        <w:tc>
          <w:tcPr>
            <w:tcW w:w="2352" w:type="dxa"/>
            <w:tcBorders>
              <w:top w:val="nil"/>
              <w:left w:val="nil"/>
              <w:bottom w:val="single" w:sz="4" w:space="0" w:color="auto"/>
              <w:right w:val="nil"/>
            </w:tcBorders>
          </w:tcPr>
          <w:p w14:paraId="5AC16E04"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1, 1A, 1B, 1C</w:t>
            </w:r>
          </w:p>
        </w:tc>
        <w:tc>
          <w:tcPr>
            <w:tcW w:w="1417" w:type="dxa"/>
            <w:gridSpan w:val="2"/>
            <w:tcBorders>
              <w:top w:val="nil"/>
              <w:left w:val="nil"/>
              <w:bottom w:val="single" w:sz="4" w:space="0" w:color="auto"/>
              <w:right w:val="nil"/>
            </w:tcBorders>
          </w:tcPr>
          <w:p w14:paraId="49A67F52"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Corrosion</w:t>
            </w:r>
          </w:p>
        </w:tc>
        <w:tc>
          <w:tcPr>
            <w:tcW w:w="2126" w:type="dxa"/>
            <w:vMerge/>
            <w:tcBorders>
              <w:top w:val="nil"/>
              <w:left w:val="nil"/>
              <w:bottom w:val="single" w:sz="4" w:space="0" w:color="auto"/>
              <w:right w:val="nil"/>
            </w:tcBorders>
            <w:vAlign w:val="center"/>
          </w:tcPr>
          <w:p w14:paraId="136F4DE6" w14:textId="77777777" w:rsidR="00F77245" w:rsidRPr="00781049" w:rsidRDefault="00F77245" w:rsidP="004D5C5F">
            <w:pPr>
              <w:keepNext/>
              <w:keepLines/>
              <w:spacing w:before="40" w:after="40"/>
              <w:rPr>
                <w:rFonts w:asciiTheme="majorBidi" w:hAnsiTheme="majorBidi" w:cstheme="majorBidi"/>
                <w:sz w:val="16"/>
                <w:szCs w:val="16"/>
              </w:rPr>
            </w:pPr>
          </w:p>
        </w:tc>
        <w:tc>
          <w:tcPr>
            <w:tcW w:w="2127" w:type="dxa"/>
            <w:tcBorders>
              <w:top w:val="nil"/>
              <w:left w:val="nil"/>
              <w:bottom w:val="single" w:sz="4" w:space="0" w:color="auto"/>
              <w:right w:val="nil"/>
            </w:tcBorders>
          </w:tcPr>
          <w:p w14:paraId="300C339E"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Danger</w:t>
            </w:r>
          </w:p>
        </w:tc>
        <w:tc>
          <w:tcPr>
            <w:tcW w:w="708" w:type="dxa"/>
            <w:tcBorders>
              <w:top w:val="nil"/>
              <w:left w:val="nil"/>
              <w:bottom w:val="single" w:sz="4" w:space="0" w:color="auto"/>
              <w:right w:val="nil"/>
            </w:tcBorders>
          </w:tcPr>
          <w:p w14:paraId="5F24FDAD"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H314</w:t>
            </w:r>
          </w:p>
        </w:tc>
        <w:tc>
          <w:tcPr>
            <w:tcW w:w="4253" w:type="dxa"/>
            <w:gridSpan w:val="3"/>
            <w:tcBorders>
              <w:top w:val="nil"/>
              <w:left w:val="nil"/>
              <w:bottom w:val="single" w:sz="4" w:space="0" w:color="auto"/>
              <w:right w:val="nil"/>
            </w:tcBorders>
          </w:tcPr>
          <w:p w14:paraId="2924C86A" w14:textId="77777777" w:rsidR="00F77245" w:rsidRPr="00781049" w:rsidRDefault="00F77245" w:rsidP="004D5C5F">
            <w:pPr>
              <w:keepNext/>
              <w:keepLines/>
              <w:spacing w:before="40" w:after="40"/>
              <w:rPr>
                <w:rFonts w:asciiTheme="majorBidi" w:hAnsiTheme="majorBidi" w:cstheme="majorBidi"/>
                <w:sz w:val="16"/>
                <w:szCs w:val="16"/>
              </w:rPr>
            </w:pPr>
            <w:r w:rsidRPr="00781049">
              <w:rPr>
                <w:rFonts w:asciiTheme="majorBidi" w:hAnsiTheme="majorBidi" w:cstheme="majorBidi"/>
                <w:sz w:val="16"/>
                <w:szCs w:val="16"/>
              </w:rPr>
              <w:t>Causes severe skin burns and eye damage</w:t>
            </w:r>
          </w:p>
        </w:tc>
      </w:tr>
      <w:tr w:rsidR="00F77245" w:rsidRPr="00781049" w14:paraId="1B958CF5" w14:textId="77777777" w:rsidTr="004D5C5F">
        <w:trPr>
          <w:cantSplit/>
        </w:trPr>
        <w:tc>
          <w:tcPr>
            <w:tcW w:w="12983" w:type="dxa"/>
            <w:gridSpan w:val="9"/>
            <w:tcBorders>
              <w:top w:val="single" w:sz="4" w:space="0" w:color="auto"/>
            </w:tcBorders>
          </w:tcPr>
          <w:p w14:paraId="646BEDFA" w14:textId="77777777" w:rsidR="00F77245" w:rsidRPr="00781049" w:rsidRDefault="00F77245" w:rsidP="004D5C5F">
            <w:pPr>
              <w:pStyle w:val="Heading7"/>
              <w:keepNext/>
              <w:keepLines/>
              <w:shd w:val="solid" w:color="FFFFFF" w:fill="FFFFFF"/>
              <w:spacing w:before="60"/>
              <w:ind w:left="-102"/>
              <w:jc w:val="center"/>
              <w:rPr>
                <w:rFonts w:asciiTheme="majorBidi" w:hAnsiTheme="majorBidi" w:cstheme="majorBidi"/>
                <w:b/>
                <w:bCs/>
                <w:sz w:val="16"/>
                <w:szCs w:val="16"/>
              </w:rPr>
            </w:pPr>
            <w:r w:rsidRPr="00781049">
              <w:rPr>
                <w:rFonts w:asciiTheme="majorBidi" w:hAnsiTheme="majorBidi" w:cstheme="majorBidi"/>
                <w:b/>
                <w:bCs/>
                <w:sz w:val="16"/>
                <w:szCs w:val="16"/>
              </w:rPr>
              <w:t>Precautionary statements</w:t>
            </w:r>
          </w:p>
        </w:tc>
      </w:tr>
      <w:tr w:rsidR="00F77245" w:rsidRPr="00781049" w14:paraId="012C41C2" w14:textId="77777777" w:rsidTr="000B6215">
        <w:tc>
          <w:tcPr>
            <w:tcW w:w="2635" w:type="dxa"/>
            <w:gridSpan w:val="2"/>
          </w:tcPr>
          <w:p w14:paraId="534D4428"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Prevention</w:t>
            </w:r>
          </w:p>
        </w:tc>
        <w:tc>
          <w:tcPr>
            <w:tcW w:w="7263" w:type="dxa"/>
            <w:gridSpan w:val="5"/>
          </w:tcPr>
          <w:p w14:paraId="563C925D"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Response</w:t>
            </w:r>
          </w:p>
        </w:tc>
        <w:tc>
          <w:tcPr>
            <w:tcW w:w="1277" w:type="dxa"/>
          </w:tcPr>
          <w:p w14:paraId="6CC7DFD6"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Storage</w:t>
            </w:r>
          </w:p>
        </w:tc>
        <w:tc>
          <w:tcPr>
            <w:tcW w:w="1808" w:type="dxa"/>
          </w:tcPr>
          <w:p w14:paraId="4AE2FDB7" w14:textId="77777777" w:rsidR="00F77245" w:rsidRPr="00781049" w:rsidRDefault="00F77245" w:rsidP="004D5C5F">
            <w:pPr>
              <w:spacing w:before="60" w:after="60"/>
              <w:jc w:val="center"/>
              <w:rPr>
                <w:rFonts w:asciiTheme="majorBidi" w:hAnsiTheme="majorBidi" w:cstheme="majorBidi"/>
                <w:b/>
                <w:bCs/>
                <w:sz w:val="16"/>
                <w:szCs w:val="16"/>
              </w:rPr>
            </w:pPr>
            <w:r w:rsidRPr="00781049">
              <w:rPr>
                <w:rFonts w:asciiTheme="majorBidi" w:hAnsiTheme="majorBidi" w:cstheme="majorBidi"/>
                <w:b/>
                <w:bCs/>
                <w:sz w:val="16"/>
                <w:szCs w:val="16"/>
              </w:rPr>
              <w:t>Disposal</w:t>
            </w:r>
          </w:p>
        </w:tc>
      </w:tr>
      <w:tr w:rsidR="00F77245" w:rsidRPr="00781049" w14:paraId="2B1D5D34" w14:textId="77777777" w:rsidTr="000B6215">
        <w:tc>
          <w:tcPr>
            <w:tcW w:w="2635" w:type="dxa"/>
            <w:gridSpan w:val="2"/>
          </w:tcPr>
          <w:p w14:paraId="19E34EA6" w14:textId="77777777" w:rsidR="00F77245" w:rsidRPr="00781049" w:rsidRDefault="00F77245" w:rsidP="000B6215">
            <w:pPr>
              <w:pStyle w:val="BalloonText"/>
              <w:spacing w:before="60" w:after="60"/>
              <w:rPr>
                <w:rFonts w:asciiTheme="majorBidi" w:hAnsiTheme="majorBidi" w:cstheme="majorBidi"/>
                <w:b/>
                <w:color w:val="000000"/>
              </w:rPr>
            </w:pPr>
            <w:r w:rsidRPr="00781049">
              <w:rPr>
                <w:rFonts w:asciiTheme="majorBidi" w:hAnsiTheme="majorBidi" w:cstheme="majorBidi"/>
                <w:bCs/>
              </w:rPr>
              <w:t>P260</w:t>
            </w:r>
            <w:r w:rsidRPr="00781049">
              <w:rPr>
                <w:rFonts w:asciiTheme="majorBidi" w:hAnsiTheme="majorBidi" w:cstheme="majorBidi"/>
                <w:b/>
              </w:rPr>
              <w:br/>
              <w:t>Do not breathe dusts or mists.</w:t>
            </w:r>
            <w:r w:rsidRPr="00781049">
              <w:rPr>
                <w:rFonts w:asciiTheme="majorBidi" w:hAnsiTheme="majorBidi" w:cstheme="majorBidi"/>
                <w:b/>
              </w:rPr>
              <w:br/>
            </w:r>
            <w:r w:rsidRPr="00781049">
              <w:rPr>
                <w:rFonts w:asciiTheme="majorBidi" w:hAnsiTheme="majorBidi" w:cstheme="majorBidi"/>
                <w:i/>
              </w:rPr>
              <w:t>– if inhalable particles of dusts or mists may occur during use.</w:t>
            </w:r>
          </w:p>
          <w:p w14:paraId="404CFF5C" w14:textId="77777777" w:rsidR="00F77245" w:rsidRPr="00781049" w:rsidRDefault="00F77245" w:rsidP="000B6215">
            <w:pPr>
              <w:pStyle w:val="BalloonText"/>
              <w:spacing w:before="60" w:after="60"/>
              <w:rPr>
                <w:rFonts w:asciiTheme="majorBidi" w:hAnsiTheme="majorBidi" w:cstheme="majorBidi"/>
                <w:b/>
                <w:color w:val="000000"/>
              </w:rPr>
            </w:pPr>
            <w:r w:rsidRPr="00781049">
              <w:rPr>
                <w:rFonts w:asciiTheme="majorBidi" w:hAnsiTheme="majorBidi" w:cstheme="majorBidi"/>
                <w:bCs/>
              </w:rPr>
              <w:t>P264</w:t>
            </w:r>
            <w:r w:rsidRPr="00781049">
              <w:rPr>
                <w:rFonts w:asciiTheme="majorBidi" w:hAnsiTheme="majorBidi" w:cstheme="majorBidi"/>
                <w:b/>
              </w:rPr>
              <w:br/>
              <w:t>Wash hands [and…] thoroughly after handling.</w:t>
            </w:r>
            <w:r w:rsidRPr="00781049">
              <w:rPr>
                <w:rFonts w:asciiTheme="majorBidi" w:hAnsiTheme="majorBidi" w:cstheme="majorBidi"/>
                <w:b/>
              </w:rPr>
              <w:br/>
            </w:r>
            <w:r w:rsidRPr="00781049">
              <w:rPr>
                <w:rFonts w:asciiTheme="majorBidi" w:hAnsiTheme="majorBidi" w:cstheme="majorBidi"/>
                <w:bCs/>
                <w:i/>
                <w:iCs/>
              </w:rPr>
              <w:t>- text in square brackets to be used when the manufacturer/supplier or the competent authority specify other parts of the body to be washed after handling.</w:t>
            </w:r>
          </w:p>
          <w:p w14:paraId="64ED5595" w14:textId="77777777" w:rsidR="00F77245" w:rsidRPr="00781049" w:rsidRDefault="00F77245" w:rsidP="000B6215">
            <w:pPr>
              <w:tabs>
                <w:tab w:val="left" w:pos="459"/>
              </w:tabs>
              <w:spacing w:before="60" w:after="60" w:line="240" w:lineRule="auto"/>
              <w:rPr>
                <w:rFonts w:asciiTheme="majorBidi" w:hAnsiTheme="majorBidi" w:cstheme="majorBidi"/>
                <w:sz w:val="16"/>
                <w:szCs w:val="16"/>
              </w:rPr>
            </w:pPr>
            <w:r w:rsidRPr="00781049">
              <w:rPr>
                <w:rFonts w:asciiTheme="majorBidi" w:hAnsiTheme="majorBidi" w:cstheme="majorBidi"/>
                <w:bCs/>
                <w:color w:val="000000"/>
                <w:sz w:val="16"/>
                <w:szCs w:val="16"/>
              </w:rPr>
              <w:t>P280</w:t>
            </w:r>
            <w:r w:rsidRPr="00781049">
              <w:rPr>
                <w:rFonts w:asciiTheme="majorBidi" w:hAnsiTheme="majorBidi" w:cstheme="majorBidi"/>
                <w:b/>
                <w:color w:val="000000"/>
                <w:sz w:val="16"/>
                <w:szCs w:val="16"/>
              </w:rPr>
              <w:br/>
              <w:t>Wear protective gloves/protective clothing/eye protection/face protection.</w:t>
            </w:r>
            <w:r w:rsidRPr="00781049">
              <w:rPr>
                <w:rFonts w:asciiTheme="majorBidi" w:hAnsiTheme="majorBidi" w:cstheme="majorBidi"/>
                <w:b/>
                <w:color w:val="000000"/>
                <w:sz w:val="16"/>
                <w:szCs w:val="16"/>
              </w:rPr>
              <w:br/>
            </w:r>
            <w:r w:rsidRPr="00781049">
              <w:rPr>
                <w:rFonts w:asciiTheme="majorBidi" w:hAnsiTheme="majorBidi" w:cstheme="majorBidi"/>
                <w:color w:val="000000"/>
                <w:sz w:val="16"/>
                <w:szCs w:val="16"/>
              </w:rPr>
              <w:t>Manufacturer/supplier or the competent authority may further specify type of equipment where appropriate.</w:t>
            </w:r>
          </w:p>
        </w:tc>
        <w:tc>
          <w:tcPr>
            <w:tcW w:w="7263" w:type="dxa"/>
            <w:gridSpan w:val="5"/>
          </w:tcPr>
          <w:p w14:paraId="7FF91F86" w14:textId="77777777" w:rsidR="00F77245" w:rsidRPr="00781049" w:rsidRDefault="00F77245" w:rsidP="000B6215">
            <w:pPr>
              <w:pStyle w:val="BalloonText"/>
              <w:spacing w:before="60" w:after="60"/>
              <w:rPr>
                <w:rFonts w:asciiTheme="majorBidi" w:hAnsiTheme="majorBidi" w:cstheme="majorBidi"/>
                <w:b/>
              </w:rPr>
            </w:pPr>
            <w:r w:rsidRPr="00781049">
              <w:rPr>
                <w:rFonts w:asciiTheme="majorBidi" w:hAnsiTheme="majorBidi" w:cstheme="majorBidi"/>
                <w:bCs/>
              </w:rPr>
              <w:t>P301 + P330 + P331</w:t>
            </w:r>
            <w:r w:rsidRPr="00781049">
              <w:rPr>
                <w:rFonts w:asciiTheme="majorBidi" w:hAnsiTheme="majorBidi" w:cstheme="majorBidi"/>
                <w:b/>
              </w:rPr>
              <w:br/>
              <w:t>IF SWALLOWED: Rinse mouth. Do NOT induce vomiting.</w:t>
            </w:r>
          </w:p>
          <w:p w14:paraId="133B5530" w14:textId="77777777" w:rsidR="00F77245" w:rsidRPr="00781049" w:rsidRDefault="00F77245" w:rsidP="000B6215">
            <w:pPr>
              <w:pStyle w:val="BalloonText"/>
              <w:spacing w:before="60" w:after="60"/>
              <w:rPr>
                <w:rFonts w:asciiTheme="majorBidi" w:hAnsiTheme="majorBidi" w:cstheme="majorBidi"/>
                <w:b/>
              </w:rPr>
            </w:pPr>
            <w:r w:rsidRPr="00781049">
              <w:rPr>
                <w:rFonts w:asciiTheme="majorBidi" w:hAnsiTheme="majorBidi" w:cstheme="majorBidi"/>
                <w:bCs/>
              </w:rPr>
              <w:t>P302 + P361 + P354</w:t>
            </w:r>
            <w:r w:rsidRPr="00781049">
              <w:rPr>
                <w:rFonts w:asciiTheme="majorBidi" w:hAnsiTheme="majorBidi" w:cstheme="majorBidi"/>
                <w:b/>
              </w:rPr>
              <w:br/>
              <w:t>IF ON SKIN: Take off immediately all contaminated clothing. Immediately rinse with water for several minutes.</w:t>
            </w:r>
          </w:p>
          <w:p w14:paraId="663FCF81" w14:textId="77777777" w:rsidR="00F77245" w:rsidRPr="00781049" w:rsidRDefault="00F77245" w:rsidP="000B6215">
            <w:pPr>
              <w:pStyle w:val="BalloonText"/>
              <w:spacing w:before="60" w:after="60"/>
              <w:rPr>
                <w:rFonts w:asciiTheme="majorBidi" w:hAnsiTheme="majorBidi" w:cstheme="majorBidi"/>
                <w:b/>
              </w:rPr>
            </w:pPr>
            <w:r w:rsidRPr="00781049">
              <w:rPr>
                <w:rFonts w:asciiTheme="majorBidi" w:hAnsiTheme="majorBidi" w:cstheme="majorBidi"/>
                <w:bCs/>
              </w:rPr>
              <w:t>P363</w:t>
            </w:r>
            <w:r w:rsidRPr="00781049">
              <w:rPr>
                <w:rFonts w:asciiTheme="majorBidi" w:hAnsiTheme="majorBidi" w:cstheme="majorBidi"/>
                <w:bCs/>
              </w:rPr>
              <w:br/>
            </w:r>
            <w:r w:rsidRPr="00781049">
              <w:rPr>
                <w:rFonts w:asciiTheme="majorBidi" w:hAnsiTheme="majorBidi" w:cstheme="majorBidi"/>
                <w:b/>
              </w:rPr>
              <w:t>Wash contaminated clothing before reuse.</w:t>
            </w:r>
          </w:p>
          <w:p w14:paraId="39086320" w14:textId="77777777" w:rsidR="00F77245" w:rsidRPr="00781049" w:rsidRDefault="00F77245" w:rsidP="000B6215">
            <w:pPr>
              <w:pStyle w:val="BalloonText"/>
              <w:spacing w:before="60" w:after="60"/>
              <w:rPr>
                <w:rFonts w:asciiTheme="majorBidi" w:hAnsiTheme="majorBidi" w:cstheme="majorBidi"/>
                <w:b/>
              </w:rPr>
            </w:pPr>
            <w:r w:rsidRPr="00781049">
              <w:rPr>
                <w:rFonts w:asciiTheme="majorBidi" w:hAnsiTheme="majorBidi" w:cstheme="majorBidi"/>
                <w:bCs/>
              </w:rPr>
              <w:t>P304 + P340</w:t>
            </w:r>
            <w:r w:rsidRPr="00781049">
              <w:rPr>
                <w:rFonts w:asciiTheme="majorBidi" w:hAnsiTheme="majorBidi" w:cstheme="majorBidi"/>
                <w:bCs/>
              </w:rPr>
              <w:br/>
            </w:r>
            <w:r w:rsidRPr="00781049">
              <w:rPr>
                <w:rFonts w:asciiTheme="majorBidi" w:hAnsiTheme="majorBidi" w:cstheme="majorBidi"/>
                <w:b/>
              </w:rPr>
              <w:t>IF INHALED: Remove person to fresh air and keep comfortable for breathing.</w:t>
            </w:r>
          </w:p>
          <w:p w14:paraId="11CFA59C" w14:textId="77777777" w:rsidR="00F77245" w:rsidRPr="00781049" w:rsidRDefault="00F77245" w:rsidP="000B6215">
            <w:pPr>
              <w:pStyle w:val="BalloonText"/>
              <w:spacing w:before="60" w:after="60"/>
              <w:rPr>
                <w:rFonts w:asciiTheme="majorBidi" w:hAnsiTheme="majorBidi" w:cstheme="majorBidi"/>
                <w:b/>
              </w:rPr>
            </w:pPr>
            <w:r w:rsidRPr="00781049">
              <w:rPr>
                <w:rFonts w:asciiTheme="majorBidi" w:hAnsiTheme="majorBidi" w:cstheme="majorBidi"/>
                <w:bCs/>
              </w:rPr>
              <w:t>P316</w:t>
            </w:r>
            <w:r w:rsidRPr="00781049">
              <w:rPr>
                <w:rFonts w:asciiTheme="majorBidi" w:hAnsiTheme="majorBidi" w:cstheme="majorBidi"/>
                <w:bCs/>
              </w:rPr>
              <w:br/>
            </w:r>
            <w:r w:rsidRPr="00781049">
              <w:rPr>
                <w:rFonts w:asciiTheme="majorBidi" w:hAnsiTheme="majorBidi" w:cstheme="majorBidi"/>
                <w:b/>
              </w:rPr>
              <w:t xml:space="preserve">Get emergency medical help immediately. </w:t>
            </w:r>
            <w:r w:rsidRPr="00781049">
              <w:rPr>
                <w:rFonts w:asciiTheme="majorBidi" w:hAnsiTheme="majorBidi" w:cstheme="majorBidi"/>
                <w:b/>
              </w:rPr>
              <w:br/>
            </w:r>
            <w:r w:rsidRPr="00781049">
              <w:rPr>
                <w:rFonts w:asciiTheme="majorBidi" w:hAnsiTheme="majorBidi" w:cstheme="majorBidi"/>
                <w:bCs/>
              </w:rPr>
              <w:t>Competent authority or manufacturer / supplier may add, ‘Call’ followed by the appropriate emergency telephone number, or the appropriate emergency medical help provider, for example, a Poison Centre, Emergency Centre or Doctor.</w:t>
            </w:r>
          </w:p>
          <w:p w14:paraId="6611031F" w14:textId="77777777" w:rsidR="00F77245" w:rsidRPr="00781049" w:rsidRDefault="00F77245" w:rsidP="000B6215">
            <w:pPr>
              <w:pStyle w:val="BalloonText"/>
              <w:spacing w:before="60" w:after="60"/>
              <w:rPr>
                <w:rFonts w:asciiTheme="majorBidi" w:hAnsiTheme="majorBidi" w:cstheme="majorBidi"/>
                <w:bCs/>
                <w:strike/>
              </w:rPr>
            </w:pPr>
            <w:r w:rsidRPr="00781049">
              <w:rPr>
                <w:rFonts w:asciiTheme="majorBidi" w:hAnsiTheme="majorBidi" w:cstheme="majorBidi"/>
                <w:bCs/>
              </w:rPr>
              <w:t>P321</w:t>
            </w:r>
            <w:r w:rsidRPr="00781049">
              <w:rPr>
                <w:rFonts w:asciiTheme="majorBidi" w:hAnsiTheme="majorBidi" w:cstheme="majorBidi"/>
                <w:bCs/>
              </w:rPr>
              <w:br/>
            </w:r>
            <w:r w:rsidRPr="00781049">
              <w:rPr>
                <w:rFonts w:asciiTheme="majorBidi" w:hAnsiTheme="majorBidi" w:cstheme="majorBidi"/>
                <w:b/>
              </w:rPr>
              <w:t xml:space="preserve">Specific treatment (see </w:t>
            </w:r>
            <w:r w:rsidRPr="00781049">
              <w:rPr>
                <w:rFonts w:asciiTheme="majorBidi" w:hAnsiTheme="majorBidi" w:cstheme="majorBidi"/>
                <w:b/>
                <w:strike/>
              </w:rPr>
              <w:t>...</w:t>
            </w:r>
            <w:r w:rsidRPr="00781049">
              <w:rPr>
                <w:rFonts w:asciiTheme="majorBidi" w:hAnsiTheme="majorBidi" w:cstheme="majorBidi"/>
                <w:b/>
              </w:rPr>
              <w:t xml:space="preserve"> </w:t>
            </w:r>
            <w:r w:rsidRPr="00781049">
              <w:rPr>
                <w:rFonts w:asciiTheme="majorBidi" w:hAnsiTheme="majorBidi" w:cstheme="majorBidi"/>
                <w:b/>
                <w:color w:val="FF0000"/>
              </w:rPr>
              <w:t>information</w:t>
            </w:r>
            <w:r w:rsidRPr="00781049">
              <w:rPr>
                <w:rFonts w:asciiTheme="majorBidi" w:hAnsiTheme="majorBidi" w:cstheme="majorBidi"/>
                <w:b/>
              </w:rPr>
              <w:t xml:space="preserve"> on this label</w:t>
            </w:r>
            <w:r w:rsidRPr="00781049">
              <w:rPr>
                <w:rFonts w:asciiTheme="majorBidi" w:hAnsiTheme="majorBidi" w:cstheme="majorBidi"/>
                <w:b/>
                <w:color w:val="0070C0"/>
              </w:rPr>
              <w:t xml:space="preserve"> </w:t>
            </w:r>
            <w:r w:rsidRPr="00781049">
              <w:rPr>
                <w:rFonts w:asciiTheme="majorBidi" w:hAnsiTheme="majorBidi" w:cstheme="majorBidi"/>
                <w:b/>
                <w:color w:val="FF0000"/>
              </w:rPr>
              <w:t>and safety data sheet)</w:t>
            </w:r>
            <w:r w:rsidRPr="00781049">
              <w:rPr>
                <w:rFonts w:asciiTheme="majorBidi" w:hAnsiTheme="majorBidi" w:cstheme="majorBidi"/>
                <w:b/>
              </w:rPr>
              <w:br/>
            </w:r>
            <w:r w:rsidRPr="00781049">
              <w:rPr>
                <w:rFonts w:asciiTheme="majorBidi" w:hAnsiTheme="majorBidi" w:cstheme="majorBidi"/>
                <w:bCs/>
                <w:strike/>
              </w:rPr>
              <w:t>... Reference to supplemental first aid instruction.</w:t>
            </w:r>
            <w:r w:rsidRPr="00781049">
              <w:rPr>
                <w:rFonts w:asciiTheme="majorBidi" w:hAnsiTheme="majorBidi" w:cstheme="majorBidi"/>
                <w:bCs/>
              </w:rPr>
              <w:br/>
            </w:r>
            <w:r w:rsidRPr="00781049">
              <w:rPr>
                <w:rFonts w:asciiTheme="majorBidi" w:hAnsiTheme="majorBidi" w:cstheme="majorBidi"/>
                <w:bCs/>
                <w:strike/>
              </w:rPr>
              <w:t>Manufacturer/supplier or the competent authority may specify a cleansing agent if appropriate.</w:t>
            </w:r>
          </w:p>
          <w:p w14:paraId="7DEB7AA9" w14:textId="2635FC72" w:rsidR="00F77245" w:rsidRPr="00781049" w:rsidRDefault="00F77245" w:rsidP="00FB253C">
            <w:pPr>
              <w:spacing w:after="80" w:line="240" w:lineRule="auto"/>
              <w:ind w:left="40"/>
              <w:rPr>
                <w:rStyle w:val="StyleItalic"/>
                <w:rFonts w:asciiTheme="majorBidi" w:hAnsiTheme="majorBidi" w:cstheme="majorBidi"/>
                <w:color w:val="FF0000"/>
              </w:rPr>
            </w:pPr>
            <w:r w:rsidRPr="00781049">
              <w:rPr>
                <w:rStyle w:val="StyleItalic"/>
                <w:rFonts w:asciiTheme="majorBidi" w:hAnsiTheme="majorBidi" w:cstheme="majorBidi"/>
                <w:color w:val="FF0000"/>
                <w:sz w:val="16"/>
                <w:szCs w:val="16"/>
              </w:rPr>
              <w:t>- if immediate measures that can be easily applied, such as the administration of antidote or other specific treatment, are required.</w:t>
            </w:r>
            <w:r w:rsidR="00FB253C">
              <w:rPr>
                <w:rStyle w:val="StyleItalic"/>
                <w:rFonts w:asciiTheme="majorBidi" w:hAnsiTheme="majorBidi" w:cstheme="majorBidi"/>
                <w:color w:val="FF0000"/>
                <w:sz w:val="16"/>
                <w:szCs w:val="16"/>
              </w:rPr>
              <w:t xml:space="preserve"> </w:t>
            </w:r>
            <w:r w:rsidR="00FB253C" w:rsidRPr="00FB253C">
              <w:rPr>
                <w:rStyle w:val="StyleItalic"/>
                <w:rFonts w:asciiTheme="majorBidi" w:eastAsia="Times New Roman" w:hAnsiTheme="majorBidi" w:cstheme="majorBidi"/>
                <w:color w:val="FF0000"/>
                <w:sz w:val="16"/>
                <w:szCs w:val="16"/>
                <w:lang w:eastAsia="en-US"/>
              </w:rPr>
              <w:t>T</w:t>
            </w:r>
            <w:r w:rsidRPr="00FB253C">
              <w:rPr>
                <w:rStyle w:val="StyleItalic"/>
                <w:rFonts w:asciiTheme="majorBidi" w:hAnsiTheme="majorBidi" w:cstheme="majorBidi"/>
                <w:color w:val="FF0000"/>
                <w:sz w:val="16"/>
                <w:szCs w:val="16"/>
              </w:rPr>
              <w:t>hese measures must be specified on the label and safety data sheet, recognizing additional detailed instructions, including any training requirements, should be provided on the safety data sheet, if appropriate.</w:t>
            </w:r>
          </w:p>
          <w:p w14:paraId="4DCD8FDE" w14:textId="77777777" w:rsidR="00F77245" w:rsidRPr="00781049" w:rsidRDefault="00F77245" w:rsidP="000B6215">
            <w:pPr>
              <w:pStyle w:val="BalloonText"/>
              <w:tabs>
                <w:tab w:val="left" w:pos="0"/>
                <w:tab w:val="left" w:pos="221"/>
              </w:tabs>
              <w:spacing w:before="20"/>
              <w:rPr>
                <w:rStyle w:val="StyleItalic"/>
                <w:rFonts w:asciiTheme="majorBidi" w:hAnsiTheme="majorBidi" w:cstheme="majorBidi"/>
                <w:color w:val="FF0000"/>
              </w:rPr>
            </w:pPr>
            <w:r w:rsidRPr="00781049">
              <w:rPr>
                <w:rStyle w:val="StyleItalic"/>
                <w:rFonts w:asciiTheme="majorBidi" w:hAnsiTheme="majorBidi" w:cstheme="majorBidi"/>
                <w:color w:val="FF0000"/>
              </w:rPr>
              <w:t>- may be omitted if P320 is given on the label</w:t>
            </w:r>
            <w:r w:rsidRPr="00781049">
              <w:rPr>
                <w:rFonts w:asciiTheme="majorBidi" w:hAnsiTheme="majorBidi" w:cstheme="majorBidi"/>
                <w:i/>
                <w:iCs/>
                <w:color w:val="FF0000"/>
              </w:rPr>
              <w:t>.</w:t>
            </w:r>
          </w:p>
          <w:p w14:paraId="621515D5" w14:textId="77777777" w:rsidR="00F77245" w:rsidRPr="00781049" w:rsidRDefault="00F77245" w:rsidP="000B6215">
            <w:pPr>
              <w:pStyle w:val="BalloonText"/>
              <w:tabs>
                <w:tab w:val="left" w:pos="0"/>
                <w:tab w:val="left" w:pos="156"/>
              </w:tabs>
              <w:spacing w:before="60" w:after="60"/>
              <w:ind w:left="40"/>
              <w:rPr>
                <w:rFonts w:asciiTheme="majorBidi" w:hAnsiTheme="majorBidi" w:cstheme="majorBidi"/>
                <w:b/>
                <w:bCs/>
                <w:color w:val="FF0000"/>
              </w:rPr>
            </w:pPr>
            <w:r w:rsidRPr="00781049">
              <w:rPr>
                <w:rFonts w:asciiTheme="majorBidi" w:hAnsiTheme="majorBidi" w:cstheme="majorBidi"/>
                <w:color w:val="FF0000"/>
              </w:rPr>
              <w:t>P323</w:t>
            </w:r>
            <w:r w:rsidRPr="00781049">
              <w:rPr>
                <w:rFonts w:asciiTheme="majorBidi" w:hAnsiTheme="majorBidi" w:cstheme="majorBidi"/>
                <w:color w:val="FF0000"/>
              </w:rPr>
              <w:br/>
            </w:r>
            <w:r w:rsidRPr="00781049">
              <w:rPr>
                <w:rFonts w:asciiTheme="majorBidi" w:hAnsiTheme="majorBidi" w:cstheme="majorBidi"/>
                <w:b/>
                <w:bCs/>
                <w:color w:val="FF0000"/>
              </w:rPr>
              <w:t>Specific treatment (see information on the safety data sheet).</w:t>
            </w:r>
          </w:p>
          <w:p w14:paraId="5DF37294" w14:textId="77777777" w:rsidR="00F77245" w:rsidRPr="00781049" w:rsidRDefault="00F77245" w:rsidP="000B6215">
            <w:pPr>
              <w:pStyle w:val="BalloonText"/>
              <w:tabs>
                <w:tab w:val="left" w:pos="0"/>
                <w:tab w:val="left" w:pos="156"/>
              </w:tabs>
              <w:spacing w:after="60"/>
              <w:ind w:left="37"/>
              <w:rPr>
                <w:rStyle w:val="StyleItalic"/>
                <w:rFonts w:asciiTheme="majorBidi" w:hAnsiTheme="majorBidi" w:cstheme="majorBidi"/>
                <w:i w:val="0"/>
                <w:iCs w:val="0"/>
                <w:color w:val="FF0000"/>
              </w:rPr>
            </w:pPr>
            <w:r w:rsidRPr="00FB253C">
              <w:rPr>
                <w:rStyle w:val="StyleItalic"/>
                <w:rFonts w:asciiTheme="majorBidi" w:hAnsiTheme="majorBidi" w:cstheme="majorBidi"/>
                <w:i w:val="0"/>
                <w:iCs w:val="0"/>
                <w:color w:val="FF0000"/>
              </w:rPr>
              <w:t xml:space="preserve">Manufacturer/supplier to reference on the safety data sheet detailed instructions, including any training requirements, to administer an antidote or other specific treatment.   </w:t>
            </w:r>
          </w:p>
          <w:p w14:paraId="5F7F8EAD" w14:textId="77777777" w:rsidR="00F77245" w:rsidRPr="00781049" w:rsidRDefault="00F77245" w:rsidP="000B6215">
            <w:pPr>
              <w:pStyle w:val="BalloonText"/>
              <w:spacing w:before="60" w:after="60"/>
              <w:rPr>
                <w:rFonts w:asciiTheme="majorBidi" w:hAnsiTheme="majorBidi" w:cstheme="majorBidi"/>
                <w:bCs/>
              </w:rPr>
            </w:pPr>
            <w:r w:rsidRPr="00781049">
              <w:rPr>
                <w:rStyle w:val="StyleItalic"/>
                <w:rFonts w:asciiTheme="majorBidi" w:hAnsiTheme="majorBidi" w:cstheme="majorBidi"/>
                <w:color w:val="FF0000"/>
              </w:rPr>
              <w:t>- may be omitted if P321 or P322 is given on the label</w:t>
            </w:r>
            <w:r w:rsidRPr="00781049">
              <w:rPr>
                <w:rFonts w:asciiTheme="majorBidi" w:hAnsiTheme="majorBidi" w:cstheme="majorBidi"/>
                <w:i/>
                <w:iCs/>
                <w:color w:val="FF0000"/>
              </w:rPr>
              <w:t>.</w:t>
            </w:r>
          </w:p>
          <w:p w14:paraId="3B9166CD" w14:textId="77777777" w:rsidR="00F77245" w:rsidRPr="00781049" w:rsidRDefault="00F77245" w:rsidP="000B6215">
            <w:pPr>
              <w:pStyle w:val="BalloonText"/>
              <w:spacing w:before="60" w:after="60"/>
              <w:rPr>
                <w:rFonts w:asciiTheme="majorBidi" w:hAnsiTheme="majorBidi" w:cstheme="majorBidi"/>
                <w:b/>
              </w:rPr>
            </w:pPr>
            <w:r w:rsidRPr="00781049">
              <w:rPr>
                <w:rFonts w:asciiTheme="majorBidi" w:hAnsiTheme="majorBidi" w:cstheme="majorBidi"/>
                <w:bCs/>
              </w:rPr>
              <w:t>P305 + P354 + P338</w:t>
            </w:r>
            <w:r w:rsidRPr="00781049">
              <w:rPr>
                <w:rFonts w:asciiTheme="majorBidi" w:hAnsiTheme="majorBidi" w:cstheme="majorBidi"/>
                <w:bCs/>
              </w:rPr>
              <w:br/>
            </w:r>
            <w:r w:rsidRPr="00781049">
              <w:rPr>
                <w:rFonts w:asciiTheme="majorBidi" w:hAnsiTheme="majorBidi" w:cstheme="majorBidi"/>
                <w:b/>
              </w:rPr>
              <w:t>IF IN EYES: Immediately rinse with water for several minutes. Remove contact lenses, if present and easy to do. Continue rinsing.</w:t>
            </w:r>
          </w:p>
        </w:tc>
        <w:tc>
          <w:tcPr>
            <w:tcW w:w="1277" w:type="dxa"/>
          </w:tcPr>
          <w:p w14:paraId="5421AC26" w14:textId="77777777" w:rsidR="00F77245" w:rsidRPr="00781049" w:rsidRDefault="00F77245" w:rsidP="000B6215">
            <w:pPr>
              <w:pStyle w:val="BalloonText"/>
              <w:spacing w:before="60" w:after="60"/>
              <w:rPr>
                <w:rFonts w:asciiTheme="majorBidi" w:hAnsiTheme="majorBidi" w:cstheme="majorBidi"/>
              </w:rPr>
            </w:pPr>
            <w:r w:rsidRPr="00781049">
              <w:rPr>
                <w:rFonts w:asciiTheme="majorBidi" w:hAnsiTheme="majorBidi" w:cstheme="majorBidi"/>
                <w:bCs/>
              </w:rPr>
              <w:t>P405</w:t>
            </w:r>
            <w:r w:rsidRPr="00781049">
              <w:rPr>
                <w:rFonts w:asciiTheme="majorBidi" w:hAnsiTheme="majorBidi" w:cstheme="majorBidi"/>
                <w:bCs/>
              </w:rPr>
              <w:br/>
            </w:r>
            <w:r w:rsidRPr="00781049">
              <w:rPr>
                <w:rFonts w:asciiTheme="majorBidi" w:hAnsiTheme="majorBidi" w:cstheme="majorBidi"/>
                <w:b/>
              </w:rPr>
              <w:t>Store locked up.</w:t>
            </w:r>
          </w:p>
        </w:tc>
        <w:tc>
          <w:tcPr>
            <w:tcW w:w="1808" w:type="dxa"/>
          </w:tcPr>
          <w:p w14:paraId="2AD61A4D" w14:textId="77777777" w:rsidR="00F77245" w:rsidRPr="00781049" w:rsidRDefault="00F77245" w:rsidP="000B6215">
            <w:pPr>
              <w:spacing w:before="20" w:line="240" w:lineRule="auto"/>
              <w:rPr>
                <w:rFonts w:asciiTheme="majorBidi" w:hAnsiTheme="majorBidi" w:cstheme="majorBidi"/>
                <w:sz w:val="16"/>
                <w:szCs w:val="16"/>
              </w:rPr>
            </w:pPr>
            <w:r w:rsidRPr="00781049">
              <w:rPr>
                <w:rFonts w:asciiTheme="majorBidi" w:hAnsiTheme="majorBidi" w:cstheme="majorBidi"/>
                <w:sz w:val="16"/>
                <w:szCs w:val="16"/>
              </w:rPr>
              <w:t>P501</w:t>
            </w:r>
            <w:r w:rsidRPr="00781049">
              <w:rPr>
                <w:rFonts w:asciiTheme="majorBidi" w:hAnsiTheme="majorBidi" w:cstheme="majorBidi"/>
                <w:b/>
                <w:sz w:val="16"/>
                <w:szCs w:val="16"/>
              </w:rPr>
              <w:br/>
              <w:t>Dispose of contents/container to...</w:t>
            </w:r>
            <w:r w:rsidRPr="00781049">
              <w:rPr>
                <w:rFonts w:asciiTheme="majorBidi" w:hAnsiTheme="majorBidi" w:cstheme="majorBidi"/>
                <w:sz w:val="16"/>
                <w:szCs w:val="16"/>
              </w:rPr>
              <w:br/>
              <w:t>... in accordance with local/regional/national/international regulations (to be specified).</w:t>
            </w:r>
            <w:r w:rsidRPr="00781049">
              <w:rPr>
                <w:rFonts w:asciiTheme="majorBidi" w:hAnsiTheme="majorBidi" w:cstheme="majorBidi"/>
                <w:sz w:val="16"/>
                <w:szCs w:val="16"/>
              </w:rPr>
              <w:br/>
              <w:t>Manufacturer/supplier or the competent authority to specify whether disposal requirements apply to contents, container or both.</w:t>
            </w:r>
          </w:p>
          <w:p w14:paraId="72BBD669" w14:textId="77777777" w:rsidR="00F77245" w:rsidRPr="00781049" w:rsidRDefault="00F77245" w:rsidP="000B6215">
            <w:pPr>
              <w:pStyle w:val="BalloonText"/>
              <w:spacing w:before="60" w:after="60"/>
              <w:rPr>
                <w:rFonts w:asciiTheme="majorBidi" w:hAnsiTheme="majorBidi" w:cstheme="majorBidi"/>
              </w:rPr>
            </w:pPr>
          </w:p>
        </w:tc>
      </w:tr>
    </w:tbl>
    <w:p w14:paraId="66A643D7" w14:textId="306463D7" w:rsidR="000B6215" w:rsidRDefault="000B6215"/>
    <w:p w14:paraId="1656FCCF" w14:textId="77777777" w:rsidR="000B6215" w:rsidRDefault="000B6215">
      <w:r>
        <w:br w:type="page"/>
      </w:r>
    </w:p>
    <w:tbl>
      <w:tblPr>
        <w:tblW w:w="12983"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72"/>
        <w:gridCol w:w="742"/>
        <w:gridCol w:w="819"/>
        <w:gridCol w:w="140"/>
        <w:gridCol w:w="161"/>
        <w:gridCol w:w="1431"/>
        <w:gridCol w:w="109"/>
        <w:gridCol w:w="2268"/>
        <w:gridCol w:w="228"/>
        <w:gridCol w:w="480"/>
        <w:gridCol w:w="220"/>
        <w:gridCol w:w="239"/>
        <w:gridCol w:w="709"/>
        <w:gridCol w:w="327"/>
        <w:gridCol w:w="1340"/>
        <w:gridCol w:w="1418"/>
      </w:tblGrid>
      <w:tr w:rsidR="00F77245" w:rsidRPr="008537EF" w14:paraId="12481C3F" w14:textId="77777777" w:rsidTr="004D5C5F">
        <w:trPr>
          <w:cantSplit/>
        </w:trPr>
        <w:tc>
          <w:tcPr>
            <w:tcW w:w="12983" w:type="dxa"/>
            <w:gridSpan w:val="17"/>
            <w:tcBorders>
              <w:top w:val="nil"/>
              <w:left w:val="nil"/>
              <w:bottom w:val="nil"/>
              <w:right w:val="nil"/>
            </w:tcBorders>
          </w:tcPr>
          <w:p w14:paraId="67BB2A06" w14:textId="453C2D12" w:rsidR="00F77245" w:rsidRPr="008537EF" w:rsidRDefault="00F77245" w:rsidP="006245F2">
            <w:pPr>
              <w:pStyle w:val="Heading2"/>
              <w:keepLines/>
              <w:pageBreakBefore/>
              <w:spacing w:before="60" w:after="160"/>
              <w:ind w:firstLine="34"/>
              <w:jc w:val="center"/>
              <w:rPr>
                <w:rFonts w:asciiTheme="majorBidi" w:hAnsiTheme="majorBidi" w:cstheme="majorBidi"/>
                <w:i/>
                <w:sz w:val="16"/>
                <w:szCs w:val="16"/>
              </w:rPr>
            </w:pPr>
            <w:r w:rsidRPr="008537EF">
              <w:rPr>
                <w:rFonts w:asciiTheme="majorBidi" w:hAnsiTheme="majorBidi" w:cstheme="majorBidi"/>
                <w:sz w:val="16"/>
                <w:szCs w:val="16"/>
              </w:rPr>
              <w:lastRenderedPageBreak/>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b/>
                <w:bCs/>
                <w:sz w:val="16"/>
                <w:szCs w:val="16"/>
              </w:rPr>
              <w:t>SKIN CORROSION/IRRITATION</w:t>
            </w:r>
            <w:r w:rsidR="006245F2">
              <w:rPr>
                <w:rFonts w:asciiTheme="majorBidi" w:hAnsiTheme="majorBidi" w:cstheme="majorBidi"/>
                <w:b/>
                <w:bCs/>
                <w:sz w:val="16"/>
                <w:szCs w:val="16"/>
              </w:rPr>
              <w:br/>
            </w:r>
            <w:r w:rsidRPr="008537EF">
              <w:rPr>
                <w:rFonts w:asciiTheme="majorBidi" w:hAnsiTheme="majorBidi" w:cstheme="majorBidi"/>
                <w:b/>
                <w:bCs/>
                <w:sz w:val="16"/>
                <w:szCs w:val="16"/>
              </w:rPr>
              <w:t>(CHAPTER 3.2)</w:t>
            </w:r>
          </w:p>
        </w:tc>
      </w:tr>
      <w:tr w:rsidR="00F77245" w:rsidRPr="008537EF" w14:paraId="48C350FF" w14:textId="77777777" w:rsidTr="004D5C5F">
        <w:trPr>
          <w:cantSplit/>
        </w:trPr>
        <w:tc>
          <w:tcPr>
            <w:tcW w:w="2352" w:type="dxa"/>
            <w:gridSpan w:val="2"/>
            <w:tcBorders>
              <w:top w:val="nil"/>
              <w:left w:val="nil"/>
              <w:bottom w:val="nil"/>
              <w:right w:val="nil"/>
            </w:tcBorders>
          </w:tcPr>
          <w:p w14:paraId="73705E39" w14:textId="77777777" w:rsidR="00F77245" w:rsidRPr="008537EF" w:rsidRDefault="00F77245" w:rsidP="004D5C5F">
            <w:pPr>
              <w:keepNext/>
              <w:keepLines/>
              <w:spacing w:before="40" w:after="40"/>
              <w:rPr>
                <w:rFonts w:asciiTheme="majorBidi" w:hAnsiTheme="majorBidi" w:cstheme="majorBidi"/>
                <w:b/>
                <w:bCs/>
                <w:sz w:val="16"/>
                <w:szCs w:val="16"/>
              </w:rPr>
            </w:pPr>
            <w:r w:rsidRPr="008537EF">
              <w:rPr>
                <w:rFonts w:asciiTheme="majorBidi" w:hAnsiTheme="majorBidi" w:cstheme="majorBidi"/>
                <w:b/>
                <w:bCs/>
                <w:sz w:val="16"/>
                <w:szCs w:val="16"/>
              </w:rPr>
              <w:t>Hazard category</w:t>
            </w:r>
          </w:p>
        </w:tc>
        <w:tc>
          <w:tcPr>
            <w:tcW w:w="1701" w:type="dxa"/>
            <w:gridSpan w:val="3"/>
            <w:tcBorders>
              <w:top w:val="nil"/>
              <w:left w:val="nil"/>
              <w:bottom w:val="nil"/>
              <w:right w:val="nil"/>
            </w:tcBorders>
          </w:tcPr>
          <w:p w14:paraId="38DB9988" w14:textId="77777777" w:rsidR="00F77245" w:rsidRPr="008537EF" w:rsidRDefault="00F77245" w:rsidP="004D5C5F">
            <w:pPr>
              <w:keepNext/>
              <w:keepLines/>
              <w:spacing w:before="40" w:after="40"/>
              <w:rPr>
                <w:rFonts w:asciiTheme="majorBidi" w:hAnsiTheme="majorBidi" w:cstheme="majorBidi"/>
                <w:b/>
                <w:bCs/>
                <w:sz w:val="16"/>
                <w:szCs w:val="16"/>
              </w:rPr>
            </w:pPr>
            <w:r w:rsidRPr="008537EF">
              <w:rPr>
                <w:rFonts w:asciiTheme="majorBidi" w:hAnsiTheme="majorBidi" w:cstheme="majorBidi"/>
                <w:b/>
                <w:bCs/>
                <w:sz w:val="16"/>
                <w:szCs w:val="16"/>
              </w:rPr>
              <w:t>Symbol</w:t>
            </w:r>
          </w:p>
        </w:tc>
        <w:tc>
          <w:tcPr>
            <w:tcW w:w="1701" w:type="dxa"/>
            <w:gridSpan w:val="3"/>
            <w:vMerge w:val="restart"/>
            <w:tcBorders>
              <w:top w:val="nil"/>
              <w:left w:val="nil"/>
              <w:bottom w:val="nil"/>
              <w:right w:val="nil"/>
            </w:tcBorders>
          </w:tcPr>
          <w:p w14:paraId="5B9DD4BD" w14:textId="77777777" w:rsidR="00F77245" w:rsidRPr="008537EF" w:rsidRDefault="00F77245" w:rsidP="004D5C5F">
            <w:pPr>
              <w:keepNext/>
              <w:keepLines/>
              <w:spacing w:before="40" w:after="40"/>
              <w:rPr>
                <w:rFonts w:asciiTheme="majorBidi" w:hAnsiTheme="majorBidi" w:cstheme="majorBidi"/>
                <w:b/>
                <w:bCs/>
                <w:sz w:val="16"/>
                <w:szCs w:val="16"/>
              </w:rPr>
            </w:pPr>
            <w:r w:rsidRPr="008537EF">
              <w:rPr>
                <w:rFonts w:asciiTheme="majorBidi" w:hAnsiTheme="majorBidi" w:cstheme="majorBidi"/>
                <w:noProof/>
                <w:sz w:val="16"/>
                <w:szCs w:val="16"/>
              </w:rPr>
              <w:drawing>
                <wp:inline distT="0" distB="0" distL="0" distR="0" wp14:anchorId="785B4D5C" wp14:editId="61B3BF40">
                  <wp:extent cx="300355" cy="504825"/>
                  <wp:effectExtent l="0" t="0" r="0" b="0"/>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355" cy="504825"/>
                          </a:xfrm>
                          <a:prstGeom prst="rect">
                            <a:avLst/>
                          </a:prstGeom>
                          <a:noFill/>
                          <a:ln>
                            <a:noFill/>
                          </a:ln>
                        </pic:spPr>
                      </pic:pic>
                    </a:graphicData>
                  </a:graphic>
                </wp:inline>
              </w:drawing>
            </w:r>
          </w:p>
        </w:tc>
        <w:tc>
          <w:tcPr>
            <w:tcW w:w="2268" w:type="dxa"/>
            <w:tcBorders>
              <w:top w:val="nil"/>
              <w:left w:val="nil"/>
              <w:bottom w:val="nil"/>
              <w:right w:val="nil"/>
            </w:tcBorders>
          </w:tcPr>
          <w:p w14:paraId="50F74ACC" w14:textId="77777777" w:rsidR="00F77245" w:rsidRPr="008537EF" w:rsidRDefault="00F77245" w:rsidP="004D5C5F">
            <w:pPr>
              <w:keepNext/>
              <w:keepLines/>
              <w:spacing w:before="40" w:after="40"/>
              <w:rPr>
                <w:rFonts w:asciiTheme="majorBidi" w:hAnsiTheme="majorBidi" w:cstheme="majorBidi"/>
                <w:b/>
                <w:bCs/>
                <w:sz w:val="16"/>
                <w:szCs w:val="16"/>
              </w:rPr>
            </w:pPr>
            <w:r w:rsidRPr="008537EF">
              <w:rPr>
                <w:rFonts w:asciiTheme="majorBidi" w:hAnsiTheme="majorBidi" w:cstheme="majorBidi"/>
                <w:b/>
                <w:bCs/>
                <w:sz w:val="16"/>
                <w:szCs w:val="16"/>
              </w:rPr>
              <w:t>Signal word</w:t>
            </w:r>
          </w:p>
        </w:tc>
        <w:tc>
          <w:tcPr>
            <w:tcW w:w="4961" w:type="dxa"/>
            <w:gridSpan w:val="8"/>
            <w:tcBorders>
              <w:top w:val="nil"/>
              <w:left w:val="nil"/>
              <w:bottom w:val="nil"/>
              <w:right w:val="nil"/>
            </w:tcBorders>
          </w:tcPr>
          <w:p w14:paraId="39FD62C7" w14:textId="77777777" w:rsidR="00F77245" w:rsidRPr="008537EF" w:rsidRDefault="00F77245" w:rsidP="004D5C5F">
            <w:pPr>
              <w:keepNext/>
              <w:keepLines/>
              <w:spacing w:before="40" w:after="40"/>
              <w:ind w:right="252"/>
              <w:rPr>
                <w:rFonts w:asciiTheme="majorBidi" w:hAnsiTheme="majorBidi" w:cstheme="majorBidi"/>
                <w:b/>
                <w:bCs/>
                <w:sz w:val="16"/>
                <w:szCs w:val="16"/>
              </w:rPr>
            </w:pPr>
            <w:r w:rsidRPr="008537EF">
              <w:rPr>
                <w:rFonts w:asciiTheme="majorBidi" w:hAnsiTheme="majorBidi" w:cstheme="majorBidi"/>
                <w:b/>
                <w:bCs/>
                <w:sz w:val="16"/>
                <w:szCs w:val="16"/>
              </w:rPr>
              <w:t>Hazard statement</w:t>
            </w:r>
          </w:p>
        </w:tc>
      </w:tr>
      <w:tr w:rsidR="00F77245" w:rsidRPr="008537EF" w14:paraId="1B7A5E33" w14:textId="77777777" w:rsidTr="004D5C5F">
        <w:trPr>
          <w:cantSplit/>
        </w:trPr>
        <w:tc>
          <w:tcPr>
            <w:tcW w:w="2352" w:type="dxa"/>
            <w:gridSpan w:val="2"/>
            <w:tcBorders>
              <w:top w:val="nil"/>
              <w:left w:val="nil"/>
              <w:bottom w:val="single" w:sz="4" w:space="0" w:color="auto"/>
              <w:right w:val="nil"/>
            </w:tcBorders>
          </w:tcPr>
          <w:p w14:paraId="08072546" w14:textId="77777777" w:rsidR="00F77245" w:rsidRPr="008537EF" w:rsidRDefault="00F77245" w:rsidP="004D5C5F">
            <w:pPr>
              <w:keepNext/>
              <w:keepLines/>
              <w:spacing w:before="40" w:after="40"/>
              <w:rPr>
                <w:rFonts w:asciiTheme="majorBidi" w:hAnsiTheme="majorBidi" w:cstheme="majorBidi"/>
                <w:sz w:val="16"/>
                <w:szCs w:val="16"/>
              </w:rPr>
            </w:pPr>
            <w:r w:rsidRPr="008537EF">
              <w:rPr>
                <w:rFonts w:asciiTheme="majorBidi" w:hAnsiTheme="majorBidi" w:cstheme="majorBidi"/>
                <w:sz w:val="16"/>
                <w:szCs w:val="16"/>
              </w:rPr>
              <w:t>2</w:t>
            </w:r>
          </w:p>
        </w:tc>
        <w:tc>
          <w:tcPr>
            <w:tcW w:w="1701" w:type="dxa"/>
            <w:gridSpan w:val="3"/>
            <w:tcBorders>
              <w:top w:val="nil"/>
              <w:left w:val="nil"/>
              <w:bottom w:val="single" w:sz="4" w:space="0" w:color="auto"/>
              <w:right w:val="nil"/>
            </w:tcBorders>
          </w:tcPr>
          <w:p w14:paraId="152DB1B8" w14:textId="77777777" w:rsidR="00F77245" w:rsidRPr="008537EF" w:rsidRDefault="00F77245" w:rsidP="004D5C5F">
            <w:pPr>
              <w:keepNext/>
              <w:keepLines/>
              <w:spacing w:before="40" w:after="40"/>
              <w:rPr>
                <w:rFonts w:asciiTheme="majorBidi" w:hAnsiTheme="majorBidi" w:cstheme="majorBidi"/>
                <w:sz w:val="16"/>
                <w:szCs w:val="16"/>
              </w:rPr>
            </w:pPr>
            <w:r w:rsidRPr="008537EF">
              <w:rPr>
                <w:rFonts w:asciiTheme="majorBidi" w:hAnsiTheme="majorBidi" w:cstheme="majorBidi"/>
                <w:sz w:val="16"/>
                <w:szCs w:val="16"/>
              </w:rPr>
              <w:t>Exclamation mark</w:t>
            </w:r>
          </w:p>
        </w:tc>
        <w:tc>
          <w:tcPr>
            <w:tcW w:w="1701" w:type="dxa"/>
            <w:gridSpan w:val="3"/>
            <w:vMerge/>
            <w:tcBorders>
              <w:top w:val="nil"/>
              <w:left w:val="nil"/>
              <w:bottom w:val="single" w:sz="4" w:space="0" w:color="auto"/>
              <w:right w:val="nil"/>
            </w:tcBorders>
            <w:vAlign w:val="center"/>
          </w:tcPr>
          <w:p w14:paraId="150797AB" w14:textId="77777777" w:rsidR="00F77245" w:rsidRPr="008537EF" w:rsidRDefault="00F77245" w:rsidP="004D5C5F">
            <w:pPr>
              <w:keepNext/>
              <w:keepLines/>
              <w:spacing w:before="40" w:after="40"/>
              <w:rPr>
                <w:rFonts w:asciiTheme="majorBidi" w:hAnsiTheme="majorBidi" w:cstheme="majorBidi"/>
                <w:sz w:val="16"/>
                <w:szCs w:val="16"/>
              </w:rPr>
            </w:pPr>
          </w:p>
        </w:tc>
        <w:tc>
          <w:tcPr>
            <w:tcW w:w="2268" w:type="dxa"/>
            <w:tcBorders>
              <w:top w:val="nil"/>
              <w:left w:val="nil"/>
              <w:bottom w:val="single" w:sz="4" w:space="0" w:color="auto"/>
              <w:right w:val="nil"/>
            </w:tcBorders>
          </w:tcPr>
          <w:p w14:paraId="5F523AF5" w14:textId="77777777" w:rsidR="00F77245" w:rsidRPr="008537EF" w:rsidRDefault="00F77245" w:rsidP="004D5C5F">
            <w:pPr>
              <w:keepNext/>
              <w:keepLines/>
              <w:spacing w:before="40" w:after="40"/>
              <w:rPr>
                <w:rFonts w:asciiTheme="majorBidi" w:hAnsiTheme="majorBidi" w:cstheme="majorBidi"/>
                <w:sz w:val="16"/>
                <w:szCs w:val="16"/>
              </w:rPr>
            </w:pPr>
            <w:r w:rsidRPr="008537EF">
              <w:rPr>
                <w:rFonts w:asciiTheme="majorBidi" w:hAnsiTheme="majorBidi" w:cstheme="majorBidi"/>
                <w:sz w:val="16"/>
                <w:szCs w:val="16"/>
              </w:rPr>
              <w:t>Warning</w:t>
            </w:r>
          </w:p>
        </w:tc>
        <w:tc>
          <w:tcPr>
            <w:tcW w:w="708" w:type="dxa"/>
            <w:gridSpan w:val="2"/>
            <w:tcBorders>
              <w:top w:val="nil"/>
              <w:left w:val="nil"/>
              <w:bottom w:val="single" w:sz="4" w:space="0" w:color="auto"/>
              <w:right w:val="nil"/>
            </w:tcBorders>
          </w:tcPr>
          <w:p w14:paraId="70ACBFEA" w14:textId="77777777" w:rsidR="00F77245" w:rsidRPr="008537EF" w:rsidRDefault="00F77245" w:rsidP="004D5C5F">
            <w:pPr>
              <w:keepNext/>
              <w:keepLines/>
              <w:spacing w:before="40" w:after="40"/>
              <w:rPr>
                <w:rFonts w:asciiTheme="majorBidi" w:hAnsiTheme="majorBidi" w:cstheme="majorBidi"/>
                <w:sz w:val="16"/>
                <w:szCs w:val="16"/>
              </w:rPr>
            </w:pPr>
            <w:r w:rsidRPr="008537EF">
              <w:rPr>
                <w:rFonts w:asciiTheme="majorBidi" w:hAnsiTheme="majorBidi" w:cstheme="majorBidi"/>
                <w:sz w:val="16"/>
                <w:szCs w:val="16"/>
              </w:rPr>
              <w:t>H315</w:t>
            </w:r>
          </w:p>
        </w:tc>
        <w:tc>
          <w:tcPr>
            <w:tcW w:w="4253" w:type="dxa"/>
            <w:gridSpan w:val="6"/>
            <w:tcBorders>
              <w:top w:val="nil"/>
              <w:left w:val="nil"/>
              <w:bottom w:val="single" w:sz="4" w:space="0" w:color="auto"/>
              <w:right w:val="nil"/>
            </w:tcBorders>
          </w:tcPr>
          <w:p w14:paraId="2E4B57F7" w14:textId="77777777" w:rsidR="00F77245" w:rsidRPr="008537EF" w:rsidRDefault="00F77245" w:rsidP="004D5C5F">
            <w:pPr>
              <w:keepNext/>
              <w:keepLines/>
              <w:spacing w:before="40" w:after="40"/>
              <w:rPr>
                <w:rFonts w:asciiTheme="majorBidi" w:hAnsiTheme="majorBidi" w:cstheme="majorBidi"/>
                <w:sz w:val="16"/>
                <w:szCs w:val="16"/>
              </w:rPr>
            </w:pPr>
            <w:r w:rsidRPr="008537EF">
              <w:rPr>
                <w:rFonts w:asciiTheme="majorBidi" w:hAnsiTheme="majorBidi" w:cstheme="majorBidi"/>
                <w:sz w:val="16"/>
                <w:szCs w:val="16"/>
              </w:rPr>
              <w:t>Causes skin irritation</w:t>
            </w:r>
          </w:p>
        </w:tc>
      </w:tr>
      <w:tr w:rsidR="00F77245" w:rsidRPr="008537EF" w14:paraId="021D67FF" w14:textId="77777777" w:rsidTr="004D5C5F">
        <w:trPr>
          <w:cantSplit/>
        </w:trPr>
        <w:tc>
          <w:tcPr>
            <w:tcW w:w="12983" w:type="dxa"/>
            <w:gridSpan w:val="17"/>
            <w:tcBorders>
              <w:top w:val="single" w:sz="4" w:space="0" w:color="auto"/>
            </w:tcBorders>
          </w:tcPr>
          <w:p w14:paraId="407C783C" w14:textId="77777777" w:rsidR="00F77245" w:rsidRPr="008537EF" w:rsidRDefault="00F77245" w:rsidP="004D5C5F">
            <w:pPr>
              <w:pStyle w:val="Heading7"/>
              <w:keepNext/>
              <w:keepLines/>
              <w:shd w:val="solid" w:color="FFFFFF" w:fill="FFFFFF"/>
              <w:spacing w:before="60"/>
              <w:ind w:left="-102"/>
              <w:jc w:val="center"/>
              <w:rPr>
                <w:rFonts w:asciiTheme="majorBidi" w:hAnsiTheme="majorBidi" w:cstheme="majorBidi"/>
                <w:b/>
                <w:bCs/>
                <w:sz w:val="16"/>
                <w:szCs w:val="16"/>
              </w:rPr>
            </w:pPr>
            <w:r w:rsidRPr="008537EF">
              <w:rPr>
                <w:rFonts w:asciiTheme="majorBidi" w:hAnsiTheme="majorBidi" w:cstheme="majorBidi"/>
                <w:b/>
                <w:bCs/>
                <w:sz w:val="16"/>
                <w:szCs w:val="16"/>
              </w:rPr>
              <w:t>Precautionary statements</w:t>
            </w:r>
          </w:p>
        </w:tc>
      </w:tr>
      <w:tr w:rsidR="00F77245" w:rsidRPr="008537EF" w14:paraId="1A1456E3" w14:textId="77777777" w:rsidTr="000B6215">
        <w:tc>
          <w:tcPr>
            <w:tcW w:w="4214" w:type="dxa"/>
            <w:gridSpan w:val="6"/>
          </w:tcPr>
          <w:p w14:paraId="3D2B5F14" w14:textId="77777777" w:rsidR="00F77245" w:rsidRPr="008537EF" w:rsidRDefault="00F77245" w:rsidP="004D5C5F">
            <w:pPr>
              <w:spacing w:before="60" w:after="60"/>
              <w:jc w:val="center"/>
              <w:rPr>
                <w:rFonts w:asciiTheme="majorBidi" w:hAnsiTheme="majorBidi" w:cstheme="majorBidi"/>
                <w:b/>
                <w:bCs/>
                <w:sz w:val="16"/>
                <w:szCs w:val="16"/>
              </w:rPr>
            </w:pPr>
            <w:r w:rsidRPr="008537EF">
              <w:rPr>
                <w:rFonts w:asciiTheme="majorBidi" w:hAnsiTheme="majorBidi" w:cstheme="majorBidi"/>
                <w:b/>
                <w:bCs/>
                <w:sz w:val="16"/>
                <w:szCs w:val="16"/>
              </w:rPr>
              <w:t>Prevention</w:t>
            </w:r>
          </w:p>
        </w:tc>
        <w:tc>
          <w:tcPr>
            <w:tcW w:w="5684" w:type="dxa"/>
            <w:gridSpan w:val="8"/>
          </w:tcPr>
          <w:p w14:paraId="43EB5A02" w14:textId="77777777" w:rsidR="00F77245" w:rsidRPr="008537EF" w:rsidRDefault="00F77245" w:rsidP="004D5C5F">
            <w:pPr>
              <w:spacing w:before="60" w:after="60"/>
              <w:jc w:val="center"/>
              <w:rPr>
                <w:rFonts w:asciiTheme="majorBidi" w:hAnsiTheme="majorBidi" w:cstheme="majorBidi"/>
                <w:b/>
                <w:bCs/>
                <w:sz w:val="16"/>
                <w:szCs w:val="16"/>
              </w:rPr>
            </w:pPr>
            <w:r w:rsidRPr="008537EF">
              <w:rPr>
                <w:rFonts w:asciiTheme="majorBidi" w:hAnsiTheme="majorBidi" w:cstheme="majorBidi"/>
                <w:b/>
                <w:bCs/>
                <w:sz w:val="16"/>
                <w:szCs w:val="16"/>
              </w:rPr>
              <w:t>Response</w:t>
            </w:r>
          </w:p>
        </w:tc>
        <w:tc>
          <w:tcPr>
            <w:tcW w:w="1667" w:type="dxa"/>
            <w:gridSpan w:val="2"/>
          </w:tcPr>
          <w:p w14:paraId="36E8E41B" w14:textId="77777777" w:rsidR="00F77245" w:rsidRPr="008537EF" w:rsidRDefault="00F77245" w:rsidP="004D5C5F">
            <w:pPr>
              <w:spacing w:before="60" w:after="60"/>
              <w:jc w:val="center"/>
              <w:rPr>
                <w:rFonts w:asciiTheme="majorBidi" w:hAnsiTheme="majorBidi" w:cstheme="majorBidi"/>
                <w:b/>
                <w:bCs/>
                <w:sz w:val="16"/>
                <w:szCs w:val="16"/>
              </w:rPr>
            </w:pPr>
            <w:r w:rsidRPr="008537EF">
              <w:rPr>
                <w:rFonts w:asciiTheme="majorBidi" w:hAnsiTheme="majorBidi" w:cstheme="majorBidi"/>
                <w:b/>
                <w:bCs/>
                <w:sz w:val="16"/>
                <w:szCs w:val="16"/>
              </w:rPr>
              <w:t>Storage</w:t>
            </w:r>
          </w:p>
        </w:tc>
        <w:tc>
          <w:tcPr>
            <w:tcW w:w="1418" w:type="dxa"/>
          </w:tcPr>
          <w:p w14:paraId="1F83B06F" w14:textId="77777777" w:rsidR="00F77245" w:rsidRPr="008537EF" w:rsidRDefault="00F77245" w:rsidP="004D5C5F">
            <w:pPr>
              <w:spacing w:before="60" w:after="60"/>
              <w:jc w:val="center"/>
              <w:rPr>
                <w:rFonts w:asciiTheme="majorBidi" w:hAnsiTheme="majorBidi" w:cstheme="majorBidi"/>
                <w:b/>
                <w:bCs/>
                <w:sz w:val="16"/>
                <w:szCs w:val="16"/>
              </w:rPr>
            </w:pPr>
            <w:r w:rsidRPr="008537EF">
              <w:rPr>
                <w:rFonts w:asciiTheme="majorBidi" w:hAnsiTheme="majorBidi" w:cstheme="majorBidi"/>
                <w:b/>
                <w:bCs/>
                <w:sz w:val="16"/>
                <w:szCs w:val="16"/>
              </w:rPr>
              <w:t>Disposal</w:t>
            </w:r>
          </w:p>
        </w:tc>
      </w:tr>
      <w:tr w:rsidR="00F77245" w:rsidRPr="008537EF" w14:paraId="6C370E8D" w14:textId="77777777" w:rsidTr="000B6215">
        <w:tc>
          <w:tcPr>
            <w:tcW w:w="4214" w:type="dxa"/>
            <w:gridSpan w:val="6"/>
          </w:tcPr>
          <w:p w14:paraId="1955FDA9" w14:textId="77777777" w:rsidR="00F77245" w:rsidRPr="008537EF" w:rsidRDefault="00F77245" w:rsidP="000B6215">
            <w:pPr>
              <w:pStyle w:val="SingleTxtG"/>
              <w:spacing w:line="240" w:lineRule="auto"/>
              <w:ind w:left="-24" w:right="0"/>
              <w:jc w:val="left"/>
              <w:rPr>
                <w:rFonts w:asciiTheme="majorBidi" w:hAnsiTheme="majorBidi" w:cstheme="majorBidi"/>
                <w:b/>
                <w:color w:val="000000"/>
                <w:sz w:val="16"/>
                <w:szCs w:val="16"/>
              </w:rPr>
            </w:pPr>
            <w:r w:rsidRPr="008537EF">
              <w:rPr>
                <w:rFonts w:asciiTheme="majorBidi" w:hAnsiTheme="majorBidi" w:cstheme="majorBidi"/>
                <w:bCs/>
                <w:sz w:val="16"/>
                <w:szCs w:val="16"/>
              </w:rPr>
              <w:t>P264</w:t>
            </w:r>
            <w:r w:rsidRPr="008537EF">
              <w:rPr>
                <w:rFonts w:asciiTheme="majorBidi" w:hAnsiTheme="majorBidi" w:cstheme="majorBidi"/>
                <w:b/>
                <w:sz w:val="16"/>
                <w:szCs w:val="16"/>
              </w:rPr>
              <w:br/>
              <w:t>Wash hands [and…] thoroughly after handling.</w:t>
            </w:r>
            <w:r w:rsidRPr="008537EF">
              <w:rPr>
                <w:rFonts w:asciiTheme="majorBidi" w:hAnsiTheme="majorBidi" w:cstheme="majorBidi"/>
                <w:b/>
                <w:sz w:val="16"/>
                <w:szCs w:val="16"/>
              </w:rPr>
              <w:br/>
            </w:r>
            <w:r w:rsidRPr="008537EF">
              <w:rPr>
                <w:rFonts w:asciiTheme="majorBidi" w:hAnsiTheme="majorBidi" w:cstheme="majorBidi"/>
                <w:bCs/>
                <w:i/>
                <w:iCs/>
                <w:sz w:val="16"/>
                <w:szCs w:val="16"/>
              </w:rPr>
              <w:t>- text in square brackets to be used when the manufacturer/supplier or the competent authority specify other parts of the body to be washed after handling.</w:t>
            </w:r>
          </w:p>
          <w:p w14:paraId="12F102E8" w14:textId="77777777" w:rsidR="00F77245" w:rsidRPr="008537EF" w:rsidRDefault="00F77245" w:rsidP="000B6215">
            <w:pPr>
              <w:pStyle w:val="BalloonText"/>
              <w:spacing w:before="20" w:after="160"/>
              <w:rPr>
                <w:rFonts w:asciiTheme="majorBidi" w:hAnsiTheme="majorBidi" w:cstheme="majorBidi"/>
              </w:rPr>
            </w:pPr>
            <w:r w:rsidRPr="008537EF">
              <w:rPr>
                <w:rFonts w:asciiTheme="majorBidi" w:hAnsiTheme="majorBidi" w:cstheme="majorBidi"/>
                <w:bCs/>
                <w:color w:val="000000"/>
              </w:rPr>
              <w:t>P280</w:t>
            </w:r>
            <w:r w:rsidRPr="008537EF">
              <w:rPr>
                <w:rFonts w:asciiTheme="majorBidi" w:hAnsiTheme="majorBidi" w:cstheme="majorBidi"/>
                <w:b/>
                <w:color w:val="000000"/>
              </w:rPr>
              <w:br/>
              <w:t>Wear protective gloves.</w:t>
            </w:r>
            <w:r w:rsidRPr="008537EF">
              <w:rPr>
                <w:rFonts w:asciiTheme="majorBidi" w:hAnsiTheme="majorBidi" w:cstheme="majorBidi"/>
                <w:b/>
                <w:color w:val="000000"/>
              </w:rPr>
              <w:br/>
            </w:r>
            <w:r w:rsidRPr="008537EF">
              <w:rPr>
                <w:rFonts w:asciiTheme="majorBidi" w:hAnsiTheme="majorBidi" w:cstheme="majorBidi"/>
                <w:color w:val="000000"/>
              </w:rPr>
              <w:t>Manufacturer/supplier or the competent authority may further specify type of equipment</w:t>
            </w:r>
            <w:r w:rsidRPr="008537EF">
              <w:rPr>
                <w:rFonts w:asciiTheme="majorBidi" w:hAnsiTheme="majorBidi" w:cstheme="majorBidi"/>
              </w:rPr>
              <w:t xml:space="preserve"> </w:t>
            </w:r>
            <w:r w:rsidRPr="008537EF">
              <w:rPr>
                <w:rFonts w:asciiTheme="majorBidi" w:hAnsiTheme="majorBidi" w:cstheme="majorBidi"/>
                <w:color w:val="000000"/>
              </w:rPr>
              <w:t>where appropriate.</w:t>
            </w:r>
          </w:p>
        </w:tc>
        <w:tc>
          <w:tcPr>
            <w:tcW w:w="5684" w:type="dxa"/>
            <w:gridSpan w:val="8"/>
          </w:tcPr>
          <w:p w14:paraId="43092ED6" w14:textId="77777777" w:rsidR="00F77245" w:rsidRPr="008537EF" w:rsidRDefault="00F77245" w:rsidP="000B6215">
            <w:pPr>
              <w:pStyle w:val="BalloonText"/>
              <w:spacing w:before="20" w:after="160"/>
              <w:rPr>
                <w:rFonts w:asciiTheme="majorBidi" w:hAnsiTheme="majorBidi" w:cstheme="majorBidi"/>
              </w:rPr>
            </w:pPr>
            <w:r w:rsidRPr="008537EF">
              <w:rPr>
                <w:rFonts w:asciiTheme="majorBidi" w:hAnsiTheme="majorBidi" w:cstheme="majorBidi"/>
              </w:rPr>
              <w:t>P302 + P352</w:t>
            </w:r>
            <w:r w:rsidRPr="008537EF">
              <w:rPr>
                <w:rFonts w:asciiTheme="majorBidi" w:hAnsiTheme="majorBidi" w:cstheme="majorBidi"/>
              </w:rPr>
              <w:br/>
            </w:r>
            <w:r w:rsidRPr="008537EF">
              <w:rPr>
                <w:rFonts w:asciiTheme="majorBidi" w:hAnsiTheme="majorBidi" w:cstheme="majorBidi"/>
                <w:b/>
                <w:bCs/>
              </w:rPr>
              <w:t>IF ON SKIN: Wash with plenty of water/…</w:t>
            </w:r>
            <w:r w:rsidRPr="008537EF">
              <w:rPr>
                <w:rFonts w:asciiTheme="majorBidi" w:hAnsiTheme="majorBidi" w:cstheme="majorBidi"/>
                <w:b/>
                <w:bCs/>
              </w:rPr>
              <w:br/>
            </w:r>
            <w:r w:rsidRPr="008537EF">
              <w:rPr>
                <w:rFonts w:asciiTheme="majorBidi" w:hAnsiTheme="majorBidi" w:cstheme="majorBidi"/>
              </w:rPr>
              <w:t>…Manufacturer/supplier or the competent authority may specify a cleansing agent if appropriate, or may recommend an alternative agent in exceptional cases if water is clearly inappropriate.</w:t>
            </w:r>
          </w:p>
          <w:p w14:paraId="52569631" w14:textId="77777777" w:rsidR="00F77245" w:rsidRPr="008537EF" w:rsidRDefault="00F77245" w:rsidP="000B6215">
            <w:pPr>
              <w:pStyle w:val="BalloonText"/>
              <w:spacing w:before="20"/>
              <w:rPr>
                <w:rFonts w:asciiTheme="majorBidi" w:hAnsiTheme="majorBidi" w:cstheme="majorBidi"/>
              </w:rPr>
            </w:pPr>
            <w:r w:rsidRPr="008537EF">
              <w:rPr>
                <w:rFonts w:asciiTheme="majorBidi" w:hAnsiTheme="majorBidi" w:cstheme="majorBidi"/>
              </w:rPr>
              <w:t>P321</w:t>
            </w:r>
            <w:r w:rsidRPr="008537EF">
              <w:rPr>
                <w:rFonts w:asciiTheme="majorBidi" w:hAnsiTheme="majorBidi" w:cstheme="majorBidi"/>
              </w:rPr>
              <w:br/>
            </w:r>
            <w:r w:rsidRPr="008537EF">
              <w:rPr>
                <w:rFonts w:asciiTheme="majorBidi" w:hAnsiTheme="majorBidi" w:cstheme="majorBidi"/>
                <w:b/>
                <w:bCs/>
              </w:rPr>
              <w:t xml:space="preserve">Specific treatment (see </w:t>
            </w:r>
            <w:r w:rsidRPr="008537EF">
              <w:rPr>
                <w:rFonts w:asciiTheme="majorBidi" w:hAnsiTheme="majorBidi" w:cstheme="majorBidi"/>
                <w:b/>
                <w:bCs/>
                <w:strike/>
              </w:rPr>
              <w:t>...</w:t>
            </w:r>
            <w:r w:rsidRPr="008537EF">
              <w:rPr>
                <w:rFonts w:asciiTheme="majorBidi" w:hAnsiTheme="majorBidi" w:cstheme="majorBidi"/>
                <w:b/>
                <w:bCs/>
              </w:rPr>
              <w:t xml:space="preserve"> </w:t>
            </w:r>
            <w:r w:rsidRPr="008537EF">
              <w:rPr>
                <w:rFonts w:asciiTheme="majorBidi" w:hAnsiTheme="majorBidi" w:cstheme="majorBidi"/>
                <w:b/>
                <w:color w:val="FF0000"/>
              </w:rPr>
              <w:t>information</w:t>
            </w:r>
            <w:r w:rsidRPr="008537EF">
              <w:rPr>
                <w:rFonts w:asciiTheme="majorBidi" w:hAnsiTheme="majorBidi" w:cstheme="majorBidi"/>
                <w:b/>
                <w:bCs/>
              </w:rPr>
              <w:t xml:space="preserve"> on this label</w:t>
            </w:r>
            <w:r w:rsidRPr="008537EF">
              <w:rPr>
                <w:rFonts w:asciiTheme="majorBidi" w:hAnsiTheme="majorBidi" w:cstheme="majorBidi"/>
                <w:b/>
                <w:color w:val="0070C0"/>
              </w:rPr>
              <w:t xml:space="preserve"> </w:t>
            </w:r>
            <w:r w:rsidRPr="008537EF">
              <w:rPr>
                <w:rFonts w:asciiTheme="majorBidi" w:hAnsiTheme="majorBidi" w:cstheme="majorBidi"/>
                <w:b/>
                <w:color w:val="FF0000"/>
              </w:rPr>
              <w:t>and safety data sheet</w:t>
            </w:r>
            <w:r w:rsidRPr="008537EF">
              <w:rPr>
                <w:rFonts w:asciiTheme="majorBidi" w:hAnsiTheme="majorBidi" w:cstheme="majorBidi"/>
                <w:b/>
                <w:bCs/>
              </w:rPr>
              <w:t>)</w:t>
            </w:r>
            <w:r w:rsidRPr="008537EF">
              <w:rPr>
                <w:rFonts w:asciiTheme="majorBidi" w:hAnsiTheme="majorBidi" w:cstheme="majorBidi"/>
                <w:b/>
                <w:bCs/>
              </w:rPr>
              <w:br/>
            </w:r>
            <w:r w:rsidRPr="008537EF">
              <w:rPr>
                <w:rFonts w:asciiTheme="majorBidi" w:hAnsiTheme="majorBidi" w:cstheme="majorBidi"/>
                <w:strike/>
              </w:rPr>
              <w:t>... Reference to supplemental first aid instruction.</w:t>
            </w:r>
            <w:r w:rsidRPr="008537EF">
              <w:rPr>
                <w:rFonts w:asciiTheme="majorBidi" w:hAnsiTheme="majorBidi" w:cstheme="majorBidi"/>
              </w:rPr>
              <w:br/>
            </w:r>
            <w:r w:rsidRPr="008537EF">
              <w:rPr>
                <w:rFonts w:asciiTheme="majorBidi" w:hAnsiTheme="majorBidi" w:cstheme="majorBidi"/>
                <w:strike/>
              </w:rPr>
              <w:t>Manufacturer/supplier or the competent authority may specify a cleansing agent if appropriate.</w:t>
            </w:r>
          </w:p>
          <w:p w14:paraId="6E808C7B" w14:textId="2E23392E" w:rsidR="00F77245" w:rsidRPr="00ED114E" w:rsidRDefault="00F77245" w:rsidP="00ED114E">
            <w:pPr>
              <w:spacing w:after="80" w:line="240" w:lineRule="auto"/>
              <w:ind w:left="40"/>
              <w:rPr>
                <w:rStyle w:val="StyleItalic"/>
                <w:rFonts w:asciiTheme="majorBidi" w:hAnsiTheme="majorBidi" w:cstheme="majorBidi"/>
                <w:color w:val="FF0000"/>
                <w:sz w:val="16"/>
                <w:szCs w:val="16"/>
              </w:rPr>
            </w:pPr>
            <w:r w:rsidRPr="008537EF">
              <w:rPr>
                <w:rStyle w:val="StyleItalic"/>
                <w:rFonts w:asciiTheme="majorBidi" w:hAnsiTheme="majorBidi" w:cstheme="majorBidi"/>
                <w:color w:val="FF0000"/>
                <w:sz w:val="16"/>
                <w:szCs w:val="16"/>
              </w:rPr>
              <w:t xml:space="preserve">- if immediate measures that can be </w:t>
            </w:r>
            <w:r w:rsidRPr="00ED114E">
              <w:rPr>
                <w:rStyle w:val="StyleItalic"/>
                <w:rFonts w:asciiTheme="majorBidi" w:hAnsiTheme="majorBidi" w:cstheme="majorBidi"/>
                <w:color w:val="FF0000"/>
                <w:sz w:val="16"/>
                <w:szCs w:val="16"/>
              </w:rPr>
              <w:t>easily applied, such as the administration of antidote or other specific treatment, are required.</w:t>
            </w:r>
            <w:r w:rsidR="00ED114E" w:rsidRPr="00ED114E">
              <w:rPr>
                <w:rStyle w:val="StyleItalic"/>
                <w:rFonts w:asciiTheme="majorBidi" w:hAnsiTheme="majorBidi" w:cstheme="majorBidi"/>
                <w:color w:val="FF0000"/>
                <w:sz w:val="16"/>
                <w:szCs w:val="16"/>
              </w:rPr>
              <w:t xml:space="preserve"> </w:t>
            </w:r>
            <w:r w:rsidR="00ED114E" w:rsidRPr="00ED114E">
              <w:rPr>
                <w:rStyle w:val="StyleItalic"/>
                <w:rFonts w:asciiTheme="majorBidi" w:eastAsia="Times New Roman" w:hAnsiTheme="majorBidi" w:cstheme="majorBidi"/>
                <w:color w:val="FF0000"/>
                <w:sz w:val="16"/>
                <w:szCs w:val="16"/>
                <w:lang w:eastAsia="en-US"/>
              </w:rPr>
              <w:t>T</w:t>
            </w:r>
            <w:r w:rsidRPr="00ED114E">
              <w:rPr>
                <w:rStyle w:val="StyleItalic"/>
                <w:rFonts w:asciiTheme="majorBidi" w:hAnsiTheme="majorBidi" w:cstheme="majorBidi"/>
                <w:color w:val="FF0000"/>
                <w:sz w:val="16"/>
                <w:szCs w:val="16"/>
              </w:rPr>
              <w:t>hese measures must be specified on the label and safety data sheet, recognizing additional detailed instructions, including any training requirements, should be provided on the safety data sheet, if appropriate.</w:t>
            </w:r>
          </w:p>
          <w:p w14:paraId="549A2CB0" w14:textId="77777777" w:rsidR="00F77245" w:rsidRPr="008537EF" w:rsidRDefault="00F77245" w:rsidP="000B6215">
            <w:pPr>
              <w:pStyle w:val="BalloonText"/>
              <w:tabs>
                <w:tab w:val="left" w:pos="0"/>
                <w:tab w:val="left" w:pos="221"/>
              </w:tabs>
              <w:spacing w:before="20" w:after="160"/>
              <w:rPr>
                <w:rStyle w:val="StyleItalic"/>
                <w:rFonts w:asciiTheme="majorBidi" w:hAnsiTheme="majorBidi" w:cstheme="majorBidi"/>
                <w:color w:val="FF0000"/>
              </w:rPr>
            </w:pPr>
            <w:r w:rsidRPr="008537EF">
              <w:rPr>
                <w:rStyle w:val="StyleItalic"/>
                <w:rFonts w:asciiTheme="majorBidi" w:hAnsiTheme="majorBidi" w:cstheme="majorBidi"/>
                <w:color w:val="FF0000"/>
              </w:rPr>
              <w:t>- may be omitted if P320 is given on the label</w:t>
            </w:r>
            <w:r w:rsidRPr="008537EF">
              <w:rPr>
                <w:rFonts w:asciiTheme="majorBidi" w:hAnsiTheme="majorBidi" w:cstheme="majorBidi"/>
                <w:i/>
                <w:iCs/>
                <w:color w:val="FF0000"/>
              </w:rPr>
              <w:t>.</w:t>
            </w:r>
          </w:p>
          <w:p w14:paraId="39B14C41" w14:textId="77777777" w:rsidR="00F77245" w:rsidRPr="008537EF" w:rsidRDefault="00F77245" w:rsidP="000B6215">
            <w:pPr>
              <w:pStyle w:val="BalloonText"/>
              <w:tabs>
                <w:tab w:val="left" w:pos="0"/>
                <w:tab w:val="left" w:pos="156"/>
              </w:tabs>
              <w:spacing w:after="60"/>
              <w:ind w:left="37"/>
              <w:rPr>
                <w:rFonts w:asciiTheme="majorBidi" w:hAnsiTheme="majorBidi" w:cstheme="majorBidi"/>
                <w:b/>
                <w:bCs/>
                <w:color w:val="FF0000"/>
              </w:rPr>
            </w:pPr>
            <w:r w:rsidRPr="008537EF">
              <w:rPr>
                <w:rFonts w:asciiTheme="majorBidi" w:hAnsiTheme="majorBidi" w:cstheme="majorBidi"/>
                <w:color w:val="FF0000"/>
              </w:rPr>
              <w:t>P323</w:t>
            </w:r>
            <w:r w:rsidRPr="008537EF">
              <w:rPr>
                <w:rFonts w:asciiTheme="majorBidi" w:hAnsiTheme="majorBidi" w:cstheme="majorBidi"/>
                <w:color w:val="FF0000"/>
              </w:rPr>
              <w:br/>
            </w:r>
            <w:r w:rsidRPr="008537EF">
              <w:rPr>
                <w:rFonts w:asciiTheme="majorBidi" w:hAnsiTheme="majorBidi" w:cstheme="majorBidi"/>
                <w:b/>
                <w:bCs/>
                <w:color w:val="FF0000"/>
              </w:rPr>
              <w:t>Specific treatment (see information on the safety data sheet).</w:t>
            </w:r>
          </w:p>
          <w:p w14:paraId="61C73E2A" w14:textId="77777777" w:rsidR="00F77245" w:rsidRPr="008537EF" w:rsidRDefault="00F77245" w:rsidP="000B6215">
            <w:pPr>
              <w:pStyle w:val="BalloonText"/>
              <w:tabs>
                <w:tab w:val="left" w:pos="0"/>
                <w:tab w:val="left" w:pos="156"/>
              </w:tabs>
              <w:spacing w:after="60"/>
              <w:ind w:left="37"/>
              <w:rPr>
                <w:rStyle w:val="StyleItalic"/>
                <w:rFonts w:asciiTheme="majorBidi" w:hAnsiTheme="majorBidi" w:cstheme="majorBidi"/>
                <w:i w:val="0"/>
                <w:iCs w:val="0"/>
                <w:color w:val="FF0000"/>
              </w:rPr>
            </w:pPr>
            <w:r w:rsidRPr="00ED114E">
              <w:rPr>
                <w:rStyle w:val="StyleItalic"/>
                <w:rFonts w:asciiTheme="majorBidi" w:hAnsiTheme="majorBidi" w:cstheme="majorBidi"/>
                <w:i w:val="0"/>
                <w:iCs w:val="0"/>
                <w:color w:val="FF0000"/>
              </w:rPr>
              <w:t xml:space="preserve">Manufacturer/supplier to reference on the safety data sheet detailed instructions, including any training requirements, to administer an antidote or other specific treatment.   </w:t>
            </w:r>
          </w:p>
          <w:p w14:paraId="33A8C852" w14:textId="77777777" w:rsidR="00F77245" w:rsidRPr="008537EF" w:rsidRDefault="00F77245" w:rsidP="000B6215">
            <w:pPr>
              <w:pStyle w:val="BalloonText"/>
              <w:spacing w:before="20" w:after="160"/>
              <w:rPr>
                <w:rFonts w:asciiTheme="majorBidi" w:hAnsiTheme="majorBidi" w:cstheme="majorBidi"/>
              </w:rPr>
            </w:pPr>
            <w:r w:rsidRPr="008537EF">
              <w:rPr>
                <w:rStyle w:val="StyleItalic"/>
                <w:rFonts w:asciiTheme="majorBidi" w:hAnsiTheme="majorBidi" w:cstheme="majorBidi"/>
                <w:color w:val="FF0000"/>
              </w:rPr>
              <w:t>- may be omitted if P321 or P322 is given on the label</w:t>
            </w:r>
            <w:r w:rsidRPr="008537EF">
              <w:rPr>
                <w:rFonts w:asciiTheme="majorBidi" w:hAnsiTheme="majorBidi" w:cstheme="majorBidi"/>
                <w:i/>
                <w:iCs/>
                <w:color w:val="FF0000"/>
              </w:rPr>
              <w:t>.</w:t>
            </w:r>
          </w:p>
          <w:p w14:paraId="6D19BD50" w14:textId="77777777" w:rsidR="00F77245" w:rsidRPr="008537EF" w:rsidRDefault="00F77245" w:rsidP="000B6215">
            <w:pPr>
              <w:pStyle w:val="BalloonText"/>
              <w:spacing w:before="20" w:after="160"/>
              <w:rPr>
                <w:rFonts w:asciiTheme="majorBidi" w:hAnsiTheme="majorBidi" w:cstheme="majorBidi"/>
              </w:rPr>
            </w:pPr>
            <w:r w:rsidRPr="008537EF">
              <w:rPr>
                <w:rFonts w:asciiTheme="majorBidi" w:hAnsiTheme="majorBidi" w:cstheme="majorBidi"/>
              </w:rPr>
              <w:t>P332 + P317</w:t>
            </w:r>
            <w:r w:rsidRPr="008537EF">
              <w:rPr>
                <w:rFonts w:asciiTheme="majorBidi" w:hAnsiTheme="majorBidi" w:cstheme="majorBidi"/>
              </w:rPr>
              <w:br/>
            </w:r>
            <w:r w:rsidRPr="008537EF">
              <w:rPr>
                <w:rFonts w:asciiTheme="majorBidi" w:hAnsiTheme="majorBidi" w:cstheme="majorBidi"/>
                <w:b/>
                <w:bCs/>
              </w:rPr>
              <w:t>If skin irritation occurs: Get medical help.</w:t>
            </w:r>
            <w:r w:rsidRPr="008537EF">
              <w:rPr>
                <w:rFonts w:asciiTheme="majorBidi" w:hAnsiTheme="majorBidi" w:cstheme="majorBidi"/>
              </w:rPr>
              <w:br/>
              <w:t xml:space="preserve"> – </w:t>
            </w:r>
            <w:r w:rsidRPr="008537EF">
              <w:rPr>
                <w:rFonts w:asciiTheme="majorBidi" w:hAnsiTheme="majorBidi" w:cstheme="majorBidi"/>
                <w:i/>
                <w:iCs/>
              </w:rPr>
              <w:t>may be omitted when P333+P317 appears on the label.</w:t>
            </w:r>
            <w:r w:rsidRPr="008537EF" w:rsidDel="00FF1281">
              <w:rPr>
                <w:rFonts w:asciiTheme="majorBidi" w:hAnsiTheme="majorBidi" w:cstheme="majorBidi"/>
              </w:rPr>
              <w:t xml:space="preserve"> </w:t>
            </w:r>
          </w:p>
          <w:p w14:paraId="0F80A9DD" w14:textId="77777777" w:rsidR="00F77245" w:rsidRPr="008537EF" w:rsidRDefault="00F77245" w:rsidP="000B6215">
            <w:pPr>
              <w:pStyle w:val="BalloonText"/>
              <w:spacing w:before="20" w:after="160"/>
              <w:rPr>
                <w:rFonts w:asciiTheme="majorBidi" w:hAnsiTheme="majorBidi" w:cstheme="majorBidi"/>
              </w:rPr>
            </w:pPr>
            <w:r w:rsidRPr="008537EF">
              <w:rPr>
                <w:rFonts w:asciiTheme="majorBidi" w:hAnsiTheme="majorBidi" w:cstheme="majorBidi"/>
              </w:rPr>
              <w:t>P362 + P364</w:t>
            </w:r>
            <w:r w:rsidRPr="008537EF">
              <w:rPr>
                <w:rFonts w:asciiTheme="majorBidi" w:hAnsiTheme="majorBidi" w:cstheme="majorBidi"/>
              </w:rPr>
              <w:br/>
            </w:r>
            <w:r w:rsidRPr="008537EF">
              <w:rPr>
                <w:rFonts w:asciiTheme="majorBidi" w:hAnsiTheme="majorBidi" w:cstheme="majorBidi"/>
                <w:b/>
                <w:bCs/>
              </w:rPr>
              <w:t>Take off contaminated clothing and wash it before reuse.</w:t>
            </w:r>
          </w:p>
        </w:tc>
        <w:tc>
          <w:tcPr>
            <w:tcW w:w="1667" w:type="dxa"/>
            <w:gridSpan w:val="2"/>
          </w:tcPr>
          <w:p w14:paraId="56014A3E" w14:textId="77777777" w:rsidR="00F77245" w:rsidRPr="008537EF" w:rsidRDefault="00F77245" w:rsidP="000B6215">
            <w:pPr>
              <w:pStyle w:val="BalloonText"/>
              <w:spacing w:before="20" w:after="160"/>
              <w:rPr>
                <w:rFonts w:asciiTheme="majorBidi" w:hAnsiTheme="majorBidi" w:cstheme="majorBidi"/>
              </w:rPr>
            </w:pPr>
          </w:p>
        </w:tc>
        <w:tc>
          <w:tcPr>
            <w:tcW w:w="1418" w:type="dxa"/>
          </w:tcPr>
          <w:p w14:paraId="0A8A06E4" w14:textId="77777777" w:rsidR="00F77245" w:rsidRPr="008537EF" w:rsidRDefault="00F77245" w:rsidP="000B6215">
            <w:pPr>
              <w:spacing w:before="20" w:after="160" w:line="240" w:lineRule="auto"/>
              <w:rPr>
                <w:rFonts w:asciiTheme="majorBidi" w:hAnsiTheme="majorBidi" w:cstheme="majorBidi"/>
                <w:sz w:val="16"/>
                <w:szCs w:val="16"/>
              </w:rPr>
            </w:pPr>
          </w:p>
        </w:tc>
      </w:tr>
      <w:tr w:rsidR="00F77245" w:rsidRPr="008537EF" w14:paraId="2418CF35" w14:textId="77777777" w:rsidTr="004D5C5F">
        <w:trPr>
          <w:cantSplit/>
          <w:trHeight w:val="624"/>
        </w:trPr>
        <w:tc>
          <w:tcPr>
            <w:tcW w:w="12983" w:type="dxa"/>
            <w:gridSpan w:val="17"/>
            <w:tcBorders>
              <w:top w:val="nil"/>
              <w:left w:val="nil"/>
              <w:bottom w:val="nil"/>
              <w:right w:val="nil"/>
            </w:tcBorders>
          </w:tcPr>
          <w:p w14:paraId="119534D7" w14:textId="7C4208C8" w:rsidR="00F77245" w:rsidRPr="008537EF" w:rsidRDefault="00F77245" w:rsidP="009B13B2">
            <w:pPr>
              <w:pStyle w:val="Heading2"/>
              <w:keepLines/>
              <w:pageBreakBefore/>
              <w:spacing w:before="60" w:after="160"/>
              <w:ind w:firstLine="34"/>
              <w:jc w:val="center"/>
              <w:rPr>
                <w:rFonts w:asciiTheme="majorBidi" w:hAnsiTheme="majorBidi" w:cstheme="majorBidi"/>
                <w:i/>
                <w:sz w:val="16"/>
                <w:szCs w:val="16"/>
              </w:rPr>
            </w:pPr>
            <w:r w:rsidRPr="008537EF">
              <w:rPr>
                <w:rFonts w:asciiTheme="majorBidi" w:hAnsiTheme="majorBidi" w:cstheme="majorBidi"/>
                <w:sz w:val="16"/>
                <w:szCs w:val="16"/>
              </w:rPr>
              <w:lastRenderedPageBreak/>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sz w:val="16"/>
                <w:szCs w:val="16"/>
              </w:rPr>
              <w:br w:type="page"/>
            </w:r>
            <w:r w:rsidRPr="008537EF">
              <w:rPr>
                <w:rFonts w:asciiTheme="majorBidi" w:hAnsiTheme="majorBidi" w:cstheme="majorBidi"/>
                <w:b/>
                <w:bCs/>
                <w:sz w:val="16"/>
                <w:szCs w:val="16"/>
              </w:rPr>
              <w:t>SKIN SENSITIZATION</w:t>
            </w:r>
            <w:r w:rsidR="009B13B2">
              <w:rPr>
                <w:rFonts w:asciiTheme="majorBidi" w:hAnsiTheme="majorBidi" w:cstheme="majorBidi"/>
                <w:b/>
                <w:bCs/>
                <w:sz w:val="16"/>
                <w:szCs w:val="16"/>
              </w:rPr>
              <w:br/>
            </w:r>
            <w:r w:rsidRPr="008537EF">
              <w:rPr>
                <w:rFonts w:asciiTheme="majorBidi" w:hAnsiTheme="majorBidi" w:cstheme="majorBidi"/>
                <w:b/>
                <w:bCs/>
                <w:sz w:val="16"/>
                <w:szCs w:val="16"/>
              </w:rPr>
              <w:t>(CHAPTER 3.4)</w:t>
            </w:r>
          </w:p>
        </w:tc>
      </w:tr>
      <w:tr w:rsidR="00F77245" w:rsidRPr="008537EF" w14:paraId="07EF5CC5" w14:textId="77777777" w:rsidTr="004D5C5F">
        <w:trPr>
          <w:cantSplit/>
        </w:trPr>
        <w:tc>
          <w:tcPr>
            <w:tcW w:w="2280" w:type="dxa"/>
            <w:tcBorders>
              <w:top w:val="nil"/>
              <w:left w:val="nil"/>
              <w:bottom w:val="nil"/>
              <w:right w:val="nil"/>
            </w:tcBorders>
          </w:tcPr>
          <w:p w14:paraId="66D1F972" w14:textId="77777777" w:rsidR="00F77245" w:rsidRPr="008537EF" w:rsidRDefault="00F77245" w:rsidP="004D5C5F">
            <w:pPr>
              <w:keepNext/>
              <w:keepLines/>
              <w:spacing w:before="40" w:after="40"/>
              <w:rPr>
                <w:rFonts w:asciiTheme="majorBidi" w:hAnsiTheme="majorBidi" w:cstheme="majorBidi"/>
                <w:b/>
                <w:bCs/>
                <w:sz w:val="16"/>
                <w:szCs w:val="16"/>
              </w:rPr>
            </w:pPr>
            <w:r w:rsidRPr="008537EF">
              <w:rPr>
                <w:rFonts w:asciiTheme="majorBidi" w:hAnsiTheme="majorBidi" w:cstheme="majorBidi"/>
                <w:b/>
                <w:bCs/>
                <w:sz w:val="16"/>
                <w:szCs w:val="16"/>
              </w:rPr>
              <w:t>Hazard category</w:t>
            </w:r>
          </w:p>
        </w:tc>
        <w:tc>
          <w:tcPr>
            <w:tcW w:w="1633" w:type="dxa"/>
            <w:gridSpan w:val="3"/>
            <w:tcBorders>
              <w:top w:val="nil"/>
              <w:left w:val="nil"/>
              <w:bottom w:val="nil"/>
              <w:right w:val="nil"/>
            </w:tcBorders>
          </w:tcPr>
          <w:p w14:paraId="205B7869" w14:textId="77777777" w:rsidR="00F77245" w:rsidRPr="008537EF" w:rsidRDefault="00F77245" w:rsidP="004D5C5F">
            <w:pPr>
              <w:keepNext/>
              <w:keepLines/>
              <w:spacing w:before="40" w:after="40"/>
              <w:rPr>
                <w:rFonts w:asciiTheme="majorBidi" w:hAnsiTheme="majorBidi" w:cstheme="majorBidi"/>
                <w:b/>
                <w:bCs/>
                <w:sz w:val="16"/>
                <w:szCs w:val="16"/>
              </w:rPr>
            </w:pPr>
            <w:r w:rsidRPr="008537EF">
              <w:rPr>
                <w:rFonts w:asciiTheme="majorBidi" w:hAnsiTheme="majorBidi" w:cstheme="majorBidi"/>
                <w:b/>
                <w:bCs/>
                <w:sz w:val="16"/>
                <w:szCs w:val="16"/>
              </w:rPr>
              <w:t>Symbol</w:t>
            </w:r>
          </w:p>
        </w:tc>
        <w:tc>
          <w:tcPr>
            <w:tcW w:w="1732" w:type="dxa"/>
            <w:gridSpan w:val="3"/>
            <w:vMerge w:val="restart"/>
            <w:tcBorders>
              <w:top w:val="nil"/>
              <w:left w:val="nil"/>
              <w:bottom w:val="nil"/>
              <w:right w:val="nil"/>
            </w:tcBorders>
          </w:tcPr>
          <w:p w14:paraId="7027207E" w14:textId="77777777" w:rsidR="00F77245" w:rsidRPr="008537EF" w:rsidRDefault="00F77245" w:rsidP="004D5C5F">
            <w:pPr>
              <w:keepNext/>
              <w:keepLines/>
              <w:spacing w:before="40" w:after="40"/>
              <w:rPr>
                <w:rFonts w:asciiTheme="majorBidi" w:hAnsiTheme="majorBidi" w:cstheme="majorBidi"/>
                <w:b/>
                <w:bCs/>
                <w:sz w:val="16"/>
                <w:szCs w:val="16"/>
              </w:rPr>
            </w:pPr>
            <w:r w:rsidRPr="008537EF">
              <w:rPr>
                <w:rFonts w:asciiTheme="majorBidi" w:hAnsiTheme="majorBidi" w:cstheme="majorBidi"/>
                <w:noProof/>
                <w:sz w:val="16"/>
                <w:szCs w:val="16"/>
              </w:rPr>
              <w:drawing>
                <wp:inline distT="0" distB="0" distL="0" distR="0" wp14:anchorId="47BCEBC4" wp14:editId="35AD9F29">
                  <wp:extent cx="300355" cy="504825"/>
                  <wp:effectExtent l="0" t="0" r="0" b="0"/>
                  <wp:docPr id="208" name="Pictur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355" cy="504825"/>
                          </a:xfrm>
                          <a:prstGeom prst="rect">
                            <a:avLst/>
                          </a:prstGeom>
                          <a:noFill/>
                          <a:ln>
                            <a:noFill/>
                          </a:ln>
                        </pic:spPr>
                      </pic:pic>
                    </a:graphicData>
                  </a:graphic>
                </wp:inline>
              </w:drawing>
            </w:r>
          </w:p>
        </w:tc>
        <w:tc>
          <w:tcPr>
            <w:tcW w:w="2605" w:type="dxa"/>
            <w:gridSpan w:val="3"/>
            <w:tcBorders>
              <w:top w:val="nil"/>
              <w:left w:val="nil"/>
              <w:bottom w:val="nil"/>
              <w:right w:val="nil"/>
            </w:tcBorders>
          </w:tcPr>
          <w:p w14:paraId="28168580" w14:textId="77777777" w:rsidR="00F77245" w:rsidRPr="008537EF" w:rsidRDefault="00F77245" w:rsidP="004D5C5F">
            <w:pPr>
              <w:keepNext/>
              <w:keepLines/>
              <w:spacing w:before="40" w:after="40"/>
              <w:rPr>
                <w:rFonts w:asciiTheme="majorBidi" w:hAnsiTheme="majorBidi" w:cstheme="majorBidi"/>
                <w:b/>
                <w:bCs/>
                <w:sz w:val="16"/>
                <w:szCs w:val="16"/>
              </w:rPr>
            </w:pPr>
            <w:r w:rsidRPr="008537EF">
              <w:rPr>
                <w:rFonts w:asciiTheme="majorBidi" w:hAnsiTheme="majorBidi" w:cstheme="majorBidi"/>
                <w:b/>
                <w:bCs/>
                <w:sz w:val="16"/>
                <w:szCs w:val="16"/>
              </w:rPr>
              <w:t>Signal word</w:t>
            </w:r>
          </w:p>
        </w:tc>
        <w:tc>
          <w:tcPr>
            <w:tcW w:w="4733" w:type="dxa"/>
            <w:gridSpan w:val="7"/>
            <w:tcBorders>
              <w:top w:val="nil"/>
              <w:left w:val="nil"/>
              <w:bottom w:val="nil"/>
              <w:right w:val="nil"/>
            </w:tcBorders>
          </w:tcPr>
          <w:p w14:paraId="030C3F91" w14:textId="77777777" w:rsidR="00F77245" w:rsidRPr="008537EF" w:rsidRDefault="00F77245" w:rsidP="004D5C5F">
            <w:pPr>
              <w:keepNext/>
              <w:keepLines/>
              <w:spacing w:before="40" w:after="40"/>
              <w:ind w:right="252"/>
              <w:rPr>
                <w:rFonts w:asciiTheme="majorBidi" w:hAnsiTheme="majorBidi" w:cstheme="majorBidi"/>
                <w:b/>
                <w:bCs/>
                <w:sz w:val="16"/>
                <w:szCs w:val="16"/>
              </w:rPr>
            </w:pPr>
            <w:r w:rsidRPr="008537EF">
              <w:rPr>
                <w:rFonts w:asciiTheme="majorBidi" w:hAnsiTheme="majorBidi" w:cstheme="majorBidi"/>
                <w:b/>
                <w:bCs/>
                <w:sz w:val="16"/>
                <w:szCs w:val="16"/>
              </w:rPr>
              <w:t>Hazard statement</w:t>
            </w:r>
          </w:p>
        </w:tc>
      </w:tr>
      <w:tr w:rsidR="00F77245" w:rsidRPr="008537EF" w14:paraId="199C6F93" w14:textId="77777777" w:rsidTr="004D5C5F">
        <w:trPr>
          <w:cantSplit/>
        </w:trPr>
        <w:tc>
          <w:tcPr>
            <w:tcW w:w="2280" w:type="dxa"/>
            <w:tcBorders>
              <w:top w:val="nil"/>
              <w:left w:val="nil"/>
              <w:bottom w:val="single" w:sz="4" w:space="0" w:color="auto"/>
              <w:right w:val="nil"/>
            </w:tcBorders>
          </w:tcPr>
          <w:p w14:paraId="04C6A2CD" w14:textId="77777777" w:rsidR="00F77245" w:rsidRPr="008537EF" w:rsidRDefault="00F77245" w:rsidP="004D5C5F">
            <w:pPr>
              <w:keepNext/>
              <w:keepLines/>
              <w:spacing w:before="40" w:after="40"/>
              <w:rPr>
                <w:rFonts w:asciiTheme="majorBidi" w:hAnsiTheme="majorBidi" w:cstheme="majorBidi"/>
                <w:sz w:val="16"/>
                <w:szCs w:val="16"/>
              </w:rPr>
            </w:pPr>
            <w:r w:rsidRPr="008537EF">
              <w:rPr>
                <w:rFonts w:asciiTheme="majorBidi" w:hAnsiTheme="majorBidi" w:cstheme="majorBidi"/>
                <w:sz w:val="16"/>
                <w:szCs w:val="16"/>
              </w:rPr>
              <w:t>1, 1A, 1B</w:t>
            </w:r>
          </w:p>
        </w:tc>
        <w:tc>
          <w:tcPr>
            <w:tcW w:w="1633" w:type="dxa"/>
            <w:gridSpan w:val="3"/>
            <w:tcBorders>
              <w:top w:val="nil"/>
              <w:left w:val="nil"/>
              <w:bottom w:val="single" w:sz="4" w:space="0" w:color="auto"/>
              <w:right w:val="nil"/>
            </w:tcBorders>
          </w:tcPr>
          <w:p w14:paraId="5360438A" w14:textId="77777777" w:rsidR="00F77245" w:rsidRPr="008537EF" w:rsidRDefault="00F77245" w:rsidP="004D5C5F">
            <w:pPr>
              <w:keepNext/>
              <w:keepLines/>
              <w:spacing w:before="40" w:after="40"/>
              <w:rPr>
                <w:rFonts w:asciiTheme="majorBidi" w:hAnsiTheme="majorBidi" w:cstheme="majorBidi"/>
                <w:i/>
                <w:sz w:val="16"/>
                <w:szCs w:val="16"/>
              </w:rPr>
            </w:pPr>
            <w:r w:rsidRPr="008537EF">
              <w:rPr>
                <w:rFonts w:asciiTheme="majorBidi" w:hAnsiTheme="majorBidi" w:cstheme="majorBidi"/>
                <w:sz w:val="16"/>
                <w:szCs w:val="16"/>
              </w:rPr>
              <w:t>Exclamation mark</w:t>
            </w:r>
          </w:p>
        </w:tc>
        <w:tc>
          <w:tcPr>
            <w:tcW w:w="1732" w:type="dxa"/>
            <w:gridSpan w:val="3"/>
            <w:vMerge/>
            <w:tcBorders>
              <w:top w:val="nil"/>
              <w:left w:val="nil"/>
              <w:bottom w:val="single" w:sz="4" w:space="0" w:color="auto"/>
              <w:right w:val="nil"/>
            </w:tcBorders>
          </w:tcPr>
          <w:p w14:paraId="2F0BF51B" w14:textId="77777777" w:rsidR="00F77245" w:rsidRPr="008537EF" w:rsidRDefault="00F77245" w:rsidP="004D5C5F">
            <w:pPr>
              <w:keepNext/>
              <w:keepLines/>
              <w:spacing w:before="40" w:after="40"/>
              <w:rPr>
                <w:rFonts w:asciiTheme="majorBidi" w:hAnsiTheme="majorBidi" w:cstheme="majorBidi"/>
                <w:i/>
                <w:sz w:val="16"/>
                <w:szCs w:val="16"/>
              </w:rPr>
            </w:pPr>
          </w:p>
        </w:tc>
        <w:tc>
          <w:tcPr>
            <w:tcW w:w="2605" w:type="dxa"/>
            <w:gridSpan w:val="3"/>
            <w:tcBorders>
              <w:top w:val="nil"/>
              <w:left w:val="nil"/>
              <w:bottom w:val="single" w:sz="4" w:space="0" w:color="auto"/>
              <w:right w:val="nil"/>
            </w:tcBorders>
          </w:tcPr>
          <w:p w14:paraId="78C6D5EF" w14:textId="77777777" w:rsidR="00F77245" w:rsidRPr="008537EF" w:rsidRDefault="00F77245" w:rsidP="004D5C5F">
            <w:pPr>
              <w:keepNext/>
              <w:keepLines/>
              <w:spacing w:before="40" w:after="40"/>
              <w:rPr>
                <w:rFonts w:asciiTheme="majorBidi" w:hAnsiTheme="majorBidi" w:cstheme="majorBidi"/>
                <w:sz w:val="16"/>
                <w:szCs w:val="16"/>
              </w:rPr>
            </w:pPr>
            <w:r w:rsidRPr="008537EF">
              <w:rPr>
                <w:rFonts w:asciiTheme="majorBidi" w:hAnsiTheme="majorBidi" w:cstheme="majorBidi"/>
                <w:sz w:val="16"/>
                <w:szCs w:val="16"/>
              </w:rPr>
              <w:t>Warning</w:t>
            </w:r>
          </w:p>
        </w:tc>
        <w:tc>
          <w:tcPr>
            <w:tcW w:w="700" w:type="dxa"/>
            <w:gridSpan w:val="2"/>
            <w:tcBorders>
              <w:top w:val="nil"/>
              <w:left w:val="nil"/>
              <w:bottom w:val="single" w:sz="4" w:space="0" w:color="auto"/>
              <w:right w:val="nil"/>
            </w:tcBorders>
          </w:tcPr>
          <w:p w14:paraId="7F0A3CD0" w14:textId="77777777" w:rsidR="00F77245" w:rsidRPr="008537EF" w:rsidRDefault="00F77245" w:rsidP="004D5C5F">
            <w:pPr>
              <w:keepNext/>
              <w:keepLines/>
              <w:spacing w:before="40" w:after="40"/>
              <w:rPr>
                <w:rFonts w:asciiTheme="majorBidi" w:hAnsiTheme="majorBidi" w:cstheme="majorBidi"/>
                <w:sz w:val="16"/>
                <w:szCs w:val="16"/>
              </w:rPr>
            </w:pPr>
            <w:r w:rsidRPr="008537EF">
              <w:rPr>
                <w:rFonts w:asciiTheme="majorBidi" w:hAnsiTheme="majorBidi" w:cstheme="majorBidi"/>
                <w:sz w:val="16"/>
                <w:szCs w:val="16"/>
              </w:rPr>
              <w:t>H317</w:t>
            </w:r>
          </w:p>
        </w:tc>
        <w:tc>
          <w:tcPr>
            <w:tcW w:w="4033" w:type="dxa"/>
            <w:gridSpan w:val="5"/>
            <w:tcBorders>
              <w:top w:val="nil"/>
              <w:left w:val="nil"/>
              <w:bottom w:val="single" w:sz="4" w:space="0" w:color="auto"/>
              <w:right w:val="nil"/>
            </w:tcBorders>
          </w:tcPr>
          <w:p w14:paraId="46CBF5AB" w14:textId="77777777" w:rsidR="00F77245" w:rsidRPr="008537EF" w:rsidRDefault="00F77245" w:rsidP="004D5C5F">
            <w:pPr>
              <w:keepNext/>
              <w:keepLines/>
              <w:spacing w:before="40" w:after="40"/>
              <w:rPr>
                <w:rFonts w:asciiTheme="majorBidi" w:hAnsiTheme="majorBidi" w:cstheme="majorBidi"/>
                <w:sz w:val="16"/>
                <w:szCs w:val="16"/>
              </w:rPr>
            </w:pPr>
            <w:r w:rsidRPr="008537EF">
              <w:rPr>
                <w:rFonts w:asciiTheme="majorBidi" w:hAnsiTheme="majorBidi" w:cstheme="majorBidi"/>
                <w:sz w:val="16"/>
                <w:szCs w:val="16"/>
              </w:rPr>
              <w:t>May cause an allergic skin reaction</w:t>
            </w:r>
          </w:p>
        </w:tc>
      </w:tr>
      <w:tr w:rsidR="00F77245" w:rsidRPr="008537EF" w14:paraId="0A33D6A5" w14:textId="77777777" w:rsidTr="004D5C5F">
        <w:trPr>
          <w:cantSplit/>
        </w:trPr>
        <w:tc>
          <w:tcPr>
            <w:tcW w:w="12983" w:type="dxa"/>
            <w:gridSpan w:val="17"/>
            <w:tcBorders>
              <w:top w:val="single" w:sz="4" w:space="0" w:color="auto"/>
            </w:tcBorders>
          </w:tcPr>
          <w:p w14:paraId="217114B3" w14:textId="77777777" w:rsidR="00F77245" w:rsidRPr="008537EF" w:rsidRDefault="00F77245" w:rsidP="004D5C5F">
            <w:pPr>
              <w:keepNext/>
              <w:keepLines/>
              <w:spacing w:before="60" w:after="60"/>
              <w:jc w:val="center"/>
              <w:rPr>
                <w:rFonts w:asciiTheme="majorBidi" w:hAnsiTheme="majorBidi" w:cstheme="majorBidi"/>
                <w:b/>
                <w:sz w:val="16"/>
                <w:szCs w:val="16"/>
              </w:rPr>
            </w:pPr>
            <w:r w:rsidRPr="008537EF">
              <w:rPr>
                <w:rFonts w:asciiTheme="majorBidi" w:hAnsiTheme="majorBidi" w:cstheme="majorBidi"/>
                <w:b/>
                <w:sz w:val="16"/>
                <w:szCs w:val="16"/>
              </w:rPr>
              <w:t>Precautionary statements</w:t>
            </w:r>
          </w:p>
        </w:tc>
      </w:tr>
      <w:tr w:rsidR="00F77245" w:rsidRPr="008537EF" w14:paraId="10DED972" w14:textId="77777777" w:rsidTr="004D5C5F">
        <w:tc>
          <w:tcPr>
            <w:tcW w:w="3094" w:type="dxa"/>
            <w:gridSpan w:val="3"/>
          </w:tcPr>
          <w:p w14:paraId="01BE3397" w14:textId="77777777" w:rsidR="00F77245" w:rsidRPr="008537EF" w:rsidRDefault="00F77245" w:rsidP="004D5C5F">
            <w:pPr>
              <w:keepNext/>
              <w:keepLines/>
              <w:spacing w:before="60" w:after="60"/>
              <w:jc w:val="center"/>
              <w:rPr>
                <w:rFonts w:asciiTheme="majorBidi" w:hAnsiTheme="majorBidi" w:cstheme="majorBidi"/>
                <w:b/>
                <w:bCs/>
                <w:sz w:val="16"/>
                <w:szCs w:val="16"/>
              </w:rPr>
            </w:pPr>
            <w:r w:rsidRPr="008537EF">
              <w:rPr>
                <w:rFonts w:asciiTheme="majorBidi" w:hAnsiTheme="majorBidi" w:cstheme="majorBidi"/>
                <w:b/>
                <w:bCs/>
                <w:sz w:val="16"/>
                <w:szCs w:val="16"/>
              </w:rPr>
              <w:t>Prevention</w:t>
            </w:r>
          </w:p>
        </w:tc>
        <w:tc>
          <w:tcPr>
            <w:tcW w:w="6095" w:type="dxa"/>
            <w:gridSpan w:val="10"/>
          </w:tcPr>
          <w:p w14:paraId="78CDCB71" w14:textId="77777777" w:rsidR="00F77245" w:rsidRPr="008537EF" w:rsidRDefault="00F77245" w:rsidP="004D5C5F">
            <w:pPr>
              <w:keepNext/>
              <w:keepLines/>
              <w:spacing w:before="60" w:after="60"/>
              <w:jc w:val="center"/>
              <w:rPr>
                <w:rFonts w:asciiTheme="majorBidi" w:hAnsiTheme="majorBidi" w:cstheme="majorBidi"/>
                <w:b/>
                <w:bCs/>
                <w:sz w:val="16"/>
                <w:szCs w:val="16"/>
              </w:rPr>
            </w:pPr>
            <w:r w:rsidRPr="008537EF">
              <w:rPr>
                <w:rFonts w:asciiTheme="majorBidi" w:hAnsiTheme="majorBidi" w:cstheme="majorBidi"/>
                <w:b/>
                <w:bCs/>
                <w:sz w:val="16"/>
                <w:szCs w:val="16"/>
              </w:rPr>
              <w:t>Response</w:t>
            </w:r>
          </w:p>
        </w:tc>
        <w:tc>
          <w:tcPr>
            <w:tcW w:w="1036" w:type="dxa"/>
            <w:gridSpan w:val="2"/>
          </w:tcPr>
          <w:p w14:paraId="0A02B8F9" w14:textId="77777777" w:rsidR="00F77245" w:rsidRPr="008537EF" w:rsidRDefault="00F77245" w:rsidP="004D5C5F">
            <w:pPr>
              <w:keepNext/>
              <w:keepLines/>
              <w:spacing w:before="60" w:after="60"/>
              <w:jc w:val="center"/>
              <w:rPr>
                <w:rFonts w:asciiTheme="majorBidi" w:hAnsiTheme="majorBidi" w:cstheme="majorBidi"/>
                <w:b/>
                <w:bCs/>
                <w:sz w:val="16"/>
                <w:szCs w:val="16"/>
              </w:rPr>
            </w:pPr>
            <w:r w:rsidRPr="008537EF">
              <w:rPr>
                <w:rFonts w:asciiTheme="majorBidi" w:hAnsiTheme="majorBidi" w:cstheme="majorBidi"/>
                <w:b/>
                <w:bCs/>
                <w:sz w:val="16"/>
                <w:szCs w:val="16"/>
              </w:rPr>
              <w:t>Storage</w:t>
            </w:r>
          </w:p>
        </w:tc>
        <w:tc>
          <w:tcPr>
            <w:tcW w:w="2758" w:type="dxa"/>
            <w:gridSpan w:val="2"/>
          </w:tcPr>
          <w:p w14:paraId="257EE9DF" w14:textId="77777777" w:rsidR="00F77245" w:rsidRPr="008537EF" w:rsidRDefault="00F77245" w:rsidP="004D5C5F">
            <w:pPr>
              <w:keepNext/>
              <w:keepLines/>
              <w:spacing w:before="60" w:after="60"/>
              <w:jc w:val="center"/>
              <w:rPr>
                <w:rFonts w:asciiTheme="majorBidi" w:hAnsiTheme="majorBidi" w:cstheme="majorBidi"/>
                <w:b/>
                <w:bCs/>
                <w:sz w:val="16"/>
                <w:szCs w:val="16"/>
              </w:rPr>
            </w:pPr>
            <w:r w:rsidRPr="008537EF">
              <w:rPr>
                <w:rFonts w:asciiTheme="majorBidi" w:hAnsiTheme="majorBidi" w:cstheme="majorBidi"/>
                <w:b/>
                <w:bCs/>
                <w:sz w:val="16"/>
                <w:szCs w:val="16"/>
              </w:rPr>
              <w:t>Disposal</w:t>
            </w:r>
          </w:p>
        </w:tc>
      </w:tr>
      <w:tr w:rsidR="00F77245" w:rsidRPr="008537EF" w14:paraId="453B7B8B" w14:textId="77777777" w:rsidTr="004D5C5F">
        <w:tc>
          <w:tcPr>
            <w:tcW w:w="3094" w:type="dxa"/>
            <w:gridSpan w:val="3"/>
          </w:tcPr>
          <w:p w14:paraId="50489E30" w14:textId="77777777" w:rsidR="00F77245" w:rsidRPr="008537EF" w:rsidRDefault="00F77245" w:rsidP="000B6215">
            <w:pPr>
              <w:pStyle w:val="BalloonText"/>
              <w:keepNext/>
              <w:keepLines/>
              <w:spacing w:before="20" w:after="80"/>
              <w:rPr>
                <w:rFonts w:asciiTheme="majorBidi" w:hAnsiTheme="majorBidi" w:cstheme="majorBidi"/>
                <w:color w:val="000000"/>
              </w:rPr>
            </w:pPr>
            <w:r w:rsidRPr="008537EF">
              <w:rPr>
                <w:rFonts w:asciiTheme="majorBidi" w:hAnsiTheme="majorBidi" w:cstheme="majorBidi"/>
                <w:bCs/>
              </w:rPr>
              <w:t>P261</w:t>
            </w:r>
            <w:r w:rsidRPr="008537EF">
              <w:rPr>
                <w:rFonts w:asciiTheme="majorBidi" w:hAnsiTheme="majorBidi" w:cstheme="majorBidi"/>
                <w:b/>
              </w:rPr>
              <w:br/>
              <w:t>Avoid breathing dust/fume/gas/mist/ vapours/spray.</w:t>
            </w:r>
            <w:r w:rsidRPr="008537EF">
              <w:rPr>
                <w:rFonts w:asciiTheme="majorBidi" w:hAnsiTheme="majorBidi" w:cstheme="majorBidi"/>
                <w:color w:val="000000"/>
              </w:rPr>
              <w:t xml:space="preserve"> </w:t>
            </w:r>
            <w:r w:rsidRPr="008537EF">
              <w:rPr>
                <w:rFonts w:asciiTheme="majorBidi" w:hAnsiTheme="majorBidi" w:cstheme="majorBidi"/>
                <w:color w:val="000000"/>
              </w:rPr>
              <w:br/>
            </w:r>
            <w:r w:rsidRPr="008537EF">
              <w:rPr>
                <w:rFonts w:asciiTheme="majorBidi" w:hAnsiTheme="majorBidi" w:cstheme="majorBidi"/>
                <w:i/>
                <w:iCs/>
                <w:color w:val="000000"/>
              </w:rPr>
              <w:t>– may be omitted if P260 is given on the label</w:t>
            </w:r>
            <w:r w:rsidRPr="008537EF">
              <w:rPr>
                <w:rFonts w:asciiTheme="majorBidi" w:hAnsiTheme="majorBidi" w:cstheme="majorBidi"/>
                <w:i/>
                <w:iCs/>
                <w:color w:val="000000"/>
              </w:rPr>
              <w:br/>
            </w:r>
            <w:r w:rsidRPr="008537EF">
              <w:rPr>
                <w:rFonts w:asciiTheme="majorBidi" w:hAnsiTheme="majorBidi" w:cstheme="majorBidi"/>
                <w:color w:val="000000"/>
              </w:rPr>
              <w:t xml:space="preserve">Manufacturer/supplier or the competent authority to specify applicable </w:t>
            </w:r>
            <w:proofErr w:type="spellStart"/>
            <w:r w:rsidRPr="008537EF">
              <w:rPr>
                <w:rFonts w:asciiTheme="majorBidi" w:hAnsiTheme="majorBidi" w:cstheme="majorBidi"/>
                <w:strike/>
                <w:color w:val="000000"/>
              </w:rPr>
              <w:t>conditions</w:t>
            </w:r>
            <w:r w:rsidRPr="008537EF">
              <w:rPr>
                <w:rFonts w:asciiTheme="majorBidi" w:hAnsiTheme="majorBidi" w:cstheme="majorBidi"/>
                <w:color w:val="FF0000"/>
              </w:rPr>
              <w:t>physical</w:t>
            </w:r>
            <w:proofErr w:type="spellEnd"/>
            <w:r w:rsidRPr="008537EF">
              <w:rPr>
                <w:rFonts w:asciiTheme="majorBidi" w:hAnsiTheme="majorBidi" w:cstheme="majorBidi"/>
                <w:color w:val="FF0000"/>
              </w:rPr>
              <w:t xml:space="preserve"> state(s).</w:t>
            </w:r>
          </w:p>
          <w:p w14:paraId="0CE984FC" w14:textId="77777777" w:rsidR="00F77245" w:rsidRPr="008537EF" w:rsidRDefault="00F77245" w:rsidP="000B6215">
            <w:pPr>
              <w:pStyle w:val="BalloonText"/>
              <w:keepNext/>
              <w:keepLines/>
              <w:spacing w:before="20" w:after="80"/>
              <w:rPr>
                <w:rFonts w:asciiTheme="majorBidi" w:hAnsiTheme="majorBidi" w:cstheme="majorBidi"/>
                <w:b/>
                <w:color w:val="000000"/>
              </w:rPr>
            </w:pPr>
            <w:r w:rsidRPr="008537EF">
              <w:rPr>
                <w:rFonts w:asciiTheme="majorBidi" w:hAnsiTheme="majorBidi" w:cstheme="majorBidi"/>
                <w:bCs/>
                <w:color w:val="000000"/>
              </w:rPr>
              <w:t>P272</w:t>
            </w:r>
            <w:r w:rsidRPr="008537EF">
              <w:rPr>
                <w:rFonts w:asciiTheme="majorBidi" w:hAnsiTheme="majorBidi" w:cstheme="majorBidi"/>
                <w:b/>
                <w:color w:val="000000"/>
              </w:rPr>
              <w:br/>
              <w:t>Contaminated work clothing should not be allowed out of the workplace.</w:t>
            </w:r>
          </w:p>
          <w:p w14:paraId="759F8073" w14:textId="77777777" w:rsidR="00F77245" w:rsidRPr="008537EF" w:rsidRDefault="00F77245" w:rsidP="000B6215">
            <w:pPr>
              <w:keepNext/>
              <w:keepLines/>
              <w:tabs>
                <w:tab w:val="left" w:pos="459"/>
              </w:tabs>
              <w:spacing w:before="20" w:after="80" w:line="240" w:lineRule="auto"/>
              <w:rPr>
                <w:rFonts w:asciiTheme="majorBidi" w:hAnsiTheme="majorBidi" w:cstheme="majorBidi"/>
                <w:sz w:val="16"/>
                <w:szCs w:val="16"/>
              </w:rPr>
            </w:pPr>
            <w:r w:rsidRPr="008537EF">
              <w:rPr>
                <w:rFonts w:asciiTheme="majorBidi" w:hAnsiTheme="majorBidi" w:cstheme="majorBidi"/>
                <w:bCs/>
                <w:color w:val="000000"/>
                <w:sz w:val="16"/>
                <w:szCs w:val="16"/>
              </w:rPr>
              <w:t>P280</w:t>
            </w:r>
            <w:r w:rsidRPr="008537EF">
              <w:rPr>
                <w:rFonts w:asciiTheme="majorBidi" w:hAnsiTheme="majorBidi" w:cstheme="majorBidi"/>
                <w:b/>
                <w:color w:val="000000"/>
                <w:sz w:val="16"/>
                <w:szCs w:val="16"/>
              </w:rPr>
              <w:br/>
              <w:t>Wear protective gloves.</w:t>
            </w:r>
            <w:r w:rsidRPr="008537EF">
              <w:rPr>
                <w:rFonts w:asciiTheme="majorBidi" w:hAnsiTheme="majorBidi" w:cstheme="majorBidi"/>
                <w:b/>
                <w:color w:val="000000"/>
                <w:sz w:val="16"/>
                <w:szCs w:val="16"/>
              </w:rPr>
              <w:br/>
            </w:r>
            <w:r w:rsidRPr="008537EF">
              <w:rPr>
                <w:rFonts w:asciiTheme="majorBidi" w:hAnsiTheme="majorBidi" w:cstheme="majorBidi"/>
                <w:color w:val="000000"/>
                <w:sz w:val="16"/>
                <w:szCs w:val="16"/>
              </w:rPr>
              <w:t>Manufacturer/supplier or the competent authority may further specify type of equipment where appropriate.</w:t>
            </w:r>
          </w:p>
        </w:tc>
        <w:tc>
          <w:tcPr>
            <w:tcW w:w="6095" w:type="dxa"/>
            <w:gridSpan w:val="10"/>
          </w:tcPr>
          <w:p w14:paraId="030FB1DE" w14:textId="77777777" w:rsidR="00F77245" w:rsidRPr="008537EF" w:rsidRDefault="00F77245" w:rsidP="000B6215">
            <w:pPr>
              <w:pStyle w:val="BalloonText"/>
              <w:keepNext/>
              <w:keepLines/>
              <w:spacing w:before="20" w:after="80"/>
              <w:rPr>
                <w:rFonts w:asciiTheme="majorBidi" w:hAnsiTheme="majorBidi" w:cstheme="majorBidi"/>
              </w:rPr>
            </w:pPr>
            <w:r w:rsidRPr="008537EF">
              <w:rPr>
                <w:rFonts w:asciiTheme="majorBidi" w:hAnsiTheme="majorBidi" w:cstheme="majorBidi"/>
                <w:bCs/>
              </w:rPr>
              <w:t>P302 + P352</w:t>
            </w:r>
            <w:r w:rsidRPr="008537EF">
              <w:rPr>
                <w:rFonts w:asciiTheme="majorBidi" w:hAnsiTheme="majorBidi" w:cstheme="majorBidi"/>
                <w:b/>
              </w:rPr>
              <w:br/>
              <w:t>IF ON SKIN: Wash with plenty of water/…</w:t>
            </w:r>
            <w:r w:rsidRPr="008537EF">
              <w:rPr>
                <w:rFonts w:asciiTheme="majorBidi" w:hAnsiTheme="majorBidi" w:cstheme="majorBidi"/>
              </w:rPr>
              <w:br/>
              <w:t>…</w:t>
            </w:r>
            <w:r w:rsidRPr="008537EF">
              <w:rPr>
                <w:rFonts w:asciiTheme="majorBidi" w:hAnsiTheme="majorBidi" w:cstheme="majorBidi"/>
                <w:color w:val="000000"/>
              </w:rPr>
              <w:t>Manufacturer/supplier or the competent authority may specify a cleansing agent if appropriate, or may recommend an alternative agent in exceptional cases if water is clearly inappropriate.</w:t>
            </w:r>
          </w:p>
          <w:p w14:paraId="0C274F51" w14:textId="77777777" w:rsidR="00F77245" w:rsidRPr="008537EF" w:rsidRDefault="00F77245" w:rsidP="000B6215">
            <w:pPr>
              <w:pStyle w:val="BalloonText"/>
              <w:keepNext/>
              <w:keepLines/>
              <w:spacing w:before="20" w:after="80"/>
              <w:rPr>
                <w:rFonts w:asciiTheme="majorBidi" w:hAnsiTheme="majorBidi" w:cstheme="majorBidi"/>
                <w:b/>
              </w:rPr>
            </w:pPr>
            <w:r w:rsidRPr="008537EF">
              <w:rPr>
                <w:rFonts w:asciiTheme="majorBidi" w:hAnsiTheme="majorBidi" w:cstheme="majorBidi"/>
                <w:bCs/>
              </w:rPr>
              <w:t>P333 + P317</w:t>
            </w:r>
            <w:r w:rsidRPr="008537EF">
              <w:rPr>
                <w:rFonts w:asciiTheme="majorBidi" w:hAnsiTheme="majorBidi" w:cstheme="majorBidi"/>
                <w:b/>
              </w:rPr>
              <w:br/>
              <w:t>If skin irritation or rash occurs: Get medical help.</w:t>
            </w:r>
          </w:p>
          <w:p w14:paraId="5B1A9CB6" w14:textId="77777777" w:rsidR="00F77245" w:rsidRPr="008537EF" w:rsidRDefault="00F77245" w:rsidP="000B6215">
            <w:pPr>
              <w:pStyle w:val="BalloonText"/>
              <w:keepNext/>
              <w:keepLines/>
              <w:spacing w:before="20"/>
              <w:rPr>
                <w:rFonts w:asciiTheme="majorBidi" w:hAnsiTheme="majorBidi" w:cstheme="majorBidi"/>
              </w:rPr>
            </w:pPr>
            <w:r w:rsidRPr="008537EF">
              <w:rPr>
                <w:rFonts w:asciiTheme="majorBidi" w:hAnsiTheme="majorBidi" w:cstheme="majorBidi"/>
                <w:bCs/>
              </w:rPr>
              <w:t>P321</w:t>
            </w:r>
            <w:r w:rsidRPr="008537EF">
              <w:rPr>
                <w:rFonts w:asciiTheme="majorBidi" w:hAnsiTheme="majorBidi" w:cstheme="majorBidi"/>
                <w:b/>
              </w:rPr>
              <w:br/>
              <w:t xml:space="preserve">Specific treatment (see </w:t>
            </w:r>
            <w:r w:rsidRPr="008537EF">
              <w:rPr>
                <w:rFonts w:asciiTheme="majorBidi" w:hAnsiTheme="majorBidi" w:cstheme="majorBidi"/>
                <w:b/>
                <w:strike/>
              </w:rPr>
              <w:t>...</w:t>
            </w:r>
            <w:r w:rsidRPr="008537EF">
              <w:rPr>
                <w:rFonts w:asciiTheme="majorBidi" w:hAnsiTheme="majorBidi" w:cstheme="majorBidi"/>
                <w:b/>
              </w:rPr>
              <w:t xml:space="preserve"> </w:t>
            </w:r>
            <w:r w:rsidRPr="008537EF">
              <w:rPr>
                <w:rFonts w:asciiTheme="majorBidi" w:hAnsiTheme="majorBidi" w:cstheme="majorBidi"/>
                <w:b/>
                <w:color w:val="FF0000"/>
              </w:rPr>
              <w:t>information</w:t>
            </w:r>
            <w:r w:rsidRPr="008537EF">
              <w:rPr>
                <w:rFonts w:asciiTheme="majorBidi" w:hAnsiTheme="majorBidi" w:cstheme="majorBidi"/>
                <w:b/>
              </w:rPr>
              <w:t xml:space="preserve"> on this label </w:t>
            </w:r>
            <w:r w:rsidRPr="008537EF">
              <w:rPr>
                <w:rFonts w:asciiTheme="majorBidi" w:hAnsiTheme="majorBidi" w:cstheme="majorBidi"/>
                <w:b/>
                <w:color w:val="FF0000"/>
              </w:rPr>
              <w:t>and safety data sheet</w:t>
            </w:r>
            <w:r w:rsidRPr="008537EF">
              <w:rPr>
                <w:rFonts w:asciiTheme="majorBidi" w:hAnsiTheme="majorBidi" w:cstheme="majorBidi"/>
                <w:b/>
              </w:rPr>
              <w:t>).</w:t>
            </w:r>
            <w:r w:rsidRPr="008537EF">
              <w:rPr>
                <w:rFonts w:asciiTheme="majorBidi" w:hAnsiTheme="majorBidi" w:cstheme="majorBidi"/>
                <w:strike/>
              </w:rPr>
              <w:br/>
              <w:t>... Reference to supplemental first aid instruction.</w:t>
            </w:r>
            <w:r w:rsidRPr="008537EF">
              <w:rPr>
                <w:rFonts w:asciiTheme="majorBidi" w:hAnsiTheme="majorBidi" w:cstheme="majorBidi"/>
                <w:strike/>
              </w:rPr>
              <w:br/>
              <w:t>Manufacturer/supplier or the competent authority may specify a cleansing agent if appropriate.</w:t>
            </w:r>
          </w:p>
          <w:p w14:paraId="7E4F4D15" w14:textId="35721765" w:rsidR="00F77245" w:rsidRPr="004D787B" w:rsidRDefault="00F77245" w:rsidP="004D787B">
            <w:pPr>
              <w:spacing w:after="80" w:line="240" w:lineRule="auto"/>
              <w:ind w:left="40"/>
              <w:rPr>
                <w:rStyle w:val="StyleItalic"/>
                <w:rFonts w:asciiTheme="majorBidi" w:hAnsiTheme="majorBidi" w:cstheme="majorBidi"/>
                <w:color w:val="FF0000"/>
                <w:sz w:val="16"/>
                <w:szCs w:val="16"/>
              </w:rPr>
            </w:pPr>
            <w:r w:rsidRPr="008537EF">
              <w:rPr>
                <w:rStyle w:val="StyleItalic"/>
                <w:rFonts w:asciiTheme="majorBidi" w:hAnsiTheme="majorBidi" w:cstheme="majorBidi"/>
                <w:color w:val="FF0000"/>
                <w:sz w:val="16"/>
                <w:szCs w:val="16"/>
              </w:rPr>
              <w:t>- if immediate measures that can be easily applied, such as the administration of antidote or other specific treatment, are required.</w:t>
            </w:r>
            <w:r w:rsidR="004D787B">
              <w:rPr>
                <w:rStyle w:val="StyleItalic"/>
                <w:rFonts w:asciiTheme="majorBidi" w:hAnsiTheme="majorBidi" w:cstheme="majorBidi"/>
                <w:color w:val="FF0000"/>
                <w:sz w:val="16"/>
                <w:szCs w:val="16"/>
              </w:rPr>
              <w:t xml:space="preserve"> </w:t>
            </w:r>
            <w:r w:rsidR="004D787B" w:rsidRPr="004D787B">
              <w:rPr>
                <w:rStyle w:val="StyleItalic"/>
                <w:rFonts w:asciiTheme="majorBidi" w:eastAsia="Times New Roman" w:hAnsiTheme="majorBidi" w:cstheme="majorBidi"/>
                <w:color w:val="FF0000"/>
                <w:sz w:val="16"/>
                <w:szCs w:val="16"/>
                <w:lang w:eastAsia="en-US"/>
              </w:rPr>
              <w:t>T</w:t>
            </w:r>
            <w:r w:rsidRPr="004D787B">
              <w:rPr>
                <w:rStyle w:val="StyleItalic"/>
                <w:rFonts w:asciiTheme="majorBidi" w:hAnsiTheme="majorBidi" w:cstheme="majorBidi"/>
                <w:color w:val="FF0000"/>
                <w:sz w:val="16"/>
                <w:szCs w:val="16"/>
              </w:rPr>
              <w:t>hese measures must be specified on the label and safety data sheet, recognizing additional detailed instructions, including any training requirements, should be provided on the safety data sheet, if appropriate.</w:t>
            </w:r>
          </w:p>
          <w:p w14:paraId="434D2341" w14:textId="77777777" w:rsidR="00F77245" w:rsidRPr="008537EF" w:rsidRDefault="00F77245" w:rsidP="000B6215">
            <w:pPr>
              <w:pStyle w:val="BalloonText"/>
              <w:tabs>
                <w:tab w:val="left" w:pos="0"/>
                <w:tab w:val="left" w:pos="221"/>
              </w:tabs>
              <w:spacing w:before="20" w:after="160"/>
              <w:rPr>
                <w:rStyle w:val="StyleItalic"/>
                <w:rFonts w:asciiTheme="majorBidi" w:hAnsiTheme="majorBidi" w:cstheme="majorBidi"/>
                <w:i w:val="0"/>
                <w:iCs w:val="0"/>
                <w:color w:val="FF0000"/>
              </w:rPr>
            </w:pPr>
            <w:r w:rsidRPr="008537EF">
              <w:rPr>
                <w:rStyle w:val="StyleItalic"/>
                <w:rFonts w:asciiTheme="majorBidi" w:hAnsiTheme="majorBidi" w:cstheme="majorBidi"/>
                <w:color w:val="FF0000"/>
              </w:rPr>
              <w:t>- may be omitted if P320 is given on the label</w:t>
            </w:r>
            <w:r w:rsidRPr="008537EF">
              <w:rPr>
                <w:rFonts w:asciiTheme="majorBidi" w:hAnsiTheme="majorBidi" w:cstheme="majorBidi"/>
                <w:i/>
                <w:iCs/>
                <w:color w:val="FF0000"/>
              </w:rPr>
              <w:t>.</w:t>
            </w:r>
          </w:p>
          <w:p w14:paraId="014E3B93" w14:textId="77777777" w:rsidR="00F77245" w:rsidRPr="008537EF" w:rsidRDefault="00F77245" w:rsidP="000B6215">
            <w:pPr>
              <w:pStyle w:val="BalloonText"/>
              <w:tabs>
                <w:tab w:val="left" w:pos="0"/>
                <w:tab w:val="left" w:pos="156"/>
              </w:tabs>
              <w:spacing w:after="60"/>
              <w:ind w:left="37"/>
              <w:rPr>
                <w:rFonts w:asciiTheme="majorBidi" w:hAnsiTheme="majorBidi" w:cstheme="majorBidi"/>
                <w:b/>
                <w:bCs/>
                <w:color w:val="FF0000"/>
              </w:rPr>
            </w:pPr>
            <w:r w:rsidRPr="008537EF">
              <w:rPr>
                <w:rFonts w:asciiTheme="majorBidi" w:hAnsiTheme="majorBidi" w:cstheme="majorBidi"/>
                <w:color w:val="FF0000"/>
              </w:rPr>
              <w:t>P323</w:t>
            </w:r>
            <w:r w:rsidRPr="008537EF">
              <w:rPr>
                <w:rFonts w:asciiTheme="majorBidi" w:hAnsiTheme="majorBidi" w:cstheme="majorBidi"/>
                <w:color w:val="FF0000"/>
              </w:rPr>
              <w:br/>
            </w:r>
            <w:r w:rsidRPr="008537EF">
              <w:rPr>
                <w:rFonts w:asciiTheme="majorBidi" w:hAnsiTheme="majorBidi" w:cstheme="majorBidi"/>
                <w:b/>
                <w:bCs/>
                <w:color w:val="FF0000"/>
              </w:rPr>
              <w:t>Specific treatment (see information on the safety data sheet).</w:t>
            </w:r>
          </w:p>
          <w:p w14:paraId="31502A67" w14:textId="77777777" w:rsidR="00F77245" w:rsidRPr="008537EF" w:rsidRDefault="00F77245" w:rsidP="000B6215">
            <w:pPr>
              <w:pStyle w:val="BalloonText"/>
              <w:tabs>
                <w:tab w:val="left" w:pos="0"/>
                <w:tab w:val="left" w:pos="156"/>
              </w:tabs>
              <w:spacing w:after="60"/>
              <w:ind w:left="37"/>
              <w:rPr>
                <w:rStyle w:val="StyleItalic"/>
                <w:rFonts w:asciiTheme="majorBidi" w:hAnsiTheme="majorBidi" w:cstheme="majorBidi"/>
                <w:i w:val="0"/>
                <w:iCs w:val="0"/>
                <w:color w:val="FF0000"/>
              </w:rPr>
            </w:pPr>
            <w:r w:rsidRPr="004D787B">
              <w:rPr>
                <w:rStyle w:val="StyleItalic"/>
                <w:rFonts w:asciiTheme="majorBidi" w:hAnsiTheme="majorBidi" w:cstheme="majorBidi"/>
                <w:i w:val="0"/>
                <w:iCs w:val="0"/>
                <w:color w:val="FF0000"/>
              </w:rPr>
              <w:t xml:space="preserve">Manufacturer/supplier to reference on the safety data sheet detailed instructions, including any training requirements, to administer an antidote or other </w:t>
            </w:r>
            <w:r w:rsidRPr="008537EF">
              <w:rPr>
                <w:rStyle w:val="StyleItalic"/>
                <w:rFonts w:asciiTheme="majorBidi" w:hAnsiTheme="majorBidi" w:cstheme="majorBidi"/>
                <w:color w:val="FF0000"/>
              </w:rPr>
              <w:t>specific</w:t>
            </w:r>
            <w:r w:rsidRPr="004D787B">
              <w:rPr>
                <w:rStyle w:val="StyleItalic"/>
                <w:rFonts w:asciiTheme="majorBidi" w:hAnsiTheme="majorBidi" w:cstheme="majorBidi"/>
                <w:i w:val="0"/>
                <w:iCs w:val="0"/>
                <w:color w:val="FF0000"/>
              </w:rPr>
              <w:t xml:space="preserve"> treatment.   </w:t>
            </w:r>
          </w:p>
          <w:p w14:paraId="6B778D81" w14:textId="77777777" w:rsidR="00F77245" w:rsidRPr="008537EF" w:rsidRDefault="00F77245" w:rsidP="000B6215">
            <w:pPr>
              <w:pStyle w:val="BalloonText"/>
              <w:spacing w:before="20" w:after="160"/>
              <w:rPr>
                <w:rFonts w:asciiTheme="majorBidi" w:hAnsiTheme="majorBidi" w:cstheme="majorBidi"/>
              </w:rPr>
            </w:pPr>
            <w:r w:rsidRPr="008537EF">
              <w:rPr>
                <w:rStyle w:val="StyleItalic"/>
                <w:rFonts w:asciiTheme="majorBidi" w:hAnsiTheme="majorBidi" w:cstheme="majorBidi"/>
                <w:color w:val="FF0000"/>
              </w:rPr>
              <w:t>- may be omitted if P321 or P322 is given on the label</w:t>
            </w:r>
            <w:r w:rsidRPr="008537EF">
              <w:rPr>
                <w:rFonts w:asciiTheme="majorBidi" w:hAnsiTheme="majorBidi" w:cstheme="majorBidi"/>
                <w:i/>
                <w:iCs/>
                <w:color w:val="FF0000"/>
              </w:rPr>
              <w:t>.</w:t>
            </w:r>
          </w:p>
          <w:p w14:paraId="647C7C45" w14:textId="77777777" w:rsidR="00F77245" w:rsidRPr="008537EF" w:rsidRDefault="00F77245" w:rsidP="000B6215">
            <w:pPr>
              <w:pStyle w:val="BalloonText"/>
              <w:keepNext/>
              <w:keepLines/>
              <w:spacing w:before="20" w:after="80"/>
              <w:rPr>
                <w:rFonts w:asciiTheme="majorBidi" w:hAnsiTheme="majorBidi" w:cstheme="majorBidi"/>
                <w:b/>
              </w:rPr>
            </w:pPr>
            <w:r w:rsidRPr="008537EF">
              <w:rPr>
                <w:rFonts w:asciiTheme="majorBidi" w:hAnsiTheme="majorBidi" w:cstheme="majorBidi"/>
                <w:bCs/>
                <w:color w:val="000000"/>
              </w:rPr>
              <w:t>P362 + P364</w:t>
            </w:r>
            <w:r w:rsidRPr="008537EF">
              <w:rPr>
                <w:rFonts w:asciiTheme="majorBidi" w:hAnsiTheme="majorBidi" w:cstheme="majorBidi"/>
                <w:b/>
                <w:color w:val="000000"/>
              </w:rPr>
              <w:br/>
              <w:t>Take off contaminated clothing and wash it before reuse.</w:t>
            </w:r>
          </w:p>
        </w:tc>
        <w:tc>
          <w:tcPr>
            <w:tcW w:w="1036" w:type="dxa"/>
            <w:gridSpan w:val="2"/>
          </w:tcPr>
          <w:p w14:paraId="16B8429A" w14:textId="77777777" w:rsidR="00F77245" w:rsidRPr="008537EF" w:rsidRDefault="00F77245" w:rsidP="000B6215">
            <w:pPr>
              <w:pStyle w:val="BalloonText"/>
              <w:keepNext/>
              <w:keepLines/>
              <w:spacing w:before="20" w:after="80"/>
              <w:rPr>
                <w:rFonts w:asciiTheme="majorBidi" w:hAnsiTheme="majorBidi" w:cstheme="majorBidi"/>
              </w:rPr>
            </w:pPr>
          </w:p>
        </w:tc>
        <w:tc>
          <w:tcPr>
            <w:tcW w:w="2758" w:type="dxa"/>
            <w:gridSpan w:val="2"/>
          </w:tcPr>
          <w:p w14:paraId="35DFD820" w14:textId="77777777" w:rsidR="00F77245" w:rsidRPr="008537EF" w:rsidRDefault="00F77245" w:rsidP="000B6215">
            <w:pPr>
              <w:spacing w:before="20" w:line="240" w:lineRule="auto"/>
              <w:rPr>
                <w:rFonts w:asciiTheme="majorBidi" w:hAnsiTheme="majorBidi" w:cstheme="majorBidi"/>
                <w:sz w:val="16"/>
                <w:szCs w:val="16"/>
              </w:rPr>
            </w:pPr>
            <w:r w:rsidRPr="008537EF">
              <w:rPr>
                <w:rFonts w:asciiTheme="majorBidi" w:hAnsiTheme="majorBidi" w:cstheme="majorBidi"/>
                <w:bCs/>
                <w:sz w:val="16"/>
                <w:szCs w:val="16"/>
              </w:rPr>
              <w:t>P501</w:t>
            </w:r>
            <w:r w:rsidRPr="008537EF">
              <w:rPr>
                <w:rFonts w:asciiTheme="majorBidi" w:hAnsiTheme="majorBidi" w:cstheme="majorBidi"/>
                <w:b/>
                <w:sz w:val="16"/>
                <w:szCs w:val="16"/>
              </w:rPr>
              <w:br/>
              <w:t>Dispose of contents/container to...</w:t>
            </w:r>
            <w:r w:rsidRPr="008537EF">
              <w:rPr>
                <w:rFonts w:asciiTheme="majorBidi" w:hAnsiTheme="majorBidi" w:cstheme="majorBidi"/>
                <w:sz w:val="16"/>
                <w:szCs w:val="16"/>
              </w:rPr>
              <w:t xml:space="preserve"> </w:t>
            </w:r>
            <w:r w:rsidRPr="008537EF">
              <w:rPr>
                <w:rFonts w:asciiTheme="majorBidi" w:hAnsiTheme="majorBidi" w:cstheme="majorBidi"/>
                <w:sz w:val="16"/>
                <w:szCs w:val="16"/>
              </w:rPr>
              <w:br/>
              <w:t>... in accordance with local/regional/national/international regulations (to be specified).</w:t>
            </w:r>
            <w:r w:rsidRPr="008537EF">
              <w:rPr>
                <w:rFonts w:asciiTheme="majorBidi" w:hAnsiTheme="majorBidi" w:cstheme="majorBidi"/>
                <w:sz w:val="16"/>
                <w:szCs w:val="16"/>
              </w:rPr>
              <w:br/>
              <w:t>Manufacturer/supplier or the competent authority to specify whether disposal requirements apply to contents, container or both.</w:t>
            </w:r>
          </w:p>
          <w:p w14:paraId="677316B8" w14:textId="77777777" w:rsidR="00F77245" w:rsidRPr="008537EF" w:rsidRDefault="00F77245" w:rsidP="000B6215">
            <w:pPr>
              <w:keepNext/>
              <w:keepLines/>
              <w:spacing w:before="20" w:after="80" w:line="240" w:lineRule="auto"/>
              <w:rPr>
                <w:rFonts w:asciiTheme="majorBidi" w:hAnsiTheme="majorBidi" w:cstheme="majorBidi"/>
                <w:sz w:val="16"/>
                <w:szCs w:val="16"/>
              </w:rPr>
            </w:pPr>
          </w:p>
        </w:tc>
      </w:tr>
    </w:tbl>
    <w:p w14:paraId="15FF5027" w14:textId="77777777" w:rsidR="00F77245" w:rsidRPr="00402D4B" w:rsidRDefault="00F77245" w:rsidP="00F77245">
      <w:pPr>
        <w:pStyle w:val="Style1"/>
        <w:ind w:left="360"/>
        <w:rPr>
          <w:sz w:val="18"/>
          <w:szCs w:val="18"/>
        </w:rPr>
      </w:pPr>
    </w:p>
    <w:p w14:paraId="7EB294AC" w14:textId="77777777" w:rsidR="00F77245" w:rsidRPr="00402D4B" w:rsidRDefault="00F77245" w:rsidP="00F77245">
      <w:pPr>
        <w:pStyle w:val="Style1"/>
        <w:ind w:left="720"/>
        <w:rPr>
          <w:sz w:val="18"/>
          <w:szCs w:val="18"/>
        </w:rPr>
      </w:pPr>
    </w:p>
    <w:tbl>
      <w:tblPr>
        <w:tblW w:w="1326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1233"/>
        <w:gridCol w:w="311"/>
        <w:gridCol w:w="856"/>
        <w:gridCol w:w="1176"/>
        <w:gridCol w:w="697"/>
        <w:gridCol w:w="2515"/>
        <w:gridCol w:w="1683"/>
        <w:gridCol w:w="2961"/>
      </w:tblGrid>
      <w:tr w:rsidR="00F77245" w:rsidRPr="008537EF" w14:paraId="2B8BEAD6" w14:textId="77777777" w:rsidTr="004D5C5F">
        <w:trPr>
          <w:cantSplit/>
        </w:trPr>
        <w:tc>
          <w:tcPr>
            <w:tcW w:w="13266" w:type="dxa"/>
            <w:gridSpan w:val="9"/>
            <w:tcBorders>
              <w:top w:val="nil"/>
              <w:left w:val="nil"/>
              <w:bottom w:val="nil"/>
              <w:right w:val="nil"/>
            </w:tcBorders>
          </w:tcPr>
          <w:p w14:paraId="76801AAA" w14:textId="1BF368AB" w:rsidR="00F77245" w:rsidRPr="008537EF" w:rsidRDefault="00F77245" w:rsidP="009B13B2">
            <w:pPr>
              <w:keepNext/>
              <w:keepLines/>
              <w:spacing w:before="60" w:after="60"/>
              <w:jc w:val="center"/>
              <w:rPr>
                <w:rFonts w:asciiTheme="majorBidi" w:hAnsiTheme="majorBidi" w:cstheme="majorBidi"/>
                <w:b/>
                <w:sz w:val="16"/>
                <w:szCs w:val="16"/>
              </w:rPr>
            </w:pPr>
            <w:r w:rsidRPr="008537EF">
              <w:rPr>
                <w:rFonts w:asciiTheme="majorBidi" w:hAnsiTheme="majorBidi" w:cstheme="majorBidi"/>
                <w:b/>
                <w:sz w:val="16"/>
                <w:szCs w:val="16"/>
              </w:rPr>
              <w:lastRenderedPageBreak/>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r>
            <w:r w:rsidRPr="008537EF">
              <w:rPr>
                <w:rFonts w:asciiTheme="majorBidi" w:hAnsiTheme="majorBidi" w:cstheme="majorBidi"/>
                <w:b/>
                <w:sz w:val="16"/>
                <w:szCs w:val="16"/>
              </w:rPr>
              <w:br w:type="page"/>
              <w:t>SPECIFIC TARGET ORGAN TOXICITY (SINGLE EXPOSURE)</w:t>
            </w:r>
            <w:r w:rsidR="009B13B2">
              <w:rPr>
                <w:rFonts w:asciiTheme="majorBidi" w:hAnsiTheme="majorBidi" w:cstheme="majorBidi"/>
                <w:b/>
                <w:sz w:val="16"/>
                <w:szCs w:val="16"/>
              </w:rPr>
              <w:br/>
            </w:r>
            <w:r w:rsidRPr="008537EF">
              <w:rPr>
                <w:rFonts w:asciiTheme="majorBidi" w:hAnsiTheme="majorBidi" w:cstheme="majorBidi"/>
                <w:b/>
                <w:sz w:val="16"/>
                <w:szCs w:val="16"/>
              </w:rPr>
              <w:t>(CHAPTER 3.8)</w:t>
            </w:r>
          </w:p>
        </w:tc>
      </w:tr>
      <w:tr w:rsidR="00F77245" w:rsidRPr="008537EF" w14:paraId="04CBB0F5" w14:textId="77777777" w:rsidTr="004D5C5F">
        <w:trPr>
          <w:cantSplit/>
        </w:trPr>
        <w:tc>
          <w:tcPr>
            <w:tcW w:w="1834" w:type="dxa"/>
            <w:tcBorders>
              <w:top w:val="nil"/>
              <w:left w:val="nil"/>
              <w:bottom w:val="nil"/>
              <w:right w:val="nil"/>
            </w:tcBorders>
          </w:tcPr>
          <w:p w14:paraId="31BCEFFB" w14:textId="77777777" w:rsidR="00F77245" w:rsidRPr="008537EF" w:rsidRDefault="00F77245" w:rsidP="004D5C5F">
            <w:pPr>
              <w:keepNext/>
              <w:keepLines/>
              <w:spacing w:before="40" w:after="40"/>
              <w:rPr>
                <w:rFonts w:asciiTheme="majorBidi" w:hAnsiTheme="majorBidi" w:cstheme="majorBidi"/>
                <w:b/>
                <w:bCs/>
                <w:sz w:val="16"/>
                <w:szCs w:val="16"/>
              </w:rPr>
            </w:pPr>
            <w:r w:rsidRPr="008537EF">
              <w:rPr>
                <w:rFonts w:asciiTheme="majorBidi" w:hAnsiTheme="majorBidi" w:cstheme="majorBidi"/>
                <w:b/>
                <w:bCs/>
                <w:sz w:val="16"/>
                <w:szCs w:val="16"/>
              </w:rPr>
              <w:t>Hazard category</w:t>
            </w:r>
          </w:p>
        </w:tc>
        <w:tc>
          <w:tcPr>
            <w:tcW w:w="1233" w:type="dxa"/>
            <w:tcBorders>
              <w:top w:val="nil"/>
              <w:left w:val="nil"/>
              <w:bottom w:val="nil"/>
              <w:right w:val="nil"/>
            </w:tcBorders>
          </w:tcPr>
          <w:p w14:paraId="384F3AAA" w14:textId="77777777" w:rsidR="00F77245" w:rsidRPr="008537EF" w:rsidRDefault="00F77245" w:rsidP="004D5C5F">
            <w:pPr>
              <w:keepNext/>
              <w:keepLines/>
              <w:spacing w:before="40" w:after="40"/>
              <w:rPr>
                <w:rFonts w:asciiTheme="majorBidi" w:hAnsiTheme="majorBidi" w:cstheme="majorBidi"/>
                <w:b/>
                <w:bCs/>
                <w:sz w:val="16"/>
                <w:szCs w:val="16"/>
              </w:rPr>
            </w:pPr>
            <w:r w:rsidRPr="008537EF">
              <w:rPr>
                <w:rFonts w:asciiTheme="majorBidi" w:hAnsiTheme="majorBidi" w:cstheme="majorBidi"/>
                <w:b/>
                <w:bCs/>
                <w:sz w:val="16"/>
                <w:szCs w:val="16"/>
              </w:rPr>
              <w:t>Symbol</w:t>
            </w:r>
          </w:p>
        </w:tc>
        <w:tc>
          <w:tcPr>
            <w:tcW w:w="1167" w:type="dxa"/>
            <w:gridSpan w:val="2"/>
            <w:vMerge w:val="restart"/>
            <w:tcBorders>
              <w:top w:val="nil"/>
              <w:left w:val="nil"/>
              <w:bottom w:val="nil"/>
              <w:right w:val="nil"/>
            </w:tcBorders>
          </w:tcPr>
          <w:p w14:paraId="528A545D" w14:textId="77777777" w:rsidR="00F77245" w:rsidRPr="008537EF" w:rsidRDefault="00F77245" w:rsidP="004D5C5F">
            <w:pPr>
              <w:keepNext/>
              <w:keepLines/>
              <w:spacing w:before="40" w:after="40"/>
              <w:rPr>
                <w:rFonts w:asciiTheme="majorBidi" w:hAnsiTheme="majorBidi" w:cstheme="majorBidi"/>
                <w:b/>
                <w:bCs/>
                <w:sz w:val="16"/>
                <w:szCs w:val="16"/>
              </w:rPr>
            </w:pPr>
            <w:r w:rsidRPr="008537EF">
              <w:rPr>
                <w:rFonts w:asciiTheme="majorBidi" w:hAnsiTheme="majorBidi" w:cstheme="majorBidi"/>
                <w:noProof/>
                <w:sz w:val="16"/>
                <w:szCs w:val="16"/>
              </w:rPr>
              <w:drawing>
                <wp:inline distT="0" distB="0" distL="0" distR="0" wp14:anchorId="60BFC361" wp14:editId="37B75820">
                  <wp:extent cx="573405" cy="614045"/>
                  <wp:effectExtent l="0" t="0" r="0" b="0"/>
                  <wp:docPr id="212" name="Pictur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rrowheads="1"/>
                          </pic:cNvPicPr>
                        </pic:nvPicPr>
                        <pic:blipFill>
                          <a:blip r:embed="rId19">
                            <a:extLst>
                              <a:ext uri="{28A0092B-C50C-407E-A947-70E740481C1C}">
                                <a14:useLocalDpi xmlns:a14="http://schemas.microsoft.com/office/drawing/2010/main" val="0"/>
                              </a:ext>
                            </a:extLst>
                          </a:blip>
                          <a:srcRect b="13033"/>
                          <a:stretch>
                            <a:fillRect/>
                          </a:stretch>
                        </pic:blipFill>
                        <pic:spPr bwMode="auto">
                          <a:xfrm>
                            <a:off x="0" y="0"/>
                            <a:ext cx="573405" cy="614045"/>
                          </a:xfrm>
                          <a:prstGeom prst="rect">
                            <a:avLst/>
                          </a:prstGeom>
                          <a:noFill/>
                          <a:ln>
                            <a:noFill/>
                          </a:ln>
                        </pic:spPr>
                      </pic:pic>
                    </a:graphicData>
                  </a:graphic>
                </wp:inline>
              </w:drawing>
            </w:r>
          </w:p>
        </w:tc>
        <w:tc>
          <w:tcPr>
            <w:tcW w:w="1176" w:type="dxa"/>
            <w:tcBorders>
              <w:top w:val="nil"/>
              <w:left w:val="nil"/>
              <w:bottom w:val="nil"/>
              <w:right w:val="nil"/>
            </w:tcBorders>
          </w:tcPr>
          <w:p w14:paraId="1FD34E00" w14:textId="77777777" w:rsidR="00F77245" w:rsidRPr="008537EF" w:rsidRDefault="00F77245" w:rsidP="004D5C5F">
            <w:pPr>
              <w:keepNext/>
              <w:keepLines/>
              <w:spacing w:before="40" w:after="40"/>
              <w:rPr>
                <w:rFonts w:asciiTheme="majorBidi" w:hAnsiTheme="majorBidi" w:cstheme="majorBidi"/>
                <w:b/>
                <w:bCs/>
                <w:sz w:val="16"/>
                <w:szCs w:val="16"/>
              </w:rPr>
            </w:pPr>
            <w:r w:rsidRPr="008537EF">
              <w:rPr>
                <w:rFonts w:asciiTheme="majorBidi" w:hAnsiTheme="majorBidi" w:cstheme="majorBidi"/>
                <w:b/>
                <w:bCs/>
                <w:sz w:val="16"/>
                <w:szCs w:val="16"/>
              </w:rPr>
              <w:t>Signal word</w:t>
            </w:r>
          </w:p>
        </w:tc>
        <w:tc>
          <w:tcPr>
            <w:tcW w:w="7856" w:type="dxa"/>
            <w:gridSpan w:val="4"/>
            <w:tcBorders>
              <w:top w:val="nil"/>
              <w:left w:val="nil"/>
              <w:bottom w:val="nil"/>
              <w:right w:val="nil"/>
            </w:tcBorders>
          </w:tcPr>
          <w:p w14:paraId="08642427" w14:textId="77777777" w:rsidR="00F77245" w:rsidRPr="008537EF" w:rsidRDefault="00F77245" w:rsidP="004D5C5F">
            <w:pPr>
              <w:keepNext/>
              <w:keepLines/>
              <w:spacing w:before="40" w:after="40"/>
              <w:ind w:right="252"/>
              <w:rPr>
                <w:rFonts w:asciiTheme="majorBidi" w:hAnsiTheme="majorBidi" w:cstheme="majorBidi"/>
                <w:b/>
                <w:bCs/>
                <w:sz w:val="16"/>
                <w:szCs w:val="16"/>
              </w:rPr>
            </w:pPr>
            <w:r w:rsidRPr="008537EF">
              <w:rPr>
                <w:rFonts w:asciiTheme="majorBidi" w:hAnsiTheme="majorBidi" w:cstheme="majorBidi"/>
                <w:b/>
                <w:bCs/>
                <w:sz w:val="16"/>
                <w:szCs w:val="16"/>
              </w:rPr>
              <w:t>Hazard statement</w:t>
            </w:r>
          </w:p>
        </w:tc>
      </w:tr>
      <w:tr w:rsidR="00F77245" w:rsidRPr="008537EF" w14:paraId="0F8D3A2E" w14:textId="77777777" w:rsidTr="004D5C5F">
        <w:trPr>
          <w:cantSplit/>
        </w:trPr>
        <w:tc>
          <w:tcPr>
            <w:tcW w:w="1834" w:type="dxa"/>
            <w:tcBorders>
              <w:top w:val="nil"/>
              <w:left w:val="nil"/>
              <w:bottom w:val="nil"/>
              <w:right w:val="nil"/>
            </w:tcBorders>
          </w:tcPr>
          <w:p w14:paraId="155050BE" w14:textId="77777777" w:rsidR="00F77245" w:rsidRPr="008537EF" w:rsidRDefault="00F77245" w:rsidP="004D5C5F">
            <w:pPr>
              <w:keepNext/>
              <w:keepLines/>
              <w:spacing w:before="40" w:after="40"/>
              <w:rPr>
                <w:rFonts w:asciiTheme="majorBidi" w:hAnsiTheme="majorBidi" w:cstheme="majorBidi"/>
                <w:sz w:val="16"/>
                <w:szCs w:val="16"/>
              </w:rPr>
            </w:pPr>
            <w:r w:rsidRPr="008537EF">
              <w:rPr>
                <w:rFonts w:asciiTheme="majorBidi" w:hAnsiTheme="majorBidi" w:cstheme="majorBidi"/>
                <w:sz w:val="16"/>
                <w:szCs w:val="16"/>
              </w:rPr>
              <w:t xml:space="preserve">1 </w:t>
            </w:r>
          </w:p>
        </w:tc>
        <w:tc>
          <w:tcPr>
            <w:tcW w:w="1233" w:type="dxa"/>
            <w:tcBorders>
              <w:top w:val="nil"/>
              <w:left w:val="nil"/>
              <w:bottom w:val="nil"/>
              <w:right w:val="nil"/>
            </w:tcBorders>
          </w:tcPr>
          <w:p w14:paraId="4536432B" w14:textId="77777777" w:rsidR="00F77245" w:rsidRPr="008537EF" w:rsidRDefault="00F77245" w:rsidP="004D5C5F">
            <w:pPr>
              <w:keepNext/>
              <w:keepLines/>
              <w:spacing w:before="40" w:after="40"/>
              <w:rPr>
                <w:rFonts w:asciiTheme="majorBidi" w:hAnsiTheme="majorBidi" w:cstheme="majorBidi"/>
                <w:i/>
                <w:sz w:val="16"/>
                <w:szCs w:val="16"/>
              </w:rPr>
            </w:pPr>
            <w:r w:rsidRPr="008537EF">
              <w:rPr>
                <w:rFonts w:asciiTheme="majorBidi" w:hAnsiTheme="majorBidi" w:cstheme="majorBidi"/>
                <w:sz w:val="16"/>
                <w:szCs w:val="16"/>
              </w:rPr>
              <w:t>Health hazard</w:t>
            </w:r>
          </w:p>
        </w:tc>
        <w:tc>
          <w:tcPr>
            <w:tcW w:w="1167" w:type="dxa"/>
            <w:gridSpan w:val="2"/>
            <w:vMerge/>
            <w:tcBorders>
              <w:top w:val="nil"/>
              <w:left w:val="nil"/>
              <w:bottom w:val="nil"/>
              <w:right w:val="nil"/>
            </w:tcBorders>
          </w:tcPr>
          <w:p w14:paraId="4DBBA0A9" w14:textId="77777777" w:rsidR="00F77245" w:rsidRPr="008537EF" w:rsidRDefault="00F77245" w:rsidP="004D5C5F">
            <w:pPr>
              <w:keepNext/>
              <w:keepLines/>
              <w:spacing w:before="40" w:after="40"/>
              <w:rPr>
                <w:rFonts w:asciiTheme="majorBidi" w:hAnsiTheme="majorBidi" w:cstheme="majorBidi"/>
                <w:i/>
                <w:sz w:val="16"/>
                <w:szCs w:val="16"/>
              </w:rPr>
            </w:pPr>
          </w:p>
        </w:tc>
        <w:tc>
          <w:tcPr>
            <w:tcW w:w="1176" w:type="dxa"/>
            <w:tcBorders>
              <w:top w:val="nil"/>
              <w:left w:val="nil"/>
              <w:bottom w:val="nil"/>
              <w:right w:val="nil"/>
            </w:tcBorders>
          </w:tcPr>
          <w:p w14:paraId="320F5DA5" w14:textId="77777777" w:rsidR="00F77245" w:rsidRPr="008537EF" w:rsidRDefault="00F77245" w:rsidP="004D5C5F">
            <w:pPr>
              <w:keepNext/>
              <w:keepLines/>
              <w:spacing w:before="40" w:after="40"/>
              <w:rPr>
                <w:rFonts w:asciiTheme="majorBidi" w:hAnsiTheme="majorBidi" w:cstheme="majorBidi"/>
                <w:sz w:val="16"/>
                <w:szCs w:val="16"/>
              </w:rPr>
            </w:pPr>
            <w:r w:rsidRPr="008537EF">
              <w:rPr>
                <w:rFonts w:asciiTheme="majorBidi" w:hAnsiTheme="majorBidi" w:cstheme="majorBidi"/>
                <w:sz w:val="16"/>
                <w:szCs w:val="16"/>
              </w:rPr>
              <w:t>Danger</w:t>
            </w:r>
          </w:p>
        </w:tc>
        <w:tc>
          <w:tcPr>
            <w:tcW w:w="697" w:type="dxa"/>
            <w:tcBorders>
              <w:top w:val="nil"/>
              <w:left w:val="nil"/>
              <w:bottom w:val="nil"/>
              <w:right w:val="nil"/>
            </w:tcBorders>
          </w:tcPr>
          <w:p w14:paraId="12884C26" w14:textId="77777777" w:rsidR="00F77245" w:rsidRPr="008537EF" w:rsidRDefault="00F77245" w:rsidP="004D5C5F">
            <w:pPr>
              <w:keepNext/>
              <w:keepLines/>
              <w:spacing w:before="20" w:after="20"/>
              <w:rPr>
                <w:rFonts w:asciiTheme="majorBidi" w:hAnsiTheme="majorBidi" w:cstheme="majorBidi"/>
                <w:color w:val="000000"/>
                <w:sz w:val="16"/>
                <w:szCs w:val="16"/>
              </w:rPr>
            </w:pPr>
            <w:r w:rsidRPr="008537EF">
              <w:rPr>
                <w:rFonts w:asciiTheme="majorBidi" w:hAnsiTheme="majorBidi" w:cstheme="majorBidi"/>
                <w:color w:val="000000"/>
                <w:sz w:val="16"/>
                <w:szCs w:val="16"/>
              </w:rPr>
              <w:t>H370</w:t>
            </w:r>
          </w:p>
        </w:tc>
        <w:tc>
          <w:tcPr>
            <w:tcW w:w="7159" w:type="dxa"/>
            <w:gridSpan w:val="3"/>
            <w:tcBorders>
              <w:top w:val="nil"/>
              <w:left w:val="nil"/>
              <w:bottom w:val="nil"/>
              <w:right w:val="nil"/>
            </w:tcBorders>
          </w:tcPr>
          <w:p w14:paraId="11DE130B" w14:textId="77777777" w:rsidR="00F77245" w:rsidRPr="008537EF" w:rsidRDefault="00F77245" w:rsidP="004D5C5F">
            <w:pPr>
              <w:keepNext/>
              <w:keepLines/>
              <w:spacing w:before="20" w:after="20"/>
              <w:rPr>
                <w:rFonts w:asciiTheme="majorBidi" w:hAnsiTheme="majorBidi" w:cstheme="majorBidi"/>
                <w:sz w:val="16"/>
                <w:szCs w:val="16"/>
              </w:rPr>
            </w:pPr>
            <w:r w:rsidRPr="008537EF">
              <w:rPr>
                <w:rFonts w:asciiTheme="majorBidi" w:hAnsiTheme="majorBidi" w:cstheme="majorBidi"/>
                <w:color w:val="000000"/>
                <w:sz w:val="16"/>
                <w:szCs w:val="16"/>
              </w:rPr>
              <w:t>Causes damage to organs &lt;..&gt; &lt;&lt;...&gt;&gt;</w:t>
            </w:r>
          </w:p>
        </w:tc>
      </w:tr>
      <w:tr w:rsidR="00F77245" w:rsidRPr="008537EF" w14:paraId="7D0E9716" w14:textId="77777777" w:rsidTr="004D5C5F">
        <w:trPr>
          <w:cantSplit/>
        </w:trPr>
        <w:tc>
          <w:tcPr>
            <w:tcW w:w="1834" w:type="dxa"/>
            <w:tcBorders>
              <w:top w:val="nil"/>
              <w:left w:val="nil"/>
              <w:bottom w:val="nil"/>
              <w:right w:val="nil"/>
            </w:tcBorders>
          </w:tcPr>
          <w:p w14:paraId="37FDBE7E" w14:textId="77777777" w:rsidR="00F77245" w:rsidRPr="008537EF" w:rsidRDefault="00F77245" w:rsidP="004D5C5F">
            <w:pPr>
              <w:keepNext/>
              <w:keepLines/>
              <w:spacing w:before="40" w:after="40"/>
              <w:rPr>
                <w:rFonts w:asciiTheme="majorBidi" w:hAnsiTheme="majorBidi" w:cstheme="majorBidi"/>
                <w:sz w:val="16"/>
                <w:szCs w:val="16"/>
              </w:rPr>
            </w:pPr>
          </w:p>
        </w:tc>
        <w:tc>
          <w:tcPr>
            <w:tcW w:w="1233" w:type="dxa"/>
            <w:tcBorders>
              <w:top w:val="nil"/>
              <w:left w:val="nil"/>
              <w:bottom w:val="nil"/>
              <w:right w:val="nil"/>
            </w:tcBorders>
          </w:tcPr>
          <w:p w14:paraId="1C81C211" w14:textId="77777777" w:rsidR="00F77245" w:rsidRPr="008537EF" w:rsidRDefault="00F77245" w:rsidP="004D5C5F">
            <w:pPr>
              <w:keepNext/>
              <w:keepLines/>
              <w:spacing w:before="40" w:after="40"/>
              <w:rPr>
                <w:rFonts w:asciiTheme="majorBidi" w:hAnsiTheme="majorBidi" w:cstheme="majorBidi"/>
                <w:sz w:val="16"/>
                <w:szCs w:val="16"/>
              </w:rPr>
            </w:pPr>
          </w:p>
        </w:tc>
        <w:tc>
          <w:tcPr>
            <w:tcW w:w="1167" w:type="dxa"/>
            <w:gridSpan w:val="2"/>
            <w:vMerge/>
            <w:tcBorders>
              <w:top w:val="nil"/>
              <w:left w:val="nil"/>
              <w:bottom w:val="nil"/>
              <w:right w:val="nil"/>
            </w:tcBorders>
          </w:tcPr>
          <w:p w14:paraId="38FEB4EF" w14:textId="77777777" w:rsidR="00F77245" w:rsidRPr="008537EF" w:rsidRDefault="00F77245" w:rsidP="004D5C5F">
            <w:pPr>
              <w:keepNext/>
              <w:keepLines/>
              <w:spacing w:before="40" w:after="40"/>
              <w:rPr>
                <w:rFonts w:asciiTheme="majorBidi" w:hAnsiTheme="majorBidi" w:cstheme="majorBidi"/>
                <w:sz w:val="16"/>
                <w:szCs w:val="16"/>
              </w:rPr>
            </w:pPr>
          </w:p>
        </w:tc>
        <w:tc>
          <w:tcPr>
            <w:tcW w:w="1176" w:type="dxa"/>
            <w:tcBorders>
              <w:top w:val="nil"/>
              <w:left w:val="nil"/>
              <w:bottom w:val="nil"/>
              <w:right w:val="nil"/>
            </w:tcBorders>
          </w:tcPr>
          <w:p w14:paraId="1E6FF57D" w14:textId="77777777" w:rsidR="00F77245" w:rsidRPr="008537EF" w:rsidRDefault="00F77245" w:rsidP="004D5C5F">
            <w:pPr>
              <w:keepNext/>
              <w:keepLines/>
              <w:spacing w:before="40" w:after="40"/>
              <w:rPr>
                <w:rFonts w:asciiTheme="majorBidi" w:hAnsiTheme="majorBidi" w:cstheme="majorBidi"/>
                <w:sz w:val="16"/>
                <w:szCs w:val="16"/>
              </w:rPr>
            </w:pPr>
          </w:p>
        </w:tc>
        <w:tc>
          <w:tcPr>
            <w:tcW w:w="7856" w:type="dxa"/>
            <w:gridSpan w:val="4"/>
            <w:tcBorders>
              <w:top w:val="nil"/>
              <w:left w:val="nil"/>
              <w:bottom w:val="nil"/>
              <w:right w:val="nil"/>
            </w:tcBorders>
          </w:tcPr>
          <w:p w14:paraId="48298CE2" w14:textId="77777777" w:rsidR="00F77245" w:rsidRPr="008537EF" w:rsidRDefault="00F77245" w:rsidP="004D5C5F">
            <w:pPr>
              <w:keepNext/>
              <w:keepLines/>
              <w:spacing w:before="40" w:after="40"/>
              <w:rPr>
                <w:rFonts w:asciiTheme="majorBidi" w:hAnsiTheme="majorBidi" w:cstheme="majorBidi"/>
                <w:sz w:val="16"/>
                <w:szCs w:val="16"/>
              </w:rPr>
            </w:pPr>
            <w:r w:rsidRPr="008537EF">
              <w:rPr>
                <w:rFonts w:asciiTheme="majorBidi" w:hAnsiTheme="majorBidi" w:cstheme="majorBidi"/>
                <w:color w:val="000000"/>
                <w:sz w:val="16"/>
                <w:szCs w:val="16"/>
              </w:rPr>
              <w:t xml:space="preserve">&lt;...&gt;   </w:t>
            </w:r>
            <w:r w:rsidRPr="008537EF">
              <w:rPr>
                <w:rFonts w:asciiTheme="majorBidi" w:hAnsiTheme="majorBidi" w:cstheme="majorBidi"/>
                <w:color w:val="000000"/>
                <w:sz w:val="16"/>
                <w:szCs w:val="16"/>
              </w:rPr>
              <w:tab/>
            </w:r>
            <w:r w:rsidRPr="008537EF">
              <w:rPr>
                <w:rFonts w:asciiTheme="majorBidi" w:hAnsiTheme="majorBidi" w:cstheme="majorBidi"/>
                <w:i/>
                <w:color w:val="000000"/>
                <w:sz w:val="16"/>
                <w:szCs w:val="16"/>
              </w:rPr>
              <w:t>(or state all organs affected if known)</w:t>
            </w:r>
          </w:p>
        </w:tc>
      </w:tr>
      <w:tr w:rsidR="00F77245" w:rsidRPr="008537EF" w14:paraId="309F84EC" w14:textId="77777777" w:rsidTr="004D5C5F">
        <w:trPr>
          <w:cantSplit/>
        </w:trPr>
        <w:tc>
          <w:tcPr>
            <w:tcW w:w="1834" w:type="dxa"/>
            <w:tcBorders>
              <w:top w:val="nil"/>
              <w:left w:val="nil"/>
              <w:bottom w:val="nil"/>
              <w:right w:val="nil"/>
            </w:tcBorders>
          </w:tcPr>
          <w:p w14:paraId="33C710CB" w14:textId="77777777" w:rsidR="00F77245" w:rsidRPr="008537EF" w:rsidRDefault="00F77245" w:rsidP="004D5C5F">
            <w:pPr>
              <w:keepNext/>
              <w:keepLines/>
              <w:spacing w:before="40" w:after="40"/>
              <w:rPr>
                <w:rFonts w:asciiTheme="majorBidi" w:hAnsiTheme="majorBidi" w:cstheme="majorBidi"/>
                <w:sz w:val="16"/>
                <w:szCs w:val="16"/>
              </w:rPr>
            </w:pPr>
          </w:p>
        </w:tc>
        <w:tc>
          <w:tcPr>
            <w:tcW w:w="1233" w:type="dxa"/>
            <w:tcBorders>
              <w:top w:val="nil"/>
              <w:left w:val="nil"/>
              <w:bottom w:val="nil"/>
              <w:right w:val="nil"/>
            </w:tcBorders>
          </w:tcPr>
          <w:p w14:paraId="76DC0180" w14:textId="77777777" w:rsidR="00F77245" w:rsidRPr="008537EF" w:rsidRDefault="00F77245" w:rsidP="004D5C5F">
            <w:pPr>
              <w:keepNext/>
              <w:keepLines/>
              <w:spacing w:before="40" w:after="40"/>
              <w:rPr>
                <w:rFonts w:asciiTheme="majorBidi" w:hAnsiTheme="majorBidi" w:cstheme="majorBidi"/>
                <w:sz w:val="16"/>
                <w:szCs w:val="16"/>
              </w:rPr>
            </w:pPr>
          </w:p>
        </w:tc>
        <w:tc>
          <w:tcPr>
            <w:tcW w:w="1167" w:type="dxa"/>
            <w:gridSpan w:val="2"/>
            <w:vMerge/>
            <w:tcBorders>
              <w:top w:val="nil"/>
              <w:left w:val="nil"/>
              <w:bottom w:val="nil"/>
              <w:right w:val="nil"/>
            </w:tcBorders>
          </w:tcPr>
          <w:p w14:paraId="71328FD2" w14:textId="77777777" w:rsidR="00F77245" w:rsidRPr="008537EF" w:rsidRDefault="00F77245" w:rsidP="004D5C5F">
            <w:pPr>
              <w:keepNext/>
              <w:keepLines/>
              <w:spacing w:before="40" w:after="40"/>
              <w:rPr>
                <w:rFonts w:asciiTheme="majorBidi" w:hAnsiTheme="majorBidi" w:cstheme="majorBidi"/>
                <w:sz w:val="16"/>
                <w:szCs w:val="16"/>
              </w:rPr>
            </w:pPr>
          </w:p>
        </w:tc>
        <w:tc>
          <w:tcPr>
            <w:tcW w:w="1176" w:type="dxa"/>
            <w:tcBorders>
              <w:top w:val="nil"/>
              <w:left w:val="nil"/>
              <w:bottom w:val="nil"/>
              <w:right w:val="nil"/>
            </w:tcBorders>
          </w:tcPr>
          <w:p w14:paraId="3BC4631A" w14:textId="77777777" w:rsidR="00F77245" w:rsidRPr="008537EF" w:rsidRDefault="00F77245" w:rsidP="004D5C5F">
            <w:pPr>
              <w:keepNext/>
              <w:keepLines/>
              <w:spacing w:before="40" w:after="40"/>
              <w:rPr>
                <w:rFonts w:asciiTheme="majorBidi" w:hAnsiTheme="majorBidi" w:cstheme="majorBidi"/>
                <w:sz w:val="16"/>
                <w:szCs w:val="16"/>
              </w:rPr>
            </w:pPr>
          </w:p>
        </w:tc>
        <w:tc>
          <w:tcPr>
            <w:tcW w:w="7856" w:type="dxa"/>
            <w:gridSpan w:val="4"/>
            <w:tcBorders>
              <w:top w:val="nil"/>
              <w:left w:val="nil"/>
              <w:bottom w:val="nil"/>
              <w:right w:val="nil"/>
            </w:tcBorders>
          </w:tcPr>
          <w:p w14:paraId="781AA100" w14:textId="77777777" w:rsidR="00F77245" w:rsidRPr="008537EF" w:rsidRDefault="00F77245" w:rsidP="004D5C5F">
            <w:pPr>
              <w:keepNext/>
              <w:keepLines/>
              <w:spacing w:before="40" w:after="40"/>
              <w:rPr>
                <w:rFonts w:asciiTheme="majorBidi" w:hAnsiTheme="majorBidi" w:cstheme="majorBidi"/>
                <w:color w:val="000000"/>
                <w:sz w:val="16"/>
                <w:szCs w:val="16"/>
              </w:rPr>
            </w:pPr>
            <w:r w:rsidRPr="008537EF">
              <w:rPr>
                <w:rFonts w:asciiTheme="majorBidi" w:hAnsiTheme="majorBidi" w:cstheme="majorBidi"/>
                <w:color w:val="000000"/>
                <w:sz w:val="16"/>
                <w:szCs w:val="16"/>
              </w:rPr>
              <w:t xml:space="preserve">&lt;&lt;...&gt;&gt; </w:t>
            </w:r>
            <w:r w:rsidRPr="008537EF">
              <w:rPr>
                <w:rFonts w:asciiTheme="majorBidi" w:hAnsiTheme="majorBidi" w:cstheme="majorBidi"/>
                <w:color w:val="000000"/>
                <w:sz w:val="16"/>
                <w:szCs w:val="16"/>
              </w:rPr>
              <w:tab/>
            </w:r>
            <w:r w:rsidRPr="008537EF">
              <w:rPr>
                <w:rFonts w:asciiTheme="majorBidi" w:hAnsiTheme="majorBidi" w:cstheme="majorBidi"/>
                <w:i/>
                <w:color w:val="000000"/>
                <w:sz w:val="16"/>
                <w:szCs w:val="16"/>
              </w:rPr>
              <w:t>(state route of exposure if it is conclusively proven that no other routes of exposure cause the hazard)</w:t>
            </w:r>
          </w:p>
        </w:tc>
      </w:tr>
      <w:tr w:rsidR="00F77245" w:rsidRPr="008537EF" w14:paraId="0EA3992F" w14:textId="77777777" w:rsidTr="004D5C5F">
        <w:trPr>
          <w:cantSplit/>
        </w:trPr>
        <w:tc>
          <w:tcPr>
            <w:tcW w:w="13266" w:type="dxa"/>
            <w:gridSpan w:val="9"/>
          </w:tcPr>
          <w:p w14:paraId="72BB1864" w14:textId="77777777" w:rsidR="00F77245" w:rsidRPr="008537EF" w:rsidRDefault="00F77245" w:rsidP="004D5C5F">
            <w:pPr>
              <w:keepNext/>
              <w:keepLines/>
              <w:spacing w:before="60" w:after="60"/>
              <w:jc w:val="center"/>
              <w:rPr>
                <w:rFonts w:asciiTheme="majorBidi" w:hAnsiTheme="majorBidi" w:cstheme="majorBidi"/>
                <w:b/>
                <w:sz w:val="16"/>
                <w:szCs w:val="16"/>
              </w:rPr>
            </w:pPr>
            <w:r w:rsidRPr="008537EF">
              <w:rPr>
                <w:rFonts w:asciiTheme="majorBidi" w:hAnsiTheme="majorBidi" w:cstheme="majorBidi"/>
                <w:b/>
                <w:sz w:val="16"/>
                <w:szCs w:val="16"/>
              </w:rPr>
              <w:t>Precautionary statements</w:t>
            </w:r>
          </w:p>
        </w:tc>
      </w:tr>
      <w:tr w:rsidR="00F77245" w:rsidRPr="008537EF" w14:paraId="336240CD" w14:textId="77777777" w:rsidTr="004D5C5F">
        <w:tc>
          <w:tcPr>
            <w:tcW w:w="3378" w:type="dxa"/>
            <w:gridSpan w:val="3"/>
          </w:tcPr>
          <w:p w14:paraId="3538666F" w14:textId="77777777" w:rsidR="00F77245" w:rsidRPr="008537EF" w:rsidRDefault="00F77245" w:rsidP="004D5C5F">
            <w:pPr>
              <w:keepNext/>
              <w:keepLines/>
              <w:spacing w:before="60" w:after="60"/>
              <w:jc w:val="center"/>
              <w:rPr>
                <w:rFonts w:asciiTheme="majorBidi" w:hAnsiTheme="majorBidi" w:cstheme="majorBidi"/>
                <w:b/>
                <w:bCs/>
                <w:sz w:val="16"/>
                <w:szCs w:val="16"/>
              </w:rPr>
            </w:pPr>
            <w:r w:rsidRPr="008537EF">
              <w:rPr>
                <w:rFonts w:asciiTheme="majorBidi" w:hAnsiTheme="majorBidi" w:cstheme="majorBidi"/>
                <w:b/>
                <w:bCs/>
                <w:sz w:val="16"/>
                <w:szCs w:val="16"/>
              </w:rPr>
              <w:t>Prevention</w:t>
            </w:r>
          </w:p>
        </w:tc>
        <w:tc>
          <w:tcPr>
            <w:tcW w:w="5244" w:type="dxa"/>
            <w:gridSpan w:val="4"/>
          </w:tcPr>
          <w:p w14:paraId="4FBE794E" w14:textId="77777777" w:rsidR="00F77245" w:rsidRPr="008537EF" w:rsidRDefault="00F77245" w:rsidP="004D5C5F">
            <w:pPr>
              <w:keepNext/>
              <w:keepLines/>
              <w:spacing w:before="60" w:after="60"/>
              <w:jc w:val="center"/>
              <w:rPr>
                <w:rFonts w:asciiTheme="majorBidi" w:hAnsiTheme="majorBidi" w:cstheme="majorBidi"/>
                <w:b/>
                <w:bCs/>
                <w:sz w:val="16"/>
                <w:szCs w:val="16"/>
              </w:rPr>
            </w:pPr>
            <w:r w:rsidRPr="008537EF">
              <w:rPr>
                <w:rFonts w:asciiTheme="majorBidi" w:hAnsiTheme="majorBidi" w:cstheme="majorBidi"/>
                <w:b/>
                <w:bCs/>
                <w:sz w:val="16"/>
                <w:szCs w:val="16"/>
              </w:rPr>
              <w:t>Response</w:t>
            </w:r>
          </w:p>
        </w:tc>
        <w:tc>
          <w:tcPr>
            <w:tcW w:w="1683" w:type="dxa"/>
          </w:tcPr>
          <w:p w14:paraId="59407C07" w14:textId="77777777" w:rsidR="00F77245" w:rsidRPr="008537EF" w:rsidRDefault="00F77245" w:rsidP="004D5C5F">
            <w:pPr>
              <w:keepNext/>
              <w:keepLines/>
              <w:spacing w:before="60" w:after="60"/>
              <w:jc w:val="center"/>
              <w:rPr>
                <w:rFonts w:asciiTheme="majorBidi" w:hAnsiTheme="majorBidi" w:cstheme="majorBidi"/>
                <w:b/>
                <w:bCs/>
                <w:sz w:val="16"/>
                <w:szCs w:val="16"/>
              </w:rPr>
            </w:pPr>
            <w:r w:rsidRPr="008537EF">
              <w:rPr>
                <w:rFonts w:asciiTheme="majorBidi" w:hAnsiTheme="majorBidi" w:cstheme="majorBidi"/>
                <w:b/>
                <w:bCs/>
                <w:sz w:val="16"/>
                <w:szCs w:val="16"/>
              </w:rPr>
              <w:t>Storage</w:t>
            </w:r>
          </w:p>
        </w:tc>
        <w:tc>
          <w:tcPr>
            <w:tcW w:w="2961" w:type="dxa"/>
          </w:tcPr>
          <w:p w14:paraId="19E2F874" w14:textId="77777777" w:rsidR="00F77245" w:rsidRPr="008537EF" w:rsidRDefault="00F77245" w:rsidP="004D5C5F">
            <w:pPr>
              <w:keepNext/>
              <w:keepLines/>
              <w:spacing w:before="60" w:after="60"/>
              <w:jc w:val="center"/>
              <w:rPr>
                <w:rFonts w:asciiTheme="majorBidi" w:hAnsiTheme="majorBidi" w:cstheme="majorBidi"/>
                <w:b/>
                <w:bCs/>
                <w:sz w:val="16"/>
                <w:szCs w:val="16"/>
              </w:rPr>
            </w:pPr>
            <w:r w:rsidRPr="008537EF">
              <w:rPr>
                <w:rFonts w:asciiTheme="majorBidi" w:hAnsiTheme="majorBidi" w:cstheme="majorBidi"/>
                <w:b/>
                <w:bCs/>
                <w:sz w:val="16"/>
                <w:szCs w:val="16"/>
              </w:rPr>
              <w:t>Disposal</w:t>
            </w:r>
          </w:p>
        </w:tc>
      </w:tr>
      <w:tr w:rsidR="00F77245" w:rsidRPr="008537EF" w14:paraId="0ACA79E9" w14:textId="77777777" w:rsidTr="004D5C5F">
        <w:tc>
          <w:tcPr>
            <w:tcW w:w="3378" w:type="dxa"/>
            <w:gridSpan w:val="3"/>
          </w:tcPr>
          <w:p w14:paraId="5B5CB6F6" w14:textId="77777777" w:rsidR="00F77245" w:rsidRPr="008537EF" w:rsidRDefault="00F77245" w:rsidP="000B6215">
            <w:pPr>
              <w:pStyle w:val="BalloonText"/>
              <w:keepNext/>
              <w:keepLines/>
              <w:spacing w:before="20" w:after="80"/>
              <w:rPr>
                <w:rFonts w:asciiTheme="majorBidi" w:hAnsiTheme="majorBidi" w:cstheme="majorBidi"/>
                <w:bCs/>
              </w:rPr>
            </w:pPr>
            <w:r w:rsidRPr="008537EF">
              <w:rPr>
                <w:rFonts w:asciiTheme="majorBidi" w:hAnsiTheme="majorBidi" w:cstheme="majorBidi"/>
                <w:bCs/>
              </w:rPr>
              <w:t>P260</w:t>
            </w:r>
            <w:r w:rsidRPr="008537EF">
              <w:rPr>
                <w:rFonts w:asciiTheme="majorBidi" w:hAnsiTheme="majorBidi" w:cstheme="majorBidi"/>
                <w:b/>
              </w:rPr>
              <w:br/>
              <w:t>Do not breathe dust/fume/gas/mist/vapours/spray.</w:t>
            </w:r>
            <w:r w:rsidRPr="008537EF">
              <w:rPr>
                <w:rFonts w:asciiTheme="majorBidi" w:hAnsiTheme="majorBidi" w:cstheme="majorBidi"/>
                <w:b/>
              </w:rPr>
              <w:br/>
            </w:r>
            <w:r w:rsidRPr="008537EF">
              <w:rPr>
                <w:rFonts w:asciiTheme="majorBidi" w:hAnsiTheme="majorBidi" w:cstheme="majorBidi"/>
                <w:bCs/>
              </w:rPr>
              <w:t>Manufacturer/supplier or the competent authority to specify applicable physical state(s).</w:t>
            </w:r>
          </w:p>
          <w:p w14:paraId="0EE3E7F1" w14:textId="77777777" w:rsidR="00F77245" w:rsidRPr="008537EF" w:rsidRDefault="00F77245" w:rsidP="000B6215">
            <w:pPr>
              <w:pStyle w:val="BalloonText"/>
              <w:keepNext/>
              <w:keepLines/>
              <w:spacing w:before="20" w:after="80"/>
              <w:rPr>
                <w:rFonts w:asciiTheme="majorBidi" w:hAnsiTheme="majorBidi" w:cstheme="majorBidi"/>
                <w:b/>
              </w:rPr>
            </w:pPr>
            <w:r w:rsidRPr="008537EF">
              <w:rPr>
                <w:rFonts w:asciiTheme="majorBidi" w:hAnsiTheme="majorBidi" w:cstheme="majorBidi"/>
                <w:bCs/>
              </w:rPr>
              <w:t>P264</w:t>
            </w:r>
            <w:r w:rsidRPr="008537EF">
              <w:rPr>
                <w:rFonts w:asciiTheme="majorBidi" w:hAnsiTheme="majorBidi" w:cstheme="majorBidi"/>
                <w:b/>
              </w:rPr>
              <w:br/>
              <w:t>Wash hands [and…] thoroughly after handling.</w:t>
            </w:r>
            <w:r w:rsidRPr="008537EF">
              <w:rPr>
                <w:rFonts w:asciiTheme="majorBidi" w:hAnsiTheme="majorBidi" w:cstheme="majorBidi"/>
                <w:b/>
              </w:rPr>
              <w:br/>
            </w:r>
            <w:r w:rsidRPr="008537EF">
              <w:rPr>
                <w:rFonts w:asciiTheme="majorBidi" w:hAnsiTheme="majorBidi" w:cstheme="majorBidi"/>
                <w:bCs/>
                <w:i/>
                <w:iCs/>
              </w:rPr>
              <w:t>- text in square brackets to be used when the manufacturer/supplier or the competent authority specify other parts of the body to be washed after handling</w:t>
            </w:r>
            <w:r w:rsidRPr="008537EF">
              <w:rPr>
                <w:rFonts w:asciiTheme="majorBidi" w:hAnsiTheme="majorBidi" w:cstheme="majorBidi"/>
                <w:bCs/>
              </w:rPr>
              <w:t>.</w:t>
            </w:r>
          </w:p>
          <w:p w14:paraId="5845C398" w14:textId="77777777" w:rsidR="00F77245" w:rsidRPr="008537EF" w:rsidRDefault="00F77245" w:rsidP="000B6215">
            <w:pPr>
              <w:keepNext/>
              <w:keepLines/>
              <w:spacing w:before="60" w:after="60" w:line="240" w:lineRule="auto"/>
              <w:rPr>
                <w:rFonts w:asciiTheme="majorBidi" w:hAnsiTheme="majorBidi" w:cstheme="majorBidi"/>
                <w:b/>
                <w:bCs/>
                <w:sz w:val="16"/>
                <w:szCs w:val="16"/>
              </w:rPr>
            </w:pPr>
            <w:r w:rsidRPr="008537EF">
              <w:rPr>
                <w:rFonts w:asciiTheme="majorBidi" w:hAnsiTheme="majorBidi" w:cstheme="majorBidi"/>
                <w:bCs/>
                <w:sz w:val="16"/>
                <w:szCs w:val="16"/>
              </w:rPr>
              <w:t>P270</w:t>
            </w:r>
            <w:r w:rsidRPr="008537EF">
              <w:rPr>
                <w:rFonts w:asciiTheme="majorBidi" w:hAnsiTheme="majorBidi" w:cstheme="majorBidi"/>
                <w:b/>
                <w:sz w:val="16"/>
                <w:szCs w:val="16"/>
              </w:rPr>
              <w:br/>
              <w:t>Do not eat, drink or smoke when using this product.</w:t>
            </w:r>
          </w:p>
        </w:tc>
        <w:tc>
          <w:tcPr>
            <w:tcW w:w="5244" w:type="dxa"/>
            <w:gridSpan w:val="4"/>
          </w:tcPr>
          <w:p w14:paraId="076D7D28" w14:textId="77777777" w:rsidR="00F77245" w:rsidRPr="008537EF" w:rsidRDefault="00F77245" w:rsidP="000B6215">
            <w:pPr>
              <w:pStyle w:val="BalloonText"/>
              <w:keepNext/>
              <w:keepLines/>
              <w:spacing w:before="20" w:after="80"/>
              <w:rPr>
                <w:rFonts w:asciiTheme="majorBidi" w:hAnsiTheme="majorBidi" w:cstheme="majorBidi"/>
                <w:b/>
              </w:rPr>
            </w:pPr>
            <w:r w:rsidRPr="008537EF">
              <w:rPr>
                <w:rFonts w:asciiTheme="majorBidi" w:hAnsiTheme="majorBidi" w:cstheme="majorBidi"/>
                <w:bCs/>
              </w:rPr>
              <w:t>P308 + P316</w:t>
            </w:r>
            <w:r w:rsidRPr="008537EF">
              <w:rPr>
                <w:rFonts w:asciiTheme="majorBidi" w:hAnsiTheme="majorBidi" w:cstheme="majorBidi"/>
                <w:b/>
              </w:rPr>
              <w:br/>
              <w:t>IF exposed or concerned: Get emergency medical help immediately.</w:t>
            </w:r>
            <w:r w:rsidRPr="008537EF">
              <w:rPr>
                <w:rFonts w:asciiTheme="majorBidi" w:hAnsiTheme="majorBidi" w:cstheme="majorBidi"/>
                <w:b/>
              </w:rPr>
              <w:br/>
            </w:r>
            <w:r w:rsidRPr="008537EF">
              <w:rPr>
                <w:rFonts w:asciiTheme="majorBidi" w:hAnsiTheme="majorBidi" w:cstheme="majorBidi"/>
                <w:bCs/>
              </w:rPr>
              <w:t>Competent authority or manufacturer / supplier may add, ‘Call’ followed by the appropriate emergency telephone number, or the appropriate emergency medical help provider, for example, a Poison Centre, Emergency Centre or Doctor.</w:t>
            </w:r>
          </w:p>
          <w:p w14:paraId="0E672055" w14:textId="77777777" w:rsidR="00F77245" w:rsidRPr="008537EF" w:rsidRDefault="00F77245" w:rsidP="000B6215">
            <w:pPr>
              <w:pStyle w:val="BalloonText"/>
              <w:keepNext/>
              <w:keepLines/>
              <w:tabs>
                <w:tab w:val="left" w:pos="195"/>
              </w:tabs>
              <w:spacing w:before="20"/>
              <w:rPr>
                <w:rFonts w:asciiTheme="majorBidi" w:hAnsiTheme="majorBidi" w:cstheme="majorBidi"/>
              </w:rPr>
            </w:pPr>
            <w:r w:rsidRPr="008537EF">
              <w:rPr>
                <w:rFonts w:asciiTheme="majorBidi" w:hAnsiTheme="majorBidi" w:cstheme="majorBidi"/>
                <w:bCs/>
              </w:rPr>
              <w:t>P321</w:t>
            </w:r>
            <w:r w:rsidRPr="008537EF">
              <w:rPr>
                <w:rFonts w:asciiTheme="majorBidi" w:hAnsiTheme="majorBidi" w:cstheme="majorBidi"/>
                <w:b/>
              </w:rPr>
              <w:br/>
              <w:t xml:space="preserve">Specific treatment (see </w:t>
            </w:r>
            <w:r w:rsidRPr="008537EF">
              <w:rPr>
                <w:rFonts w:asciiTheme="majorBidi" w:hAnsiTheme="majorBidi" w:cstheme="majorBidi"/>
                <w:b/>
                <w:strike/>
              </w:rPr>
              <w:t>...</w:t>
            </w:r>
            <w:r w:rsidRPr="008537EF">
              <w:rPr>
                <w:rFonts w:asciiTheme="majorBidi" w:hAnsiTheme="majorBidi" w:cstheme="majorBidi"/>
                <w:b/>
              </w:rPr>
              <w:t xml:space="preserve"> </w:t>
            </w:r>
            <w:r w:rsidRPr="008537EF">
              <w:rPr>
                <w:rFonts w:asciiTheme="majorBidi" w:hAnsiTheme="majorBidi" w:cstheme="majorBidi"/>
                <w:b/>
                <w:color w:val="FF0000"/>
              </w:rPr>
              <w:t>information</w:t>
            </w:r>
            <w:r w:rsidRPr="008537EF">
              <w:rPr>
                <w:rFonts w:asciiTheme="majorBidi" w:hAnsiTheme="majorBidi" w:cstheme="majorBidi"/>
                <w:b/>
              </w:rPr>
              <w:t xml:space="preserve"> on this label </w:t>
            </w:r>
            <w:r w:rsidRPr="008537EF">
              <w:rPr>
                <w:rFonts w:asciiTheme="majorBidi" w:hAnsiTheme="majorBidi" w:cstheme="majorBidi"/>
                <w:b/>
                <w:color w:val="FF0000"/>
              </w:rPr>
              <w:t>and safety data sheet</w:t>
            </w:r>
            <w:r w:rsidRPr="008537EF">
              <w:rPr>
                <w:rFonts w:asciiTheme="majorBidi" w:hAnsiTheme="majorBidi" w:cstheme="majorBidi"/>
                <w:b/>
              </w:rPr>
              <w:t>)</w:t>
            </w:r>
            <w:r w:rsidRPr="008537EF">
              <w:rPr>
                <w:rFonts w:asciiTheme="majorBidi" w:hAnsiTheme="majorBidi" w:cstheme="majorBidi"/>
                <w:strike/>
              </w:rPr>
              <w:br/>
            </w:r>
            <w:r w:rsidRPr="008537EF">
              <w:rPr>
                <w:rFonts w:asciiTheme="majorBidi" w:hAnsiTheme="majorBidi" w:cstheme="majorBidi"/>
              </w:rPr>
              <w:softHyphen/>
            </w:r>
            <w:r w:rsidRPr="008537EF">
              <w:rPr>
                <w:rFonts w:asciiTheme="majorBidi" w:hAnsiTheme="majorBidi" w:cstheme="majorBidi"/>
                <w:strike/>
              </w:rPr>
              <w:t xml:space="preserve">- </w:t>
            </w:r>
            <w:r w:rsidRPr="008537EF">
              <w:rPr>
                <w:rFonts w:asciiTheme="majorBidi" w:hAnsiTheme="majorBidi" w:cstheme="majorBidi"/>
                <w:i/>
                <w:strike/>
              </w:rPr>
              <w:t>if immediate measures are required</w:t>
            </w:r>
            <w:r w:rsidRPr="008537EF">
              <w:rPr>
                <w:rFonts w:asciiTheme="majorBidi" w:hAnsiTheme="majorBidi" w:cstheme="majorBidi"/>
                <w:strike/>
              </w:rPr>
              <w:t>.</w:t>
            </w:r>
            <w:r w:rsidRPr="008537EF">
              <w:rPr>
                <w:rFonts w:asciiTheme="majorBidi" w:hAnsiTheme="majorBidi" w:cstheme="majorBidi"/>
                <w:strike/>
              </w:rPr>
              <w:br/>
              <w:t>... Reference to supplemental first aid instruction.</w:t>
            </w:r>
          </w:p>
          <w:p w14:paraId="09BE99AF" w14:textId="589E7DBD" w:rsidR="00F77245" w:rsidRPr="004D787B" w:rsidRDefault="00F77245" w:rsidP="004D787B">
            <w:pPr>
              <w:spacing w:after="80" w:line="240" w:lineRule="auto"/>
              <w:ind w:left="40"/>
              <w:rPr>
                <w:rStyle w:val="StyleItalic"/>
                <w:rFonts w:asciiTheme="majorBidi" w:hAnsiTheme="majorBidi" w:cstheme="majorBidi"/>
                <w:color w:val="FF0000"/>
                <w:sz w:val="16"/>
                <w:szCs w:val="16"/>
              </w:rPr>
            </w:pPr>
            <w:r w:rsidRPr="008537EF">
              <w:rPr>
                <w:rStyle w:val="StyleItalic"/>
                <w:rFonts w:asciiTheme="majorBidi" w:hAnsiTheme="majorBidi" w:cstheme="majorBidi"/>
                <w:color w:val="FF0000"/>
                <w:sz w:val="16"/>
                <w:szCs w:val="16"/>
              </w:rPr>
              <w:t xml:space="preserve">- if immediate measures that can be easily applied, such as the administration of antidote or other specific treatment, are </w:t>
            </w:r>
            <w:r w:rsidRPr="004D787B">
              <w:rPr>
                <w:rStyle w:val="StyleItalic"/>
                <w:rFonts w:asciiTheme="majorBidi" w:hAnsiTheme="majorBidi" w:cstheme="majorBidi"/>
                <w:color w:val="FF0000"/>
                <w:sz w:val="16"/>
                <w:szCs w:val="16"/>
              </w:rPr>
              <w:t>required.</w:t>
            </w:r>
            <w:r w:rsidR="004D787B" w:rsidRPr="004D787B">
              <w:rPr>
                <w:rStyle w:val="StyleItalic"/>
                <w:rFonts w:asciiTheme="majorBidi" w:hAnsiTheme="majorBidi" w:cstheme="majorBidi"/>
                <w:color w:val="FF0000"/>
                <w:sz w:val="16"/>
                <w:szCs w:val="16"/>
              </w:rPr>
              <w:t xml:space="preserve"> </w:t>
            </w:r>
            <w:r w:rsidR="004D787B" w:rsidRPr="004D787B">
              <w:rPr>
                <w:rStyle w:val="StyleItalic"/>
                <w:rFonts w:asciiTheme="majorBidi" w:eastAsia="Times New Roman" w:hAnsiTheme="majorBidi" w:cstheme="majorBidi"/>
                <w:color w:val="FF0000"/>
                <w:sz w:val="16"/>
                <w:szCs w:val="16"/>
                <w:lang w:eastAsia="en-US"/>
              </w:rPr>
              <w:t>T</w:t>
            </w:r>
            <w:r w:rsidRPr="004D787B">
              <w:rPr>
                <w:rStyle w:val="StyleItalic"/>
                <w:rFonts w:asciiTheme="majorBidi" w:hAnsiTheme="majorBidi" w:cstheme="majorBidi"/>
                <w:color w:val="FF0000"/>
                <w:sz w:val="16"/>
                <w:szCs w:val="16"/>
              </w:rPr>
              <w:t>hese measures must be specified on the label and safety data sheet, recognizing additional detailed instructions, including any training requirements, should be provided on the safety data sheet, if appropriate.</w:t>
            </w:r>
          </w:p>
          <w:p w14:paraId="701A9108" w14:textId="77777777" w:rsidR="00F77245" w:rsidRPr="008537EF" w:rsidRDefault="00F77245" w:rsidP="000B6215">
            <w:pPr>
              <w:pStyle w:val="BalloonText"/>
              <w:tabs>
                <w:tab w:val="left" w:pos="0"/>
                <w:tab w:val="left" w:pos="221"/>
              </w:tabs>
              <w:spacing w:before="20" w:after="160"/>
              <w:rPr>
                <w:rStyle w:val="StyleItalic"/>
                <w:rFonts w:asciiTheme="majorBidi" w:hAnsiTheme="majorBidi" w:cstheme="majorBidi"/>
                <w:i w:val="0"/>
                <w:iCs w:val="0"/>
                <w:color w:val="FF0000"/>
              </w:rPr>
            </w:pPr>
            <w:r w:rsidRPr="008537EF">
              <w:rPr>
                <w:rStyle w:val="StyleItalic"/>
                <w:rFonts w:asciiTheme="majorBidi" w:hAnsiTheme="majorBidi" w:cstheme="majorBidi"/>
                <w:color w:val="FF0000"/>
              </w:rPr>
              <w:t>- may be omitted if P320 is given on the label</w:t>
            </w:r>
            <w:r w:rsidRPr="008537EF">
              <w:rPr>
                <w:rFonts w:asciiTheme="majorBidi" w:hAnsiTheme="majorBidi" w:cstheme="majorBidi"/>
                <w:i/>
                <w:iCs/>
                <w:color w:val="FF0000"/>
              </w:rPr>
              <w:t>.</w:t>
            </w:r>
          </w:p>
          <w:p w14:paraId="463AE487" w14:textId="77777777" w:rsidR="00F77245" w:rsidRPr="008537EF" w:rsidRDefault="00F77245" w:rsidP="000B6215">
            <w:pPr>
              <w:pStyle w:val="BalloonText"/>
              <w:tabs>
                <w:tab w:val="left" w:pos="0"/>
                <w:tab w:val="left" w:pos="156"/>
              </w:tabs>
              <w:spacing w:after="60"/>
              <w:ind w:left="37"/>
              <w:rPr>
                <w:rFonts w:asciiTheme="majorBidi" w:hAnsiTheme="majorBidi" w:cstheme="majorBidi"/>
                <w:b/>
                <w:bCs/>
                <w:color w:val="FF0000"/>
              </w:rPr>
            </w:pPr>
            <w:r w:rsidRPr="008537EF">
              <w:rPr>
                <w:rFonts w:asciiTheme="majorBidi" w:hAnsiTheme="majorBidi" w:cstheme="majorBidi"/>
                <w:color w:val="FF0000"/>
              </w:rPr>
              <w:t>P323</w:t>
            </w:r>
            <w:r w:rsidRPr="008537EF">
              <w:rPr>
                <w:rFonts w:asciiTheme="majorBidi" w:hAnsiTheme="majorBidi" w:cstheme="majorBidi"/>
                <w:color w:val="FF0000"/>
              </w:rPr>
              <w:br/>
            </w:r>
            <w:r w:rsidRPr="008537EF">
              <w:rPr>
                <w:rFonts w:asciiTheme="majorBidi" w:hAnsiTheme="majorBidi" w:cstheme="majorBidi"/>
                <w:b/>
                <w:bCs/>
                <w:color w:val="FF0000"/>
              </w:rPr>
              <w:t>Specific treatment (see information on the safety data sheet).</w:t>
            </w:r>
          </w:p>
          <w:p w14:paraId="5C5DFC5D" w14:textId="77777777" w:rsidR="00F77245" w:rsidRPr="008537EF" w:rsidRDefault="00F77245" w:rsidP="000B6215">
            <w:pPr>
              <w:pStyle w:val="BalloonText"/>
              <w:tabs>
                <w:tab w:val="left" w:pos="0"/>
                <w:tab w:val="left" w:pos="156"/>
              </w:tabs>
              <w:spacing w:after="60"/>
              <w:ind w:left="37"/>
              <w:rPr>
                <w:rStyle w:val="StyleItalic"/>
                <w:rFonts w:asciiTheme="majorBidi" w:hAnsiTheme="majorBidi" w:cstheme="majorBidi"/>
                <w:i w:val="0"/>
                <w:iCs w:val="0"/>
                <w:color w:val="FF0000"/>
              </w:rPr>
            </w:pPr>
            <w:r w:rsidRPr="004D787B">
              <w:rPr>
                <w:rStyle w:val="StyleItalic"/>
                <w:rFonts w:asciiTheme="majorBidi" w:hAnsiTheme="majorBidi" w:cstheme="majorBidi"/>
                <w:i w:val="0"/>
                <w:iCs w:val="0"/>
                <w:color w:val="FF0000"/>
              </w:rPr>
              <w:t xml:space="preserve">Manufacturer/supplier to reference on the safety data sheet detailed instructions, including any training requirements, to administer an antidote or other </w:t>
            </w:r>
            <w:r w:rsidRPr="008537EF">
              <w:rPr>
                <w:rStyle w:val="StyleItalic"/>
                <w:rFonts w:asciiTheme="majorBidi" w:hAnsiTheme="majorBidi" w:cstheme="majorBidi"/>
                <w:color w:val="FF0000"/>
              </w:rPr>
              <w:t>specific</w:t>
            </w:r>
            <w:r w:rsidRPr="004D787B">
              <w:rPr>
                <w:rStyle w:val="StyleItalic"/>
                <w:rFonts w:asciiTheme="majorBidi" w:hAnsiTheme="majorBidi" w:cstheme="majorBidi"/>
                <w:i w:val="0"/>
                <w:iCs w:val="0"/>
                <w:color w:val="FF0000"/>
              </w:rPr>
              <w:t xml:space="preserve"> treatment.   </w:t>
            </w:r>
          </w:p>
          <w:p w14:paraId="1CA75627" w14:textId="77777777" w:rsidR="00F77245" w:rsidRPr="008537EF" w:rsidRDefault="00F77245" w:rsidP="000B6215">
            <w:pPr>
              <w:keepNext/>
              <w:keepLines/>
              <w:spacing w:before="60" w:after="60" w:line="240" w:lineRule="auto"/>
              <w:rPr>
                <w:rFonts w:asciiTheme="majorBidi" w:hAnsiTheme="majorBidi" w:cstheme="majorBidi"/>
                <w:b/>
                <w:bCs/>
                <w:sz w:val="16"/>
                <w:szCs w:val="16"/>
              </w:rPr>
            </w:pPr>
            <w:r w:rsidRPr="008537EF">
              <w:rPr>
                <w:rStyle w:val="StyleItalic"/>
                <w:rFonts w:asciiTheme="majorBidi" w:hAnsiTheme="majorBidi" w:cstheme="majorBidi"/>
                <w:color w:val="FF0000"/>
                <w:sz w:val="16"/>
                <w:szCs w:val="16"/>
              </w:rPr>
              <w:t>- may be omitted if P321 or P322 is given on the label</w:t>
            </w:r>
            <w:r w:rsidRPr="008537EF">
              <w:rPr>
                <w:rFonts w:asciiTheme="majorBidi" w:hAnsiTheme="majorBidi" w:cstheme="majorBidi"/>
                <w:i/>
                <w:iCs/>
                <w:color w:val="FF0000"/>
                <w:sz w:val="16"/>
                <w:szCs w:val="16"/>
              </w:rPr>
              <w:t>.</w:t>
            </w:r>
          </w:p>
        </w:tc>
        <w:tc>
          <w:tcPr>
            <w:tcW w:w="1683" w:type="dxa"/>
          </w:tcPr>
          <w:p w14:paraId="5AA0CBE4" w14:textId="77777777" w:rsidR="00F77245" w:rsidRPr="008537EF" w:rsidRDefault="00F77245" w:rsidP="000B6215">
            <w:pPr>
              <w:keepNext/>
              <w:keepLines/>
              <w:spacing w:before="60" w:after="60" w:line="240" w:lineRule="auto"/>
              <w:rPr>
                <w:rFonts w:asciiTheme="majorBidi" w:hAnsiTheme="majorBidi" w:cstheme="majorBidi"/>
                <w:b/>
                <w:bCs/>
                <w:sz w:val="16"/>
                <w:szCs w:val="16"/>
              </w:rPr>
            </w:pPr>
            <w:r w:rsidRPr="008537EF">
              <w:rPr>
                <w:rFonts w:asciiTheme="majorBidi" w:hAnsiTheme="majorBidi" w:cstheme="majorBidi"/>
                <w:bCs/>
                <w:sz w:val="16"/>
                <w:szCs w:val="16"/>
              </w:rPr>
              <w:t>P405</w:t>
            </w:r>
            <w:r w:rsidRPr="008537EF">
              <w:rPr>
                <w:rFonts w:asciiTheme="majorBidi" w:hAnsiTheme="majorBidi" w:cstheme="majorBidi"/>
                <w:b/>
                <w:sz w:val="16"/>
                <w:szCs w:val="16"/>
              </w:rPr>
              <w:br/>
              <w:t>Store locked up</w:t>
            </w:r>
          </w:p>
        </w:tc>
        <w:tc>
          <w:tcPr>
            <w:tcW w:w="2961" w:type="dxa"/>
          </w:tcPr>
          <w:p w14:paraId="65BACCBB" w14:textId="77777777" w:rsidR="00F77245" w:rsidRPr="008537EF" w:rsidRDefault="00F77245" w:rsidP="000B6215">
            <w:pPr>
              <w:spacing w:before="20" w:line="240" w:lineRule="auto"/>
              <w:rPr>
                <w:rFonts w:asciiTheme="majorBidi" w:hAnsiTheme="majorBidi" w:cstheme="majorBidi"/>
                <w:sz w:val="16"/>
                <w:szCs w:val="16"/>
              </w:rPr>
            </w:pPr>
            <w:r w:rsidRPr="008537EF">
              <w:rPr>
                <w:rFonts w:asciiTheme="majorBidi" w:hAnsiTheme="majorBidi" w:cstheme="majorBidi"/>
                <w:bCs/>
                <w:sz w:val="16"/>
                <w:szCs w:val="16"/>
              </w:rPr>
              <w:t>P501</w:t>
            </w:r>
            <w:r w:rsidRPr="008537EF">
              <w:rPr>
                <w:rFonts w:asciiTheme="majorBidi" w:hAnsiTheme="majorBidi" w:cstheme="majorBidi"/>
                <w:b/>
                <w:sz w:val="16"/>
                <w:szCs w:val="16"/>
              </w:rPr>
              <w:br/>
              <w:t>Dispose of contents/container to...</w:t>
            </w:r>
            <w:r w:rsidRPr="008537EF">
              <w:rPr>
                <w:rFonts w:asciiTheme="majorBidi" w:hAnsiTheme="majorBidi" w:cstheme="majorBidi"/>
                <w:sz w:val="16"/>
                <w:szCs w:val="16"/>
              </w:rPr>
              <w:br/>
              <w:t>... in accordance with local/regional/national/international regulations (to be specified).</w:t>
            </w:r>
            <w:r w:rsidRPr="008537EF">
              <w:rPr>
                <w:rFonts w:asciiTheme="majorBidi" w:hAnsiTheme="majorBidi" w:cstheme="majorBidi"/>
                <w:sz w:val="16"/>
                <w:szCs w:val="16"/>
              </w:rPr>
              <w:br/>
              <w:t>Manufacturer/supplier or the competent authority to specify whether disposal requirements apply to contents, container or both.</w:t>
            </w:r>
          </w:p>
          <w:p w14:paraId="4A4D1925" w14:textId="77777777" w:rsidR="00F77245" w:rsidRPr="008537EF" w:rsidRDefault="00F77245" w:rsidP="000B6215">
            <w:pPr>
              <w:keepNext/>
              <w:keepLines/>
              <w:spacing w:before="60" w:after="60" w:line="240" w:lineRule="auto"/>
              <w:jc w:val="center"/>
              <w:rPr>
                <w:rFonts w:asciiTheme="majorBidi" w:hAnsiTheme="majorBidi" w:cstheme="majorBidi"/>
                <w:b/>
                <w:bCs/>
                <w:sz w:val="16"/>
                <w:szCs w:val="16"/>
              </w:rPr>
            </w:pPr>
          </w:p>
        </w:tc>
      </w:tr>
    </w:tbl>
    <w:p w14:paraId="14B38E7A" w14:textId="77777777" w:rsidR="00F77245" w:rsidRDefault="00F77245" w:rsidP="00F77245">
      <w:r>
        <w:br w:type="page"/>
      </w:r>
    </w:p>
    <w:tbl>
      <w:tblPr>
        <w:tblW w:w="135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1255"/>
        <w:gridCol w:w="1080"/>
        <w:gridCol w:w="227"/>
        <w:gridCol w:w="1219"/>
        <w:gridCol w:w="705"/>
        <w:gridCol w:w="1507"/>
        <w:gridCol w:w="3081"/>
        <w:gridCol w:w="2729"/>
      </w:tblGrid>
      <w:tr w:rsidR="00F77245" w:rsidRPr="00402D4B" w14:paraId="72B0E6A2" w14:textId="77777777" w:rsidTr="004D5C5F">
        <w:trPr>
          <w:cantSplit/>
        </w:trPr>
        <w:tc>
          <w:tcPr>
            <w:tcW w:w="13550" w:type="dxa"/>
            <w:gridSpan w:val="9"/>
            <w:tcBorders>
              <w:top w:val="nil"/>
              <w:left w:val="nil"/>
              <w:bottom w:val="nil"/>
              <w:right w:val="nil"/>
            </w:tcBorders>
          </w:tcPr>
          <w:p w14:paraId="54844DFE" w14:textId="7AFD19D3" w:rsidR="00F77245" w:rsidRPr="00AE30C4" w:rsidRDefault="00F77245" w:rsidP="009B13B2">
            <w:pPr>
              <w:keepNext/>
              <w:keepLines/>
              <w:spacing w:before="60" w:after="60"/>
              <w:jc w:val="center"/>
              <w:rPr>
                <w:b/>
                <w:sz w:val="16"/>
                <w:szCs w:val="16"/>
              </w:rPr>
            </w:pPr>
            <w:r w:rsidRPr="00AE30C4">
              <w:rPr>
                <w:b/>
                <w:sz w:val="16"/>
                <w:szCs w:val="16"/>
              </w:rPr>
              <w:lastRenderedPageBreak/>
              <w:br w:type="page"/>
            </w:r>
            <w:r w:rsidRPr="00AE30C4">
              <w:rPr>
                <w:b/>
                <w:sz w:val="16"/>
                <w:szCs w:val="16"/>
              </w:rPr>
              <w:br w:type="page"/>
            </w:r>
            <w:r w:rsidRPr="00AE30C4">
              <w:rPr>
                <w:b/>
                <w:sz w:val="16"/>
                <w:szCs w:val="16"/>
              </w:rPr>
              <w:br w:type="page"/>
            </w:r>
            <w:r w:rsidRPr="00AE30C4">
              <w:rPr>
                <w:b/>
                <w:sz w:val="16"/>
                <w:szCs w:val="16"/>
              </w:rPr>
              <w:br w:type="page"/>
            </w:r>
            <w:r w:rsidRPr="00AE30C4">
              <w:rPr>
                <w:b/>
                <w:sz w:val="16"/>
                <w:szCs w:val="16"/>
              </w:rPr>
              <w:br w:type="page"/>
            </w:r>
            <w:r w:rsidRPr="00AE30C4">
              <w:rPr>
                <w:b/>
                <w:sz w:val="16"/>
                <w:szCs w:val="16"/>
              </w:rPr>
              <w:br w:type="page"/>
            </w:r>
            <w:r w:rsidRPr="00AE30C4">
              <w:rPr>
                <w:b/>
                <w:sz w:val="16"/>
                <w:szCs w:val="16"/>
              </w:rPr>
              <w:br w:type="page"/>
            </w:r>
            <w:r w:rsidRPr="00AE30C4">
              <w:rPr>
                <w:b/>
                <w:sz w:val="16"/>
                <w:szCs w:val="16"/>
              </w:rPr>
              <w:br w:type="page"/>
            </w:r>
            <w:r w:rsidRPr="00AE30C4">
              <w:rPr>
                <w:b/>
                <w:sz w:val="16"/>
                <w:szCs w:val="16"/>
              </w:rPr>
              <w:br w:type="page"/>
            </w:r>
            <w:r w:rsidRPr="00AE30C4">
              <w:rPr>
                <w:b/>
                <w:sz w:val="16"/>
                <w:szCs w:val="16"/>
              </w:rPr>
              <w:br w:type="page"/>
            </w:r>
            <w:r w:rsidRPr="00AE30C4">
              <w:rPr>
                <w:b/>
                <w:sz w:val="16"/>
                <w:szCs w:val="16"/>
              </w:rPr>
              <w:br w:type="page"/>
            </w:r>
            <w:r w:rsidRPr="00AE30C4">
              <w:rPr>
                <w:b/>
                <w:sz w:val="16"/>
                <w:szCs w:val="16"/>
              </w:rPr>
              <w:br w:type="page"/>
            </w:r>
            <w:r w:rsidRPr="00AE30C4">
              <w:rPr>
                <w:b/>
                <w:sz w:val="16"/>
                <w:szCs w:val="16"/>
              </w:rPr>
              <w:br w:type="page"/>
            </w:r>
            <w:r w:rsidRPr="00AE30C4">
              <w:rPr>
                <w:b/>
                <w:sz w:val="16"/>
                <w:szCs w:val="16"/>
              </w:rPr>
              <w:br w:type="page"/>
            </w:r>
            <w:r w:rsidRPr="00AE30C4">
              <w:rPr>
                <w:b/>
                <w:sz w:val="16"/>
                <w:szCs w:val="16"/>
              </w:rPr>
              <w:br w:type="page"/>
            </w:r>
            <w:r w:rsidRPr="00AE30C4">
              <w:rPr>
                <w:b/>
                <w:sz w:val="16"/>
                <w:szCs w:val="16"/>
              </w:rPr>
              <w:br w:type="page"/>
            </w:r>
            <w:r w:rsidRPr="00AE30C4">
              <w:rPr>
                <w:b/>
                <w:sz w:val="16"/>
                <w:szCs w:val="16"/>
              </w:rPr>
              <w:br w:type="page"/>
            </w:r>
            <w:r w:rsidRPr="00AE30C4">
              <w:rPr>
                <w:b/>
                <w:sz w:val="16"/>
                <w:szCs w:val="16"/>
              </w:rPr>
              <w:br w:type="page"/>
            </w:r>
            <w:r w:rsidRPr="00AE30C4">
              <w:rPr>
                <w:b/>
                <w:sz w:val="16"/>
                <w:szCs w:val="16"/>
              </w:rPr>
              <w:br w:type="page"/>
              <w:t>SPECIFIC TARGET ORGAN TOXICITY (SINGLE EXPOSURE)</w:t>
            </w:r>
            <w:r w:rsidR="009B13B2">
              <w:rPr>
                <w:b/>
                <w:sz w:val="16"/>
                <w:szCs w:val="16"/>
              </w:rPr>
              <w:br/>
            </w:r>
            <w:r w:rsidRPr="00AE30C4">
              <w:rPr>
                <w:b/>
                <w:sz w:val="16"/>
                <w:szCs w:val="16"/>
              </w:rPr>
              <w:t>(CHAPTER 3.8)</w:t>
            </w:r>
          </w:p>
        </w:tc>
      </w:tr>
      <w:tr w:rsidR="00F77245" w:rsidRPr="00402D4B" w14:paraId="5124C493" w14:textId="77777777" w:rsidTr="004D5C5F">
        <w:trPr>
          <w:cantSplit/>
        </w:trPr>
        <w:tc>
          <w:tcPr>
            <w:tcW w:w="1747" w:type="dxa"/>
            <w:tcBorders>
              <w:top w:val="nil"/>
              <w:left w:val="nil"/>
              <w:bottom w:val="nil"/>
              <w:right w:val="nil"/>
            </w:tcBorders>
          </w:tcPr>
          <w:p w14:paraId="078CBB22" w14:textId="77777777" w:rsidR="00F77245" w:rsidRPr="00AE30C4" w:rsidRDefault="00F77245" w:rsidP="004D5C5F">
            <w:pPr>
              <w:keepNext/>
              <w:keepLines/>
              <w:spacing w:before="40" w:after="40"/>
              <w:rPr>
                <w:b/>
                <w:bCs/>
                <w:sz w:val="16"/>
                <w:szCs w:val="16"/>
              </w:rPr>
            </w:pPr>
            <w:r w:rsidRPr="00AE30C4">
              <w:rPr>
                <w:b/>
                <w:bCs/>
                <w:sz w:val="16"/>
                <w:szCs w:val="16"/>
              </w:rPr>
              <w:t>Hazard category</w:t>
            </w:r>
          </w:p>
        </w:tc>
        <w:tc>
          <w:tcPr>
            <w:tcW w:w="1255" w:type="dxa"/>
            <w:tcBorders>
              <w:top w:val="nil"/>
              <w:left w:val="nil"/>
              <w:bottom w:val="nil"/>
              <w:right w:val="nil"/>
            </w:tcBorders>
          </w:tcPr>
          <w:p w14:paraId="3CF3B894" w14:textId="77777777" w:rsidR="00F77245" w:rsidRPr="00AE30C4" w:rsidRDefault="00F77245" w:rsidP="004D5C5F">
            <w:pPr>
              <w:keepNext/>
              <w:keepLines/>
              <w:spacing w:before="40" w:after="40"/>
              <w:rPr>
                <w:b/>
                <w:bCs/>
                <w:sz w:val="16"/>
                <w:szCs w:val="16"/>
              </w:rPr>
            </w:pPr>
            <w:r w:rsidRPr="00AE30C4">
              <w:rPr>
                <w:b/>
                <w:bCs/>
                <w:sz w:val="16"/>
                <w:szCs w:val="16"/>
              </w:rPr>
              <w:t>Symbol</w:t>
            </w:r>
          </w:p>
        </w:tc>
        <w:tc>
          <w:tcPr>
            <w:tcW w:w="1307" w:type="dxa"/>
            <w:gridSpan w:val="2"/>
            <w:vMerge w:val="restart"/>
            <w:tcBorders>
              <w:top w:val="nil"/>
              <w:left w:val="nil"/>
              <w:bottom w:val="nil"/>
              <w:right w:val="nil"/>
            </w:tcBorders>
          </w:tcPr>
          <w:p w14:paraId="6CFCEC91" w14:textId="77777777" w:rsidR="00F77245" w:rsidRPr="00AE30C4" w:rsidRDefault="00F77245" w:rsidP="004D5C5F">
            <w:pPr>
              <w:keepNext/>
              <w:keepLines/>
              <w:spacing w:before="40" w:after="40"/>
              <w:rPr>
                <w:b/>
                <w:bCs/>
                <w:sz w:val="16"/>
                <w:szCs w:val="16"/>
              </w:rPr>
            </w:pPr>
            <w:r w:rsidRPr="00AE30C4">
              <w:rPr>
                <w:noProof/>
                <w:sz w:val="16"/>
                <w:szCs w:val="16"/>
              </w:rPr>
              <w:drawing>
                <wp:inline distT="0" distB="0" distL="0" distR="0" wp14:anchorId="0FBC8F15" wp14:editId="4FC9C8BB">
                  <wp:extent cx="573405" cy="614045"/>
                  <wp:effectExtent l="0" t="0" r="0" b="0"/>
                  <wp:docPr id="213" name="Pictur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rrowheads="1"/>
                          </pic:cNvPicPr>
                        </pic:nvPicPr>
                        <pic:blipFill>
                          <a:blip r:embed="rId19">
                            <a:extLst>
                              <a:ext uri="{28A0092B-C50C-407E-A947-70E740481C1C}">
                                <a14:useLocalDpi xmlns:a14="http://schemas.microsoft.com/office/drawing/2010/main" val="0"/>
                              </a:ext>
                            </a:extLst>
                          </a:blip>
                          <a:srcRect b="13033"/>
                          <a:stretch>
                            <a:fillRect/>
                          </a:stretch>
                        </pic:blipFill>
                        <pic:spPr bwMode="auto">
                          <a:xfrm>
                            <a:off x="0" y="0"/>
                            <a:ext cx="573405" cy="614045"/>
                          </a:xfrm>
                          <a:prstGeom prst="rect">
                            <a:avLst/>
                          </a:prstGeom>
                          <a:noFill/>
                          <a:ln>
                            <a:noFill/>
                          </a:ln>
                        </pic:spPr>
                      </pic:pic>
                    </a:graphicData>
                  </a:graphic>
                </wp:inline>
              </w:drawing>
            </w:r>
          </w:p>
        </w:tc>
        <w:tc>
          <w:tcPr>
            <w:tcW w:w="1219" w:type="dxa"/>
            <w:tcBorders>
              <w:top w:val="nil"/>
              <w:left w:val="nil"/>
              <w:bottom w:val="nil"/>
              <w:right w:val="nil"/>
            </w:tcBorders>
          </w:tcPr>
          <w:p w14:paraId="3E0C589C" w14:textId="77777777" w:rsidR="00F77245" w:rsidRPr="00AE30C4" w:rsidRDefault="00F77245" w:rsidP="004D5C5F">
            <w:pPr>
              <w:keepNext/>
              <w:keepLines/>
              <w:spacing w:before="40" w:after="40"/>
              <w:rPr>
                <w:b/>
                <w:bCs/>
                <w:sz w:val="16"/>
                <w:szCs w:val="16"/>
              </w:rPr>
            </w:pPr>
            <w:r w:rsidRPr="00AE30C4">
              <w:rPr>
                <w:b/>
                <w:bCs/>
                <w:sz w:val="16"/>
                <w:szCs w:val="16"/>
              </w:rPr>
              <w:t>Signal word</w:t>
            </w:r>
          </w:p>
        </w:tc>
        <w:tc>
          <w:tcPr>
            <w:tcW w:w="8022" w:type="dxa"/>
            <w:gridSpan w:val="4"/>
            <w:tcBorders>
              <w:top w:val="nil"/>
              <w:left w:val="nil"/>
              <w:bottom w:val="nil"/>
              <w:right w:val="nil"/>
            </w:tcBorders>
          </w:tcPr>
          <w:p w14:paraId="7AB01BBB" w14:textId="77777777" w:rsidR="00F77245" w:rsidRPr="00AE30C4" w:rsidRDefault="00F77245" w:rsidP="004D5C5F">
            <w:pPr>
              <w:keepNext/>
              <w:keepLines/>
              <w:spacing w:before="40" w:after="40"/>
              <w:ind w:right="252"/>
              <w:rPr>
                <w:b/>
                <w:bCs/>
                <w:sz w:val="16"/>
                <w:szCs w:val="16"/>
              </w:rPr>
            </w:pPr>
            <w:r w:rsidRPr="00AE30C4">
              <w:rPr>
                <w:b/>
                <w:bCs/>
                <w:sz w:val="16"/>
                <w:szCs w:val="16"/>
              </w:rPr>
              <w:t>Hazard statement</w:t>
            </w:r>
          </w:p>
        </w:tc>
      </w:tr>
      <w:tr w:rsidR="00F77245" w:rsidRPr="00402D4B" w14:paraId="35DF8E74" w14:textId="77777777" w:rsidTr="004D5C5F">
        <w:trPr>
          <w:cantSplit/>
        </w:trPr>
        <w:tc>
          <w:tcPr>
            <w:tcW w:w="1747" w:type="dxa"/>
            <w:tcBorders>
              <w:top w:val="nil"/>
              <w:left w:val="nil"/>
              <w:bottom w:val="nil"/>
              <w:right w:val="nil"/>
            </w:tcBorders>
          </w:tcPr>
          <w:p w14:paraId="0A962E1F" w14:textId="77777777" w:rsidR="00F77245" w:rsidRPr="00AE30C4" w:rsidRDefault="00F77245" w:rsidP="004D5C5F">
            <w:pPr>
              <w:keepNext/>
              <w:keepLines/>
              <w:spacing w:before="40" w:after="40"/>
              <w:rPr>
                <w:sz w:val="16"/>
                <w:szCs w:val="16"/>
              </w:rPr>
            </w:pPr>
            <w:r w:rsidRPr="00AE30C4">
              <w:rPr>
                <w:sz w:val="16"/>
                <w:szCs w:val="16"/>
              </w:rPr>
              <w:t>2</w:t>
            </w:r>
          </w:p>
        </w:tc>
        <w:tc>
          <w:tcPr>
            <w:tcW w:w="1255" w:type="dxa"/>
            <w:tcBorders>
              <w:top w:val="nil"/>
              <w:left w:val="nil"/>
              <w:bottom w:val="nil"/>
              <w:right w:val="nil"/>
            </w:tcBorders>
          </w:tcPr>
          <w:p w14:paraId="3E741242" w14:textId="77777777" w:rsidR="00F77245" w:rsidRPr="00AE30C4" w:rsidRDefault="00F77245" w:rsidP="004D5C5F">
            <w:pPr>
              <w:keepNext/>
              <w:keepLines/>
              <w:spacing w:before="40" w:after="40"/>
              <w:rPr>
                <w:i/>
                <w:sz w:val="16"/>
                <w:szCs w:val="16"/>
              </w:rPr>
            </w:pPr>
            <w:r w:rsidRPr="00AE30C4">
              <w:rPr>
                <w:sz w:val="16"/>
                <w:szCs w:val="16"/>
              </w:rPr>
              <w:t>Health hazard</w:t>
            </w:r>
          </w:p>
        </w:tc>
        <w:tc>
          <w:tcPr>
            <w:tcW w:w="1307" w:type="dxa"/>
            <w:gridSpan w:val="2"/>
            <w:vMerge/>
            <w:tcBorders>
              <w:top w:val="nil"/>
              <w:left w:val="nil"/>
              <w:bottom w:val="nil"/>
              <w:right w:val="nil"/>
            </w:tcBorders>
          </w:tcPr>
          <w:p w14:paraId="05ED5442" w14:textId="77777777" w:rsidR="00F77245" w:rsidRPr="00AE30C4" w:rsidRDefault="00F77245" w:rsidP="004D5C5F">
            <w:pPr>
              <w:keepNext/>
              <w:keepLines/>
              <w:spacing w:before="40" w:after="40"/>
              <w:rPr>
                <w:i/>
                <w:sz w:val="16"/>
                <w:szCs w:val="16"/>
              </w:rPr>
            </w:pPr>
          </w:p>
        </w:tc>
        <w:tc>
          <w:tcPr>
            <w:tcW w:w="1219" w:type="dxa"/>
            <w:tcBorders>
              <w:top w:val="nil"/>
              <w:left w:val="nil"/>
              <w:bottom w:val="nil"/>
              <w:right w:val="nil"/>
            </w:tcBorders>
          </w:tcPr>
          <w:p w14:paraId="7CC61920" w14:textId="77777777" w:rsidR="00F77245" w:rsidRPr="00AE30C4" w:rsidRDefault="00F77245" w:rsidP="004D5C5F">
            <w:pPr>
              <w:keepNext/>
              <w:keepLines/>
              <w:spacing w:before="40" w:after="40"/>
              <w:rPr>
                <w:sz w:val="16"/>
                <w:szCs w:val="16"/>
              </w:rPr>
            </w:pPr>
            <w:r w:rsidRPr="00AE30C4">
              <w:rPr>
                <w:sz w:val="16"/>
                <w:szCs w:val="16"/>
              </w:rPr>
              <w:t>Warning</w:t>
            </w:r>
          </w:p>
        </w:tc>
        <w:tc>
          <w:tcPr>
            <w:tcW w:w="705" w:type="dxa"/>
            <w:tcBorders>
              <w:top w:val="nil"/>
              <w:left w:val="nil"/>
              <w:bottom w:val="nil"/>
              <w:right w:val="nil"/>
            </w:tcBorders>
          </w:tcPr>
          <w:p w14:paraId="56BEE6D2" w14:textId="77777777" w:rsidR="00F77245" w:rsidRPr="00AE30C4" w:rsidRDefault="00F77245" w:rsidP="004D5C5F">
            <w:pPr>
              <w:keepNext/>
              <w:keepLines/>
              <w:spacing w:before="30" w:after="30"/>
              <w:rPr>
                <w:sz w:val="16"/>
                <w:szCs w:val="16"/>
              </w:rPr>
            </w:pPr>
            <w:r w:rsidRPr="00AE30C4">
              <w:rPr>
                <w:color w:val="000000"/>
                <w:sz w:val="16"/>
                <w:szCs w:val="16"/>
              </w:rPr>
              <w:t>H371</w:t>
            </w:r>
          </w:p>
        </w:tc>
        <w:tc>
          <w:tcPr>
            <w:tcW w:w="7317" w:type="dxa"/>
            <w:gridSpan w:val="3"/>
            <w:tcBorders>
              <w:top w:val="nil"/>
              <w:left w:val="nil"/>
              <w:bottom w:val="nil"/>
              <w:right w:val="nil"/>
            </w:tcBorders>
          </w:tcPr>
          <w:p w14:paraId="74A9EC6A" w14:textId="77777777" w:rsidR="00F77245" w:rsidRPr="00AE30C4" w:rsidRDefault="00F77245" w:rsidP="004D5C5F">
            <w:pPr>
              <w:keepNext/>
              <w:keepLines/>
              <w:spacing w:before="20" w:after="20"/>
              <w:rPr>
                <w:sz w:val="16"/>
                <w:szCs w:val="16"/>
              </w:rPr>
            </w:pPr>
            <w:r w:rsidRPr="00AE30C4">
              <w:rPr>
                <w:color w:val="000000"/>
                <w:sz w:val="16"/>
                <w:szCs w:val="16"/>
              </w:rPr>
              <w:t>May cause damage to organs &lt;...&gt; &lt;&lt;...&gt;&gt;</w:t>
            </w:r>
          </w:p>
        </w:tc>
      </w:tr>
      <w:tr w:rsidR="00F77245" w:rsidRPr="00402D4B" w14:paraId="58611AB3" w14:textId="77777777" w:rsidTr="004D5C5F">
        <w:trPr>
          <w:cantSplit/>
        </w:trPr>
        <w:tc>
          <w:tcPr>
            <w:tcW w:w="1747" w:type="dxa"/>
            <w:tcBorders>
              <w:top w:val="nil"/>
              <w:left w:val="nil"/>
              <w:bottom w:val="nil"/>
              <w:right w:val="nil"/>
            </w:tcBorders>
          </w:tcPr>
          <w:p w14:paraId="5C68BA00" w14:textId="77777777" w:rsidR="00F77245" w:rsidRPr="00AE30C4" w:rsidRDefault="00F77245" w:rsidP="004D5C5F">
            <w:pPr>
              <w:keepNext/>
              <w:keepLines/>
              <w:spacing w:before="40" w:after="40"/>
              <w:rPr>
                <w:sz w:val="16"/>
                <w:szCs w:val="16"/>
              </w:rPr>
            </w:pPr>
          </w:p>
        </w:tc>
        <w:tc>
          <w:tcPr>
            <w:tcW w:w="1255" w:type="dxa"/>
            <w:tcBorders>
              <w:top w:val="nil"/>
              <w:left w:val="nil"/>
              <w:bottom w:val="nil"/>
              <w:right w:val="nil"/>
            </w:tcBorders>
          </w:tcPr>
          <w:p w14:paraId="38B4853E" w14:textId="77777777" w:rsidR="00F77245" w:rsidRPr="00AE30C4" w:rsidRDefault="00F77245" w:rsidP="004D5C5F">
            <w:pPr>
              <w:keepNext/>
              <w:keepLines/>
              <w:spacing w:before="40" w:after="40"/>
              <w:rPr>
                <w:sz w:val="16"/>
                <w:szCs w:val="16"/>
              </w:rPr>
            </w:pPr>
          </w:p>
        </w:tc>
        <w:tc>
          <w:tcPr>
            <w:tcW w:w="1307" w:type="dxa"/>
            <w:gridSpan w:val="2"/>
            <w:vMerge/>
            <w:tcBorders>
              <w:top w:val="nil"/>
              <w:left w:val="nil"/>
              <w:bottom w:val="nil"/>
              <w:right w:val="nil"/>
            </w:tcBorders>
          </w:tcPr>
          <w:p w14:paraId="00685CF1" w14:textId="77777777" w:rsidR="00F77245" w:rsidRPr="00AE30C4" w:rsidRDefault="00F77245" w:rsidP="004D5C5F">
            <w:pPr>
              <w:keepNext/>
              <w:keepLines/>
              <w:spacing w:before="40" w:after="40"/>
              <w:jc w:val="center"/>
              <w:rPr>
                <w:sz w:val="16"/>
                <w:szCs w:val="16"/>
              </w:rPr>
            </w:pPr>
          </w:p>
        </w:tc>
        <w:tc>
          <w:tcPr>
            <w:tcW w:w="1219" w:type="dxa"/>
            <w:tcBorders>
              <w:top w:val="nil"/>
              <w:left w:val="nil"/>
              <w:bottom w:val="nil"/>
              <w:right w:val="nil"/>
            </w:tcBorders>
          </w:tcPr>
          <w:p w14:paraId="3EC22C9E" w14:textId="77777777" w:rsidR="00F77245" w:rsidRPr="00AE30C4" w:rsidRDefault="00F77245" w:rsidP="004D5C5F">
            <w:pPr>
              <w:keepNext/>
              <w:keepLines/>
              <w:spacing w:before="40" w:after="40"/>
              <w:rPr>
                <w:sz w:val="16"/>
                <w:szCs w:val="16"/>
              </w:rPr>
            </w:pPr>
          </w:p>
        </w:tc>
        <w:tc>
          <w:tcPr>
            <w:tcW w:w="8022" w:type="dxa"/>
            <w:gridSpan w:val="4"/>
            <w:tcBorders>
              <w:top w:val="nil"/>
              <w:left w:val="nil"/>
              <w:bottom w:val="nil"/>
              <w:right w:val="nil"/>
            </w:tcBorders>
          </w:tcPr>
          <w:p w14:paraId="3A36838A" w14:textId="77777777" w:rsidR="00F77245" w:rsidRPr="00AE30C4" w:rsidRDefault="00F77245" w:rsidP="004D5C5F">
            <w:pPr>
              <w:keepNext/>
              <w:keepLines/>
              <w:spacing w:before="40" w:after="40"/>
              <w:rPr>
                <w:sz w:val="16"/>
                <w:szCs w:val="16"/>
              </w:rPr>
            </w:pPr>
            <w:r w:rsidRPr="00AE30C4">
              <w:rPr>
                <w:color w:val="000000"/>
                <w:sz w:val="16"/>
                <w:szCs w:val="16"/>
              </w:rPr>
              <w:t xml:space="preserve">&lt;...&gt;   </w:t>
            </w:r>
            <w:r w:rsidRPr="00AE30C4">
              <w:rPr>
                <w:color w:val="000000"/>
                <w:sz w:val="16"/>
                <w:szCs w:val="16"/>
              </w:rPr>
              <w:tab/>
            </w:r>
            <w:r w:rsidRPr="00AE30C4">
              <w:rPr>
                <w:i/>
                <w:color w:val="000000"/>
                <w:sz w:val="16"/>
                <w:szCs w:val="16"/>
              </w:rPr>
              <w:t>(or state all organs affected, if known)</w:t>
            </w:r>
          </w:p>
        </w:tc>
      </w:tr>
      <w:tr w:rsidR="00F77245" w:rsidRPr="00402D4B" w14:paraId="523795C2" w14:textId="77777777" w:rsidTr="004D5C5F">
        <w:trPr>
          <w:cantSplit/>
        </w:trPr>
        <w:tc>
          <w:tcPr>
            <w:tcW w:w="1747" w:type="dxa"/>
            <w:tcBorders>
              <w:top w:val="nil"/>
              <w:left w:val="nil"/>
              <w:bottom w:val="single" w:sz="4" w:space="0" w:color="auto"/>
              <w:right w:val="nil"/>
            </w:tcBorders>
          </w:tcPr>
          <w:p w14:paraId="204A2F81" w14:textId="77777777" w:rsidR="00F77245" w:rsidRPr="00AE30C4" w:rsidRDefault="00F77245" w:rsidP="004D5C5F">
            <w:pPr>
              <w:keepNext/>
              <w:keepLines/>
              <w:spacing w:before="40" w:after="40"/>
              <w:rPr>
                <w:sz w:val="16"/>
                <w:szCs w:val="16"/>
              </w:rPr>
            </w:pPr>
          </w:p>
        </w:tc>
        <w:tc>
          <w:tcPr>
            <w:tcW w:w="1255" w:type="dxa"/>
            <w:tcBorders>
              <w:top w:val="nil"/>
              <w:left w:val="nil"/>
              <w:bottom w:val="single" w:sz="4" w:space="0" w:color="auto"/>
              <w:right w:val="nil"/>
            </w:tcBorders>
          </w:tcPr>
          <w:p w14:paraId="590D1F9C" w14:textId="77777777" w:rsidR="00F77245" w:rsidRPr="00AE30C4" w:rsidRDefault="00F77245" w:rsidP="004D5C5F">
            <w:pPr>
              <w:keepNext/>
              <w:keepLines/>
              <w:spacing w:before="40" w:after="40"/>
              <w:rPr>
                <w:sz w:val="16"/>
                <w:szCs w:val="16"/>
              </w:rPr>
            </w:pPr>
          </w:p>
        </w:tc>
        <w:tc>
          <w:tcPr>
            <w:tcW w:w="1307" w:type="dxa"/>
            <w:gridSpan w:val="2"/>
            <w:vMerge/>
            <w:tcBorders>
              <w:top w:val="nil"/>
              <w:left w:val="nil"/>
              <w:bottom w:val="single" w:sz="4" w:space="0" w:color="auto"/>
              <w:right w:val="nil"/>
            </w:tcBorders>
          </w:tcPr>
          <w:p w14:paraId="678282E7" w14:textId="77777777" w:rsidR="00F77245" w:rsidRPr="00AE30C4" w:rsidRDefault="00F77245" w:rsidP="004D5C5F">
            <w:pPr>
              <w:keepNext/>
              <w:keepLines/>
              <w:spacing w:before="40" w:after="40"/>
              <w:jc w:val="center"/>
              <w:rPr>
                <w:sz w:val="16"/>
                <w:szCs w:val="16"/>
              </w:rPr>
            </w:pPr>
          </w:p>
        </w:tc>
        <w:tc>
          <w:tcPr>
            <w:tcW w:w="1219" w:type="dxa"/>
            <w:tcBorders>
              <w:top w:val="nil"/>
              <w:left w:val="nil"/>
              <w:bottom w:val="single" w:sz="4" w:space="0" w:color="auto"/>
              <w:right w:val="nil"/>
            </w:tcBorders>
          </w:tcPr>
          <w:p w14:paraId="14E4D2F4" w14:textId="77777777" w:rsidR="00F77245" w:rsidRPr="00AE30C4" w:rsidRDefault="00F77245" w:rsidP="004D5C5F">
            <w:pPr>
              <w:keepNext/>
              <w:keepLines/>
              <w:spacing w:before="40" w:after="40"/>
              <w:rPr>
                <w:sz w:val="16"/>
                <w:szCs w:val="16"/>
              </w:rPr>
            </w:pPr>
          </w:p>
        </w:tc>
        <w:tc>
          <w:tcPr>
            <w:tcW w:w="8022" w:type="dxa"/>
            <w:gridSpan w:val="4"/>
            <w:tcBorders>
              <w:top w:val="nil"/>
              <w:left w:val="nil"/>
              <w:bottom w:val="single" w:sz="4" w:space="0" w:color="auto"/>
              <w:right w:val="nil"/>
            </w:tcBorders>
          </w:tcPr>
          <w:p w14:paraId="297D97DC" w14:textId="77777777" w:rsidR="00F77245" w:rsidRPr="00AE30C4" w:rsidRDefault="00F77245" w:rsidP="004D5C5F">
            <w:pPr>
              <w:keepNext/>
              <w:keepLines/>
              <w:spacing w:before="40" w:after="40"/>
              <w:rPr>
                <w:color w:val="000000"/>
                <w:sz w:val="16"/>
                <w:szCs w:val="16"/>
              </w:rPr>
            </w:pPr>
            <w:r w:rsidRPr="00AE30C4">
              <w:rPr>
                <w:color w:val="000000"/>
                <w:sz w:val="16"/>
                <w:szCs w:val="16"/>
              </w:rPr>
              <w:t xml:space="preserve">&lt;&lt;...&gt;&gt; </w:t>
            </w:r>
            <w:r w:rsidRPr="00AE30C4">
              <w:rPr>
                <w:color w:val="000000"/>
                <w:sz w:val="16"/>
                <w:szCs w:val="16"/>
              </w:rPr>
              <w:tab/>
            </w:r>
            <w:r w:rsidRPr="00AE30C4">
              <w:rPr>
                <w:i/>
                <w:color w:val="000000"/>
                <w:sz w:val="16"/>
                <w:szCs w:val="16"/>
              </w:rPr>
              <w:t>(state route of exposure if it is conclusively proven that no other routes of exposure cause the hazard)</w:t>
            </w:r>
          </w:p>
        </w:tc>
      </w:tr>
      <w:tr w:rsidR="00F77245" w:rsidRPr="00402D4B" w14:paraId="74232C8B" w14:textId="77777777" w:rsidTr="004D5C5F">
        <w:trPr>
          <w:cantSplit/>
        </w:trPr>
        <w:tc>
          <w:tcPr>
            <w:tcW w:w="13550" w:type="dxa"/>
            <w:gridSpan w:val="9"/>
            <w:tcBorders>
              <w:top w:val="single" w:sz="4" w:space="0" w:color="auto"/>
            </w:tcBorders>
          </w:tcPr>
          <w:p w14:paraId="39790E37" w14:textId="77777777" w:rsidR="00F77245" w:rsidRPr="00AE30C4" w:rsidRDefault="00F77245" w:rsidP="004D5C5F">
            <w:pPr>
              <w:keepNext/>
              <w:keepLines/>
              <w:spacing w:before="60" w:after="60"/>
              <w:jc w:val="center"/>
              <w:rPr>
                <w:b/>
                <w:sz w:val="16"/>
                <w:szCs w:val="16"/>
              </w:rPr>
            </w:pPr>
            <w:r w:rsidRPr="00AE30C4">
              <w:rPr>
                <w:b/>
                <w:sz w:val="16"/>
                <w:szCs w:val="16"/>
              </w:rPr>
              <w:t>Precautionary statements</w:t>
            </w:r>
          </w:p>
        </w:tc>
      </w:tr>
      <w:tr w:rsidR="00F77245" w:rsidRPr="00402D4B" w14:paraId="62D17749" w14:textId="77777777" w:rsidTr="004D5C5F">
        <w:tc>
          <w:tcPr>
            <w:tcW w:w="4082" w:type="dxa"/>
            <w:gridSpan w:val="3"/>
          </w:tcPr>
          <w:p w14:paraId="0470C52A" w14:textId="77777777" w:rsidR="00F77245" w:rsidRPr="00AE30C4" w:rsidRDefault="00F77245" w:rsidP="004D5C5F">
            <w:pPr>
              <w:keepNext/>
              <w:keepLines/>
              <w:spacing w:before="60" w:after="60"/>
              <w:jc w:val="center"/>
              <w:rPr>
                <w:b/>
                <w:bCs/>
                <w:sz w:val="16"/>
                <w:szCs w:val="16"/>
              </w:rPr>
            </w:pPr>
            <w:r w:rsidRPr="00AE30C4">
              <w:rPr>
                <w:b/>
                <w:bCs/>
                <w:sz w:val="16"/>
                <w:szCs w:val="16"/>
              </w:rPr>
              <w:t>Prevention</w:t>
            </w:r>
          </w:p>
        </w:tc>
        <w:tc>
          <w:tcPr>
            <w:tcW w:w="3658" w:type="dxa"/>
            <w:gridSpan w:val="4"/>
          </w:tcPr>
          <w:p w14:paraId="754888B0" w14:textId="77777777" w:rsidR="00F77245" w:rsidRPr="00AE30C4" w:rsidRDefault="00F77245" w:rsidP="004D5C5F">
            <w:pPr>
              <w:keepNext/>
              <w:keepLines/>
              <w:spacing w:before="60" w:after="60"/>
              <w:jc w:val="center"/>
              <w:rPr>
                <w:b/>
                <w:bCs/>
                <w:sz w:val="16"/>
                <w:szCs w:val="16"/>
              </w:rPr>
            </w:pPr>
            <w:r w:rsidRPr="00AE30C4">
              <w:rPr>
                <w:b/>
                <w:bCs/>
                <w:sz w:val="16"/>
                <w:szCs w:val="16"/>
              </w:rPr>
              <w:t>Response</w:t>
            </w:r>
          </w:p>
        </w:tc>
        <w:tc>
          <w:tcPr>
            <w:tcW w:w="3081" w:type="dxa"/>
          </w:tcPr>
          <w:p w14:paraId="7AB0BD1F" w14:textId="77777777" w:rsidR="00F77245" w:rsidRPr="00AE30C4" w:rsidRDefault="00F77245" w:rsidP="004D5C5F">
            <w:pPr>
              <w:keepNext/>
              <w:keepLines/>
              <w:spacing w:before="60" w:after="60"/>
              <w:jc w:val="center"/>
              <w:rPr>
                <w:b/>
                <w:bCs/>
                <w:sz w:val="16"/>
                <w:szCs w:val="16"/>
              </w:rPr>
            </w:pPr>
            <w:r w:rsidRPr="00AE30C4">
              <w:rPr>
                <w:b/>
                <w:bCs/>
                <w:sz w:val="16"/>
                <w:szCs w:val="16"/>
              </w:rPr>
              <w:t>Storage</w:t>
            </w:r>
          </w:p>
        </w:tc>
        <w:tc>
          <w:tcPr>
            <w:tcW w:w="2729" w:type="dxa"/>
          </w:tcPr>
          <w:p w14:paraId="695451C2" w14:textId="77777777" w:rsidR="00F77245" w:rsidRPr="00AE30C4" w:rsidRDefault="00F77245" w:rsidP="004D5C5F">
            <w:pPr>
              <w:keepNext/>
              <w:keepLines/>
              <w:spacing w:before="60" w:after="60"/>
              <w:jc w:val="center"/>
              <w:rPr>
                <w:b/>
                <w:bCs/>
                <w:sz w:val="16"/>
                <w:szCs w:val="16"/>
              </w:rPr>
            </w:pPr>
            <w:r w:rsidRPr="00AE30C4">
              <w:rPr>
                <w:b/>
                <w:bCs/>
                <w:sz w:val="16"/>
                <w:szCs w:val="16"/>
              </w:rPr>
              <w:t>Disposal</w:t>
            </w:r>
          </w:p>
        </w:tc>
      </w:tr>
      <w:tr w:rsidR="00F77245" w:rsidRPr="00402D4B" w14:paraId="71B712A0" w14:textId="77777777" w:rsidTr="004D5C5F">
        <w:tc>
          <w:tcPr>
            <w:tcW w:w="4082" w:type="dxa"/>
            <w:gridSpan w:val="3"/>
          </w:tcPr>
          <w:p w14:paraId="18DA165F" w14:textId="77777777" w:rsidR="00F77245" w:rsidRPr="00AE30C4" w:rsidRDefault="00F77245" w:rsidP="004D5C5F">
            <w:pPr>
              <w:pStyle w:val="BalloonText"/>
              <w:keepNext/>
              <w:keepLines/>
              <w:spacing w:before="20" w:after="120"/>
              <w:rPr>
                <w:rFonts w:ascii="Times New Roman" w:hAnsi="Times New Roman" w:cs="Times New Roman"/>
                <w:bCs/>
                <w:strike/>
              </w:rPr>
            </w:pPr>
            <w:r w:rsidRPr="00AE30C4">
              <w:rPr>
                <w:rFonts w:ascii="Times New Roman" w:hAnsi="Times New Roman" w:cs="Times New Roman"/>
                <w:bCs/>
                <w:strike/>
              </w:rPr>
              <w:t>P260</w:t>
            </w:r>
            <w:r w:rsidRPr="00AE30C4">
              <w:rPr>
                <w:rFonts w:ascii="Times New Roman" w:hAnsi="Times New Roman" w:cs="Times New Roman"/>
                <w:strike/>
              </w:rPr>
              <w:br/>
            </w:r>
            <w:r w:rsidRPr="00AE30C4">
              <w:rPr>
                <w:rFonts w:ascii="Times New Roman" w:hAnsi="Times New Roman" w:cs="Times New Roman"/>
                <w:b/>
                <w:bCs/>
                <w:strike/>
              </w:rPr>
              <w:t>Do not breathe dust/fume/gas/mist/ vapours/spray.</w:t>
            </w:r>
            <w:r w:rsidRPr="00AE30C4">
              <w:rPr>
                <w:rFonts w:ascii="Times New Roman" w:hAnsi="Times New Roman" w:cs="Times New Roman"/>
                <w:b/>
                <w:bCs/>
                <w:strike/>
              </w:rPr>
              <w:br/>
            </w:r>
            <w:r w:rsidRPr="00AE30C4">
              <w:rPr>
                <w:rFonts w:ascii="Times New Roman" w:hAnsi="Times New Roman" w:cs="Times New Roman"/>
                <w:bCs/>
                <w:strike/>
              </w:rPr>
              <w:t>Manufacturer/supplier or the competent authority to specify applicable physical state(s).</w:t>
            </w:r>
          </w:p>
          <w:p w14:paraId="0198EEBE" w14:textId="77777777" w:rsidR="00F77245" w:rsidRPr="00AE30C4" w:rsidRDefault="00F77245" w:rsidP="004D5C5F">
            <w:pPr>
              <w:pStyle w:val="BalloonText"/>
              <w:keepNext/>
              <w:keepLines/>
              <w:spacing w:before="20"/>
              <w:rPr>
                <w:rFonts w:ascii="Times New Roman" w:hAnsi="Times New Roman" w:cs="Times New Roman"/>
                <w:b/>
                <w:i/>
                <w:iCs/>
                <w:color w:val="FF0000"/>
              </w:rPr>
            </w:pPr>
            <w:r w:rsidRPr="00AE30C4">
              <w:rPr>
                <w:rFonts w:ascii="Times New Roman" w:hAnsi="Times New Roman" w:cs="Times New Roman"/>
                <w:b/>
                <w:color w:val="FF0000"/>
              </w:rPr>
              <w:t>P261</w:t>
            </w:r>
            <w:r w:rsidRPr="00AE30C4">
              <w:rPr>
                <w:rFonts w:ascii="Times New Roman" w:hAnsi="Times New Roman" w:cs="Times New Roman"/>
                <w:b/>
                <w:color w:val="FF0000"/>
              </w:rPr>
              <w:br/>
              <w:t xml:space="preserve">Avoid breathing dust/fume/gas/mist/ vapours/spray. </w:t>
            </w:r>
            <w:r w:rsidRPr="00AE30C4">
              <w:rPr>
                <w:rFonts w:ascii="Times New Roman" w:hAnsi="Times New Roman" w:cs="Times New Roman"/>
                <w:b/>
                <w:color w:val="FF0000"/>
              </w:rPr>
              <w:br/>
            </w:r>
            <w:r w:rsidRPr="00AE30C4">
              <w:rPr>
                <w:rFonts w:ascii="Times New Roman" w:hAnsi="Times New Roman" w:cs="Times New Roman"/>
                <w:bCs/>
                <w:i/>
                <w:iCs/>
                <w:color w:val="FF0000"/>
              </w:rPr>
              <w:t>– may be omitted if P260 is given on the label</w:t>
            </w:r>
          </w:p>
          <w:p w14:paraId="630B9349" w14:textId="77777777" w:rsidR="00F77245" w:rsidRPr="00AE30C4" w:rsidRDefault="00F77245" w:rsidP="004D5C5F">
            <w:pPr>
              <w:pStyle w:val="BalloonText"/>
              <w:keepNext/>
              <w:keepLines/>
              <w:spacing w:before="20" w:after="120"/>
              <w:rPr>
                <w:rFonts w:ascii="Times New Roman" w:hAnsi="Times New Roman" w:cs="Times New Roman"/>
                <w:b/>
                <w:color w:val="FF0000"/>
              </w:rPr>
            </w:pPr>
            <w:r w:rsidRPr="00AE30C4">
              <w:rPr>
                <w:rFonts w:ascii="Times New Roman" w:hAnsi="Times New Roman" w:cs="Times New Roman"/>
                <w:bCs/>
                <w:color w:val="FF0000"/>
              </w:rPr>
              <w:t>Manufacturer/supplier or the competent authority to specify applicable physical state(s).</w:t>
            </w:r>
          </w:p>
          <w:p w14:paraId="4E1E546D" w14:textId="77777777" w:rsidR="00F77245" w:rsidRPr="00AE30C4" w:rsidRDefault="00F77245" w:rsidP="004D5C5F">
            <w:pPr>
              <w:keepNext/>
              <w:keepLines/>
              <w:tabs>
                <w:tab w:val="left" w:pos="459"/>
              </w:tabs>
              <w:spacing w:before="20" w:after="120" w:line="240" w:lineRule="auto"/>
              <w:rPr>
                <w:bCs/>
                <w:sz w:val="16"/>
                <w:szCs w:val="16"/>
              </w:rPr>
            </w:pPr>
            <w:r w:rsidRPr="00AE30C4">
              <w:rPr>
                <w:bCs/>
                <w:sz w:val="16"/>
                <w:szCs w:val="16"/>
              </w:rPr>
              <w:t>P264</w:t>
            </w:r>
            <w:r w:rsidRPr="00AE30C4">
              <w:rPr>
                <w:b/>
                <w:sz w:val="16"/>
                <w:szCs w:val="16"/>
              </w:rPr>
              <w:br/>
              <w:t>Wash hands [and…] thoroughly after handling.</w:t>
            </w:r>
            <w:r w:rsidRPr="00AE30C4">
              <w:rPr>
                <w:b/>
                <w:sz w:val="16"/>
                <w:szCs w:val="16"/>
              </w:rPr>
              <w:br/>
            </w:r>
            <w:r w:rsidRPr="00AE30C4">
              <w:rPr>
                <w:i/>
                <w:iCs/>
                <w:sz w:val="16"/>
                <w:szCs w:val="16"/>
                <w:lang w:eastAsia="de-DE"/>
              </w:rPr>
              <w:t>- text in square brackets to be used when the manufacturer/supplier or the competent authority specify other parts of the body to be washed after handling</w:t>
            </w:r>
            <w:r w:rsidRPr="00AE30C4">
              <w:rPr>
                <w:bCs/>
                <w:sz w:val="16"/>
                <w:szCs w:val="16"/>
              </w:rPr>
              <w:t>.</w:t>
            </w:r>
          </w:p>
          <w:p w14:paraId="7C99B708" w14:textId="77777777" w:rsidR="00F77245" w:rsidRPr="00AE30C4" w:rsidRDefault="00F77245" w:rsidP="004D5C5F">
            <w:pPr>
              <w:keepNext/>
              <w:keepLines/>
              <w:tabs>
                <w:tab w:val="left" w:pos="459"/>
              </w:tabs>
              <w:spacing w:before="20" w:after="120" w:line="240" w:lineRule="auto"/>
              <w:rPr>
                <w:sz w:val="16"/>
                <w:szCs w:val="16"/>
              </w:rPr>
            </w:pPr>
            <w:r w:rsidRPr="00AE30C4">
              <w:rPr>
                <w:bCs/>
                <w:sz w:val="16"/>
                <w:szCs w:val="16"/>
              </w:rPr>
              <w:t>P270</w:t>
            </w:r>
            <w:r w:rsidRPr="00AE30C4">
              <w:rPr>
                <w:b/>
                <w:sz w:val="16"/>
                <w:szCs w:val="16"/>
              </w:rPr>
              <w:br/>
              <w:t>Do not eat, drink or smoke when using this product.</w:t>
            </w:r>
          </w:p>
        </w:tc>
        <w:tc>
          <w:tcPr>
            <w:tcW w:w="3658" w:type="dxa"/>
            <w:gridSpan w:val="4"/>
          </w:tcPr>
          <w:p w14:paraId="300F9B27" w14:textId="77777777" w:rsidR="00F77245" w:rsidRPr="00AE30C4" w:rsidRDefault="00F77245" w:rsidP="004D5C5F">
            <w:pPr>
              <w:pStyle w:val="BalloonText"/>
              <w:keepNext/>
              <w:keepLines/>
              <w:spacing w:before="20" w:after="120"/>
              <w:rPr>
                <w:rFonts w:ascii="Times New Roman" w:hAnsi="Times New Roman" w:cs="Times New Roman"/>
                <w:b/>
              </w:rPr>
            </w:pPr>
            <w:r w:rsidRPr="00AE30C4">
              <w:rPr>
                <w:rFonts w:ascii="Times New Roman" w:hAnsi="Times New Roman" w:cs="Times New Roman"/>
                <w:bCs/>
              </w:rPr>
              <w:t>P308+P316</w:t>
            </w:r>
            <w:r w:rsidRPr="00AE30C4">
              <w:rPr>
                <w:rFonts w:ascii="Times New Roman" w:hAnsi="Times New Roman" w:cs="Times New Roman"/>
                <w:b/>
              </w:rPr>
              <w:br/>
              <w:t>IF exposed or concerned: Get emergency medical help immediately.</w:t>
            </w:r>
            <w:r w:rsidRPr="00AE30C4">
              <w:rPr>
                <w:rFonts w:ascii="Times New Roman" w:hAnsi="Times New Roman" w:cs="Times New Roman"/>
                <w:b/>
              </w:rPr>
              <w:br/>
            </w:r>
            <w:r w:rsidRPr="00AE30C4">
              <w:rPr>
                <w:rFonts w:ascii="Times New Roman" w:hAnsi="Times New Roman" w:cs="Times New Roman"/>
                <w:bCs/>
              </w:rPr>
              <w:t>Competent authority or manufacturer / supplier may add, ‘Call’ followed by the appropriate emergency telephone number, or the appropriate emergency medical help provider, for example, a Poison Centre, Emergency Centre or Doctor.</w:t>
            </w:r>
          </w:p>
        </w:tc>
        <w:tc>
          <w:tcPr>
            <w:tcW w:w="3081" w:type="dxa"/>
          </w:tcPr>
          <w:p w14:paraId="61BFFAB6" w14:textId="77777777" w:rsidR="00F77245" w:rsidRPr="00AE30C4" w:rsidRDefault="00F77245" w:rsidP="004D5C5F">
            <w:pPr>
              <w:pStyle w:val="BalloonText"/>
              <w:keepNext/>
              <w:keepLines/>
              <w:spacing w:before="20" w:after="120"/>
              <w:rPr>
                <w:rFonts w:ascii="Times New Roman" w:hAnsi="Times New Roman" w:cs="Times New Roman"/>
              </w:rPr>
            </w:pPr>
            <w:r w:rsidRPr="00AE30C4">
              <w:rPr>
                <w:rFonts w:ascii="Times New Roman" w:hAnsi="Times New Roman" w:cs="Times New Roman"/>
                <w:bCs/>
              </w:rPr>
              <w:t>P405</w:t>
            </w:r>
            <w:r w:rsidRPr="00AE30C4">
              <w:rPr>
                <w:rFonts w:ascii="Times New Roman" w:hAnsi="Times New Roman" w:cs="Times New Roman"/>
                <w:b/>
              </w:rPr>
              <w:br/>
              <w:t>Store locked up.</w:t>
            </w:r>
          </w:p>
        </w:tc>
        <w:tc>
          <w:tcPr>
            <w:tcW w:w="2729" w:type="dxa"/>
          </w:tcPr>
          <w:p w14:paraId="1D020644" w14:textId="77777777" w:rsidR="00F77245" w:rsidRPr="00AE30C4" w:rsidRDefault="00F77245" w:rsidP="004D5C5F">
            <w:pPr>
              <w:spacing w:before="20" w:line="240" w:lineRule="auto"/>
              <w:rPr>
                <w:sz w:val="16"/>
                <w:szCs w:val="16"/>
              </w:rPr>
            </w:pPr>
            <w:r w:rsidRPr="00AE30C4">
              <w:rPr>
                <w:bCs/>
                <w:sz w:val="16"/>
                <w:szCs w:val="16"/>
              </w:rPr>
              <w:t>P501</w:t>
            </w:r>
            <w:r w:rsidRPr="00AE30C4">
              <w:rPr>
                <w:b/>
                <w:sz w:val="16"/>
                <w:szCs w:val="16"/>
              </w:rPr>
              <w:br/>
            </w:r>
            <w:r w:rsidRPr="008537EF">
              <w:rPr>
                <w:rFonts w:asciiTheme="majorBidi" w:hAnsiTheme="majorBidi" w:cstheme="majorBidi"/>
                <w:b/>
                <w:sz w:val="16"/>
                <w:szCs w:val="16"/>
              </w:rPr>
              <w:t>Dispose of contents/container to...</w:t>
            </w:r>
            <w:r w:rsidRPr="008537EF">
              <w:rPr>
                <w:rFonts w:asciiTheme="majorBidi" w:hAnsiTheme="majorBidi" w:cstheme="majorBidi"/>
                <w:sz w:val="16"/>
                <w:szCs w:val="16"/>
              </w:rPr>
              <w:br/>
            </w:r>
            <w:r w:rsidRPr="00AE30C4">
              <w:rPr>
                <w:sz w:val="16"/>
                <w:szCs w:val="16"/>
              </w:rPr>
              <w:t>... in accordance with local/regional/national/international regulations (to be specified).</w:t>
            </w:r>
            <w:r w:rsidRPr="00AE30C4">
              <w:rPr>
                <w:sz w:val="16"/>
                <w:szCs w:val="16"/>
              </w:rPr>
              <w:br/>
              <w:t>Manufacturer/supplier or the competent authority to specify whether disposal requirements apply to contents, container or both.</w:t>
            </w:r>
          </w:p>
        </w:tc>
      </w:tr>
    </w:tbl>
    <w:p w14:paraId="17527F9C" w14:textId="77777777" w:rsidR="00F77245" w:rsidRDefault="00F77245" w:rsidP="00F77245">
      <w:pPr>
        <w:spacing w:before="240"/>
        <w:rPr>
          <w:u w:val="single"/>
        </w:rPr>
      </w:pPr>
    </w:p>
    <w:p w14:paraId="52F64456" w14:textId="77777777" w:rsidR="00F77245" w:rsidRDefault="00F77245" w:rsidP="00F77245">
      <w:pPr>
        <w:spacing w:line="240" w:lineRule="auto"/>
        <w:rPr>
          <w:u w:val="single"/>
        </w:rPr>
      </w:pPr>
      <w:r>
        <w:rPr>
          <w:u w:val="single"/>
        </w:rPr>
        <w:br w:type="page"/>
      </w:r>
    </w:p>
    <w:tbl>
      <w:tblPr>
        <w:tblW w:w="1372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9"/>
        <w:gridCol w:w="1510"/>
        <w:gridCol w:w="776"/>
        <w:gridCol w:w="92"/>
        <w:gridCol w:w="1923"/>
        <w:gridCol w:w="616"/>
        <w:gridCol w:w="706"/>
        <w:gridCol w:w="2899"/>
        <w:gridCol w:w="3404"/>
      </w:tblGrid>
      <w:tr w:rsidR="00F77245" w:rsidRPr="00ED30D0" w14:paraId="50DB2307" w14:textId="77777777" w:rsidTr="004D5C5F">
        <w:trPr>
          <w:cantSplit/>
        </w:trPr>
        <w:tc>
          <w:tcPr>
            <w:tcW w:w="13725" w:type="dxa"/>
            <w:gridSpan w:val="9"/>
            <w:tcBorders>
              <w:top w:val="nil"/>
              <w:left w:val="nil"/>
              <w:bottom w:val="nil"/>
              <w:right w:val="nil"/>
            </w:tcBorders>
          </w:tcPr>
          <w:p w14:paraId="739FB477" w14:textId="7E820CEE" w:rsidR="00F77245" w:rsidRPr="00ED30D0" w:rsidRDefault="00F77245" w:rsidP="009B13B2">
            <w:pPr>
              <w:keepNext/>
              <w:keepLines/>
              <w:spacing w:before="60" w:after="60"/>
              <w:ind w:firstLine="34"/>
              <w:jc w:val="center"/>
              <w:outlineLvl w:val="1"/>
              <w:rPr>
                <w:rFonts w:cs="Arial"/>
                <w:b/>
                <w:bCs/>
                <w:sz w:val="18"/>
                <w:szCs w:val="18"/>
              </w:rPr>
            </w:pPr>
            <w:r w:rsidRPr="00ED30D0">
              <w:rPr>
                <w:rFonts w:cs="Arial"/>
                <w:b/>
                <w:bCs/>
                <w:sz w:val="18"/>
                <w:szCs w:val="18"/>
              </w:rPr>
              <w:lastRenderedPageBreak/>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r>
            <w:r w:rsidRPr="00ED30D0">
              <w:rPr>
                <w:rFonts w:cs="Arial"/>
                <w:b/>
                <w:bCs/>
                <w:sz w:val="18"/>
                <w:szCs w:val="18"/>
              </w:rPr>
              <w:br w:type="page"/>
              <w:t>SPECIFIC TARGET ORGAN TOXICITY (SINGLE EXPOSURE)</w:t>
            </w:r>
            <w:r w:rsidR="009B13B2">
              <w:rPr>
                <w:rFonts w:cs="Arial"/>
                <w:b/>
                <w:bCs/>
                <w:sz w:val="18"/>
                <w:szCs w:val="18"/>
              </w:rPr>
              <w:br/>
            </w:r>
            <w:r w:rsidRPr="00ED30D0">
              <w:rPr>
                <w:rFonts w:cs="Arial"/>
                <w:b/>
                <w:bCs/>
                <w:sz w:val="18"/>
                <w:szCs w:val="18"/>
              </w:rPr>
              <w:t>(CHAPTER 3.8)</w:t>
            </w:r>
          </w:p>
        </w:tc>
      </w:tr>
      <w:tr w:rsidR="00F77245" w:rsidRPr="00ED30D0" w14:paraId="63EEEAB7" w14:textId="77777777" w:rsidTr="004D5C5F">
        <w:trPr>
          <w:cantSplit/>
        </w:trPr>
        <w:tc>
          <w:tcPr>
            <w:tcW w:w="13725" w:type="dxa"/>
            <w:gridSpan w:val="9"/>
            <w:tcBorders>
              <w:top w:val="nil"/>
              <w:left w:val="nil"/>
              <w:bottom w:val="nil"/>
              <w:right w:val="nil"/>
            </w:tcBorders>
          </w:tcPr>
          <w:p w14:paraId="01DBAFAB" w14:textId="77777777" w:rsidR="00F77245" w:rsidRPr="00ED30D0" w:rsidRDefault="00F77245" w:rsidP="004D5C5F">
            <w:pPr>
              <w:keepNext/>
              <w:keepLines/>
              <w:spacing w:before="60" w:after="60"/>
              <w:ind w:firstLine="34"/>
              <w:jc w:val="center"/>
              <w:outlineLvl w:val="1"/>
              <w:rPr>
                <w:rFonts w:cs="Arial"/>
                <w:b/>
                <w:bCs/>
                <w:sz w:val="18"/>
                <w:szCs w:val="18"/>
              </w:rPr>
            </w:pPr>
          </w:p>
        </w:tc>
      </w:tr>
      <w:tr w:rsidR="00F77245" w:rsidRPr="00402D4B" w14:paraId="27586BF7" w14:textId="77777777" w:rsidTr="004D5C5F">
        <w:trPr>
          <w:cantSplit/>
        </w:trPr>
        <w:tc>
          <w:tcPr>
            <w:tcW w:w="1799" w:type="dxa"/>
            <w:tcBorders>
              <w:top w:val="nil"/>
              <w:left w:val="nil"/>
              <w:bottom w:val="nil"/>
              <w:right w:val="nil"/>
            </w:tcBorders>
          </w:tcPr>
          <w:p w14:paraId="5FAF6624" w14:textId="77777777" w:rsidR="00F77245" w:rsidRPr="00402D4B" w:rsidRDefault="00F77245" w:rsidP="004D5C5F">
            <w:pPr>
              <w:keepNext/>
              <w:keepLines/>
              <w:spacing w:before="40" w:after="40"/>
              <w:rPr>
                <w:b/>
                <w:bCs/>
                <w:sz w:val="18"/>
                <w:szCs w:val="18"/>
              </w:rPr>
            </w:pPr>
            <w:r w:rsidRPr="00402D4B">
              <w:rPr>
                <w:b/>
                <w:bCs/>
                <w:sz w:val="18"/>
                <w:szCs w:val="18"/>
              </w:rPr>
              <w:t>Hazard category</w:t>
            </w:r>
          </w:p>
        </w:tc>
        <w:tc>
          <w:tcPr>
            <w:tcW w:w="1510" w:type="dxa"/>
            <w:tcBorders>
              <w:top w:val="nil"/>
              <w:left w:val="nil"/>
              <w:bottom w:val="nil"/>
              <w:right w:val="nil"/>
            </w:tcBorders>
          </w:tcPr>
          <w:p w14:paraId="66EE66FD" w14:textId="77777777" w:rsidR="00F77245" w:rsidRPr="00402D4B" w:rsidRDefault="00F77245" w:rsidP="004D5C5F">
            <w:pPr>
              <w:keepNext/>
              <w:keepLines/>
              <w:spacing w:before="40" w:after="40"/>
              <w:rPr>
                <w:b/>
                <w:bCs/>
                <w:sz w:val="18"/>
                <w:szCs w:val="18"/>
              </w:rPr>
            </w:pPr>
            <w:r w:rsidRPr="00402D4B">
              <w:rPr>
                <w:b/>
                <w:bCs/>
                <w:sz w:val="18"/>
                <w:szCs w:val="18"/>
              </w:rPr>
              <w:t>Symbol</w:t>
            </w:r>
          </w:p>
        </w:tc>
        <w:tc>
          <w:tcPr>
            <w:tcW w:w="868" w:type="dxa"/>
            <w:gridSpan w:val="2"/>
            <w:vMerge w:val="restart"/>
            <w:tcBorders>
              <w:top w:val="nil"/>
              <w:left w:val="nil"/>
              <w:bottom w:val="nil"/>
              <w:right w:val="nil"/>
            </w:tcBorders>
          </w:tcPr>
          <w:p w14:paraId="62F1F809" w14:textId="77777777" w:rsidR="00F77245" w:rsidRPr="00402D4B" w:rsidRDefault="00F77245" w:rsidP="004D5C5F">
            <w:pPr>
              <w:keepNext/>
              <w:keepLines/>
              <w:spacing w:before="40" w:after="40"/>
              <w:rPr>
                <w:b/>
                <w:bCs/>
                <w:sz w:val="18"/>
                <w:szCs w:val="18"/>
              </w:rPr>
            </w:pPr>
            <w:r w:rsidRPr="00402D4B">
              <w:rPr>
                <w:noProof/>
                <w:sz w:val="18"/>
                <w:szCs w:val="18"/>
              </w:rPr>
              <w:drawing>
                <wp:inline distT="0" distB="0" distL="0" distR="0" wp14:anchorId="0B269F4E" wp14:editId="63BA1FFE">
                  <wp:extent cx="300355" cy="504825"/>
                  <wp:effectExtent l="0" t="0" r="0" b="0"/>
                  <wp:docPr id="214" name="Pictur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355" cy="504825"/>
                          </a:xfrm>
                          <a:prstGeom prst="rect">
                            <a:avLst/>
                          </a:prstGeom>
                          <a:noFill/>
                          <a:ln>
                            <a:noFill/>
                          </a:ln>
                        </pic:spPr>
                      </pic:pic>
                    </a:graphicData>
                  </a:graphic>
                </wp:inline>
              </w:drawing>
            </w:r>
          </w:p>
        </w:tc>
        <w:tc>
          <w:tcPr>
            <w:tcW w:w="1923" w:type="dxa"/>
            <w:tcBorders>
              <w:top w:val="nil"/>
              <w:left w:val="nil"/>
              <w:bottom w:val="nil"/>
              <w:right w:val="nil"/>
            </w:tcBorders>
          </w:tcPr>
          <w:p w14:paraId="77C56255" w14:textId="77777777" w:rsidR="00F77245" w:rsidRPr="00402D4B" w:rsidRDefault="00F77245" w:rsidP="004D5C5F">
            <w:pPr>
              <w:keepNext/>
              <w:keepLines/>
              <w:spacing w:before="40" w:after="40"/>
              <w:rPr>
                <w:b/>
                <w:bCs/>
                <w:sz w:val="18"/>
                <w:szCs w:val="18"/>
              </w:rPr>
            </w:pPr>
            <w:r w:rsidRPr="00402D4B">
              <w:rPr>
                <w:b/>
                <w:bCs/>
                <w:sz w:val="18"/>
                <w:szCs w:val="18"/>
              </w:rPr>
              <w:t>Signal word</w:t>
            </w:r>
          </w:p>
        </w:tc>
        <w:tc>
          <w:tcPr>
            <w:tcW w:w="7625" w:type="dxa"/>
            <w:gridSpan w:val="4"/>
            <w:tcBorders>
              <w:top w:val="nil"/>
              <w:left w:val="nil"/>
              <w:bottom w:val="nil"/>
              <w:right w:val="nil"/>
            </w:tcBorders>
          </w:tcPr>
          <w:p w14:paraId="6A5A5AC0" w14:textId="77777777" w:rsidR="00F77245" w:rsidRPr="00402D4B" w:rsidRDefault="00F77245" w:rsidP="004D5C5F">
            <w:pPr>
              <w:keepNext/>
              <w:keepLines/>
              <w:spacing w:before="40" w:after="40"/>
              <w:ind w:right="252"/>
              <w:rPr>
                <w:b/>
                <w:bCs/>
                <w:sz w:val="18"/>
                <w:szCs w:val="18"/>
              </w:rPr>
            </w:pPr>
            <w:r w:rsidRPr="00402D4B">
              <w:rPr>
                <w:b/>
                <w:bCs/>
                <w:sz w:val="18"/>
                <w:szCs w:val="18"/>
              </w:rPr>
              <w:t>Hazard statement</w:t>
            </w:r>
          </w:p>
        </w:tc>
      </w:tr>
      <w:tr w:rsidR="00F77245" w:rsidRPr="00402D4B" w14:paraId="73B0A6C3" w14:textId="77777777" w:rsidTr="004D5C5F">
        <w:trPr>
          <w:cantSplit/>
        </w:trPr>
        <w:tc>
          <w:tcPr>
            <w:tcW w:w="1799" w:type="dxa"/>
            <w:tcBorders>
              <w:top w:val="nil"/>
              <w:left w:val="nil"/>
              <w:bottom w:val="nil"/>
              <w:right w:val="nil"/>
            </w:tcBorders>
          </w:tcPr>
          <w:p w14:paraId="0632B202" w14:textId="77777777" w:rsidR="00F77245" w:rsidRPr="00402D4B" w:rsidRDefault="00F77245" w:rsidP="004D5C5F">
            <w:pPr>
              <w:keepNext/>
              <w:keepLines/>
              <w:spacing w:before="40" w:after="40"/>
              <w:rPr>
                <w:sz w:val="18"/>
                <w:szCs w:val="18"/>
              </w:rPr>
            </w:pPr>
            <w:r w:rsidRPr="00402D4B">
              <w:rPr>
                <w:sz w:val="18"/>
                <w:szCs w:val="18"/>
              </w:rPr>
              <w:t>3</w:t>
            </w:r>
          </w:p>
        </w:tc>
        <w:tc>
          <w:tcPr>
            <w:tcW w:w="1510" w:type="dxa"/>
            <w:tcBorders>
              <w:top w:val="nil"/>
              <w:left w:val="nil"/>
              <w:bottom w:val="nil"/>
              <w:right w:val="nil"/>
            </w:tcBorders>
          </w:tcPr>
          <w:p w14:paraId="61E3B0F2" w14:textId="77777777" w:rsidR="00F77245" w:rsidRPr="00402D4B" w:rsidRDefault="00F77245" w:rsidP="004D5C5F">
            <w:pPr>
              <w:keepNext/>
              <w:keepLines/>
              <w:spacing w:before="40" w:after="40"/>
              <w:rPr>
                <w:i/>
                <w:sz w:val="18"/>
                <w:szCs w:val="18"/>
              </w:rPr>
            </w:pPr>
            <w:r w:rsidRPr="00402D4B">
              <w:rPr>
                <w:sz w:val="18"/>
                <w:szCs w:val="18"/>
              </w:rPr>
              <w:t>Exclamation mark</w:t>
            </w:r>
          </w:p>
        </w:tc>
        <w:tc>
          <w:tcPr>
            <w:tcW w:w="868" w:type="dxa"/>
            <w:gridSpan w:val="2"/>
            <w:vMerge/>
            <w:tcBorders>
              <w:top w:val="nil"/>
              <w:left w:val="nil"/>
              <w:bottom w:val="nil"/>
              <w:right w:val="nil"/>
            </w:tcBorders>
          </w:tcPr>
          <w:p w14:paraId="770812EC" w14:textId="77777777" w:rsidR="00F77245" w:rsidRPr="00402D4B" w:rsidRDefault="00F77245" w:rsidP="004D5C5F">
            <w:pPr>
              <w:keepNext/>
              <w:keepLines/>
              <w:spacing w:before="40" w:after="40"/>
              <w:rPr>
                <w:i/>
                <w:sz w:val="18"/>
                <w:szCs w:val="18"/>
              </w:rPr>
            </w:pPr>
          </w:p>
        </w:tc>
        <w:tc>
          <w:tcPr>
            <w:tcW w:w="1923" w:type="dxa"/>
            <w:tcBorders>
              <w:top w:val="nil"/>
              <w:left w:val="nil"/>
              <w:bottom w:val="nil"/>
              <w:right w:val="nil"/>
            </w:tcBorders>
          </w:tcPr>
          <w:p w14:paraId="0BCACDDD" w14:textId="77777777" w:rsidR="00F77245" w:rsidRPr="00402D4B" w:rsidRDefault="00F77245" w:rsidP="004D5C5F">
            <w:pPr>
              <w:keepNext/>
              <w:keepLines/>
              <w:spacing w:before="40" w:after="40"/>
              <w:rPr>
                <w:sz w:val="18"/>
                <w:szCs w:val="18"/>
              </w:rPr>
            </w:pPr>
            <w:r w:rsidRPr="00402D4B">
              <w:rPr>
                <w:sz w:val="18"/>
                <w:szCs w:val="18"/>
              </w:rPr>
              <w:t>Warning</w:t>
            </w:r>
          </w:p>
        </w:tc>
        <w:tc>
          <w:tcPr>
            <w:tcW w:w="616" w:type="dxa"/>
            <w:tcBorders>
              <w:top w:val="nil"/>
              <w:left w:val="nil"/>
              <w:bottom w:val="nil"/>
              <w:right w:val="nil"/>
            </w:tcBorders>
          </w:tcPr>
          <w:p w14:paraId="7E4860F0" w14:textId="77777777" w:rsidR="00F77245" w:rsidRPr="00402D4B" w:rsidRDefault="00F77245" w:rsidP="004D5C5F">
            <w:pPr>
              <w:keepNext/>
              <w:keepLines/>
              <w:spacing w:before="30" w:after="30"/>
              <w:rPr>
                <w:sz w:val="18"/>
                <w:szCs w:val="18"/>
              </w:rPr>
            </w:pPr>
            <w:r w:rsidRPr="00402D4B">
              <w:rPr>
                <w:sz w:val="18"/>
                <w:szCs w:val="18"/>
              </w:rPr>
              <w:t>H335</w:t>
            </w:r>
          </w:p>
        </w:tc>
        <w:tc>
          <w:tcPr>
            <w:tcW w:w="7009" w:type="dxa"/>
            <w:gridSpan w:val="3"/>
            <w:tcBorders>
              <w:top w:val="nil"/>
              <w:left w:val="nil"/>
              <w:bottom w:val="nil"/>
              <w:right w:val="nil"/>
            </w:tcBorders>
          </w:tcPr>
          <w:p w14:paraId="39BBC63B" w14:textId="77777777" w:rsidR="00F77245" w:rsidRPr="00402D4B" w:rsidRDefault="00F77245" w:rsidP="004D5C5F">
            <w:pPr>
              <w:keepNext/>
              <w:keepLines/>
              <w:spacing w:before="20" w:after="20"/>
              <w:rPr>
                <w:sz w:val="18"/>
                <w:szCs w:val="18"/>
              </w:rPr>
            </w:pPr>
            <w:r w:rsidRPr="00402D4B">
              <w:rPr>
                <w:sz w:val="18"/>
                <w:szCs w:val="18"/>
              </w:rPr>
              <w:t>May cause respiratory irritation</w:t>
            </w:r>
          </w:p>
        </w:tc>
      </w:tr>
      <w:tr w:rsidR="00F77245" w:rsidRPr="00402D4B" w14:paraId="02C6542B" w14:textId="77777777" w:rsidTr="004D5C5F">
        <w:trPr>
          <w:cantSplit/>
        </w:trPr>
        <w:tc>
          <w:tcPr>
            <w:tcW w:w="1799" w:type="dxa"/>
            <w:tcBorders>
              <w:top w:val="nil"/>
              <w:left w:val="nil"/>
              <w:bottom w:val="single" w:sz="4" w:space="0" w:color="auto"/>
              <w:right w:val="nil"/>
            </w:tcBorders>
          </w:tcPr>
          <w:p w14:paraId="5AFA852B" w14:textId="77777777" w:rsidR="00F77245" w:rsidRPr="00402D4B" w:rsidRDefault="00F77245" w:rsidP="004D5C5F">
            <w:pPr>
              <w:keepNext/>
              <w:keepLines/>
              <w:spacing w:before="40" w:after="40"/>
              <w:rPr>
                <w:sz w:val="18"/>
                <w:szCs w:val="18"/>
              </w:rPr>
            </w:pPr>
          </w:p>
        </w:tc>
        <w:tc>
          <w:tcPr>
            <w:tcW w:w="1510" w:type="dxa"/>
            <w:tcBorders>
              <w:top w:val="nil"/>
              <w:left w:val="nil"/>
              <w:bottom w:val="single" w:sz="4" w:space="0" w:color="auto"/>
              <w:right w:val="nil"/>
            </w:tcBorders>
          </w:tcPr>
          <w:p w14:paraId="57D3A60D" w14:textId="77777777" w:rsidR="00F77245" w:rsidRPr="00402D4B" w:rsidRDefault="00F77245" w:rsidP="004D5C5F">
            <w:pPr>
              <w:keepNext/>
              <w:keepLines/>
              <w:spacing w:before="40" w:after="40"/>
              <w:jc w:val="center"/>
              <w:rPr>
                <w:sz w:val="18"/>
                <w:szCs w:val="18"/>
              </w:rPr>
            </w:pPr>
          </w:p>
        </w:tc>
        <w:tc>
          <w:tcPr>
            <w:tcW w:w="868" w:type="dxa"/>
            <w:gridSpan w:val="2"/>
            <w:vMerge/>
            <w:tcBorders>
              <w:top w:val="nil"/>
              <w:left w:val="nil"/>
              <w:bottom w:val="single" w:sz="4" w:space="0" w:color="auto"/>
              <w:right w:val="nil"/>
            </w:tcBorders>
          </w:tcPr>
          <w:p w14:paraId="6D961BFC" w14:textId="77777777" w:rsidR="00F77245" w:rsidRPr="00402D4B" w:rsidRDefault="00F77245" w:rsidP="004D5C5F">
            <w:pPr>
              <w:keepNext/>
              <w:keepLines/>
              <w:spacing w:before="40" w:after="40"/>
              <w:jc w:val="center"/>
              <w:rPr>
                <w:sz w:val="18"/>
                <w:szCs w:val="18"/>
              </w:rPr>
            </w:pPr>
          </w:p>
        </w:tc>
        <w:tc>
          <w:tcPr>
            <w:tcW w:w="1923" w:type="dxa"/>
            <w:tcBorders>
              <w:top w:val="nil"/>
              <w:left w:val="nil"/>
              <w:bottom w:val="single" w:sz="4" w:space="0" w:color="auto"/>
              <w:right w:val="nil"/>
            </w:tcBorders>
          </w:tcPr>
          <w:p w14:paraId="32BC7587" w14:textId="77777777" w:rsidR="00F77245" w:rsidRPr="00402D4B" w:rsidRDefault="00F77245" w:rsidP="004D5C5F">
            <w:pPr>
              <w:keepNext/>
              <w:keepLines/>
              <w:spacing w:before="40" w:after="40"/>
              <w:rPr>
                <w:sz w:val="18"/>
                <w:szCs w:val="18"/>
              </w:rPr>
            </w:pPr>
          </w:p>
        </w:tc>
        <w:tc>
          <w:tcPr>
            <w:tcW w:w="616" w:type="dxa"/>
            <w:tcBorders>
              <w:top w:val="nil"/>
              <w:left w:val="nil"/>
              <w:bottom w:val="single" w:sz="4" w:space="0" w:color="auto"/>
              <w:right w:val="nil"/>
            </w:tcBorders>
          </w:tcPr>
          <w:p w14:paraId="02F593F0" w14:textId="77777777" w:rsidR="00F77245" w:rsidRPr="00402D4B" w:rsidRDefault="00F77245" w:rsidP="004D5C5F">
            <w:pPr>
              <w:keepNext/>
              <w:keepLines/>
              <w:spacing w:before="30" w:after="30"/>
              <w:rPr>
                <w:sz w:val="18"/>
                <w:szCs w:val="18"/>
              </w:rPr>
            </w:pPr>
            <w:r w:rsidRPr="00402D4B">
              <w:rPr>
                <w:sz w:val="18"/>
                <w:szCs w:val="18"/>
              </w:rPr>
              <w:t>H336</w:t>
            </w:r>
          </w:p>
        </w:tc>
        <w:tc>
          <w:tcPr>
            <w:tcW w:w="7009" w:type="dxa"/>
            <w:gridSpan w:val="3"/>
            <w:tcBorders>
              <w:top w:val="nil"/>
              <w:left w:val="nil"/>
              <w:bottom w:val="single" w:sz="4" w:space="0" w:color="auto"/>
              <w:right w:val="nil"/>
            </w:tcBorders>
          </w:tcPr>
          <w:p w14:paraId="22391423" w14:textId="77777777" w:rsidR="00F77245" w:rsidRPr="00402D4B" w:rsidRDefault="00F77245" w:rsidP="004D5C5F">
            <w:pPr>
              <w:keepNext/>
              <w:keepLines/>
              <w:spacing w:before="20" w:after="20"/>
              <w:rPr>
                <w:sz w:val="18"/>
                <w:szCs w:val="18"/>
              </w:rPr>
            </w:pPr>
            <w:r w:rsidRPr="00402D4B">
              <w:rPr>
                <w:sz w:val="18"/>
                <w:szCs w:val="18"/>
              </w:rPr>
              <w:t>May cause drowsiness or dizziness</w:t>
            </w:r>
          </w:p>
        </w:tc>
      </w:tr>
      <w:tr w:rsidR="00F77245" w:rsidRPr="00402D4B" w14:paraId="0E7E32EA" w14:textId="77777777" w:rsidTr="004D5C5F">
        <w:trPr>
          <w:cantSplit/>
        </w:trPr>
        <w:tc>
          <w:tcPr>
            <w:tcW w:w="13725" w:type="dxa"/>
            <w:gridSpan w:val="9"/>
            <w:tcBorders>
              <w:top w:val="single" w:sz="4" w:space="0" w:color="auto"/>
            </w:tcBorders>
          </w:tcPr>
          <w:p w14:paraId="0D97AAC0" w14:textId="77777777" w:rsidR="00F77245" w:rsidRPr="00402D4B" w:rsidRDefault="00F77245" w:rsidP="004D5C5F">
            <w:pPr>
              <w:keepNext/>
              <w:keepLines/>
              <w:spacing w:before="60" w:after="60" w:line="240" w:lineRule="auto"/>
              <w:jc w:val="center"/>
              <w:rPr>
                <w:b/>
                <w:sz w:val="18"/>
                <w:szCs w:val="18"/>
              </w:rPr>
            </w:pPr>
            <w:r w:rsidRPr="00402D4B">
              <w:rPr>
                <w:b/>
                <w:sz w:val="18"/>
                <w:szCs w:val="18"/>
              </w:rPr>
              <w:t>Precautionary statements</w:t>
            </w:r>
          </w:p>
        </w:tc>
      </w:tr>
      <w:tr w:rsidR="00F77245" w:rsidRPr="00402D4B" w14:paraId="05AEA55F" w14:textId="77777777" w:rsidTr="004D5C5F">
        <w:trPr>
          <w:trHeight w:val="188"/>
        </w:trPr>
        <w:tc>
          <w:tcPr>
            <w:tcW w:w="4085" w:type="dxa"/>
            <w:gridSpan w:val="3"/>
          </w:tcPr>
          <w:p w14:paraId="1A73F71A" w14:textId="77777777" w:rsidR="00F77245" w:rsidRPr="00402D4B" w:rsidRDefault="00F77245" w:rsidP="004D5C5F">
            <w:pPr>
              <w:keepNext/>
              <w:keepLines/>
              <w:spacing w:before="60" w:after="60" w:line="240" w:lineRule="auto"/>
              <w:jc w:val="center"/>
              <w:rPr>
                <w:b/>
                <w:bCs/>
                <w:sz w:val="18"/>
                <w:szCs w:val="18"/>
              </w:rPr>
            </w:pPr>
            <w:r w:rsidRPr="00402D4B">
              <w:rPr>
                <w:b/>
                <w:bCs/>
                <w:sz w:val="18"/>
                <w:szCs w:val="18"/>
              </w:rPr>
              <w:t>Prevention</w:t>
            </w:r>
          </w:p>
        </w:tc>
        <w:tc>
          <w:tcPr>
            <w:tcW w:w="3337" w:type="dxa"/>
            <w:gridSpan w:val="4"/>
          </w:tcPr>
          <w:p w14:paraId="6DDB6DD8" w14:textId="77777777" w:rsidR="00F77245" w:rsidRPr="00402D4B" w:rsidRDefault="00F77245" w:rsidP="004D5C5F">
            <w:pPr>
              <w:keepNext/>
              <w:keepLines/>
              <w:spacing w:before="60" w:after="60" w:line="240" w:lineRule="auto"/>
              <w:jc w:val="center"/>
              <w:rPr>
                <w:b/>
                <w:bCs/>
                <w:sz w:val="18"/>
                <w:szCs w:val="18"/>
              </w:rPr>
            </w:pPr>
            <w:r w:rsidRPr="00402D4B">
              <w:rPr>
                <w:b/>
                <w:bCs/>
                <w:sz w:val="18"/>
                <w:szCs w:val="18"/>
              </w:rPr>
              <w:t>Response</w:t>
            </w:r>
          </w:p>
        </w:tc>
        <w:tc>
          <w:tcPr>
            <w:tcW w:w="2899" w:type="dxa"/>
          </w:tcPr>
          <w:p w14:paraId="1611E9AA" w14:textId="77777777" w:rsidR="00F77245" w:rsidRPr="00402D4B" w:rsidRDefault="00F77245" w:rsidP="004D5C5F">
            <w:pPr>
              <w:keepNext/>
              <w:keepLines/>
              <w:spacing w:before="60" w:after="60" w:line="240" w:lineRule="auto"/>
              <w:jc w:val="center"/>
              <w:rPr>
                <w:b/>
                <w:bCs/>
                <w:sz w:val="18"/>
                <w:szCs w:val="18"/>
              </w:rPr>
            </w:pPr>
            <w:r w:rsidRPr="00402D4B">
              <w:rPr>
                <w:b/>
                <w:bCs/>
                <w:sz w:val="18"/>
                <w:szCs w:val="18"/>
              </w:rPr>
              <w:t>Storage</w:t>
            </w:r>
          </w:p>
        </w:tc>
        <w:tc>
          <w:tcPr>
            <w:tcW w:w="3404" w:type="dxa"/>
          </w:tcPr>
          <w:p w14:paraId="483DCB57" w14:textId="77777777" w:rsidR="00F77245" w:rsidRPr="00402D4B" w:rsidRDefault="00F77245" w:rsidP="004D5C5F">
            <w:pPr>
              <w:keepNext/>
              <w:keepLines/>
              <w:spacing w:before="60" w:after="60" w:line="240" w:lineRule="auto"/>
              <w:jc w:val="center"/>
              <w:rPr>
                <w:b/>
                <w:bCs/>
                <w:sz w:val="18"/>
                <w:szCs w:val="18"/>
              </w:rPr>
            </w:pPr>
            <w:r w:rsidRPr="00402D4B">
              <w:rPr>
                <w:b/>
                <w:bCs/>
                <w:sz w:val="18"/>
                <w:szCs w:val="18"/>
              </w:rPr>
              <w:t>Disposal</w:t>
            </w:r>
          </w:p>
        </w:tc>
      </w:tr>
      <w:tr w:rsidR="00F77245" w:rsidRPr="00402D4B" w14:paraId="5E58F79A" w14:textId="77777777" w:rsidTr="004D5C5F">
        <w:tc>
          <w:tcPr>
            <w:tcW w:w="4085" w:type="dxa"/>
            <w:gridSpan w:val="3"/>
          </w:tcPr>
          <w:p w14:paraId="180ADC0C" w14:textId="77777777" w:rsidR="00F77245" w:rsidRPr="00402D4B" w:rsidRDefault="00F77245" w:rsidP="004D5C5F">
            <w:pPr>
              <w:keepNext/>
              <w:keepLines/>
              <w:tabs>
                <w:tab w:val="left" w:pos="459"/>
              </w:tabs>
              <w:spacing w:before="20" w:after="120" w:line="240" w:lineRule="auto"/>
              <w:rPr>
                <w:bCs/>
                <w:sz w:val="18"/>
                <w:szCs w:val="18"/>
              </w:rPr>
            </w:pPr>
            <w:r w:rsidRPr="00402D4B">
              <w:rPr>
                <w:bCs/>
                <w:sz w:val="18"/>
                <w:szCs w:val="18"/>
              </w:rPr>
              <w:t>P261</w:t>
            </w:r>
            <w:r w:rsidRPr="00402D4B">
              <w:rPr>
                <w:b/>
                <w:sz w:val="18"/>
                <w:szCs w:val="18"/>
              </w:rPr>
              <w:br/>
              <w:t>Avoid breathing dust/fume/gas/mist/vapours/spray.</w:t>
            </w:r>
            <w:r w:rsidRPr="00402D4B">
              <w:rPr>
                <w:b/>
                <w:sz w:val="18"/>
                <w:szCs w:val="18"/>
              </w:rPr>
              <w:br/>
            </w:r>
            <w:r w:rsidRPr="00402D4B">
              <w:rPr>
                <w:bCs/>
                <w:sz w:val="18"/>
                <w:szCs w:val="18"/>
              </w:rPr>
              <w:t>–</w:t>
            </w:r>
            <w:r w:rsidRPr="00402D4B">
              <w:rPr>
                <w:rStyle w:val="StyleBold"/>
                <w:i/>
                <w:iCs/>
                <w:sz w:val="18"/>
                <w:szCs w:val="18"/>
              </w:rPr>
              <w:t xml:space="preserve"> may be omitted if P260 is given on the label.</w:t>
            </w:r>
            <w:r w:rsidRPr="00402D4B">
              <w:rPr>
                <w:rStyle w:val="StyleBold"/>
                <w:i/>
                <w:iCs/>
                <w:sz w:val="18"/>
                <w:szCs w:val="18"/>
              </w:rPr>
              <w:br/>
            </w:r>
            <w:r w:rsidRPr="00402D4B">
              <w:rPr>
                <w:bCs/>
                <w:sz w:val="18"/>
                <w:szCs w:val="18"/>
              </w:rPr>
              <w:t xml:space="preserve">Manufacturer/supplier or the competent authority to specify applicable </w:t>
            </w:r>
            <w:r w:rsidRPr="000E7568">
              <w:rPr>
                <w:bCs/>
                <w:strike/>
                <w:sz w:val="18"/>
                <w:szCs w:val="18"/>
              </w:rPr>
              <w:t xml:space="preserve">conditions </w:t>
            </w:r>
            <w:r w:rsidRPr="00D71CF6">
              <w:rPr>
                <w:bCs/>
                <w:color w:val="FF0000"/>
                <w:sz w:val="18"/>
                <w:szCs w:val="18"/>
              </w:rPr>
              <w:t>physical state(s)</w:t>
            </w:r>
            <w:r w:rsidRPr="00EB1C70">
              <w:rPr>
                <w:bCs/>
                <w:color w:val="FF0000"/>
                <w:sz w:val="18"/>
                <w:szCs w:val="18"/>
              </w:rPr>
              <w:t>.</w:t>
            </w:r>
          </w:p>
          <w:p w14:paraId="73A8641D" w14:textId="77777777" w:rsidR="00F77245" w:rsidRPr="00402D4B" w:rsidRDefault="00F77245" w:rsidP="004D5C5F">
            <w:pPr>
              <w:keepNext/>
              <w:keepLines/>
              <w:tabs>
                <w:tab w:val="left" w:pos="459"/>
              </w:tabs>
              <w:spacing w:before="20" w:after="120" w:line="240" w:lineRule="auto"/>
              <w:rPr>
                <w:sz w:val="18"/>
                <w:szCs w:val="18"/>
              </w:rPr>
            </w:pPr>
            <w:r w:rsidRPr="00402D4B">
              <w:rPr>
                <w:bCs/>
                <w:sz w:val="18"/>
                <w:szCs w:val="18"/>
              </w:rPr>
              <w:t>P271</w:t>
            </w:r>
            <w:r w:rsidRPr="00402D4B">
              <w:rPr>
                <w:b/>
                <w:sz w:val="18"/>
                <w:szCs w:val="18"/>
              </w:rPr>
              <w:br/>
              <w:t xml:space="preserve">Use only outdoors or </w:t>
            </w:r>
            <w:r>
              <w:rPr>
                <w:b/>
                <w:sz w:val="18"/>
                <w:szCs w:val="18"/>
              </w:rPr>
              <w:t>with adequate ventilation</w:t>
            </w:r>
            <w:r w:rsidRPr="00402D4B">
              <w:rPr>
                <w:b/>
                <w:sz w:val="18"/>
                <w:szCs w:val="18"/>
              </w:rPr>
              <w:t>.</w:t>
            </w:r>
            <w:r>
              <w:rPr>
                <w:b/>
                <w:sz w:val="18"/>
                <w:szCs w:val="18"/>
              </w:rPr>
              <w:br/>
            </w:r>
            <w:r w:rsidRPr="004F24D2">
              <w:rPr>
                <w:sz w:val="18"/>
                <w:szCs w:val="18"/>
              </w:rPr>
              <w:t>Manufacturer/supplier to specify what type of ventilation would be adequate for safe use on the safety data sheet and in any supplemental safety instructions provided to consumers.</w:t>
            </w:r>
          </w:p>
        </w:tc>
        <w:tc>
          <w:tcPr>
            <w:tcW w:w="3337" w:type="dxa"/>
            <w:gridSpan w:val="4"/>
          </w:tcPr>
          <w:p w14:paraId="1E15AFBD" w14:textId="77777777" w:rsidR="00F77245" w:rsidRPr="00402D4B" w:rsidRDefault="00F77245" w:rsidP="004D5C5F">
            <w:pPr>
              <w:pStyle w:val="BalloonText"/>
              <w:keepNext/>
              <w:keepLines/>
              <w:spacing w:before="20" w:after="120"/>
              <w:rPr>
                <w:rFonts w:ascii="Times New Roman" w:hAnsi="Times New Roman" w:cs="Times New Roman"/>
                <w:b/>
                <w:sz w:val="18"/>
                <w:szCs w:val="18"/>
              </w:rPr>
            </w:pPr>
            <w:r w:rsidRPr="00402D4B">
              <w:rPr>
                <w:rFonts w:ascii="Times New Roman" w:hAnsi="Times New Roman" w:cs="Times New Roman"/>
                <w:bCs/>
                <w:sz w:val="18"/>
                <w:szCs w:val="18"/>
              </w:rPr>
              <w:t>P304 + P340</w:t>
            </w:r>
            <w:r w:rsidRPr="00402D4B">
              <w:rPr>
                <w:rFonts w:ascii="Times New Roman" w:hAnsi="Times New Roman" w:cs="Times New Roman"/>
                <w:b/>
                <w:sz w:val="18"/>
                <w:szCs w:val="18"/>
              </w:rPr>
              <w:br/>
              <w:t>IF INHALED: Remove person to fresh air and keep comfortable for breathing.</w:t>
            </w:r>
          </w:p>
          <w:p w14:paraId="41039B3C" w14:textId="77777777" w:rsidR="00F77245" w:rsidRPr="00402D4B" w:rsidRDefault="00F77245" w:rsidP="004D5C5F">
            <w:pPr>
              <w:pStyle w:val="BalloonText"/>
              <w:keepNext/>
              <w:keepLines/>
              <w:spacing w:before="20" w:after="120"/>
              <w:rPr>
                <w:rFonts w:ascii="Times New Roman" w:hAnsi="Times New Roman" w:cs="Times New Roman"/>
                <w:b/>
                <w:sz w:val="18"/>
                <w:szCs w:val="18"/>
              </w:rPr>
            </w:pPr>
            <w:r w:rsidRPr="00402D4B">
              <w:rPr>
                <w:rFonts w:ascii="Times New Roman" w:hAnsi="Times New Roman" w:cs="Times New Roman"/>
                <w:bCs/>
                <w:sz w:val="18"/>
                <w:szCs w:val="18"/>
              </w:rPr>
              <w:t>P319</w:t>
            </w:r>
            <w:r w:rsidRPr="00402D4B">
              <w:rPr>
                <w:rFonts w:ascii="Times New Roman" w:hAnsi="Times New Roman" w:cs="Times New Roman"/>
                <w:b/>
                <w:sz w:val="18"/>
                <w:szCs w:val="18"/>
              </w:rPr>
              <w:br/>
              <w:t>Get medical help if you feel unwell.</w:t>
            </w:r>
            <w:r w:rsidRPr="00402D4B">
              <w:rPr>
                <w:rFonts w:ascii="Times New Roman" w:hAnsi="Times New Roman" w:cs="Times New Roman"/>
                <w:b/>
                <w:sz w:val="18"/>
                <w:szCs w:val="18"/>
              </w:rPr>
              <w:br/>
            </w:r>
          </w:p>
        </w:tc>
        <w:tc>
          <w:tcPr>
            <w:tcW w:w="2899" w:type="dxa"/>
          </w:tcPr>
          <w:p w14:paraId="426721C4" w14:textId="77777777" w:rsidR="00F77245" w:rsidRPr="00402D4B" w:rsidRDefault="00F77245" w:rsidP="004D5C5F">
            <w:pPr>
              <w:pStyle w:val="BalloonText"/>
              <w:keepNext/>
              <w:keepLines/>
              <w:spacing w:before="20" w:after="120"/>
              <w:rPr>
                <w:rFonts w:ascii="Times New Roman" w:hAnsi="Times New Roman" w:cs="Times New Roman"/>
                <w:i/>
                <w:sz w:val="18"/>
                <w:szCs w:val="18"/>
              </w:rPr>
            </w:pPr>
            <w:r w:rsidRPr="00402D4B">
              <w:rPr>
                <w:rFonts w:ascii="Times New Roman" w:hAnsi="Times New Roman" w:cs="Times New Roman"/>
                <w:bCs/>
                <w:sz w:val="18"/>
                <w:szCs w:val="18"/>
              </w:rPr>
              <w:t>P403 + P233</w:t>
            </w:r>
            <w:r w:rsidRPr="00402D4B">
              <w:rPr>
                <w:rFonts w:ascii="Times New Roman" w:hAnsi="Times New Roman" w:cs="Times New Roman"/>
                <w:b/>
                <w:sz w:val="18"/>
                <w:szCs w:val="18"/>
              </w:rPr>
              <w:br/>
              <w:t>Store in a well-ventilated place. Keep container tightly closed.</w:t>
            </w:r>
            <w:r w:rsidRPr="00402D4B">
              <w:rPr>
                <w:rFonts w:ascii="Times New Roman" w:hAnsi="Times New Roman" w:cs="Times New Roman"/>
                <w:b/>
                <w:sz w:val="18"/>
                <w:szCs w:val="18"/>
              </w:rPr>
              <w:br/>
              <w:t xml:space="preserve">– </w:t>
            </w:r>
            <w:r w:rsidRPr="00402D4B">
              <w:rPr>
                <w:rFonts w:ascii="Times New Roman" w:hAnsi="Times New Roman" w:cs="Times New Roman"/>
                <w:i/>
                <w:sz w:val="18"/>
                <w:szCs w:val="18"/>
              </w:rPr>
              <w:t>if the chemical is volatile</w:t>
            </w:r>
            <w:r w:rsidRPr="00402D4B">
              <w:rPr>
                <w:rFonts w:ascii="Times New Roman" w:hAnsi="Times New Roman" w:cs="Times New Roman"/>
                <w:sz w:val="18"/>
                <w:szCs w:val="18"/>
              </w:rPr>
              <w:t xml:space="preserve"> </w:t>
            </w:r>
            <w:r w:rsidRPr="00402D4B">
              <w:rPr>
                <w:rFonts w:ascii="Times New Roman" w:hAnsi="Times New Roman" w:cs="Times New Roman"/>
                <w:i/>
                <w:iCs/>
                <w:sz w:val="18"/>
                <w:szCs w:val="18"/>
              </w:rPr>
              <w:t>and may</w:t>
            </w:r>
            <w:r w:rsidRPr="00402D4B">
              <w:rPr>
                <w:rFonts w:ascii="Times New Roman" w:hAnsi="Times New Roman" w:cs="Times New Roman"/>
                <w:sz w:val="18"/>
                <w:szCs w:val="18"/>
              </w:rPr>
              <w:t xml:space="preserve"> </w:t>
            </w:r>
            <w:r w:rsidRPr="00402D4B">
              <w:rPr>
                <w:rFonts w:ascii="Times New Roman" w:hAnsi="Times New Roman" w:cs="Times New Roman"/>
                <w:i/>
                <w:sz w:val="18"/>
                <w:szCs w:val="18"/>
              </w:rPr>
              <w:t>generate a hazardous atmosphere.</w:t>
            </w:r>
          </w:p>
          <w:p w14:paraId="0987354C" w14:textId="77777777" w:rsidR="00F77245" w:rsidRPr="00402D4B" w:rsidRDefault="00F77245" w:rsidP="004D5C5F">
            <w:pPr>
              <w:pStyle w:val="BalloonText"/>
              <w:keepNext/>
              <w:keepLines/>
              <w:spacing w:before="20" w:after="120"/>
              <w:rPr>
                <w:rFonts w:ascii="Times New Roman" w:hAnsi="Times New Roman" w:cs="Times New Roman"/>
                <w:sz w:val="18"/>
                <w:szCs w:val="18"/>
              </w:rPr>
            </w:pPr>
            <w:r w:rsidRPr="00402D4B">
              <w:rPr>
                <w:rFonts w:ascii="Times New Roman" w:hAnsi="Times New Roman" w:cs="Times New Roman"/>
                <w:bCs/>
                <w:sz w:val="18"/>
                <w:szCs w:val="18"/>
              </w:rPr>
              <w:t>P405</w:t>
            </w:r>
            <w:r w:rsidRPr="00402D4B">
              <w:rPr>
                <w:rFonts w:ascii="Times New Roman" w:hAnsi="Times New Roman" w:cs="Times New Roman"/>
                <w:b/>
                <w:sz w:val="18"/>
                <w:szCs w:val="18"/>
              </w:rPr>
              <w:br/>
              <w:t xml:space="preserve">Store locked up. </w:t>
            </w:r>
          </w:p>
        </w:tc>
        <w:tc>
          <w:tcPr>
            <w:tcW w:w="3404" w:type="dxa"/>
          </w:tcPr>
          <w:p w14:paraId="231456F7" w14:textId="77777777" w:rsidR="00F77245" w:rsidRPr="00402D4B" w:rsidRDefault="00F77245" w:rsidP="004D5C5F">
            <w:pPr>
              <w:keepNext/>
              <w:keepLines/>
              <w:spacing w:before="20" w:after="120" w:line="240" w:lineRule="auto"/>
              <w:rPr>
                <w:sz w:val="18"/>
                <w:szCs w:val="18"/>
              </w:rPr>
            </w:pPr>
            <w:r w:rsidRPr="00402D4B">
              <w:rPr>
                <w:bCs/>
                <w:sz w:val="18"/>
                <w:szCs w:val="18"/>
              </w:rPr>
              <w:t>P501</w:t>
            </w:r>
            <w:r w:rsidRPr="00402D4B">
              <w:rPr>
                <w:b/>
                <w:sz w:val="18"/>
                <w:szCs w:val="18"/>
              </w:rPr>
              <w:br/>
              <w:t>Dispose of contents/container to...</w:t>
            </w:r>
            <w:r w:rsidRPr="00402D4B">
              <w:rPr>
                <w:sz w:val="18"/>
                <w:szCs w:val="18"/>
              </w:rPr>
              <w:t xml:space="preserve"> </w:t>
            </w:r>
            <w:r w:rsidRPr="00402D4B">
              <w:rPr>
                <w:sz w:val="18"/>
                <w:szCs w:val="18"/>
              </w:rPr>
              <w:br/>
              <w:t>... in accordance with local/regional/national/international regulations (to be specified).</w:t>
            </w:r>
            <w:r w:rsidRPr="00402D4B">
              <w:rPr>
                <w:sz w:val="18"/>
                <w:szCs w:val="18"/>
              </w:rPr>
              <w:br/>
              <w:t>Manufacturer/supplier or the competent authority to specify whether disposal requirements apply to contents, container or both.</w:t>
            </w:r>
          </w:p>
        </w:tc>
      </w:tr>
    </w:tbl>
    <w:p w14:paraId="161FBFCA" w14:textId="77777777" w:rsidR="00F77245" w:rsidRDefault="00F77245" w:rsidP="00F77245">
      <w:pPr>
        <w:spacing w:line="240" w:lineRule="auto"/>
        <w:rPr>
          <w:u w:val="single"/>
        </w:rPr>
      </w:pPr>
    </w:p>
    <w:p w14:paraId="5B0D70FD" w14:textId="77777777" w:rsidR="00F77245" w:rsidRDefault="00F77245" w:rsidP="00F77245">
      <w:pPr>
        <w:spacing w:line="240" w:lineRule="auto"/>
        <w:rPr>
          <w:u w:val="single"/>
        </w:rPr>
      </w:pPr>
      <w:r>
        <w:rPr>
          <w:u w:val="single"/>
        </w:rPr>
        <w:br w:type="page"/>
      </w:r>
    </w:p>
    <w:p w14:paraId="2DB47420" w14:textId="77777777" w:rsidR="00F77245" w:rsidRDefault="00F77245" w:rsidP="00F77245">
      <w:pPr>
        <w:spacing w:line="240" w:lineRule="auto"/>
        <w:rPr>
          <w:u w:val="single"/>
        </w:rPr>
      </w:pPr>
    </w:p>
    <w:tbl>
      <w:tblPr>
        <w:tblW w:w="135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275"/>
        <w:gridCol w:w="1084"/>
        <w:gridCol w:w="232"/>
        <w:gridCol w:w="1378"/>
        <w:gridCol w:w="850"/>
        <w:gridCol w:w="709"/>
        <w:gridCol w:w="2410"/>
        <w:gridCol w:w="3827"/>
      </w:tblGrid>
      <w:tr w:rsidR="00F77245" w:rsidRPr="00672FBA" w14:paraId="2CDF0F84" w14:textId="77777777" w:rsidTr="004D5C5F">
        <w:trPr>
          <w:cantSplit/>
        </w:trPr>
        <w:tc>
          <w:tcPr>
            <w:tcW w:w="13550" w:type="dxa"/>
            <w:gridSpan w:val="9"/>
            <w:tcBorders>
              <w:top w:val="nil"/>
              <w:left w:val="nil"/>
              <w:bottom w:val="nil"/>
              <w:right w:val="nil"/>
            </w:tcBorders>
          </w:tcPr>
          <w:p w14:paraId="35984014" w14:textId="1210D128" w:rsidR="00F77245" w:rsidRPr="00672FBA" w:rsidRDefault="00F77245" w:rsidP="009B13B2">
            <w:pPr>
              <w:keepNext/>
              <w:keepLines/>
              <w:spacing w:before="60" w:after="60"/>
              <w:jc w:val="center"/>
              <w:rPr>
                <w:b/>
                <w:sz w:val="16"/>
                <w:szCs w:val="16"/>
              </w:rPr>
            </w:pP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r>
            <w:r w:rsidRPr="00672FBA">
              <w:rPr>
                <w:b/>
                <w:sz w:val="16"/>
                <w:szCs w:val="16"/>
              </w:rPr>
              <w:br w:type="page"/>
              <w:t>SPECIFIC TARGET ORGAN TOXICITY (REPEATED EXPOSURE)</w:t>
            </w:r>
            <w:r w:rsidR="009B13B2">
              <w:rPr>
                <w:b/>
                <w:sz w:val="16"/>
                <w:szCs w:val="16"/>
              </w:rPr>
              <w:br/>
            </w:r>
            <w:r w:rsidRPr="00672FBA">
              <w:rPr>
                <w:b/>
                <w:sz w:val="16"/>
                <w:szCs w:val="16"/>
              </w:rPr>
              <w:t>(CHAPTER 3.9)</w:t>
            </w:r>
          </w:p>
        </w:tc>
      </w:tr>
      <w:tr w:rsidR="00F77245" w:rsidRPr="00672FBA" w14:paraId="56A95843" w14:textId="77777777" w:rsidTr="004D5C5F">
        <w:trPr>
          <w:cantSplit/>
        </w:trPr>
        <w:tc>
          <w:tcPr>
            <w:tcW w:w="1785" w:type="dxa"/>
            <w:tcBorders>
              <w:top w:val="nil"/>
              <w:left w:val="nil"/>
              <w:bottom w:val="nil"/>
              <w:right w:val="nil"/>
            </w:tcBorders>
          </w:tcPr>
          <w:p w14:paraId="0463030A" w14:textId="77777777" w:rsidR="00F77245" w:rsidRPr="00672FBA" w:rsidRDefault="00F77245" w:rsidP="004D5C5F">
            <w:pPr>
              <w:keepNext/>
              <w:keepLines/>
              <w:spacing w:before="40" w:after="40"/>
              <w:rPr>
                <w:b/>
                <w:bCs/>
                <w:sz w:val="16"/>
                <w:szCs w:val="16"/>
              </w:rPr>
            </w:pPr>
            <w:r w:rsidRPr="00672FBA">
              <w:rPr>
                <w:b/>
                <w:bCs/>
                <w:sz w:val="16"/>
                <w:szCs w:val="16"/>
              </w:rPr>
              <w:t>Hazard category</w:t>
            </w:r>
          </w:p>
        </w:tc>
        <w:tc>
          <w:tcPr>
            <w:tcW w:w="1275" w:type="dxa"/>
            <w:tcBorders>
              <w:top w:val="nil"/>
              <w:left w:val="nil"/>
              <w:bottom w:val="nil"/>
              <w:right w:val="nil"/>
            </w:tcBorders>
          </w:tcPr>
          <w:p w14:paraId="65784011" w14:textId="77777777" w:rsidR="00F77245" w:rsidRPr="00672FBA" w:rsidRDefault="00F77245" w:rsidP="004D5C5F">
            <w:pPr>
              <w:keepNext/>
              <w:keepLines/>
              <w:spacing w:before="40" w:after="40"/>
              <w:rPr>
                <w:b/>
                <w:bCs/>
                <w:sz w:val="16"/>
                <w:szCs w:val="16"/>
              </w:rPr>
            </w:pPr>
            <w:r w:rsidRPr="00672FBA">
              <w:rPr>
                <w:b/>
                <w:bCs/>
                <w:sz w:val="16"/>
                <w:szCs w:val="16"/>
              </w:rPr>
              <w:t>Symbol</w:t>
            </w:r>
          </w:p>
        </w:tc>
        <w:tc>
          <w:tcPr>
            <w:tcW w:w="1316" w:type="dxa"/>
            <w:gridSpan w:val="2"/>
            <w:vMerge w:val="restart"/>
            <w:tcBorders>
              <w:top w:val="nil"/>
              <w:left w:val="nil"/>
              <w:bottom w:val="nil"/>
              <w:right w:val="nil"/>
            </w:tcBorders>
          </w:tcPr>
          <w:p w14:paraId="513EB72C" w14:textId="77777777" w:rsidR="00F77245" w:rsidRPr="00672FBA" w:rsidRDefault="00F77245" w:rsidP="004D5C5F">
            <w:pPr>
              <w:keepNext/>
              <w:keepLines/>
              <w:spacing w:before="40" w:after="40"/>
              <w:rPr>
                <w:b/>
                <w:bCs/>
                <w:sz w:val="16"/>
                <w:szCs w:val="16"/>
              </w:rPr>
            </w:pPr>
            <w:r w:rsidRPr="00672FBA">
              <w:rPr>
                <w:noProof/>
                <w:sz w:val="16"/>
                <w:szCs w:val="16"/>
              </w:rPr>
              <w:drawing>
                <wp:inline distT="0" distB="0" distL="0" distR="0" wp14:anchorId="766A3700" wp14:editId="63CCF222">
                  <wp:extent cx="504825" cy="546100"/>
                  <wp:effectExtent l="0" t="0" r="0" b="0"/>
                  <wp:docPr id="216" name="Pictur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rrowheads="1"/>
                          </pic:cNvPicPr>
                        </pic:nvPicPr>
                        <pic:blipFill>
                          <a:blip r:embed="rId19">
                            <a:extLst>
                              <a:ext uri="{28A0092B-C50C-407E-A947-70E740481C1C}">
                                <a14:useLocalDpi xmlns:a14="http://schemas.microsoft.com/office/drawing/2010/main" val="0"/>
                              </a:ext>
                            </a:extLst>
                          </a:blip>
                          <a:srcRect b="13033"/>
                          <a:stretch>
                            <a:fillRect/>
                          </a:stretch>
                        </pic:blipFill>
                        <pic:spPr bwMode="auto">
                          <a:xfrm>
                            <a:off x="0" y="0"/>
                            <a:ext cx="504825" cy="546100"/>
                          </a:xfrm>
                          <a:prstGeom prst="rect">
                            <a:avLst/>
                          </a:prstGeom>
                          <a:noFill/>
                          <a:ln>
                            <a:noFill/>
                          </a:ln>
                        </pic:spPr>
                      </pic:pic>
                    </a:graphicData>
                  </a:graphic>
                </wp:inline>
              </w:drawing>
            </w:r>
          </w:p>
        </w:tc>
        <w:tc>
          <w:tcPr>
            <w:tcW w:w="1378" w:type="dxa"/>
            <w:tcBorders>
              <w:top w:val="nil"/>
              <w:left w:val="nil"/>
              <w:bottom w:val="nil"/>
              <w:right w:val="nil"/>
            </w:tcBorders>
          </w:tcPr>
          <w:p w14:paraId="6E05FB82" w14:textId="77777777" w:rsidR="00F77245" w:rsidRPr="00672FBA" w:rsidRDefault="00F77245" w:rsidP="004D5C5F">
            <w:pPr>
              <w:keepNext/>
              <w:keepLines/>
              <w:spacing w:before="40" w:after="40"/>
              <w:rPr>
                <w:b/>
                <w:bCs/>
                <w:sz w:val="16"/>
                <w:szCs w:val="16"/>
              </w:rPr>
            </w:pPr>
            <w:r w:rsidRPr="00672FBA">
              <w:rPr>
                <w:b/>
                <w:bCs/>
                <w:sz w:val="16"/>
                <w:szCs w:val="16"/>
              </w:rPr>
              <w:t>Signal word</w:t>
            </w:r>
          </w:p>
        </w:tc>
        <w:tc>
          <w:tcPr>
            <w:tcW w:w="7796" w:type="dxa"/>
            <w:gridSpan w:val="4"/>
            <w:tcBorders>
              <w:top w:val="nil"/>
              <w:left w:val="nil"/>
              <w:bottom w:val="nil"/>
              <w:right w:val="nil"/>
            </w:tcBorders>
          </w:tcPr>
          <w:p w14:paraId="768E92F9" w14:textId="77777777" w:rsidR="00F77245" w:rsidRPr="00672FBA" w:rsidRDefault="00F77245" w:rsidP="004D5C5F">
            <w:pPr>
              <w:keepNext/>
              <w:keepLines/>
              <w:spacing w:before="40" w:after="40"/>
              <w:ind w:right="252"/>
              <w:rPr>
                <w:b/>
                <w:bCs/>
                <w:sz w:val="16"/>
                <w:szCs w:val="16"/>
              </w:rPr>
            </w:pPr>
            <w:r w:rsidRPr="00672FBA">
              <w:rPr>
                <w:b/>
                <w:bCs/>
                <w:sz w:val="16"/>
                <w:szCs w:val="16"/>
              </w:rPr>
              <w:t>Hazard statement</w:t>
            </w:r>
          </w:p>
        </w:tc>
      </w:tr>
      <w:tr w:rsidR="00F77245" w:rsidRPr="00672FBA" w14:paraId="3995CE34" w14:textId="77777777" w:rsidTr="004D5C5F">
        <w:trPr>
          <w:cantSplit/>
        </w:trPr>
        <w:tc>
          <w:tcPr>
            <w:tcW w:w="1785" w:type="dxa"/>
            <w:tcBorders>
              <w:top w:val="nil"/>
              <w:left w:val="nil"/>
              <w:bottom w:val="nil"/>
              <w:right w:val="nil"/>
            </w:tcBorders>
          </w:tcPr>
          <w:p w14:paraId="39ABDB48" w14:textId="77777777" w:rsidR="00F77245" w:rsidRPr="00672FBA" w:rsidRDefault="00F77245" w:rsidP="004D5C5F">
            <w:pPr>
              <w:keepNext/>
              <w:keepLines/>
              <w:spacing w:before="40" w:after="40"/>
              <w:rPr>
                <w:sz w:val="16"/>
                <w:szCs w:val="16"/>
              </w:rPr>
            </w:pPr>
            <w:r w:rsidRPr="00672FBA">
              <w:rPr>
                <w:sz w:val="16"/>
                <w:szCs w:val="16"/>
              </w:rPr>
              <w:t>2</w:t>
            </w:r>
          </w:p>
        </w:tc>
        <w:tc>
          <w:tcPr>
            <w:tcW w:w="1275" w:type="dxa"/>
            <w:tcBorders>
              <w:top w:val="nil"/>
              <w:left w:val="nil"/>
              <w:bottom w:val="nil"/>
              <w:right w:val="nil"/>
            </w:tcBorders>
          </w:tcPr>
          <w:p w14:paraId="110823F0" w14:textId="77777777" w:rsidR="00F77245" w:rsidRPr="00672FBA" w:rsidRDefault="00F77245" w:rsidP="004D5C5F">
            <w:pPr>
              <w:keepNext/>
              <w:keepLines/>
              <w:spacing w:before="40" w:after="40"/>
              <w:rPr>
                <w:i/>
                <w:sz w:val="16"/>
                <w:szCs w:val="16"/>
              </w:rPr>
            </w:pPr>
            <w:r w:rsidRPr="00672FBA">
              <w:rPr>
                <w:sz w:val="16"/>
                <w:szCs w:val="16"/>
              </w:rPr>
              <w:t>Health hazard</w:t>
            </w:r>
          </w:p>
        </w:tc>
        <w:tc>
          <w:tcPr>
            <w:tcW w:w="1316" w:type="dxa"/>
            <w:gridSpan w:val="2"/>
            <w:vMerge/>
            <w:tcBorders>
              <w:top w:val="nil"/>
              <w:left w:val="nil"/>
              <w:bottom w:val="nil"/>
              <w:right w:val="nil"/>
            </w:tcBorders>
          </w:tcPr>
          <w:p w14:paraId="00576C4F" w14:textId="77777777" w:rsidR="00F77245" w:rsidRPr="00672FBA" w:rsidRDefault="00F77245" w:rsidP="004D5C5F">
            <w:pPr>
              <w:keepNext/>
              <w:keepLines/>
              <w:spacing w:before="40" w:after="40"/>
              <w:rPr>
                <w:i/>
                <w:sz w:val="16"/>
                <w:szCs w:val="16"/>
              </w:rPr>
            </w:pPr>
          </w:p>
        </w:tc>
        <w:tc>
          <w:tcPr>
            <w:tcW w:w="1378" w:type="dxa"/>
            <w:tcBorders>
              <w:top w:val="nil"/>
              <w:left w:val="nil"/>
              <w:bottom w:val="nil"/>
              <w:right w:val="nil"/>
            </w:tcBorders>
          </w:tcPr>
          <w:p w14:paraId="34E2B611" w14:textId="77777777" w:rsidR="00F77245" w:rsidRPr="00672FBA" w:rsidRDefault="00F77245" w:rsidP="004D5C5F">
            <w:pPr>
              <w:keepNext/>
              <w:keepLines/>
              <w:spacing w:before="40" w:after="40"/>
              <w:rPr>
                <w:sz w:val="16"/>
                <w:szCs w:val="16"/>
              </w:rPr>
            </w:pPr>
            <w:r w:rsidRPr="00672FBA">
              <w:rPr>
                <w:sz w:val="16"/>
                <w:szCs w:val="16"/>
              </w:rPr>
              <w:t>Warning</w:t>
            </w:r>
          </w:p>
        </w:tc>
        <w:tc>
          <w:tcPr>
            <w:tcW w:w="850" w:type="dxa"/>
            <w:tcBorders>
              <w:top w:val="nil"/>
              <w:left w:val="nil"/>
              <w:bottom w:val="nil"/>
              <w:right w:val="nil"/>
            </w:tcBorders>
          </w:tcPr>
          <w:p w14:paraId="786F79D3" w14:textId="77777777" w:rsidR="00F77245" w:rsidRPr="00672FBA" w:rsidRDefault="00F77245" w:rsidP="004D5C5F">
            <w:pPr>
              <w:keepNext/>
              <w:keepLines/>
              <w:spacing w:before="30" w:after="30"/>
              <w:rPr>
                <w:sz w:val="16"/>
                <w:szCs w:val="16"/>
              </w:rPr>
            </w:pPr>
            <w:r w:rsidRPr="00672FBA">
              <w:rPr>
                <w:sz w:val="16"/>
                <w:szCs w:val="16"/>
              </w:rPr>
              <w:t xml:space="preserve">H373  </w:t>
            </w:r>
          </w:p>
        </w:tc>
        <w:tc>
          <w:tcPr>
            <w:tcW w:w="6946" w:type="dxa"/>
            <w:gridSpan w:val="3"/>
            <w:tcBorders>
              <w:top w:val="nil"/>
              <w:left w:val="nil"/>
              <w:bottom w:val="nil"/>
              <w:right w:val="nil"/>
            </w:tcBorders>
          </w:tcPr>
          <w:p w14:paraId="67A17F19" w14:textId="77777777" w:rsidR="00F77245" w:rsidRPr="00672FBA" w:rsidRDefault="00F77245" w:rsidP="004D5C5F">
            <w:pPr>
              <w:keepNext/>
              <w:keepLines/>
              <w:spacing w:before="20" w:after="20"/>
              <w:rPr>
                <w:sz w:val="16"/>
                <w:szCs w:val="16"/>
              </w:rPr>
            </w:pPr>
            <w:r w:rsidRPr="00672FBA">
              <w:rPr>
                <w:sz w:val="16"/>
                <w:szCs w:val="16"/>
              </w:rPr>
              <w:t>May cause damage to organs &lt;...&gt; through prolonged or repeated exposure &lt;&lt;...&gt;&gt;</w:t>
            </w:r>
          </w:p>
        </w:tc>
      </w:tr>
      <w:tr w:rsidR="00F77245" w:rsidRPr="00672FBA" w14:paraId="1D5C1A85" w14:textId="77777777" w:rsidTr="004D5C5F">
        <w:trPr>
          <w:cantSplit/>
        </w:trPr>
        <w:tc>
          <w:tcPr>
            <w:tcW w:w="1785" w:type="dxa"/>
            <w:tcBorders>
              <w:top w:val="nil"/>
              <w:left w:val="nil"/>
              <w:bottom w:val="nil"/>
              <w:right w:val="nil"/>
            </w:tcBorders>
          </w:tcPr>
          <w:p w14:paraId="43147EDA" w14:textId="77777777" w:rsidR="00F77245" w:rsidRPr="00672FBA" w:rsidRDefault="00F77245" w:rsidP="004D5C5F">
            <w:pPr>
              <w:keepNext/>
              <w:keepLines/>
              <w:spacing w:before="40" w:after="40"/>
              <w:rPr>
                <w:sz w:val="16"/>
                <w:szCs w:val="16"/>
              </w:rPr>
            </w:pPr>
          </w:p>
        </w:tc>
        <w:tc>
          <w:tcPr>
            <w:tcW w:w="1275" w:type="dxa"/>
            <w:tcBorders>
              <w:top w:val="nil"/>
              <w:left w:val="nil"/>
              <w:bottom w:val="nil"/>
              <w:right w:val="nil"/>
            </w:tcBorders>
          </w:tcPr>
          <w:p w14:paraId="0453427F" w14:textId="77777777" w:rsidR="00F77245" w:rsidRPr="00672FBA" w:rsidRDefault="00F77245" w:rsidP="004D5C5F">
            <w:pPr>
              <w:keepNext/>
              <w:keepLines/>
              <w:spacing w:before="40" w:after="40"/>
              <w:jc w:val="center"/>
              <w:rPr>
                <w:sz w:val="16"/>
                <w:szCs w:val="16"/>
              </w:rPr>
            </w:pPr>
          </w:p>
        </w:tc>
        <w:tc>
          <w:tcPr>
            <w:tcW w:w="1316" w:type="dxa"/>
            <w:gridSpan w:val="2"/>
            <w:vMerge/>
            <w:tcBorders>
              <w:top w:val="nil"/>
              <w:left w:val="nil"/>
              <w:bottom w:val="nil"/>
              <w:right w:val="nil"/>
            </w:tcBorders>
          </w:tcPr>
          <w:p w14:paraId="092AB8B0" w14:textId="77777777" w:rsidR="00F77245" w:rsidRPr="00672FBA" w:rsidRDefault="00F77245" w:rsidP="004D5C5F">
            <w:pPr>
              <w:keepNext/>
              <w:keepLines/>
              <w:spacing w:before="40" w:after="40"/>
              <w:jc w:val="center"/>
              <w:rPr>
                <w:sz w:val="16"/>
                <w:szCs w:val="16"/>
              </w:rPr>
            </w:pPr>
          </w:p>
        </w:tc>
        <w:tc>
          <w:tcPr>
            <w:tcW w:w="1378" w:type="dxa"/>
            <w:tcBorders>
              <w:top w:val="nil"/>
              <w:left w:val="nil"/>
              <w:bottom w:val="nil"/>
              <w:right w:val="nil"/>
            </w:tcBorders>
          </w:tcPr>
          <w:p w14:paraId="46FBF468" w14:textId="77777777" w:rsidR="00F77245" w:rsidRPr="00672FBA" w:rsidRDefault="00F77245" w:rsidP="004D5C5F">
            <w:pPr>
              <w:keepNext/>
              <w:keepLines/>
              <w:spacing w:before="40" w:after="40"/>
              <w:rPr>
                <w:sz w:val="16"/>
                <w:szCs w:val="16"/>
              </w:rPr>
            </w:pPr>
          </w:p>
        </w:tc>
        <w:tc>
          <w:tcPr>
            <w:tcW w:w="850" w:type="dxa"/>
            <w:tcBorders>
              <w:top w:val="nil"/>
              <w:left w:val="nil"/>
              <w:bottom w:val="nil"/>
              <w:right w:val="nil"/>
            </w:tcBorders>
          </w:tcPr>
          <w:p w14:paraId="4ADC03A9" w14:textId="77777777" w:rsidR="00F77245" w:rsidRPr="00672FBA" w:rsidRDefault="00F77245" w:rsidP="004D5C5F">
            <w:pPr>
              <w:keepNext/>
              <w:keepLines/>
              <w:spacing w:before="30" w:after="30"/>
              <w:rPr>
                <w:sz w:val="16"/>
                <w:szCs w:val="16"/>
              </w:rPr>
            </w:pPr>
            <w:r w:rsidRPr="00672FBA">
              <w:rPr>
                <w:sz w:val="16"/>
                <w:szCs w:val="16"/>
              </w:rPr>
              <w:t>&lt;...&gt;</w:t>
            </w:r>
          </w:p>
        </w:tc>
        <w:tc>
          <w:tcPr>
            <w:tcW w:w="6946" w:type="dxa"/>
            <w:gridSpan w:val="3"/>
            <w:tcBorders>
              <w:top w:val="nil"/>
              <w:left w:val="nil"/>
              <w:bottom w:val="nil"/>
              <w:right w:val="nil"/>
            </w:tcBorders>
          </w:tcPr>
          <w:p w14:paraId="758547FA" w14:textId="77777777" w:rsidR="00F77245" w:rsidRPr="00672FBA" w:rsidRDefault="00F77245" w:rsidP="004D5C5F">
            <w:pPr>
              <w:keepNext/>
              <w:keepLines/>
              <w:spacing w:before="20" w:after="20"/>
              <w:rPr>
                <w:i/>
                <w:iCs/>
                <w:sz w:val="16"/>
                <w:szCs w:val="16"/>
              </w:rPr>
            </w:pPr>
            <w:r w:rsidRPr="00672FBA">
              <w:rPr>
                <w:i/>
                <w:iCs/>
                <w:sz w:val="16"/>
                <w:szCs w:val="16"/>
              </w:rPr>
              <w:t>(state all organs affected, if known)</w:t>
            </w:r>
          </w:p>
          <w:p w14:paraId="15273D01" w14:textId="77777777" w:rsidR="00F77245" w:rsidRPr="00672FBA" w:rsidRDefault="00F77245" w:rsidP="004D5C5F">
            <w:pPr>
              <w:keepNext/>
              <w:keepLines/>
              <w:spacing w:before="20" w:after="120"/>
              <w:rPr>
                <w:sz w:val="16"/>
                <w:szCs w:val="16"/>
              </w:rPr>
            </w:pPr>
            <w:r w:rsidRPr="00672FBA">
              <w:rPr>
                <w:i/>
                <w:iCs/>
                <w:sz w:val="16"/>
                <w:szCs w:val="16"/>
              </w:rPr>
              <w:t>(state route of exposure if it is conclusively proven that no other routes of exposure cause the hazard)</w:t>
            </w:r>
          </w:p>
        </w:tc>
      </w:tr>
      <w:tr w:rsidR="00F77245" w:rsidRPr="00672FBA" w14:paraId="417F3822" w14:textId="77777777" w:rsidTr="004D5C5F">
        <w:trPr>
          <w:cantSplit/>
        </w:trPr>
        <w:tc>
          <w:tcPr>
            <w:tcW w:w="13550" w:type="dxa"/>
            <w:gridSpan w:val="9"/>
          </w:tcPr>
          <w:p w14:paraId="71721AE8" w14:textId="77777777" w:rsidR="00F77245" w:rsidRPr="00672FBA" w:rsidRDefault="00F77245" w:rsidP="004D5C5F">
            <w:pPr>
              <w:keepNext/>
              <w:keepLines/>
              <w:spacing w:before="60" w:after="60"/>
              <w:jc w:val="center"/>
              <w:rPr>
                <w:b/>
                <w:sz w:val="16"/>
                <w:szCs w:val="16"/>
              </w:rPr>
            </w:pPr>
            <w:r w:rsidRPr="00672FBA">
              <w:rPr>
                <w:b/>
                <w:sz w:val="16"/>
                <w:szCs w:val="16"/>
              </w:rPr>
              <w:t>Precautionary statements</w:t>
            </w:r>
          </w:p>
        </w:tc>
      </w:tr>
      <w:tr w:rsidR="00F77245" w:rsidRPr="00672FBA" w14:paraId="2FD70D43" w14:textId="77777777" w:rsidTr="004D5C5F">
        <w:tc>
          <w:tcPr>
            <w:tcW w:w="4144" w:type="dxa"/>
            <w:gridSpan w:val="3"/>
          </w:tcPr>
          <w:p w14:paraId="489941F3" w14:textId="77777777" w:rsidR="00F77245" w:rsidRPr="00672FBA" w:rsidRDefault="00F77245" w:rsidP="004D5C5F">
            <w:pPr>
              <w:keepNext/>
              <w:keepLines/>
              <w:spacing w:before="60" w:after="60"/>
              <w:jc w:val="center"/>
              <w:rPr>
                <w:b/>
                <w:bCs/>
                <w:sz w:val="16"/>
                <w:szCs w:val="16"/>
              </w:rPr>
            </w:pPr>
            <w:r w:rsidRPr="00672FBA">
              <w:rPr>
                <w:b/>
                <w:bCs/>
                <w:sz w:val="16"/>
                <w:szCs w:val="16"/>
              </w:rPr>
              <w:t>Prevention</w:t>
            </w:r>
          </w:p>
        </w:tc>
        <w:tc>
          <w:tcPr>
            <w:tcW w:w="3169" w:type="dxa"/>
            <w:gridSpan w:val="4"/>
          </w:tcPr>
          <w:p w14:paraId="3A83D9B3" w14:textId="77777777" w:rsidR="00F77245" w:rsidRPr="00672FBA" w:rsidRDefault="00F77245" w:rsidP="004D5C5F">
            <w:pPr>
              <w:keepNext/>
              <w:keepLines/>
              <w:spacing w:before="60" w:after="60"/>
              <w:jc w:val="center"/>
              <w:rPr>
                <w:b/>
                <w:bCs/>
                <w:sz w:val="16"/>
                <w:szCs w:val="16"/>
              </w:rPr>
            </w:pPr>
            <w:r w:rsidRPr="00672FBA">
              <w:rPr>
                <w:b/>
                <w:bCs/>
                <w:sz w:val="16"/>
                <w:szCs w:val="16"/>
              </w:rPr>
              <w:t>Response</w:t>
            </w:r>
          </w:p>
        </w:tc>
        <w:tc>
          <w:tcPr>
            <w:tcW w:w="2410" w:type="dxa"/>
          </w:tcPr>
          <w:p w14:paraId="6F437A5F" w14:textId="77777777" w:rsidR="00F77245" w:rsidRPr="00672FBA" w:rsidRDefault="00F77245" w:rsidP="004D5C5F">
            <w:pPr>
              <w:keepNext/>
              <w:keepLines/>
              <w:spacing w:before="60" w:after="60"/>
              <w:jc w:val="center"/>
              <w:rPr>
                <w:b/>
                <w:bCs/>
                <w:sz w:val="16"/>
                <w:szCs w:val="16"/>
              </w:rPr>
            </w:pPr>
            <w:r w:rsidRPr="00672FBA">
              <w:rPr>
                <w:b/>
                <w:bCs/>
                <w:sz w:val="16"/>
                <w:szCs w:val="16"/>
              </w:rPr>
              <w:t>Storage</w:t>
            </w:r>
          </w:p>
        </w:tc>
        <w:tc>
          <w:tcPr>
            <w:tcW w:w="3827" w:type="dxa"/>
          </w:tcPr>
          <w:p w14:paraId="0ABA8042" w14:textId="77777777" w:rsidR="00F77245" w:rsidRPr="00672FBA" w:rsidRDefault="00F77245" w:rsidP="004D5C5F">
            <w:pPr>
              <w:keepNext/>
              <w:keepLines/>
              <w:spacing w:before="60" w:after="60"/>
              <w:jc w:val="center"/>
              <w:rPr>
                <w:b/>
                <w:bCs/>
                <w:sz w:val="16"/>
                <w:szCs w:val="16"/>
              </w:rPr>
            </w:pPr>
            <w:r w:rsidRPr="00672FBA">
              <w:rPr>
                <w:b/>
                <w:bCs/>
                <w:sz w:val="16"/>
                <w:szCs w:val="16"/>
              </w:rPr>
              <w:t>Disposal</w:t>
            </w:r>
          </w:p>
        </w:tc>
      </w:tr>
      <w:tr w:rsidR="00F77245" w:rsidRPr="00672FBA" w14:paraId="204907AA" w14:textId="77777777" w:rsidTr="004D5C5F">
        <w:tc>
          <w:tcPr>
            <w:tcW w:w="4144" w:type="dxa"/>
            <w:gridSpan w:val="3"/>
          </w:tcPr>
          <w:p w14:paraId="6824A066" w14:textId="77777777" w:rsidR="00F77245" w:rsidRPr="00672FBA" w:rsidRDefault="00F77245" w:rsidP="004D5C5F">
            <w:pPr>
              <w:keepNext/>
              <w:keepLines/>
              <w:tabs>
                <w:tab w:val="left" w:pos="459"/>
              </w:tabs>
              <w:spacing w:before="20" w:after="80" w:line="240" w:lineRule="auto"/>
              <w:rPr>
                <w:bCs/>
                <w:strike/>
                <w:sz w:val="16"/>
                <w:szCs w:val="16"/>
              </w:rPr>
            </w:pPr>
            <w:r w:rsidRPr="00672FBA">
              <w:rPr>
                <w:bCs/>
                <w:strike/>
                <w:sz w:val="16"/>
                <w:szCs w:val="16"/>
              </w:rPr>
              <w:t>P260</w:t>
            </w:r>
            <w:r w:rsidRPr="00672FBA">
              <w:rPr>
                <w:b/>
                <w:strike/>
                <w:sz w:val="16"/>
                <w:szCs w:val="16"/>
              </w:rPr>
              <w:br/>
              <w:t>Do not breathe dust/fume/gas/mist/vapours/spray.</w:t>
            </w:r>
            <w:r w:rsidRPr="00672FBA">
              <w:rPr>
                <w:b/>
                <w:strike/>
                <w:sz w:val="16"/>
                <w:szCs w:val="16"/>
              </w:rPr>
              <w:br/>
            </w:r>
            <w:r w:rsidRPr="00672FBA">
              <w:rPr>
                <w:bCs/>
                <w:strike/>
                <w:sz w:val="16"/>
                <w:szCs w:val="16"/>
              </w:rPr>
              <w:t>Manufacturer/supplier or the competent authority to specify applicable physical state(s).</w:t>
            </w:r>
          </w:p>
          <w:p w14:paraId="602A59D2" w14:textId="77777777" w:rsidR="00F77245" w:rsidRPr="00672FBA" w:rsidRDefault="00F77245" w:rsidP="004D5C5F">
            <w:pPr>
              <w:pStyle w:val="BalloonText"/>
              <w:keepNext/>
              <w:keepLines/>
              <w:spacing w:before="20"/>
              <w:rPr>
                <w:rFonts w:ascii="Times New Roman" w:hAnsi="Times New Roman" w:cs="Times New Roman"/>
                <w:b/>
                <w:i/>
                <w:iCs/>
                <w:color w:val="FF0000"/>
              </w:rPr>
            </w:pPr>
            <w:r w:rsidRPr="00672FBA">
              <w:rPr>
                <w:rFonts w:ascii="Times New Roman" w:hAnsi="Times New Roman" w:cs="Times New Roman"/>
                <w:b/>
                <w:color w:val="FF0000"/>
              </w:rPr>
              <w:t>P261</w:t>
            </w:r>
            <w:r w:rsidRPr="00672FBA">
              <w:rPr>
                <w:rFonts w:ascii="Times New Roman" w:hAnsi="Times New Roman" w:cs="Times New Roman"/>
                <w:b/>
                <w:color w:val="FF0000"/>
              </w:rPr>
              <w:br/>
              <w:t xml:space="preserve">Avoid breathing dust/fume/gas/mist/ vapours/spray. </w:t>
            </w:r>
            <w:r w:rsidRPr="00672FBA">
              <w:rPr>
                <w:rFonts w:ascii="Times New Roman" w:hAnsi="Times New Roman" w:cs="Times New Roman"/>
                <w:b/>
                <w:color w:val="FF0000"/>
              </w:rPr>
              <w:br/>
            </w:r>
            <w:r w:rsidRPr="00672FBA">
              <w:rPr>
                <w:rFonts w:ascii="Times New Roman" w:hAnsi="Times New Roman" w:cs="Times New Roman"/>
                <w:bCs/>
                <w:i/>
                <w:iCs/>
                <w:color w:val="FF0000"/>
              </w:rPr>
              <w:t>– may be omitted if P260 is given on the label</w:t>
            </w:r>
          </w:p>
          <w:p w14:paraId="3C6BB638" w14:textId="4B059251" w:rsidR="00F77245" w:rsidRPr="00672FBA" w:rsidRDefault="00F77245" w:rsidP="000B6215">
            <w:pPr>
              <w:pStyle w:val="BalloonText"/>
              <w:keepNext/>
              <w:keepLines/>
              <w:spacing w:before="20" w:after="120"/>
              <w:rPr>
                <w:b/>
              </w:rPr>
            </w:pPr>
            <w:r w:rsidRPr="00672FBA">
              <w:rPr>
                <w:rFonts w:ascii="Times New Roman" w:hAnsi="Times New Roman" w:cs="Times New Roman"/>
                <w:bCs/>
                <w:color w:val="FF0000"/>
              </w:rPr>
              <w:t>Manufacturer/supplier or the competent authority to specify applicable physical state(s).</w:t>
            </w:r>
          </w:p>
        </w:tc>
        <w:tc>
          <w:tcPr>
            <w:tcW w:w="3169" w:type="dxa"/>
            <w:gridSpan w:val="4"/>
          </w:tcPr>
          <w:p w14:paraId="0B3A501F" w14:textId="77777777" w:rsidR="00F77245" w:rsidRPr="00672FBA" w:rsidRDefault="00F77245" w:rsidP="004D5C5F">
            <w:pPr>
              <w:pStyle w:val="BalloonText"/>
              <w:keepNext/>
              <w:keepLines/>
              <w:spacing w:before="20" w:after="80"/>
              <w:rPr>
                <w:rFonts w:ascii="Times New Roman" w:hAnsi="Times New Roman" w:cs="Times New Roman"/>
                <w:b/>
              </w:rPr>
            </w:pPr>
            <w:r w:rsidRPr="00672FBA">
              <w:rPr>
                <w:rFonts w:ascii="Times New Roman" w:hAnsi="Times New Roman" w:cs="Times New Roman"/>
                <w:bCs/>
              </w:rPr>
              <w:t>P319</w:t>
            </w:r>
            <w:r w:rsidRPr="00672FBA">
              <w:rPr>
                <w:rFonts w:ascii="Times New Roman" w:hAnsi="Times New Roman" w:cs="Times New Roman"/>
                <w:b/>
              </w:rPr>
              <w:br/>
              <w:t>Get medical help if you feel unwell.</w:t>
            </w:r>
          </w:p>
        </w:tc>
        <w:tc>
          <w:tcPr>
            <w:tcW w:w="2410" w:type="dxa"/>
          </w:tcPr>
          <w:p w14:paraId="57207D91" w14:textId="77777777" w:rsidR="00F77245" w:rsidRPr="00672FBA" w:rsidRDefault="00F77245" w:rsidP="004D5C5F">
            <w:pPr>
              <w:pStyle w:val="BalloonText"/>
              <w:keepNext/>
              <w:keepLines/>
              <w:spacing w:before="20" w:after="80"/>
              <w:rPr>
                <w:rFonts w:ascii="Times New Roman" w:hAnsi="Times New Roman" w:cs="Times New Roman"/>
              </w:rPr>
            </w:pPr>
          </w:p>
        </w:tc>
        <w:tc>
          <w:tcPr>
            <w:tcW w:w="3827" w:type="dxa"/>
          </w:tcPr>
          <w:p w14:paraId="147E0862" w14:textId="77777777" w:rsidR="00F77245" w:rsidRPr="00672FBA" w:rsidRDefault="00F77245" w:rsidP="004D5C5F">
            <w:pPr>
              <w:spacing w:before="20" w:line="240" w:lineRule="auto"/>
              <w:rPr>
                <w:bCs/>
                <w:sz w:val="16"/>
                <w:szCs w:val="16"/>
              </w:rPr>
            </w:pPr>
            <w:r w:rsidRPr="00672FBA">
              <w:rPr>
                <w:bCs/>
                <w:sz w:val="16"/>
                <w:szCs w:val="16"/>
              </w:rPr>
              <w:t>P501</w:t>
            </w:r>
          </w:p>
          <w:p w14:paraId="42144FDF" w14:textId="77777777" w:rsidR="00F77245" w:rsidRPr="00672FBA" w:rsidRDefault="00F77245" w:rsidP="004D5C5F">
            <w:pPr>
              <w:spacing w:before="20" w:line="240" w:lineRule="auto"/>
              <w:rPr>
                <w:sz w:val="16"/>
                <w:szCs w:val="16"/>
              </w:rPr>
            </w:pPr>
            <w:r w:rsidRPr="00672FBA">
              <w:rPr>
                <w:rFonts w:asciiTheme="majorBidi" w:hAnsiTheme="majorBidi" w:cstheme="majorBidi"/>
                <w:b/>
                <w:sz w:val="16"/>
                <w:szCs w:val="16"/>
              </w:rPr>
              <w:t>Dispose of contents/container to...</w:t>
            </w:r>
            <w:r w:rsidRPr="00672FBA">
              <w:rPr>
                <w:b/>
                <w:sz w:val="16"/>
                <w:szCs w:val="16"/>
              </w:rPr>
              <w:br/>
            </w:r>
            <w:r w:rsidRPr="00672FBA">
              <w:rPr>
                <w:sz w:val="16"/>
                <w:szCs w:val="16"/>
              </w:rPr>
              <w:t>... in accordance with local/regional/national/international regulations (to be specified).</w:t>
            </w:r>
            <w:r w:rsidRPr="00672FBA">
              <w:rPr>
                <w:sz w:val="16"/>
                <w:szCs w:val="16"/>
              </w:rPr>
              <w:br/>
              <w:t>Manufacturer/supplier or the competent authority to specify whether disposal requirements apply to contents, container or both.</w:t>
            </w:r>
          </w:p>
        </w:tc>
      </w:tr>
    </w:tbl>
    <w:p w14:paraId="2CB7BC95" w14:textId="77777777" w:rsidR="00F77245" w:rsidRDefault="00F77245" w:rsidP="00F77245">
      <w:pPr>
        <w:spacing w:line="240" w:lineRule="auto"/>
        <w:rPr>
          <w:u w:val="single"/>
        </w:rPr>
      </w:pPr>
    </w:p>
    <w:p w14:paraId="56318BC0" w14:textId="45CB2B54" w:rsidR="000B6215" w:rsidRPr="000B6215" w:rsidRDefault="000B6215" w:rsidP="000B6215">
      <w:pPr>
        <w:spacing w:before="240"/>
        <w:jc w:val="center"/>
        <w:rPr>
          <w:u w:val="single"/>
        </w:rPr>
      </w:pPr>
      <w:r>
        <w:rPr>
          <w:u w:val="single"/>
        </w:rPr>
        <w:tab/>
      </w:r>
      <w:r>
        <w:rPr>
          <w:u w:val="single"/>
        </w:rPr>
        <w:tab/>
      </w:r>
      <w:r>
        <w:rPr>
          <w:u w:val="single"/>
        </w:rPr>
        <w:tab/>
      </w:r>
    </w:p>
    <w:sectPr w:rsidR="000B6215" w:rsidRPr="000B6215" w:rsidSect="000366F1">
      <w:headerReference w:type="even" r:id="rId20"/>
      <w:headerReference w:type="default" r:id="rId21"/>
      <w:footerReference w:type="even" r:id="rId22"/>
      <w:footerReference w:type="default" r:id="rId23"/>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56C1" w14:textId="77777777" w:rsidR="00A00EEC" w:rsidRDefault="00A00EEC" w:rsidP="00F95C08">
      <w:pPr>
        <w:spacing w:line="240" w:lineRule="auto"/>
      </w:pPr>
    </w:p>
  </w:endnote>
  <w:endnote w:type="continuationSeparator" w:id="0">
    <w:p w14:paraId="5551003E" w14:textId="77777777" w:rsidR="00A00EEC" w:rsidRPr="00AC3823" w:rsidRDefault="00A00EEC" w:rsidP="00AC3823">
      <w:pPr>
        <w:pStyle w:val="Footer"/>
      </w:pPr>
    </w:p>
  </w:endnote>
  <w:endnote w:type="continuationNotice" w:id="1">
    <w:p w14:paraId="0769DAB1" w14:textId="77777777" w:rsidR="00A00EEC" w:rsidRDefault="00A00E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AB8C" w14:textId="77777777" w:rsidR="00A00EEC" w:rsidRPr="00A00EEC" w:rsidRDefault="00A00EEC" w:rsidP="00A00EEC">
    <w:pPr>
      <w:pStyle w:val="Footer"/>
      <w:tabs>
        <w:tab w:val="right" w:pos="9638"/>
      </w:tabs>
      <w:rPr>
        <w:b/>
        <w:sz w:val="18"/>
      </w:rPr>
    </w:pPr>
    <w:r w:rsidRPr="00A00EEC">
      <w:rPr>
        <w:b/>
        <w:sz w:val="18"/>
      </w:rPr>
      <w:fldChar w:fldCharType="begin"/>
    </w:r>
    <w:r w:rsidRPr="00A00EEC">
      <w:rPr>
        <w:b/>
        <w:sz w:val="18"/>
      </w:rPr>
      <w:instrText xml:space="preserve"> PAGE  \* MERGEFORMAT </w:instrText>
    </w:r>
    <w:r w:rsidRPr="00A00EEC">
      <w:rPr>
        <w:b/>
        <w:sz w:val="18"/>
      </w:rPr>
      <w:fldChar w:fldCharType="separate"/>
    </w:r>
    <w:r w:rsidRPr="00A00EEC">
      <w:rPr>
        <w:b/>
        <w:noProof/>
        <w:sz w:val="18"/>
      </w:rPr>
      <w:t>2</w:t>
    </w:r>
    <w:r w:rsidRPr="00A00EEC">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EADA" w14:textId="77777777" w:rsidR="00A00EEC" w:rsidRPr="00A00EEC" w:rsidRDefault="00A00EEC" w:rsidP="00A00EEC">
    <w:pPr>
      <w:pStyle w:val="Footer"/>
      <w:tabs>
        <w:tab w:val="right" w:pos="9638"/>
      </w:tabs>
      <w:rPr>
        <w:b/>
        <w:sz w:val="18"/>
      </w:rPr>
    </w:pPr>
    <w:r>
      <w:tab/>
    </w:r>
    <w:r w:rsidRPr="00A00EEC">
      <w:rPr>
        <w:b/>
        <w:sz w:val="18"/>
      </w:rPr>
      <w:fldChar w:fldCharType="begin"/>
    </w:r>
    <w:r w:rsidRPr="00A00EEC">
      <w:rPr>
        <w:b/>
        <w:sz w:val="18"/>
      </w:rPr>
      <w:instrText xml:space="preserve"> PAGE  \* MERGEFORMAT </w:instrText>
    </w:r>
    <w:r w:rsidRPr="00A00EEC">
      <w:rPr>
        <w:b/>
        <w:sz w:val="18"/>
      </w:rPr>
      <w:fldChar w:fldCharType="separate"/>
    </w:r>
    <w:r w:rsidRPr="00A00EEC">
      <w:rPr>
        <w:b/>
        <w:noProof/>
        <w:sz w:val="18"/>
      </w:rPr>
      <w:t>3</w:t>
    </w:r>
    <w:r w:rsidRPr="00A00E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500A" w14:textId="47DE5CD0" w:rsidR="000366F1" w:rsidRPr="000366F1" w:rsidRDefault="000366F1" w:rsidP="000366F1">
    <w:pPr>
      <w:pStyle w:val="Footer"/>
    </w:pPr>
    <w:r>
      <w:rPr>
        <w:noProof/>
      </w:rPr>
      <mc:AlternateContent>
        <mc:Choice Requires="wps">
          <w:drawing>
            <wp:anchor distT="0" distB="0" distL="114300" distR="114300" simplePos="0" relativeHeight="251660288" behindDoc="0" locked="0" layoutInCell="1" allowOverlap="1" wp14:anchorId="389B7D04" wp14:editId="710BE75E">
              <wp:simplePos x="0" y="0"/>
              <wp:positionH relativeFrom="margin">
                <wp:posOffset>-431800</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EFF06F5" w14:textId="77777777" w:rsidR="000366F1" w:rsidRPr="00A00EEC" w:rsidRDefault="000366F1" w:rsidP="000366F1">
                          <w:pPr>
                            <w:pStyle w:val="Footer"/>
                            <w:tabs>
                              <w:tab w:val="right" w:pos="9638"/>
                            </w:tabs>
                            <w:rPr>
                              <w:b/>
                              <w:sz w:val="18"/>
                            </w:rPr>
                          </w:pPr>
                          <w:r w:rsidRPr="00A00EEC">
                            <w:rPr>
                              <w:b/>
                              <w:sz w:val="18"/>
                            </w:rPr>
                            <w:fldChar w:fldCharType="begin"/>
                          </w:r>
                          <w:r w:rsidRPr="00A00EEC">
                            <w:rPr>
                              <w:b/>
                              <w:sz w:val="18"/>
                            </w:rPr>
                            <w:instrText xml:space="preserve"> PAGE  \* MERGEFORMAT </w:instrText>
                          </w:r>
                          <w:r w:rsidRPr="00A00EEC">
                            <w:rPr>
                              <w:b/>
                              <w:sz w:val="18"/>
                            </w:rPr>
                            <w:fldChar w:fldCharType="separate"/>
                          </w:r>
                          <w:r>
                            <w:rPr>
                              <w:b/>
                              <w:sz w:val="18"/>
                            </w:rPr>
                            <w:t>2</w:t>
                          </w:r>
                          <w:r w:rsidRPr="00A00EEC">
                            <w:rPr>
                              <w:b/>
                              <w:sz w:val="18"/>
                            </w:rPr>
                            <w:fldChar w:fldCharType="end"/>
                          </w:r>
                          <w:r>
                            <w:rPr>
                              <w:b/>
                              <w:sz w:val="18"/>
                            </w:rPr>
                            <w:tab/>
                          </w:r>
                        </w:p>
                        <w:p w14:paraId="2CE87A0B" w14:textId="77777777" w:rsidR="000366F1" w:rsidRDefault="000366F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9B7D04" id="_x0000_t202" coordsize="21600,21600" o:spt="202" path="m,l,21600r21600,l21600,xe">
              <v:stroke joinstyle="miter"/>
              <v:path gradientshapeok="t" o:connecttype="rect"/>
            </v:shapetype>
            <v:shape id="Text Box 2"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EFF06F5" w14:textId="77777777" w:rsidR="000366F1" w:rsidRPr="00A00EEC" w:rsidRDefault="000366F1" w:rsidP="000366F1">
                    <w:pPr>
                      <w:pStyle w:val="Footer"/>
                      <w:tabs>
                        <w:tab w:val="right" w:pos="9638"/>
                      </w:tabs>
                      <w:rPr>
                        <w:b/>
                        <w:sz w:val="18"/>
                      </w:rPr>
                    </w:pPr>
                    <w:r w:rsidRPr="00A00EEC">
                      <w:rPr>
                        <w:b/>
                        <w:sz w:val="18"/>
                      </w:rPr>
                      <w:fldChar w:fldCharType="begin"/>
                    </w:r>
                    <w:r w:rsidRPr="00A00EEC">
                      <w:rPr>
                        <w:b/>
                        <w:sz w:val="18"/>
                      </w:rPr>
                      <w:instrText xml:space="preserve"> PAGE  \* MERGEFORMAT </w:instrText>
                    </w:r>
                    <w:r w:rsidRPr="00A00EEC">
                      <w:rPr>
                        <w:b/>
                        <w:sz w:val="18"/>
                      </w:rPr>
                      <w:fldChar w:fldCharType="separate"/>
                    </w:r>
                    <w:r>
                      <w:rPr>
                        <w:b/>
                        <w:sz w:val="18"/>
                      </w:rPr>
                      <w:t>2</w:t>
                    </w:r>
                    <w:r w:rsidRPr="00A00EEC">
                      <w:rPr>
                        <w:b/>
                        <w:sz w:val="18"/>
                      </w:rPr>
                      <w:fldChar w:fldCharType="end"/>
                    </w:r>
                    <w:r>
                      <w:rPr>
                        <w:b/>
                        <w:sz w:val="18"/>
                      </w:rPr>
                      <w:tab/>
                    </w:r>
                  </w:p>
                  <w:p w14:paraId="2CE87A0B" w14:textId="77777777" w:rsidR="000366F1" w:rsidRDefault="000366F1"/>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751B" w14:textId="0C9FCCB6" w:rsidR="000366F1" w:rsidRPr="000366F1" w:rsidRDefault="000366F1" w:rsidP="000366F1">
    <w:pPr>
      <w:pStyle w:val="Footer"/>
    </w:pPr>
    <w:r>
      <w:rPr>
        <w:noProof/>
      </w:rPr>
      <mc:AlternateContent>
        <mc:Choice Requires="wps">
          <w:drawing>
            <wp:anchor distT="0" distB="0" distL="114300" distR="114300" simplePos="0" relativeHeight="251662336" behindDoc="0" locked="0" layoutInCell="1" allowOverlap="1" wp14:anchorId="697D0CAD" wp14:editId="59F73CC7">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B47A00F" w14:textId="77777777" w:rsidR="000366F1" w:rsidRPr="00A00EEC" w:rsidRDefault="000366F1" w:rsidP="000366F1">
                          <w:pPr>
                            <w:pStyle w:val="Footer"/>
                            <w:tabs>
                              <w:tab w:val="right" w:pos="9638"/>
                            </w:tabs>
                            <w:rPr>
                              <w:b/>
                              <w:sz w:val="18"/>
                            </w:rPr>
                          </w:pPr>
                          <w:r>
                            <w:tab/>
                          </w:r>
                          <w:r w:rsidRPr="00A00EEC">
                            <w:rPr>
                              <w:b/>
                              <w:sz w:val="18"/>
                            </w:rPr>
                            <w:fldChar w:fldCharType="begin"/>
                          </w:r>
                          <w:r w:rsidRPr="00A00EEC">
                            <w:rPr>
                              <w:b/>
                              <w:sz w:val="18"/>
                            </w:rPr>
                            <w:instrText xml:space="preserve"> PAGE  \* MERGEFORMAT </w:instrText>
                          </w:r>
                          <w:r w:rsidRPr="00A00EEC">
                            <w:rPr>
                              <w:b/>
                              <w:sz w:val="18"/>
                            </w:rPr>
                            <w:fldChar w:fldCharType="separate"/>
                          </w:r>
                          <w:r>
                            <w:rPr>
                              <w:b/>
                              <w:sz w:val="18"/>
                            </w:rPr>
                            <w:t>3</w:t>
                          </w:r>
                          <w:r w:rsidRPr="00A00EEC">
                            <w:rPr>
                              <w:b/>
                              <w:sz w:val="18"/>
                            </w:rPr>
                            <w:fldChar w:fldCharType="end"/>
                          </w:r>
                        </w:p>
                        <w:p w14:paraId="024C1F98" w14:textId="77777777" w:rsidR="000366F1" w:rsidRDefault="000366F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7D0CAD" id="_x0000_t202" coordsize="21600,21600" o:spt="202" path="m,l,21600r21600,l21600,xe">
              <v:stroke joinstyle="miter"/>
              <v:path gradientshapeok="t" o:connecttype="rect"/>
            </v:shapetype>
            <v:shape id="Text Box 4"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B47A00F" w14:textId="77777777" w:rsidR="000366F1" w:rsidRPr="00A00EEC" w:rsidRDefault="000366F1" w:rsidP="000366F1">
                    <w:pPr>
                      <w:pStyle w:val="Footer"/>
                      <w:tabs>
                        <w:tab w:val="right" w:pos="9638"/>
                      </w:tabs>
                      <w:rPr>
                        <w:b/>
                        <w:sz w:val="18"/>
                      </w:rPr>
                    </w:pPr>
                    <w:r>
                      <w:tab/>
                    </w:r>
                    <w:r w:rsidRPr="00A00EEC">
                      <w:rPr>
                        <w:b/>
                        <w:sz w:val="18"/>
                      </w:rPr>
                      <w:fldChar w:fldCharType="begin"/>
                    </w:r>
                    <w:r w:rsidRPr="00A00EEC">
                      <w:rPr>
                        <w:b/>
                        <w:sz w:val="18"/>
                      </w:rPr>
                      <w:instrText xml:space="preserve"> PAGE  \* MERGEFORMAT </w:instrText>
                    </w:r>
                    <w:r w:rsidRPr="00A00EEC">
                      <w:rPr>
                        <w:b/>
                        <w:sz w:val="18"/>
                      </w:rPr>
                      <w:fldChar w:fldCharType="separate"/>
                    </w:r>
                    <w:r>
                      <w:rPr>
                        <w:b/>
                        <w:sz w:val="18"/>
                      </w:rPr>
                      <w:t>3</w:t>
                    </w:r>
                    <w:r w:rsidRPr="00A00EEC">
                      <w:rPr>
                        <w:b/>
                        <w:sz w:val="18"/>
                      </w:rPr>
                      <w:fldChar w:fldCharType="end"/>
                    </w:r>
                  </w:p>
                  <w:p w14:paraId="024C1F98" w14:textId="77777777" w:rsidR="000366F1" w:rsidRDefault="000366F1"/>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05C4" w14:textId="77777777" w:rsidR="00A00EEC" w:rsidRPr="00AC3823" w:rsidRDefault="00A00EEC" w:rsidP="00AC3823">
      <w:pPr>
        <w:pStyle w:val="Footer"/>
        <w:tabs>
          <w:tab w:val="right" w:pos="2155"/>
        </w:tabs>
        <w:spacing w:after="80" w:line="240" w:lineRule="atLeast"/>
        <w:ind w:left="680"/>
        <w:rPr>
          <w:u w:val="single"/>
        </w:rPr>
      </w:pPr>
      <w:r>
        <w:rPr>
          <w:u w:val="single"/>
        </w:rPr>
        <w:tab/>
      </w:r>
    </w:p>
  </w:footnote>
  <w:footnote w:type="continuationSeparator" w:id="0">
    <w:p w14:paraId="529F6EF0" w14:textId="77777777" w:rsidR="00A00EEC" w:rsidRPr="00AC3823" w:rsidRDefault="00A00EEC" w:rsidP="00AC3823">
      <w:pPr>
        <w:pStyle w:val="Footer"/>
        <w:tabs>
          <w:tab w:val="right" w:pos="2155"/>
        </w:tabs>
        <w:spacing w:after="80" w:line="240" w:lineRule="atLeast"/>
        <w:ind w:left="680"/>
        <w:rPr>
          <w:u w:val="single"/>
        </w:rPr>
      </w:pPr>
      <w:r>
        <w:rPr>
          <w:u w:val="single"/>
        </w:rPr>
        <w:tab/>
      </w:r>
    </w:p>
  </w:footnote>
  <w:footnote w:type="continuationNotice" w:id="1">
    <w:p w14:paraId="61163EFF" w14:textId="77777777" w:rsidR="00A00EEC" w:rsidRPr="00AC3823" w:rsidRDefault="00A00EE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7363" w14:textId="77777777" w:rsidR="00A00EEC" w:rsidRDefault="00E70994">
    <w:pPr>
      <w:pStyle w:val="Header"/>
    </w:pPr>
    <w:fldSimple w:instr=" TITLE  \* MERGEFORMAT ">
      <w:r w:rsidR="00A00EEC">
        <w:t>UN/SCEGHS/54/INF.3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1BBD" w14:textId="77777777" w:rsidR="00A00EEC" w:rsidRPr="00A00EEC" w:rsidRDefault="00E70994" w:rsidP="00A00EEC">
    <w:pPr>
      <w:pStyle w:val="Header"/>
      <w:jc w:val="right"/>
    </w:pPr>
    <w:fldSimple w:instr=" TITLE  \* MERGEFORMAT ">
      <w:r w:rsidR="00A00EEC">
        <w:t>UN/SCEGHS/54/INF.3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BD03" w14:textId="77777777" w:rsidR="008B22FA" w:rsidRPr="008B22FA" w:rsidRDefault="008B22FA" w:rsidP="008B22F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5D49" w14:textId="62EC905B" w:rsidR="000366F1" w:rsidRPr="000366F1" w:rsidRDefault="000366F1" w:rsidP="000366F1">
    <w:r>
      <w:rPr>
        <w:noProof/>
      </w:rPr>
      <mc:AlternateContent>
        <mc:Choice Requires="wps">
          <w:drawing>
            <wp:anchor distT="0" distB="0" distL="114300" distR="114300" simplePos="0" relativeHeight="251659264" behindDoc="0" locked="0" layoutInCell="1" allowOverlap="1" wp14:anchorId="286ADC42" wp14:editId="5F611834">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71B5A2" w14:textId="77777777" w:rsidR="000366F1" w:rsidRDefault="005308D6" w:rsidP="000366F1">
                          <w:pPr>
                            <w:pStyle w:val="Header"/>
                          </w:pPr>
                          <w:r>
                            <w:fldChar w:fldCharType="begin"/>
                          </w:r>
                          <w:r>
                            <w:instrText xml:space="preserve"> TITLE  \* MERGEFORMAT </w:instrText>
                          </w:r>
                          <w:r>
                            <w:fldChar w:fldCharType="separate"/>
                          </w:r>
                          <w:r w:rsidR="000366F1">
                            <w:t>UN/SCEGHS/54/INF.3</w:t>
                          </w:r>
                          <w:r>
                            <w:fldChar w:fldCharType="end"/>
                          </w:r>
                        </w:p>
                        <w:p w14:paraId="0682971F" w14:textId="77777777" w:rsidR="000366F1" w:rsidRDefault="000366F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6ADC42" id="_x0000_t202" coordsize="21600,21600" o:spt="202" path="m,l,21600r21600,l21600,xe">
              <v:stroke joinstyle="miter"/>
              <v:path gradientshapeok="t" o:connecttype="rect"/>
            </v:shapetype>
            <v:shape id="Text Box 1"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0E71B5A2" w14:textId="77777777" w:rsidR="000366F1" w:rsidRDefault="000366F1" w:rsidP="000366F1">
                    <w:pPr>
                      <w:pStyle w:val="Header"/>
                    </w:pPr>
                    <w:fldSimple w:instr=" TITLE  \* MERGEFORMAT ">
                      <w:r>
                        <w:t>UN/SCEGHS/54/INF.3</w:t>
                      </w:r>
                    </w:fldSimple>
                  </w:p>
                  <w:p w14:paraId="0682971F" w14:textId="77777777" w:rsidR="000366F1" w:rsidRDefault="000366F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6F27" w14:textId="25A85EED" w:rsidR="000366F1" w:rsidRPr="000366F1" w:rsidRDefault="000366F1" w:rsidP="000366F1">
    <w:r>
      <w:rPr>
        <w:noProof/>
      </w:rPr>
      <mc:AlternateContent>
        <mc:Choice Requires="wps">
          <w:drawing>
            <wp:anchor distT="0" distB="0" distL="114300" distR="114300" simplePos="0" relativeHeight="251661312" behindDoc="0" locked="0" layoutInCell="1" allowOverlap="1" wp14:anchorId="474E7613" wp14:editId="297470E0">
              <wp:simplePos x="0" y="0"/>
              <wp:positionH relativeFrom="page">
                <wp:posOffset>9935845</wp:posOffset>
              </wp:positionH>
              <wp:positionV relativeFrom="margin">
                <wp:posOffset>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7C41952" w14:textId="77777777" w:rsidR="000366F1" w:rsidRPr="00A00EEC" w:rsidRDefault="005308D6" w:rsidP="000366F1">
                          <w:pPr>
                            <w:pStyle w:val="Header"/>
                            <w:jc w:val="right"/>
                          </w:pPr>
                          <w:r>
                            <w:fldChar w:fldCharType="begin"/>
                          </w:r>
                          <w:r>
                            <w:instrText xml:space="preserve"> TITLE  \* MERGEFORMAT </w:instrText>
                          </w:r>
                          <w:r>
                            <w:fldChar w:fldCharType="separate"/>
                          </w:r>
                          <w:r w:rsidR="000366F1">
                            <w:t>UN/SCEGHS/54/INF.3</w:t>
                          </w:r>
                          <w:r>
                            <w:fldChar w:fldCharType="end"/>
                          </w:r>
                        </w:p>
                        <w:p w14:paraId="2E7359C7" w14:textId="77777777" w:rsidR="000366F1" w:rsidRDefault="000366F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74E7613" id="_x0000_t202" coordsize="21600,21600" o:spt="202" path="m,l,21600r21600,l21600,xe">
              <v:stroke joinstyle="miter"/>
              <v:path gradientshapeok="t" o:connecttype="rect"/>
            </v:shapetype>
            <v:shape id="Text Box 3"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17C41952" w14:textId="77777777" w:rsidR="000366F1" w:rsidRPr="00A00EEC" w:rsidRDefault="000366F1" w:rsidP="000366F1">
                    <w:pPr>
                      <w:pStyle w:val="Header"/>
                      <w:jc w:val="right"/>
                    </w:pPr>
                    <w:fldSimple w:instr=" TITLE  \* MERGEFORMAT ">
                      <w:r>
                        <w:t>UN/SCEGHS/54/INF.3</w:t>
                      </w:r>
                    </w:fldSimple>
                  </w:p>
                  <w:p w14:paraId="2E7359C7" w14:textId="77777777" w:rsidR="000366F1" w:rsidRDefault="000366F1"/>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265B90"/>
    <w:multiLevelType w:val="hybridMultilevel"/>
    <w:tmpl w:val="D9647798"/>
    <w:lvl w:ilvl="0" w:tplc="A28666B2">
      <w:start w:val="1"/>
      <w:numFmt w:val="decimal"/>
      <w:lvlText w:val="%1."/>
      <w:lvlJc w:val="left"/>
      <w:pPr>
        <w:ind w:left="720" w:hanging="360"/>
      </w:pPr>
      <w:rPr>
        <w:rFonts w:hint="default"/>
        <w:sz w:val="24"/>
        <w:szCs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3E7E69"/>
    <w:multiLevelType w:val="hybridMultilevel"/>
    <w:tmpl w:val="BEDA222C"/>
    <w:lvl w:ilvl="0" w:tplc="DF2AFC68">
      <w:start w:val="1"/>
      <w:numFmt w:val="lowerLetter"/>
      <w:lvlText w:val="(%1)"/>
      <w:lvlJc w:val="left"/>
      <w:pPr>
        <w:ind w:left="2132" w:hanging="360"/>
      </w:pPr>
      <w:rPr>
        <w:rFonts w:hint="default"/>
      </w:r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15" w15:restartNumberingAfterBreak="0">
    <w:nsid w:val="1D881D8F"/>
    <w:multiLevelType w:val="hybridMultilevel"/>
    <w:tmpl w:val="7ED89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F892037"/>
    <w:multiLevelType w:val="hybridMultilevel"/>
    <w:tmpl w:val="B57A7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8A20FE"/>
    <w:multiLevelType w:val="hybridMultilevel"/>
    <w:tmpl w:val="C8BA4460"/>
    <w:lvl w:ilvl="0" w:tplc="DF2AFC6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16cid:durableId="1592927349">
    <w:abstractNumId w:val="24"/>
  </w:num>
  <w:num w:numId="2" w16cid:durableId="1740058401">
    <w:abstractNumId w:val="16"/>
  </w:num>
  <w:num w:numId="3" w16cid:durableId="362748696">
    <w:abstractNumId w:val="13"/>
  </w:num>
  <w:num w:numId="4" w16cid:durableId="425926116">
    <w:abstractNumId w:val="8"/>
  </w:num>
  <w:num w:numId="5" w16cid:durableId="470831452">
    <w:abstractNumId w:val="3"/>
  </w:num>
  <w:num w:numId="6" w16cid:durableId="1343126027">
    <w:abstractNumId w:val="2"/>
  </w:num>
  <w:num w:numId="7" w16cid:durableId="1246643609">
    <w:abstractNumId w:val="1"/>
  </w:num>
  <w:num w:numId="8" w16cid:durableId="2015839297">
    <w:abstractNumId w:val="0"/>
  </w:num>
  <w:num w:numId="9" w16cid:durableId="441459439">
    <w:abstractNumId w:val="9"/>
  </w:num>
  <w:num w:numId="10" w16cid:durableId="2067485167">
    <w:abstractNumId w:val="7"/>
  </w:num>
  <w:num w:numId="11" w16cid:durableId="372003126">
    <w:abstractNumId w:val="6"/>
  </w:num>
  <w:num w:numId="12" w16cid:durableId="1368918035">
    <w:abstractNumId w:val="5"/>
  </w:num>
  <w:num w:numId="13" w16cid:durableId="888342067">
    <w:abstractNumId w:val="4"/>
  </w:num>
  <w:num w:numId="14" w16cid:durableId="814879625">
    <w:abstractNumId w:val="13"/>
  </w:num>
  <w:num w:numId="15" w16cid:durableId="1417244445">
    <w:abstractNumId w:val="21"/>
  </w:num>
  <w:num w:numId="16" w16cid:durableId="85198904">
    <w:abstractNumId w:val="26"/>
  </w:num>
  <w:num w:numId="17" w16cid:durableId="127557962">
    <w:abstractNumId w:val="10"/>
  </w:num>
  <w:num w:numId="18" w16cid:durableId="446394874">
    <w:abstractNumId w:val="23"/>
  </w:num>
  <w:num w:numId="19" w16cid:durableId="1124620742">
    <w:abstractNumId w:val="20"/>
  </w:num>
  <w:num w:numId="20" w16cid:durableId="1321150777">
    <w:abstractNumId w:val="19"/>
  </w:num>
  <w:num w:numId="21" w16cid:durableId="558631764">
    <w:abstractNumId w:val="12"/>
  </w:num>
  <w:num w:numId="22" w16cid:durableId="1323122823">
    <w:abstractNumId w:val="22"/>
  </w:num>
  <w:num w:numId="23" w16cid:durableId="1146121147">
    <w:abstractNumId w:val="18"/>
  </w:num>
  <w:num w:numId="24" w16cid:durableId="1022128505">
    <w:abstractNumId w:val="17"/>
  </w:num>
  <w:num w:numId="25" w16cid:durableId="2014450139">
    <w:abstractNumId w:val="14"/>
  </w:num>
  <w:num w:numId="26" w16cid:durableId="629241827">
    <w:abstractNumId w:val="28"/>
  </w:num>
  <w:num w:numId="27" w16cid:durableId="608968626">
    <w:abstractNumId w:val="25"/>
  </w:num>
  <w:num w:numId="28" w16cid:durableId="937255371">
    <w:abstractNumId w:val="11"/>
  </w:num>
  <w:num w:numId="29" w16cid:durableId="2031106878">
    <w:abstractNumId w:val="27"/>
  </w:num>
  <w:num w:numId="30" w16cid:durableId="2008997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isplayBackgroundShap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EC"/>
    <w:rsid w:val="00017F94"/>
    <w:rsid w:val="00023842"/>
    <w:rsid w:val="000334F9"/>
    <w:rsid w:val="000366F1"/>
    <w:rsid w:val="0007796D"/>
    <w:rsid w:val="00083F75"/>
    <w:rsid w:val="000B6215"/>
    <w:rsid w:val="000B7790"/>
    <w:rsid w:val="000C390E"/>
    <w:rsid w:val="000E6B4B"/>
    <w:rsid w:val="00103267"/>
    <w:rsid w:val="00111F2F"/>
    <w:rsid w:val="00112543"/>
    <w:rsid w:val="0014365E"/>
    <w:rsid w:val="0014660A"/>
    <w:rsid w:val="00150DB2"/>
    <w:rsid w:val="00173A9A"/>
    <w:rsid w:val="00176178"/>
    <w:rsid w:val="001C736B"/>
    <w:rsid w:val="001F525A"/>
    <w:rsid w:val="00223272"/>
    <w:rsid w:val="0024779E"/>
    <w:rsid w:val="002900C6"/>
    <w:rsid w:val="00291F1D"/>
    <w:rsid w:val="0029407C"/>
    <w:rsid w:val="002A54DD"/>
    <w:rsid w:val="002F1CAC"/>
    <w:rsid w:val="00350987"/>
    <w:rsid w:val="00353ED5"/>
    <w:rsid w:val="003754DC"/>
    <w:rsid w:val="00382A1F"/>
    <w:rsid w:val="00390178"/>
    <w:rsid w:val="003D1AD0"/>
    <w:rsid w:val="003E48AE"/>
    <w:rsid w:val="00401D26"/>
    <w:rsid w:val="00446FE5"/>
    <w:rsid w:val="00452396"/>
    <w:rsid w:val="004B0F5E"/>
    <w:rsid w:val="004D1CEB"/>
    <w:rsid w:val="004D787B"/>
    <w:rsid w:val="005308D6"/>
    <w:rsid w:val="005505B7"/>
    <w:rsid w:val="00573BE5"/>
    <w:rsid w:val="00586ED3"/>
    <w:rsid w:val="00596AA9"/>
    <w:rsid w:val="005B59B6"/>
    <w:rsid w:val="006122C4"/>
    <w:rsid w:val="006245F2"/>
    <w:rsid w:val="006B1DB7"/>
    <w:rsid w:val="006B2AAF"/>
    <w:rsid w:val="006E2C9B"/>
    <w:rsid w:val="006E69F4"/>
    <w:rsid w:val="0071601D"/>
    <w:rsid w:val="0076624F"/>
    <w:rsid w:val="00766CEC"/>
    <w:rsid w:val="0079527C"/>
    <w:rsid w:val="007A62E6"/>
    <w:rsid w:val="007B7AC9"/>
    <w:rsid w:val="007C6A27"/>
    <w:rsid w:val="007D0A06"/>
    <w:rsid w:val="0080684C"/>
    <w:rsid w:val="00815502"/>
    <w:rsid w:val="00871C75"/>
    <w:rsid w:val="008776DC"/>
    <w:rsid w:val="008B22FA"/>
    <w:rsid w:val="008F2A1D"/>
    <w:rsid w:val="0093050C"/>
    <w:rsid w:val="00957790"/>
    <w:rsid w:val="009705C8"/>
    <w:rsid w:val="009B13B2"/>
    <w:rsid w:val="00A00EEC"/>
    <w:rsid w:val="00A12AB5"/>
    <w:rsid w:val="00AC3823"/>
    <w:rsid w:val="00AD3959"/>
    <w:rsid w:val="00AE323C"/>
    <w:rsid w:val="00AE7D9F"/>
    <w:rsid w:val="00B00181"/>
    <w:rsid w:val="00B43C66"/>
    <w:rsid w:val="00B62D1F"/>
    <w:rsid w:val="00B765F7"/>
    <w:rsid w:val="00BA0CA9"/>
    <w:rsid w:val="00BB3E59"/>
    <w:rsid w:val="00BC4CCB"/>
    <w:rsid w:val="00BE1F4C"/>
    <w:rsid w:val="00BE4745"/>
    <w:rsid w:val="00BF3C2C"/>
    <w:rsid w:val="00C02897"/>
    <w:rsid w:val="00C13AC0"/>
    <w:rsid w:val="00C94FD2"/>
    <w:rsid w:val="00CA672D"/>
    <w:rsid w:val="00CF3AE1"/>
    <w:rsid w:val="00D2361E"/>
    <w:rsid w:val="00D3439C"/>
    <w:rsid w:val="00D40AEB"/>
    <w:rsid w:val="00D74BC8"/>
    <w:rsid w:val="00DA22F4"/>
    <w:rsid w:val="00DB1831"/>
    <w:rsid w:val="00DD3BFD"/>
    <w:rsid w:val="00DF6678"/>
    <w:rsid w:val="00E22CF2"/>
    <w:rsid w:val="00E33F14"/>
    <w:rsid w:val="00E52D9F"/>
    <w:rsid w:val="00E70994"/>
    <w:rsid w:val="00ED114E"/>
    <w:rsid w:val="00ED7951"/>
    <w:rsid w:val="00F12269"/>
    <w:rsid w:val="00F164B0"/>
    <w:rsid w:val="00F21C6D"/>
    <w:rsid w:val="00F660DF"/>
    <w:rsid w:val="00F77245"/>
    <w:rsid w:val="00F80094"/>
    <w:rsid w:val="00F95C08"/>
    <w:rsid w:val="00F97A59"/>
    <w:rsid w:val="00FA01DD"/>
    <w:rsid w:val="00FB25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5E7E"/>
  <w15:chartTrackingRefBased/>
  <w15:docId w15:val="{8A6CB2D8-D438-4D27-8AB2-B7D55AF9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qFormat="1"/>
    <w:lsdException w:name="Emphasis" w:semiHidden="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26"/>
    <w:rPr>
      <w:lang w:val="en-GB"/>
    </w:rPr>
  </w:style>
  <w:style w:type="paragraph" w:styleId="Heading1">
    <w:name w:val="heading 1"/>
    <w:aliases w:val="Table_G,Heading GHS"/>
    <w:basedOn w:val="SingleTxtG"/>
    <w:next w:val="SingleTxtG"/>
    <w:link w:val="Heading1Char"/>
    <w:qFormat/>
    <w:rsid w:val="0080684C"/>
    <w:pPr>
      <w:keepNext/>
      <w:keepLines/>
      <w:spacing w:after="0" w:line="240" w:lineRule="auto"/>
      <w:ind w:right="0"/>
      <w:jc w:val="left"/>
      <w:outlineLvl w:val="0"/>
    </w:pPr>
  </w:style>
  <w:style w:type="paragraph" w:styleId="Heading2">
    <w:name w:val="heading 2"/>
    <w:aliases w:val="GHS Chapter Heading"/>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AE7D9F"/>
    <w:pPr>
      <w:pBdr>
        <w:bottom w:val="single" w:sz="4" w:space="4" w:color="auto"/>
      </w:pBdr>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Pub"/>
    <w:basedOn w:val="DefaultParagraphFont"/>
    <w:qFormat/>
    <w:rsid w:val="00023842"/>
    <w:rPr>
      <w:rFonts w:ascii="Times New Roman" w:hAnsi="Times New Roman"/>
      <w:b/>
      <w:sz w:val="18"/>
      <w:lang w:val="fr-CH"/>
    </w:rPr>
  </w:style>
  <w:style w:type="character" w:customStyle="1" w:styleId="Heading1Char">
    <w:name w:val="Heading 1 Char"/>
    <w:aliases w:val="Table_G Char,Heading GHS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aliases w:val="GHS Chapter Heading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customStyle="1" w:styleId="ParNoG">
    <w:name w:val="_ParNo_G"/>
    <w:basedOn w:val="Normal"/>
    <w:qFormat/>
    <w:rsid w:val="002F1CAC"/>
    <w:pPr>
      <w:numPr>
        <w:numId w:val="14"/>
      </w:numPr>
      <w:tabs>
        <w:tab w:val="left" w:pos="1701"/>
        <w:tab w:val="left" w:pos="2268"/>
        <w:tab w:val="left" w:pos="2835"/>
      </w:tabs>
      <w:spacing w:after="120"/>
      <w:ind w:right="1134"/>
      <w:jc w:val="both"/>
    </w:pPr>
    <w:rPr>
      <w:rFonts w:eastAsia="Times New Roman"/>
    </w:rPr>
  </w:style>
  <w:style w:type="character" w:customStyle="1" w:styleId="SingleTxtGChar">
    <w:name w:val="_ Single Txt_G Char"/>
    <w:link w:val="SingleTxtG"/>
    <w:qFormat/>
    <w:rsid w:val="008B22FA"/>
    <w:rPr>
      <w:lang w:val="en-GB"/>
    </w:rPr>
  </w:style>
  <w:style w:type="character" w:customStyle="1" w:styleId="HChGChar">
    <w:name w:val="_ H _Ch_G Char"/>
    <w:link w:val="HChG"/>
    <w:rsid w:val="008B22FA"/>
    <w:rPr>
      <w:b/>
      <w:sz w:val="28"/>
      <w:lang w:val="en-GB"/>
    </w:rPr>
  </w:style>
  <w:style w:type="character" w:customStyle="1" w:styleId="H1GChar">
    <w:name w:val="_ H_1_G Char"/>
    <w:link w:val="H1G"/>
    <w:rsid w:val="008B22FA"/>
    <w:rPr>
      <w:b/>
      <w:sz w:val="24"/>
      <w:lang w:val="en-GB"/>
    </w:rPr>
  </w:style>
  <w:style w:type="paragraph" w:styleId="BalloonText">
    <w:name w:val="Balloon Text"/>
    <w:basedOn w:val="Normal"/>
    <w:link w:val="BalloonTextChar"/>
    <w:rsid w:val="00F77245"/>
    <w:pPr>
      <w:suppressAutoHyphens/>
      <w:spacing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77245"/>
    <w:rPr>
      <w:rFonts w:ascii="Tahoma" w:eastAsia="Times New Roman" w:hAnsi="Tahoma" w:cs="Tahoma"/>
      <w:sz w:val="16"/>
      <w:szCs w:val="16"/>
      <w:lang w:val="en-GB" w:eastAsia="en-US"/>
    </w:rPr>
  </w:style>
  <w:style w:type="paragraph" w:customStyle="1" w:styleId="Default">
    <w:name w:val="Default"/>
    <w:uiPriority w:val="99"/>
    <w:rsid w:val="00F77245"/>
    <w:pPr>
      <w:autoSpaceDE w:val="0"/>
      <w:autoSpaceDN w:val="0"/>
      <w:adjustRightInd w:val="0"/>
      <w:spacing w:line="240" w:lineRule="auto"/>
    </w:pPr>
    <w:rPr>
      <w:rFonts w:eastAsia="Times New Roman"/>
      <w:color w:val="000000"/>
      <w:sz w:val="24"/>
      <w:szCs w:val="24"/>
      <w:lang w:val="sv-SE" w:eastAsia="sv-SE"/>
    </w:rPr>
  </w:style>
  <w:style w:type="paragraph" w:customStyle="1" w:styleId="GHSHeading4">
    <w:name w:val="GHSHeading4"/>
    <w:basedOn w:val="Normal"/>
    <w:rsid w:val="00F77245"/>
    <w:pPr>
      <w:keepNext/>
      <w:keepLines/>
      <w:tabs>
        <w:tab w:val="left" w:pos="1418"/>
        <w:tab w:val="left" w:pos="1985"/>
        <w:tab w:val="left" w:pos="2552"/>
        <w:tab w:val="left" w:pos="3119"/>
        <w:tab w:val="left" w:pos="3686"/>
      </w:tabs>
      <w:autoSpaceDE w:val="0"/>
      <w:autoSpaceDN w:val="0"/>
      <w:adjustRightInd w:val="0"/>
      <w:spacing w:line="240" w:lineRule="auto"/>
      <w:jc w:val="both"/>
    </w:pPr>
    <w:rPr>
      <w:rFonts w:eastAsia="Times New Roman"/>
      <w:b/>
      <w:bCs/>
      <w:color w:val="000000"/>
      <w:sz w:val="22"/>
      <w:szCs w:val="22"/>
      <w:lang w:eastAsia="fr-FR"/>
    </w:rPr>
  </w:style>
  <w:style w:type="paragraph" w:customStyle="1" w:styleId="GHSHeading5">
    <w:name w:val="GHSHeading5"/>
    <w:basedOn w:val="Normal"/>
    <w:rsid w:val="00F77245"/>
    <w:pPr>
      <w:keepNext/>
      <w:keepLines/>
      <w:widowControl w:val="0"/>
      <w:tabs>
        <w:tab w:val="left" w:pos="1418"/>
        <w:tab w:val="left" w:pos="1985"/>
        <w:tab w:val="left" w:pos="2552"/>
        <w:tab w:val="left" w:pos="3119"/>
        <w:tab w:val="left" w:pos="3686"/>
      </w:tabs>
      <w:spacing w:line="240" w:lineRule="auto"/>
      <w:jc w:val="both"/>
    </w:pPr>
    <w:rPr>
      <w:rFonts w:eastAsia="Times New Roman"/>
      <w:snapToGrid w:val="0"/>
      <w:color w:val="000000"/>
      <w:sz w:val="22"/>
      <w:szCs w:val="22"/>
      <w:lang w:eastAsia="en-US"/>
    </w:rPr>
  </w:style>
  <w:style w:type="paragraph" w:customStyle="1" w:styleId="Style1">
    <w:name w:val="Style1"/>
    <w:basedOn w:val="Normal"/>
    <w:rsid w:val="00F77245"/>
    <w:pPr>
      <w:spacing w:line="240" w:lineRule="auto"/>
    </w:pPr>
    <w:rPr>
      <w:rFonts w:eastAsia="Times New Roman"/>
      <w:sz w:val="22"/>
      <w:szCs w:val="24"/>
      <w:lang w:eastAsia="en-US"/>
    </w:rPr>
  </w:style>
  <w:style w:type="paragraph" w:customStyle="1" w:styleId="GHSHeading3">
    <w:name w:val="GHSHeading3"/>
    <w:basedOn w:val="Heading3"/>
    <w:rsid w:val="00F77245"/>
    <w:pPr>
      <w:keepNext/>
      <w:tabs>
        <w:tab w:val="left" w:pos="1418"/>
      </w:tabs>
      <w:autoSpaceDE w:val="0"/>
      <w:autoSpaceDN w:val="0"/>
      <w:adjustRightInd w:val="0"/>
      <w:spacing w:line="240" w:lineRule="auto"/>
    </w:pPr>
    <w:rPr>
      <w:rFonts w:eastAsia="Times New Roman"/>
      <w:b/>
      <w:bCs/>
      <w:color w:val="000000"/>
      <w:sz w:val="22"/>
      <w:szCs w:val="22"/>
      <w:lang w:eastAsia="fr-FR"/>
    </w:rPr>
  </w:style>
  <w:style w:type="paragraph" w:customStyle="1" w:styleId="GHSBodyText">
    <w:name w:val="GHSBody Text"/>
    <w:basedOn w:val="BodyText"/>
    <w:link w:val="GHSBodyTextChar"/>
    <w:qFormat/>
    <w:rsid w:val="00F77245"/>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F77245"/>
    <w:rPr>
      <w:rFonts w:eastAsia="Times New Roman"/>
      <w:sz w:val="22"/>
      <w:lang w:val="en-GB" w:eastAsia="en-US"/>
    </w:rPr>
  </w:style>
  <w:style w:type="paragraph" w:customStyle="1" w:styleId="StyleGHSHeading410pt">
    <w:name w:val="Style GHSHeading4 + 10 pt"/>
    <w:basedOn w:val="GHSHeading4"/>
    <w:rsid w:val="00F77245"/>
    <w:pPr>
      <w:spacing w:after="240"/>
    </w:pPr>
    <w:rPr>
      <w:sz w:val="20"/>
    </w:rPr>
  </w:style>
  <w:style w:type="paragraph" w:customStyle="1" w:styleId="StyleGHSHeading410ptAuto">
    <w:name w:val="Style GHSHeading4 + 10 pt Auto"/>
    <w:basedOn w:val="GHSHeading4"/>
    <w:rsid w:val="00F77245"/>
    <w:pPr>
      <w:spacing w:after="240"/>
    </w:pPr>
    <w:rPr>
      <w:color w:val="auto"/>
      <w:sz w:val="20"/>
    </w:rPr>
  </w:style>
  <w:style w:type="paragraph" w:customStyle="1" w:styleId="GHSSubparas1">
    <w:name w:val="GHS Subparas1"/>
    <w:basedOn w:val="Normal"/>
    <w:uiPriority w:val="99"/>
    <w:qFormat/>
    <w:rsid w:val="00F77245"/>
    <w:pPr>
      <w:spacing w:after="240" w:line="240" w:lineRule="auto"/>
      <w:ind w:left="1973" w:hanging="561"/>
      <w:jc w:val="both"/>
    </w:pPr>
    <w:rPr>
      <w:rFonts w:eastAsia="Times New Roman"/>
      <w:bCs/>
      <w:color w:val="000000"/>
      <w:szCs w:val="24"/>
      <w:lang w:eastAsia="en-US"/>
    </w:rPr>
  </w:style>
  <w:style w:type="paragraph" w:customStyle="1" w:styleId="GHS1stline">
    <w:name w:val="GHS_1st line"/>
    <w:basedOn w:val="GHSBodyText"/>
    <w:qFormat/>
    <w:rsid w:val="00F77245"/>
    <w:pPr>
      <w:ind w:firstLine="1418"/>
    </w:pPr>
    <w:rPr>
      <w:sz w:val="20"/>
    </w:rPr>
  </w:style>
  <w:style w:type="character" w:styleId="Strong">
    <w:name w:val="Strong"/>
    <w:qFormat/>
    <w:rsid w:val="00F77245"/>
    <w:rPr>
      <w:b/>
      <w:bCs/>
    </w:rPr>
  </w:style>
  <w:style w:type="paragraph" w:customStyle="1" w:styleId="GHSSub2">
    <w:name w:val="GHS Sub2"/>
    <w:basedOn w:val="Normal"/>
    <w:qFormat/>
    <w:rsid w:val="00F77245"/>
    <w:pPr>
      <w:spacing w:after="240" w:line="240" w:lineRule="auto"/>
      <w:ind w:left="2552" w:hanging="567"/>
      <w:jc w:val="both"/>
    </w:pPr>
    <w:rPr>
      <w:rFonts w:eastAsia="Times New Roman"/>
      <w:szCs w:val="22"/>
      <w:lang w:eastAsia="en-US"/>
    </w:rPr>
  </w:style>
  <w:style w:type="paragraph" w:customStyle="1" w:styleId="GHStext">
    <w:name w:val="GHS_text"/>
    <w:basedOn w:val="Normal"/>
    <w:link w:val="GHStextChar"/>
    <w:qFormat/>
    <w:rsid w:val="00F77245"/>
    <w:pPr>
      <w:spacing w:after="240" w:line="240" w:lineRule="auto"/>
      <w:jc w:val="both"/>
    </w:pPr>
    <w:rPr>
      <w:rFonts w:eastAsia="SimSun"/>
      <w:snapToGrid w:val="0"/>
      <w:color w:val="000000"/>
      <w:szCs w:val="22"/>
      <w:lang w:val="es-ES" w:eastAsia="en-US"/>
    </w:rPr>
  </w:style>
  <w:style w:type="character" w:customStyle="1" w:styleId="GHStextChar">
    <w:name w:val="GHS_text Char"/>
    <w:link w:val="GHStext"/>
    <w:rsid w:val="00F77245"/>
    <w:rPr>
      <w:rFonts w:eastAsia="SimSun"/>
      <w:snapToGrid w:val="0"/>
      <w:color w:val="000000"/>
      <w:szCs w:val="22"/>
      <w:lang w:val="es-ES" w:eastAsia="en-US"/>
    </w:rPr>
  </w:style>
  <w:style w:type="paragraph" w:styleId="NormalWeb">
    <w:name w:val="Normal (Web)"/>
    <w:basedOn w:val="Normal"/>
    <w:uiPriority w:val="99"/>
    <w:unhideWhenUsed/>
    <w:rsid w:val="00F77245"/>
    <w:pPr>
      <w:spacing w:before="100" w:beforeAutospacing="1" w:after="100" w:afterAutospacing="1" w:line="240" w:lineRule="auto"/>
    </w:pPr>
    <w:rPr>
      <w:rFonts w:eastAsia="Times New Roman"/>
      <w:sz w:val="24"/>
      <w:szCs w:val="24"/>
      <w:lang w:val="it-IT" w:eastAsia="it-IT"/>
    </w:rPr>
  </w:style>
  <w:style w:type="paragraph" w:customStyle="1" w:styleId="GHSHeading2">
    <w:name w:val="GHSHeading2"/>
    <w:basedOn w:val="Normal"/>
    <w:rsid w:val="00F77245"/>
    <w:pPr>
      <w:autoSpaceDE w:val="0"/>
      <w:autoSpaceDN w:val="0"/>
      <w:adjustRightInd w:val="0"/>
      <w:spacing w:after="240" w:line="240" w:lineRule="auto"/>
      <w:jc w:val="center"/>
    </w:pPr>
    <w:rPr>
      <w:rFonts w:eastAsia="Times New Roman"/>
      <w:b/>
      <w:bCs/>
      <w:color w:val="000000"/>
      <w:szCs w:val="28"/>
      <w:lang w:eastAsia="fr-FR"/>
    </w:rPr>
  </w:style>
  <w:style w:type="paragraph" w:styleId="NormalIndent">
    <w:name w:val="Normal Indent"/>
    <w:basedOn w:val="Normal"/>
    <w:uiPriority w:val="99"/>
    <w:rsid w:val="00F77245"/>
    <w:pPr>
      <w:spacing w:line="240" w:lineRule="auto"/>
      <w:ind w:left="720"/>
    </w:pPr>
    <w:rPr>
      <w:rFonts w:eastAsia="Times New Roman"/>
      <w:sz w:val="22"/>
      <w:szCs w:val="24"/>
      <w:lang w:eastAsia="en-US"/>
    </w:rPr>
  </w:style>
  <w:style w:type="character" w:customStyle="1" w:styleId="normaltextrun">
    <w:name w:val="normaltextrun"/>
    <w:basedOn w:val="DefaultParagraphFont"/>
    <w:rsid w:val="00F77245"/>
  </w:style>
  <w:style w:type="character" w:customStyle="1" w:styleId="spellingerror">
    <w:name w:val="spellingerror"/>
    <w:basedOn w:val="DefaultParagraphFont"/>
    <w:rsid w:val="00F77245"/>
  </w:style>
  <w:style w:type="paragraph" w:styleId="BodyText">
    <w:name w:val="Body Text"/>
    <w:basedOn w:val="Normal"/>
    <w:link w:val="BodyTextChar"/>
    <w:unhideWhenUsed/>
    <w:rsid w:val="00F77245"/>
    <w:pPr>
      <w:suppressAutoHyphens/>
      <w:spacing w:after="120"/>
    </w:pPr>
    <w:rPr>
      <w:rFonts w:eastAsia="Times New Roman"/>
      <w:lang w:eastAsia="en-US"/>
    </w:rPr>
  </w:style>
  <w:style w:type="character" w:customStyle="1" w:styleId="BodyTextChar">
    <w:name w:val="Body Text Char"/>
    <w:basedOn w:val="DefaultParagraphFont"/>
    <w:link w:val="BodyText"/>
    <w:rsid w:val="00F77245"/>
    <w:rPr>
      <w:rFonts w:eastAsia="Times New Roman"/>
      <w:lang w:val="en-GB" w:eastAsia="en-US"/>
    </w:rPr>
  </w:style>
  <w:style w:type="paragraph" w:styleId="ListParagraph">
    <w:name w:val="List Paragraph"/>
    <w:basedOn w:val="Normal"/>
    <w:link w:val="ListParagraphChar"/>
    <w:uiPriority w:val="34"/>
    <w:qFormat/>
    <w:rsid w:val="00F77245"/>
    <w:pPr>
      <w:spacing w:line="240" w:lineRule="auto"/>
      <w:ind w:left="720"/>
      <w:jc w:val="both"/>
    </w:pPr>
    <w:rPr>
      <w:rFonts w:eastAsia="Times New Roman"/>
      <w:sz w:val="24"/>
      <w:szCs w:val="24"/>
      <w:lang w:val="en-US" w:eastAsia="en-US"/>
    </w:rPr>
  </w:style>
  <w:style w:type="character" w:customStyle="1" w:styleId="ListParagraphChar">
    <w:name w:val="List Paragraph Char"/>
    <w:basedOn w:val="DefaultParagraphFont"/>
    <w:link w:val="ListParagraph"/>
    <w:uiPriority w:val="34"/>
    <w:locked/>
    <w:rsid w:val="00F77245"/>
    <w:rPr>
      <w:rFonts w:eastAsia="Times New Roman"/>
      <w:sz w:val="24"/>
      <w:szCs w:val="24"/>
      <w:lang w:val="en-US" w:eastAsia="en-US"/>
    </w:rPr>
  </w:style>
  <w:style w:type="paragraph" w:styleId="Revision">
    <w:name w:val="Revision"/>
    <w:hidden/>
    <w:uiPriority w:val="99"/>
    <w:semiHidden/>
    <w:rsid w:val="00F77245"/>
    <w:pPr>
      <w:spacing w:line="240" w:lineRule="auto"/>
    </w:pPr>
    <w:rPr>
      <w:rFonts w:eastAsia="Times New Roman"/>
      <w:lang w:val="en-GB" w:eastAsia="en-US"/>
    </w:rPr>
  </w:style>
  <w:style w:type="character" w:customStyle="1" w:styleId="StyleBold">
    <w:name w:val="Style Bold"/>
    <w:rsid w:val="00F77245"/>
    <w:rPr>
      <w:rFonts w:ascii="Times New Roman" w:hAnsi="Times New Roman"/>
      <w:b/>
      <w:bCs/>
    </w:rPr>
  </w:style>
  <w:style w:type="character" w:styleId="CommentReference">
    <w:name w:val="annotation reference"/>
    <w:basedOn w:val="DefaultParagraphFont"/>
    <w:uiPriority w:val="99"/>
    <w:unhideWhenUsed/>
    <w:rsid w:val="00F77245"/>
    <w:rPr>
      <w:sz w:val="16"/>
      <w:szCs w:val="16"/>
    </w:rPr>
  </w:style>
  <w:style w:type="paragraph" w:styleId="CommentText">
    <w:name w:val="annotation text"/>
    <w:basedOn w:val="Normal"/>
    <w:link w:val="CommentTextChar"/>
    <w:unhideWhenUsed/>
    <w:rsid w:val="00F77245"/>
    <w:pPr>
      <w:spacing w:line="240" w:lineRule="auto"/>
    </w:pPr>
  </w:style>
  <w:style w:type="character" w:customStyle="1" w:styleId="CommentTextChar">
    <w:name w:val="Comment Text Char"/>
    <w:basedOn w:val="DefaultParagraphFont"/>
    <w:link w:val="CommentText"/>
    <w:rsid w:val="00F77245"/>
    <w:rPr>
      <w:lang w:val="en-GB"/>
    </w:rPr>
  </w:style>
  <w:style w:type="character" w:customStyle="1" w:styleId="StyleItalic">
    <w:name w:val="Style Italic"/>
    <w:rsid w:val="00F77245"/>
    <w:rPr>
      <w:rFonts w:ascii="Times New Roman" w:hAnsi="Times New Roman"/>
      <w:i/>
      <w:iCs/>
    </w:rPr>
  </w:style>
  <w:style w:type="paragraph" w:styleId="CommentSubject">
    <w:name w:val="annotation subject"/>
    <w:basedOn w:val="CommentText"/>
    <w:next w:val="CommentText"/>
    <w:link w:val="CommentSubjectChar"/>
    <w:semiHidden/>
    <w:unhideWhenUsed/>
    <w:rsid w:val="00F77245"/>
    <w:pPr>
      <w:suppressAutoHyphens/>
    </w:pPr>
    <w:rPr>
      <w:rFonts w:eastAsia="Times New Roman"/>
      <w:b/>
      <w:bCs/>
      <w:lang w:eastAsia="en-US"/>
    </w:rPr>
  </w:style>
  <w:style w:type="character" w:customStyle="1" w:styleId="CommentSubjectChar">
    <w:name w:val="Comment Subject Char"/>
    <w:basedOn w:val="CommentTextChar"/>
    <w:link w:val="CommentSubject"/>
    <w:semiHidden/>
    <w:rsid w:val="00F77245"/>
    <w:rPr>
      <w:rFonts w:eastAsia="Times New Roman"/>
      <w:b/>
      <w:bCs/>
      <w:lang w:val="en-GB" w:eastAsia="en-US"/>
    </w:rPr>
  </w:style>
  <w:style w:type="numbering" w:styleId="1ai">
    <w:name w:val="Outline List 1"/>
    <w:basedOn w:val="NoList"/>
    <w:semiHidden/>
    <w:rsid w:val="00F77245"/>
    <w:pPr>
      <w:numPr>
        <w:numId w:val="29"/>
      </w:numPr>
    </w:pPr>
  </w:style>
  <w:style w:type="paragraph" w:styleId="BodyText3">
    <w:name w:val="Body Text 3"/>
    <w:basedOn w:val="Normal"/>
    <w:link w:val="BodyText3Char"/>
    <w:uiPriority w:val="99"/>
    <w:rsid w:val="00F77245"/>
    <w:pPr>
      <w:widowControl w:val="0"/>
      <w:tabs>
        <w:tab w:val="left" w:pos="900"/>
        <w:tab w:val="left" w:pos="1134"/>
        <w:tab w:val="left" w:pos="1701"/>
        <w:tab w:val="left" w:pos="2268"/>
        <w:tab w:val="left" w:pos="2835"/>
        <w:tab w:val="left" w:pos="3402"/>
      </w:tabs>
      <w:autoSpaceDE w:val="0"/>
      <w:autoSpaceDN w:val="0"/>
      <w:adjustRightInd w:val="0"/>
      <w:spacing w:line="240" w:lineRule="auto"/>
      <w:jc w:val="both"/>
    </w:pPr>
    <w:rPr>
      <w:rFonts w:eastAsia="Times New Roman"/>
      <w:color w:val="000000"/>
      <w:sz w:val="22"/>
      <w:lang w:eastAsia="fr-FR"/>
    </w:rPr>
  </w:style>
  <w:style w:type="character" w:customStyle="1" w:styleId="BodyText3Char">
    <w:name w:val="Body Text 3 Char"/>
    <w:basedOn w:val="DefaultParagraphFont"/>
    <w:link w:val="BodyText3"/>
    <w:uiPriority w:val="99"/>
    <w:rsid w:val="00F77245"/>
    <w:rPr>
      <w:rFonts w:eastAsia="Times New Roman"/>
      <w:color w:val="000000"/>
      <w:sz w:val="22"/>
      <w:lang w:val="en-GB" w:eastAsia="fr-FR"/>
    </w:rPr>
  </w:style>
  <w:style w:type="paragraph" w:styleId="BodyText2">
    <w:name w:val="Body Text 2"/>
    <w:basedOn w:val="Normal"/>
    <w:link w:val="BodyText2Char"/>
    <w:rsid w:val="00F77245"/>
    <w:pPr>
      <w:autoSpaceDE w:val="0"/>
      <w:autoSpaceDN w:val="0"/>
      <w:adjustRightInd w:val="0"/>
      <w:spacing w:after="120" w:line="480" w:lineRule="auto"/>
    </w:pPr>
    <w:rPr>
      <w:rFonts w:ascii="CG Times" w:eastAsia="Times New Roman" w:hAnsi="CG Times"/>
      <w:lang w:val="fr-FR" w:eastAsia="fr-FR"/>
    </w:rPr>
  </w:style>
  <w:style w:type="character" w:customStyle="1" w:styleId="BodyText2Char">
    <w:name w:val="Body Text 2 Char"/>
    <w:basedOn w:val="DefaultParagraphFont"/>
    <w:link w:val="BodyText2"/>
    <w:rsid w:val="00F77245"/>
    <w:rPr>
      <w:rFonts w:ascii="CG Times" w:eastAsia="Times New Roman" w:hAnsi="CG Times"/>
      <w:lang w:val="fr-FR" w:eastAsia="fr-FR"/>
    </w:rPr>
  </w:style>
  <w:style w:type="paragraph" w:styleId="BodyTextIndent">
    <w:name w:val="Body Text Indent"/>
    <w:basedOn w:val="Normal"/>
    <w:link w:val="BodyTextIndentChar"/>
    <w:rsid w:val="00F77245"/>
    <w:pPr>
      <w:tabs>
        <w:tab w:val="left" w:pos="-722"/>
        <w:tab w:val="left" w:pos="718"/>
        <w:tab w:val="left" w:pos="1438"/>
        <w:tab w:val="left" w:pos="2160"/>
        <w:tab w:val="left" w:pos="2719"/>
        <w:tab w:val="left" w:pos="2835"/>
        <w:tab w:val="left" w:pos="3402"/>
        <w:tab w:val="left" w:leader="dot" w:pos="8729"/>
        <w:tab w:val="center" w:pos="9409"/>
      </w:tabs>
      <w:spacing w:before="120" w:line="240" w:lineRule="auto"/>
      <w:ind w:left="2155" w:hanging="1435"/>
    </w:pPr>
    <w:rPr>
      <w:rFonts w:eastAsia="Times New Roman"/>
      <w:color w:val="000000"/>
      <w:sz w:val="22"/>
      <w:szCs w:val="24"/>
      <w:lang w:eastAsia="en-US"/>
    </w:rPr>
  </w:style>
  <w:style w:type="character" w:customStyle="1" w:styleId="BodyTextIndentChar">
    <w:name w:val="Body Text Indent Char"/>
    <w:basedOn w:val="DefaultParagraphFont"/>
    <w:link w:val="BodyTextIndent"/>
    <w:rsid w:val="00F77245"/>
    <w:rPr>
      <w:rFonts w:eastAsia="Times New Roman"/>
      <w:color w:val="000000"/>
      <w:sz w:val="22"/>
      <w:szCs w:val="24"/>
      <w:lang w:val="en-GB" w:eastAsia="en-US"/>
    </w:rPr>
  </w:style>
  <w:style w:type="paragraph" w:styleId="BodyTextIndent2">
    <w:name w:val="Body Text Indent 2"/>
    <w:basedOn w:val="Normal"/>
    <w:link w:val="BodyTextIndent2Char"/>
    <w:rsid w:val="00F77245"/>
    <w:pPr>
      <w:tabs>
        <w:tab w:val="left" w:pos="-722"/>
        <w:tab w:val="left" w:pos="718"/>
        <w:tab w:val="left" w:pos="1438"/>
        <w:tab w:val="left" w:pos="1701"/>
        <w:tab w:val="left" w:pos="2268"/>
        <w:tab w:val="left" w:pos="2719"/>
        <w:tab w:val="left" w:pos="2835"/>
        <w:tab w:val="left" w:pos="3402"/>
        <w:tab w:val="left" w:leader="dot" w:pos="8729"/>
        <w:tab w:val="center" w:pos="9409"/>
      </w:tabs>
      <w:spacing w:line="240" w:lineRule="auto"/>
      <w:ind w:left="2154" w:hanging="1436"/>
      <w:jc w:val="both"/>
    </w:pPr>
    <w:rPr>
      <w:rFonts w:eastAsia="Times New Roman"/>
      <w:color w:val="000000"/>
      <w:sz w:val="22"/>
      <w:szCs w:val="24"/>
      <w:lang w:eastAsia="en-US"/>
    </w:rPr>
  </w:style>
  <w:style w:type="character" w:customStyle="1" w:styleId="BodyTextIndent2Char">
    <w:name w:val="Body Text Indent 2 Char"/>
    <w:basedOn w:val="DefaultParagraphFont"/>
    <w:link w:val="BodyTextIndent2"/>
    <w:rsid w:val="00F77245"/>
    <w:rPr>
      <w:rFonts w:eastAsia="Times New Roman"/>
      <w:color w:val="000000"/>
      <w:sz w:val="22"/>
      <w:szCs w:val="24"/>
      <w:lang w:val="en-GB" w:eastAsia="en-US"/>
    </w:rPr>
  </w:style>
  <w:style w:type="paragraph" w:styleId="BodyTextIndent3">
    <w:name w:val="Body Text Indent 3"/>
    <w:basedOn w:val="Normal"/>
    <w:link w:val="BodyTextIndent3Char"/>
    <w:rsid w:val="00F77245"/>
    <w:pPr>
      <w:spacing w:line="240" w:lineRule="auto"/>
      <w:ind w:left="550"/>
      <w:jc w:val="both"/>
    </w:pPr>
    <w:rPr>
      <w:rFonts w:eastAsia="Times New Roman"/>
      <w:sz w:val="22"/>
      <w:szCs w:val="24"/>
      <w:lang w:eastAsia="en-US"/>
    </w:rPr>
  </w:style>
  <w:style w:type="character" w:customStyle="1" w:styleId="BodyTextIndent3Char">
    <w:name w:val="Body Text Indent 3 Char"/>
    <w:basedOn w:val="DefaultParagraphFont"/>
    <w:link w:val="BodyTextIndent3"/>
    <w:rsid w:val="00F77245"/>
    <w:rPr>
      <w:rFonts w:eastAsia="Times New Roman"/>
      <w:sz w:val="22"/>
      <w:szCs w:val="24"/>
      <w:lang w:val="en-GB" w:eastAsia="en-US"/>
    </w:rPr>
  </w:style>
  <w:style w:type="paragraph" w:customStyle="1" w:styleId="GHSHeading1">
    <w:name w:val="GHSHeading1"/>
    <w:basedOn w:val="Normal"/>
    <w:link w:val="GHSHeading1Char"/>
    <w:rsid w:val="00F77245"/>
    <w:pPr>
      <w:tabs>
        <w:tab w:val="left" w:pos="1134"/>
        <w:tab w:val="left" w:pos="1425"/>
        <w:tab w:val="left" w:pos="1701"/>
        <w:tab w:val="left" w:pos="2268"/>
        <w:tab w:val="left" w:pos="2835"/>
        <w:tab w:val="left" w:pos="3402"/>
      </w:tabs>
      <w:autoSpaceDE w:val="0"/>
      <w:autoSpaceDN w:val="0"/>
      <w:adjustRightInd w:val="0"/>
      <w:spacing w:line="240" w:lineRule="auto"/>
      <w:jc w:val="center"/>
    </w:pPr>
    <w:rPr>
      <w:rFonts w:eastAsia="Times New Roman"/>
      <w:b/>
      <w:bCs/>
      <w:color w:val="000000"/>
      <w:sz w:val="56"/>
      <w:szCs w:val="56"/>
      <w:lang w:eastAsia="fr-FR"/>
    </w:rPr>
  </w:style>
  <w:style w:type="paragraph" w:customStyle="1" w:styleId="Num-DocParagraph">
    <w:name w:val="Num-Doc Paragraph"/>
    <w:basedOn w:val="BodyText"/>
    <w:rsid w:val="00F77245"/>
    <w:pPr>
      <w:tabs>
        <w:tab w:val="left" w:pos="851"/>
        <w:tab w:val="left" w:pos="1191"/>
        <w:tab w:val="left" w:pos="1531"/>
      </w:tabs>
      <w:suppressAutoHyphens w:val="0"/>
      <w:spacing w:after="240" w:line="240" w:lineRule="auto"/>
      <w:jc w:val="both"/>
    </w:pPr>
    <w:rPr>
      <w:rFonts w:ascii="Times" w:hAnsi="Times"/>
      <w:sz w:val="22"/>
    </w:rPr>
  </w:style>
  <w:style w:type="paragraph" w:styleId="BlockText">
    <w:name w:val="Block Text"/>
    <w:basedOn w:val="Normal"/>
    <w:rsid w:val="00F77245"/>
    <w:pPr>
      <w:spacing w:line="240" w:lineRule="auto"/>
      <w:ind w:left="1440" w:right="720"/>
    </w:pPr>
    <w:rPr>
      <w:rFonts w:eastAsia="Times New Roman"/>
      <w:sz w:val="22"/>
      <w:lang w:eastAsia="en-US"/>
    </w:rPr>
  </w:style>
  <w:style w:type="paragraph" w:customStyle="1" w:styleId="DefaultText">
    <w:name w:val="Default Text"/>
    <w:basedOn w:val="Normal"/>
    <w:rsid w:val="00F77245"/>
    <w:pPr>
      <w:tabs>
        <w:tab w:val="left" w:pos="0"/>
      </w:tabs>
      <w:spacing w:line="240" w:lineRule="auto"/>
    </w:pPr>
    <w:rPr>
      <w:rFonts w:eastAsia="Times New Roman"/>
      <w:sz w:val="22"/>
      <w:lang w:eastAsia="en-US"/>
    </w:rPr>
  </w:style>
  <w:style w:type="paragraph" w:customStyle="1" w:styleId="NumDocPara">
    <w:name w:val="Num©Doc Para"/>
    <w:basedOn w:val="Normal"/>
    <w:rsid w:val="00F7724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rFonts w:eastAsia="Times New Roman"/>
      <w:snapToGrid w:val="0"/>
      <w:sz w:val="22"/>
      <w:lang w:eastAsia="en-US"/>
    </w:rPr>
  </w:style>
  <w:style w:type="paragraph" w:customStyle="1" w:styleId="Style0">
    <w:name w:val="Style0"/>
    <w:rsid w:val="00F77245"/>
    <w:pPr>
      <w:spacing w:line="240" w:lineRule="auto"/>
    </w:pPr>
    <w:rPr>
      <w:rFonts w:ascii="Arial" w:eastAsia="Times New Roman" w:hAnsi="Arial"/>
      <w:snapToGrid w:val="0"/>
      <w:sz w:val="24"/>
      <w:lang w:val="en-GB" w:eastAsia="en-US"/>
    </w:rPr>
  </w:style>
  <w:style w:type="paragraph" w:customStyle="1" w:styleId="Level1">
    <w:name w:val="Level 1"/>
    <w:basedOn w:val="Normal"/>
    <w:rsid w:val="00F77245"/>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spacing w:line="240" w:lineRule="auto"/>
      <w:ind w:left="1080" w:hanging="720"/>
    </w:pPr>
    <w:rPr>
      <w:rFonts w:eastAsia="Times New Roman"/>
      <w:snapToGrid w:val="0"/>
      <w:sz w:val="24"/>
      <w:lang w:eastAsia="en-US"/>
    </w:rPr>
  </w:style>
  <w:style w:type="paragraph" w:customStyle="1" w:styleId="Textedebulles">
    <w:name w:val="Texte de bulles"/>
    <w:basedOn w:val="Normal"/>
    <w:semiHidden/>
    <w:rsid w:val="00F77245"/>
    <w:pPr>
      <w:spacing w:line="240" w:lineRule="auto"/>
    </w:pPr>
    <w:rPr>
      <w:rFonts w:ascii="Tahoma" w:eastAsia="Times New Roman" w:hAnsi="Tahoma" w:cs="Tahoma"/>
      <w:sz w:val="16"/>
      <w:szCs w:val="16"/>
      <w:lang w:eastAsia="en-US"/>
    </w:rPr>
  </w:style>
  <w:style w:type="character" w:customStyle="1" w:styleId="NormalcentrCar">
    <w:name w:val="Normal centré Car"/>
    <w:rsid w:val="00F77245"/>
    <w:rPr>
      <w:sz w:val="22"/>
      <w:lang w:val="en-GB" w:eastAsia="en-US" w:bidi="ar-SA"/>
    </w:rPr>
  </w:style>
  <w:style w:type="paragraph" w:customStyle="1" w:styleId="GHSFootnotetext">
    <w:name w:val="GHSFootnotetext"/>
    <w:basedOn w:val="Normal"/>
    <w:link w:val="GHSFootnotetextChar"/>
    <w:rsid w:val="00F77245"/>
    <w:pPr>
      <w:tabs>
        <w:tab w:val="left" w:pos="540"/>
        <w:tab w:val="left" w:pos="1134"/>
        <w:tab w:val="left" w:pos="1800"/>
        <w:tab w:val="left" w:pos="2160"/>
        <w:tab w:val="left" w:pos="2268"/>
        <w:tab w:val="left" w:pos="2835"/>
        <w:tab w:val="left" w:pos="3402"/>
        <w:tab w:val="left" w:pos="3969"/>
      </w:tabs>
      <w:autoSpaceDE w:val="0"/>
      <w:autoSpaceDN w:val="0"/>
      <w:adjustRightInd w:val="0"/>
      <w:spacing w:line="240" w:lineRule="auto"/>
      <w:ind w:left="540" w:hanging="540"/>
      <w:jc w:val="both"/>
    </w:pPr>
    <w:rPr>
      <w:rFonts w:eastAsia="Times New Roman"/>
      <w:i/>
      <w:iCs/>
      <w:lang w:val="fr-FR" w:eastAsia="fr-FR"/>
    </w:rPr>
  </w:style>
  <w:style w:type="paragraph" w:customStyle="1" w:styleId="GHSHeading6">
    <w:name w:val="GHSHeading6"/>
    <w:basedOn w:val="Normal"/>
    <w:rsid w:val="00F77245"/>
    <w:pPr>
      <w:keepNext/>
      <w:keepLines/>
      <w:tabs>
        <w:tab w:val="left" w:pos="1418"/>
        <w:tab w:val="left" w:pos="1985"/>
        <w:tab w:val="left" w:pos="2552"/>
        <w:tab w:val="left" w:pos="3119"/>
        <w:tab w:val="left" w:pos="3686"/>
      </w:tabs>
      <w:autoSpaceDE w:val="0"/>
      <w:autoSpaceDN w:val="0"/>
      <w:adjustRightInd w:val="0"/>
      <w:spacing w:line="240" w:lineRule="auto"/>
      <w:jc w:val="both"/>
    </w:pPr>
    <w:rPr>
      <w:rFonts w:eastAsia="Times New Roman"/>
      <w:color w:val="000000"/>
      <w:sz w:val="22"/>
      <w:szCs w:val="22"/>
      <w:lang w:eastAsia="fr-FR"/>
    </w:rPr>
  </w:style>
  <w:style w:type="paragraph" w:styleId="ListBullet">
    <w:name w:val="List Bullet"/>
    <w:basedOn w:val="Normal"/>
    <w:autoRedefine/>
    <w:rsid w:val="00F77245"/>
    <w:pPr>
      <w:tabs>
        <w:tab w:val="num" w:pos="360"/>
      </w:tabs>
      <w:spacing w:line="240" w:lineRule="auto"/>
      <w:ind w:left="360" w:hanging="360"/>
    </w:pPr>
    <w:rPr>
      <w:rFonts w:eastAsia="Times New Roman"/>
      <w:sz w:val="24"/>
      <w:szCs w:val="24"/>
      <w:lang w:eastAsia="en-US"/>
    </w:rPr>
  </w:style>
  <w:style w:type="paragraph" w:styleId="ListBullet2">
    <w:name w:val="List Bullet 2"/>
    <w:basedOn w:val="Normal"/>
    <w:autoRedefine/>
    <w:rsid w:val="00F77245"/>
    <w:pPr>
      <w:tabs>
        <w:tab w:val="num" w:pos="643"/>
      </w:tabs>
      <w:spacing w:line="240" w:lineRule="auto"/>
      <w:ind w:left="643" w:hanging="360"/>
    </w:pPr>
    <w:rPr>
      <w:rFonts w:eastAsia="Times New Roman"/>
      <w:sz w:val="24"/>
      <w:szCs w:val="24"/>
      <w:lang w:eastAsia="en-US"/>
    </w:rPr>
  </w:style>
  <w:style w:type="paragraph" w:styleId="ListBullet3">
    <w:name w:val="List Bullet 3"/>
    <w:basedOn w:val="Normal"/>
    <w:autoRedefine/>
    <w:rsid w:val="00F77245"/>
    <w:pPr>
      <w:tabs>
        <w:tab w:val="num" w:pos="926"/>
      </w:tabs>
      <w:spacing w:line="240" w:lineRule="auto"/>
      <w:ind w:left="926" w:hanging="360"/>
    </w:pPr>
    <w:rPr>
      <w:rFonts w:eastAsia="Times New Roman"/>
      <w:sz w:val="24"/>
      <w:szCs w:val="24"/>
      <w:lang w:eastAsia="en-US"/>
    </w:rPr>
  </w:style>
  <w:style w:type="paragraph" w:styleId="ListBullet4">
    <w:name w:val="List Bullet 4"/>
    <w:basedOn w:val="Normal"/>
    <w:autoRedefine/>
    <w:rsid w:val="00F77245"/>
    <w:pPr>
      <w:tabs>
        <w:tab w:val="num" w:pos="1209"/>
      </w:tabs>
      <w:spacing w:line="240" w:lineRule="auto"/>
      <w:ind w:left="1209" w:hanging="360"/>
    </w:pPr>
    <w:rPr>
      <w:rFonts w:eastAsia="Times New Roman"/>
      <w:sz w:val="24"/>
      <w:szCs w:val="24"/>
      <w:lang w:eastAsia="en-US"/>
    </w:rPr>
  </w:style>
  <w:style w:type="paragraph" w:styleId="ListBullet5">
    <w:name w:val="List Bullet 5"/>
    <w:basedOn w:val="Normal"/>
    <w:autoRedefine/>
    <w:rsid w:val="00F77245"/>
    <w:pPr>
      <w:tabs>
        <w:tab w:val="num" w:pos="1492"/>
      </w:tabs>
      <w:spacing w:line="240" w:lineRule="auto"/>
      <w:ind w:left="1492" w:hanging="360"/>
    </w:pPr>
    <w:rPr>
      <w:rFonts w:eastAsia="Times New Roman"/>
      <w:sz w:val="24"/>
      <w:szCs w:val="24"/>
      <w:lang w:eastAsia="en-US"/>
    </w:rPr>
  </w:style>
  <w:style w:type="paragraph" w:styleId="ListNumber">
    <w:name w:val="List Number"/>
    <w:basedOn w:val="Normal"/>
    <w:rsid w:val="00F77245"/>
    <w:pPr>
      <w:tabs>
        <w:tab w:val="num" w:pos="360"/>
      </w:tabs>
      <w:spacing w:line="240" w:lineRule="auto"/>
      <w:ind w:left="360" w:hanging="360"/>
    </w:pPr>
    <w:rPr>
      <w:rFonts w:eastAsia="Times New Roman"/>
      <w:sz w:val="24"/>
      <w:szCs w:val="24"/>
      <w:lang w:eastAsia="en-US"/>
    </w:rPr>
  </w:style>
  <w:style w:type="paragraph" w:styleId="ListNumber2">
    <w:name w:val="List Number 2"/>
    <w:basedOn w:val="Normal"/>
    <w:rsid w:val="00F77245"/>
    <w:pPr>
      <w:tabs>
        <w:tab w:val="num" w:pos="643"/>
      </w:tabs>
      <w:spacing w:line="240" w:lineRule="auto"/>
      <w:ind w:left="643" w:hanging="360"/>
    </w:pPr>
    <w:rPr>
      <w:rFonts w:eastAsia="Times New Roman"/>
      <w:sz w:val="24"/>
      <w:szCs w:val="24"/>
      <w:lang w:eastAsia="en-US"/>
    </w:rPr>
  </w:style>
  <w:style w:type="paragraph" w:styleId="ListNumber3">
    <w:name w:val="List Number 3"/>
    <w:basedOn w:val="Normal"/>
    <w:rsid w:val="00F77245"/>
    <w:pPr>
      <w:tabs>
        <w:tab w:val="num" w:pos="926"/>
      </w:tabs>
      <w:spacing w:line="240" w:lineRule="auto"/>
      <w:ind w:left="926" w:hanging="360"/>
    </w:pPr>
    <w:rPr>
      <w:rFonts w:eastAsia="Times New Roman"/>
      <w:sz w:val="24"/>
      <w:szCs w:val="24"/>
      <w:lang w:eastAsia="en-US"/>
    </w:rPr>
  </w:style>
  <w:style w:type="paragraph" w:styleId="ListNumber4">
    <w:name w:val="List Number 4"/>
    <w:basedOn w:val="Normal"/>
    <w:rsid w:val="00F77245"/>
    <w:pPr>
      <w:tabs>
        <w:tab w:val="num" w:pos="1209"/>
      </w:tabs>
      <w:spacing w:line="240" w:lineRule="auto"/>
      <w:ind w:left="1209" w:hanging="360"/>
    </w:pPr>
    <w:rPr>
      <w:rFonts w:eastAsia="Times New Roman"/>
      <w:sz w:val="24"/>
      <w:szCs w:val="24"/>
      <w:lang w:eastAsia="en-US"/>
    </w:rPr>
  </w:style>
  <w:style w:type="paragraph" w:styleId="ListNumber5">
    <w:name w:val="List Number 5"/>
    <w:basedOn w:val="Normal"/>
    <w:rsid w:val="00F77245"/>
    <w:pPr>
      <w:tabs>
        <w:tab w:val="num" w:pos="1492"/>
      </w:tabs>
      <w:spacing w:line="240" w:lineRule="auto"/>
      <w:ind w:left="1492" w:hanging="360"/>
    </w:pPr>
    <w:rPr>
      <w:rFonts w:eastAsia="Times New Roman"/>
      <w:sz w:val="24"/>
      <w:szCs w:val="24"/>
      <w:lang w:eastAsia="en-US"/>
    </w:rPr>
  </w:style>
  <w:style w:type="paragraph" w:styleId="PlainText">
    <w:name w:val="Plain Text"/>
    <w:basedOn w:val="Normal"/>
    <w:link w:val="PlainTextChar"/>
    <w:rsid w:val="00F77245"/>
    <w:pPr>
      <w:spacing w:line="240" w:lineRule="auto"/>
    </w:pPr>
    <w:rPr>
      <w:rFonts w:ascii="Courier New" w:eastAsia="Times New Roman" w:hAnsi="Courier New" w:cs="Courier New"/>
      <w:lang w:eastAsia="en-US"/>
    </w:rPr>
  </w:style>
  <w:style w:type="character" w:customStyle="1" w:styleId="PlainTextChar">
    <w:name w:val="Plain Text Char"/>
    <w:basedOn w:val="DefaultParagraphFont"/>
    <w:link w:val="PlainText"/>
    <w:rsid w:val="00F77245"/>
    <w:rPr>
      <w:rFonts w:ascii="Courier New" w:eastAsia="Times New Roman" w:hAnsi="Courier New" w:cs="Courier New"/>
      <w:lang w:val="en-GB" w:eastAsia="en-US"/>
    </w:rPr>
  </w:style>
  <w:style w:type="character" w:styleId="Emphasis">
    <w:name w:val="Emphasis"/>
    <w:uiPriority w:val="20"/>
    <w:qFormat/>
    <w:rsid w:val="00F77245"/>
    <w:rPr>
      <w:i/>
      <w:iCs/>
    </w:rPr>
  </w:style>
  <w:style w:type="paragraph" w:styleId="Subtitle">
    <w:name w:val="Subtitle"/>
    <w:basedOn w:val="Normal"/>
    <w:link w:val="SubtitleChar"/>
    <w:qFormat/>
    <w:rsid w:val="00F77245"/>
    <w:pPr>
      <w:widowControl w:val="0"/>
      <w:autoSpaceDE w:val="0"/>
      <w:autoSpaceDN w:val="0"/>
      <w:adjustRightInd w:val="0"/>
      <w:spacing w:line="240" w:lineRule="auto"/>
    </w:pPr>
    <w:rPr>
      <w:rFonts w:eastAsia="Times New Roman"/>
      <w:b/>
      <w:sz w:val="24"/>
      <w:lang w:val="en-US" w:eastAsia="en-US"/>
    </w:rPr>
  </w:style>
  <w:style w:type="character" w:customStyle="1" w:styleId="SubtitleChar">
    <w:name w:val="Subtitle Char"/>
    <w:basedOn w:val="DefaultParagraphFont"/>
    <w:link w:val="Subtitle"/>
    <w:rsid w:val="00F77245"/>
    <w:rPr>
      <w:rFonts w:eastAsia="Times New Roman"/>
      <w:b/>
      <w:sz w:val="24"/>
      <w:lang w:val="en-US" w:eastAsia="en-US"/>
    </w:rPr>
  </w:style>
  <w:style w:type="paragraph" w:styleId="EnvelopeReturn">
    <w:name w:val="envelope return"/>
    <w:basedOn w:val="Normal"/>
    <w:rsid w:val="00F77245"/>
    <w:pPr>
      <w:spacing w:line="240" w:lineRule="auto"/>
    </w:pPr>
    <w:rPr>
      <w:rFonts w:ascii="Arial" w:eastAsia="Times New Roman" w:hAnsi="Arial" w:cs="Arial"/>
      <w:lang w:eastAsia="en-US"/>
    </w:rPr>
  </w:style>
  <w:style w:type="paragraph" w:styleId="HTMLAddress">
    <w:name w:val="HTML Address"/>
    <w:basedOn w:val="Normal"/>
    <w:link w:val="HTMLAddressChar"/>
    <w:rsid w:val="00F77245"/>
    <w:pPr>
      <w:spacing w:line="240" w:lineRule="auto"/>
    </w:pPr>
    <w:rPr>
      <w:rFonts w:eastAsia="Times New Roman"/>
      <w:i/>
      <w:iCs/>
      <w:sz w:val="22"/>
      <w:szCs w:val="24"/>
      <w:lang w:eastAsia="en-US"/>
    </w:rPr>
  </w:style>
  <w:style w:type="character" w:customStyle="1" w:styleId="HTMLAddressChar">
    <w:name w:val="HTML Address Char"/>
    <w:basedOn w:val="DefaultParagraphFont"/>
    <w:link w:val="HTMLAddress"/>
    <w:rsid w:val="00F77245"/>
    <w:rPr>
      <w:rFonts w:eastAsia="Times New Roman"/>
      <w:i/>
      <w:iCs/>
      <w:sz w:val="22"/>
      <w:szCs w:val="24"/>
      <w:lang w:val="en-GB" w:eastAsia="en-US"/>
    </w:rPr>
  </w:style>
  <w:style w:type="paragraph" w:styleId="Index1">
    <w:name w:val="index 1"/>
    <w:basedOn w:val="Normal"/>
    <w:next w:val="Normal"/>
    <w:autoRedefine/>
    <w:rsid w:val="00F77245"/>
    <w:pPr>
      <w:spacing w:line="240" w:lineRule="auto"/>
      <w:ind w:left="220" w:hanging="220"/>
      <w:jc w:val="both"/>
    </w:pPr>
    <w:rPr>
      <w:rFonts w:eastAsia="Times New Roman"/>
      <w:sz w:val="22"/>
      <w:szCs w:val="24"/>
      <w:lang w:eastAsia="en-US"/>
    </w:rPr>
  </w:style>
  <w:style w:type="paragraph" w:styleId="IndexHeading">
    <w:name w:val="index heading"/>
    <w:basedOn w:val="Normal"/>
    <w:next w:val="Index1"/>
    <w:rsid w:val="00F77245"/>
    <w:pPr>
      <w:spacing w:line="240" w:lineRule="auto"/>
    </w:pPr>
    <w:rPr>
      <w:rFonts w:ascii="Arial" w:eastAsia="Times New Roman" w:hAnsi="Arial" w:cs="Arial"/>
      <w:b/>
      <w:bCs/>
      <w:sz w:val="22"/>
      <w:szCs w:val="24"/>
      <w:lang w:eastAsia="en-US"/>
    </w:rPr>
  </w:style>
  <w:style w:type="paragraph" w:styleId="TOC1">
    <w:name w:val="toc 1"/>
    <w:basedOn w:val="Normal"/>
    <w:next w:val="Normal"/>
    <w:autoRedefine/>
    <w:rsid w:val="00F77245"/>
    <w:pPr>
      <w:tabs>
        <w:tab w:val="left" w:pos="1134"/>
        <w:tab w:val="left" w:pos="1418"/>
        <w:tab w:val="left" w:pos="1701"/>
        <w:tab w:val="left" w:pos="1985"/>
        <w:tab w:val="left" w:pos="2268"/>
        <w:tab w:val="left" w:pos="2552"/>
        <w:tab w:val="left" w:pos="3119"/>
        <w:tab w:val="left" w:pos="3402"/>
        <w:tab w:val="left" w:pos="3686"/>
        <w:tab w:val="left" w:pos="3969"/>
      </w:tabs>
      <w:spacing w:line="240" w:lineRule="auto"/>
    </w:pPr>
    <w:rPr>
      <w:rFonts w:eastAsia="Times New Roman"/>
      <w:b/>
      <w:i/>
      <w:iCs/>
      <w:sz w:val="22"/>
      <w:szCs w:val="24"/>
      <w:lang w:eastAsia="en-US"/>
    </w:rPr>
  </w:style>
  <w:style w:type="paragraph" w:styleId="DocumentMap">
    <w:name w:val="Document Map"/>
    <w:basedOn w:val="Normal"/>
    <w:link w:val="DocumentMapChar"/>
    <w:rsid w:val="00F77245"/>
    <w:pPr>
      <w:shd w:val="clear" w:color="auto" w:fill="000080"/>
      <w:spacing w:line="240" w:lineRule="auto"/>
    </w:pPr>
    <w:rPr>
      <w:rFonts w:ascii="Tahoma" w:eastAsia="Times New Roman" w:hAnsi="Tahoma" w:cs="Tahoma"/>
      <w:sz w:val="22"/>
      <w:szCs w:val="24"/>
      <w:lang w:eastAsia="en-US"/>
    </w:rPr>
  </w:style>
  <w:style w:type="character" w:customStyle="1" w:styleId="DocumentMapChar">
    <w:name w:val="Document Map Char"/>
    <w:basedOn w:val="DefaultParagraphFont"/>
    <w:link w:val="DocumentMap"/>
    <w:rsid w:val="00F77245"/>
    <w:rPr>
      <w:rFonts w:ascii="Tahoma" w:eastAsia="Times New Roman" w:hAnsi="Tahoma" w:cs="Tahoma"/>
      <w:sz w:val="22"/>
      <w:szCs w:val="24"/>
      <w:shd w:val="clear" w:color="auto" w:fill="000080"/>
      <w:lang w:val="en-GB" w:eastAsia="en-US"/>
    </w:rPr>
  </w:style>
  <w:style w:type="character" w:customStyle="1" w:styleId="GHSFootnotetextChar">
    <w:name w:val="GHSFootnotetext Char"/>
    <w:link w:val="GHSFootnotetext"/>
    <w:rsid w:val="00F77245"/>
    <w:rPr>
      <w:rFonts w:eastAsia="Times New Roman"/>
      <w:i/>
      <w:iCs/>
      <w:lang w:val="fr-FR" w:eastAsia="fr-FR"/>
    </w:rPr>
  </w:style>
  <w:style w:type="character" w:customStyle="1" w:styleId="Funotenzeichen2">
    <w:name w:val="Fußnotenzeichen2"/>
    <w:rsid w:val="00F77245"/>
    <w:rPr>
      <w:vertAlign w:val="superscript"/>
    </w:rPr>
  </w:style>
  <w:style w:type="paragraph" w:styleId="Title">
    <w:name w:val="Title"/>
    <w:basedOn w:val="Normal"/>
    <w:link w:val="TitleChar"/>
    <w:qFormat/>
    <w:rsid w:val="00F77245"/>
    <w:pPr>
      <w:tabs>
        <w:tab w:val="left" w:pos="1134"/>
        <w:tab w:val="left" w:pos="1701"/>
        <w:tab w:val="left" w:pos="2268"/>
        <w:tab w:val="left" w:pos="2835"/>
        <w:tab w:val="left" w:pos="3402"/>
        <w:tab w:val="left" w:pos="3969"/>
      </w:tabs>
      <w:spacing w:line="240" w:lineRule="auto"/>
      <w:jc w:val="center"/>
    </w:pPr>
    <w:rPr>
      <w:rFonts w:eastAsia="Times New Roman"/>
      <w:b/>
      <w:bCs/>
      <w:sz w:val="28"/>
      <w:szCs w:val="28"/>
      <w:lang w:eastAsia="en-US"/>
    </w:rPr>
  </w:style>
  <w:style w:type="character" w:customStyle="1" w:styleId="TitleChar">
    <w:name w:val="Title Char"/>
    <w:basedOn w:val="DefaultParagraphFont"/>
    <w:link w:val="Title"/>
    <w:rsid w:val="00F77245"/>
    <w:rPr>
      <w:rFonts w:eastAsia="Times New Roman"/>
      <w:b/>
      <w:bCs/>
      <w:sz w:val="28"/>
      <w:szCs w:val="28"/>
      <w:lang w:val="en-GB" w:eastAsia="en-US"/>
    </w:rPr>
  </w:style>
  <w:style w:type="paragraph" w:styleId="Caption">
    <w:name w:val="caption"/>
    <w:basedOn w:val="Normal"/>
    <w:next w:val="Normal"/>
    <w:qFormat/>
    <w:rsid w:val="00F77245"/>
    <w:pPr>
      <w:spacing w:before="120" w:line="216" w:lineRule="auto"/>
      <w:jc w:val="center"/>
    </w:pPr>
    <w:rPr>
      <w:rFonts w:eastAsia="Times New Roman"/>
      <w:sz w:val="22"/>
      <w:szCs w:val="24"/>
      <w:lang w:eastAsia="en-US"/>
    </w:rPr>
  </w:style>
  <w:style w:type="paragraph" w:customStyle="1" w:styleId="Annotation">
    <w:name w:val="Annotation"/>
    <w:basedOn w:val="BodyText"/>
    <w:rsid w:val="00F77245"/>
    <w:pPr>
      <w:suppressAutoHyphens w:val="0"/>
      <w:spacing w:after="240" w:line="240" w:lineRule="auto"/>
    </w:pPr>
    <w:rPr>
      <w:b/>
      <w:bCs/>
      <w:i/>
      <w:iCs/>
      <w:sz w:val="22"/>
      <w:szCs w:val="24"/>
    </w:rPr>
  </w:style>
  <w:style w:type="paragraph" w:customStyle="1" w:styleId="GHSpageNumber">
    <w:name w:val="GHSpageNumber"/>
    <w:basedOn w:val="Normal"/>
    <w:rsid w:val="00F77245"/>
    <w:pPr>
      <w:spacing w:line="240" w:lineRule="auto"/>
      <w:jc w:val="center"/>
    </w:pPr>
    <w:rPr>
      <w:rFonts w:eastAsia="Times New Roman"/>
      <w:szCs w:val="22"/>
      <w:lang w:eastAsia="en-US"/>
    </w:rPr>
  </w:style>
  <w:style w:type="paragraph" w:customStyle="1" w:styleId="TableText">
    <w:name w:val="Table Text"/>
    <w:basedOn w:val="Normal"/>
    <w:rsid w:val="00F77245"/>
    <w:pPr>
      <w:tabs>
        <w:tab w:val="left" w:pos="0"/>
      </w:tabs>
      <w:spacing w:line="240" w:lineRule="auto"/>
    </w:pPr>
    <w:rPr>
      <w:rFonts w:eastAsia="Times New Roman"/>
      <w:lang w:eastAsia="en-US"/>
    </w:rPr>
  </w:style>
  <w:style w:type="paragraph" w:customStyle="1" w:styleId="BlockQuotation">
    <w:name w:val="Block Quotation"/>
    <w:basedOn w:val="Normal"/>
    <w:rsid w:val="00F77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2448"/>
    </w:pPr>
    <w:rPr>
      <w:rFonts w:eastAsia="Times New Roman"/>
      <w:lang w:val="en-US" w:eastAsia="en-US"/>
    </w:rPr>
  </w:style>
  <w:style w:type="paragraph" w:customStyle="1" w:styleId="ParaBlock">
    <w:name w:val="ParaBlock"/>
    <w:basedOn w:val="Normal"/>
    <w:rsid w:val="00F77245"/>
    <w:pPr>
      <w:tabs>
        <w:tab w:val="left" w:pos="851"/>
        <w:tab w:val="left" w:pos="1191"/>
        <w:tab w:val="left" w:pos="1531"/>
      </w:tabs>
      <w:spacing w:after="240" w:line="240" w:lineRule="auto"/>
      <w:jc w:val="both"/>
    </w:pPr>
    <w:rPr>
      <w:rFonts w:ascii="Times" w:eastAsia="Times New Roman" w:hAnsi="Times"/>
      <w:sz w:val="22"/>
      <w:lang w:eastAsia="en-US"/>
    </w:rPr>
  </w:style>
  <w:style w:type="paragraph" w:customStyle="1" w:styleId="HeadingA">
    <w:name w:val="Heading A"/>
    <w:basedOn w:val="Heading1"/>
    <w:next w:val="Normal"/>
    <w:rsid w:val="00F77245"/>
    <w:pPr>
      <w:keepLines w:val="0"/>
      <w:tabs>
        <w:tab w:val="clear" w:pos="1701"/>
        <w:tab w:val="clear" w:pos="2268"/>
        <w:tab w:val="clear" w:pos="2835"/>
        <w:tab w:val="left" w:pos="1134"/>
      </w:tabs>
      <w:suppressAutoHyphens/>
      <w:spacing w:after="240"/>
      <w:ind w:left="0"/>
      <w:outlineLvl w:val="9"/>
    </w:pPr>
    <w:rPr>
      <w:rFonts w:eastAsia="Times New Roman"/>
      <w:b/>
      <w:kern w:val="28"/>
      <w:sz w:val="40"/>
      <w:lang w:val="da-DK" w:eastAsia="en-US"/>
    </w:rPr>
  </w:style>
  <w:style w:type="paragraph" w:styleId="TOC2">
    <w:name w:val="toc 2"/>
    <w:basedOn w:val="Normal"/>
    <w:next w:val="Normal"/>
    <w:autoRedefine/>
    <w:rsid w:val="00F77245"/>
    <w:pPr>
      <w:tabs>
        <w:tab w:val="right" w:leader="dot" w:pos="9458"/>
      </w:tabs>
      <w:spacing w:line="240" w:lineRule="auto"/>
      <w:ind w:left="238"/>
    </w:pPr>
    <w:rPr>
      <w:rFonts w:eastAsia="Times New Roman"/>
      <w:smallCaps/>
      <w:noProof/>
      <w:sz w:val="22"/>
      <w:lang w:eastAsia="en-US"/>
    </w:rPr>
  </w:style>
  <w:style w:type="paragraph" w:customStyle="1" w:styleId="EndnotesHeading">
    <w:name w:val="Endnotes Heading"/>
    <w:basedOn w:val="Normal"/>
    <w:next w:val="BodyText"/>
    <w:rsid w:val="00F77245"/>
    <w:pPr>
      <w:keepNext/>
      <w:tabs>
        <w:tab w:val="left" w:pos="850"/>
        <w:tab w:val="left" w:pos="1191"/>
        <w:tab w:val="left" w:pos="1531"/>
      </w:tabs>
      <w:spacing w:before="1200" w:after="480" w:line="240" w:lineRule="auto"/>
      <w:jc w:val="center"/>
    </w:pPr>
    <w:rPr>
      <w:rFonts w:ascii="Times" w:eastAsia="Times New Roman" w:hAnsi="Times"/>
      <w:b/>
      <w:caps/>
      <w:sz w:val="22"/>
      <w:lang w:eastAsia="en-US"/>
    </w:rPr>
  </w:style>
  <w:style w:type="character" w:customStyle="1" w:styleId="Hypertext">
    <w:name w:val="Hypertext"/>
    <w:rsid w:val="00F77245"/>
    <w:rPr>
      <w:color w:val="0000FF"/>
      <w:u w:val="single"/>
    </w:rPr>
  </w:style>
  <w:style w:type="paragraph" w:customStyle="1" w:styleId="XP">
    <w:name w:val="XP"/>
    <w:rsid w:val="00F77245"/>
    <w:pPr>
      <w:widowControl w:val="0"/>
      <w:spacing w:before="120" w:after="120" w:line="280" w:lineRule="exact"/>
      <w:jc w:val="both"/>
    </w:pPr>
    <w:rPr>
      <w:rFonts w:ascii="Arial" w:eastAsia="Times New Roman" w:hAnsi="Arial"/>
      <w:lang w:val="nl-NL" w:eastAsia="en-US"/>
    </w:rPr>
  </w:style>
  <w:style w:type="paragraph" w:customStyle="1" w:styleId="IT">
    <w:name w:val="IT"/>
    <w:rsid w:val="00F77245"/>
    <w:pPr>
      <w:tabs>
        <w:tab w:val="left" w:pos="170"/>
      </w:tabs>
      <w:spacing w:line="280" w:lineRule="exact"/>
      <w:jc w:val="both"/>
    </w:pPr>
    <w:rPr>
      <w:rFonts w:ascii="Arial" w:eastAsia="Times New Roman" w:hAnsi="Arial"/>
      <w:lang w:val="nl-NL" w:eastAsia="en-US"/>
    </w:rPr>
  </w:style>
  <w:style w:type="paragraph" w:customStyle="1" w:styleId="LT">
    <w:name w:val="LT"/>
    <w:basedOn w:val="IT"/>
    <w:next w:val="XP"/>
    <w:rsid w:val="00F77245"/>
    <w:pPr>
      <w:spacing w:after="120"/>
    </w:pPr>
  </w:style>
  <w:style w:type="paragraph" w:customStyle="1" w:styleId="Table4">
    <w:name w:val="Table4"/>
    <w:basedOn w:val="Normal"/>
    <w:autoRedefine/>
    <w:rsid w:val="00F77245"/>
    <w:pPr>
      <w:keepNext/>
      <w:keepLines/>
      <w:spacing w:line="240" w:lineRule="auto"/>
    </w:pPr>
    <w:rPr>
      <w:rFonts w:eastAsia="SimSun"/>
      <w:b/>
      <w:bCs/>
      <w:sz w:val="18"/>
      <w:szCs w:val="18"/>
      <w:lang w:eastAsia="en-US"/>
    </w:rPr>
  </w:style>
  <w:style w:type="paragraph" w:customStyle="1" w:styleId="TNR11">
    <w:name w:val="TNR11"/>
    <w:rsid w:val="00F77245"/>
    <w:pPr>
      <w:spacing w:before="240" w:line="240" w:lineRule="auto"/>
      <w:ind w:firstLine="1276"/>
      <w:jc w:val="both"/>
    </w:pPr>
    <w:rPr>
      <w:rFonts w:eastAsia="Times New Roman"/>
      <w:noProof/>
      <w:sz w:val="22"/>
      <w:lang w:val="en-GB" w:eastAsia="en-US"/>
    </w:rPr>
  </w:style>
  <w:style w:type="paragraph" w:customStyle="1" w:styleId="Tabb">
    <w:name w:val="TabÜb"/>
    <w:basedOn w:val="Normal"/>
    <w:next w:val="Normal"/>
    <w:rsid w:val="00F77245"/>
    <w:pPr>
      <w:widowControl w:val="0"/>
      <w:tabs>
        <w:tab w:val="left" w:pos="360"/>
      </w:tabs>
      <w:spacing w:before="120" w:after="120" w:line="240" w:lineRule="auto"/>
      <w:jc w:val="center"/>
    </w:pPr>
    <w:rPr>
      <w:rFonts w:ascii="Tahoma" w:eastAsia="Times New Roman" w:hAnsi="Tahoma"/>
      <w:b/>
      <w:sz w:val="18"/>
      <w:lang w:eastAsia="en-US"/>
    </w:rPr>
  </w:style>
  <w:style w:type="paragraph" w:customStyle="1" w:styleId="Beschriftung1">
    <w:name w:val="Beschriftung1"/>
    <w:basedOn w:val="Caption"/>
    <w:rsid w:val="00F77245"/>
    <w:pPr>
      <w:tabs>
        <w:tab w:val="left" w:pos="360"/>
        <w:tab w:val="left" w:pos="2760"/>
        <w:tab w:val="left" w:pos="5640"/>
        <w:tab w:val="left" w:pos="13320"/>
      </w:tabs>
      <w:spacing w:before="0" w:line="240" w:lineRule="auto"/>
      <w:jc w:val="left"/>
    </w:pPr>
    <w:rPr>
      <w:rFonts w:ascii="Tahoma" w:hAnsi="Tahoma"/>
      <w:b/>
      <w:sz w:val="18"/>
      <w:szCs w:val="20"/>
      <w:lang w:val="en-US"/>
    </w:rPr>
  </w:style>
  <w:style w:type="character" w:customStyle="1" w:styleId="StyleBold1">
    <w:name w:val="Style Bold1"/>
    <w:semiHidden/>
    <w:rsid w:val="00F77245"/>
    <w:rPr>
      <w:rFonts w:ascii="Times New Roman" w:hAnsi="Times New Roman"/>
      <w:b/>
      <w:bCs/>
    </w:rPr>
  </w:style>
  <w:style w:type="character" w:customStyle="1" w:styleId="StyleBoldStrikethrough">
    <w:name w:val="Style Bold Strikethrough"/>
    <w:semiHidden/>
    <w:rsid w:val="00F77245"/>
    <w:rPr>
      <w:rFonts w:ascii="Times New Roman" w:hAnsi="Times New Roman"/>
      <w:b/>
      <w:bCs/>
      <w:strike/>
      <w:dstrike w:val="0"/>
    </w:rPr>
  </w:style>
  <w:style w:type="character" w:customStyle="1" w:styleId="StyleBold2">
    <w:name w:val="Style Bold2"/>
    <w:semiHidden/>
    <w:rsid w:val="00F77245"/>
    <w:rPr>
      <w:rFonts w:ascii="Times New Roman" w:hAnsi="Times New Roman"/>
      <w:b/>
      <w:bCs/>
    </w:rPr>
  </w:style>
  <w:style w:type="paragraph" w:customStyle="1" w:styleId="GHSPartHeading">
    <w:name w:val="GHS Part Heading"/>
    <w:basedOn w:val="GHSHeading1"/>
    <w:link w:val="GHSPartHeadingChar"/>
    <w:qFormat/>
    <w:rsid w:val="00F77245"/>
    <w:pPr>
      <w:tabs>
        <w:tab w:val="clear" w:pos="1134"/>
        <w:tab w:val="clear" w:pos="1425"/>
        <w:tab w:val="clear" w:pos="1701"/>
        <w:tab w:val="clear" w:pos="2268"/>
        <w:tab w:val="clear" w:pos="2835"/>
        <w:tab w:val="clear" w:pos="3402"/>
      </w:tabs>
    </w:pPr>
    <w:rPr>
      <w:sz w:val="52"/>
      <w:szCs w:val="52"/>
    </w:rPr>
  </w:style>
  <w:style w:type="character" w:customStyle="1" w:styleId="GHSHeading1Char">
    <w:name w:val="GHSHeading1 Char"/>
    <w:link w:val="GHSHeading1"/>
    <w:rsid w:val="00F77245"/>
    <w:rPr>
      <w:rFonts w:eastAsia="Times New Roman"/>
      <w:b/>
      <w:bCs/>
      <w:color w:val="000000"/>
      <w:sz w:val="56"/>
      <w:szCs w:val="56"/>
      <w:lang w:val="en-GB" w:eastAsia="fr-FR"/>
    </w:rPr>
  </w:style>
  <w:style w:type="character" w:customStyle="1" w:styleId="GHSPartHeadingChar">
    <w:name w:val="GHS Part Heading Char"/>
    <w:link w:val="GHSPartHeading"/>
    <w:rsid w:val="00F77245"/>
    <w:rPr>
      <w:rFonts w:eastAsia="Times New Roman"/>
      <w:b/>
      <w:bCs/>
      <w:color w:val="000000"/>
      <w:sz w:val="52"/>
      <w:szCs w:val="52"/>
      <w:lang w:val="en-GB" w:eastAsia="fr-FR"/>
    </w:rPr>
  </w:style>
  <w:style w:type="table" w:styleId="TableTheme">
    <w:name w:val="Table Theme"/>
    <w:basedOn w:val="TableNormal"/>
    <w:semiHidden/>
    <w:rsid w:val="00F77245"/>
    <w:pPr>
      <w:suppressAutoHyphens/>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ar">
    <w:name w:val="_ Single Txt_G Car"/>
    <w:rsid w:val="00F77245"/>
    <w:rPr>
      <w:lang w:eastAsia="en-US"/>
    </w:rPr>
  </w:style>
  <w:style w:type="paragraph" w:styleId="Date">
    <w:name w:val="Date"/>
    <w:basedOn w:val="Normal"/>
    <w:next w:val="Normal"/>
    <w:link w:val="DateChar"/>
    <w:rsid w:val="00F77245"/>
    <w:pPr>
      <w:spacing w:line="240" w:lineRule="auto"/>
      <w:jc w:val="both"/>
    </w:pPr>
    <w:rPr>
      <w:rFonts w:eastAsia="Times New Roman"/>
      <w:sz w:val="22"/>
      <w:szCs w:val="24"/>
      <w:lang w:eastAsia="en-US"/>
    </w:rPr>
  </w:style>
  <w:style w:type="character" w:customStyle="1" w:styleId="DateChar">
    <w:name w:val="Date Char"/>
    <w:basedOn w:val="DefaultParagraphFont"/>
    <w:link w:val="Date"/>
    <w:rsid w:val="00F77245"/>
    <w:rPr>
      <w:rFonts w:eastAsia="Times New Roman"/>
      <w:sz w:val="22"/>
      <w:szCs w:val="24"/>
      <w:lang w:val="en-GB" w:eastAsia="en-US"/>
    </w:rPr>
  </w:style>
  <w:style w:type="paragraph" w:styleId="List">
    <w:name w:val="List"/>
    <w:basedOn w:val="Normal"/>
    <w:semiHidden/>
    <w:unhideWhenUsed/>
    <w:rsid w:val="00F77245"/>
    <w:pPr>
      <w:spacing w:line="240" w:lineRule="auto"/>
      <w:ind w:left="283" w:hanging="283"/>
      <w:contextualSpacing/>
      <w:jc w:val="both"/>
    </w:pPr>
    <w:rPr>
      <w:rFonts w:eastAsia="Times New Roman"/>
      <w:sz w:val="22"/>
      <w:szCs w:val="24"/>
      <w:lang w:eastAsia="en-US"/>
    </w:rPr>
  </w:style>
  <w:style w:type="character" w:customStyle="1" w:styleId="H23GChar">
    <w:name w:val="_ H_2/3_G Char"/>
    <w:link w:val="H23G"/>
    <w:locked/>
    <w:rsid w:val="00F77245"/>
    <w:rPr>
      <w:b/>
      <w:lang w:val="en-GB"/>
    </w:rPr>
  </w:style>
  <w:style w:type="table" w:customStyle="1" w:styleId="Tabellrutnt1">
    <w:name w:val="Tabellrutnät1"/>
    <w:basedOn w:val="TableNormal"/>
    <w:uiPriority w:val="39"/>
    <w:rsid w:val="00F77245"/>
    <w:pPr>
      <w:spacing w:line="254"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Continue4">
    <w:name w:val="List Continue 4"/>
    <w:basedOn w:val="Normal"/>
    <w:semiHidden/>
    <w:unhideWhenUsed/>
    <w:rsid w:val="00F77245"/>
    <w:pPr>
      <w:spacing w:after="120" w:line="240" w:lineRule="auto"/>
      <w:ind w:left="1132"/>
      <w:contextualSpacing/>
      <w:jc w:val="both"/>
    </w:pPr>
    <w:rPr>
      <w:rFonts w:eastAsia="Times New Roman"/>
      <w:sz w:val="22"/>
      <w:szCs w:val="24"/>
      <w:lang w:eastAsia="en-US"/>
    </w:rPr>
  </w:style>
  <w:style w:type="paragraph" w:customStyle="1" w:styleId="StyleStyleGHSHeading410ptBefore12pt">
    <w:name w:val="Style Style GHSHeading4 + 10 pt + Before:  12 pt"/>
    <w:basedOn w:val="StyleGHSHeading410pt"/>
    <w:rsid w:val="00F77245"/>
    <w:pPr>
      <w:spacing w:before="240"/>
    </w:pPr>
  </w:style>
  <w:style w:type="paragraph" w:customStyle="1" w:styleId="StyleSingleTxtGBefore0cmAfter-0cm">
    <w:name w:val="Style _ Single Txt_G + Before:  0 cm After:  -0 cm"/>
    <w:basedOn w:val="SingleTxtG"/>
    <w:rsid w:val="00F77245"/>
    <w:pPr>
      <w:tabs>
        <w:tab w:val="clear" w:pos="1701"/>
        <w:tab w:val="clear" w:pos="2268"/>
        <w:tab w:val="clear" w:pos="2835"/>
      </w:tabs>
      <w:suppressAutoHyphens/>
      <w:spacing w:after="240" w:line="240" w:lineRule="auto"/>
      <w:ind w:left="0" w:right="0"/>
    </w:pPr>
    <w:rPr>
      <w:rFonts w:eastAsia="Times New Roman"/>
      <w:lang w:eastAsia="en-US"/>
    </w:rPr>
  </w:style>
  <w:style w:type="paragraph" w:customStyle="1" w:styleId="GHSindent1">
    <w:name w:val="GHSindent_1"/>
    <w:basedOn w:val="GHSBodyText"/>
    <w:link w:val="GHSindent1Char"/>
    <w:qFormat/>
    <w:rsid w:val="00F77245"/>
  </w:style>
  <w:style w:type="paragraph" w:customStyle="1" w:styleId="StyleGHSBodyTextBefore025cmFirstline0cm">
    <w:name w:val="Style GHSBody Text + Before:  0.25 cm First line:  0 cm"/>
    <w:basedOn w:val="GHSBodyText"/>
    <w:rsid w:val="00F77245"/>
    <w:pPr>
      <w:ind w:left="142"/>
    </w:pPr>
    <w:rPr>
      <w:sz w:val="20"/>
    </w:rPr>
  </w:style>
  <w:style w:type="character" w:customStyle="1" w:styleId="GHSindent1Char">
    <w:name w:val="GHSindent_1 Char"/>
    <w:basedOn w:val="GHSBodyTextChar"/>
    <w:link w:val="GHSindent1"/>
    <w:rsid w:val="00F77245"/>
    <w:rPr>
      <w:rFonts w:eastAsia="Times New Roman"/>
      <w:sz w:val="22"/>
      <w:lang w:val="en-GB" w:eastAsia="en-US"/>
    </w:rPr>
  </w:style>
  <w:style w:type="paragraph" w:customStyle="1" w:styleId="GHSsubparas10">
    <w:name w:val="GHSsubparas1"/>
    <w:basedOn w:val="Normal"/>
    <w:rsid w:val="00F77245"/>
    <w:pPr>
      <w:spacing w:after="240" w:line="240" w:lineRule="auto"/>
      <w:ind w:left="1973" w:hanging="561"/>
      <w:jc w:val="both"/>
    </w:pPr>
    <w:rPr>
      <w:rFonts w:eastAsia="Times New Roman"/>
      <w:bCs/>
      <w:color w:val="000000"/>
      <w:szCs w:val="24"/>
      <w:lang w:eastAsia="en-US"/>
    </w:rPr>
  </w:style>
  <w:style w:type="character" w:styleId="PlaceholderText">
    <w:name w:val="Placeholder Text"/>
    <w:basedOn w:val="DefaultParagraphFont"/>
    <w:uiPriority w:val="99"/>
    <w:semiHidden/>
    <w:rsid w:val="00F77245"/>
    <w:rPr>
      <w:color w:val="808080"/>
    </w:rPr>
  </w:style>
  <w:style w:type="character" w:styleId="UnresolvedMention">
    <w:name w:val="Unresolved Mention"/>
    <w:basedOn w:val="DefaultParagraphFont"/>
    <w:uiPriority w:val="99"/>
    <w:semiHidden/>
    <w:unhideWhenUsed/>
    <w:rsid w:val="00F77245"/>
    <w:rPr>
      <w:color w:val="605E5C"/>
      <w:shd w:val="clear" w:color="auto" w:fill="E1DFDD"/>
    </w:rPr>
  </w:style>
  <w:style w:type="character" w:customStyle="1" w:styleId="eop">
    <w:name w:val="eop"/>
    <w:basedOn w:val="DefaultParagraphFont"/>
    <w:rsid w:val="00F77245"/>
  </w:style>
  <w:style w:type="paragraph" w:customStyle="1" w:styleId="paragraph">
    <w:name w:val="paragraph"/>
    <w:basedOn w:val="Normal"/>
    <w:rsid w:val="00F77245"/>
    <w:pPr>
      <w:spacing w:before="100" w:beforeAutospacing="1" w:after="100" w:afterAutospacing="1" w:line="240" w:lineRule="auto"/>
    </w:pPr>
    <w:rPr>
      <w:rFonts w:eastAsia="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62BA-1A2C-419D-B3D0-493FD1810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E3DF1-5C14-4449-9B3F-F0D3473279CF}">
  <ds:schemaRefs>
    <ds:schemaRef ds:uri="http://schemas.microsoft.com/sharepoint/v3/contenttype/forms"/>
  </ds:schemaRefs>
</ds:datastoreItem>
</file>

<file path=customXml/itemProps3.xml><?xml version="1.0" encoding="utf-8"?>
<ds:datastoreItem xmlns:ds="http://schemas.openxmlformats.org/officeDocument/2006/customXml" ds:itemID="{13741C66-E367-47CA-BBC8-3ABC32E7B3C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8C8A7D36-BF23-4CE3-9A6D-3FEC59CC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5994</Words>
  <Characters>34166</Characters>
  <Application>Microsoft Office Word</Application>
  <DocSecurity>0</DocSecurity>
  <Lines>284</Lines>
  <Paragraphs>80</Paragraphs>
  <ScaleCrop>false</ScaleCrop>
  <Company/>
  <LinksUpToDate>false</LinksUpToDate>
  <CharactersWithSpaces>40080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UN/SCEGHS/54/INF.3</dc:title>
  <dc:subject/>
  <dc:creator>Rosa Garcia Couto</dc:creator>
  <cp:keywords/>
  <dc:description/>
  <cp:lastModifiedBy>Rosa Garcia Couto</cp:lastModifiedBy>
  <cp:revision>33</cp:revision>
  <cp:lastPrinted>2014-05-14T10:59:00Z</cp:lastPrinted>
  <dcterms:created xsi:type="dcterms:W3CDTF">2023-09-14T13:01:00Z</dcterms:created>
  <dcterms:modified xsi:type="dcterms:W3CDTF">2023-09-19T09:13:00Z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