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68BA614F" w14:textId="77777777" w:rsidTr="00387CD4">
        <w:trPr>
          <w:trHeight w:hRule="exact" w:val="851"/>
        </w:trPr>
        <w:tc>
          <w:tcPr>
            <w:tcW w:w="142" w:type="dxa"/>
            <w:tcBorders>
              <w:bottom w:val="single" w:sz="4" w:space="0" w:color="auto"/>
            </w:tcBorders>
          </w:tcPr>
          <w:p w14:paraId="6CC8F481" w14:textId="77777777" w:rsidR="002D5AAC" w:rsidRDefault="002D5AAC" w:rsidP="00DF202D">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7458F9BD"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1471B1B0" w14:textId="3A09A25F" w:rsidR="002D5AAC" w:rsidRDefault="00DF202D" w:rsidP="00DF202D">
            <w:pPr>
              <w:jc w:val="right"/>
            </w:pPr>
            <w:r w:rsidRPr="00DF202D">
              <w:rPr>
                <w:sz w:val="40"/>
              </w:rPr>
              <w:t>ECE</w:t>
            </w:r>
            <w:r>
              <w:t>/TRANS/WP.29/2023/119</w:t>
            </w:r>
          </w:p>
        </w:tc>
      </w:tr>
      <w:tr w:rsidR="002D5AAC" w:rsidRPr="00B961D6" w14:paraId="1F11C3AB" w14:textId="77777777" w:rsidTr="00387CD4">
        <w:trPr>
          <w:trHeight w:hRule="exact" w:val="2835"/>
        </w:trPr>
        <w:tc>
          <w:tcPr>
            <w:tcW w:w="1280" w:type="dxa"/>
            <w:gridSpan w:val="2"/>
            <w:tcBorders>
              <w:top w:val="single" w:sz="4" w:space="0" w:color="auto"/>
              <w:bottom w:val="single" w:sz="12" w:space="0" w:color="auto"/>
            </w:tcBorders>
          </w:tcPr>
          <w:p w14:paraId="513412A1" w14:textId="77777777" w:rsidR="002D5AAC" w:rsidRDefault="002E5067" w:rsidP="00387CD4">
            <w:pPr>
              <w:spacing w:before="120"/>
              <w:jc w:val="center"/>
            </w:pPr>
            <w:r>
              <w:rPr>
                <w:noProof/>
                <w:lang w:val="fr-CH" w:eastAsia="fr-CH"/>
              </w:rPr>
              <w:drawing>
                <wp:inline distT="0" distB="0" distL="0" distR="0" wp14:anchorId="28B6E72E" wp14:editId="0BCF9CAA">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55BB78CA"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7231D25F" w14:textId="43C2071D" w:rsidR="002D5AAC" w:rsidRDefault="00DF202D" w:rsidP="00387CD4">
            <w:pPr>
              <w:spacing w:before="240"/>
              <w:rPr>
                <w:lang w:val="en-US"/>
              </w:rPr>
            </w:pPr>
            <w:r>
              <w:rPr>
                <w:lang w:val="en-US"/>
              </w:rPr>
              <w:t xml:space="preserve">Distr.: </w:t>
            </w:r>
            <w:r w:rsidR="00B961D6">
              <w:rPr>
                <w:lang w:val="en-US"/>
              </w:rPr>
              <w:t>General</w:t>
            </w:r>
          </w:p>
          <w:p w14:paraId="35733C8A" w14:textId="7983B68A" w:rsidR="00DF202D" w:rsidRDefault="00B961D6" w:rsidP="00DF202D">
            <w:pPr>
              <w:spacing w:line="240" w:lineRule="exact"/>
              <w:rPr>
                <w:lang w:val="en-US"/>
              </w:rPr>
            </w:pPr>
            <w:r>
              <w:rPr>
                <w:lang w:val="en-US"/>
              </w:rPr>
              <w:t>30 August 2023</w:t>
            </w:r>
          </w:p>
          <w:p w14:paraId="16E0070E" w14:textId="77777777" w:rsidR="00DF202D" w:rsidRDefault="00DF202D" w:rsidP="00DF202D">
            <w:pPr>
              <w:spacing w:line="240" w:lineRule="exact"/>
              <w:rPr>
                <w:lang w:val="en-US"/>
              </w:rPr>
            </w:pPr>
            <w:r>
              <w:rPr>
                <w:lang w:val="en-US"/>
              </w:rPr>
              <w:t>Russian</w:t>
            </w:r>
          </w:p>
          <w:p w14:paraId="1415B01B" w14:textId="37E069B5" w:rsidR="00DF202D" w:rsidRPr="008D53B6" w:rsidRDefault="00DF202D" w:rsidP="00DF202D">
            <w:pPr>
              <w:spacing w:line="240" w:lineRule="exact"/>
              <w:rPr>
                <w:lang w:val="en-US"/>
              </w:rPr>
            </w:pPr>
            <w:r>
              <w:rPr>
                <w:lang w:val="en-US"/>
              </w:rPr>
              <w:t>Original: English</w:t>
            </w:r>
          </w:p>
        </w:tc>
      </w:tr>
    </w:tbl>
    <w:p w14:paraId="078C3205"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6CDFE88A" w14:textId="77777777" w:rsidR="00DF202D" w:rsidRPr="00F02A77" w:rsidRDefault="00DF202D" w:rsidP="00DF202D">
      <w:pPr>
        <w:spacing w:before="120"/>
        <w:rPr>
          <w:sz w:val="28"/>
          <w:szCs w:val="28"/>
        </w:rPr>
      </w:pPr>
      <w:r w:rsidRPr="00F02A77">
        <w:rPr>
          <w:sz w:val="28"/>
          <w:szCs w:val="28"/>
        </w:rPr>
        <w:t>Комитет по внутреннему транспорту</w:t>
      </w:r>
    </w:p>
    <w:p w14:paraId="64E8EA0C" w14:textId="77777777" w:rsidR="00DF202D" w:rsidRDefault="00DF202D" w:rsidP="00DF202D">
      <w:pPr>
        <w:spacing w:before="120"/>
        <w:rPr>
          <w:b/>
          <w:bCs/>
          <w:sz w:val="24"/>
          <w:szCs w:val="24"/>
        </w:rPr>
      </w:pPr>
      <w:r w:rsidRPr="00F02A77">
        <w:rPr>
          <w:b/>
          <w:bCs/>
          <w:sz w:val="24"/>
          <w:szCs w:val="24"/>
        </w:rPr>
        <w:t>Всемирный форум для согласования правил</w:t>
      </w:r>
      <w:r w:rsidRPr="00F02A77">
        <w:rPr>
          <w:b/>
          <w:bCs/>
          <w:sz w:val="24"/>
          <w:szCs w:val="24"/>
        </w:rPr>
        <w:br/>
        <w:t>в области транспортных средств</w:t>
      </w:r>
    </w:p>
    <w:p w14:paraId="5667A833" w14:textId="77777777" w:rsidR="00DF202D" w:rsidRPr="00F02A77" w:rsidRDefault="00DF202D" w:rsidP="00DF202D">
      <w:pPr>
        <w:spacing w:before="120"/>
        <w:rPr>
          <w:b/>
          <w:sz w:val="24"/>
          <w:szCs w:val="24"/>
        </w:rPr>
      </w:pPr>
      <w:r w:rsidRPr="00DE3669">
        <w:rPr>
          <w:b/>
        </w:rPr>
        <w:t>Рабочая группа по пассивной безопасности</w:t>
      </w:r>
    </w:p>
    <w:p w14:paraId="61AC7E33" w14:textId="77777777" w:rsidR="00DF202D" w:rsidRPr="00F02A77" w:rsidRDefault="00DF202D" w:rsidP="00DF202D">
      <w:pPr>
        <w:spacing w:before="120"/>
        <w:rPr>
          <w:b/>
        </w:rPr>
      </w:pPr>
      <w:r w:rsidRPr="00F02A77">
        <w:rPr>
          <w:b/>
          <w:bCs/>
        </w:rPr>
        <w:t>Сто девяносто первая сессия</w:t>
      </w:r>
    </w:p>
    <w:p w14:paraId="317243EB" w14:textId="77777777" w:rsidR="00DF202D" w:rsidRPr="00F02A77" w:rsidRDefault="00DF202D" w:rsidP="00DF202D">
      <w:r w:rsidRPr="00F02A77">
        <w:t xml:space="preserve">Женева, </w:t>
      </w:r>
      <w:r w:rsidRPr="00DE3669">
        <w:t xml:space="preserve">14–16 </w:t>
      </w:r>
      <w:r w:rsidRPr="00F02A77">
        <w:t>ноября 2023 года</w:t>
      </w:r>
    </w:p>
    <w:p w14:paraId="07A45C9A" w14:textId="77777777" w:rsidR="00DF202D" w:rsidRPr="00DE3669" w:rsidRDefault="00DF202D" w:rsidP="00DF202D">
      <w:r>
        <w:t>Пункт 4.8.1</w:t>
      </w:r>
      <w:r w:rsidRPr="00DE3669">
        <w:t>5</w:t>
      </w:r>
      <w:r>
        <w:t xml:space="preserve"> предварительной повестки дня</w:t>
      </w:r>
    </w:p>
    <w:p w14:paraId="47812556" w14:textId="77777777" w:rsidR="00DF202D" w:rsidRPr="00DE3669" w:rsidRDefault="00DF202D" w:rsidP="00DF202D">
      <w:pPr>
        <w:rPr>
          <w:b/>
        </w:rPr>
      </w:pPr>
      <w:r>
        <w:rPr>
          <w:b/>
          <w:bCs/>
        </w:rPr>
        <w:t>Соглашение 1958 года:</w:t>
      </w:r>
    </w:p>
    <w:p w14:paraId="5B1AE53A" w14:textId="276E92E3" w:rsidR="00DF202D" w:rsidRPr="00B961D6" w:rsidRDefault="00DF202D" w:rsidP="00DF202D">
      <w:pPr>
        <w:rPr>
          <w:b/>
        </w:rPr>
      </w:pPr>
      <w:r>
        <w:rPr>
          <w:b/>
          <w:bCs/>
        </w:rPr>
        <w:t>Рассмотрение проектов поправок к существующим</w:t>
      </w:r>
      <w:r w:rsidR="00B961D6">
        <w:rPr>
          <w:b/>
        </w:rPr>
        <w:br/>
      </w:r>
      <w:r>
        <w:rPr>
          <w:b/>
          <w:bCs/>
        </w:rPr>
        <w:t>правилам ООН, представленных GRSP</w:t>
      </w:r>
    </w:p>
    <w:p w14:paraId="31D8B697" w14:textId="17E58017" w:rsidR="00DF202D" w:rsidRPr="00DF202D" w:rsidRDefault="00DF202D" w:rsidP="00DF202D">
      <w:pPr>
        <w:pStyle w:val="HChG"/>
      </w:pPr>
      <w:r w:rsidRPr="00DF202D">
        <w:tab/>
      </w:r>
      <w:r w:rsidRPr="00DF202D">
        <w:tab/>
        <w:t>Предложение по дополнению 3 к поправкам серии 03 к</w:t>
      </w:r>
      <w:r>
        <w:rPr>
          <w:lang w:val="en-US"/>
        </w:rPr>
        <w:t> </w:t>
      </w:r>
      <w:r w:rsidRPr="00DF202D">
        <w:t>Правилам № 100 ООН (транспортные средства с</w:t>
      </w:r>
      <w:r>
        <w:rPr>
          <w:lang w:val="en-US"/>
        </w:rPr>
        <w:t> </w:t>
      </w:r>
      <w:r w:rsidRPr="00DF202D">
        <w:t xml:space="preserve">электроприводом) </w:t>
      </w:r>
    </w:p>
    <w:p w14:paraId="61E1947F" w14:textId="77777777" w:rsidR="00DF202D" w:rsidRPr="00DE3669" w:rsidRDefault="00DF202D" w:rsidP="00DF202D">
      <w:pPr>
        <w:pStyle w:val="H1G"/>
      </w:pPr>
      <w:r>
        <w:tab/>
      </w:r>
      <w:r>
        <w:tab/>
        <w:t>Представлено Рабочей группой по пассивной безопасности</w:t>
      </w:r>
      <w:r w:rsidRPr="00DF202D">
        <w:rPr>
          <w:b w:val="0"/>
          <w:bCs/>
          <w:sz w:val="20"/>
        </w:rPr>
        <w:t>*</w:t>
      </w:r>
    </w:p>
    <w:p w14:paraId="78E4BBB8" w14:textId="74073D04" w:rsidR="00DF202D" w:rsidRPr="00DF202D" w:rsidRDefault="00DF202D" w:rsidP="00C56903">
      <w:pPr>
        <w:pStyle w:val="SingleTxtG"/>
        <w:ind w:firstLine="567"/>
        <w:rPr>
          <w:sz w:val="24"/>
          <w:szCs w:val="24"/>
        </w:rPr>
      </w:pPr>
      <w:r>
        <w:footnoteReference w:customMarkFollows="1" w:id="1"/>
        <w:t>Воспроизведенный ниже текст был принят Рабочей группой по пассивной безопасности (GRSP), на ее семьдесят третьей сессии (ECE/TRANS/WP.29/GRSP/73, пункт 28). В его основу положен документ ECE/TRANS/WP.29/GRSP/2023/</w:t>
      </w:r>
      <w:r w:rsidRPr="00DE3669">
        <w:t>16</w:t>
      </w:r>
      <w:r>
        <w:t xml:space="preserve"> с поправками, содержащимися в приложении VII к докладу. Этот текст представляется Всемирному форуму для согласования правил в области транспортных средств</w:t>
      </w:r>
      <w:r w:rsidR="00B961D6">
        <w:rPr>
          <w:lang w:val="en-US"/>
        </w:rPr>
        <w:t> </w:t>
      </w:r>
      <w:r>
        <w:t>(WP.29) и Административному комитету (AC.1) для рассмотрения на их сессиях в ноябре 2023 года.</w:t>
      </w:r>
    </w:p>
    <w:p w14:paraId="7A02795A" w14:textId="77777777" w:rsidR="00DF202D" w:rsidRPr="00B961D6" w:rsidRDefault="00DF202D" w:rsidP="00DF202D">
      <w:pPr>
        <w:pStyle w:val="HChG"/>
        <w:numPr>
          <w:ilvl w:val="0"/>
          <w:numId w:val="23"/>
        </w:numPr>
        <w:ind w:left="1134" w:hanging="1134"/>
        <w:outlineLvl w:val="9"/>
        <w:rPr>
          <w:sz w:val="20"/>
        </w:rPr>
      </w:pPr>
      <w:r w:rsidRPr="00DE3669">
        <w:br w:type="page"/>
      </w:r>
    </w:p>
    <w:p w14:paraId="4BF6671C" w14:textId="77777777" w:rsidR="00DF202D" w:rsidRPr="00DE3669" w:rsidRDefault="00DF202D" w:rsidP="00C56903">
      <w:pPr>
        <w:tabs>
          <w:tab w:val="left" w:pos="2300"/>
          <w:tab w:val="left" w:pos="2800"/>
        </w:tabs>
        <w:spacing w:after="120"/>
        <w:ind w:right="1134" w:firstLine="1134"/>
        <w:jc w:val="both"/>
        <w:rPr>
          <w:i/>
        </w:rPr>
      </w:pPr>
      <w:r>
        <w:rPr>
          <w:i/>
          <w:iCs/>
        </w:rPr>
        <w:lastRenderedPageBreak/>
        <w:t>Приложение 8D, пункт 3.2.1</w:t>
      </w:r>
      <w:r>
        <w:t xml:space="preserve"> изменить следующим образом: </w:t>
      </w:r>
    </w:p>
    <w:p w14:paraId="46DE68ED" w14:textId="77777777" w:rsidR="00DF202D" w:rsidRPr="00DE3669" w:rsidRDefault="00DF202D" w:rsidP="00C56903">
      <w:pPr>
        <w:spacing w:after="120"/>
        <w:ind w:left="2268" w:right="1134" w:hanging="1134"/>
        <w:jc w:val="both"/>
        <w:rPr>
          <w:bCs/>
        </w:rPr>
      </w:pPr>
      <w:r>
        <w:t xml:space="preserve">«3.2.1 </w:t>
      </w:r>
      <w:r>
        <w:tab/>
        <w:t>Разрушающая сила</w:t>
      </w:r>
    </w:p>
    <w:p w14:paraId="54EE008A" w14:textId="4A20494D" w:rsidR="00DF202D" w:rsidRPr="00DE3669" w:rsidRDefault="00DF202D" w:rsidP="00C56903">
      <w:pPr>
        <w:spacing w:after="120"/>
        <w:ind w:left="2268" w:right="1134"/>
        <w:jc w:val="both"/>
        <w:rPr>
          <w:bCs/>
        </w:rPr>
      </w:pPr>
      <w:r>
        <w:t>Испытуемое устройство, помещенное между упругой поверхностью и дробильной плитой, подвергается раздавливанию, как показано на рис. 1, под воздействием силы, значение которой составляет не менее 100 кН, но не превышает 105 кН, если пунктом 6.4.2 настоящих Правил не предусмотрено иное, причем раздавливание длится менее 3 минут, а время удержания составляет по меньшей мере 100 мс, но не превышает 10 секунд.</w:t>
      </w:r>
    </w:p>
    <w:p w14:paraId="54A7345F" w14:textId="5AA41DCE" w:rsidR="00DF202D" w:rsidRDefault="00C56903" w:rsidP="00B961D6">
      <w:pPr>
        <w:spacing w:after="240"/>
        <w:ind w:left="2268" w:right="1134" w:hanging="1134"/>
        <w:jc w:val="center"/>
        <w:rPr>
          <w:bCs/>
        </w:rPr>
      </w:pPr>
      <w:r>
        <w:rPr>
          <w:noProof/>
        </w:rPr>
        <mc:AlternateContent>
          <mc:Choice Requires="wps">
            <w:drawing>
              <wp:anchor distT="45720" distB="45720" distL="114300" distR="114300" simplePos="0" relativeHeight="251661312" behindDoc="0" locked="0" layoutInCell="1" allowOverlap="1" wp14:anchorId="1DEC96EA" wp14:editId="6444C198">
                <wp:simplePos x="0" y="0"/>
                <wp:positionH relativeFrom="column">
                  <wp:posOffset>1719799</wp:posOffset>
                </wp:positionH>
                <wp:positionV relativeFrom="paragraph">
                  <wp:posOffset>781992</wp:posOffset>
                </wp:positionV>
                <wp:extent cx="739674" cy="133956"/>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674" cy="133956"/>
                        </a:xfrm>
                        <a:prstGeom prst="rect">
                          <a:avLst/>
                        </a:prstGeom>
                        <a:solidFill>
                          <a:srgbClr val="FFFFFF"/>
                        </a:solidFill>
                        <a:ln w="9525">
                          <a:noFill/>
                          <a:miter lim="800000"/>
                          <a:headEnd/>
                          <a:tailEnd/>
                        </a:ln>
                      </wps:spPr>
                      <wps:txbx>
                        <w:txbxContent>
                          <w:p w14:paraId="4F6CE412" w14:textId="77777777" w:rsidR="00DF202D" w:rsidRPr="00C56903" w:rsidRDefault="00DF202D" w:rsidP="00DF202D">
                            <w:pPr>
                              <w:spacing w:line="240" w:lineRule="auto"/>
                              <w:rPr>
                                <w:sz w:val="16"/>
                                <w:szCs w:val="16"/>
                              </w:rPr>
                            </w:pPr>
                            <w:r w:rsidRPr="00C56903">
                              <w:rPr>
                                <w:sz w:val="16"/>
                                <w:szCs w:val="16"/>
                              </w:rPr>
                              <w:t xml:space="preserve">Интервал 30 мм </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C96EA" id="_x0000_t202" coordsize="21600,21600" o:spt="202" path="m,l,21600r21600,l21600,xe">
                <v:stroke joinstyle="miter"/>
                <v:path gradientshapeok="t" o:connecttype="rect"/>
              </v:shapetype>
              <v:shape id="Text Box 9" o:spid="_x0000_s1026" type="#_x0000_t202" style="position:absolute;left:0;text-align:left;margin-left:135.4pt;margin-top:61.55pt;width:58.25pt;height:10.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" stroked="f">
                <v:textbox inset="0,0,0,0">
                  <w:txbxContent>
                    <w:p w14:paraId="4F6CE412" w14:textId="77777777" w:rsidR="00DF202D" w:rsidRPr="00C56903" w:rsidRDefault="00DF202D" w:rsidP="00DF202D">
                      <w:pPr>
                        <w:spacing w:line="240" w:lineRule="auto"/>
                        <w:rPr>
                          <w:sz w:val="16"/>
                          <w:szCs w:val="16"/>
                        </w:rPr>
                      </w:pPr>
                      <w:r w:rsidRPr="00C56903">
                        <w:rPr>
                          <w:sz w:val="16"/>
                          <w:szCs w:val="16"/>
                        </w:rPr>
                        <w:t xml:space="preserve">Интервал 30 мм </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29501B58" wp14:editId="7D5F2EE7">
                <wp:simplePos x="0" y="0"/>
                <wp:positionH relativeFrom="margin">
                  <wp:posOffset>1346985</wp:posOffset>
                </wp:positionH>
                <wp:positionV relativeFrom="paragraph">
                  <wp:posOffset>135890</wp:posOffset>
                </wp:positionV>
                <wp:extent cx="617365" cy="119906"/>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65" cy="119906"/>
                        </a:xfrm>
                        <a:prstGeom prst="rect">
                          <a:avLst/>
                        </a:prstGeom>
                        <a:solidFill>
                          <a:srgbClr val="FFFFFF"/>
                        </a:solidFill>
                        <a:ln w="9525">
                          <a:noFill/>
                          <a:miter lim="800000"/>
                          <a:headEnd/>
                          <a:tailEnd/>
                        </a:ln>
                      </wps:spPr>
                      <wps:txbx>
                        <w:txbxContent>
                          <w:p w14:paraId="1987AFFE" w14:textId="77777777" w:rsidR="00DF202D" w:rsidRPr="00C56903" w:rsidRDefault="00DF202D" w:rsidP="00DF202D">
                            <w:pPr>
                              <w:spacing w:line="240" w:lineRule="auto"/>
                              <w:rPr>
                                <w:sz w:val="16"/>
                                <w:szCs w:val="16"/>
                              </w:rPr>
                            </w:pPr>
                            <w:r w:rsidRPr="00C56903">
                              <w:rPr>
                                <w:sz w:val="16"/>
                                <w:szCs w:val="16"/>
                              </w:rPr>
                              <w:t>Радиус 75 мм</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01B58" id="Text Box 7" o:spid="_x0000_s1027" type="#_x0000_t202" style="position:absolute;left:0;text-align:left;margin-left:106.05pt;margin-top:10.7pt;width:48.6pt;height:9.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" stroked="f">
                <v:textbox inset="0,0,0,0">
                  <w:txbxContent>
                    <w:p w14:paraId="1987AFFE" w14:textId="77777777" w:rsidR="00DF202D" w:rsidRPr="00C56903" w:rsidRDefault="00DF202D" w:rsidP="00DF202D">
                      <w:pPr>
                        <w:spacing w:line="240" w:lineRule="auto"/>
                        <w:rPr>
                          <w:sz w:val="16"/>
                          <w:szCs w:val="16"/>
                        </w:rPr>
                      </w:pPr>
                      <w:r w:rsidRPr="00C56903">
                        <w:rPr>
                          <w:sz w:val="16"/>
                          <w:szCs w:val="16"/>
                        </w:rPr>
                        <w:t>Радиус 75 мм</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977F2A0" wp14:editId="40F7A678">
                <wp:simplePos x="0" y="0"/>
                <wp:positionH relativeFrom="column">
                  <wp:posOffset>3199599</wp:posOffset>
                </wp:positionH>
                <wp:positionV relativeFrom="paragraph">
                  <wp:posOffset>7984</wp:posOffset>
                </wp:positionV>
                <wp:extent cx="1258028" cy="244617"/>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028" cy="244617"/>
                        </a:xfrm>
                        <a:prstGeom prst="rect">
                          <a:avLst/>
                        </a:prstGeom>
                        <a:solidFill>
                          <a:srgbClr val="FFFFFF"/>
                        </a:solidFill>
                        <a:ln w="9525">
                          <a:noFill/>
                          <a:miter lim="800000"/>
                          <a:headEnd/>
                          <a:tailEnd/>
                        </a:ln>
                      </wps:spPr>
                      <wps:txbx>
                        <w:txbxContent>
                          <w:p w14:paraId="5124D471" w14:textId="4915065E" w:rsidR="00DF202D" w:rsidRPr="00C56903" w:rsidRDefault="00DF202D" w:rsidP="00DF202D">
                            <w:pPr>
                              <w:spacing w:line="240" w:lineRule="auto"/>
                              <w:rPr>
                                <w:sz w:val="16"/>
                                <w:szCs w:val="16"/>
                              </w:rPr>
                            </w:pPr>
                            <w:r w:rsidRPr="00C56903">
                              <w:rPr>
                                <w:sz w:val="16"/>
                                <w:szCs w:val="16"/>
                              </w:rPr>
                              <w:t>Размер дробильной плиты:</w:t>
                            </w:r>
                            <w:r w:rsidR="00C56903" w:rsidRPr="00C56903">
                              <w:rPr>
                                <w:sz w:val="16"/>
                                <w:szCs w:val="16"/>
                              </w:rPr>
                              <w:br/>
                            </w:r>
                            <w:r w:rsidRPr="00C56903">
                              <w:rPr>
                                <w:sz w:val="16"/>
                                <w:szCs w:val="16"/>
                              </w:rPr>
                              <w:t>600 x 600 мм</w:t>
                            </w:r>
                            <w:r w:rsidR="00C56903" w:rsidRPr="00C56903">
                              <w:rPr>
                                <w:sz w:val="16"/>
                                <w:szCs w:val="16"/>
                              </w:rPr>
                              <w:t xml:space="preserve"> </w:t>
                            </w:r>
                            <w:r w:rsidRPr="00C56903">
                              <w:rPr>
                                <w:sz w:val="16"/>
                                <w:szCs w:val="16"/>
                              </w:rPr>
                              <w:t>или меньше</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7F2A0" id="Text Box 6" o:spid="_x0000_s1028" type="#_x0000_t202" style="position:absolute;left:0;text-align:left;margin-left:251.95pt;margin-top:.65pt;width:99.05pt;height:1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" stroked="f">
                <v:textbox inset="0,0,0,0">
                  <w:txbxContent>
                    <w:p w14:paraId="5124D471" w14:textId="4915065E" w:rsidR="00DF202D" w:rsidRPr="00C56903" w:rsidRDefault="00DF202D" w:rsidP="00DF202D">
                      <w:pPr>
                        <w:spacing w:line="240" w:lineRule="auto"/>
                        <w:rPr>
                          <w:sz w:val="16"/>
                          <w:szCs w:val="16"/>
                        </w:rPr>
                      </w:pPr>
                      <w:r w:rsidRPr="00C56903">
                        <w:rPr>
                          <w:sz w:val="16"/>
                          <w:szCs w:val="16"/>
                        </w:rPr>
                        <w:t>Размер дробильной плиты:</w:t>
                      </w:r>
                      <w:r w:rsidR="00C56903" w:rsidRPr="00C56903">
                        <w:rPr>
                          <w:sz w:val="16"/>
                          <w:szCs w:val="16"/>
                        </w:rPr>
                        <w:br/>
                      </w:r>
                      <w:r w:rsidRPr="00C56903">
                        <w:rPr>
                          <w:sz w:val="16"/>
                          <w:szCs w:val="16"/>
                        </w:rPr>
                        <w:t>600 x 600 мм</w:t>
                      </w:r>
                      <w:r w:rsidR="00C56903" w:rsidRPr="00C56903">
                        <w:rPr>
                          <w:sz w:val="16"/>
                          <w:szCs w:val="16"/>
                        </w:rPr>
                        <w:t xml:space="preserve"> </w:t>
                      </w:r>
                      <w:r w:rsidRPr="00C56903">
                        <w:rPr>
                          <w:sz w:val="16"/>
                          <w:szCs w:val="16"/>
                        </w:rPr>
                        <w:t>или меньше</w:t>
                      </w:r>
                    </w:p>
                  </w:txbxContent>
                </v:textbox>
              </v:shape>
            </w:pict>
          </mc:Fallback>
        </mc:AlternateContent>
      </w:r>
      <w:r w:rsidR="00DF202D">
        <w:rPr>
          <w:bCs/>
          <w:noProof/>
          <w:lang w:val="en-US" w:eastAsia="zh-CN"/>
        </w:rPr>
        <w:drawing>
          <wp:inline distT="0" distB="0" distL="0" distR="0" wp14:anchorId="74942543" wp14:editId="72666F2D">
            <wp:extent cx="291465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a:ln>
                      <a:noFill/>
                    </a:ln>
                  </pic:spPr>
                </pic:pic>
              </a:graphicData>
            </a:graphic>
          </wp:inline>
        </w:drawing>
      </w:r>
    </w:p>
    <w:p w14:paraId="2D90FA81" w14:textId="77777777" w:rsidR="00DF202D" w:rsidRPr="00DE3669" w:rsidRDefault="00DF202D" w:rsidP="00C56903">
      <w:pPr>
        <w:spacing w:before="120" w:after="120"/>
        <w:ind w:left="2268" w:right="1134"/>
        <w:jc w:val="both"/>
      </w:pPr>
      <w:r>
        <w:t>По просьбе изготовителя может применяться бо́льшая сила, более продолжительное время раздавливания, более продолжительное время удержания или сочетание этих условий.</w:t>
      </w:r>
    </w:p>
    <w:p w14:paraId="2DE6E01C" w14:textId="77777777" w:rsidR="00DF202D" w:rsidRPr="00DE3669" w:rsidRDefault="00DF202D" w:rsidP="00DF202D">
      <w:pPr>
        <w:spacing w:after="120" w:line="240" w:lineRule="auto"/>
        <w:ind w:left="2268" w:right="1134"/>
        <w:jc w:val="both"/>
      </w:pPr>
      <w:r>
        <w:t>Решение о том, какая сила должна применяться, принимается изготовителем совместно с технической службой с учетом направления перемещения ПСАЭЭ относительно места ее установки на транспортном средстве. Сила прикладывается: а) горизонтально и в направлении перемещения ПСАЭЭ, а также b) горизонтально и перпендикулярно направлению перемещения ПСАЭЭ. Для каждого из указанных направлений испытания можно использовать отдельное испытуемое устройство.</w:t>
      </w:r>
    </w:p>
    <w:p w14:paraId="0D306353" w14:textId="77777777" w:rsidR="00DF202D" w:rsidRPr="003F0E3D" w:rsidRDefault="00DF202D" w:rsidP="00DF202D">
      <w:pPr>
        <w:spacing w:after="120" w:line="240" w:lineRule="auto"/>
        <w:ind w:left="2268" w:right="1134"/>
        <w:jc w:val="both"/>
      </w:pPr>
      <w:r>
        <w:t>По завершении испытания предусматривается период наблюдения продолжительностью 1 час в условиях температуры окружающего воздуха в испытательной среде».</w:t>
      </w:r>
    </w:p>
    <w:p w14:paraId="145F0FC4" w14:textId="77777777" w:rsidR="00DF202D" w:rsidRPr="00440781" w:rsidRDefault="00DF202D" w:rsidP="00DF202D">
      <w:pPr>
        <w:spacing w:before="240"/>
        <w:jc w:val="center"/>
      </w:pPr>
      <w:r w:rsidRPr="00440781">
        <w:rPr>
          <w:u w:val="single"/>
        </w:rPr>
        <w:tab/>
      </w:r>
      <w:r w:rsidRPr="00440781">
        <w:rPr>
          <w:u w:val="single"/>
        </w:rPr>
        <w:tab/>
      </w:r>
      <w:r w:rsidRPr="00440781">
        <w:rPr>
          <w:u w:val="single"/>
        </w:rPr>
        <w:tab/>
      </w:r>
    </w:p>
    <w:p w14:paraId="543EF1C1" w14:textId="77777777" w:rsidR="00E12C5F" w:rsidRPr="008D53B6" w:rsidRDefault="00E12C5F" w:rsidP="00D9145B"/>
    <w:sectPr w:rsidR="00E12C5F" w:rsidRPr="008D53B6" w:rsidSect="00DF202D">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84B5" w14:textId="77777777" w:rsidR="00E86E06" w:rsidRPr="00A312BC" w:rsidRDefault="00E86E06" w:rsidP="00A312BC"/>
  </w:endnote>
  <w:endnote w:type="continuationSeparator" w:id="0">
    <w:p w14:paraId="4289D417" w14:textId="77777777" w:rsidR="00E86E06" w:rsidRPr="00A312BC" w:rsidRDefault="00E86E06"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1784" w14:textId="3BDA94BB" w:rsidR="00DF202D" w:rsidRPr="00DF202D" w:rsidRDefault="00DF202D">
    <w:pPr>
      <w:pStyle w:val="a8"/>
    </w:pPr>
    <w:r w:rsidRPr="00DF202D">
      <w:rPr>
        <w:b/>
        <w:sz w:val="18"/>
      </w:rPr>
      <w:fldChar w:fldCharType="begin"/>
    </w:r>
    <w:r w:rsidRPr="00DF202D">
      <w:rPr>
        <w:b/>
        <w:sz w:val="18"/>
      </w:rPr>
      <w:instrText xml:space="preserve"> PAGE  \* MERGEFORMAT </w:instrText>
    </w:r>
    <w:r w:rsidRPr="00DF202D">
      <w:rPr>
        <w:b/>
        <w:sz w:val="18"/>
      </w:rPr>
      <w:fldChar w:fldCharType="separate"/>
    </w:r>
    <w:r w:rsidRPr="00DF202D">
      <w:rPr>
        <w:b/>
        <w:noProof/>
        <w:sz w:val="18"/>
      </w:rPr>
      <w:t>2</w:t>
    </w:r>
    <w:r w:rsidRPr="00DF202D">
      <w:rPr>
        <w:b/>
        <w:sz w:val="18"/>
      </w:rPr>
      <w:fldChar w:fldCharType="end"/>
    </w:r>
    <w:r>
      <w:rPr>
        <w:b/>
        <w:sz w:val="18"/>
      </w:rPr>
      <w:tab/>
    </w:r>
    <w:r>
      <w:t>GE.23-16757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99F3" w14:textId="43E34996" w:rsidR="00DF202D" w:rsidRPr="00DF202D" w:rsidRDefault="00DF202D" w:rsidP="00DF202D">
    <w:pPr>
      <w:pStyle w:val="a8"/>
      <w:tabs>
        <w:tab w:val="clear" w:pos="9639"/>
        <w:tab w:val="right" w:pos="9638"/>
      </w:tabs>
      <w:rPr>
        <w:b/>
        <w:sz w:val="18"/>
      </w:rPr>
    </w:pPr>
    <w:r>
      <w:t>GE.23-16757</w:t>
    </w:r>
    <w:r>
      <w:tab/>
    </w:r>
    <w:r w:rsidRPr="00DF202D">
      <w:rPr>
        <w:b/>
        <w:sz w:val="18"/>
      </w:rPr>
      <w:fldChar w:fldCharType="begin"/>
    </w:r>
    <w:r w:rsidRPr="00DF202D">
      <w:rPr>
        <w:b/>
        <w:sz w:val="18"/>
      </w:rPr>
      <w:instrText xml:space="preserve"> PAGE  \* MERGEFORMAT </w:instrText>
    </w:r>
    <w:r w:rsidRPr="00DF202D">
      <w:rPr>
        <w:b/>
        <w:sz w:val="18"/>
      </w:rPr>
      <w:fldChar w:fldCharType="separate"/>
    </w:r>
    <w:r w:rsidRPr="00DF202D">
      <w:rPr>
        <w:b/>
        <w:noProof/>
        <w:sz w:val="18"/>
      </w:rPr>
      <w:t>3</w:t>
    </w:r>
    <w:r w:rsidRPr="00DF202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4C20" w14:textId="70DCE043" w:rsidR="00042B72" w:rsidRPr="00DF202D" w:rsidRDefault="00DF202D" w:rsidP="00DF202D">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0A23F978" wp14:editId="2B1D2424">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w:t>
    </w:r>
    <w:proofErr w:type="gramStart"/>
    <w:r>
      <w:t>16757  (</w:t>
    </w:r>
    <w:proofErr w:type="gramEnd"/>
    <w:r>
      <w:t>R)</w:t>
    </w:r>
    <w:r>
      <w:rPr>
        <w:noProof/>
      </w:rPr>
      <w:drawing>
        <wp:anchor distT="0" distB="0" distL="114300" distR="114300" simplePos="0" relativeHeight="251659264" behindDoc="0" locked="0" layoutInCell="1" allowOverlap="1" wp14:anchorId="2839B698" wp14:editId="2D9EF5C4">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200923  280923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EE24" w14:textId="77777777" w:rsidR="00E86E06" w:rsidRPr="001075E9" w:rsidRDefault="00E86E06" w:rsidP="001075E9">
      <w:pPr>
        <w:tabs>
          <w:tab w:val="right" w:pos="2155"/>
        </w:tabs>
        <w:spacing w:after="80" w:line="240" w:lineRule="auto"/>
        <w:ind w:left="680"/>
        <w:rPr>
          <w:u w:val="single"/>
        </w:rPr>
      </w:pPr>
      <w:r>
        <w:rPr>
          <w:u w:val="single"/>
        </w:rPr>
        <w:tab/>
      </w:r>
    </w:p>
  </w:footnote>
  <w:footnote w:type="continuationSeparator" w:id="0">
    <w:p w14:paraId="71A2D07A" w14:textId="77777777" w:rsidR="00E86E06" w:rsidRDefault="00E86E06" w:rsidP="00407B78">
      <w:pPr>
        <w:tabs>
          <w:tab w:val="right" w:pos="2155"/>
        </w:tabs>
        <w:spacing w:after="80"/>
        <w:ind w:left="680"/>
        <w:rPr>
          <w:u w:val="single"/>
        </w:rPr>
      </w:pPr>
      <w:r>
        <w:rPr>
          <w:u w:val="single"/>
        </w:rPr>
        <w:tab/>
      </w:r>
    </w:p>
  </w:footnote>
  <w:footnote w:id="1">
    <w:p w14:paraId="5EC40AA8" w14:textId="1D6D386F" w:rsidR="00DF202D" w:rsidRPr="00DE3669" w:rsidRDefault="00DF202D" w:rsidP="00DF202D">
      <w:pPr>
        <w:pStyle w:val="ad"/>
      </w:pPr>
      <w:r>
        <w:tab/>
      </w:r>
      <w:r w:rsidRPr="00DF202D">
        <w:rPr>
          <w:sz w:val="20"/>
        </w:rPr>
        <w:t>*</w:t>
      </w:r>
      <w:r>
        <w:tab/>
        <w:t>В соответствии с программой работы Комитета по внутреннему транспорту на 2023 год, изложенной в предлагаемом бюджете по программам на 2023 год (A/77/6 (разд. 20), таблица</w:t>
      </w:r>
      <w:r>
        <w:rPr>
          <w:lang w:val="en-US"/>
        </w:rPr>
        <w:t> </w:t>
      </w:r>
      <w:r>
        <w:t>20.6),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DC9F" w14:textId="2C7C81A2" w:rsidR="00DF202D" w:rsidRPr="00DF202D" w:rsidRDefault="00DF202D">
    <w:pPr>
      <w:pStyle w:val="a5"/>
    </w:pPr>
    <w:fldSimple w:instr=" TITLE  \* MERGEFORMAT ">
      <w:r w:rsidR="00E4750D">
        <w:t>ECE/TRANS/WP.29/2023/119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02EE" w14:textId="111D6F97" w:rsidR="00DF202D" w:rsidRPr="00DF202D" w:rsidRDefault="00DF202D" w:rsidP="00DF202D">
    <w:pPr>
      <w:pStyle w:val="a5"/>
      <w:jc w:val="right"/>
    </w:pPr>
    <w:r>
      <w:fldChar w:fldCharType="begin"/>
    </w:r>
    <w:r>
      <w:instrText xml:space="preserve"> TITLE  \* MERGEFORMAT </w:instrText>
    </w:r>
    <w:r>
      <w:fldChar w:fldCharType="separate"/>
    </w:r>
    <w:r w:rsidR="00E4750D">
      <w:t>ECE/TRANS/WP.29/2023/119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972AE"/>
    <w:multiLevelType w:val="hybridMultilevel"/>
    <w:tmpl w:val="D35293FE"/>
    <w:lvl w:ilvl="0" w:tplc="2918FFEE">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A64F51"/>
    <w:multiLevelType w:val="hybridMultilevel"/>
    <w:tmpl w:val="F3D0F6B2"/>
    <w:lvl w:ilvl="0" w:tplc="C8B44A5A">
      <w:start w:val="1"/>
      <w:numFmt w:val="upp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8"/>
  </w:num>
  <w:num w:numId="2" w16cid:durableId="966817556">
    <w:abstractNumId w:val="12"/>
  </w:num>
  <w:num w:numId="3" w16cid:durableId="1816291531">
    <w:abstractNumId w:val="11"/>
  </w:num>
  <w:num w:numId="4" w16cid:durableId="1492480875">
    <w:abstractNumId w:val="19"/>
  </w:num>
  <w:num w:numId="5" w16cid:durableId="1298685170">
    <w:abstractNumId w:val="14"/>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6"/>
  </w:num>
  <w:num w:numId="17" w16cid:durableId="53941411">
    <w:abstractNumId w:val="13"/>
  </w:num>
  <w:num w:numId="18" w16cid:durableId="961153681">
    <w:abstractNumId w:val="15"/>
  </w:num>
  <w:num w:numId="19" w16cid:durableId="1272468768">
    <w:abstractNumId w:val="16"/>
  </w:num>
  <w:num w:numId="20" w16cid:durableId="807743971">
    <w:abstractNumId w:val="13"/>
  </w:num>
  <w:num w:numId="21" w16cid:durableId="1591162185">
    <w:abstractNumId w:val="15"/>
  </w:num>
  <w:num w:numId="22" w16cid:durableId="335151395">
    <w:abstractNumId w:val="10"/>
  </w:num>
  <w:num w:numId="23" w16cid:durableId="121080457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06"/>
    <w:rsid w:val="00033EE1"/>
    <w:rsid w:val="00042B72"/>
    <w:rsid w:val="000558BD"/>
    <w:rsid w:val="000B57E7"/>
    <w:rsid w:val="000B6373"/>
    <w:rsid w:val="000E4E5B"/>
    <w:rsid w:val="000F09DF"/>
    <w:rsid w:val="000F61B2"/>
    <w:rsid w:val="001075E9"/>
    <w:rsid w:val="0014152F"/>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E0B46"/>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34ACB"/>
    <w:rsid w:val="00757357"/>
    <w:rsid w:val="00792497"/>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961D6"/>
    <w:rsid w:val="00BC18B2"/>
    <w:rsid w:val="00BD33EE"/>
    <w:rsid w:val="00BE1CC7"/>
    <w:rsid w:val="00C106D6"/>
    <w:rsid w:val="00C119AE"/>
    <w:rsid w:val="00C56903"/>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202D"/>
    <w:rsid w:val="00DF5767"/>
    <w:rsid w:val="00DF71B9"/>
    <w:rsid w:val="00E12C5F"/>
    <w:rsid w:val="00E4750D"/>
    <w:rsid w:val="00E73F76"/>
    <w:rsid w:val="00E86E06"/>
    <w:rsid w:val="00EA2C9F"/>
    <w:rsid w:val="00EA420E"/>
    <w:rsid w:val="00ED0BDA"/>
    <w:rsid w:val="00EE142A"/>
    <w:rsid w:val="00EF1360"/>
    <w:rsid w:val="00EF3220"/>
    <w:rsid w:val="00F2523A"/>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703D0"/>
  <w15:docId w15:val="{3BA7D6EF-BCAE-4F7A-94F2-BE76385B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HChGChar">
    <w:name w:val="_ H _Ch_G Char"/>
    <w:link w:val="HChG"/>
    <w:rsid w:val="00DF202D"/>
    <w:rPr>
      <w:b/>
      <w:sz w:val="28"/>
      <w:lang w:val="ru-RU" w:eastAsia="ru-RU"/>
    </w:rPr>
  </w:style>
  <w:style w:type="character" w:customStyle="1" w:styleId="SingleTxtGChar">
    <w:name w:val="_ Single Txt_G Char"/>
    <w:link w:val="SingleTxtG"/>
    <w:qFormat/>
    <w:rsid w:val="00DF202D"/>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ECE.dotm</Template>
  <TotalTime>0</TotalTime>
  <Pages>2</Pages>
  <Words>308</Words>
  <Characters>2133</Characters>
  <Application>Microsoft Office Word</Application>
  <DocSecurity>0</DocSecurity>
  <Lines>59</Lines>
  <Paragraphs>29</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ECE/TRANS/WP.29/2023/119</vt:lpstr>
      <vt:lpstr>A/</vt:lpstr>
      <vt:lpstr>A/</vt:lpstr>
    </vt:vector>
  </TitlesOfParts>
  <Company>DCM</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ECE/TRANS/WP.29/2023/119</dc:title>
  <dc:subject/>
  <dc:creator>Uliana ANTIPOVA</dc:creator>
  <cp:keywords/>
  <cp:lastModifiedBy>Uliana Antipova</cp:lastModifiedBy>
  <cp:revision>3</cp:revision>
  <cp:lastPrinted>2023-09-28T10:40:00Z</cp:lastPrinted>
  <dcterms:created xsi:type="dcterms:W3CDTF">2023-09-28T10:40:00Z</dcterms:created>
  <dcterms:modified xsi:type="dcterms:W3CDTF">2023-09-28T10:40:00Z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