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7A9E289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28C95C0" w14:textId="77777777" w:rsidR="00F35BAF" w:rsidRPr="00DB58B5" w:rsidRDefault="00F35BAF" w:rsidP="00330991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59B6EC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ACB6336" w14:textId="7DB70148" w:rsidR="00F35BAF" w:rsidRPr="00DB58B5" w:rsidRDefault="00330991" w:rsidP="00330991">
            <w:pPr>
              <w:jc w:val="right"/>
            </w:pPr>
            <w:r w:rsidRPr="00330991">
              <w:rPr>
                <w:sz w:val="40"/>
              </w:rPr>
              <w:t>ECE</w:t>
            </w:r>
            <w:r>
              <w:t>/TRANS/WP.29/2023/119</w:t>
            </w:r>
          </w:p>
        </w:tc>
      </w:tr>
      <w:tr w:rsidR="00F35BAF" w:rsidRPr="00DB58B5" w14:paraId="52561D1B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B648C64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EAD8314" wp14:editId="318A3E5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6AC473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D64068C" w14:textId="77777777" w:rsidR="00F35BAF" w:rsidRDefault="00330991" w:rsidP="00C97039">
            <w:pPr>
              <w:spacing w:before="240"/>
            </w:pPr>
            <w:r>
              <w:t>Distr. générale</w:t>
            </w:r>
          </w:p>
          <w:p w14:paraId="00C80C52" w14:textId="6BAF27E7" w:rsidR="00330991" w:rsidRDefault="00330991" w:rsidP="00330991">
            <w:pPr>
              <w:spacing w:line="240" w:lineRule="exact"/>
            </w:pPr>
            <w:r>
              <w:t>30 août 2023</w:t>
            </w:r>
          </w:p>
          <w:p w14:paraId="02D75284" w14:textId="77777777" w:rsidR="00330991" w:rsidRDefault="00330991" w:rsidP="00330991">
            <w:pPr>
              <w:spacing w:line="240" w:lineRule="exact"/>
            </w:pPr>
            <w:r>
              <w:t>Français</w:t>
            </w:r>
          </w:p>
          <w:p w14:paraId="79FF4DBC" w14:textId="26E5543C" w:rsidR="00330991" w:rsidRPr="00DB58B5" w:rsidRDefault="00330991" w:rsidP="00330991">
            <w:pPr>
              <w:spacing w:line="240" w:lineRule="exact"/>
            </w:pPr>
            <w:r>
              <w:t>Original : anglais</w:t>
            </w:r>
          </w:p>
        </w:tc>
      </w:tr>
    </w:tbl>
    <w:p w14:paraId="4CA77FBB" w14:textId="39A3EAB4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8C4401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0DC0A7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CCDEBDC" w14:textId="3B518141" w:rsidR="00330991" w:rsidRDefault="00330991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8C4401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concernant les véhicules</w:t>
      </w:r>
    </w:p>
    <w:p w14:paraId="12DE424C" w14:textId="04B31454" w:rsidR="00330991" w:rsidRDefault="00330991" w:rsidP="00AF0CB5">
      <w:pPr>
        <w:spacing w:before="120" w:line="240" w:lineRule="exact"/>
        <w:rPr>
          <w:b/>
        </w:rPr>
      </w:pPr>
      <w:r>
        <w:rPr>
          <w:b/>
          <w:bCs/>
          <w:lang w:val="fr-FR"/>
        </w:rPr>
        <w:t>191</w:t>
      </w:r>
      <w:r w:rsidRPr="00330991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</w:t>
      </w:r>
      <w:r>
        <w:rPr>
          <w:b/>
        </w:rPr>
        <w:t>session</w:t>
      </w:r>
    </w:p>
    <w:p w14:paraId="73A21C3F" w14:textId="4F9F058C" w:rsidR="00330991" w:rsidRDefault="00330991" w:rsidP="00AF0CB5">
      <w:pPr>
        <w:spacing w:line="240" w:lineRule="exact"/>
      </w:pPr>
      <w:r>
        <w:t xml:space="preserve">Genève, </w:t>
      </w:r>
      <w:r>
        <w:rPr>
          <w:lang w:val="fr-FR"/>
        </w:rPr>
        <w:t>14-16 novembre 2023</w:t>
      </w:r>
    </w:p>
    <w:p w14:paraId="2D229765" w14:textId="4C376975" w:rsidR="00330991" w:rsidRDefault="00330991" w:rsidP="00AF0CB5">
      <w:pPr>
        <w:spacing w:line="240" w:lineRule="exact"/>
      </w:pPr>
      <w:r>
        <w:t>Point 4.8.15 de l</w:t>
      </w:r>
      <w:r w:rsidR="008C4401">
        <w:t>’</w:t>
      </w:r>
      <w:r>
        <w:t>ordre du jour provisoire</w:t>
      </w:r>
    </w:p>
    <w:p w14:paraId="0EC0B22A" w14:textId="7624A248" w:rsidR="00330991" w:rsidRPr="00F37277" w:rsidRDefault="00330991" w:rsidP="00330991">
      <w:pPr>
        <w:rPr>
          <w:b/>
          <w:bCs/>
        </w:rPr>
      </w:pPr>
      <w:r>
        <w:rPr>
          <w:b/>
          <w:bCs/>
          <w:lang w:val="fr-FR"/>
        </w:rPr>
        <w:t>Accord de 1958</w:t>
      </w:r>
      <w:r w:rsidR="008C4401"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Examen de projets d</w:t>
      </w:r>
      <w:r w:rsidR="008C4401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amendements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à des Règlements ONU existants,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soumis par le GRSP</w:t>
      </w:r>
    </w:p>
    <w:p w14:paraId="39D59F14" w14:textId="5A73F702" w:rsidR="00F9573C" w:rsidRDefault="00330991" w:rsidP="00330991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Proposition de complément 3 à la série 03 d</w:t>
      </w:r>
      <w:r w:rsidR="008C4401">
        <w:rPr>
          <w:lang w:val="fr-FR"/>
        </w:rPr>
        <w:t>’</w:t>
      </w:r>
      <w:r>
        <w:rPr>
          <w:lang w:val="fr-FR"/>
        </w:rPr>
        <w:t>amendements au</w:t>
      </w:r>
      <w:r>
        <w:rPr>
          <w:lang w:val="fr-FR"/>
        </w:rPr>
        <w:t> </w:t>
      </w:r>
      <w:r>
        <w:rPr>
          <w:lang w:val="fr-FR"/>
        </w:rPr>
        <w:t>Règlement ONU n</w:t>
      </w:r>
      <w:r w:rsidRPr="00330991">
        <w:rPr>
          <w:vertAlign w:val="superscript"/>
          <w:lang w:val="fr-FR"/>
        </w:rPr>
        <w:t>o</w:t>
      </w:r>
      <w:r>
        <w:rPr>
          <w:lang w:val="fr-FR"/>
        </w:rPr>
        <w:t> </w:t>
      </w:r>
      <w:r>
        <w:rPr>
          <w:lang w:val="fr-FR"/>
        </w:rPr>
        <w:t>100 (Véhicules électriques)</w:t>
      </w:r>
    </w:p>
    <w:p w14:paraId="7AE3A934" w14:textId="14B3B490" w:rsidR="00330991" w:rsidRDefault="00330991" w:rsidP="00330991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Communication du Groupe de travail de la sécurité passive</w:t>
      </w:r>
      <w:r w:rsidRPr="00330991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54EF4C7B" w14:textId="7586921F" w:rsidR="00330991" w:rsidRDefault="00330991" w:rsidP="00330991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ci-après, </w:t>
      </w:r>
      <w:r>
        <w:rPr>
          <w:lang w:val="fr-FR"/>
        </w:rPr>
        <w:t>adopté par le Groupe de travail de la sécurité passive (GRSP) à sa soixante-treizième session (ECE/TRANS/WP.29/GRSP/73</w:t>
      </w:r>
      <w:r w:rsidR="00C54339">
        <w:rPr>
          <w:lang w:val="fr-FR"/>
        </w:rPr>
        <w:t>,</w:t>
      </w:r>
      <w:r>
        <w:rPr>
          <w:lang w:val="fr-FR"/>
        </w:rPr>
        <w:t xml:space="preserve"> par.</w:t>
      </w:r>
      <w:r w:rsidR="001950B7">
        <w:rPr>
          <w:lang w:val="fr-FR"/>
        </w:rPr>
        <w:t> </w:t>
      </w:r>
      <w:r>
        <w:rPr>
          <w:lang w:val="fr-FR"/>
        </w:rPr>
        <w:t>28), est fondé sur le document ECE/TRANS/WP.29/GRSP/2023/16 tel que modifié par l</w:t>
      </w:r>
      <w:r w:rsidR="008C4401">
        <w:rPr>
          <w:lang w:val="fr-FR"/>
        </w:rPr>
        <w:t>’</w:t>
      </w:r>
      <w:r>
        <w:rPr>
          <w:lang w:val="fr-FR"/>
        </w:rPr>
        <w:t>annexe VII du rapport. Il est soumis au Forum mondial de l</w:t>
      </w:r>
      <w:r w:rsidR="008C4401">
        <w:rPr>
          <w:lang w:val="fr-FR"/>
        </w:rPr>
        <w:t>’</w:t>
      </w:r>
      <w:r>
        <w:rPr>
          <w:lang w:val="fr-FR"/>
        </w:rPr>
        <w:t>harmonisation des Règlements concernant les véhicules (WP.29) et au Comité d</w:t>
      </w:r>
      <w:r w:rsidR="008C4401">
        <w:rPr>
          <w:lang w:val="fr-FR"/>
        </w:rPr>
        <w:t>’</w:t>
      </w:r>
      <w:r>
        <w:rPr>
          <w:lang w:val="fr-FR"/>
        </w:rPr>
        <w:t>administration de l</w:t>
      </w:r>
      <w:r w:rsidR="008C4401">
        <w:rPr>
          <w:lang w:val="fr-FR"/>
        </w:rPr>
        <w:t>’</w:t>
      </w:r>
      <w:r>
        <w:rPr>
          <w:lang w:val="fr-FR"/>
        </w:rPr>
        <w:t>Accord de 1958 (AC.1) pour examen à leurs sessions de novembre 2023.</w:t>
      </w:r>
    </w:p>
    <w:p w14:paraId="6A85BF90" w14:textId="7A6677DB" w:rsidR="00330991" w:rsidRDefault="00330991" w:rsidP="00330991">
      <w:pPr>
        <w:rPr>
          <w:lang w:val="fr-FR"/>
        </w:rPr>
      </w:pPr>
      <w:r>
        <w:rPr>
          <w:lang w:val="fr-FR"/>
        </w:rPr>
        <w:br w:type="page"/>
      </w:r>
    </w:p>
    <w:p w14:paraId="2455C725" w14:textId="26265F1E" w:rsidR="00330991" w:rsidRPr="00F37277" w:rsidRDefault="00330991" w:rsidP="00330991">
      <w:pPr>
        <w:pStyle w:val="SingleTxtG"/>
      </w:pPr>
      <w:r w:rsidRPr="00330991">
        <w:rPr>
          <w:i/>
          <w:iCs/>
          <w:lang w:val="fr-FR"/>
        </w:rPr>
        <w:lastRenderedPageBreak/>
        <w:t>Annexe 8D, paragraphe 3.2.1</w:t>
      </w:r>
      <w:r>
        <w:rPr>
          <w:lang w:val="fr-FR"/>
        </w:rPr>
        <w:t>, lire</w:t>
      </w:r>
      <w:r>
        <w:rPr>
          <w:lang w:val="fr-FR"/>
        </w:rPr>
        <w:t> </w:t>
      </w:r>
      <w:r>
        <w:rPr>
          <w:lang w:val="fr-FR"/>
        </w:rPr>
        <w:t>:</w:t>
      </w:r>
    </w:p>
    <w:p w14:paraId="09C59FCD" w14:textId="6053CF56" w:rsidR="00330991" w:rsidRPr="00F37277" w:rsidRDefault="00330991" w:rsidP="00330991">
      <w:pPr>
        <w:pStyle w:val="SingleTxtG"/>
        <w:ind w:left="2268" w:hanging="1134"/>
        <w:rPr>
          <w:bCs/>
        </w:rPr>
      </w:pPr>
      <w:r>
        <w:rPr>
          <w:lang w:val="fr-FR"/>
        </w:rPr>
        <w:t>«</w:t>
      </w:r>
      <w:r>
        <w:rPr>
          <w:lang w:val="fr-FR"/>
        </w:rPr>
        <w:t> </w:t>
      </w:r>
      <w:r>
        <w:rPr>
          <w:lang w:val="fr-FR"/>
        </w:rPr>
        <w:t>3.2.1</w:t>
      </w:r>
      <w:r>
        <w:rPr>
          <w:lang w:val="fr-FR"/>
        </w:rPr>
        <w:tab/>
        <w:t>Force d</w:t>
      </w:r>
      <w:r w:rsidR="008C4401">
        <w:rPr>
          <w:lang w:val="fr-FR"/>
        </w:rPr>
        <w:t>’</w:t>
      </w:r>
      <w:r>
        <w:rPr>
          <w:lang w:val="fr-FR"/>
        </w:rPr>
        <w:t>écrasement</w:t>
      </w:r>
    </w:p>
    <w:p w14:paraId="7D902847" w14:textId="745034A8" w:rsidR="00330991" w:rsidRPr="00F37277" w:rsidRDefault="00330991" w:rsidP="00330991">
      <w:pPr>
        <w:pStyle w:val="SingleTxtG"/>
        <w:ind w:left="2268"/>
        <w:rPr>
          <w:bCs/>
        </w:rPr>
      </w:pPr>
      <w:r>
        <w:rPr>
          <w:lang w:val="fr-FR"/>
        </w:rPr>
        <w:t>Le dispositif à l</w:t>
      </w:r>
      <w:r w:rsidR="008C4401">
        <w:rPr>
          <w:lang w:val="fr-FR"/>
        </w:rPr>
        <w:t>’</w:t>
      </w:r>
      <w:r>
        <w:rPr>
          <w:lang w:val="fr-FR"/>
        </w:rPr>
        <w:t>essai doit être soumis à une force d</w:t>
      </w:r>
      <w:r w:rsidR="008C4401">
        <w:rPr>
          <w:lang w:val="fr-FR"/>
        </w:rPr>
        <w:t>’</w:t>
      </w:r>
      <w:r>
        <w:rPr>
          <w:lang w:val="fr-FR"/>
        </w:rPr>
        <w:t>écrasement entre une embase résistante et une plaque d</w:t>
      </w:r>
      <w:r w:rsidR="008C4401">
        <w:rPr>
          <w:lang w:val="fr-FR"/>
        </w:rPr>
        <w:t>’</w:t>
      </w:r>
      <w:r>
        <w:rPr>
          <w:lang w:val="fr-FR"/>
        </w:rPr>
        <w:t>écrasement, comme représenté à la figure 1, d</w:t>
      </w:r>
      <w:r w:rsidR="008C4401">
        <w:rPr>
          <w:lang w:val="fr-FR"/>
        </w:rPr>
        <w:t>’</w:t>
      </w:r>
      <w:r>
        <w:rPr>
          <w:lang w:val="fr-FR"/>
        </w:rPr>
        <w:t>au moins 100 kN, mais d</w:t>
      </w:r>
      <w:r w:rsidR="008C4401">
        <w:rPr>
          <w:lang w:val="fr-FR"/>
        </w:rPr>
        <w:t>’</w:t>
      </w:r>
      <w:r>
        <w:rPr>
          <w:lang w:val="fr-FR"/>
        </w:rPr>
        <w:t>au plus 105 kN, sauf indication contraire selon le paragraphe 6.4.2 du présent Règlement, avec un temps de montée en force de moins de 3</w:t>
      </w:r>
      <w:r w:rsidR="00C54339">
        <w:rPr>
          <w:lang w:val="fr-FR"/>
        </w:rPr>
        <w:t> </w:t>
      </w:r>
      <w:r>
        <w:rPr>
          <w:lang w:val="fr-FR"/>
        </w:rPr>
        <w:t>min et un temps de maintien d</w:t>
      </w:r>
      <w:r w:rsidR="008C4401">
        <w:rPr>
          <w:lang w:val="fr-FR"/>
        </w:rPr>
        <w:t>’</w:t>
      </w:r>
      <w:r>
        <w:rPr>
          <w:lang w:val="fr-FR"/>
        </w:rPr>
        <w:t>au moins 100 ms, mais d</w:t>
      </w:r>
      <w:r w:rsidR="008C4401">
        <w:rPr>
          <w:lang w:val="fr-FR"/>
        </w:rPr>
        <w:t>’</w:t>
      </w:r>
      <w:r>
        <w:rPr>
          <w:lang w:val="fr-FR"/>
        </w:rPr>
        <w:t>au plus 10 s.</w:t>
      </w:r>
    </w:p>
    <w:p w14:paraId="5F6FFC2B" w14:textId="40F515B9" w:rsidR="00330991" w:rsidRDefault="00330991" w:rsidP="00330991">
      <w:pPr>
        <w:pStyle w:val="SingleTxtG"/>
        <w:ind w:left="283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C0F44" wp14:editId="38A56F88">
                <wp:simplePos x="0" y="0"/>
                <wp:positionH relativeFrom="column">
                  <wp:posOffset>1896481</wp:posOffset>
                </wp:positionH>
                <wp:positionV relativeFrom="paragraph">
                  <wp:posOffset>789305</wp:posOffset>
                </wp:positionV>
                <wp:extent cx="1000125" cy="215265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980C" w14:textId="77777777" w:rsidR="00330991" w:rsidRPr="00330991" w:rsidRDefault="00330991" w:rsidP="0033099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099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Espacement 30 mm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C0F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9.35pt;margin-top:62.15pt;width:78.75pt;height:1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" stroked="f">
                <v:textbox inset="0,0,0,0">
                  <w:txbxContent>
                    <w:p w14:paraId="48AB980C" w14:textId="77777777" w:rsidR="00330991" w:rsidRPr="00330991" w:rsidRDefault="00330991" w:rsidP="0033099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30991">
                        <w:rPr>
                          <w:sz w:val="18"/>
                          <w:szCs w:val="18"/>
                          <w:lang w:val="fr-FR"/>
                        </w:rPr>
                        <w:t xml:space="preserve">Espacement 30 mm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6E79F5" wp14:editId="3E443AC9">
                <wp:simplePos x="0" y="0"/>
                <wp:positionH relativeFrom="margin">
                  <wp:posOffset>1468491</wp:posOffset>
                </wp:positionH>
                <wp:positionV relativeFrom="paragraph">
                  <wp:posOffset>127000</wp:posOffset>
                </wp:positionV>
                <wp:extent cx="698500" cy="146050"/>
                <wp:effectExtent l="0" t="0" r="635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65C5" w14:textId="77777777" w:rsidR="00330991" w:rsidRPr="00330991" w:rsidRDefault="00330991" w:rsidP="0033099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0991">
                              <w:rPr>
                                <w:sz w:val="18"/>
                                <w:szCs w:val="18"/>
                                <w:lang w:val="fr-FR"/>
                              </w:rPr>
                              <w:t>Rayon 75 mm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79F5" id="Text Box 7" o:spid="_x0000_s1027" type="#_x0000_t202" style="position:absolute;left:0;text-align:left;margin-left:115.65pt;margin-top:10pt;width:55pt;height:1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" stroked="f">
                <v:textbox inset="0,0,0,0">
                  <w:txbxContent>
                    <w:p w14:paraId="412865C5" w14:textId="77777777" w:rsidR="00330991" w:rsidRPr="00330991" w:rsidRDefault="00330991" w:rsidP="0033099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30991">
                        <w:rPr>
                          <w:sz w:val="18"/>
                          <w:szCs w:val="18"/>
                          <w:lang w:val="fr-FR"/>
                        </w:rPr>
                        <w:t>Rayon 75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2A891" wp14:editId="154F2D75">
                <wp:simplePos x="0" y="0"/>
                <wp:positionH relativeFrom="column">
                  <wp:posOffset>3522609</wp:posOffset>
                </wp:positionH>
                <wp:positionV relativeFrom="paragraph">
                  <wp:posOffset>15875</wp:posOffset>
                </wp:positionV>
                <wp:extent cx="2035810" cy="30480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3B98" w14:textId="336290FD" w:rsidR="00330991" w:rsidRPr="00330991" w:rsidRDefault="00330991" w:rsidP="0033099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3099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Dimensions de la plaque d’écrasement : 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330991">
                              <w:rPr>
                                <w:sz w:val="18"/>
                                <w:szCs w:val="18"/>
                                <w:lang w:val="fr-FR"/>
                              </w:rPr>
                              <w:t>600 mm x 600 mm au maximum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A891" id="Text Box 6" o:spid="_x0000_s1028" type="#_x0000_t202" style="position:absolute;left:0;text-align:left;margin-left:277.35pt;margin-top:1.25pt;width:160.3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" stroked="f">
                <v:textbox inset="0,0,0,0">
                  <w:txbxContent>
                    <w:p w14:paraId="19873B98" w14:textId="336290FD" w:rsidR="00330991" w:rsidRPr="00330991" w:rsidRDefault="00330991" w:rsidP="0033099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30991">
                        <w:rPr>
                          <w:sz w:val="18"/>
                          <w:szCs w:val="18"/>
                          <w:lang w:val="fr-FR"/>
                        </w:rPr>
                        <w:t xml:space="preserve">Dimensions de la plaque d’écrasement : 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Pr="00330991">
                        <w:rPr>
                          <w:sz w:val="18"/>
                          <w:szCs w:val="18"/>
                          <w:lang w:val="fr-FR"/>
                        </w:rPr>
                        <w:t>600 mm x 600 mm au maximum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w:drawing>
          <wp:inline distT="0" distB="0" distL="0" distR="0" wp14:anchorId="11D91F59" wp14:editId="51945426">
            <wp:extent cx="2914650" cy="885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ED7F" w14:textId="07A8AD41" w:rsidR="00330991" w:rsidRPr="00F37277" w:rsidRDefault="00330991" w:rsidP="00330991">
      <w:pPr>
        <w:pStyle w:val="SingleTxtG"/>
        <w:spacing w:before="240"/>
        <w:ind w:left="2268"/>
      </w:pPr>
      <w:r>
        <w:rPr>
          <w:lang w:val="fr-FR"/>
        </w:rPr>
        <w:t>À la demande du constructeur, une valeur plus élevée de la force d</w:t>
      </w:r>
      <w:r w:rsidR="008C4401">
        <w:rPr>
          <w:lang w:val="fr-FR"/>
        </w:rPr>
        <w:t>’</w:t>
      </w:r>
      <w:r>
        <w:rPr>
          <w:lang w:val="fr-FR"/>
        </w:rPr>
        <w:t>écrasement, du temps de montée, du temps de maintien ou des trois à la fois, peut être appliquée.</w:t>
      </w:r>
    </w:p>
    <w:p w14:paraId="59B61799" w14:textId="6903130C" w:rsidR="00330991" w:rsidRPr="00F37277" w:rsidRDefault="00330991" w:rsidP="00330991">
      <w:pPr>
        <w:pStyle w:val="SingleTxtG"/>
        <w:ind w:left="2268"/>
      </w:pPr>
      <w:r>
        <w:rPr>
          <w:lang w:val="fr-FR"/>
        </w:rPr>
        <w:t>Les conditions d</w:t>
      </w:r>
      <w:r w:rsidR="008C4401">
        <w:rPr>
          <w:lang w:val="fr-FR"/>
        </w:rPr>
        <w:t>’</w:t>
      </w:r>
      <w:r>
        <w:rPr>
          <w:lang w:val="fr-FR"/>
        </w:rPr>
        <w:t>application de la force doivent être déterminées par le constructeur compte tenu du sens de déplacement du SRSEE par rapport à son installation dans le véhicule. La force est appliquée</w:t>
      </w:r>
      <w:r w:rsidR="008C4401">
        <w:rPr>
          <w:lang w:val="fr-FR"/>
        </w:rPr>
        <w:t> </w:t>
      </w:r>
      <w:r>
        <w:rPr>
          <w:lang w:val="fr-FR"/>
        </w:rPr>
        <w:t>: a) horizontalement et dans le sens du déplacement du SRSEE</w:t>
      </w:r>
      <w:r w:rsidR="008C4401">
        <w:rPr>
          <w:lang w:val="fr-FR"/>
        </w:rPr>
        <w:t> </w:t>
      </w:r>
      <w:r>
        <w:rPr>
          <w:lang w:val="fr-FR"/>
        </w:rPr>
        <w:t>; et b) horizontalement et perpendiculairement au sens du déplacement du SRSEE. On peut utiliser un dispositif distinct pour chacune des directions d</w:t>
      </w:r>
      <w:r w:rsidR="008C4401">
        <w:rPr>
          <w:lang w:val="fr-FR"/>
        </w:rPr>
        <w:t>’</w:t>
      </w:r>
      <w:r>
        <w:rPr>
          <w:lang w:val="fr-FR"/>
        </w:rPr>
        <w:t>essai spécifiées.</w:t>
      </w:r>
    </w:p>
    <w:p w14:paraId="4811003F" w14:textId="61B5861E" w:rsidR="00330991" w:rsidRDefault="00330991" w:rsidP="00330991">
      <w:pPr>
        <w:pStyle w:val="SingleTxtG"/>
        <w:ind w:left="2268"/>
        <w:rPr>
          <w:lang w:val="fr-FR"/>
        </w:rPr>
      </w:pPr>
      <w:r>
        <w:rPr>
          <w:lang w:val="fr-FR"/>
        </w:rPr>
        <w:t>L</w:t>
      </w:r>
      <w:r w:rsidR="008C4401">
        <w:rPr>
          <w:lang w:val="fr-FR"/>
        </w:rPr>
        <w:t>’</w:t>
      </w:r>
      <w:r>
        <w:rPr>
          <w:lang w:val="fr-FR"/>
        </w:rPr>
        <w:t>essai doit se terminer par une période d</w:t>
      </w:r>
      <w:r w:rsidR="008C4401">
        <w:rPr>
          <w:lang w:val="fr-FR"/>
        </w:rPr>
        <w:t>’</w:t>
      </w:r>
      <w:r>
        <w:rPr>
          <w:lang w:val="fr-FR"/>
        </w:rPr>
        <w:t>observation de 1 h à température ambiante. ».</w:t>
      </w:r>
    </w:p>
    <w:p w14:paraId="4523D1D4" w14:textId="594B82DE" w:rsidR="00330991" w:rsidRPr="00330991" w:rsidRDefault="00330991" w:rsidP="00330991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330991" w:rsidRPr="00330991" w:rsidSect="0033099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2FAE" w14:textId="77777777" w:rsidR="00236B5A" w:rsidRDefault="00236B5A" w:rsidP="00F95C08">
      <w:pPr>
        <w:spacing w:line="240" w:lineRule="auto"/>
      </w:pPr>
    </w:p>
  </w:endnote>
  <w:endnote w:type="continuationSeparator" w:id="0">
    <w:p w14:paraId="7795C9A6" w14:textId="77777777" w:rsidR="00236B5A" w:rsidRPr="00AC3823" w:rsidRDefault="00236B5A" w:rsidP="00AC3823">
      <w:pPr>
        <w:pStyle w:val="Pieddepage"/>
      </w:pPr>
    </w:p>
  </w:endnote>
  <w:endnote w:type="continuationNotice" w:id="1">
    <w:p w14:paraId="05FA96CF" w14:textId="77777777" w:rsidR="00236B5A" w:rsidRDefault="00236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8436" w14:textId="5B2E418C" w:rsidR="00330991" w:rsidRPr="00330991" w:rsidRDefault="00330991" w:rsidP="00330991">
    <w:pPr>
      <w:pStyle w:val="Pieddepage"/>
      <w:tabs>
        <w:tab w:val="right" w:pos="9638"/>
      </w:tabs>
    </w:pPr>
    <w:r w:rsidRPr="00330991">
      <w:rPr>
        <w:b/>
        <w:sz w:val="18"/>
      </w:rPr>
      <w:fldChar w:fldCharType="begin"/>
    </w:r>
    <w:r w:rsidRPr="00330991">
      <w:rPr>
        <w:b/>
        <w:sz w:val="18"/>
      </w:rPr>
      <w:instrText xml:space="preserve"> PAGE  \* MERGEFORMAT </w:instrText>
    </w:r>
    <w:r w:rsidRPr="00330991">
      <w:rPr>
        <w:b/>
        <w:sz w:val="18"/>
      </w:rPr>
      <w:fldChar w:fldCharType="separate"/>
    </w:r>
    <w:r w:rsidRPr="00330991">
      <w:rPr>
        <w:b/>
        <w:noProof/>
        <w:sz w:val="18"/>
      </w:rPr>
      <w:t>2</w:t>
    </w:r>
    <w:r w:rsidRPr="00330991">
      <w:rPr>
        <w:b/>
        <w:sz w:val="18"/>
      </w:rPr>
      <w:fldChar w:fldCharType="end"/>
    </w:r>
    <w:r>
      <w:rPr>
        <w:b/>
        <w:sz w:val="18"/>
      </w:rPr>
      <w:tab/>
    </w:r>
    <w:r>
      <w:t>GE.23-16757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D7BC" w14:textId="2BE422D1" w:rsidR="00330991" w:rsidRPr="00330991" w:rsidRDefault="00330991" w:rsidP="00330991">
    <w:pPr>
      <w:pStyle w:val="Pieddepage"/>
      <w:tabs>
        <w:tab w:val="right" w:pos="9638"/>
      </w:tabs>
      <w:rPr>
        <w:b/>
        <w:sz w:val="18"/>
      </w:rPr>
    </w:pPr>
    <w:r>
      <w:t>GE.23-16757</w:t>
    </w:r>
    <w:r>
      <w:tab/>
    </w:r>
    <w:r w:rsidRPr="00330991">
      <w:rPr>
        <w:b/>
        <w:sz w:val="18"/>
      </w:rPr>
      <w:fldChar w:fldCharType="begin"/>
    </w:r>
    <w:r w:rsidRPr="00330991">
      <w:rPr>
        <w:b/>
        <w:sz w:val="18"/>
      </w:rPr>
      <w:instrText xml:space="preserve"> PAGE  \* MERGEFORMAT </w:instrText>
    </w:r>
    <w:r w:rsidRPr="00330991">
      <w:rPr>
        <w:b/>
        <w:sz w:val="18"/>
      </w:rPr>
      <w:fldChar w:fldCharType="separate"/>
    </w:r>
    <w:r w:rsidRPr="00330991">
      <w:rPr>
        <w:b/>
        <w:noProof/>
        <w:sz w:val="18"/>
      </w:rPr>
      <w:t>3</w:t>
    </w:r>
    <w:r w:rsidRPr="0033099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8A1A" w14:textId="5B4D5123" w:rsidR="007F20FA" w:rsidRPr="00330991" w:rsidRDefault="00330991" w:rsidP="00330991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3E6A115" wp14:editId="6DFF2D5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23-16757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E4B4E21" wp14:editId="73DC4AAD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6760369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260923    280923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E35B" w14:textId="77777777" w:rsidR="00236B5A" w:rsidRPr="00AC3823" w:rsidRDefault="00236B5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C77D7E" w14:textId="77777777" w:rsidR="00236B5A" w:rsidRPr="00AC3823" w:rsidRDefault="00236B5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8F60820" w14:textId="77777777" w:rsidR="00236B5A" w:rsidRPr="00AC3823" w:rsidRDefault="00236B5A">
      <w:pPr>
        <w:spacing w:line="240" w:lineRule="auto"/>
        <w:rPr>
          <w:sz w:val="2"/>
          <w:szCs w:val="2"/>
        </w:rPr>
      </w:pPr>
    </w:p>
  </w:footnote>
  <w:footnote w:id="2">
    <w:p w14:paraId="4D22C231" w14:textId="59F976BE" w:rsidR="00330991" w:rsidRPr="00330991" w:rsidRDefault="00330991">
      <w:pPr>
        <w:pStyle w:val="Notedebasdepage"/>
      </w:pPr>
      <w:r>
        <w:rPr>
          <w:rStyle w:val="Appelnotedebasdep"/>
        </w:rPr>
        <w:tab/>
      </w:r>
      <w:r w:rsidRPr="00330991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2023 tel qu</w:t>
      </w:r>
      <w:r w:rsidR="008C4401">
        <w:rPr>
          <w:lang w:val="fr-FR"/>
        </w:rPr>
        <w:t>’</w:t>
      </w:r>
      <w:r>
        <w:rPr>
          <w:lang w:val="fr-FR"/>
        </w:rPr>
        <w:t>il figure dans le projet de budget-programme pour 2023 (A/77/6 (Sect. 20), tableau 20.6), le Forum mondial a pour mission d</w:t>
      </w:r>
      <w:r w:rsidR="008C4401">
        <w:rPr>
          <w:lang w:val="fr-FR"/>
        </w:rPr>
        <w:t>’</w:t>
      </w:r>
      <w:r>
        <w:rPr>
          <w:lang w:val="fr-FR"/>
        </w:rPr>
        <w:t>élaborer, d</w:t>
      </w:r>
      <w:r w:rsidR="008C4401"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 w:rsidR="008C4401"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8772" w14:textId="2D1C8639" w:rsidR="00330991" w:rsidRPr="00330991" w:rsidRDefault="00330991">
    <w:pPr>
      <w:pStyle w:val="En-tte"/>
    </w:pPr>
    <w:fldSimple w:instr=" TITLE  \* MERGEFORMAT ">
      <w:r w:rsidR="00BE4E08">
        <w:t>ECE/TRANS/WP.29/2023/119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694C" w14:textId="11D344E4" w:rsidR="00330991" w:rsidRPr="00330991" w:rsidRDefault="00330991" w:rsidP="00330991">
    <w:pPr>
      <w:pStyle w:val="En-tte"/>
      <w:jc w:val="right"/>
    </w:pPr>
    <w:fldSimple w:instr=" TITLE  \* MERGEFORMAT ">
      <w:r w:rsidR="00BE4E08">
        <w:t>ECE/TRANS/WP.29/2023/119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784815875">
    <w:abstractNumId w:val="12"/>
  </w:num>
  <w:num w:numId="2" w16cid:durableId="2083525489">
    <w:abstractNumId w:val="11"/>
  </w:num>
  <w:num w:numId="3" w16cid:durableId="543909429">
    <w:abstractNumId w:val="10"/>
  </w:num>
  <w:num w:numId="4" w16cid:durableId="420953084">
    <w:abstractNumId w:val="8"/>
  </w:num>
  <w:num w:numId="5" w16cid:durableId="515119098">
    <w:abstractNumId w:val="3"/>
  </w:num>
  <w:num w:numId="6" w16cid:durableId="1931739556">
    <w:abstractNumId w:val="2"/>
  </w:num>
  <w:num w:numId="7" w16cid:durableId="1424494120">
    <w:abstractNumId w:val="1"/>
  </w:num>
  <w:num w:numId="8" w16cid:durableId="1328364281">
    <w:abstractNumId w:val="0"/>
  </w:num>
  <w:num w:numId="9" w16cid:durableId="571621164">
    <w:abstractNumId w:val="9"/>
  </w:num>
  <w:num w:numId="10" w16cid:durableId="92017747">
    <w:abstractNumId w:val="7"/>
  </w:num>
  <w:num w:numId="11" w16cid:durableId="745417129">
    <w:abstractNumId w:val="6"/>
  </w:num>
  <w:num w:numId="12" w16cid:durableId="835658050">
    <w:abstractNumId w:val="5"/>
  </w:num>
  <w:num w:numId="13" w16cid:durableId="238756982">
    <w:abstractNumId w:val="4"/>
  </w:num>
  <w:num w:numId="14" w16cid:durableId="200900055">
    <w:abstractNumId w:val="12"/>
  </w:num>
  <w:num w:numId="15" w16cid:durableId="1603805426">
    <w:abstractNumId w:val="11"/>
  </w:num>
  <w:num w:numId="16" w16cid:durableId="1571498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950B7"/>
    <w:rsid w:val="001F525A"/>
    <w:rsid w:val="00201148"/>
    <w:rsid w:val="00223272"/>
    <w:rsid w:val="00236B5A"/>
    <w:rsid w:val="0024779E"/>
    <w:rsid w:val="00257168"/>
    <w:rsid w:val="002706BA"/>
    <w:rsid w:val="002744B8"/>
    <w:rsid w:val="002832AC"/>
    <w:rsid w:val="002D7C93"/>
    <w:rsid w:val="00305801"/>
    <w:rsid w:val="0033099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C4401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E4E08"/>
    <w:rsid w:val="00C02897"/>
    <w:rsid w:val="00C54339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CC78"/>
  <w15:docId w15:val="{CC6E8312-1452-48B2-AAD2-262E356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277</Words>
  <Characters>1944</Characters>
  <Application>Microsoft Office Word</Application>
  <DocSecurity>0</DocSecurity>
  <Lines>162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ECE/TRANS/WP.29/2023/119</dc:title>
  <dc:subject/>
  <dc:creator>Julien OKRZESIK</dc:creator>
  <cp:keywords/>
  <cp:lastModifiedBy>Julien Okrzesik</cp:lastModifiedBy>
  <cp:revision>3</cp:revision>
  <cp:lastPrinted>2023-09-28T14:43:00Z</cp:lastPrinted>
  <dcterms:created xsi:type="dcterms:W3CDTF">2023-09-28T14:43:00Z</dcterms:created>
  <dcterms:modified xsi:type="dcterms:W3CDTF">2023-09-28T14:43:00Z</dcterms:modified>
</cp:coreProperties>
</file>