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17724F0C" w14:textId="77777777" w:rsidTr="00387CD4">
        <w:trPr>
          <w:trHeight w:hRule="exact" w:val="851"/>
        </w:trPr>
        <w:tc>
          <w:tcPr>
            <w:tcW w:w="142" w:type="dxa"/>
            <w:tcBorders>
              <w:bottom w:val="single" w:sz="4" w:space="0" w:color="auto"/>
            </w:tcBorders>
          </w:tcPr>
          <w:p w14:paraId="3351C6C3" w14:textId="77777777" w:rsidR="002D5AAC" w:rsidRDefault="002D5AAC" w:rsidP="009B07C6">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6342EDCC"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19A9857A" w14:textId="36A8CAA7" w:rsidR="002D5AAC" w:rsidRDefault="009B07C6" w:rsidP="009B07C6">
            <w:pPr>
              <w:jc w:val="right"/>
            </w:pPr>
            <w:r w:rsidRPr="009B07C6">
              <w:rPr>
                <w:sz w:val="40"/>
              </w:rPr>
              <w:t>ECE</w:t>
            </w:r>
            <w:r>
              <w:t>/TRANS/WP.29/2023/112</w:t>
            </w:r>
          </w:p>
        </w:tc>
      </w:tr>
      <w:tr w:rsidR="002D5AAC" w:rsidRPr="009B07C6" w14:paraId="27E45251" w14:textId="77777777" w:rsidTr="00387CD4">
        <w:trPr>
          <w:trHeight w:hRule="exact" w:val="2835"/>
        </w:trPr>
        <w:tc>
          <w:tcPr>
            <w:tcW w:w="1280" w:type="dxa"/>
            <w:gridSpan w:val="2"/>
            <w:tcBorders>
              <w:top w:val="single" w:sz="4" w:space="0" w:color="auto"/>
              <w:bottom w:val="single" w:sz="12" w:space="0" w:color="auto"/>
            </w:tcBorders>
          </w:tcPr>
          <w:p w14:paraId="174F3BE7" w14:textId="77777777" w:rsidR="002D5AAC" w:rsidRDefault="002E5067" w:rsidP="00387CD4">
            <w:pPr>
              <w:spacing w:before="120"/>
              <w:jc w:val="center"/>
            </w:pPr>
            <w:r>
              <w:rPr>
                <w:noProof/>
                <w:lang w:val="fr-CH" w:eastAsia="fr-CH"/>
              </w:rPr>
              <w:drawing>
                <wp:inline distT="0" distB="0" distL="0" distR="0" wp14:anchorId="69D9B1E8" wp14:editId="5F8AFE86">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5B9DDC4"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1A0B23B" w14:textId="7C3035FE" w:rsidR="002D5AAC" w:rsidRDefault="009B07C6" w:rsidP="00387CD4">
            <w:pPr>
              <w:spacing w:before="240"/>
              <w:rPr>
                <w:lang w:val="en-US"/>
              </w:rPr>
            </w:pPr>
            <w:r>
              <w:rPr>
                <w:lang w:val="en-US"/>
              </w:rPr>
              <w:t xml:space="preserve">Distr.: </w:t>
            </w:r>
            <w:r w:rsidRPr="009B07C6">
              <w:rPr>
                <w:rFonts w:eastAsia="Times New Roman" w:cs="Times New Roman"/>
                <w:szCs w:val="20"/>
                <w:lang w:val="en-GB" w:eastAsia="fr-FR"/>
              </w:rPr>
              <w:t>General</w:t>
            </w:r>
          </w:p>
          <w:p w14:paraId="0F310802" w14:textId="35086C9E" w:rsidR="009B07C6" w:rsidRPr="009B07C6" w:rsidRDefault="009B07C6" w:rsidP="009B07C6">
            <w:pPr>
              <w:spacing w:line="240" w:lineRule="exact"/>
              <w:rPr>
                <w:lang w:val="en-US"/>
              </w:rPr>
            </w:pPr>
            <w:r w:rsidRPr="009B07C6">
              <w:rPr>
                <w:lang w:val="en-US"/>
              </w:rPr>
              <w:t>30 August 2023</w:t>
            </w:r>
          </w:p>
          <w:p w14:paraId="3C963D13" w14:textId="77777777" w:rsidR="009B07C6" w:rsidRDefault="009B07C6" w:rsidP="009B07C6">
            <w:pPr>
              <w:spacing w:line="240" w:lineRule="exact"/>
              <w:rPr>
                <w:lang w:val="en-US"/>
              </w:rPr>
            </w:pPr>
            <w:r>
              <w:rPr>
                <w:lang w:val="en-US"/>
              </w:rPr>
              <w:t>Russian</w:t>
            </w:r>
          </w:p>
          <w:p w14:paraId="567D81AB" w14:textId="4B94DED8" w:rsidR="009B07C6" w:rsidRPr="008D53B6" w:rsidRDefault="009B07C6" w:rsidP="009B07C6">
            <w:pPr>
              <w:spacing w:line="240" w:lineRule="exact"/>
              <w:rPr>
                <w:lang w:val="en-US"/>
              </w:rPr>
            </w:pPr>
            <w:r>
              <w:rPr>
                <w:lang w:val="en-US"/>
              </w:rPr>
              <w:t xml:space="preserve">Original: </w:t>
            </w:r>
            <w:r w:rsidRPr="00440781">
              <w:t>English</w:t>
            </w:r>
          </w:p>
        </w:tc>
      </w:tr>
    </w:tbl>
    <w:p w14:paraId="54F09277" w14:textId="77777777" w:rsidR="009B07C6" w:rsidRDefault="009B07C6" w:rsidP="009B07C6">
      <w:pPr>
        <w:spacing w:before="120"/>
        <w:rPr>
          <w:b/>
          <w:sz w:val="28"/>
          <w:szCs w:val="28"/>
        </w:rPr>
      </w:pPr>
      <w:r w:rsidRPr="00245892">
        <w:rPr>
          <w:b/>
          <w:sz w:val="28"/>
          <w:szCs w:val="28"/>
        </w:rPr>
        <w:t>Европейская экономическая комиссия</w:t>
      </w:r>
    </w:p>
    <w:p w14:paraId="2C2FCC54" w14:textId="77777777" w:rsidR="009B07C6" w:rsidRPr="003C646C" w:rsidRDefault="009B07C6" w:rsidP="009B07C6">
      <w:pPr>
        <w:spacing w:before="120"/>
        <w:rPr>
          <w:sz w:val="28"/>
          <w:szCs w:val="28"/>
        </w:rPr>
      </w:pPr>
      <w:r w:rsidRPr="003C646C">
        <w:rPr>
          <w:sz w:val="28"/>
          <w:szCs w:val="28"/>
        </w:rPr>
        <w:t>Комитет по внутреннему транспорту</w:t>
      </w:r>
    </w:p>
    <w:p w14:paraId="40BE77F9" w14:textId="75FC164A" w:rsidR="009B07C6" w:rsidRPr="003C646C" w:rsidRDefault="009B07C6" w:rsidP="009B07C6">
      <w:pPr>
        <w:spacing w:before="120"/>
        <w:rPr>
          <w:b/>
          <w:sz w:val="24"/>
          <w:szCs w:val="24"/>
        </w:rPr>
      </w:pPr>
      <w:r w:rsidRPr="003C646C">
        <w:rPr>
          <w:b/>
          <w:sz w:val="24"/>
          <w:szCs w:val="24"/>
        </w:rPr>
        <w:t>Всемирный форум для согласования правил</w:t>
      </w:r>
      <w:r>
        <w:rPr>
          <w:b/>
          <w:sz w:val="24"/>
          <w:szCs w:val="24"/>
        </w:rPr>
        <w:br/>
      </w:r>
      <w:r w:rsidRPr="003C646C">
        <w:rPr>
          <w:b/>
          <w:sz w:val="24"/>
          <w:szCs w:val="24"/>
        </w:rPr>
        <w:t>в области транспортных средств</w:t>
      </w:r>
    </w:p>
    <w:p w14:paraId="660D73E8" w14:textId="77777777" w:rsidR="009B07C6" w:rsidRPr="003C646C" w:rsidRDefault="009B07C6" w:rsidP="009B07C6">
      <w:pPr>
        <w:spacing w:before="120"/>
        <w:rPr>
          <w:b/>
        </w:rPr>
      </w:pPr>
      <w:r w:rsidRPr="003C646C">
        <w:rPr>
          <w:b/>
          <w:bCs/>
        </w:rPr>
        <w:t>Рабочая группа по пассивной безопасности</w:t>
      </w:r>
    </w:p>
    <w:p w14:paraId="76BA0AC9" w14:textId="484D0F6D" w:rsidR="009B07C6" w:rsidRDefault="009B07C6" w:rsidP="00396872">
      <w:pPr>
        <w:spacing w:before="120"/>
        <w:rPr>
          <w:b/>
          <w:bCs/>
        </w:rPr>
      </w:pPr>
      <w:r>
        <w:rPr>
          <w:b/>
          <w:bCs/>
        </w:rPr>
        <w:t>Сто девяносто первая сессия</w:t>
      </w:r>
      <w:r>
        <w:rPr>
          <w:b/>
          <w:bCs/>
        </w:rPr>
        <w:br/>
      </w:r>
      <w:r>
        <w:t>Женева, 14–16 ноября 2023 года</w:t>
      </w:r>
      <w:r>
        <w:br/>
      </w:r>
      <w:r>
        <w:t>Пункт 4.8.8 предварительной повестки дня</w:t>
      </w:r>
      <w:r>
        <w:br/>
      </w:r>
      <w:r>
        <w:rPr>
          <w:b/>
          <w:bCs/>
        </w:rPr>
        <w:t>Соглашение 1958 года:</w:t>
      </w:r>
      <w:r w:rsidR="00396872">
        <w:rPr>
          <w:b/>
          <w:bCs/>
        </w:rPr>
        <w:br/>
      </w:r>
      <w:r>
        <w:rPr>
          <w:b/>
          <w:bCs/>
        </w:rPr>
        <w:t>Рассмотрение проектов поправок к существующим</w:t>
      </w:r>
      <w:r>
        <w:rPr>
          <w:b/>
          <w:bCs/>
        </w:rPr>
        <w:br/>
      </w:r>
      <w:r>
        <w:rPr>
          <w:b/>
          <w:bCs/>
        </w:rPr>
        <w:t>правилам ООН, представленных GRSP</w:t>
      </w:r>
    </w:p>
    <w:p w14:paraId="35F529D1" w14:textId="5C08BED2" w:rsidR="009B07C6" w:rsidRDefault="009B07C6" w:rsidP="009B07C6">
      <w:pPr>
        <w:pStyle w:val="HChG"/>
      </w:pPr>
      <w:r>
        <w:tab/>
      </w:r>
      <w:r>
        <w:tab/>
      </w:r>
      <w:r w:rsidRPr="0029109A">
        <w:t>Предложение</w:t>
      </w:r>
      <w:r w:rsidRPr="003C646C">
        <w:t xml:space="preserve"> по поправкам серии 01</w:t>
      </w:r>
      <w:r w:rsidRPr="00DA2FB7">
        <w:t xml:space="preserve"> </w:t>
      </w:r>
      <w:r w:rsidRPr="003C646C">
        <w:t>к Правилам № 145 ООН (системы креплений ISOFIX, крепления верхнего страховочного троса ISOFIX и</w:t>
      </w:r>
      <w:r>
        <w:rPr>
          <w:lang w:val="en-US"/>
        </w:rPr>
        <w:t> </w:t>
      </w:r>
      <w:r w:rsidRPr="003C646C">
        <w:t>размер i)</w:t>
      </w:r>
    </w:p>
    <w:p w14:paraId="568D585A" w14:textId="6F8F2E8C" w:rsidR="009B07C6" w:rsidRPr="009B07C6" w:rsidRDefault="009B07C6" w:rsidP="009B07C6">
      <w:pPr>
        <w:pStyle w:val="H1G"/>
      </w:pPr>
      <w:r>
        <w:tab/>
      </w:r>
      <w:r>
        <w:tab/>
      </w:r>
      <w:r>
        <w:t>Представлено Рабочей группой по пассивной безопасности</w:t>
      </w:r>
      <w:r w:rsidRPr="009B07C6">
        <w:rPr>
          <w:rStyle w:val="aa"/>
          <w:b w:val="0"/>
          <w:bCs/>
          <w:position w:val="4"/>
          <w:sz w:val="20"/>
          <w:vertAlign w:val="baseline"/>
        </w:rPr>
        <w:footnoteReference w:customMarkFollows="1" w:id="1"/>
        <w:t>*</w:t>
      </w:r>
    </w:p>
    <w:p w14:paraId="295DF41F" w14:textId="2179AAE9" w:rsidR="009B07C6" w:rsidRPr="009B07C6" w:rsidRDefault="009B07C6" w:rsidP="009B07C6">
      <w:pPr>
        <w:pStyle w:val="SingleTxtG"/>
        <w:rPr>
          <w:lang w:eastAsia="ru-RU"/>
        </w:rPr>
      </w:pPr>
      <w:r>
        <w:tab/>
        <w:t>Воспроизведенный</w:t>
      </w:r>
      <w:r>
        <w:t xml:space="preserve"> ниже текст был принят Рабочей группой по пассивной безопасности (GRSP), на ее семьдесят третьей сессии (ECE/TRANS/WP.29/GRSP/73, пункт 43). В его основу положен документ ECE/TRANS/WP.29/GRSP/2023/12</w:t>
      </w:r>
      <w:r>
        <w:br/>
      </w:r>
      <w:r>
        <w:t>с поправками, содержащимися в приложении XI к докладу. Этот текст представляется Всемирному форуму для согласования правил в области транспортных</w:t>
      </w:r>
      <w:r w:rsidR="00206E6D">
        <w:br/>
      </w:r>
      <w:r>
        <w:t>средств (WP.29) и Административному комитету (AC.1) для рассмотрения на их сессиях в ноябре 2023 года.</w:t>
      </w:r>
    </w:p>
    <w:p w14:paraId="5E845C67" w14:textId="63F74417" w:rsidR="009B07C6" w:rsidRPr="00206E6D" w:rsidRDefault="009B07C6" w:rsidP="009B07C6">
      <w:pPr>
        <w:pStyle w:val="ad"/>
        <w:pageBreakBefore/>
        <w:widowControl w:val="0"/>
        <w:spacing w:before="120" w:after="120"/>
        <w:ind w:right="1138"/>
        <w:rPr>
          <w:sz w:val="20"/>
        </w:rPr>
      </w:pPr>
      <w:r>
        <w:rPr>
          <w:i/>
          <w:iCs/>
        </w:rPr>
        <w:lastRenderedPageBreak/>
        <w:tab/>
      </w:r>
      <w:r>
        <w:rPr>
          <w:i/>
          <w:iCs/>
        </w:rPr>
        <w:tab/>
      </w:r>
      <w:r>
        <w:rPr>
          <w:i/>
          <w:iCs/>
        </w:rPr>
        <w:tab/>
      </w:r>
      <w:r w:rsidRPr="00206E6D">
        <w:rPr>
          <w:i/>
          <w:iCs/>
          <w:sz w:val="20"/>
        </w:rPr>
        <w:t>Ссылку на Сводную резолюцию о конструкции транспортных средств (СР.3.)</w:t>
      </w:r>
      <w:r w:rsidR="00206E6D">
        <w:rPr>
          <w:i/>
          <w:iCs/>
          <w:sz w:val="20"/>
        </w:rPr>
        <w:br/>
      </w:r>
      <w:r w:rsidRPr="00206E6D">
        <w:rPr>
          <w:i/>
          <w:iCs/>
          <w:sz w:val="20"/>
        </w:rPr>
        <w:t>по всему тексту Правил ООН</w:t>
      </w:r>
      <w:r w:rsidRPr="00206E6D">
        <w:rPr>
          <w:sz w:val="20"/>
        </w:rPr>
        <w:t xml:space="preserve"> изменить следующим образом:</w:t>
      </w:r>
    </w:p>
    <w:p w14:paraId="16D9D0D5" w14:textId="53EE6FD2" w:rsidR="009B07C6" w:rsidRPr="005365BD" w:rsidRDefault="00206E6D" w:rsidP="00206E6D">
      <w:pPr>
        <w:pStyle w:val="ad"/>
        <w:widowControl w:val="0"/>
        <w:spacing w:before="120" w:after="120"/>
        <w:ind w:left="1138" w:right="1138" w:hanging="1138"/>
      </w:pPr>
      <w:r>
        <w:tab/>
      </w:r>
      <w:r>
        <w:tab/>
      </w:r>
      <w:r w:rsidR="009B07C6">
        <w:t>«В соответствии с определениями, содержащимися в Сводной резолюции о конструкции транспортных средств (СР.3), документ ECE/TRANS/WP.29/78/Rev.7</w:t>
      </w:r>
      <w:r w:rsidR="00087843">
        <w:t>, …</w:t>
      </w:r>
      <w:r w:rsidR="009B07C6">
        <w:t xml:space="preserve"> — </w:t>
      </w:r>
      <w:hyperlink r:id="rId8" w:history="1">
        <w:r w:rsidRPr="00DC04D2">
          <w:rPr>
            <w:rStyle w:val="af1"/>
          </w:rPr>
          <w:t>https://unece.org/transport/standards/transport/vehicle-regulations-wp29/resolutions</w:t>
        </w:r>
      </w:hyperlink>
      <w:r w:rsidR="009B07C6">
        <w:t>».</w:t>
      </w:r>
    </w:p>
    <w:p w14:paraId="3D2D470F" w14:textId="77777777" w:rsidR="009B07C6" w:rsidRPr="003C646C" w:rsidRDefault="009B07C6" w:rsidP="009B07C6">
      <w:pPr>
        <w:pStyle w:val="SingleTxtG"/>
        <w:rPr>
          <w:i/>
        </w:rPr>
      </w:pPr>
      <w:r w:rsidRPr="003C646C">
        <w:rPr>
          <w:i/>
          <w:iCs/>
        </w:rPr>
        <w:t>Содержание, список приложений</w:t>
      </w:r>
      <w:r w:rsidRPr="003C646C">
        <w:t xml:space="preserve"> изменить следующим образом:</w:t>
      </w:r>
    </w:p>
    <w:p w14:paraId="0D0BCF76" w14:textId="77777777" w:rsidR="009B07C6" w:rsidRPr="003C646C" w:rsidRDefault="009B07C6" w:rsidP="009B07C6">
      <w:pPr>
        <w:spacing w:after="120"/>
        <w:rPr>
          <w:sz w:val="28"/>
        </w:rPr>
      </w:pPr>
      <w:r w:rsidRPr="003C646C">
        <w:t>«</w:t>
      </w:r>
      <w:r w:rsidRPr="003C646C">
        <w:rPr>
          <w:sz w:val="28"/>
        </w:rPr>
        <w:t>Содержание</w:t>
      </w:r>
    </w:p>
    <w:p w14:paraId="1922A083" w14:textId="77777777" w:rsidR="009B07C6" w:rsidRPr="00206E6D" w:rsidRDefault="009B07C6" w:rsidP="009B07C6">
      <w:pPr>
        <w:tabs>
          <w:tab w:val="right" w:pos="9638"/>
        </w:tabs>
        <w:spacing w:after="120"/>
        <w:ind w:left="283"/>
        <w:rPr>
          <w:sz w:val="18"/>
          <w:szCs w:val="18"/>
        </w:rPr>
      </w:pPr>
      <w:r w:rsidRPr="003C646C">
        <w:tab/>
      </w:r>
      <w:r w:rsidRPr="00206E6D">
        <w:rPr>
          <w:i/>
          <w:iCs/>
          <w:sz w:val="18"/>
          <w:szCs w:val="18"/>
        </w:rPr>
        <w:t>Стр.</w:t>
      </w:r>
    </w:p>
    <w:p w14:paraId="60746F5F" w14:textId="77777777" w:rsidR="009B07C6" w:rsidRPr="003C646C" w:rsidRDefault="009B07C6" w:rsidP="009B07C6">
      <w:pPr>
        <w:tabs>
          <w:tab w:val="right" w:pos="850"/>
          <w:tab w:val="left" w:pos="1134"/>
          <w:tab w:val="left" w:pos="1559"/>
          <w:tab w:val="left" w:pos="1984"/>
          <w:tab w:val="left" w:leader="dot" w:pos="8929"/>
          <w:tab w:val="right" w:pos="9638"/>
        </w:tabs>
        <w:spacing w:after="120"/>
      </w:pPr>
      <w:r w:rsidRPr="003C646C">
        <w:t>Правила</w:t>
      </w:r>
    </w:p>
    <w:p w14:paraId="6DE168AD" w14:textId="2B7CD30A" w:rsidR="009B07C6" w:rsidRPr="003C646C" w:rsidRDefault="009B07C6" w:rsidP="009B07C6">
      <w:pPr>
        <w:tabs>
          <w:tab w:val="right" w:pos="567"/>
          <w:tab w:val="left" w:pos="1134"/>
          <w:tab w:val="left" w:pos="1559"/>
          <w:tab w:val="left" w:leader="dot" w:pos="8929"/>
          <w:tab w:val="right" w:pos="9638"/>
        </w:tabs>
        <w:spacing w:after="120"/>
        <w:ind w:left="1131" w:hanging="564"/>
      </w:pPr>
      <w:r w:rsidRPr="003C646C">
        <w:t>1.</w:t>
      </w:r>
      <w:r w:rsidRPr="003C646C">
        <w:tab/>
        <w:t>Область применения</w:t>
      </w:r>
      <w:r w:rsidR="00206E6D">
        <w:t xml:space="preserve"> </w:t>
      </w:r>
      <w:r w:rsidRPr="003C646C">
        <w:rPr>
          <w:webHidden/>
        </w:rPr>
        <w:tab/>
      </w:r>
      <w:r w:rsidRPr="003C646C">
        <w:rPr>
          <w:webHidden/>
        </w:rPr>
        <w:tab/>
      </w:r>
    </w:p>
    <w:p w14:paraId="7B799487" w14:textId="6EB8DE87"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2.</w:t>
      </w:r>
      <w:r w:rsidRPr="003C646C">
        <w:tab/>
        <w:t>Определения</w:t>
      </w:r>
      <w:r w:rsidR="00206E6D">
        <w:t xml:space="preserve"> </w:t>
      </w:r>
      <w:r w:rsidRPr="003C646C">
        <w:rPr>
          <w:webHidden/>
        </w:rPr>
        <w:tab/>
      </w:r>
      <w:r w:rsidRPr="003C646C">
        <w:rPr>
          <w:webHidden/>
        </w:rPr>
        <w:tab/>
      </w:r>
    </w:p>
    <w:p w14:paraId="0243FD9A" w14:textId="453DCE37"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rPr>
          <w:webHidden/>
        </w:rPr>
      </w:pPr>
      <w:r w:rsidRPr="003C646C">
        <w:t>3.</w:t>
      </w:r>
      <w:r w:rsidRPr="003C646C">
        <w:tab/>
        <w:t>Заявка на официальное утверждение</w:t>
      </w:r>
      <w:r w:rsidR="00206E6D">
        <w:t xml:space="preserve"> </w:t>
      </w:r>
      <w:r w:rsidRPr="003C646C">
        <w:rPr>
          <w:webHidden/>
        </w:rPr>
        <w:tab/>
      </w:r>
      <w:r w:rsidRPr="003C646C">
        <w:rPr>
          <w:webHidden/>
        </w:rPr>
        <w:tab/>
      </w:r>
    </w:p>
    <w:p w14:paraId="0564A87C" w14:textId="6F1CE07B"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4.</w:t>
      </w:r>
      <w:r w:rsidRPr="003C646C">
        <w:tab/>
        <w:t>Официальное утверждение</w:t>
      </w:r>
      <w:r w:rsidR="00206E6D">
        <w:t xml:space="preserve"> </w:t>
      </w:r>
      <w:r w:rsidRPr="003C646C">
        <w:tab/>
      </w:r>
      <w:r w:rsidRPr="003C646C">
        <w:rPr>
          <w:webHidden/>
        </w:rPr>
        <w:tab/>
      </w:r>
    </w:p>
    <w:p w14:paraId="01A03E9F" w14:textId="41DCB9FB"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5.</w:t>
      </w:r>
      <w:r w:rsidRPr="003C646C">
        <w:tab/>
        <w:t>Технические требования</w:t>
      </w:r>
      <w:r w:rsidR="00206E6D">
        <w:t xml:space="preserve"> </w:t>
      </w:r>
      <w:r w:rsidRPr="003C646C">
        <w:tab/>
      </w:r>
      <w:r w:rsidRPr="003C646C">
        <w:tab/>
      </w:r>
    </w:p>
    <w:p w14:paraId="7B8F0C40" w14:textId="4BD7B038"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6.</w:t>
      </w:r>
      <w:r w:rsidRPr="003C646C">
        <w:tab/>
        <w:t>Испытания</w:t>
      </w:r>
      <w:r w:rsidR="00206E6D">
        <w:t xml:space="preserve"> </w:t>
      </w:r>
      <w:r w:rsidRPr="003C646C">
        <w:tab/>
      </w:r>
      <w:r w:rsidRPr="003C646C">
        <w:tab/>
      </w:r>
    </w:p>
    <w:p w14:paraId="39D5F488" w14:textId="320C3577"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7.</w:t>
      </w:r>
      <w:r w:rsidRPr="003C646C">
        <w:tab/>
        <w:t>Модификация типа транспортного средства и распространение официального</w:t>
      </w:r>
      <w:r>
        <w:br/>
      </w:r>
      <w:r w:rsidRPr="003C646C">
        <w:t>утверждения</w:t>
      </w:r>
      <w:r w:rsidR="00206E6D">
        <w:t xml:space="preserve"> </w:t>
      </w:r>
      <w:r w:rsidRPr="003C646C">
        <w:tab/>
      </w:r>
      <w:r w:rsidRPr="003C646C">
        <w:tab/>
      </w:r>
    </w:p>
    <w:p w14:paraId="6012D880" w14:textId="196BD313"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8.</w:t>
      </w:r>
      <w:r w:rsidRPr="003C646C">
        <w:tab/>
        <w:t>Соответствие производства</w:t>
      </w:r>
      <w:r w:rsidR="00206E6D">
        <w:t xml:space="preserve"> </w:t>
      </w:r>
      <w:r w:rsidRPr="003C646C">
        <w:tab/>
      </w:r>
      <w:r w:rsidRPr="003C646C">
        <w:tab/>
      </w:r>
    </w:p>
    <w:p w14:paraId="4E089133" w14:textId="588D4642"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9.</w:t>
      </w:r>
      <w:r w:rsidRPr="003C646C">
        <w:tab/>
        <w:t>Санкции, налагаемые за несоответствие производства</w:t>
      </w:r>
      <w:r w:rsidR="00206E6D">
        <w:t xml:space="preserve"> </w:t>
      </w:r>
      <w:r w:rsidRPr="003C646C">
        <w:tab/>
      </w:r>
      <w:r w:rsidRPr="003C646C">
        <w:tab/>
      </w:r>
    </w:p>
    <w:p w14:paraId="39B71E2E" w14:textId="3ECD4152"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10.</w:t>
      </w:r>
      <w:r w:rsidRPr="003C646C">
        <w:tab/>
        <w:t>Окончательное прекращение производства</w:t>
      </w:r>
      <w:r w:rsidR="00206E6D">
        <w:t xml:space="preserve"> </w:t>
      </w:r>
      <w:r w:rsidRPr="003C646C">
        <w:tab/>
      </w:r>
      <w:r w:rsidRPr="003C646C">
        <w:tab/>
      </w:r>
    </w:p>
    <w:p w14:paraId="410D9D95" w14:textId="5B679E3A"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11.</w:t>
      </w:r>
      <w:r w:rsidRPr="003C646C">
        <w:tab/>
        <w:t>Названия и адреса технических служб, уполномоченных проводить испытания</w:t>
      </w:r>
      <w:r w:rsidR="00206E6D">
        <w:br/>
      </w:r>
      <w:r w:rsidRPr="003C646C">
        <w:t>для официального утверждения, и органов по официальному утверждению типа</w:t>
      </w:r>
      <w:r w:rsidR="00206E6D">
        <w:t xml:space="preserve"> </w:t>
      </w:r>
      <w:r w:rsidRPr="003C646C">
        <w:tab/>
      </w:r>
      <w:r w:rsidRPr="003C646C">
        <w:tab/>
      </w:r>
    </w:p>
    <w:p w14:paraId="426332EC" w14:textId="77777777" w:rsidR="009B07C6" w:rsidRPr="003C646C" w:rsidRDefault="009B07C6" w:rsidP="009B07C6">
      <w:pPr>
        <w:tabs>
          <w:tab w:val="left" w:pos="6784"/>
        </w:tabs>
        <w:spacing w:after="120"/>
        <w:jc w:val="both"/>
      </w:pPr>
      <w:r w:rsidRPr="003C646C">
        <w:t>Приложения</w:t>
      </w:r>
      <w:r w:rsidRPr="003C646C">
        <w:tab/>
      </w:r>
    </w:p>
    <w:p w14:paraId="72A560BF" w14:textId="77777777"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1</w:t>
      </w:r>
      <w:r w:rsidRPr="003C646C">
        <w:tab/>
        <w:t>Сообщение</w:t>
      </w:r>
      <w:r w:rsidRPr="003C646C">
        <w:tab/>
      </w:r>
      <w:r w:rsidRPr="003C646C">
        <w:tab/>
      </w:r>
    </w:p>
    <w:p w14:paraId="4D7D777F" w14:textId="77777777"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2</w:t>
      </w:r>
      <w:r w:rsidRPr="003C646C">
        <w:tab/>
        <w:t xml:space="preserve">Схемы знака официального утверждения </w:t>
      </w:r>
      <w:r w:rsidRPr="003C646C">
        <w:tab/>
      </w:r>
      <w:r w:rsidRPr="003C646C">
        <w:tab/>
      </w:r>
    </w:p>
    <w:p w14:paraId="615E2391" w14:textId="312E03CB"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3</w:t>
      </w:r>
      <w:r w:rsidRPr="003C646C">
        <w:tab/>
        <w:t>Процедура определения точки «Н» и фактического угла наклона туловища для сидячих</w:t>
      </w:r>
      <w:r>
        <w:br/>
      </w:r>
      <w:r w:rsidRPr="003C646C">
        <w:t xml:space="preserve">мест в автотранспортных средствах </w:t>
      </w:r>
      <w:r w:rsidRPr="003C646C">
        <w:tab/>
      </w:r>
      <w:r>
        <w:tab/>
      </w:r>
    </w:p>
    <w:p w14:paraId="7387691C" w14:textId="4D544BBA"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ab/>
        <w:t>Добавление 1 — Описание объемного механизма определения точки «H»</w:t>
      </w:r>
      <w:r>
        <w:br/>
      </w:r>
      <w:r w:rsidRPr="003C646C">
        <w:t>(механизма 3-D H)</w:t>
      </w:r>
      <w:r>
        <w:tab/>
      </w:r>
      <w:r>
        <w:tab/>
      </w:r>
    </w:p>
    <w:p w14:paraId="2CD8458B" w14:textId="77777777"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ab/>
      </w:r>
      <w:r w:rsidRPr="003C646C">
        <w:tab/>
        <w:t xml:space="preserve">Добавление 2 — Трехмерная система координат </w:t>
      </w:r>
      <w:r w:rsidRPr="003C646C">
        <w:tab/>
      </w:r>
      <w:r w:rsidRPr="003C646C">
        <w:tab/>
      </w:r>
    </w:p>
    <w:p w14:paraId="7FF0AE66" w14:textId="35E9F543"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ab/>
        <w:t>Добавление 3 — Контрольные параметры, касающиеся сидячих мест</w:t>
      </w:r>
      <w:r w:rsidR="00206E6D">
        <w:t xml:space="preserve"> </w:t>
      </w:r>
      <w:r w:rsidRPr="003C646C">
        <w:tab/>
      </w:r>
      <w:r w:rsidRPr="003C646C">
        <w:tab/>
      </w:r>
    </w:p>
    <w:p w14:paraId="4F5F7524" w14:textId="6B72EB3F"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4</w:t>
      </w:r>
      <w:r w:rsidRPr="003C646C">
        <w:tab/>
        <w:t>Системы креплений ISOFIX и крепления верхнего страховочного троса ISOFIX</w:t>
      </w:r>
      <w:r w:rsidR="00206E6D">
        <w:t xml:space="preserve"> </w:t>
      </w:r>
      <w:r w:rsidRPr="003C646C">
        <w:tab/>
      </w:r>
      <w:r w:rsidRPr="003C646C">
        <w:tab/>
      </w:r>
    </w:p>
    <w:p w14:paraId="1C1DCA1C" w14:textId="32B7BCE9" w:rsidR="009B07C6" w:rsidRPr="003C646C" w:rsidRDefault="009B07C6" w:rsidP="009B07C6">
      <w:pPr>
        <w:tabs>
          <w:tab w:val="right" w:pos="567"/>
          <w:tab w:val="left" w:pos="1134"/>
          <w:tab w:val="left" w:pos="1559"/>
          <w:tab w:val="left" w:pos="1984"/>
          <w:tab w:val="left" w:leader="dot" w:pos="8929"/>
          <w:tab w:val="right" w:pos="9638"/>
        </w:tabs>
        <w:spacing w:after="120"/>
        <w:ind w:left="1131" w:hanging="564"/>
      </w:pPr>
      <w:r w:rsidRPr="003C646C">
        <w:t>5</w:t>
      </w:r>
      <w:r w:rsidRPr="003C646C">
        <w:tab/>
        <w:t>Сидячее место размера i</w:t>
      </w:r>
      <w:r w:rsidR="00206E6D">
        <w:t xml:space="preserve"> </w:t>
      </w:r>
      <w:r w:rsidRPr="003C646C">
        <w:tab/>
      </w:r>
      <w:r w:rsidRPr="003C646C">
        <w:tab/>
      </w:r>
    </w:p>
    <w:p w14:paraId="3DDF5A74" w14:textId="35586D9E" w:rsidR="009B07C6" w:rsidRPr="00E02E88" w:rsidRDefault="009B07C6" w:rsidP="009B07C6">
      <w:pPr>
        <w:tabs>
          <w:tab w:val="right" w:pos="567"/>
          <w:tab w:val="left" w:pos="1134"/>
          <w:tab w:val="left" w:pos="1559"/>
          <w:tab w:val="left" w:pos="1984"/>
          <w:tab w:val="left" w:leader="dot" w:pos="8929"/>
          <w:tab w:val="right" w:pos="9638"/>
        </w:tabs>
        <w:spacing w:after="120"/>
        <w:ind w:left="1131" w:hanging="564"/>
      </w:pPr>
      <w:r w:rsidRPr="00E02E88">
        <w:t>6</w:t>
      </w:r>
      <w:r w:rsidRPr="00E02E88">
        <w:tab/>
        <w:t>Зона крепления нижнего страховочного троса и положение точки для определения</w:t>
      </w:r>
      <w:r w:rsidR="00206E6D">
        <w:br/>
      </w:r>
      <w:r w:rsidRPr="00E02E88">
        <w:t>направления действия силы</w:t>
      </w:r>
      <w:r w:rsidR="00206E6D">
        <w:t xml:space="preserve"> </w:t>
      </w:r>
      <w:r w:rsidRPr="00E02E88">
        <w:tab/>
      </w:r>
      <w:r w:rsidR="00206E6D">
        <w:tab/>
      </w:r>
    </w:p>
    <w:p w14:paraId="3C9DFC84" w14:textId="1C7225DC" w:rsidR="009B07C6" w:rsidRPr="00E02E88" w:rsidRDefault="009B07C6" w:rsidP="009B07C6">
      <w:pPr>
        <w:tabs>
          <w:tab w:val="right" w:pos="567"/>
          <w:tab w:val="left" w:pos="1134"/>
          <w:tab w:val="left" w:pos="1559"/>
          <w:tab w:val="left" w:pos="1984"/>
          <w:tab w:val="left" w:leader="dot" w:pos="8929"/>
          <w:tab w:val="right" w:pos="9638"/>
        </w:tabs>
        <w:spacing w:after="120"/>
        <w:ind w:left="1131" w:hanging="564"/>
      </w:pPr>
      <w:r w:rsidRPr="00E02E88">
        <w:t>7</w:t>
      </w:r>
      <w:r w:rsidRPr="00E02E88">
        <w:tab/>
        <w:t>Процедура установки кресел ISO/R2 для сидячих мест без ISOFIX/размер которых</w:t>
      </w:r>
      <w:r w:rsidRPr="00E02E88">
        <w:br/>
        <w:t>не соответствует размеру i</w:t>
      </w:r>
      <w:r w:rsidR="00206E6D">
        <w:t xml:space="preserve"> </w:t>
      </w:r>
      <w:r w:rsidRPr="00E02E88">
        <w:tab/>
      </w:r>
      <w:r w:rsidR="00206E6D">
        <w:tab/>
      </w:r>
      <w:r w:rsidRPr="00E02E88">
        <w:t>»</w:t>
      </w:r>
    </w:p>
    <w:p w14:paraId="0D27F4BD" w14:textId="77777777" w:rsidR="009B07C6" w:rsidRPr="003C646C" w:rsidRDefault="009B07C6" w:rsidP="00206E6D">
      <w:pPr>
        <w:pStyle w:val="SingleTxtG"/>
        <w:pageBreakBefore/>
        <w:ind w:left="2268" w:hanging="1134"/>
      </w:pPr>
      <w:r w:rsidRPr="003C646C">
        <w:rPr>
          <w:i/>
          <w:iCs/>
        </w:rPr>
        <w:lastRenderedPageBreak/>
        <w:t xml:space="preserve">Пункт 1 </w:t>
      </w:r>
      <w:r w:rsidRPr="003C646C">
        <w:t>изменить следующим образом:</w:t>
      </w:r>
    </w:p>
    <w:p w14:paraId="50E4C0D7" w14:textId="516D975F" w:rsidR="009B07C6" w:rsidRPr="003C646C" w:rsidRDefault="009B07C6" w:rsidP="00206E6D">
      <w:pPr>
        <w:pStyle w:val="HChG"/>
        <w:tabs>
          <w:tab w:val="left" w:pos="2268"/>
        </w:tabs>
        <w:rPr>
          <w:rFonts w:eastAsia="MS Mincho"/>
        </w:rPr>
      </w:pPr>
      <w:r w:rsidRPr="003C646C">
        <w:tab/>
      </w:r>
      <w:r w:rsidRPr="003C646C">
        <w:tab/>
      </w:r>
      <w:r w:rsidRPr="00206E6D">
        <w:rPr>
          <w:b w:val="0"/>
          <w:sz w:val="20"/>
        </w:rPr>
        <w:t>«</w:t>
      </w:r>
      <w:r w:rsidRPr="003C646C">
        <w:rPr>
          <w:bCs/>
        </w:rPr>
        <w:t>1.</w:t>
      </w:r>
      <w:r w:rsidRPr="003C646C">
        <w:tab/>
      </w:r>
      <w:r w:rsidRPr="003C646C">
        <w:rPr>
          <w:bCs/>
        </w:rPr>
        <w:t>Область применения</w:t>
      </w:r>
    </w:p>
    <w:p w14:paraId="72C6CB33" w14:textId="64B13C44" w:rsidR="009B07C6" w:rsidRPr="003C646C" w:rsidRDefault="009B07C6" w:rsidP="00206E6D">
      <w:pPr>
        <w:pStyle w:val="para"/>
        <w:ind w:left="3402"/>
        <w:rPr>
          <w:lang w:val="ru-RU"/>
        </w:rPr>
      </w:pPr>
      <w:r w:rsidRPr="003C646C">
        <w:rPr>
          <w:lang w:val="ru-RU"/>
        </w:rPr>
        <w:t>Настоящие Правила применяются к:</w:t>
      </w:r>
    </w:p>
    <w:p w14:paraId="4F6E4E3A" w14:textId="77777777" w:rsidR="009B07C6" w:rsidRPr="0066079F" w:rsidRDefault="009B07C6" w:rsidP="009B07C6">
      <w:pPr>
        <w:pStyle w:val="af3"/>
        <w:spacing w:after="100"/>
        <w:rPr>
          <w:spacing w:val="-2"/>
          <w:lang w:val="ru-RU"/>
        </w:rPr>
      </w:pPr>
      <w:r w:rsidRPr="0066079F">
        <w:rPr>
          <w:lang w:val="ru-RU"/>
        </w:rPr>
        <w:t>а)</w:t>
      </w:r>
      <w:r w:rsidRPr="0066079F">
        <w:rPr>
          <w:lang w:val="ru-RU"/>
        </w:rPr>
        <w:tab/>
        <w:t>транспортным средствам категории M</w:t>
      </w:r>
      <w:r w:rsidRPr="0066079F">
        <w:rPr>
          <w:vertAlign w:val="subscript"/>
          <w:lang w:val="ru-RU"/>
        </w:rPr>
        <w:t>1</w:t>
      </w:r>
      <w:r w:rsidRPr="0066079F">
        <w:rPr>
          <w:lang w:val="ru-RU"/>
        </w:rPr>
        <w:t xml:space="preserve"> в отношении их систем креплений ISOFIX, их креплений верхнего страховочного троса и креплений нижнего страховочного троса ISOFIX, предназначенных для детских удерживающих систем. Другие категории транспортных средств, оборудованных креплениями ISOFIX и/или креплениями нижнего страховочного троса, должны также соответствовать положениям настоящих Правил;</w:t>
      </w:r>
    </w:p>
    <w:p w14:paraId="55BBD3B9" w14:textId="77777777" w:rsidR="009B07C6" w:rsidRPr="0066079F" w:rsidRDefault="009B07C6" w:rsidP="009B07C6">
      <w:pPr>
        <w:pStyle w:val="af3"/>
        <w:spacing w:after="100"/>
        <w:rPr>
          <w:spacing w:val="-2"/>
          <w:lang w:val="ru-RU"/>
        </w:rPr>
      </w:pPr>
      <w:r w:rsidRPr="0066079F">
        <w:rPr>
          <w:lang w:val="ru-RU"/>
        </w:rPr>
        <w:t>b)</w:t>
      </w:r>
      <w:r w:rsidRPr="0066079F">
        <w:rPr>
          <w:lang w:val="ru-RU"/>
        </w:rPr>
        <w:tab/>
        <w:t>транспортным средствам любой категории в отношении их сидячих мест размера i, если какие-либо из них определены изготовителем транспортного средства».</w:t>
      </w:r>
    </w:p>
    <w:p w14:paraId="21B63314" w14:textId="77777777" w:rsidR="009B07C6" w:rsidRPr="0066079F" w:rsidRDefault="009B07C6" w:rsidP="009B07C6">
      <w:pPr>
        <w:pStyle w:val="SingleTxtG"/>
        <w:ind w:left="2268" w:hanging="1134"/>
      </w:pPr>
      <w:r w:rsidRPr="0066079F">
        <w:rPr>
          <w:i/>
          <w:iCs/>
        </w:rPr>
        <w:t xml:space="preserve">Включить новые пункты 2.25–2.31 </w:t>
      </w:r>
      <w:r w:rsidRPr="0066079F">
        <w:t>следующего содержания:</w:t>
      </w:r>
    </w:p>
    <w:p w14:paraId="65D25C0E" w14:textId="259E3955" w:rsidR="009B07C6" w:rsidRPr="0066079F" w:rsidRDefault="009B07C6" w:rsidP="009B07C6">
      <w:pPr>
        <w:spacing w:after="120"/>
        <w:ind w:left="2268" w:right="1134" w:hanging="1134"/>
        <w:jc w:val="both"/>
      </w:pPr>
      <w:r w:rsidRPr="0066079F">
        <w:t>«2.25</w:t>
      </w:r>
      <w:r w:rsidRPr="0066079F">
        <w:tab/>
        <w:t>“</w:t>
      </w:r>
      <w:r w:rsidRPr="0066079F">
        <w:rPr>
          <w:i/>
          <w:iCs/>
        </w:rPr>
        <w:t>Крепление нижнего страховочного троса (КНСТ)</w:t>
      </w:r>
      <w:r w:rsidRPr="0066079F">
        <w:t>” означает крепление, расположенное на направляющих сиденья транспортного средства или смонтированное на полу транспортного средства или вблизи него,</w:t>
      </w:r>
      <w:r w:rsidR="00396872">
        <w:br/>
      </w:r>
      <w:r w:rsidRPr="0066079F">
        <w:t>с которым может соединяться скоба нижнего страховочного троса или в которое она может быть встроена. Скоба нижнего страховочного троса может включаться в официальное утверждение транспортного средства или не включаться в него.</w:t>
      </w:r>
    </w:p>
    <w:p w14:paraId="52228477" w14:textId="77777777" w:rsidR="009B07C6" w:rsidRPr="0066079F" w:rsidRDefault="009B07C6" w:rsidP="009B07C6">
      <w:pPr>
        <w:spacing w:after="120"/>
        <w:ind w:left="2268" w:right="1134" w:hanging="1134"/>
        <w:jc w:val="both"/>
      </w:pPr>
      <w:r w:rsidRPr="0066079F">
        <w:t>2.26</w:t>
      </w:r>
      <w:r w:rsidRPr="0066079F">
        <w:tab/>
        <w:t>“</w:t>
      </w:r>
      <w:r w:rsidRPr="0066079F">
        <w:rPr>
          <w:i/>
          <w:iCs/>
        </w:rPr>
        <w:t>Нижний страховочный трос</w:t>
      </w:r>
      <w:r w:rsidRPr="0066079F">
        <w:t>” означает тип устройства ограничения углового перемещения, предназначенного для ограничения углового перемещения в заднем направлении (У)ДУС, устанавливае</w:t>
      </w:r>
      <w:r>
        <w:t>мой п</w:t>
      </w:r>
      <w:r w:rsidRPr="0066079F">
        <w:t>ротив направления движения.</w:t>
      </w:r>
    </w:p>
    <w:p w14:paraId="11409AFB" w14:textId="77777777" w:rsidR="009B07C6" w:rsidRPr="0066079F" w:rsidRDefault="009B07C6" w:rsidP="009B07C6">
      <w:pPr>
        <w:spacing w:after="120"/>
        <w:ind w:left="2268" w:right="1134" w:hanging="1134"/>
        <w:jc w:val="both"/>
      </w:pPr>
      <w:r w:rsidRPr="0066079F">
        <w:t>2.27</w:t>
      </w:r>
      <w:r w:rsidRPr="0066079F">
        <w:tab/>
        <w:t>“</w:t>
      </w:r>
      <w:r w:rsidRPr="0066079F">
        <w:rPr>
          <w:i/>
          <w:iCs/>
        </w:rPr>
        <w:t>Лямка нижнего страховочного троса</w:t>
      </w:r>
      <w:r w:rsidRPr="0066079F">
        <w:t>” означает лямку (или ее эквивалент), соединяющую заднюю часть (У)ДУС для конкретного транспортного средства с креплением нижнего страховочного троса транспортного средства и оснащенную регулировочным устройством, ослабляющим натяжение приспособлением и соединителем нижнего страховочного троса.</w:t>
      </w:r>
    </w:p>
    <w:p w14:paraId="7686492D" w14:textId="77777777" w:rsidR="009B07C6" w:rsidRPr="0066079F" w:rsidRDefault="009B07C6" w:rsidP="009B07C6">
      <w:pPr>
        <w:spacing w:after="120"/>
        <w:ind w:left="2268" w:right="1134" w:hanging="1134"/>
        <w:jc w:val="both"/>
      </w:pPr>
      <w:r w:rsidRPr="0066079F">
        <w:t>2.28</w:t>
      </w:r>
      <w:r w:rsidRPr="0066079F">
        <w:tab/>
        <w:t>“</w:t>
      </w:r>
      <w:r w:rsidRPr="0066079F">
        <w:rPr>
          <w:i/>
          <w:iCs/>
        </w:rPr>
        <w:t>Соединитель нижнего страховочного троса</w:t>
      </w:r>
      <w:r w:rsidRPr="0066079F">
        <w:t>” означает приспособление, предназначенное для крепления к скобе нижнего страховочного троса.</w:t>
      </w:r>
    </w:p>
    <w:p w14:paraId="18B233D1" w14:textId="77777777" w:rsidR="009B07C6" w:rsidRPr="0066079F" w:rsidRDefault="009B07C6" w:rsidP="009B07C6">
      <w:pPr>
        <w:spacing w:after="120"/>
        <w:ind w:left="2268" w:right="1134" w:hanging="1134"/>
        <w:jc w:val="both"/>
      </w:pPr>
      <w:r w:rsidRPr="0066079F">
        <w:t>2.29</w:t>
      </w:r>
      <w:r w:rsidRPr="0066079F">
        <w:tab/>
        <w:t>“</w:t>
      </w:r>
      <w:r w:rsidRPr="0066079F">
        <w:rPr>
          <w:i/>
          <w:iCs/>
        </w:rPr>
        <w:t>Крюк нижнего страховочного троса</w:t>
      </w:r>
      <w:r w:rsidRPr="0066079F">
        <w:t>” означает соединитель, обычно используемый для крепления лямки нижнего страховочного троса к скобе нижнего страховочного троса и имеющий те же размеры, что и крюк верхнего страховочного троса ISOFIX, изображенный на рис.</w:t>
      </w:r>
      <w:r w:rsidRPr="0066079F">
        <w:rPr>
          <w:lang w:val="en-US"/>
        </w:rPr>
        <w:t> </w:t>
      </w:r>
      <w:r w:rsidRPr="0066079F">
        <w:t>3 приложения 4 Правил № 145 ООН.</w:t>
      </w:r>
    </w:p>
    <w:p w14:paraId="077AA522" w14:textId="7E61D74A" w:rsidR="009B07C6" w:rsidRPr="0066079F" w:rsidRDefault="009B07C6" w:rsidP="009B07C6">
      <w:pPr>
        <w:spacing w:after="120"/>
        <w:ind w:left="2268" w:right="1134" w:hanging="1134"/>
        <w:jc w:val="both"/>
      </w:pPr>
      <w:r w:rsidRPr="0066079F">
        <w:t>2.30</w:t>
      </w:r>
      <w:r w:rsidRPr="0066079F">
        <w:tab/>
        <w:t>“</w:t>
      </w:r>
      <w:r w:rsidRPr="0066079F">
        <w:rPr>
          <w:i/>
          <w:iCs/>
        </w:rPr>
        <w:t>Скоба нижнего страховочного троса</w:t>
      </w:r>
      <w:r w:rsidRPr="0066079F">
        <w:t>” означает скобу, которая соединяется с креплением нижнего страховочного троса или встроена в него</w:t>
      </w:r>
      <w:r w:rsidRPr="0066079F">
        <w:rPr>
          <w:color w:val="333333"/>
          <w:sz w:val="26"/>
          <w:szCs w:val="26"/>
        </w:rPr>
        <w:t>.</w:t>
      </w:r>
    </w:p>
    <w:p w14:paraId="071DB26B" w14:textId="77777777" w:rsidR="009B07C6" w:rsidRPr="0066079F" w:rsidRDefault="009B07C6" w:rsidP="009B07C6">
      <w:pPr>
        <w:spacing w:after="120"/>
        <w:ind w:left="2268" w:right="1134" w:hanging="1134"/>
        <w:jc w:val="both"/>
      </w:pPr>
      <w:r w:rsidRPr="0066079F">
        <w:t>2.31</w:t>
      </w:r>
      <w:r w:rsidRPr="0066079F">
        <w:tab/>
        <w:t>“</w:t>
      </w:r>
      <w:r w:rsidRPr="0066079F">
        <w:rPr>
          <w:i/>
          <w:iCs/>
        </w:rPr>
        <w:t>Типовая скоба нижнего страховочного троса</w:t>
      </w:r>
      <w:r w:rsidRPr="0066079F">
        <w:t>” означает типовую скобу, поставляемую изготовителем УДУС вместе с УДУС и предназначенную для соединения с КНСТ в соответствии с указаниями изготовителя транспортного средства.</w:t>
      </w:r>
    </w:p>
    <w:p w14:paraId="195254AB" w14:textId="637FC1EA" w:rsidR="009B07C6" w:rsidRPr="0066079F" w:rsidRDefault="009B07C6" w:rsidP="009B07C6">
      <w:pPr>
        <w:spacing w:after="120"/>
        <w:ind w:left="2268" w:right="1134" w:hanging="1134"/>
        <w:jc w:val="both"/>
      </w:pPr>
      <w:r w:rsidRPr="0066079F">
        <w:t>2.32</w:t>
      </w:r>
      <w:r w:rsidRPr="0066079F">
        <w:tab/>
        <w:t>“</w:t>
      </w:r>
      <w:r w:rsidRPr="00E0440E">
        <w:rPr>
          <w:i/>
          <w:iCs/>
        </w:rPr>
        <w:t>ТНДС</w:t>
      </w:r>
      <w:r w:rsidRPr="0066079F">
        <w:t>” означает точку для определения направления действия силы, расположенную в передней части контура кресла ISO/R2 на высоте</w:t>
      </w:r>
      <w:r w:rsidR="00206E6D">
        <w:br/>
      </w:r>
      <w:r w:rsidRPr="0066079F">
        <w:t>300 мм от его основания. Положение ТНДС в поперечном направлении совпадает с осевой линией контура кресла ISO/R2».</w:t>
      </w:r>
    </w:p>
    <w:p w14:paraId="0686D487" w14:textId="77777777" w:rsidR="009B07C6" w:rsidRPr="0066079F" w:rsidRDefault="009B07C6" w:rsidP="009B07C6">
      <w:pPr>
        <w:pStyle w:val="SingleTxtG"/>
        <w:pageBreakBefore/>
        <w:ind w:left="2268" w:hanging="1134"/>
      </w:pPr>
      <w:r w:rsidRPr="0066079F">
        <w:rPr>
          <w:i/>
          <w:iCs/>
        </w:rPr>
        <w:lastRenderedPageBreak/>
        <w:t>Пункты 3–3.3</w:t>
      </w:r>
      <w:r w:rsidRPr="0066079F">
        <w:t xml:space="preserve"> изменить следующим образом:</w:t>
      </w:r>
    </w:p>
    <w:p w14:paraId="7D93FF8E" w14:textId="77777777" w:rsidR="009B07C6" w:rsidRPr="0066079F" w:rsidRDefault="009B07C6" w:rsidP="00BE165F">
      <w:pPr>
        <w:pStyle w:val="HChG"/>
        <w:tabs>
          <w:tab w:val="left" w:pos="2268"/>
        </w:tabs>
        <w:spacing w:before="280" w:after="200"/>
        <w:rPr>
          <w:bCs/>
        </w:rPr>
      </w:pPr>
      <w:r w:rsidRPr="0066079F">
        <w:rPr>
          <w:b w:val="0"/>
        </w:rPr>
        <w:tab/>
      </w:r>
      <w:r w:rsidRPr="0066079F">
        <w:rPr>
          <w:bCs/>
        </w:rPr>
        <w:tab/>
      </w:r>
      <w:r w:rsidRPr="00206E6D">
        <w:rPr>
          <w:b w:val="0"/>
          <w:sz w:val="20"/>
        </w:rPr>
        <w:t>«</w:t>
      </w:r>
      <w:r w:rsidRPr="0066079F">
        <w:rPr>
          <w:bCs/>
        </w:rPr>
        <w:t>3.</w:t>
      </w:r>
      <w:r w:rsidRPr="0066079F">
        <w:rPr>
          <w:bCs/>
        </w:rPr>
        <w:tab/>
      </w:r>
      <w:r w:rsidRPr="0066079F">
        <w:rPr>
          <w:bCs/>
        </w:rPr>
        <w:tab/>
        <w:t>Заявка на официальное утверждение</w:t>
      </w:r>
    </w:p>
    <w:p w14:paraId="31BFD37D" w14:textId="1FFDF7E8" w:rsidR="009B07C6" w:rsidRPr="0066079F" w:rsidRDefault="009B07C6" w:rsidP="00BE165F">
      <w:pPr>
        <w:pStyle w:val="para"/>
        <w:suppressAutoHyphens/>
        <w:spacing w:after="100" w:line="238" w:lineRule="atLeast"/>
        <w:rPr>
          <w:lang w:val="ru-RU"/>
        </w:rPr>
      </w:pPr>
      <w:r w:rsidRPr="0066079F">
        <w:rPr>
          <w:lang w:val="ru-RU"/>
        </w:rPr>
        <w:t>3.1</w:t>
      </w:r>
      <w:r w:rsidRPr="0066079F">
        <w:rPr>
          <w:lang w:val="ru-RU"/>
        </w:rPr>
        <w:tab/>
        <w:t>Заявка на официальное утверждение типа транспортного средства в отношении его систем креплений ISOFIX, креплений верхнего страховочного троса ISOFIX, креплений нижнего страховочного троса и сидячих мест размера i, если таковые имеются, подается изготовителем транспортного средства либо его надлежащим образом уполномоченным представителем.</w:t>
      </w:r>
    </w:p>
    <w:p w14:paraId="27212147" w14:textId="77777777" w:rsidR="009B07C6" w:rsidRPr="0066079F" w:rsidRDefault="009B07C6" w:rsidP="00BE165F">
      <w:pPr>
        <w:pStyle w:val="para"/>
        <w:suppressAutoHyphens/>
        <w:spacing w:after="100" w:line="238" w:lineRule="atLeast"/>
        <w:rPr>
          <w:lang w:val="ru-RU"/>
        </w:rPr>
      </w:pPr>
      <w:r w:rsidRPr="0066079F">
        <w:rPr>
          <w:lang w:val="ru-RU"/>
        </w:rPr>
        <w:t>3.2</w:t>
      </w:r>
      <w:r w:rsidRPr="0066079F">
        <w:rPr>
          <w:lang w:val="ru-RU"/>
        </w:rPr>
        <w:tab/>
        <w:t>К каждой заявке прилагают перечисленные ниже документы в трех экземплярах и следующие данные:</w:t>
      </w:r>
    </w:p>
    <w:p w14:paraId="3D06637B" w14:textId="7DB06BA6" w:rsidR="009B07C6" w:rsidRPr="0066079F" w:rsidRDefault="009B07C6" w:rsidP="00BE165F">
      <w:pPr>
        <w:pStyle w:val="para"/>
        <w:suppressAutoHyphens/>
        <w:spacing w:after="100" w:line="238" w:lineRule="atLeast"/>
        <w:rPr>
          <w:lang w:val="ru-RU"/>
        </w:rPr>
      </w:pPr>
      <w:r w:rsidRPr="0066079F">
        <w:rPr>
          <w:lang w:val="ru-RU"/>
        </w:rPr>
        <w:t>3.2.1</w:t>
      </w:r>
      <w:r w:rsidRPr="0066079F">
        <w:rPr>
          <w:lang w:val="ru-RU"/>
        </w:rPr>
        <w:tab/>
        <w:t xml:space="preserve">чертежи, дающие общий вид конструкции кузова транспортного средства, в соответствующем масштабе, с указанием положений систем креплений ISOFIX, креплений верхнего страховочного троса ISOFIX и/или креплений нижнего страховочного троса, включая </w:t>
      </w:r>
      <w:bookmarkStart w:id="0" w:name="_Hlk129725719"/>
      <w:r w:rsidRPr="0066079F">
        <w:rPr>
          <w:lang w:val="ru-RU"/>
        </w:rPr>
        <w:t xml:space="preserve">скобы </w:t>
      </w:r>
      <w:bookmarkEnd w:id="0"/>
      <w:r w:rsidRPr="0066079F">
        <w:rPr>
          <w:lang w:val="ru-RU"/>
        </w:rPr>
        <w:t>нижнего страховочного троса (в случае их предоставления изготовителем), если таковые имеются, и, в случае сидячих мест размера</w:t>
      </w:r>
      <w:r w:rsidRPr="0066079F">
        <w:rPr>
          <w:lang w:val="en-US"/>
        </w:rPr>
        <w:t> </w:t>
      </w:r>
      <w:r w:rsidRPr="0066079F">
        <w:rPr>
          <w:lang w:val="ru-RU"/>
        </w:rPr>
        <w:t>i или использования опоры в сочетании с сидячими местами без ISOFIX/размер которых не соответствует размеру i, контактной поверхности пола транспортного средства, а также подробные чертежи систем креплений ISOFIX, если таковые имеются, креплений верхнего страховочного троса ISOFIX и/или креплений нижнего страховочного троса, включая скобы нижнего страховочного троса (в случае их предоставления изготовителем), если таковые имеются, и схемы расположения точек их крепления, равно как, в случае сидячих мест размера i или использования опоры в сочетании с сидячими местами без ISOFIX/размер которых не соответствует</w:t>
      </w:r>
      <w:r w:rsidR="00B500BA">
        <w:rPr>
          <w:lang w:val="ru-RU"/>
        </w:rPr>
        <w:br/>
      </w:r>
      <w:r w:rsidRPr="0066079F">
        <w:rPr>
          <w:lang w:val="ru-RU"/>
        </w:rPr>
        <w:t>размеру i, контактной поверхности пола транспортного средства;</w:t>
      </w:r>
    </w:p>
    <w:p w14:paraId="3923327C" w14:textId="199D9A72" w:rsidR="009B07C6" w:rsidRPr="0066079F" w:rsidRDefault="009B07C6" w:rsidP="00BE165F">
      <w:pPr>
        <w:pStyle w:val="para"/>
        <w:suppressAutoHyphens/>
        <w:spacing w:after="100" w:line="238" w:lineRule="atLeast"/>
        <w:rPr>
          <w:lang w:val="ru-RU"/>
        </w:rPr>
      </w:pPr>
      <w:r w:rsidRPr="0066079F">
        <w:rPr>
          <w:lang w:val="ru-RU"/>
        </w:rPr>
        <w:t>3.2.2</w:t>
      </w:r>
      <w:r w:rsidRPr="0066079F">
        <w:rPr>
          <w:lang w:val="ru-RU"/>
        </w:rPr>
        <w:tab/>
        <w:t>характеристики используемых материалов, от которых может зависеть прочность систем креплений ISOFIX, креплений верхнего страховочного троса ISOFIX и/или креплений нижнего страховочного троса, если таковые имеются, и, в случае сидячих мест размера i или использования опоры в сочетании с сидячими местами без ISOFIX/размер которых не соответствует размеру i, контактной поверхности пола транспортного средства;</w:t>
      </w:r>
    </w:p>
    <w:p w14:paraId="16549FDB" w14:textId="77777777" w:rsidR="009B07C6" w:rsidRPr="0066079F" w:rsidRDefault="009B07C6" w:rsidP="00BE165F">
      <w:pPr>
        <w:pStyle w:val="para"/>
        <w:suppressAutoHyphens/>
        <w:spacing w:after="100" w:line="238" w:lineRule="atLeast"/>
        <w:rPr>
          <w:lang w:val="ru-RU"/>
        </w:rPr>
      </w:pPr>
      <w:r w:rsidRPr="0066079F">
        <w:rPr>
          <w:lang w:val="ru-RU"/>
        </w:rPr>
        <w:t>3.2.3</w:t>
      </w:r>
      <w:r w:rsidRPr="0066079F">
        <w:rPr>
          <w:lang w:val="ru-RU"/>
        </w:rPr>
        <w:tab/>
        <w:t>техническое описание систем креплений ISOFIX, креплений верхнего страховочного троса ISOFIX и/или креплений нижнего страховочного троса, включая скобы нижнего страховочного троса (в случае их предоставления изготовителем), если таковые имеются;</w:t>
      </w:r>
    </w:p>
    <w:p w14:paraId="4785621C" w14:textId="77777777" w:rsidR="009B07C6" w:rsidRPr="0066079F" w:rsidRDefault="009B07C6" w:rsidP="00BE165F">
      <w:pPr>
        <w:pStyle w:val="para"/>
        <w:suppressAutoHyphens/>
        <w:spacing w:after="100" w:line="238" w:lineRule="atLeast"/>
        <w:rPr>
          <w:lang w:val="ru-RU"/>
        </w:rPr>
      </w:pPr>
      <w:r w:rsidRPr="0066079F">
        <w:rPr>
          <w:lang w:val="ru-RU"/>
        </w:rPr>
        <w:t>3.2.4</w:t>
      </w:r>
      <w:r w:rsidRPr="0066079F">
        <w:rPr>
          <w:lang w:val="ru-RU"/>
        </w:rPr>
        <w:tab/>
        <w:t>если системы креплений ISOFIX и крепления верхнего страховочного троса ISOFIX и/или крепления нижнего страховочного троса, при их наличии, крепятся к конструкции сиденья:</w:t>
      </w:r>
    </w:p>
    <w:p w14:paraId="6311A5EF" w14:textId="77777777" w:rsidR="009B07C6" w:rsidRPr="0066079F" w:rsidRDefault="009B07C6" w:rsidP="00BE165F">
      <w:pPr>
        <w:pStyle w:val="para"/>
        <w:suppressAutoHyphens/>
        <w:spacing w:after="100" w:line="238" w:lineRule="atLeast"/>
        <w:rPr>
          <w:lang w:val="ru-RU"/>
        </w:rPr>
      </w:pPr>
      <w:r w:rsidRPr="0066079F">
        <w:rPr>
          <w:lang w:val="ru-RU"/>
        </w:rPr>
        <w:t>3.2.4.1</w:t>
      </w:r>
      <w:r w:rsidRPr="0066079F">
        <w:rPr>
          <w:lang w:val="ru-RU"/>
        </w:rPr>
        <w:tab/>
        <w:t>подробное описание типа транспортного средства в отношении конструкции сидений, их креплений и систем их регулирования и блокировки;</w:t>
      </w:r>
    </w:p>
    <w:p w14:paraId="3717B2E4" w14:textId="77777777" w:rsidR="009B07C6" w:rsidRPr="0066079F" w:rsidRDefault="009B07C6" w:rsidP="00BE165F">
      <w:pPr>
        <w:pStyle w:val="para"/>
        <w:suppressAutoHyphens/>
        <w:spacing w:after="100" w:line="238" w:lineRule="atLeast"/>
        <w:rPr>
          <w:lang w:val="ru-RU"/>
        </w:rPr>
      </w:pPr>
      <w:r w:rsidRPr="0066079F">
        <w:rPr>
          <w:lang w:val="ru-RU"/>
        </w:rPr>
        <w:t>3.2.4.2</w:t>
      </w:r>
      <w:r w:rsidRPr="0066079F">
        <w:rPr>
          <w:lang w:val="ru-RU"/>
        </w:rPr>
        <w:tab/>
        <w:t>достаточно подробные и в соответствующем масштабе чертежи сидений, их креплений к транспортному средству и систем их регулирования и блокировки.</w:t>
      </w:r>
    </w:p>
    <w:p w14:paraId="2336B257" w14:textId="4E3AB7BE" w:rsidR="009B07C6" w:rsidRPr="0066079F" w:rsidRDefault="009B07C6" w:rsidP="00BE165F">
      <w:pPr>
        <w:pStyle w:val="para"/>
        <w:suppressAutoHyphens/>
        <w:spacing w:after="100" w:line="238" w:lineRule="atLeast"/>
        <w:rPr>
          <w:lang w:val="ru-RU"/>
        </w:rPr>
      </w:pPr>
      <w:r w:rsidRPr="0066079F">
        <w:rPr>
          <w:lang w:val="ru-RU"/>
        </w:rPr>
        <w:t>3.3</w:t>
      </w:r>
      <w:r w:rsidRPr="0066079F">
        <w:rPr>
          <w:lang w:val="ru-RU"/>
        </w:rPr>
        <w:tab/>
        <w:t>По усмотрению изготовителя технической службе представляют либо транспортное средство типа, подлежащего официальному утверждению технической службой, проводящей испытания для официального утверждения, либо такие его части, которые эта служба считает существенными для систем креплений ISOFIX, креплений верхнего страховочного троса ISOFIX и/или креплений нижнего страховочного троса, если таковые имеются, а также, в случае сидячих мест размера</w:t>
      </w:r>
      <w:r w:rsidRPr="0066079F">
        <w:rPr>
          <w:lang w:val="en-US"/>
        </w:rPr>
        <w:t> </w:t>
      </w:r>
      <w:r w:rsidRPr="0066079F">
        <w:rPr>
          <w:lang w:val="ru-RU"/>
        </w:rPr>
        <w:t xml:space="preserve">i или использования опоры в сочетании с сидячими местами без </w:t>
      </w:r>
      <w:r w:rsidRPr="0066079F">
        <w:rPr>
          <w:lang w:val="ru-RU"/>
        </w:rPr>
        <w:lastRenderedPageBreak/>
        <w:t>ISOFIX/размер которых не соответствует размеру i, для контактной поверхности пола транспортного средства».</w:t>
      </w:r>
    </w:p>
    <w:p w14:paraId="04648176" w14:textId="77777777" w:rsidR="009B07C6" w:rsidRPr="0066079F" w:rsidRDefault="009B07C6" w:rsidP="00BE165F">
      <w:pPr>
        <w:spacing w:after="100" w:line="238" w:lineRule="atLeast"/>
        <w:ind w:left="562" w:firstLine="562"/>
        <w:jc w:val="both"/>
        <w:rPr>
          <w:rFonts w:cs="Arial"/>
        </w:rPr>
      </w:pPr>
      <w:r w:rsidRPr="0066079F">
        <w:rPr>
          <w:i/>
          <w:iCs/>
        </w:rPr>
        <w:t>Пункт 5.3.6</w:t>
      </w:r>
      <w:r w:rsidRPr="0066079F">
        <w:t xml:space="preserve"> изменить следующим образом:</w:t>
      </w:r>
    </w:p>
    <w:p w14:paraId="1EC734C8" w14:textId="3DA7E24D" w:rsidR="009B07C6" w:rsidRPr="00DA2FB7" w:rsidRDefault="009B07C6" w:rsidP="00BE165F">
      <w:pPr>
        <w:pStyle w:val="para"/>
        <w:suppressAutoHyphens/>
        <w:spacing w:after="100" w:line="238" w:lineRule="atLeast"/>
        <w:rPr>
          <w:lang w:val="ru-RU"/>
        </w:rPr>
      </w:pPr>
      <w:r w:rsidRPr="0066079F">
        <w:rPr>
          <w:lang w:val="ru-RU"/>
        </w:rPr>
        <w:t>«5.3.6</w:t>
      </w:r>
      <w:r w:rsidRPr="0066079F">
        <w:rPr>
          <w:lang w:val="ru-RU"/>
        </w:rPr>
        <w:tab/>
        <w:t>Независимо от предписаний пункта 5.3.1, в случае цельной(ых) «встроенной(ых)» детской(их) удерживающей(их) системы (систем) число предусмотренных мест для ISOFIX должно составлять по крайней мере два минус число цельных «встроенных» детских удерживающих систем весовых категорий 0, либо 0+, либо 1, либо встроенных детских удерживающих систем для конкретных транспортных средств, предназначенных для детей ростом до 105 см».</w:t>
      </w:r>
    </w:p>
    <w:p w14:paraId="5B4096E0" w14:textId="77777777" w:rsidR="009B07C6" w:rsidRPr="0066079F" w:rsidRDefault="009B07C6" w:rsidP="00BE165F">
      <w:pPr>
        <w:spacing w:after="100" w:line="238" w:lineRule="atLeast"/>
        <w:ind w:left="2268" w:right="1134" w:hanging="1134"/>
        <w:jc w:val="both"/>
      </w:pPr>
      <w:r w:rsidRPr="0066079F">
        <w:rPr>
          <w:i/>
          <w:iCs/>
        </w:rPr>
        <w:t>Включить новые пункты 5.4–5.4.3.3</w:t>
      </w:r>
      <w:r w:rsidRPr="0066079F">
        <w:t xml:space="preserve"> следующего содержания:</w:t>
      </w:r>
    </w:p>
    <w:p w14:paraId="57E8EE62" w14:textId="77777777" w:rsidR="009B07C6" w:rsidRPr="0066079F" w:rsidRDefault="009B07C6" w:rsidP="00BE165F">
      <w:pPr>
        <w:spacing w:after="100" w:line="238" w:lineRule="atLeast"/>
        <w:ind w:left="2268" w:right="1134" w:hanging="1134"/>
        <w:jc w:val="both"/>
      </w:pPr>
      <w:r w:rsidRPr="0066079F">
        <w:t>«5.4</w:t>
      </w:r>
      <w:r w:rsidRPr="0066079F">
        <w:tab/>
        <w:t>Крепления нижнего страховочного троса (КНСТ)</w:t>
      </w:r>
    </w:p>
    <w:p w14:paraId="1E0E0BBB" w14:textId="77777777" w:rsidR="009B07C6" w:rsidRPr="0066079F" w:rsidRDefault="009B07C6" w:rsidP="00BE165F">
      <w:pPr>
        <w:spacing w:after="100" w:line="238" w:lineRule="atLeast"/>
        <w:ind w:left="2268" w:right="1134" w:hanging="1134"/>
        <w:jc w:val="both"/>
      </w:pPr>
      <w:r w:rsidRPr="0066079F">
        <w:t>5.4.1</w:t>
      </w:r>
      <w:r w:rsidRPr="0066079F">
        <w:tab/>
        <w:t>Область применения</w:t>
      </w:r>
    </w:p>
    <w:p w14:paraId="1BE4CE84" w14:textId="77777777" w:rsidR="009B07C6" w:rsidRPr="0066079F" w:rsidRDefault="009B07C6" w:rsidP="00BE165F">
      <w:pPr>
        <w:spacing w:after="100" w:line="238" w:lineRule="atLeast"/>
        <w:ind w:left="2268" w:right="1134" w:hanging="1134"/>
        <w:jc w:val="both"/>
      </w:pPr>
      <w:r w:rsidRPr="0066079F">
        <w:t>5.4.1.1</w:t>
      </w:r>
      <w:r w:rsidRPr="0066079F">
        <w:tab/>
        <w:t>Тип транспортного средства может предусматривать возможность его оснащения креплениями нижнего страховочного троса, отвечающими требованиям настоящих Правил.</w:t>
      </w:r>
    </w:p>
    <w:p w14:paraId="33D35FAB" w14:textId="77777777" w:rsidR="009B07C6" w:rsidRPr="0066079F" w:rsidRDefault="009B07C6" w:rsidP="00BE165F">
      <w:pPr>
        <w:spacing w:after="100" w:line="238" w:lineRule="atLeast"/>
        <w:ind w:left="2268" w:right="1134" w:hanging="1134"/>
        <w:jc w:val="both"/>
      </w:pPr>
      <w:r w:rsidRPr="0066079F">
        <w:t>5.4.1.2</w:t>
      </w:r>
      <w:r w:rsidRPr="0066079F">
        <w:tab/>
        <w:t>Тип транспортного средства может быть официально утвержден без скоб нижнего страховочного троса, предусмотренных и/или устанавливаемых изготовителем транспортного средства. В этом случае крепления нижнего страховочного троса, указанные изготовителем транспортного средства, должны быть допущены к использованию в сочетании с типовыми скобами нижнего страховочного троса, соответствующими техническим требованиям Правил № 129 ООН.</w:t>
      </w:r>
    </w:p>
    <w:p w14:paraId="4F09E20F" w14:textId="77777777" w:rsidR="009B07C6" w:rsidRPr="0066079F" w:rsidRDefault="009B07C6" w:rsidP="00BE165F">
      <w:pPr>
        <w:spacing w:after="100" w:line="238" w:lineRule="atLeast"/>
        <w:ind w:left="2268" w:right="1134" w:hanging="1134"/>
        <w:jc w:val="both"/>
      </w:pPr>
      <w:r w:rsidRPr="0066079F">
        <w:t>5.4.2</w:t>
      </w:r>
      <w:r w:rsidRPr="0066079F">
        <w:tab/>
        <w:t>Количество и размещение</w:t>
      </w:r>
    </w:p>
    <w:p w14:paraId="49324977" w14:textId="77777777" w:rsidR="009B07C6" w:rsidRPr="0066079F" w:rsidRDefault="009B07C6" w:rsidP="00BE165F">
      <w:pPr>
        <w:spacing w:after="100" w:line="238" w:lineRule="atLeast"/>
        <w:ind w:left="2268" w:right="1134" w:hanging="1134"/>
        <w:jc w:val="both"/>
      </w:pPr>
      <w:r w:rsidRPr="0066079F">
        <w:t>5.4.2.1</w:t>
      </w:r>
      <w:r w:rsidRPr="0066079F">
        <w:tab/>
        <w:t>Для каждого предполагаемого положения (У)ДУС может быть предусмотрено одно или два КНСТ, которые располагаются в пределах зон, показанных на рисунках 1–3 в приложении 6, и</w:t>
      </w:r>
      <w:r w:rsidRPr="0066079F">
        <w:rPr>
          <w:lang w:val="en-US"/>
        </w:rPr>
        <w:t> </w:t>
      </w:r>
      <w:r w:rsidRPr="0066079F">
        <w:t>соответствуют следующим техническим требованиям.</w:t>
      </w:r>
    </w:p>
    <w:p w14:paraId="29394947" w14:textId="07FA620B" w:rsidR="009B07C6" w:rsidRPr="0066079F" w:rsidRDefault="009B07C6" w:rsidP="00BE165F">
      <w:pPr>
        <w:spacing w:after="100" w:line="238" w:lineRule="atLeast"/>
        <w:ind w:left="2268" w:right="1134" w:hanging="1134"/>
        <w:jc w:val="both"/>
      </w:pPr>
      <w:r w:rsidRPr="0066079F">
        <w:t>5.4.2.1.1</w:t>
      </w:r>
      <w:r w:rsidRPr="0066079F">
        <w:tab/>
        <w:t>В случае сидячих мест с ISOFIX точку отсчета для измерений получают путем установки фиксирующего приспособления ISO/R2 в соответствии с Правилами № 16 ООН на сиденье транспортного средства.</w:t>
      </w:r>
      <w:r w:rsidR="00206E6D">
        <w:br/>
      </w:r>
      <w:r w:rsidRPr="0066079F">
        <w:t>Если сиденье регулируется, то оно должно быть переведено в крайнее заднее положение.</w:t>
      </w:r>
    </w:p>
    <w:p w14:paraId="15BCE39D" w14:textId="77777777" w:rsidR="009B07C6" w:rsidRPr="0066079F" w:rsidRDefault="009B07C6" w:rsidP="00BE165F">
      <w:pPr>
        <w:spacing w:after="100" w:line="238" w:lineRule="atLeast"/>
        <w:ind w:left="2268" w:right="1134" w:hanging="1134"/>
        <w:jc w:val="both"/>
      </w:pPr>
      <w:r w:rsidRPr="0066079F">
        <w:t>5.4.2.1.2</w:t>
      </w:r>
      <w:r w:rsidRPr="0066079F">
        <w:tab/>
        <w:t>В случае сидячих мест без ISOFIX точку отсчета для измерений получают путем установки фиксирующего приспособления ISO/R2 на сиденье транспортного средства с использованием процедуры размещения контура кресла, описанной в приложении 7. Если сиденье регулируется, то оно должно быть переведено в крайнее заднее положение.</w:t>
      </w:r>
    </w:p>
    <w:p w14:paraId="0A74C811" w14:textId="77777777" w:rsidR="009B07C6" w:rsidRPr="0066079F" w:rsidRDefault="009B07C6" w:rsidP="00BE165F">
      <w:pPr>
        <w:spacing w:after="100" w:line="238" w:lineRule="atLeast"/>
        <w:ind w:left="2268" w:right="1134" w:hanging="1134"/>
        <w:jc w:val="both"/>
      </w:pPr>
      <w:r w:rsidRPr="0066079F">
        <w:t>5.4.2.1.3</w:t>
      </w:r>
      <w:r w:rsidRPr="0066079F">
        <w:tab/>
        <w:t>В случае выбора двух креплений нижнего страховочного троса они не обязательно должны располагаться симметрично относительно осевой линии, проходящей через фиксирующее приспособление. Вместе с тем:</w:t>
      </w:r>
    </w:p>
    <w:p w14:paraId="3D2BF956" w14:textId="77777777" w:rsidR="009B07C6" w:rsidRPr="0066079F" w:rsidRDefault="009B07C6" w:rsidP="00BE165F">
      <w:pPr>
        <w:spacing w:after="100" w:line="238" w:lineRule="atLeast"/>
        <w:ind w:left="2268" w:right="1134" w:hanging="1134"/>
        <w:jc w:val="both"/>
      </w:pPr>
      <w:r w:rsidRPr="0066079F">
        <w:t>5.4.2.1.3.1</w:t>
      </w:r>
      <w:r w:rsidRPr="0066079F">
        <w:tab/>
        <w:t>крепления должны располагаться так, чтобы они не находились по одну сторону от осевой линии фиксирующего приспособления; и</w:t>
      </w:r>
    </w:p>
    <w:p w14:paraId="5B0924D1" w14:textId="77777777" w:rsidR="009B07C6" w:rsidRPr="0066079F" w:rsidRDefault="009B07C6" w:rsidP="00BE165F">
      <w:pPr>
        <w:spacing w:after="100" w:line="238" w:lineRule="atLeast"/>
        <w:ind w:left="2268" w:right="1134" w:hanging="1134"/>
        <w:jc w:val="both"/>
      </w:pPr>
      <w:r w:rsidRPr="0066079F">
        <w:t>5.4.2.1.3.2</w:t>
      </w:r>
      <w:r w:rsidRPr="0066079F">
        <w:tab/>
        <w:t>расстояние между осевыми линиями креплений и осевой линией фиксирующего приспособления должно составлять не более 200 мм при измерении</w:t>
      </w:r>
      <w:r>
        <w:t xml:space="preserve"> в</w:t>
      </w:r>
      <w:r w:rsidRPr="00740FD1">
        <w:t xml:space="preserve"> </w:t>
      </w:r>
      <w:r w:rsidRPr="0066079F">
        <w:t>перпендикулярном</w:t>
      </w:r>
      <w:r>
        <w:t xml:space="preserve"> направлении</w:t>
      </w:r>
      <w:r w:rsidRPr="0066079F">
        <w:t>.</w:t>
      </w:r>
    </w:p>
    <w:p w14:paraId="08D65832" w14:textId="77777777" w:rsidR="009B07C6" w:rsidRPr="0066079F" w:rsidRDefault="009B07C6" w:rsidP="00BE165F">
      <w:pPr>
        <w:spacing w:after="100" w:line="238" w:lineRule="atLeast"/>
        <w:ind w:left="2268" w:right="1134" w:hanging="1134"/>
        <w:jc w:val="both"/>
      </w:pPr>
      <w:r w:rsidRPr="0066079F">
        <w:t>5.4.2.1.4</w:t>
      </w:r>
      <w:r w:rsidRPr="0066079F">
        <w:tab/>
        <w:t>Если для сидячего места выбрано одно крепление нижнего страховочного троса, то его положение должно быть симметричным относительно осевой линии, проходящей через фиксирующее приспособление, со смещением в пределах ±50 мм.</w:t>
      </w:r>
    </w:p>
    <w:p w14:paraId="220229B8" w14:textId="77777777" w:rsidR="009B07C6" w:rsidRPr="0066079F" w:rsidRDefault="009B07C6" w:rsidP="00BE165F">
      <w:pPr>
        <w:spacing w:after="100" w:line="238" w:lineRule="atLeast"/>
        <w:ind w:left="2268" w:right="1134" w:hanging="1134"/>
        <w:jc w:val="both"/>
      </w:pPr>
      <w:r w:rsidRPr="0066079F">
        <w:t>5.4.2.2</w:t>
      </w:r>
      <w:r w:rsidRPr="0066079F">
        <w:tab/>
        <w:t xml:space="preserve">Крепления нижнего страховочного троса могут размещаться под полом транспортного средства, например в специальном отсеке под крышкой </w:t>
      </w:r>
      <w:r w:rsidRPr="0066079F">
        <w:lastRenderedPageBreak/>
        <w:t>люка пола, если такое расположение может считаться приемлемым с точки зрения удобства использования по согласованию с технической службой и органом по официальному утверждению типа.</w:t>
      </w:r>
    </w:p>
    <w:p w14:paraId="48072A1F" w14:textId="77777777" w:rsidR="009B07C6" w:rsidRPr="0066079F" w:rsidRDefault="009B07C6" w:rsidP="00BE165F">
      <w:pPr>
        <w:spacing w:after="100" w:line="238" w:lineRule="atLeast"/>
        <w:ind w:left="2268" w:right="1134" w:hanging="1134"/>
        <w:jc w:val="both"/>
      </w:pPr>
      <w:r w:rsidRPr="0066079F">
        <w:t>5.4.2.3</w:t>
      </w:r>
      <w:r w:rsidRPr="0066079F">
        <w:tab/>
        <w:t>Предназначенная для опоры зона, определенная согласно пунктам</w:t>
      </w:r>
      <w:r w:rsidRPr="0066079F">
        <w:rPr>
          <w:lang w:val="en-US"/>
        </w:rPr>
        <w:t> </w:t>
      </w:r>
      <w:r w:rsidRPr="0066079F">
        <w:t xml:space="preserve">5.2.4.2 и 5.2.4.4 (оценка объема опоры), не может использоваться для креплений нижнего страховочного троса. </w:t>
      </w:r>
    </w:p>
    <w:p w14:paraId="55E7BC87" w14:textId="77777777" w:rsidR="009B07C6" w:rsidRPr="0066079F" w:rsidRDefault="009B07C6" w:rsidP="00BE165F">
      <w:pPr>
        <w:spacing w:after="100" w:line="238" w:lineRule="atLeast"/>
        <w:ind w:left="2268" w:right="1134" w:hanging="1134"/>
        <w:jc w:val="both"/>
      </w:pPr>
      <w:r w:rsidRPr="0066079F">
        <w:t>5.4.2.4</w:t>
      </w:r>
      <w:r w:rsidRPr="0066079F">
        <w:tab/>
        <w:t>Допускается изменение траектории лямки нижнего страховочного троса, хотя при этом следует удостовериться в том, что это не влияет на функционирование нижних страховочных тросов или чувствительных частей, расположенных внутри транспортного средства.</w:t>
      </w:r>
    </w:p>
    <w:p w14:paraId="36387C02" w14:textId="77777777" w:rsidR="009B07C6" w:rsidRPr="0066079F" w:rsidRDefault="009B07C6" w:rsidP="00BE165F">
      <w:pPr>
        <w:spacing w:after="100" w:line="238" w:lineRule="atLeast"/>
        <w:ind w:left="2268" w:right="1134" w:hanging="1134"/>
        <w:jc w:val="both"/>
      </w:pPr>
      <w:r w:rsidRPr="0066079F">
        <w:t>5.4.3</w:t>
      </w:r>
      <w:r w:rsidRPr="0066079F">
        <w:tab/>
        <w:t>Конструктивные характеристики</w:t>
      </w:r>
    </w:p>
    <w:p w14:paraId="2FFA20F5" w14:textId="77777777" w:rsidR="009B07C6" w:rsidRPr="0066079F" w:rsidRDefault="009B07C6" w:rsidP="00BE165F">
      <w:pPr>
        <w:spacing w:after="100" w:line="238" w:lineRule="atLeast"/>
        <w:ind w:left="2268" w:right="1134" w:hanging="1134"/>
        <w:jc w:val="both"/>
      </w:pPr>
      <w:r w:rsidRPr="0066079F">
        <w:t>5.4.3.1</w:t>
      </w:r>
      <w:r w:rsidRPr="0066079F">
        <w:tab/>
        <w:t>Скоба нижнего страховочного троса должна иметь отверстие (квадратное, круглое или полукруглое) и зазор для крепления к стандартному соединителю нижнего страховочного троса согласно изображению, представленному на рис. 3 приложения 4.</w:t>
      </w:r>
    </w:p>
    <w:p w14:paraId="29CF34BE" w14:textId="77777777" w:rsidR="009B07C6" w:rsidRPr="0066079F" w:rsidRDefault="009B07C6" w:rsidP="00BE165F">
      <w:pPr>
        <w:spacing w:after="100" w:line="238" w:lineRule="atLeast"/>
        <w:ind w:left="2268" w:right="1134" w:hanging="1134"/>
        <w:jc w:val="both"/>
      </w:pPr>
      <w:r w:rsidRPr="0066079F">
        <w:t>5.4.3.2</w:t>
      </w:r>
      <w:r w:rsidRPr="0066079F">
        <w:tab/>
        <w:t>В случае креплений, предназначенных для использования в двух соседних положениях (У)ДУС, отверстие скобы и зазор должны обеспечивать возможность одновременного крепления при помощи двух стандартных соединителей нижнего страховочного троса.</w:t>
      </w:r>
    </w:p>
    <w:p w14:paraId="0D27196B" w14:textId="77777777" w:rsidR="009B07C6" w:rsidRPr="0066079F" w:rsidRDefault="009B07C6" w:rsidP="00BE165F">
      <w:pPr>
        <w:spacing w:after="100" w:line="238" w:lineRule="atLeast"/>
        <w:ind w:left="2268" w:right="1134" w:hanging="1134"/>
        <w:jc w:val="both"/>
      </w:pPr>
      <w:r w:rsidRPr="0066079F">
        <w:t>5.4.3.3</w:t>
      </w:r>
      <w:r w:rsidRPr="0066079F">
        <w:tab/>
        <w:t xml:space="preserve">КНСТ должны быть сконструированы таким образом, чтобы не допускать случайных травм пассажиров, например, они должны быть сконструированы таким образом, чтобы количество острых краев и выступов было сведено к минимуму. КНСТ, соответствующие Правилам № 21 ООН и/или Правилам № 17 ООН, </w:t>
      </w:r>
      <w:r>
        <w:t xml:space="preserve">считаются </w:t>
      </w:r>
      <w:r w:rsidRPr="0066079F">
        <w:t>соответствую</w:t>
      </w:r>
      <w:r>
        <w:t>щими</w:t>
      </w:r>
      <w:r w:rsidRPr="0066079F">
        <w:t xml:space="preserve"> положениям данного пункта».</w:t>
      </w:r>
    </w:p>
    <w:p w14:paraId="3006E0C9" w14:textId="77777777" w:rsidR="009B07C6" w:rsidRPr="0066079F" w:rsidRDefault="009B07C6" w:rsidP="00BE165F">
      <w:pPr>
        <w:pStyle w:val="SingleTxtG"/>
        <w:spacing w:after="100" w:line="238" w:lineRule="atLeast"/>
        <w:ind w:left="2268" w:hanging="1134"/>
      </w:pPr>
      <w:r w:rsidRPr="0066079F">
        <w:rPr>
          <w:i/>
          <w:iCs/>
        </w:rPr>
        <w:t xml:space="preserve">Пункты 6.2.4.3–6.2.4.5 </w:t>
      </w:r>
      <w:r w:rsidRPr="0066079F">
        <w:t>изменить следующим образом:</w:t>
      </w:r>
    </w:p>
    <w:p w14:paraId="12EA3A5E" w14:textId="77777777" w:rsidR="009B07C6" w:rsidRPr="0066079F" w:rsidRDefault="009B07C6" w:rsidP="00BE165F">
      <w:pPr>
        <w:pStyle w:val="para"/>
        <w:suppressAutoHyphens/>
        <w:spacing w:after="100" w:line="238" w:lineRule="atLeast"/>
        <w:rPr>
          <w:lang w:val="ru-RU"/>
        </w:rPr>
      </w:pPr>
      <w:r w:rsidRPr="0066079F">
        <w:rPr>
          <w:lang w:val="ru-RU"/>
        </w:rPr>
        <w:t>«6.2.4.3</w:t>
      </w:r>
      <w:r w:rsidRPr="0066079F">
        <w:rPr>
          <w:lang w:val="ru-RU"/>
        </w:rPr>
        <w:tab/>
        <w:t>Испытания только системы креплений ISOFIX:</w:t>
      </w:r>
    </w:p>
    <w:p w14:paraId="3ECDD63B" w14:textId="77777777" w:rsidR="009B07C6" w:rsidRPr="0066079F" w:rsidRDefault="009B07C6" w:rsidP="00BE165F">
      <w:pPr>
        <w:pStyle w:val="para"/>
        <w:suppressAutoHyphens/>
        <w:spacing w:after="100" w:line="238" w:lineRule="atLeast"/>
        <w:rPr>
          <w:lang w:val="ru-RU"/>
        </w:rPr>
      </w:pPr>
      <w:r w:rsidRPr="0066079F">
        <w:rPr>
          <w:lang w:val="ru-RU"/>
        </w:rPr>
        <w:t>6.2.4.3.1</w:t>
      </w:r>
      <w:r w:rsidRPr="0066079F">
        <w:rPr>
          <w:lang w:val="ru-RU"/>
        </w:rPr>
        <w:tab/>
        <w:t>Испытание с приложением усилия в направлении вперед:</w:t>
      </w:r>
    </w:p>
    <w:p w14:paraId="79A0641B" w14:textId="1B084857" w:rsidR="009B07C6" w:rsidRPr="0066079F" w:rsidRDefault="009B07C6" w:rsidP="00BE165F">
      <w:pPr>
        <w:pStyle w:val="para"/>
        <w:suppressAutoHyphens/>
        <w:spacing w:after="100" w:line="238" w:lineRule="atLeast"/>
        <w:ind w:firstLine="0"/>
        <w:rPr>
          <w:lang w:val="ru-RU"/>
        </w:rPr>
      </w:pPr>
      <w:r w:rsidRPr="0066079F">
        <w:rPr>
          <w:lang w:val="ru-RU"/>
        </w:rPr>
        <w:tab/>
        <w:t>горизонтальное продольное смещение (после приложения предварительной нагрузки) точки Х УПСУ во время приложения усилия 8 кН ± 0,25 кН должно быть не больше 125 мм, а остаточная деформация, включая частичное повреждение или поломку любого нижнего крепления ISOFIX либо прилегающей к нему зоны, не считается отрицательным результатом, если требуемое усилие прилагается в течение указанного времени и деформация не влечет за собой дополнительного риска для близлежащих компонентов обеспечения безопасности транспортного средства по согласованию с технической службой и органом по официальному утверждению типа.</w:t>
      </w:r>
    </w:p>
    <w:p w14:paraId="192D5560" w14:textId="77777777" w:rsidR="009B07C6" w:rsidRPr="0066079F" w:rsidRDefault="009B07C6" w:rsidP="00BE165F">
      <w:pPr>
        <w:pStyle w:val="para"/>
        <w:suppressAutoHyphens/>
        <w:spacing w:after="100" w:line="238" w:lineRule="atLeast"/>
        <w:rPr>
          <w:lang w:val="ru-RU"/>
        </w:rPr>
      </w:pPr>
      <w:r w:rsidRPr="0066079F">
        <w:rPr>
          <w:lang w:val="ru-RU"/>
        </w:rPr>
        <w:t>6.2.4.3.2</w:t>
      </w:r>
      <w:r w:rsidRPr="0066079F">
        <w:rPr>
          <w:lang w:val="ru-RU"/>
        </w:rPr>
        <w:tab/>
        <w:t>Испытание с приложением усилия под наклоном:</w:t>
      </w:r>
    </w:p>
    <w:p w14:paraId="7B30F733" w14:textId="77777777" w:rsidR="009B07C6" w:rsidRPr="0066079F" w:rsidRDefault="009B07C6" w:rsidP="00BE165F">
      <w:pPr>
        <w:pStyle w:val="para"/>
        <w:suppressAutoHyphens/>
        <w:spacing w:after="100" w:line="238" w:lineRule="atLeast"/>
        <w:ind w:firstLine="0"/>
        <w:rPr>
          <w:lang w:val="ru-RU"/>
        </w:rPr>
      </w:pPr>
      <w:r w:rsidRPr="0066079F">
        <w:rPr>
          <w:lang w:val="ru-RU"/>
        </w:rPr>
        <w:tab/>
        <w:t>смещение под наклоном (после приложения предварительной нагрузки) в точке Х УПСУ во время приложения усилия 5 ± 0,25 кН должно быть не больше 125 мм, а остаточная деформация, включая частичное повреждение или поломку любого нижнего крепления ISOFIX либо прилегающей к нему зоны, не считается отрицательным результатом, если требуемое усилие прилагается в течение указанного времени и деформация не влечет за собой дополнительного риска для близлежащих компонентов обеспечения безопасности транспортного средства по согласованию с технической службой и органом по официальному утверждению типа.</w:t>
      </w:r>
    </w:p>
    <w:p w14:paraId="208849A1" w14:textId="77777777" w:rsidR="009B07C6" w:rsidRPr="0066079F" w:rsidRDefault="009B07C6" w:rsidP="00BE165F">
      <w:pPr>
        <w:pStyle w:val="para"/>
        <w:suppressAutoHyphens/>
        <w:spacing w:after="100" w:line="238" w:lineRule="atLeast"/>
        <w:rPr>
          <w:lang w:val="ru-RU"/>
        </w:rPr>
      </w:pPr>
      <w:r w:rsidRPr="0066079F">
        <w:rPr>
          <w:lang w:val="ru-RU"/>
        </w:rPr>
        <w:t>6.2.4.4</w:t>
      </w:r>
      <w:r w:rsidRPr="0066079F">
        <w:rPr>
          <w:lang w:val="ru-RU"/>
        </w:rPr>
        <w:tab/>
        <w:t>Испытание систем креплений ISOFIX и крепления верхнего страховочного троса ISOFIX:</w:t>
      </w:r>
    </w:p>
    <w:p w14:paraId="277D60C2" w14:textId="17F8889B" w:rsidR="009B07C6" w:rsidRPr="0066079F" w:rsidRDefault="009B07C6" w:rsidP="00BE165F">
      <w:pPr>
        <w:pStyle w:val="para"/>
        <w:suppressAutoHyphens/>
        <w:spacing w:after="100" w:line="238" w:lineRule="atLeast"/>
        <w:ind w:firstLine="0"/>
        <w:rPr>
          <w:lang w:val="ru-RU"/>
        </w:rPr>
      </w:pPr>
      <w:r w:rsidRPr="0066079F">
        <w:rPr>
          <w:lang w:val="ru-RU"/>
        </w:rPr>
        <w:tab/>
        <w:t xml:space="preserve">Между УПСУ и креплением верхнего страховочного троса должно быть создано предварительное напряжение в 50 ± 5 Н. Горизонтальное смещение (после приложения предварительного напряжения) в точке Х </w:t>
      </w:r>
      <w:r w:rsidRPr="0066079F">
        <w:rPr>
          <w:lang w:val="ru-RU"/>
        </w:rPr>
        <w:lastRenderedPageBreak/>
        <w:t>во время приложения усилия 8 ± 0,25 кН должно быть не больше 125 мм, а остаточная деформация, включая частичное повреждение или поломку любого нижнего крепления ISOFIX и крепления верхнего страховочного троса либо прилегающей к ним зоны, не считается отрицательным результатом, если требуемое усилие прилагается в течение указанного времени и деформация не влечет за собой дополнительного риска для близлежащих компонентов обеспечения безопасности транспортного средства по согласованию с технической службой и органом по официальному утверждению типа.</w:t>
      </w:r>
    </w:p>
    <w:p w14:paraId="0FF5BFF5" w14:textId="77777777" w:rsidR="009B07C6" w:rsidRPr="0066079F" w:rsidRDefault="009B07C6" w:rsidP="00BE165F">
      <w:pPr>
        <w:pStyle w:val="para"/>
        <w:suppressAutoHyphens/>
        <w:spacing w:after="100" w:line="238" w:lineRule="atLeast"/>
        <w:rPr>
          <w:lang w:val="ru-RU"/>
        </w:rPr>
      </w:pPr>
      <w:r w:rsidRPr="0066079F">
        <w:rPr>
          <w:lang w:val="ru-RU"/>
        </w:rPr>
        <w:t>6.2.4.5</w:t>
      </w:r>
      <w:r w:rsidRPr="0066079F">
        <w:rPr>
          <w:lang w:val="ru-RU"/>
        </w:rPr>
        <w:tab/>
        <w:t>Испытание сидячих мест размера i:</w:t>
      </w:r>
    </w:p>
    <w:p w14:paraId="61D1C66F" w14:textId="77777777" w:rsidR="009B07C6" w:rsidRPr="0066079F" w:rsidRDefault="009B07C6" w:rsidP="00BE165F">
      <w:pPr>
        <w:pStyle w:val="para"/>
        <w:suppressAutoHyphens/>
        <w:spacing w:after="100" w:line="238" w:lineRule="atLeast"/>
        <w:ind w:firstLine="0"/>
        <w:rPr>
          <w:lang w:val="ru-RU"/>
        </w:rPr>
      </w:pPr>
      <w:r w:rsidRPr="0066079F">
        <w:rPr>
          <w:lang w:val="ru-RU"/>
        </w:rPr>
        <w:tab/>
        <w:t>В дополнение к испытаниям, указанным в пунктах 6.2.4.3 и 6.2.4.4, проводят испытание с использованием измененного устройства приложения статического усилия, которое включает УПСУ, а также испытательный штырь опоры, показанные на рис. 3 в приложении 5. Испытываемую опору регулируют по длине и ширине для оценки контактной поверхности пола транспортного средства, как это определено в пункте 5.2.4.2 (см. также рис. 1 и 2 в приложении 5 к настоящим Правилам). Высоту испытываемой опоры регулируют таким образом, чтобы ножка испытываемой опоры соприкасалась с верхней поверхностью пола транспортного средства. В случае пошаговой регулировки высоты отбирают первую метку, соответствующую тому месту, где ножка устойчиво опирается на пол; в случае непрерывной регулировки испытываемой опоры по высоте вертикальный угол УПСУ увеличивают на 1,5</w:t>
      </w:r>
      <w:r w:rsidRPr="0066079F">
        <w:rPr>
          <w:lang w:val="en-US"/>
        </w:rPr>
        <w:t> </w:t>
      </w:r>
      <w:r w:rsidRPr="0066079F">
        <w:rPr>
          <w:lang w:val="ru-RU"/>
        </w:rPr>
        <w:t>+/–</w:t>
      </w:r>
      <w:r w:rsidRPr="0066079F">
        <w:rPr>
          <w:lang w:val="en-US"/>
        </w:rPr>
        <w:t> </w:t>
      </w:r>
      <w:r w:rsidRPr="0066079F">
        <w:rPr>
          <w:lang w:val="ru-RU"/>
        </w:rPr>
        <w:t>0,5</w:t>
      </w:r>
      <w:r w:rsidRPr="0066079F">
        <w:rPr>
          <w:lang w:val="en-US"/>
        </w:rPr>
        <w:t> </w:t>
      </w:r>
      <w:r w:rsidRPr="0066079F">
        <w:rPr>
          <w:lang w:val="ru-RU"/>
        </w:rPr>
        <w:t>градуса по причине регулирования испытываемой опоры по высоте.</w:t>
      </w:r>
    </w:p>
    <w:p w14:paraId="47B68583" w14:textId="77777777" w:rsidR="009B07C6" w:rsidRPr="0066079F" w:rsidRDefault="009B07C6" w:rsidP="00BE165F">
      <w:pPr>
        <w:pStyle w:val="para"/>
        <w:suppressAutoHyphens/>
        <w:spacing w:after="100" w:line="238" w:lineRule="atLeast"/>
        <w:ind w:firstLine="0"/>
        <w:rPr>
          <w:lang w:val="ru-RU"/>
        </w:rPr>
      </w:pPr>
      <w:r w:rsidRPr="0066079F">
        <w:rPr>
          <w:lang w:val="ru-RU"/>
        </w:rPr>
        <w:tab/>
        <w:t xml:space="preserve">Горизонтальное продольное смещение (после приложения предварительной нагрузки) точки Х УПСУ во время приложения усилия </w:t>
      </w:r>
      <w:r w:rsidRPr="0066079F">
        <w:rPr>
          <w:color w:val="000000" w:themeColor="text1"/>
          <w:lang w:val="ru-RU"/>
        </w:rPr>
        <w:t xml:space="preserve">8 кН ± 0,25 кН </w:t>
      </w:r>
      <w:r w:rsidRPr="0066079F">
        <w:rPr>
          <w:lang w:val="ru-RU"/>
        </w:rPr>
        <w:t>должно быть не больше 125 мм, а остаточная деформация, включая частичное повреждение или поломку, любого нижнего крепления ISOFIX и контактной поверхности пола транспортного средства либо прилегающей к ним зоны не считается отрицательным результатом, если требуемое усилие прилагается в течение указанного времени и деформация не влечет за собой дополнительного риска для близлежащих компонентов обеспечения безопасности транспортного средства по согласованию с технической службой и органом по официальному утверждению типа».</w:t>
      </w:r>
    </w:p>
    <w:p w14:paraId="402CCFBA" w14:textId="77777777" w:rsidR="009B07C6" w:rsidRPr="0066079F" w:rsidRDefault="009B07C6" w:rsidP="00BE165F">
      <w:pPr>
        <w:spacing w:after="100" w:line="238" w:lineRule="atLeast"/>
        <w:ind w:left="2268" w:right="1134" w:hanging="1134"/>
        <w:jc w:val="both"/>
      </w:pPr>
      <w:r w:rsidRPr="0066079F">
        <w:rPr>
          <w:i/>
          <w:iCs/>
        </w:rPr>
        <w:t xml:space="preserve">Включить новые пункты 6.3–6.3.5 </w:t>
      </w:r>
      <w:r w:rsidRPr="0066079F">
        <w:t>следующего содержания:</w:t>
      </w:r>
    </w:p>
    <w:p w14:paraId="1229E3F2" w14:textId="77777777" w:rsidR="009B07C6" w:rsidRPr="0066079F" w:rsidRDefault="009B07C6" w:rsidP="00BE165F">
      <w:pPr>
        <w:spacing w:after="100" w:line="238" w:lineRule="atLeast"/>
        <w:ind w:left="2268" w:right="1134" w:hanging="1134"/>
        <w:jc w:val="both"/>
      </w:pPr>
      <w:r w:rsidRPr="0066079F">
        <w:t>«6.3</w:t>
      </w:r>
      <w:r w:rsidRPr="0066079F">
        <w:tab/>
        <w:t>Требования к прочности креплений нижнего страховочного троса</w:t>
      </w:r>
    </w:p>
    <w:p w14:paraId="6C1A786E" w14:textId="77777777" w:rsidR="009B07C6" w:rsidRPr="0066079F" w:rsidRDefault="009B07C6" w:rsidP="00BE165F">
      <w:pPr>
        <w:spacing w:after="100" w:line="238" w:lineRule="atLeast"/>
        <w:ind w:left="2268" w:right="1134" w:hanging="1134"/>
        <w:jc w:val="both"/>
      </w:pPr>
      <w:r w:rsidRPr="0066079F">
        <w:t>6.3.1</w:t>
      </w:r>
      <w:r w:rsidRPr="0066079F">
        <w:tab/>
        <w:t>Если крепления нижнего страховочного троса являются частью сиденья или крепятся к сиденью, официально утвержденному на основании пункта 6.4.4 Правил № 14 ООН, то испытание может проводиться на уровне отдельных компонентов (например, направляющих сиденья).</w:t>
      </w:r>
    </w:p>
    <w:p w14:paraId="4E8AF2AB" w14:textId="0E18C024" w:rsidR="009B07C6" w:rsidRPr="0066079F" w:rsidRDefault="009B07C6" w:rsidP="00BE165F">
      <w:pPr>
        <w:spacing w:after="100" w:line="238" w:lineRule="atLeast"/>
        <w:ind w:left="2268" w:right="1134" w:hanging="1134"/>
        <w:jc w:val="both"/>
      </w:pPr>
      <w:r w:rsidRPr="0066079F">
        <w:t>6.3.2</w:t>
      </w:r>
      <w:r w:rsidRPr="0066079F">
        <w:tab/>
        <w:t>Во время испытания на прочность должны быть установлены</w:t>
      </w:r>
      <w:r w:rsidR="00206E6D">
        <w:br/>
      </w:r>
      <w:r w:rsidRPr="0066079F">
        <w:t>все соответствующие компоненты салона транспортного</w:t>
      </w:r>
      <w:r w:rsidR="00206E6D">
        <w:br/>
      </w:r>
      <w:r w:rsidRPr="0066079F">
        <w:t>средства (например, сиденье, находящиеся впереди от места</w:t>
      </w:r>
      <w:r w:rsidR="00206E6D">
        <w:br/>
      </w:r>
      <w:r w:rsidRPr="0066079F">
        <w:t>размещения (У)ДУС). Если иное не рекомендовано изготовителем транспортного средства, то регулируемые сиденья должны располагаться следующим образом:</w:t>
      </w:r>
    </w:p>
    <w:p w14:paraId="438C7ABD" w14:textId="77777777" w:rsidR="009B07C6" w:rsidRPr="0066079F" w:rsidRDefault="009B07C6" w:rsidP="00BE165F">
      <w:pPr>
        <w:spacing w:after="100" w:line="238" w:lineRule="atLeast"/>
        <w:ind w:left="2268" w:right="1134" w:hanging="1134"/>
        <w:jc w:val="both"/>
      </w:pPr>
      <w:r w:rsidRPr="0066079F">
        <w:t>6.3.2.1</w:t>
      </w:r>
      <w:r w:rsidRPr="0066079F">
        <w:tab/>
        <w:t>в продольном направлении их переводят в ближайшее среднее положение между крайним задним положением и крайним передним положением;</w:t>
      </w:r>
    </w:p>
    <w:p w14:paraId="7F4D7EB8" w14:textId="77777777" w:rsidR="009B07C6" w:rsidRPr="0066079F" w:rsidRDefault="009B07C6" w:rsidP="00BE165F">
      <w:pPr>
        <w:spacing w:after="100" w:line="238" w:lineRule="atLeast"/>
        <w:ind w:left="2268" w:right="1134" w:hanging="1134"/>
        <w:jc w:val="both"/>
      </w:pPr>
      <w:r w:rsidRPr="0066079F">
        <w:t>6.3.2.2</w:t>
      </w:r>
      <w:r w:rsidRPr="0066079F">
        <w:tab/>
        <w:t>по вертикали их переводят в ближайшее среднее положение по регулировке высоты.</w:t>
      </w:r>
    </w:p>
    <w:p w14:paraId="5B0365C8" w14:textId="07EA405A" w:rsidR="009B07C6" w:rsidRPr="0066079F" w:rsidRDefault="009B07C6" w:rsidP="00BE165F">
      <w:pPr>
        <w:spacing w:after="100" w:line="238" w:lineRule="atLeast"/>
        <w:ind w:left="2268" w:right="1134" w:hanging="1134"/>
        <w:jc w:val="both"/>
      </w:pPr>
      <w:r w:rsidRPr="0066079F">
        <w:t>6.3.3</w:t>
      </w:r>
      <w:r w:rsidRPr="0066079F">
        <w:tab/>
        <w:t xml:space="preserve">Каждую скобу крепления нижнего троса подвергают воздействию нагрузки в 2500 ± 50 Н, оказываемой с помощью типичной лямки </w:t>
      </w:r>
      <w:r w:rsidRPr="0066079F">
        <w:lastRenderedPageBreak/>
        <w:t xml:space="preserve">нижнего страховочного троса шириной 38 мм ± 3 мм, которая на одном конце оснащена подходящим для приложения </w:t>
      </w:r>
      <w:r>
        <w:t>силы</w:t>
      </w:r>
      <w:r w:rsidRPr="0066079F">
        <w:t xml:space="preserve"> оборудованием, а на другом конце — крюком нижнего страховочного троса для соединения со скобой крепления нижнего страховочного троса или любым иным средством, согласованным между изготовителем и технической службой и зафиксированным в протоколе.</w:t>
      </w:r>
      <w:r w:rsidRPr="0066079F">
        <w:rPr>
          <w:color w:val="333333"/>
          <w:sz w:val="26"/>
          <w:szCs w:val="26"/>
          <w:shd w:val="clear" w:color="auto" w:fill="FFFFFF"/>
        </w:rPr>
        <w:t xml:space="preserve"> </w:t>
      </w:r>
      <w:r w:rsidRPr="0066079F">
        <w:t>Если изготовитель транспортного средства не предоставляет скобу(ы) КНСТ, то КНСТ подвергают воздействию нагрузки после установки типовой скобы нижнего страховочного троса. В случае креплений, предназначенных</w:t>
      </w:r>
      <w:r w:rsidR="00206E6D">
        <w:br/>
      </w:r>
      <w:r w:rsidRPr="0066079F">
        <w:t>для использования в двух соседних положениях (У)ДУС, или в случае единственного КНСТ величина нагрузки должна составлять</w:t>
      </w:r>
      <w:r w:rsidR="00206E6D">
        <w:br/>
      </w:r>
      <w:r w:rsidRPr="0066079F">
        <w:t>5000 ± 100 Н. По просьбе изготовителя в ходе испытаний крепления могут подвергаться воздействию более высоких нагрузок, при условии что они отвечают требованиям предписаний.</w:t>
      </w:r>
    </w:p>
    <w:p w14:paraId="2C649D1F" w14:textId="77777777" w:rsidR="009B07C6" w:rsidRPr="0066079F" w:rsidRDefault="009B07C6" w:rsidP="00BE165F">
      <w:pPr>
        <w:spacing w:after="100" w:line="238" w:lineRule="atLeast"/>
        <w:ind w:left="2268" w:right="1134" w:hanging="1134"/>
        <w:jc w:val="both"/>
      </w:pPr>
      <w:r w:rsidRPr="0066079F">
        <w:t>6.3.4</w:t>
      </w:r>
      <w:r w:rsidRPr="0066079F">
        <w:tab/>
        <w:t>Силовая нагрузка:</w:t>
      </w:r>
    </w:p>
    <w:p w14:paraId="2AEC8495" w14:textId="3F5FEE16" w:rsidR="009B07C6" w:rsidRPr="0066079F" w:rsidRDefault="009B07C6" w:rsidP="00BE165F">
      <w:pPr>
        <w:spacing w:after="100" w:line="238" w:lineRule="atLeast"/>
        <w:ind w:left="2268" w:right="1134" w:hanging="1134"/>
        <w:jc w:val="both"/>
      </w:pPr>
      <w:r w:rsidRPr="0066079F">
        <w:t>6.3.4.1</w:t>
      </w:r>
      <w:r w:rsidRPr="0066079F">
        <w:tab/>
        <w:t>оказывается в направлении, определяемом с помощью ТНДС (точки для определения направления действия силы), с допуском ±20 мм во всех направлениях, указанных на рис. 3 приложения 6, с учетом того, что боковое положение ТНДС совпадает с осевой линией контура</w:t>
      </w:r>
      <w:r w:rsidR="00206E6D">
        <w:br/>
      </w:r>
      <w:r w:rsidRPr="0066079F">
        <w:t>кресла ISO/R2;</w:t>
      </w:r>
    </w:p>
    <w:p w14:paraId="4EA70532" w14:textId="77777777" w:rsidR="009B07C6" w:rsidRPr="0066079F" w:rsidRDefault="009B07C6" w:rsidP="00BE165F">
      <w:pPr>
        <w:spacing w:after="100" w:line="238" w:lineRule="atLeast"/>
        <w:ind w:left="2268" w:right="1134" w:hanging="1134"/>
        <w:jc w:val="both"/>
      </w:pPr>
      <w:r w:rsidRPr="0066079F">
        <w:t>6.3.4.2</w:t>
      </w:r>
      <w:r w:rsidRPr="0066079F">
        <w:tab/>
        <w:t>должна достигаться в течение 30 с и поддерживаться в течение как минимум 0,2 секунды.</w:t>
      </w:r>
    </w:p>
    <w:p w14:paraId="787F2A6C" w14:textId="5E3D9623" w:rsidR="009B07C6" w:rsidRPr="0066079F" w:rsidRDefault="009B07C6" w:rsidP="00BE165F">
      <w:pPr>
        <w:spacing w:after="100" w:line="238" w:lineRule="atLeast"/>
        <w:ind w:left="2268" w:right="1134" w:hanging="1134"/>
        <w:jc w:val="both"/>
      </w:pPr>
      <w:r w:rsidRPr="0066079F">
        <w:t>6.3.4.3</w:t>
      </w:r>
      <w:r w:rsidRPr="0066079F">
        <w:tab/>
        <w:t xml:space="preserve">В тех случаях, когда необходимо охватить разные ТНДС, любая отдельная ТНДС, отклоняющаяся от проверяемой точки на </w:t>
      </w:r>
      <w:r w:rsidRPr="0066079F">
        <w:br/>
        <w:t>±15 градусов, считается соответствующей требованиям.</w:t>
      </w:r>
    </w:p>
    <w:p w14:paraId="418B7A94" w14:textId="77777777" w:rsidR="009B07C6" w:rsidRPr="0066079F" w:rsidRDefault="009B07C6" w:rsidP="00BE165F">
      <w:pPr>
        <w:spacing w:after="100" w:line="238" w:lineRule="atLeast"/>
        <w:ind w:left="2268" w:right="1134" w:hanging="1134"/>
        <w:jc w:val="both"/>
      </w:pPr>
      <w:r w:rsidRPr="0066079F">
        <w:t>6.3.5</w:t>
      </w:r>
      <w:r w:rsidRPr="0066079F">
        <w:tab/>
        <w:t>При проведении испытаний в соответствии с пунктами 6.3.3–6.3.4 остаточная деформация, включая частичное повреждение или поломку любого нижнего крепления ISOFIX либо прилегающей к нему зоны, не считается отрицательным результатом, если требуемое усилие прилагается в течение указанного времени и деформация не влечет за собой дополнительного риска для близлежащих компонентов обеспечения безопасности транспортного средства по согласованию с технической службой и органом по официальному утверждению».</w:t>
      </w:r>
    </w:p>
    <w:p w14:paraId="1EEA57A9" w14:textId="77777777" w:rsidR="009B07C6" w:rsidRPr="0066079F" w:rsidRDefault="009B07C6" w:rsidP="00BE165F">
      <w:pPr>
        <w:spacing w:after="100" w:line="238" w:lineRule="atLeast"/>
        <w:ind w:left="2268" w:right="1134" w:hanging="1134"/>
        <w:jc w:val="both"/>
      </w:pPr>
      <w:r w:rsidRPr="0066079F">
        <w:rPr>
          <w:i/>
          <w:iCs/>
        </w:rPr>
        <w:t xml:space="preserve">Включить новые пункты 12–12.4 </w:t>
      </w:r>
      <w:r w:rsidRPr="0066079F">
        <w:t>следующего содержания:</w:t>
      </w:r>
    </w:p>
    <w:p w14:paraId="1F31A458" w14:textId="7BB595E0" w:rsidR="009B07C6" w:rsidRPr="0066079F" w:rsidRDefault="009B07C6" w:rsidP="00BE165F">
      <w:pPr>
        <w:spacing w:after="100" w:line="238" w:lineRule="atLeast"/>
        <w:ind w:left="2268" w:right="1134" w:hanging="1134"/>
        <w:jc w:val="both"/>
      </w:pPr>
      <w:r w:rsidRPr="0066079F">
        <w:t>«12.</w:t>
      </w:r>
      <w:r w:rsidRPr="0066079F">
        <w:tab/>
        <w:t>Переходные положения</w:t>
      </w:r>
    </w:p>
    <w:p w14:paraId="4E7A956A" w14:textId="0043B86D" w:rsidR="009B07C6" w:rsidRPr="0066079F" w:rsidRDefault="009B07C6" w:rsidP="00BE165F">
      <w:pPr>
        <w:spacing w:after="100" w:line="238" w:lineRule="atLeast"/>
        <w:ind w:left="2268" w:right="1134" w:hanging="1134"/>
        <w:jc w:val="both"/>
      </w:pPr>
      <w:r w:rsidRPr="0066079F">
        <w:t>12.1</w:t>
      </w:r>
      <w:r w:rsidRPr="0066079F">
        <w:tab/>
        <w:t>Начиная с официальной даты вступления в силу поправок серии</w:t>
      </w:r>
      <w:r w:rsidRPr="0066079F">
        <w:rPr>
          <w:lang w:val="en-US"/>
        </w:rPr>
        <w:t> </w:t>
      </w:r>
      <w:r w:rsidRPr="0066079F">
        <w:t>01 ни одна из Договаривающихся сторон, применяющих настоящие Правила, не должна отказывать в предоставлении или признании официальных утверждений типа ООН на основании настоящих Правил с внесенными в них поправками серии 01.</w:t>
      </w:r>
    </w:p>
    <w:p w14:paraId="4FC2EE5B" w14:textId="4106DF6D" w:rsidR="009B07C6" w:rsidRPr="0066079F" w:rsidRDefault="009B07C6" w:rsidP="00BE165F">
      <w:pPr>
        <w:spacing w:after="100" w:line="238" w:lineRule="atLeast"/>
        <w:ind w:left="2268" w:right="1134" w:hanging="1134"/>
        <w:jc w:val="both"/>
      </w:pPr>
      <w:r w:rsidRPr="0066079F">
        <w:t>12.2</w:t>
      </w:r>
      <w:r w:rsidRPr="0066079F">
        <w:tab/>
        <w:t>Начиная с 1 сентября 2026 года Договаривающиеся стороны, применяющие настоящие Правила, не обязаны признавать официальные утверждения типа ООН на основании поправок предшествующих серий, которые были впервые выданы после 1</w:t>
      </w:r>
      <w:r w:rsidRPr="0066079F">
        <w:rPr>
          <w:lang w:val="en-US"/>
        </w:rPr>
        <w:t> </w:t>
      </w:r>
      <w:r w:rsidRPr="0066079F">
        <w:t>сентября 2026 года.</w:t>
      </w:r>
    </w:p>
    <w:p w14:paraId="043EF3A7" w14:textId="77777777" w:rsidR="009B07C6" w:rsidRPr="0066079F" w:rsidRDefault="009B07C6" w:rsidP="00BE165F">
      <w:pPr>
        <w:spacing w:after="100" w:line="238" w:lineRule="atLeast"/>
        <w:ind w:left="2268" w:right="1134" w:hanging="1134"/>
        <w:jc w:val="both"/>
      </w:pPr>
      <w:r w:rsidRPr="0066079F">
        <w:t>12.3</w:t>
      </w:r>
      <w:r w:rsidRPr="0066079F">
        <w:tab/>
        <w:t>Начиная с 1 сентября 2027 года Договаривающиеся стороны, применяющие настоящие Правила, не обязаны признавать официальные утверждения типа, предоставленные на основании поправок предыдущих серий к настоящим Правилам.</w:t>
      </w:r>
    </w:p>
    <w:p w14:paraId="7E15F1EE" w14:textId="4A864095" w:rsidR="009B07C6" w:rsidRPr="0066079F" w:rsidRDefault="009B07C6" w:rsidP="00BE165F">
      <w:pPr>
        <w:spacing w:after="100" w:line="238" w:lineRule="atLeast"/>
        <w:ind w:left="2268" w:right="1134" w:hanging="1134"/>
        <w:jc w:val="both"/>
      </w:pPr>
      <w:r w:rsidRPr="0066079F">
        <w:t>12.4</w:t>
      </w:r>
      <w:r w:rsidRPr="0066079F">
        <w:tab/>
        <w:t>Независимо о</w:t>
      </w:r>
      <w:r>
        <w:t>т предписаний</w:t>
      </w:r>
      <w:r w:rsidRPr="0066079F">
        <w:t xml:space="preserve"> пунктов 12.2 и 12.3 Договаривающиеся стороны, применяющие настоящие Правила ООН, продолжают признавать официальные утверждения типа ООН и предоставлять распространение официальных утверждений типа ООН, </w:t>
      </w:r>
      <w:r>
        <w:t>выданных</w:t>
      </w:r>
      <w:r w:rsidRPr="0066079F">
        <w:t xml:space="preserve"> на основании поправок предыдущих серий к настоящим Правилам ООН,</w:t>
      </w:r>
      <w:r w:rsidR="00206E6D">
        <w:br/>
      </w:r>
      <w:r w:rsidRPr="0066079F">
        <w:t>в отношении транспортных средств, которые не затронуты изменениями, внесенными на основании поправок серии 01».</w:t>
      </w:r>
    </w:p>
    <w:p w14:paraId="35B8CC32" w14:textId="77777777" w:rsidR="009B07C6" w:rsidRPr="0066079F" w:rsidRDefault="009B07C6" w:rsidP="009B07C6">
      <w:pPr>
        <w:pageBreakBefore/>
        <w:spacing w:after="120"/>
        <w:ind w:left="2268" w:right="1134" w:hanging="1134"/>
        <w:jc w:val="both"/>
      </w:pPr>
      <w:r w:rsidRPr="0066079F">
        <w:rPr>
          <w:i/>
          <w:iCs/>
        </w:rPr>
        <w:lastRenderedPageBreak/>
        <w:t>Приложение 1</w:t>
      </w:r>
      <w:r w:rsidRPr="0066079F">
        <w:t xml:space="preserve"> изменить следующим образом:</w:t>
      </w:r>
    </w:p>
    <w:p w14:paraId="0D7E7009" w14:textId="6FCADDC7" w:rsidR="009B07C6" w:rsidRPr="00575058" w:rsidRDefault="009B07C6" w:rsidP="009B07C6">
      <w:pPr>
        <w:pStyle w:val="HChG"/>
        <w:rPr>
          <w:bCs/>
        </w:rPr>
      </w:pPr>
      <w:r w:rsidRPr="00BE165F">
        <w:rPr>
          <w:b w:val="0"/>
          <w:sz w:val="20"/>
        </w:rPr>
        <w:t>«</w:t>
      </w:r>
      <w:r w:rsidRPr="00575058">
        <w:rPr>
          <w:bCs/>
        </w:rPr>
        <w:t>Приложение 1</w:t>
      </w:r>
    </w:p>
    <w:p w14:paraId="469CC2E4" w14:textId="434B251B" w:rsidR="009B07C6" w:rsidRPr="00575058" w:rsidRDefault="009B07C6" w:rsidP="009B07C6">
      <w:pPr>
        <w:pStyle w:val="HChG"/>
        <w:rPr>
          <w:bCs/>
          <w:lang w:eastAsia="nl-NL"/>
        </w:rPr>
      </w:pPr>
      <w:r w:rsidRPr="00575058">
        <w:rPr>
          <w:bCs/>
        </w:rPr>
        <w:tab/>
      </w:r>
      <w:r w:rsidRPr="00575058">
        <w:rPr>
          <w:bCs/>
        </w:rPr>
        <w:tab/>
        <w:t>Сообщение</w:t>
      </w:r>
    </w:p>
    <w:p w14:paraId="06ED7275" w14:textId="765FBFC8" w:rsidR="009B07C6" w:rsidRDefault="009B07C6" w:rsidP="009B07C6">
      <w:pPr>
        <w:spacing w:after="120"/>
        <w:ind w:left="1134" w:right="1134"/>
        <w:jc w:val="both"/>
      </w:pPr>
      <w:r w:rsidRPr="0066079F">
        <w:t>(Максимальный формат: А4 (210 х 297 мм))</w:t>
      </w:r>
      <w:r w:rsidRPr="0066079F">
        <w:rPr>
          <w:rStyle w:val="aa"/>
          <w:color w:val="FFFFFF" w:themeColor="background1"/>
        </w:rPr>
        <w:footnoteReference w:id="2"/>
      </w:r>
    </w:p>
    <w:p w14:paraId="2CB09C99" w14:textId="524D4AB3" w:rsidR="00BE165F" w:rsidRDefault="00257C15" w:rsidP="009B07C6">
      <w:pPr>
        <w:spacing w:after="120"/>
        <w:ind w:left="1134" w:right="1134"/>
        <w:jc w:val="both"/>
      </w:pPr>
      <w:r w:rsidRPr="00F951D9">
        <w:rPr>
          <w:rFonts w:eastAsiaTheme="minorEastAsia"/>
          <w:noProof/>
          <w:lang w:eastAsia="ru-RU"/>
        </w:rPr>
        <mc:AlternateContent>
          <mc:Choice Requires="wps">
            <w:drawing>
              <wp:anchor distT="0" distB="0" distL="114300" distR="114300" simplePos="0" relativeHeight="251687936" behindDoc="0" locked="0" layoutInCell="1" allowOverlap="1" wp14:anchorId="27A199E3" wp14:editId="5CD2B723">
                <wp:simplePos x="0" y="0"/>
                <wp:positionH relativeFrom="column">
                  <wp:posOffset>2273300</wp:posOffset>
                </wp:positionH>
                <wp:positionV relativeFrom="paragraph">
                  <wp:posOffset>75565</wp:posOffset>
                </wp:positionV>
                <wp:extent cx="3375660" cy="768350"/>
                <wp:effectExtent l="0" t="0" r="15240" b="12700"/>
                <wp:wrapNone/>
                <wp:docPr id="530" name="Поле 530"/>
                <wp:cNvGraphicFramePr/>
                <a:graphic xmlns:a="http://schemas.openxmlformats.org/drawingml/2006/main">
                  <a:graphicData uri="http://schemas.microsoft.com/office/word/2010/wordprocessingShape">
                    <wps:wsp>
                      <wps:cNvSpPr txBox="1"/>
                      <wps:spPr>
                        <a:xfrm>
                          <a:off x="0" y="0"/>
                          <a:ext cx="3375660" cy="768350"/>
                        </a:xfrm>
                        <a:prstGeom prst="rect">
                          <a:avLst/>
                        </a:prstGeom>
                        <a:noFill/>
                        <a:ln w="6350">
                          <a:noFill/>
                        </a:ln>
                        <a:effectLst/>
                      </wps:spPr>
                      <wps:txbx>
                        <w:txbxContent>
                          <w:p w14:paraId="19A6F215" w14:textId="49B9618D" w:rsidR="00BE165F" w:rsidRPr="00CA33D5" w:rsidRDefault="00BE165F" w:rsidP="00BE165F">
                            <w:r>
                              <w:t>направленное</w:t>
                            </w:r>
                            <w:r w:rsidRPr="00B37BBA">
                              <w:t>:</w:t>
                            </w:r>
                            <w:r w:rsidRPr="00B37BBA">
                              <w:tab/>
                              <w:t>Название административного органа:</w:t>
                            </w:r>
                          </w:p>
                          <w:p w14:paraId="34A1D337" w14:textId="77777777" w:rsidR="00BE165F" w:rsidRDefault="00BE165F" w:rsidP="00BE165F">
                            <w:pPr>
                              <w:tabs>
                                <w:tab w:val="left" w:pos="1701"/>
                                <w:tab w:val="left" w:leader="dot" w:pos="4914"/>
                              </w:tabs>
                              <w:ind w:right="397" w:firstLine="1694"/>
                            </w:pPr>
                            <w:r w:rsidRPr="00CA33D5">
                              <w:tab/>
                            </w:r>
                            <w:r w:rsidRPr="00CA33D5">
                              <w:tab/>
                            </w:r>
                          </w:p>
                          <w:p w14:paraId="3F30B8AD" w14:textId="77777777" w:rsidR="00BE165F" w:rsidRDefault="00BE165F" w:rsidP="00BE165F">
                            <w:pPr>
                              <w:tabs>
                                <w:tab w:val="left" w:pos="1701"/>
                                <w:tab w:val="left" w:leader="dot" w:pos="4914"/>
                              </w:tabs>
                              <w:ind w:right="397" w:firstLine="1694"/>
                            </w:pPr>
                            <w:r>
                              <w:tab/>
                            </w:r>
                            <w:r>
                              <w:tab/>
                            </w:r>
                          </w:p>
                          <w:p w14:paraId="4B299A91" w14:textId="77777777" w:rsidR="00BE165F" w:rsidRPr="004874D8" w:rsidRDefault="00BE165F" w:rsidP="00BE165F">
                            <w:pPr>
                              <w:tabs>
                                <w:tab w:val="left" w:pos="1701"/>
                                <w:tab w:val="left" w:leader="dot" w:pos="4914"/>
                              </w:tabs>
                              <w:ind w:right="397" w:firstLine="1694"/>
                            </w:pPr>
                            <w:r>
                              <w:tab/>
                            </w:r>
                            <w: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199E3" id="_x0000_t202" coordsize="21600,21600" o:spt="202" path="m,l,21600r21600,l21600,xe">
                <v:stroke joinstyle="miter"/>
                <v:path gradientshapeok="t" o:connecttype="rect"/>
              </v:shapetype>
              <v:shape id="Поле 530" o:spid="_x0000_s1026" type="#_x0000_t202" style="position:absolute;left:0;text-align:left;margin-left:179pt;margin-top:5.95pt;width:265.8pt;height: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NFwIAADEEAAAOAAAAZHJzL2Uyb0RvYy54bWysU01v2zAMvQ/YfxB0X5w0aNoacYqsRYYB&#10;QVsgHXpWZCk2IIsapcTOfv0oOU62bqdhF5kmKX689zS/7xrDDgp9Dbbgk9GYM2UllLXdFfzb6+rT&#10;LWc+CFsKA1YV/Kg8v198/DBvXa6uoAJTKmRUxPq8dQWvQnB5lnlZqUb4EThlKagBGxHoF3dZiaKl&#10;6o3JrsbjWdYClg5BKu/J+9gH+SLV11rJ8Ky1V4GZgtNsIZ2Yzm08s8Vc5DsUrqrlaQzxD1M0orbU&#10;9FzqUQTB9lj/UaqpJYIHHUYSmgy0rqVKO9A2k/G7bTaVcCrtQuB4d4bJ/7+y8umwcS/IQvcZOiIw&#10;AtI6n3tyxn06jU380qSM4gTh8Qyb6gKT5JxOb65nMwpJit3MbqfXCdfsctuhD18UNCwaBUeiJaEl&#10;DmsfqCOlDimxmYVVbUyixljWFnwWS/4WoRvGRo9KJJ/KXCaPVui2HavLgt8NW22hPNKyCL0OvJOr&#10;miZaCx9eBBLxtASJOTzToQ1QZzhZnFWAP/7mj/nEB0U5a0lIBfff9wIVZ+arJaai6gYDB2M7GHbf&#10;PABpc0LPxMlk0gUMZjA1QvNGGl/GLhQSVlKvgofBfAi9nOmNSLVcpiTSlhNhbTdOxtIRp4jva/cm&#10;0J1ICETfEwwSE/k7LvrcHvPlPoCuE1ER1x5FYi3+kC4Tf6c3FIX/63/Kurz0xU8AAAD//wMAUEsD&#10;BBQABgAIAAAAIQCimF3g3wAAAAoBAAAPAAAAZHJzL2Rvd25yZXYueG1sTI9LT8MwEITvSPwHa5G4&#10;USetqJIQp0I8bjwLSHBz4iWJiNeR7aTh37Oc4Lgzo9lvyt1iBzGjD70jBekqAYHUONNTq+D15fYs&#10;AxGiJqMHR6jgGwPsquOjUhfGHegZ531sBZdQKLSCLsaxkDI0HVodVm5EYu/Teasjn76VxusDl9tB&#10;rpNkK63uiT90esSrDpuv/WQVDO/B39VJ/Jiv2/v49Cint5v0QanTk+XyAkTEJf6F4Ref0aFiptpN&#10;ZIIYFGzOM94S2UhzEBzIsnwLomZhs85BVqX8P6H6AQAA//8DAFBLAQItABQABgAIAAAAIQC2gziS&#10;/gAAAOEBAAATAAAAAAAAAAAAAAAAAAAAAABbQ29udGVudF9UeXBlc10ueG1sUEsBAi0AFAAGAAgA&#10;AAAhADj9If/WAAAAlAEAAAsAAAAAAAAAAAAAAAAALwEAAF9yZWxzLy5yZWxzUEsBAi0AFAAGAAgA&#10;AAAhAOWE7E0XAgAAMQQAAA4AAAAAAAAAAAAAAAAALgIAAGRycy9lMm9Eb2MueG1sUEsBAi0AFAAG&#10;AAgAAAAhAKKYXeDfAAAACgEAAA8AAAAAAAAAAAAAAAAAcQQAAGRycy9kb3ducmV2LnhtbFBLBQYA&#10;AAAABAAEAPMAAAB9BQAAAAA=&#10;" filled="f" stroked="f" strokeweight=".5pt">
                <v:textbox inset="0,0,0,0">
                  <w:txbxContent>
                    <w:p w14:paraId="19A6F215" w14:textId="49B9618D" w:rsidR="00BE165F" w:rsidRPr="00CA33D5" w:rsidRDefault="00BE165F" w:rsidP="00BE165F">
                      <w:r>
                        <w:t>направленное</w:t>
                      </w:r>
                      <w:r w:rsidRPr="00B37BBA">
                        <w:t>:</w:t>
                      </w:r>
                      <w:r w:rsidRPr="00B37BBA">
                        <w:tab/>
                        <w:t>Название административного органа:</w:t>
                      </w:r>
                    </w:p>
                    <w:p w14:paraId="34A1D337" w14:textId="77777777" w:rsidR="00BE165F" w:rsidRDefault="00BE165F" w:rsidP="00BE165F">
                      <w:pPr>
                        <w:tabs>
                          <w:tab w:val="left" w:pos="1701"/>
                          <w:tab w:val="left" w:leader="dot" w:pos="4914"/>
                        </w:tabs>
                        <w:ind w:right="397" w:firstLine="1694"/>
                      </w:pPr>
                      <w:r w:rsidRPr="00CA33D5">
                        <w:tab/>
                      </w:r>
                      <w:r w:rsidRPr="00CA33D5">
                        <w:tab/>
                      </w:r>
                    </w:p>
                    <w:p w14:paraId="3F30B8AD" w14:textId="77777777" w:rsidR="00BE165F" w:rsidRDefault="00BE165F" w:rsidP="00BE165F">
                      <w:pPr>
                        <w:tabs>
                          <w:tab w:val="left" w:pos="1701"/>
                          <w:tab w:val="left" w:leader="dot" w:pos="4914"/>
                        </w:tabs>
                        <w:ind w:right="397" w:firstLine="1694"/>
                      </w:pPr>
                      <w:r>
                        <w:tab/>
                      </w:r>
                      <w:r>
                        <w:tab/>
                      </w:r>
                    </w:p>
                    <w:p w14:paraId="4B299A91" w14:textId="77777777" w:rsidR="00BE165F" w:rsidRPr="004874D8" w:rsidRDefault="00BE165F" w:rsidP="00BE165F">
                      <w:pPr>
                        <w:tabs>
                          <w:tab w:val="left" w:pos="1701"/>
                          <w:tab w:val="left" w:leader="dot" w:pos="4914"/>
                        </w:tabs>
                        <w:ind w:right="397" w:firstLine="1694"/>
                      </w:pPr>
                      <w:r>
                        <w:tab/>
                      </w:r>
                      <w:r>
                        <w:tab/>
                      </w:r>
                    </w:p>
                  </w:txbxContent>
                </v:textbox>
              </v:shape>
            </w:pict>
          </mc:Fallback>
        </mc:AlternateContent>
      </w:r>
      <w:r w:rsidR="001E2731" w:rsidRPr="00F951D9">
        <w:rPr>
          <w:rFonts w:eastAsia="Times New Roman" w:cs="Times New Roman"/>
          <w:noProof/>
          <w:szCs w:val="20"/>
          <w:lang w:eastAsia="ru-RU"/>
        </w:rPr>
        <w:drawing>
          <wp:inline distT="0" distB="0" distL="0" distR="0" wp14:anchorId="2F53AE4F" wp14:editId="70B3E5B4">
            <wp:extent cx="993600" cy="993600"/>
            <wp:effectExtent l="0" t="0" r="0" b="0"/>
            <wp:docPr id="9" name="Рисунок 9" descr="E1 nouvelle version x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 nouvelle version x a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3600" cy="993600"/>
                    </a:xfrm>
                    <a:prstGeom prst="rect">
                      <a:avLst/>
                    </a:prstGeom>
                    <a:noFill/>
                    <a:ln>
                      <a:noFill/>
                    </a:ln>
                  </pic:spPr>
                </pic:pic>
              </a:graphicData>
            </a:graphic>
          </wp:inline>
        </w:drawing>
      </w:r>
    </w:p>
    <w:p w14:paraId="186AB987" w14:textId="7211F73F" w:rsidR="00BE165F" w:rsidRPr="0066079F" w:rsidRDefault="00BE165F" w:rsidP="00BE165F">
      <w:pPr>
        <w:spacing w:after="40"/>
        <w:ind w:left="1134" w:right="1134"/>
        <w:jc w:val="both"/>
      </w:pPr>
      <w:r w:rsidRPr="0066079F">
        <w:t>касающееся</w:t>
      </w:r>
      <w:r w:rsidRPr="0066079F">
        <w:rPr>
          <w:sz w:val="18"/>
          <w:vertAlign w:val="superscript"/>
        </w:rPr>
        <w:footnoteReference w:id="3"/>
      </w:r>
      <w:r w:rsidRPr="0066079F">
        <w:t>:</w:t>
      </w:r>
      <w:r w:rsidRPr="0066079F">
        <w:tab/>
        <w:t>предоставления официального утверждения</w:t>
      </w:r>
    </w:p>
    <w:p w14:paraId="515C393F" w14:textId="07842889" w:rsidR="00BE165F" w:rsidRPr="0066079F" w:rsidRDefault="00BE165F" w:rsidP="00BE165F">
      <w:pPr>
        <w:spacing w:after="40"/>
        <w:ind w:left="2268" w:right="1134" w:firstLine="567"/>
        <w:jc w:val="both"/>
      </w:pPr>
      <w:r w:rsidRPr="0066079F">
        <w:t>распространения официального утверждения</w:t>
      </w:r>
    </w:p>
    <w:p w14:paraId="5A0D117C" w14:textId="5BF57A31" w:rsidR="00BE165F" w:rsidRPr="0066079F" w:rsidRDefault="00BE165F" w:rsidP="00BE165F">
      <w:pPr>
        <w:spacing w:after="40"/>
        <w:ind w:left="2268" w:right="1134" w:firstLine="567"/>
        <w:jc w:val="both"/>
      </w:pPr>
      <w:r w:rsidRPr="0066079F">
        <w:t>отказа в официальном утверждении</w:t>
      </w:r>
    </w:p>
    <w:p w14:paraId="42649598" w14:textId="70579473" w:rsidR="00BE165F" w:rsidRPr="0066079F" w:rsidRDefault="00BE165F" w:rsidP="00BE165F">
      <w:pPr>
        <w:spacing w:after="40"/>
        <w:ind w:left="2268" w:right="1134" w:firstLine="567"/>
        <w:jc w:val="both"/>
      </w:pPr>
      <w:r w:rsidRPr="0066079F">
        <w:t>отмены официального утверждения</w:t>
      </w:r>
    </w:p>
    <w:p w14:paraId="27CBB000" w14:textId="12E81F19" w:rsidR="00BE165F" w:rsidRPr="0066079F" w:rsidRDefault="00BE165F" w:rsidP="00BE165F">
      <w:pPr>
        <w:spacing w:after="120"/>
        <w:ind w:left="2268" w:right="1134" w:firstLine="567"/>
        <w:jc w:val="both"/>
      </w:pPr>
      <w:r w:rsidRPr="0066079F">
        <w:t>окончательного прекращения производства</w:t>
      </w:r>
    </w:p>
    <w:p w14:paraId="1E286427" w14:textId="2D37F9B4" w:rsidR="001E2731" w:rsidRPr="0066079F" w:rsidRDefault="001E2731" w:rsidP="001E2731">
      <w:pPr>
        <w:pStyle w:val="para"/>
        <w:suppressAutoHyphens/>
        <w:spacing w:before="240" w:after="240"/>
        <w:ind w:left="1134" w:firstLine="0"/>
        <w:rPr>
          <w:lang w:val="ru-RU"/>
        </w:rPr>
      </w:pPr>
      <w:r w:rsidRPr="0066079F">
        <w:rPr>
          <w:lang w:val="ru-RU"/>
        </w:rPr>
        <w:t>типа транспортного средства в отношении систем креплений ISOFIX, а также креплений верхнего страховочного троса ISOFIX, сидячих мест размера i и креплений нижнего страховочного троса, если таковые имеются, на основании Правил № 145 ООН</w:t>
      </w:r>
    </w:p>
    <w:p w14:paraId="3AAD3DC0" w14:textId="77777777" w:rsidR="003B0564" w:rsidRPr="00F951D9" w:rsidRDefault="003B0564" w:rsidP="003B0564">
      <w:pPr>
        <w:tabs>
          <w:tab w:val="left" w:pos="1701"/>
          <w:tab w:val="left" w:pos="2268"/>
          <w:tab w:val="left" w:pos="2835"/>
          <w:tab w:val="left" w:pos="3402"/>
          <w:tab w:val="left" w:leader="dot" w:pos="4858"/>
          <w:tab w:val="left" w:pos="5711"/>
          <w:tab w:val="left" w:leader="dot" w:pos="7371"/>
          <w:tab w:val="left" w:leader="dot" w:pos="8505"/>
        </w:tabs>
        <w:spacing w:after="120"/>
        <w:ind w:left="1134" w:right="1134"/>
        <w:jc w:val="both"/>
        <w:rPr>
          <w:rFonts w:eastAsia="Times New Roman" w:cs="Times New Roman"/>
          <w:szCs w:val="20"/>
        </w:rPr>
      </w:pPr>
      <w:r w:rsidRPr="00F951D9">
        <w:rPr>
          <w:rFonts w:eastAsia="Calibri" w:cs="Times New Roman"/>
          <w:szCs w:val="20"/>
        </w:rPr>
        <w:t>Официальное</w:t>
      </w:r>
      <w:r w:rsidRPr="00F951D9">
        <w:rPr>
          <w:rFonts w:eastAsia="Times New Roman" w:cs="Times New Roman"/>
          <w:szCs w:val="20"/>
        </w:rPr>
        <w:t xml:space="preserve"> утверждение № </w:t>
      </w:r>
      <w:r w:rsidRPr="00F951D9">
        <w:rPr>
          <w:rFonts w:eastAsia="Times New Roman" w:cs="Times New Roman"/>
          <w:szCs w:val="20"/>
        </w:rPr>
        <w:tab/>
      </w:r>
      <w:r w:rsidRPr="00F951D9">
        <w:rPr>
          <w:rFonts w:eastAsia="Times New Roman" w:cs="Times New Roman"/>
          <w:szCs w:val="20"/>
        </w:rPr>
        <w:tab/>
        <w:t xml:space="preserve">Распространение № </w:t>
      </w:r>
      <w:r w:rsidRPr="00F951D9">
        <w:rPr>
          <w:rFonts w:eastAsia="Times New Roman" w:cs="Times New Roman"/>
          <w:szCs w:val="20"/>
        </w:rPr>
        <w:tab/>
      </w:r>
    </w:p>
    <w:p w14:paraId="12A20B65" w14:textId="00D9A0C6" w:rsidR="009B07C6" w:rsidRPr="0066079F" w:rsidRDefault="009B07C6" w:rsidP="009B07C6">
      <w:pPr>
        <w:tabs>
          <w:tab w:val="left" w:pos="1700"/>
          <w:tab w:val="left" w:leader="dot" w:pos="8505"/>
        </w:tabs>
        <w:spacing w:after="120"/>
        <w:ind w:left="1700" w:right="1134" w:hanging="566"/>
        <w:jc w:val="both"/>
      </w:pPr>
      <w:r w:rsidRPr="0066079F">
        <w:t>1.</w:t>
      </w:r>
      <w:r w:rsidRPr="0066079F">
        <w:tab/>
        <w:t>Торговое наименование или товарный знак механического транспортного средства:</w:t>
      </w:r>
      <w:r w:rsidRPr="0066079F">
        <w:tab/>
      </w:r>
      <w:r w:rsidRPr="0066079F">
        <w:tab/>
      </w:r>
    </w:p>
    <w:p w14:paraId="6D9BD889" w14:textId="37F988C6" w:rsidR="009B07C6" w:rsidRPr="0066079F" w:rsidRDefault="009B07C6" w:rsidP="009B07C6">
      <w:pPr>
        <w:tabs>
          <w:tab w:val="left" w:pos="1700"/>
          <w:tab w:val="left" w:leader="dot" w:pos="8505"/>
        </w:tabs>
        <w:spacing w:after="120"/>
        <w:ind w:left="1134" w:right="1134"/>
        <w:jc w:val="both"/>
      </w:pPr>
      <w:r w:rsidRPr="0066079F">
        <w:t>2.</w:t>
      </w:r>
      <w:r w:rsidRPr="0066079F">
        <w:tab/>
        <w:t>Тип транспортного средства:</w:t>
      </w:r>
      <w:r w:rsidRPr="0066079F">
        <w:tab/>
      </w:r>
      <w:r w:rsidRPr="0066079F">
        <w:tab/>
      </w:r>
    </w:p>
    <w:p w14:paraId="0ECEFE7A" w14:textId="7B00DA49" w:rsidR="009B07C6" w:rsidRPr="0066079F" w:rsidRDefault="009B07C6" w:rsidP="009B07C6">
      <w:pPr>
        <w:tabs>
          <w:tab w:val="left" w:pos="1700"/>
          <w:tab w:val="left" w:leader="dot" w:pos="8505"/>
        </w:tabs>
        <w:spacing w:after="120"/>
        <w:ind w:left="1134" w:right="1134"/>
        <w:jc w:val="both"/>
      </w:pPr>
      <w:r w:rsidRPr="0066079F">
        <w:t>3.</w:t>
      </w:r>
      <w:r w:rsidRPr="0066079F">
        <w:tab/>
        <w:t>Название и адрес изготовителя:</w:t>
      </w:r>
      <w:r w:rsidRPr="0066079F">
        <w:tab/>
      </w:r>
      <w:r w:rsidRPr="0066079F">
        <w:tab/>
      </w:r>
    </w:p>
    <w:p w14:paraId="360547CB" w14:textId="6AC31D53" w:rsidR="009B07C6" w:rsidRPr="0066079F" w:rsidRDefault="009B07C6" w:rsidP="009B07C6">
      <w:pPr>
        <w:tabs>
          <w:tab w:val="left" w:pos="1700"/>
          <w:tab w:val="left" w:leader="dot" w:pos="8505"/>
        </w:tabs>
        <w:spacing w:after="120"/>
        <w:ind w:left="1134" w:right="1134"/>
        <w:jc w:val="both"/>
      </w:pPr>
      <w:r w:rsidRPr="0066079F">
        <w:t>4.</w:t>
      </w:r>
      <w:r w:rsidRPr="0066079F">
        <w:tab/>
        <w:t xml:space="preserve">В соответствующих случаях название и адрес представителя изготовителя: </w:t>
      </w:r>
      <w:r w:rsidRPr="0066079F">
        <w:tab/>
      </w:r>
      <w:r w:rsidRPr="0066079F">
        <w:tab/>
      </w:r>
    </w:p>
    <w:p w14:paraId="039FF670" w14:textId="5D13ACC0" w:rsidR="009B07C6" w:rsidRPr="0066079F" w:rsidRDefault="009B07C6" w:rsidP="003B0564">
      <w:pPr>
        <w:tabs>
          <w:tab w:val="left" w:leader="dot" w:pos="8505"/>
        </w:tabs>
        <w:spacing w:after="120"/>
        <w:ind w:left="1701" w:right="1134" w:firstLine="14"/>
      </w:pPr>
      <w:r w:rsidRPr="0066079F">
        <w:tab/>
      </w:r>
      <w:r w:rsidRPr="0066079F">
        <w:tab/>
      </w:r>
    </w:p>
    <w:p w14:paraId="2ABDE94D" w14:textId="77777777" w:rsidR="009B07C6" w:rsidRPr="0066079F" w:rsidRDefault="009B07C6" w:rsidP="006255E7">
      <w:pPr>
        <w:pStyle w:val="para"/>
        <w:spacing w:before="120"/>
        <w:ind w:left="708" w:firstLine="426"/>
        <w:rPr>
          <w:lang w:val="ru-RU"/>
        </w:rPr>
      </w:pPr>
      <w:r w:rsidRPr="0066079F">
        <w:rPr>
          <w:lang w:val="ru-RU"/>
        </w:rPr>
        <w:t>5.</w:t>
      </w:r>
      <w:r w:rsidRPr="0066079F">
        <w:rPr>
          <w:lang w:val="ru-RU"/>
        </w:rPr>
        <w:tab/>
        <w:t>Описание сидений</w:t>
      </w:r>
      <w:r w:rsidRPr="0066079F">
        <w:rPr>
          <w:sz w:val="18"/>
          <w:szCs w:val="18"/>
          <w:vertAlign w:val="superscript"/>
          <w:lang w:val="ru-RU"/>
        </w:rPr>
        <w:t>2</w:t>
      </w:r>
    </w:p>
    <w:p w14:paraId="52ABF4CE" w14:textId="77777777" w:rsidR="009B07C6" w:rsidRPr="0066079F" w:rsidRDefault="009B07C6" w:rsidP="006255E7">
      <w:pPr>
        <w:spacing w:after="120"/>
        <w:ind w:left="1701" w:right="1134"/>
        <w:jc w:val="both"/>
      </w:pPr>
      <w:r w:rsidRPr="0066079F">
        <w:t>Используется дополнительное усилие в соответствии с пунктом 6.2.5.1настоящих Правил ООН: да/нет</w:t>
      </w:r>
      <w:r w:rsidRPr="0066079F">
        <w:rPr>
          <w:vertAlign w:val="superscript"/>
        </w:rPr>
        <w:t>2</w:t>
      </w:r>
    </w:p>
    <w:p w14:paraId="29DB67C4" w14:textId="77777777" w:rsidR="009B07C6" w:rsidRPr="0066079F" w:rsidRDefault="009B07C6" w:rsidP="006255E7">
      <w:pPr>
        <w:tabs>
          <w:tab w:val="right" w:leader="dot" w:pos="8505"/>
        </w:tabs>
        <w:spacing w:after="120"/>
        <w:ind w:left="1701" w:right="1134"/>
        <w:jc w:val="both"/>
      </w:pPr>
      <w:r w:rsidRPr="0066079F">
        <w:t>Дополнительное усилие:</w:t>
      </w:r>
      <w:r w:rsidRPr="0066079F">
        <w:tab/>
      </w:r>
    </w:p>
    <w:p w14:paraId="61289761" w14:textId="77777777" w:rsidR="009B07C6" w:rsidRPr="0066079F" w:rsidRDefault="009B07C6" w:rsidP="006255E7">
      <w:pPr>
        <w:tabs>
          <w:tab w:val="left" w:leader="dot" w:pos="8497"/>
        </w:tabs>
        <w:spacing w:after="120"/>
        <w:ind w:left="1701" w:right="1134"/>
        <w:jc w:val="both"/>
      </w:pPr>
      <w:r w:rsidRPr="0066079F">
        <w:t>Действует исключение в соответствии с примечанием к пункту 6.2.5.1 с учетом испытаний креплений ремней безопасности согласно пункту 6.4.4</w:t>
      </w:r>
      <w:r w:rsidRPr="0066079F">
        <w:br/>
        <w:t>Правил № 14 ООН: да/нет</w:t>
      </w:r>
      <w:r w:rsidRPr="0066079F">
        <w:rPr>
          <w:sz w:val="18"/>
          <w:szCs w:val="18"/>
          <w:vertAlign w:val="superscript"/>
        </w:rPr>
        <w:t>2</w:t>
      </w:r>
    </w:p>
    <w:p w14:paraId="6D444186" w14:textId="5A7F716A" w:rsidR="009B07C6" w:rsidRPr="0066079F" w:rsidRDefault="009B07C6" w:rsidP="006255E7">
      <w:pPr>
        <w:tabs>
          <w:tab w:val="left" w:pos="1700"/>
          <w:tab w:val="left" w:leader="dot" w:pos="8505"/>
        </w:tabs>
        <w:spacing w:after="120"/>
        <w:ind w:left="1701" w:right="1134"/>
        <w:jc w:val="both"/>
      </w:pPr>
      <w:r w:rsidRPr="0066079F">
        <w:t>Свидетельство об официальном утверждении на основании</w:t>
      </w:r>
      <w:r w:rsidR="006255E7">
        <w:br/>
      </w:r>
      <w:r w:rsidRPr="0066079F">
        <w:t>Правил № 14 ООН</w:t>
      </w:r>
      <w:r w:rsidR="006255E7">
        <w:tab/>
      </w:r>
      <w:r w:rsidR="006255E7">
        <w:tab/>
      </w:r>
    </w:p>
    <w:p w14:paraId="6E9290FC" w14:textId="77777777" w:rsidR="009B07C6" w:rsidRPr="0066079F" w:rsidRDefault="009B07C6" w:rsidP="009B07C6">
      <w:pPr>
        <w:pStyle w:val="para"/>
        <w:tabs>
          <w:tab w:val="left" w:leader="dot" w:pos="2268"/>
          <w:tab w:val="right" w:leader="dot" w:pos="8505"/>
        </w:tabs>
        <w:spacing w:before="120"/>
        <w:ind w:left="1701" w:hanging="567"/>
        <w:rPr>
          <w:lang w:val="ru-RU"/>
        </w:rPr>
      </w:pPr>
      <w:r w:rsidRPr="0066079F">
        <w:rPr>
          <w:lang w:val="ru-RU"/>
        </w:rPr>
        <w:t>6.</w:t>
      </w:r>
      <w:r w:rsidRPr="0066079F">
        <w:rPr>
          <w:lang w:val="ru-RU"/>
        </w:rPr>
        <w:tab/>
        <w:t>Действует исключение в отношении ISOFIX, разрешенное пунктом 5.3.8: да/нет</w:t>
      </w:r>
      <w:r w:rsidRPr="0066079F">
        <w:rPr>
          <w:sz w:val="18"/>
          <w:szCs w:val="18"/>
          <w:vertAlign w:val="superscript"/>
          <w:lang w:val="ru-RU"/>
        </w:rPr>
        <w:t>2</w:t>
      </w:r>
      <w:r w:rsidRPr="0066079F">
        <w:rPr>
          <w:sz w:val="18"/>
          <w:szCs w:val="18"/>
          <w:lang w:val="ru-RU"/>
        </w:rPr>
        <w:tab/>
      </w:r>
    </w:p>
    <w:p w14:paraId="07D1158D" w14:textId="77777777" w:rsidR="009B07C6" w:rsidRPr="0066079F" w:rsidRDefault="009B07C6" w:rsidP="00B04F8C">
      <w:pPr>
        <w:pageBreakBefore/>
        <w:tabs>
          <w:tab w:val="left" w:leader="dot" w:pos="8505"/>
        </w:tabs>
        <w:spacing w:after="120"/>
        <w:ind w:left="1701" w:right="1134" w:hanging="567"/>
        <w:jc w:val="both"/>
      </w:pPr>
      <w:r w:rsidRPr="0066079F">
        <w:lastRenderedPageBreak/>
        <w:t>7.</w:t>
      </w:r>
      <w:r w:rsidRPr="0066079F">
        <w:tab/>
        <w:t>Тип транспортного средства предусматривает оснащение креплениями нижнего страховочного троса: да/нет/факультативно</w:t>
      </w:r>
      <w:r w:rsidRPr="0066079F">
        <w:rPr>
          <w:sz w:val="18"/>
          <w:szCs w:val="18"/>
          <w:vertAlign w:val="superscript"/>
        </w:rPr>
        <w:t>2</w:t>
      </w:r>
      <w:r w:rsidRPr="0066079F">
        <w:tab/>
      </w:r>
    </w:p>
    <w:p w14:paraId="7B347B64" w14:textId="77777777" w:rsidR="009B07C6" w:rsidRPr="0066079F" w:rsidRDefault="009B07C6" w:rsidP="009B07C6">
      <w:pPr>
        <w:tabs>
          <w:tab w:val="left" w:pos="1700"/>
          <w:tab w:val="left" w:leader="dot" w:pos="8505"/>
        </w:tabs>
        <w:spacing w:after="120"/>
        <w:ind w:left="1701" w:right="1134" w:hanging="567"/>
        <w:jc w:val="both"/>
      </w:pPr>
      <w:r w:rsidRPr="0066079F">
        <w:t>8.</w:t>
      </w:r>
      <w:r w:rsidRPr="0066079F">
        <w:tab/>
        <w:t>Тип транспортного средства предусматривает оснащение скобами нижнего страховочного троса: да/нет/факультативно</w:t>
      </w:r>
      <w:r w:rsidRPr="0066079F">
        <w:rPr>
          <w:sz w:val="18"/>
          <w:szCs w:val="18"/>
          <w:vertAlign w:val="superscript"/>
        </w:rPr>
        <w:t>2</w:t>
      </w:r>
      <w:r w:rsidRPr="0066079F">
        <w:tab/>
      </w:r>
    </w:p>
    <w:p w14:paraId="276E9BDF" w14:textId="77777777" w:rsidR="009B07C6" w:rsidRPr="0066079F" w:rsidRDefault="009B07C6" w:rsidP="009B07C6">
      <w:pPr>
        <w:tabs>
          <w:tab w:val="left" w:pos="1700"/>
          <w:tab w:val="left" w:leader="dot" w:pos="8505"/>
        </w:tabs>
        <w:spacing w:after="120"/>
        <w:ind w:left="1134" w:right="1134"/>
      </w:pPr>
      <w:r w:rsidRPr="0066079F">
        <w:t>9.</w:t>
      </w:r>
      <w:r w:rsidRPr="0066079F">
        <w:tab/>
        <w:t>Транспортное средство представлено на официальное утверждение (дата):</w:t>
      </w:r>
      <w:r w:rsidRPr="0066079F">
        <w:tab/>
      </w:r>
    </w:p>
    <w:p w14:paraId="595E8D41" w14:textId="77777777" w:rsidR="009B07C6" w:rsidRPr="0066079F" w:rsidRDefault="009B07C6" w:rsidP="009B07C6">
      <w:pPr>
        <w:tabs>
          <w:tab w:val="left" w:pos="1700"/>
          <w:tab w:val="left" w:leader="dot" w:pos="8505"/>
        </w:tabs>
        <w:spacing w:after="120"/>
        <w:ind w:left="1701" w:right="1134" w:hanging="567"/>
      </w:pPr>
      <w:r w:rsidRPr="0066079F">
        <w:t>10.</w:t>
      </w:r>
      <w:r w:rsidRPr="0066079F">
        <w:tab/>
        <w:t xml:space="preserve">Техническая служба, уполномоченная проводить испытания для официального утверждения: </w:t>
      </w:r>
      <w:r w:rsidRPr="0066079F">
        <w:tab/>
      </w:r>
    </w:p>
    <w:p w14:paraId="1B5DEF40" w14:textId="4C4E4E2F" w:rsidR="009B07C6" w:rsidRPr="0066079F" w:rsidRDefault="009B07C6" w:rsidP="006255E7">
      <w:pPr>
        <w:tabs>
          <w:tab w:val="left" w:leader="dot" w:pos="8505"/>
        </w:tabs>
        <w:spacing w:after="120"/>
        <w:ind w:left="1701" w:right="1134" w:firstLine="14"/>
      </w:pPr>
      <w:r w:rsidRPr="0066079F">
        <w:tab/>
      </w:r>
    </w:p>
    <w:p w14:paraId="7DB02EA8" w14:textId="77777777" w:rsidR="009B07C6" w:rsidRPr="0066079F" w:rsidRDefault="009B07C6" w:rsidP="009B07C6">
      <w:pPr>
        <w:tabs>
          <w:tab w:val="left" w:pos="1700"/>
          <w:tab w:val="right" w:leader="dot" w:pos="8505"/>
        </w:tabs>
        <w:spacing w:after="120"/>
        <w:ind w:left="1700" w:right="1134" w:hanging="566"/>
      </w:pPr>
      <w:r w:rsidRPr="0066079F">
        <w:t>11.</w:t>
      </w:r>
      <w:r w:rsidRPr="0066079F">
        <w:tab/>
        <w:t>Дата протокола, выданного этой службой:</w:t>
      </w:r>
      <w:r w:rsidRPr="0066079F">
        <w:tab/>
      </w:r>
    </w:p>
    <w:p w14:paraId="6AFADD03" w14:textId="77777777" w:rsidR="009B07C6" w:rsidRPr="0066079F" w:rsidRDefault="009B07C6" w:rsidP="009B07C6">
      <w:pPr>
        <w:tabs>
          <w:tab w:val="left" w:pos="1700"/>
          <w:tab w:val="left" w:leader="dot" w:pos="8505"/>
        </w:tabs>
        <w:spacing w:after="120"/>
        <w:ind w:left="1134" w:right="1134"/>
      </w:pPr>
      <w:r w:rsidRPr="0066079F">
        <w:t>12.</w:t>
      </w:r>
      <w:r w:rsidRPr="0066079F">
        <w:tab/>
        <w:t>Номер протокола, выданного этой службой:</w:t>
      </w:r>
      <w:r w:rsidRPr="0066079F">
        <w:tab/>
      </w:r>
    </w:p>
    <w:p w14:paraId="34FDB134" w14:textId="5002784D" w:rsidR="009B07C6" w:rsidRPr="0066079F" w:rsidRDefault="009B07C6" w:rsidP="009B07C6">
      <w:pPr>
        <w:tabs>
          <w:tab w:val="left" w:pos="1700"/>
          <w:tab w:val="left" w:leader="dot" w:pos="8505"/>
        </w:tabs>
        <w:spacing w:after="120"/>
        <w:ind w:left="1700" w:right="1134" w:hanging="566"/>
        <w:jc w:val="both"/>
      </w:pPr>
      <w:r w:rsidRPr="0066079F">
        <w:t>13.</w:t>
      </w:r>
      <w:r w:rsidRPr="0066079F">
        <w:tab/>
        <w:t>Официальное утверждение предоставлено/официальное утверждение распространено/в официальном утверждении отказано/официальное утверждение отменено</w:t>
      </w:r>
      <w:r w:rsidRPr="0066079F">
        <w:rPr>
          <w:sz w:val="18"/>
          <w:szCs w:val="18"/>
          <w:vertAlign w:val="superscript"/>
        </w:rPr>
        <w:t>2</w:t>
      </w:r>
    </w:p>
    <w:p w14:paraId="0383EE23" w14:textId="77777777" w:rsidR="009B07C6" w:rsidRPr="0066079F" w:rsidRDefault="009B07C6" w:rsidP="009B07C6">
      <w:pPr>
        <w:tabs>
          <w:tab w:val="left" w:pos="1700"/>
          <w:tab w:val="right" w:leader="dot" w:pos="8505"/>
        </w:tabs>
        <w:spacing w:after="120"/>
        <w:ind w:left="1700" w:right="1134" w:hanging="566"/>
      </w:pPr>
      <w:r w:rsidRPr="0066079F">
        <w:t>14.</w:t>
      </w:r>
      <w:r w:rsidRPr="0066079F">
        <w:tab/>
        <w:t>Место проставления знака официального утверждения на транспортном средстве:</w:t>
      </w:r>
      <w:r w:rsidRPr="0066079F">
        <w:tab/>
      </w:r>
    </w:p>
    <w:p w14:paraId="77536ACF" w14:textId="77777777" w:rsidR="009B07C6" w:rsidRPr="0066079F" w:rsidRDefault="009B07C6" w:rsidP="009B07C6">
      <w:pPr>
        <w:tabs>
          <w:tab w:val="left" w:pos="1700"/>
          <w:tab w:val="right" w:leader="dot" w:pos="8505"/>
        </w:tabs>
        <w:spacing w:after="120"/>
        <w:ind w:left="1134" w:right="1134"/>
      </w:pPr>
      <w:r w:rsidRPr="0066079F">
        <w:t>15.</w:t>
      </w:r>
      <w:r w:rsidRPr="0066079F">
        <w:tab/>
        <w:t>Место:</w:t>
      </w:r>
      <w:r w:rsidRPr="0066079F">
        <w:tab/>
      </w:r>
    </w:p>
    <w:p w14:paraId="56358CF2" w14:textId="77777777" w:rsidR="009B07C6" w:rsidRPr="0066079F" w:rsidRDefault="009B07C6" w:rsidP="009B07C6">
      <w:pPr>
        <w:tabs>
          <w:tab w:val="left" w:pos="1700"/>
          <w:tab w:val="left" w:leader="dot" w:pos="8505"/>
        </w:tabs>
        <w:spacing w:after="120"/>
        <w:ind w:left="1134" w:right="1134"/>
      </w:pPr>
      <w:r w:rsidRPr="0066079F">
        <w:t>16.</w:t>
      </w:r>
      <w:r w:rsidRPr="0066079F">
        <w:tab/>
        <w:t>Дата: .............................................................................................................................</w:t>
      </w:r>
    </w:p>
    <w:p w14:paraId="5F6D0298" w14:textId="77777777" w:rsidR="009B07C6" w:rsidRPr="0066079F" w:rsidRDefault="009B07C6" w:rsidP="009B07C6">
      <w:pPr>
        <w:tabs>
          <w:tab w:val="left" w:pos="1700"/>
          <w:tab w:val="left" w:leader="dot" w:pos="8505"/>
        </w:tabs>
        <w:spacing w:after="120"/>
        <w:ind w:left="1134" w:right="1134"/>
      </w:pPr>
      <w:r w:rsidRPr="0066079F">
        <w:t>17.</w:t>
      </w:r>
      <w:r w:rsidRPr="0066079F">
        <w:tab/>
        <w:t>Подпись: ......................................................................................................................</w:t>
      </w:r>
    </w:p>
    <w:p w14:paraId="74096386" w14:textId="77777777" w:rsidR="009B07C6" w:rsidRPr="0066079F" w:rsidRDefault="009B07C6" w:rsidP="009B07C6">
      <w:pPr>
        <w:tabs>
          <w:tab w:val="left" w:pos="1700"/>
          <w:tab w:val="left" w:leader="dot" w:pos="8505"/>
        </w:tabs>
        <w:spacing w:after="120"/>
        <w:ind w:left="1701" w:right="1134" w:hanging="553"/>
        <w:jc w:val="both"/>
      </w:pPr>
      <w:r w:rsidRPr="0066079F">
        <w:t>18.</w:t>
      </w:r>
      <w:r w:rsidRPr="0066079F">
        <w:tab/>
        <w:t>К настоящему сообщению прилагаются следующие документы, которые были переданы органу по официальному утверждению типа, предоставившему официальное утверждение, и которые можно получить по запросу:</w:t>
      </w:r>
    </w:p>
    <w:p w14:paraId="273BF182" w14:textId="574BAF4C" w:rsidR="009B07C6" w:rsidRPr="0066079F" w:rsidRDefault="009B07C6" w:rsidP="006255E7">
      <w:pPr>
        <w:tabs>
          <w:tab w:val="left" w:leader="dot" w:pos="8505"/>
        </w:tabs>
        <w:spacing w:after="120"/>
        <w:ind w:left="1701" w:right="1134"/>
        <w:jc w:val="both"/>
      </w:pPr>
      <w:r w:rsidRPr="0066079F">
        <w:t>рисунки, чертежи и схемы систем креплений ISOFIX, креплений верхнего страховочного троса и/или креплений нижнего страховочного троса, включая скобы нижнего страховочного троса (в случае их предоставления изготовителем), если они предусмотрены, контактной поверхности пола транспортного средства, если это применимо, и элементов конструкции транспортного средства;</w:t>
      </w:r>
    </w:p>
    <w:p w14:paraId="41ACDC5F" w14:textId="09B6F370" w:rsidR="009B07C6" w:rsidRPr="0066079F" w:rsidRDefault="009B07C6" w:rsidP="006255E7">
      <w:pPr>
        <w:tabs>
          <w:tab w:val="left" w:leader="dot" w:pos="8505"/>
        </w:tabs>
        <w:spacing w:after="120"/>
        <w:ind w:left="1701" w:right="1134"/>
        <w:jc w:val="both"/>
      </w:pPr>
      <w:r w:rsidRPr="0066079F">
        <w:t>фотографии систем креплений ISOFIX, верхнего страховочного троса и/или нижнего страховочного троса, если они предусмотрены, контактной поверхности пола транспортного средства, если это применимо, и элементов конструкции транспортного средства;</w:t>
      </w:r>
    </w:p>
    <w:p w14:paraId="1F8F01AE" w14:textId="4AA5D6F2" w:rsidR="009B07C6" w:rsidRPr="0066079F" w:rsidRDefault="009B07C6" w:rsidP="006255E7">
      <w:pPr>
        <w:tabs>
          <w:tab w:val="left" w:leader="dot" w:pos="8505"/>
        </w:tabs>
        <w:spacing w:after="120"/>
        <w:ind w:left="1701" w:right="1134"/>
        <w:jc w:val="both"/>
      </w:pPr>
      <w:r w:rsidRPr="0066079F">
        <w:t>рисунки, чертежи и схемы сидений, их креплений к транспортному средству;</w:t>
      </w:r>
    </w:p>
    <w:p w14:paraId="4C402988" w14:textId="5733D1C9" w:rsidR="009B07C6" w:rsidRPr="0066079F" w:rsidRDefault="009B07C6" w:rsidP="006255E7">
      <w:pPr>
        <w:tabs>
          <w:tab w:val="left" w:leader="dot" w:pos="8505"/>
        </w:tabs>
        <w:spacing w:after="120"/>
        <w:ind w:left="1701" w:right="1134"/>
        <w:jc w:val="both"/>
      </w:pPr>
      <w:r w:rsidRPr="0066079F">
        <w:t>фотографии сидений, их креплений».</w:t>
      </w:r>
    </w:p>
    <w:p w14:paraId="384DC589" w14:textId="2C5AB82E" w:rsidR="009B07C6" w:rsidRPr="0066079F" w:rsidRDefault="009B07C6" w:rsidP="00B04F8C">
      <w:pPr>
        <w:pStyle w:val="SingleTxtG"/>
        <w:pageBreakBefore/>
      </w:pPr>
      <w:r w:rsidRPr="0066079F">
        <w:rPr>
          <w:i/>
          <w:iCs/>
        </w:rPr>
        <w:lastRenderedPageBreak/>
        <w:t xml:space="preserve">Приложение 2 </w:t>
      </w:r>
      <w:r w:rsidRPr="0066079F">
        <w:t>изменить следующим образом:</w:t>
      </w:r>
    </w:p>
    <w:p w14:paraId="1A9FDDDB" w14:textId="77777777" w:rsidR="009B07C6" w:rsidRPr="00575058" w:rsidRDefault="009B07C6" w:rsidP="009B07C6">
      <w:pPr>
        <w:pStyle w:val="HChG"/>
        <w:rPr>
          <w:bCs/>
        </w:rPr>
      </w:pPr>
      <w:r w:rsidRPr="00B04F8C">
        <w:rPr>
          <w:b w:val="0"/>
          <w:sz w:val="20"/>
        </w:rPr>
        <w:t>«</w:t>
      </w:r>
      <w:r w:rsidRPr="00575058">
        <w:rPr>
          <w:bCs/>
        </w:rPr>
        <w:t>Приложение 2</w:t>
      </w:r>
    </w:p>
    <w:p w14:paraId="020EE02C" w14:textId="77777777" w:rsidR="009B07C6" w:rsidRPr="00575058" w:rsidRDefault="009B07C6" w:rsidP="009B07C6">
      <w:pPr>
        <w:pStyle w:val="HChG"/>
        <w:rPr>
          <w:bCs/>
        </w:rPr>
      </w:pPr>
      <w:r w:rsidRPr="00575058">
        <w:rPr>
          <w:bCs/>
        </w:rPr>
        <w:tab/>
      </w:r>
      <w:r w:rsidRPr="00575058">
        <w:rPr>
          <w:bCs/>
        </w:rPr>
        <w:tab/>
        <w:t>Схемы знака официального утверждения</w:t>
      </w:r>
    </w:p>
    <w:p w14:paraId="0FBAA1A6" w14:textId="77777777" w:rsidR="009B07C6" w:rsidRPr="0066079F" w:rsidRDefault="009B07C6" w:rsidP="009B07C6">
      <w:pPr>
        <w:pStyle w:val="SingleTxtG"/>
        <w:spacing w:after="0"/>
      </w:pPr>
      <w:r w:rsidRPr="0066079F">
        <w:t>Образец А</w:t>
      </w:r>
    </w:p>
    <w:p w14:paraId="49C66783" w14:textId="5EF93C2C" w:rsidR="009B07C6" w:rsidRPr="0066079F" w:rsidRDefault="009B07C6" w:rsidP="00B04F8C">
      <w:pPr>
        <w:pStyle w:val="SingleTxtG"/>
        <w:spacing w:after="240"/>
        <w:rPr>
          <w:sz w:val="24"/>
        </w:rPr>
      </w:pPr>
      <w:r w:rsidRPr="0066079F">
        <w:t>(см. пункт 4.4 настоящих Правил)</w:t>
      </w:r>
    </w:p>
    <w:p w14:paraId="5B7DE17B" w14:textId="228A5EB9" w:rsidR="009B07C6" w:rsidRPr="0066079F" w:rsidRDefault="00B04F8C" w:rsidP="009B07C6">
      <w:pPr>
        <w:widowControl w:val="0"/>
        <w:suppressAutoHyphens w:val="0"/>
        <w:spacing w:line="240" w:lineRule="auto"/>
        <w:ind w:left="2268" w:right="1134"/>
        <w:rPr>
          <w:sz w:val="24"/>
          <w:highlight w:val="yellow"/>
        </w:rPr>
      </w:pPr>
      <w:r w:rsidRPr="0066079F">
        <w:rPr>
          <w:noProof/>
          <w:highlight w:val="yellow"/>
          <w:lang w:eastAsia="nl-NL"/>
        </w:rPr>
        <mc:AlternateContent>
          <mc:Choice Requires="wps">
            <w:drawing>
              <wp:anchor distT="4294967295" distB="4294967295" distL="114300" distR="114300" simplePos="0" relativeHeight="251667456" behindDoc="0" locked="0" layoutInCell="1" allowOverlap="1" wp14:anchorId="7A71DC7E" wp14:editId="722D16FA">
                <wp:simplePos x="0" y="0"/>
                <wp:positionH relativeFrom="column">
                  <wp:posOffset>670559</wp:posOffset>
                </wp:positionH>
                <wp:positionV relativeFrom="paragraph">
                  <wp:posOffset>121920</wp:posOffset>
                </wp:positionV>
                <wp:extent cx="1301750" cy="6350"/>
                <wp:effectExtent l="0" t="0" r="12700" b="31750"/>
                <wp:wrapNone/>
                <wp:docPr id="19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17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65E5" id="Line 94"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9.6pt" to="155.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dgugEAAFUDAAAOAAAAZHJzL2Uyb0RvYy54bWysU01v2zAMvQ/YfxB0X2ynSLcZcXpI1+3Q&#10;bQHa/QBFH7YwWRREJU7+/UTFzb5uw3wQSJF8enyk13en0bGjjmjBd7xZ1JxpL0FZ33f82/PDm3ec&#10;YRJeCQded/yskd9tXr9aT6HVSxjAKR1ZBvHYTqHjQ0qhrSqUgx4FLiBon4MG4ihSdmNfqSimjD66&#10;alnXt9UEUYUIUiPm2/tLkG8KvjFapq/GoE7MdTxzS+WM5dzTWW3Wou2jCIOVMw3xDyxGYX1+9Ap1&#10;L5Jgh2j/ghqtjIBg0kLCWIExVurSQ+6mqf/o5mkQQZdesjgYrjLh/4OVX45bv4tEXZ78U3gE+R2Z&#10;h+0gfK8LgedzyINrSKpqCtheS8jBsItsP30GlXPEIUFR4WTiyIyz4RMVEnjulJ2K7Oer7PqUmMyX&#10;zU3dvF3l6cgcu73JFj0lWkKh2hAxfdQwMjI67qwnUUQrjo+YLqkvKXTt4cE6VwbrPJs6/n61XJUC&#10;BGcVBSkNY7/fusiOglajfPO7v6VFOHhVwAYt1IfZTsK6i515Oj8rQ2LQ5mG7B3XeReJGXp5daWje&#10;M1qOX/2S9fNv2PwAAAD//wMAUEsDBBQABgAIAAAAIQDh2lIA3QAAAAkBAAAPAAAAZHJzL2Rvd25y&#10;ZXYueG1sTI9BT8MwDIXvSPyHyEjcWLJOTKxrOk0IuCAhMQrntPHaisSpmqwr/x5zYjc/++n5e8Vu&#10;9k5MOMY+kIblQoFAaoLtqdVQfTzfPYCIyZA1LhBq+MEIu/L6qjC5DWd6x+mQWsEhFHOjoUtpyKWM&#10;TYfexEUYkPh2DKM3ieXYSjuaM4d7JzOl1tKbnvhDZwZ87LD5Ppy8hv3X69Pqbap9cHbTVp/WV+ol&#10;0/r2Zt5vQSSc078Z/vAZHUpmqsOJbBSOtbpfs5WHTQaCDaul4kWtIVMZyLKQlw3KXwAAAP//AwBQ&#10;SwECLQAUAAYACAAAACEAtoM4kv4AAADhAQAAEwAAAAAAAAAAAAAAAAAAAAAAW0NvbnRlbnRfVHlw&#10;ZXNdLnhtbFBLAQItABQABgAIAAAAIQA4/SH/1gAAAJQBAAALAAAAAAAAAAAAAAAAAC8BAABfcmVs&#10;cy8ucmVsc1BLAQItABQABgAIAAAAIQBruUdgugEAAFUDAAAOAAAAAAAAAAAAAAAAAC4CAABkcnMv&#10;ZTJvRG9jLnhtbFBLAQItABQABgAIAAAAIQDh2lIA3QAAAAkBAAAPAAAAAAAAAAAAAAAAABQEAABk&#10;cnMvZG93bnJldi54bWxQSwUGAAAAAAQABADzAAAAHgUAAAAA&#10;"/>
            </w:pict>
          </mc:Fallback>
        </mc:AlternateContent>
      </w:r>
      <w:r w:rsidR="009B07C6" w:rsidRPr="0066079F">
        <w:rPr>
          <w:noProof/>
          <w:lang w:eastAsia="nl-NL"/>
        </w:rPr>
        <mc:AlternateContent>
          <mc:Choice Requires="wps">
            <w:drawing>
              <wp:anchor distT="0" distB="0" distL="114300" distR="114300" simplePos="0" relativeHeight="251685888" behindDoc="0" locked="0" layoutInCell="1" allowOverlap="1" wp14:anchorId="3F91E617" wp14:editId="5B34C79C">
                <wp:simplePos x="0" y="0"/>
                <wp:positionH relativeFrom="column">
                  <wp:posOffset>782386</wp:posOffset>
                </wp:positionH>
                <wp:positionV relativeFrom="paragraph">
                  <wp:posOffset>121664</wp:posOffset>
                </wp:positionV>
                <wp:extent cx="0" cy="771740"/>
                <wp:effectExtent l="0" t="0" r="38100" b="285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771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3218F" id="Прямая соединительная линия 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1.6pt,9.6pt" to="61.6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MZmQEAAIcDAAAOAAAAZHJzL2Uyb0RvYy54bWysU8tu2zAQvAfIPxC8x5KCog4EyzkkaC9B&#10;E+TxAQy1tIiQXIJkLPnvs6RtuWiLoihyofjYmd2ZXa2uJ2vYFkLU6DreLGrOwEnstdt0/OX528UV&#10;ZzEJ1wuDDjq+g8iv1+dnq9G3cIkDmh4CIxIX29F3fEjJt1UV5QBWxAV6cPSoMFiR6Bg2VR/ESOzW&#10;VJd1/bUaMfQ+oIQY6fZ2/8jXhV8pkOleqQiJmY5Tbamsoayvea3WK9FugvCDlocyxH9UYYV2lHSm&#10;uhVJsPegf6OyWgaMqNJCoq1QKS2haCA1Tf2LmqdBeChayJzoZ5vi59HKH9sb9xDIhtHHNvqHkFVM&#10;Ktj8pfrYVMzazWbBlJjcX0q6XS6b5ZfiY3XC+RDTd0DL8qbjRrssQ7RiexcT5aLQYwgdTpnLLu0M&#10;5GDjHkEx3VOupqDLUMCNCWwrqJ39W5PbR1wlMkOUNmYG1X8HHWIzDMqg/Ctwji4Z0aUZaLXD8Kes&#10;aTqWqvbxR9V7rVn2K/a70odiB3W7KDtMZh6nn88Ffvp/1h8AAAD//wMAUEsDBBQABgAIAAAAIQC6&#10;F5u83AAAAAoBAAAPAAAAZHJzL2Rvd25yZXYueG1sTE/LTsMwELwj8Q/WIvVGHVJESohTIR4nOKSB&#10;A0c3XpKo8TqK3STw9Wx7oaed2R3NzGab2XZixMG3jhTcLCMQSJUzLdUKPj9er9cgfNBkdOcIFfyg&#10;h01+eZHp1LiJtjiWoRZsQj7VCpoQ+lRKXzVotV+6Holv326wOjAdamkGPbG57WQcRXfS6pY4odE9&#10;PjVY7cuDVZC8vJVFPz2//xYykUUxurDefym1uJofH0AEnMO/GI71uTrk3GnnDmS86JjHq5ilDO55&#10;HgWnxY7BbZSAzDN5/kL+BwAA//8DAFBLAQItABQABgAIAAAAIQC2gziS/gAAAOEBAAATAAAAAAAA&#10;AAAAAAAAAAAAAABbQ29udGVudF9UeXBlc10ueG1sUEsBAi0AFAAGAAgAAAAhADj9If/WAAAAlAEA&#10;AAsAAAAAAAAAAAAAAAAALwEAAF9yZWxzLy5yZWxzUEsBAi0AFAAGAAgAAAAhANRjoxmZAQAAhwMA&#10;AA4AAAAAAAAAAAAAAAAALgIAAGRycy9lMm9Eb2MueG1sUEsBAi0AFAAGAAgAAAAhALoXm7zcAAAA&#10;CgEAAA8AAAAAAAAAAAAAAAAA8wMAAGRycy9kb3ducmV2LnhtbFBLBQYAAAAABAAEAPMAAAD8BAAA&#10;AAA=&#10;" strokecolor="black [3040]"/>
            </w:pict>
          </mc:Fallback>
        </mc:AlternateContent>
      </w:r>
      <w:r w:rsidR="009B07C6" w:rsidRPr="0066079F">
        <w:rPr>
          <w:noProof/>
          <w:highlight w:val="yellow"/>
          <w:lang w:eastAsia="nl-NL"/>
        </w:rPr>
        <mc:AlternateContent>
          <mc:Choice Requires="wps">
            <w:drawing>
              <wp:anchor distT="0" distB="0" distL="114300" distR="114300" simplePos="0" relativeHeight="251663360" behindDoc="0" locked="0" layoutInCell="1" allowOverlap="1" wp14:anchorId="12DAA1E9" wp14:editId="6882333F">
                <wp:simplePos x="0" y="0"/>
                <wp:positionH relativeFrom="column">
                  <wp:posOffset>1688465</wp:posOffset>
                </wp:positionH>
                <wp:positionV relativeFrom="paragraph">
                  <wp:posOffset>110774</wp:posOffset>
                </wp:positionV>
                <wp:extent cx="768985" cy="759460"/>
                <wp:effectExtent l="19050" t="19050" r="12065" b="21590"/>
                <wp:wrapNone/>
                <wp:docPr id="196"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85" cy="759460"/>
                        </a:xfrm>
                        <a:prstGeom prst="ellipse">
                          <a:avLst/>
                        </a:prstGeom>
                        <a:solidFill>
                          <a:srgbClr val="FFFFFF"/>
                        </a:solidFill>
                        <a:ln w="38100">
                          <a:solidFill>
                            <a:srgbClr val="000000"/>
                          </a:solidFill>
                          <a:round/>
                          <a:headEnd/>
                          <a:tailEnd/>
                        </a:ln>
                      </wps:spPr>
                      <wps:txbx>
                        <w:txbxContent>
                          <w:p w14:paraId="4981C186" w14:textId="77777777" w:rsidR="009B07C6" w:rsidRDefault="009B07C6" w:rsidP="009B07C6">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DAA1E9" id="Oval 90" o:spid="_x0000_s1027" style="position:absolute;left:0;text-align:left;margin-left:132.95pt;margin-top:8.7pt;width:60.55pt;height: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cHBwIAAA4EAAAOAAAAZHJzL2Uyb0RvYy54bWysU9tu2zAMfR+wfxD0vtjp1jQ14hRFugwD&#10;ugvQ7QNkWbaFyaJGKbGzrx+lOGl2eRqmB4EUxaPDQ2p1N/aG7RV6Dbbk81nOmbISam3bkn/9sn21&#10;5MwHYWthwKqSH5Tnd+uXL1aDK9QVdGBqhYxArC8GV/IuBFdkmZed6oWfgVOWgg1gLwK52GY1ioHQ&#10;e5Nd5fkiGwBrhyCV93T6cAzydcJvGiXDp6bxKjBTcuIW0o5pr+KerVeiaFG4TsuJhvgHFr3Qlh49&#10;Qz2IINgO9R9QvZYIHpowk9Bn0DRaqlQDVTPPf6vmqRNOpVpIHO/OMvn/Bys/7p/cZ4zUvXsE+c0z&#10;C5tO2FbdI8LQKVHTc/MoVDY4X5wTouMplVXDB6iptWIXIGkwNthHQKqOjUnqw1lqNQYm6fBmsbxd&#10;XnMmKXRzfftmkVqRieKU7NCHdwp6Fo2SK2O081EMUYj9ow+RjyhOtxJ/MLreamOSg221Mcj2ghq/&#10;TSuVQGVeXjOWDSV/vZzneYL+JegvMfK0/oaBsLN1mqMo1tvJDkKbo000jZ3Ui4LF2fRFGKuR6XqS&#10;Np5UUB9IToTjkNKnIqMD/MHZQANacv99J1BxZt5bakmc5pOBJ6M6GcJKSi154OxobsJx6ncOddsR&#10;8jwVbOGe2tbopOczi4kuDV2Sefogcaov/XTr+RuvfwIAAP//AwBQSwMEFAAGAAgAAAAhAHvnGE7c&#10;AAAACgEAAA8AAABkcnMvZG93bnJldi54bWxMj8FOwzAQRO9I/IO1lbhRuym0IY1TQQUf0FDubrwk&#10;UeN1ZLtt+vcsJ7jt7oxm35TbyQ3igiH2njQs5goEUuNtT62Gw+fHYw4iJkPWDJ5Qww0jbKv7u9IU&#10;1l9pj5c6tYJDKBZGQ5fSWEgZmw6diXM/IrH27YMzidfQShvMlcPdIDOlVtKZnvhDZ0bcddic6rPT&#10;QO37Xr3lp9Cr0B9S9rW7qUWt9cNset2ASDilPzP84jM6VMx09GeyUQwastXzC1tZWD+BYMMyX3O5&#10;Ix+WPMiqlP8rVD8AAAD//wMAUEsBAi0AFAAGAAgAAAAhALaDOJL+AAAA4QEAABMAAAAAAAAAAAAA&#10;AAAAAAAAAFtDb250ZW50X1R5cGVzXS54bWxQSwECLQAUAAYACAAAACEAOP0h/9YAAACUAQAACwAA&#10;AAAAAAAAAAAAAAAvAQAAX3JlbHMvLnJlbHNQSwECLQAUAAYACAAAACEAZoGnBwcCAAAOBAAADgAA&#10;AAAAAAAAAAAAAAAuAgAAZHJzL2Uyb0RvYy54bWxQSwECLQAUAAYACAAAACEAe+cYTtwAAAAKAQAA&#10;DwAAAAAAAAAAAAAAAABhBAAAZHJzL2Rvd25yZXYueG1sUEsFBgAAAAAEAAQA8wAAAGoFAAAAAA==&#10;" strokeweight="3pt">
                <v:textbox inset="0,0,0,0">
                  <w:txbxContent>
                    <w:p w14:paraId="4981C186" w14:textId="77777777" w:rsidR="009B07C6" w:rsidRDefault="009B07C6" w:rsidP="009B07C6">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v:textbox>
              </v:oval>
            </w:pict>
          </mc:Fallback>
        </mc:AlternateContent>
      </w:r>
      <w:r w:rsidR="009B07C6" w:rsidRPr="0066079F">
        <w:rPr>
          <w:noProof/>
          <w:highlight w:val="yellow"/>
          <w:lang w:eastAsia="nl-NL"/>
        </w:rPr>
        <mc:AlternateContent>
          <mc:Choice Requires="wps">
            <w:drawing>
              <wp:anchor distT="0" distB="0" distL="114299" distR="114299" simplePos="0" relativeHeight="251668480" behindDoc="0" locked="0" layoutInCell="1" allowOverlap="1" wp14:anchorId="65F4DC4A" wp14:editId="240E5BC9">
                <wp:simplePos x="0" y="0"/>
                <wp:positionH relativeFrom="column">
                  <wp:posOffset>781049</wp:posOffset>
                </wp:positionH>
                <wp:positionV relativeFrom="paragraph">
                  <wp:posOffset>123825</wp:posOffset>
                </wp:positionV>
                <wp:extent cx="0" cy="759460"/>
                <wp:effectExtent l="95250" t="38100" r="57150" b="59690"/>
                <wp:wrapNone/>
                <wp:docPr id="19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4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BA501" id="Line 9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5pt,9.75pt" to="61.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DFwwEAAIUDAAAOAAAAZHJzL2Uyb0RvYy54bWysU8Fu2zAMvQ/YPwi6L06CpVuNOD2k6y7d&#10;FqDdBzCSbAuTRYFUYufvJ6lpVmyXopgPgkk+PfM90uubaXDiaIgt+kYuZnMpjFeore8a+fPx7sNn&#10;KTiC1+DQm0aeDMubzft36zHUZok9Om1IJBLP9Rga2ccY6qpi1ZsBeIbB+FRskQaIKaSu0gRjYh9c&#10;tZzPr6oRSQdCZZhT9vapKDeFv22Nij/alk0UrpGpt1hOKuc+n9VmDXVHEHqrzm3AG7oYwPr00QvV&#10;LUQQB7L/UA1WETK2caZwqLBtrTJFQ1KzmP+l5qGHYIqWZA6Hi038/2jV9+PW7yi3rib/EO5R/WLh&#10;cduD70xp4PEU0uAW2apqDFxfruSAw47EfvyGOmHgELG4MLU0ZMqkT0zF7NPFbDNFoZ6SKmU/ra4/&#10;XpU5VFA/3wvE8avBQeSXRjrrsw1Qw/GeY+4D6mdITnu8s86VUTovxkZer5arcoHRWZ2LGcbU7beO&#10;xBHyMpSniEqVlzDCg9eFrDegv3gtYnEAiHCUmX4wWgpn0sLntwKNYN2roKl1589OZvPypnK9R33a&#10;UVaWozTrovG8l3mZXsYF9efv2fwGAAD//wMAUEsDBBQABgAIAAAAIQDFp1ti4AAAAAoBAAAPAAAA&#10;ZHJzL2Rvd25yZXYueG1sTE9dS8NAEHwX/A/HCr7ZS1OUNuZSqiKIRaQfSH275tYkTW4v5K5t6q93&#10;64u+zewMszPptLeNOGDnK0cKhoMIBFLuTEWFgvXq+WYMwgdNRjeOUMEJPUyzy4tUJ8YdaYGHZSgE&#10;h5BPtIIyhDaR0uclWu0HrkVi7ct1VgemXSFNp48cbhsZR9GdtLoi/lDqFh9LzOvl3irY2PeX3fy1&#10;zz+eivlb/HCqN5/ftVLXV/3sHkTAPvyZ4Vyfq0PGnbZuT8aLhnk84i2BweQWxNnwe9gyGE2GILNU&#10;/p+Q/QAAAP//AwBQSwECLQAUAAYACAAAACEAtoM4kv4AAADhAQAAEwAAAAAAAAAAAAAAAAAAAAAA&#10;W0NvbnRlbnRfVHlwZXNdLnhtbFBLAQItABQABgAIAAAAIQA4/SH/1gAAAJQBAAALAAAAAAAAAAAA&#10;AAAAAC8BAABfcmVscy8ucmVsc1BLAQItABQABgAIAAAAIQDiofDFwwEAAIUDAAAOAAAAAAAAAAAA&#10;AAAAAC4CAABkcnMvZTJvRG9jLnhtbFBLAQItABQABgAIAAAAIQDFp1ti4AAAAAoBAAAPAAAAAAAA&#10;AAAAAAAAAB0EAABkcnMvZG93bnJldi54bWxQSwUGAAAAAAQABADzAAAAKgUAAAAA&#10;">
                <v:stroke startarrow="open" endarrow="open"/>
              </v:line>
            </w:pict>
          </mc:Fallback>
        </mc:AlternateContent>
      </w:r>
    </w:p>
    <w:p w14:paraId="0740242C" w14:textId="77777777" w:rsidR="009B07C6" w:rsidRPr="0066079F" w:rsidRDefault="009B07C6" w:rsidP="009B07C6">
      <w:pPr>
        <w:widowControl w:val="0"/>
        <w:suppressAutoHyphens w:val="0"/>
        <w:spacing w:line="240" w:lineRule="auto"/>
        <w:ind w:left="2268" w:right="1134"/>
        <w:rPr>
          <w:sz w:val="24"/>
          <w:highlight w:val="yellow"/>
        </w:rPr>
      </w:pPr>
      <w:r w:rsidRPr="0066079F">
        <w:rPr>
          <w:noProof/>
          <w:highlight w:val="yellow"/>
          <w:lang w:eastAsia="nl-NL"/>
        </w:rPr>
        <mc:AlternateContent>
          <mc:Choice Requires="wps">
            <w:drawing>
              <wp:anchor distT="0" distB="0" distL="114300" distR="114300" simplePos="0" relativeHeight="251683840" behindDoc="0" locked="0" layoutInCell="1" allowOverlap="1" wp14:anchorId="0871BC66" wp14:editId="0E5543BD">
                <wp:simplePos x="0" y="0"/>
                <wp:positionH relativeFrom="column">
                  <wp:posOffset>3093398</wp:posOffset>
                </wp:positionH>
                <wp:positionV relativeFrom="paragraph">
                  <wp:posOffset>6729</wp:posOffset>
                </wp:positionV>
                <wp:extent cx="2330450" cy="524604"/>
                <wp:effectExtent l="0" t="0" r="0" b="8890"/>
                <wp:wrapNone/>
                <wp:docPr id="18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524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81719" w14:textId="77777777" w:rsidR="009B07C6" w:rsidRPr="005215E0" w:rsidRDefault="009B07C6" w:rsidP="009B07C6">
                            <w:pPr>
                              <w:pStyle w:val="5"/>
                              <w:rPr>
                                <w:rFonts w:ascii="Arial" w:hAnsi="Arial" w:cs="Arial"/>
                                <w:b w:val="0"/>
                                <w:bCs w:val="0"/>
                                <w:i w:val="0"/>
                                <w:iCs w:val="0"/>
                                <w:sz w:val="44"/>
                                <w:szCs w:val="44"/>
                                <w:lang w:val="fr-FR"/>
                              </w:rPr>
                            </w:pPr>
                            <w:r w:rsidRPr="005215E0">
                              <w:rPr>
                                <w:rFonts w:ascii="Arial" w:hAnsi="Arial" w:cs="Arial"/>
                                <w:b w:val="0"/>
                                <w:bCs w:val="0"/>
                                <w:i w:val="0"/>
                                <w:iCs w:val="0"/>
                                <w:sz w:val="40"/>
                                <w:szCs w:val="40"/>
                                <w:lang w:val="fr-FR"/>
                              </w:rPr>
                              <w:t>145</w:t>
                            </w:r>
                            <w:r w:rsidRPr="005215E0">
                              <w:rPr>
                                <w:rFonts w:ascii="Arial" w:hAnsi="Arial" w:cs="Arial"/>
                                <w:b w:val="0"/>
                                <w:bCs w:val="0"/>
                                <w:i w:val="0"/>
                                <w:iCs w:val="0"/>
                                <w:color w:val="0070C0"/>
                                <w:sz w:val="40"/>
                                <w:szCs w:val="40"/>
                                <w:lang w:val="fr-FR"/>
                              </w:rPr>
                              <w:t xml:space="preserve"> </w:t>
                            </w:r>
                            <w:r w:rsidRPr="005215E0">
                              <w:rPr>
                                <w:rFonts w:ascii="Arial" w:hAnsi="Arial" w:cs="Arial"/>
                                <w:b w:val="0"/>
                                <w:bCs w:val="0"/>
                                <w:i w:val="0"/>
                                <w:iCs w:val="0"/>
                                <w:sz w:val="40"/>
                                <w:szCs w:val="40"/>
                              </w:rPr>
                              <w:t>R –</w:t>
                            </w:r>
                            <w:r w:rsidRPr="005215E0">
                              <w:rPr>
                                <w:rFonts w:ascii="Arial" w:hAnsi="Arial" w:cs="Arial"/>
                                <w:b w:val="0"/>
                                <w:bCs w:val="0"/>
                                <w:i w:val="0"/>
                                <w:iCs w:val="0"/>
                                <w:sz w:val="44"/>
                                <w:szCs w:val="44"/>
                              </w:rPr>
                              <w:t xml:space="preserve"> </w:t>
                            </w:r>
                            <w:r w:rsidRPr="00154128">
                              <w:rPr>
                                <w:rFonts w:ascii="Arial" w:hAnsi="Arial" w:cs="Arial"/>
                                <w:b w:val="0"/>
                                <w:bCs w:val="0"/>
                                <w:i w:val="0"/>
                                <w:iCs w:val="0"/>
                                <w:sz w:val="40"/>
                                <w:szCs w:val="40"/>
                              </w:rPr>
                              <w:t>0</w:t>
                            </w:r>
                            <w:r w:rsidRPr="00154128">
                              <w:rPr>
                                <w:rFonts w:ascii="Arial" w:hAnsi="Arial" w:cs="Arial"/>
                                <w:b w:val="0"/>
                                <w:bCs w:val="0"/>
                                <w:i w:val="0"/>
                                <w:iCs w:val="0"/>
                                <w:sz w:val="40"/>
                                <w:szCs w:val="40"/>
                                <w:lang w:val="fr-FR"/>
                              </w:rPr>
                              <w:t>11</w:t>
                            </w:r>
                            <w:r w:rsidRPr="005215E0">
                              <w:rPr>
                                <w:rFonts w:ascii="Arial" w:hAnsi="Arial" w:cs="Arial"/>
                                <w:b w:val="0"/>
                                <w:bCs w:val="0"/>
                                <w:i w:val="0"/>
                                <w:iCs w:val="0"/>
                                <w:sz w:val="40"/>
                                <w:szCs w:val="40"/>
                                <w:lang w:val="fr-FR"/>
                              </w:rPr>
                              <w:t>424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BC66" id="Text Box 104" o:spid="_x0000_s1028" type="#_x0000_t202" style="position:absolute;left:0;text-align:left;margin-left:243.55pt;margin-top:.55pt;width:183.5pt;height:4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iI9wEAANEDAAAOAAAAZHJzL2Uyb0RvYy54bWysU9uO0zAQfUfiHyy/06TddIGo6Wrpqghp&#10;uUgLH+A4TmLheMzYbbJ8PWOn2y3whsiD5fHYZ+acOdncTINhR4Veg634cpFzpqyERtuu4t++7l+9&#10;4cwHYRthwKqKPyrPb7YvX2xGV6oV9GAahYxArC9HV/E+BFdmmZe9GoRfgFOWki3gIAKF2GUNipHQ&#10;B5Ot8vw6GwEbhyCV93R6Nyf5NuG3rZLhc9t6FZipOPUW0oppreOabTei7FC4XstTG+IfuhiEtlT0&#10;DHUngmAH1H9BDVoieGjDQsKQQdtqqRIHYrPM/2Dz0AunEhcSx7uzTP7/wcpPxwf3BVmY3sFEA0wk&#10;vLsH+d0zC7te2E7dIsLYK9FQ4WWULBudL09Po9S+9BGkHj9CQ0MWhwAJaGpxiKoQT0boNIDHs+hq&#10;CkzS4erqKi/WlJKUW6+K67xIJUT59NqhD+8VDCxuKo401IQujvc+xG5E+XQlFvNgdLPXxqQAu3pn&#10;kB0FGWCfvhP6b9eMjZctxGczYjxJNCOzmWOY6onphlqOEJF1Dc0j8UaYfUX/AW16wJ+cjeSpivsf&#10;B4GKM/PBknZvl0URTZiCYv16RQFeZurLjLCSoCoeOJu3uzAb9+BQdz1Vmqdl4Zb0bnWS4rmrU/vk&#10;m6TQyePRmJdxuvX8J25/AQAA//8DAFBLAwQUAAYACAAAACEAWYcI/twAAAAIAQAADwAAAGRycy9k&#10;b3ducmV2LnhtbEyPQU+DQBCF7yb+h82YeDF2qdKCyNKoSY3X1v6AAaZAZGcJuy303zs96Wne5Ht5&#10;8ybfzLZXZxp959jAchGBIq5c3XFj4PC9fUxB+YBcY++YDFzIw6a4vckxq93EOzrvQ6MkhH2GBtoQ&#10;hkxrX7Vk0S/cQCzs6EaLQdax0fWIk4TbXj9F0Vpb7FgutDjQR0vVz/5kDRy/pofVy1R+hkOyi9fv&#10;2CWluxhzfze/vYIKNIc/M1zrS3UopFPpTlx71RuI02QpVgEyhKerWEQp4jkBXeT6/wPFLwAAAP//&#10;AwBQSwECLQAUAAYACAAAACEAtoM4kv4AAADhAQAAEwAAAAAAAAAAAAAAAAAAAAAAW0NvbnRlbnRf&#10;VHlwZXNdLnhtbFBLAQItABQABgAIAAAAIQA4/SH/1gAAAJQBAAALAAAAAAAAAAAAAAAAAC8BAABf&#10;cmVscy8ucmVsc1BLAQItABQABgAIAAAAIQCnw4iI9wEAANEDAAAOAAAAAAAAAAAAAAAAAC4CAABk&#10;cnMvZTJvRG9jLnhtbFBLAQItABQABgAIAAAAIQBZhwj+3AAAAAgBAAAPAAAAAAAAAAAAAAAAAFEE&#10;AABkcnMvZG93bnJldi54bWxQSwUGAAAAAAQABADzAAAAWgUAAAAA&#10;" stroked="f">
                <v:textbox>
                  <w:txbxContent>
                    <w:p w14:paraId="5B781719" w14:textId="77777777" w:rsidR="009B07C6" w:rsidRPr="005215E0" w:rsidRDefault="009B07C6" w:rsidP="009B07C6">
                      <w:pPr>
                        <w:pStyle w:val="5"/>
                        <w:rPr>
                          <w:rFonts w:ascii="Arial" w:hAnsi="Arial" w:cs="Arial"/>
                          <w:b w:val="0"/>
                          <w:bCs w:val="0"/>
                          <w:i w:val="0"/>
                          <w:iCs w:val="0"/>
                          <w:sz w:val="44"/>
                          <w:szCs w:val="44"/>
                          <w:lang w:val="fr-FR"/>
                        </w:rPr>
                      </w:pPr>
                      <w:r w:rsidRPr="005215E0">
                        <w:rPr>
                          <w:rFonts w:ascii="Arial" w:hAnsi="Arial" w:cs="Arial"/>
                          <w:b w:val="0"/>
                          <w:bCs w:val="0"/>
                          <w:i w:val="0"/>
                          <w:iCs w:val="0"/>
                          <w:sz w:val="40"/>
                          <w:szCs w:val="40"/>
                          <w:lang w:val="fr-FR"/>
                        </w:rPr>
                        <w:t>145</w:t>
                      </w:r>
                      <w:r w:rsidRPr="005215E0">
                        <w:rPr>
                          <w:rFonts w:ascii="Arial" w:hAnsi="Arial" w:cs="Arial"/>
                          <w:b w:val="0"/>
                          <w:bCs w:val="0"/>
                          <w:i w:val="0"/>
                          <w:iCs w:val="0"/>
                          <w:color w:val="0070C0"/>
                          <w:sz w:val="40"/>
                          <w:szCs w:val="40"/>
                          <w:lang w:val="fr-FR"/>
                        </w:rPr>
                        <w:t xml:space="preserve"> </w:t>
                      </w:r>
                      <w:r w:rsidRPr="005215E0">
                        <w:rPr>
                          <w:rFonts w:ascii="Arial" w:hAnsi="Arial" w:cs="Arial"/>
                          <w:b w:val="0"/>
                          <w:bCs w:val="0"/>
                          <w:i w:val="0"/>
                          <w:iCs w:val="0"/>
                          <w:sz w:val="40"/>
                          <w:szCs w:val="40"/>
                        </w:rPr>
                        <w:t>R –</w:t>
                      </w:r>
                      <w:r w:rsidRPr="005215E0">
                        <w:rPr>
                          <w:rFonts w:ascii="Arial" w:hAnsi="Arial" w:cs="Arial"/>
                          <w:b w:val="0"/>
                          <w:bCs w:val="0"/>
                          <w:i w:val="0"/>
                          <w:iCs w:val="0"/>
                          <w:sz w:val="44"/>
                          <w:szCs w:val="44"/>
                        </w:rPr>
                        <w:t xml:space="preserve"> </w:t>
                      </w:r>
                      <w:r w:rsidRPr="00154128">
                        <w:rPr>
                          <w:rFonts w:ascii="Arial" w:hAnsi="Arial" w:cs="Arial"/>
                          <w:b w:val="0"/>
                          <w:bCs w:val="0"/>
                          <w:i w:val="0"/>
                          <w:iCs w:val="0"/>
                          <w:sz w:val="40"/>
                          <w:szCs w:val="40"/>
                        </w:rPr>
                        <w:t>0</w:t>
                      </w:r>
                      <w:r w:rsidRPr="00154128">
                        <w:rPr>
                          <w:rFonts w:ascii="Arial" w:hAnsi="Arial" w:cs="Arial"/>
                          <w:b w:val="0"/>
                          <w:bCs w:val="0"/>
                          <w:i w:val="0"/>
                          <w:iCs w:val="0"/>
                          <w:sz w:val="40"/>
                          <w:szCs w:val="40"/>
                          <w:lang w:val="fr-FR"/>
                        </w:rPr>
                        <w:t>11</w:t>
                      </w:r>
                      <w:r w:rsidRPr="005215E0">
                        <w:rPr>
                          <w:rFonts w:ascii="Arial" w:hAnsi="Arial" w:cs="Arial"/>
                          <w:b w:val="0"/>
                          <w:bCs w:val="0"/>
                          <w:i w:val="0"/>
                          <w:iCs w:val="0"/>
                          <w:sz w:val="40"/>
                          <w:szCs w:val="40"/>
                          <w:lang w:val="fr-FR"/>
                        </w:rPr>
                        <w:t>424</w:t>
                      </w:r>
                    </w:p>
                  </w:txbxContent>
                </v:textbox>
              </v:shape>
            </w:pict>
          </mc:Fallback>
        </mc:AlternateContent>
      </w:r>
      <w:r w:rsidRPr="0066079F">
        <w:rPr>
          <w:noProof/>
          <w:highlight w:val="yellow"/>
          <w:lang w:eastAsia="nl-NL"/>
        </w:rPr>
        <mc:AlternateContent>
          <mc:Choice Requires="wps">
            <w:drawing>
              <wp:anchor distT="0" distB="0" distL="114300" distR="114300" simplePos="0" relativeHeight="251682816" behindDoc="0" locked="0" layoutInCell="1" allowOverlap="1" wp14:anchorId="7814635A" wp14:editId="41346EA7">
                <wp:simplePos x="0" y="0"/>
                <wp:positionH relativeFrom="column">
                  <wp:posOffset>890905</wp:posOffset>
                </wp:positionH>
                <wp:positionV relativeFrom="paragraph">
                  <wp:posOffset>57150</wp:posOffset>
                </wp:positionV>
                <wp:extent cx="329565" cy="433705"/>
                <wp:effectExtent l="0" t="0" r="0" b="4445"/>
                <wp:wrapNone/>
                <wp:docPr id="19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D7992" w14:textId="77777777" w:rsidR="009B07C6" w:rsidRDefault="009B07C6" w:rsidP="009B07C6">
                            <w:pPr>
                              <w:rPr>
                                <w:u w:val="single"/>
                              </w:rPr>
                            </w:pPr>
                            <w:r>
                              <w:rPr>
                                <w:u w:val="single"/>
                              </w:rPr>
                              <w:t>a</w:t>
                            </w:r>
                          </w:p>
                          <w:p w14:paraId="2A7D8ACA" w14:textId="77777777" w:rsidR="009B07C6" w:rsidRDefault="009B07C6" w:rsidP="009B07C6">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635A" id="Text Box 111" o:spid="_x0000_s1029" type="#_x0000_t202" style="position:absolute;left:0;text-align:left;margin-left:70.15pt;margin-top:4.5pt;width:25.95pt;height:3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YY9wEAANADAAAOAAAAZHJzL2Uyb0RvYy54bWysU9tu2zAMfR+wfxD0vjjXdjXiFF2KDAO6&#10;C9DuA2RZtoXJokYpsbOvHyWnaba+DdODIIrUIc8htb4dOsMOCr0GW/DZZMqZshIqbZuCf3/avXvP&#10;mQ/CVsKAVQU/Ks9vN2/frHuXqzm0YCqFjECsz3tX8DYEl2eZl63qhJ+AU5acNWAnApnYZBWKntA7&#10;k82n06usB6wcglTe0+396OSbhF/XSoavde1VYKbgVFtIO6a9jHu2WYu8QeFaLU9liH+oohPaUtIz&#10;1L0Igu1Rv4LqtETwUIeJhC6DutZSJQ7EZjb9i81jK5xKXEgc784y+f8HK78cHt03ZGH4AAM1MJHw&#10;7gHkD88sbFthG3WHCH2rREWJZ1GyrHc+Pz2NUvvcR5Cy/wwVNVnsAySgocYuqkI8GaFTA45n0dUQ&#10;mKTLxfxmdbXiTJJruVhcT1cpg8ifHzv04aOCjsVDwZF6msDF4cGHWIzIn0NiLg9GVzttTDKwKbcG&#10;2UFQ/3dpndD/CDM2BluIz0bEeJNYRmIjxTCUA9MVVRwhIukSqiPRRhjHir4BHVrAX5z1NFIF9z/3&#10;AhVn5pMl6W5my2WcwWQsV9dzMvDSU156hJUEVfDA2XjchnFu9w5101KmsVkW7kjuWicpXqo6lU9j&#10;kxQ6jXicy0s7Rb18xM1vAAAA//8DAFBLAwQUAAYACAAAACEAwqOO69wAAAAIAQAADwAAAGRycy9k&#10;b3ducmV2LnhtbEyPQU+DQBSE7yb+h80z8WLsIq1FkKVRE02vrf0BD3gFIvuWsNtC/72vJz1OZjLz&#10;Tb6Zba/ONPrOsYGnRQSKuHJ1x42Bw/fn4wsoH5Br7B2TgQt52BS3NzlmtZt4R+d9aJSUsM/QQBvC&#10;kGntq5Ys+oUbiMU7utFiEDk2uh5xknLb6ziK1tpix7LQ4kAfLVU/+5M1cNxOD8/pVH6FQ7Jbrd+x&#10;S0p3Meb+bn57BRVoDn9huOILOhTCVLoT1171olfRUqIGUrl09dM4BlUaSJIl6CLX/w8UvwAAAP//&#10;AwBQSwECLQAUAAYACAAAACEAtoM4kv4AAADhAQAAEwAAAAAAAAAAAAAAAAAAAAAAW0NvbnRlbnRf&#10;VHlwZXNdLnhtbFBLAQItABQABgAIAAAAIQA4/SH/1gAAAJQBAAALAAAAAAAAAAAAAAAAAC8BAABf&#10;cmVscy8ucmVsc1BLAQItABQABgAIAAAAIQAhC4YY9wEAANADAAAOAAAAAAAAAAAAAAAAAC4CAABk&#10;cnMvZTJvRG9jLnhtbFBLAQItABQABgAIAAAAIQDCo47r3AAAAAgBAAAPAAAAAAAAAAAAAAAAAFEE&#10;AABkcnMvZG93bnJldi54bWxQSwUGAAAAAAQABADzAAAAWgUAAAAA&#10;" stroked="f">
                <v:textbox>
                  <w:txbxContent>
                    <w:p w14:paraId="0C8D7992" w14:textId="77777777" w:rsidR="009B07C6" w:rsidRDefault="009B07C6" w:rsidP="009B07C6">
                      <w:pPr>
                        <w:rPr>
                          <w:u w:val="single"/>
                        </w:rPr>
                      </w:pPr>
                      <w:r>
                        <w:rPr>
                          <w:u w:val="single"/>
                        </w:rPr>
                        <w:t>a</w:t>
                      </w:r>
                    </w:p>
                    <w:p w14:paraId="2A7D8ACA" w14:textId="77777777" w:rsidR="009B07C6" w:rsidRDefault="009B07C6" w:rsidP="009B07C6">
                      <w:r>
                        <w:t>2</w:t>
                      </w:r>
                    </w:p>
                  </w:txbxContent>
                </v:textbox>
              </v:shape>
            </w:pict>
          </mc:Fallback>
        </mc:AlternateContent>
      </w:r>
      <w:r w:rsidRPr="0066079F">
        <w:rPr>
          <w:noProof/>
          <w:highlight w:val="yellow"/>
          <w:lang w:eastAsia="nl-NL"/>
        </w:rPr>
        <mc:AlternateContent>
          <mc:Choice Requires="wps">
            <w:drawing>
              <wp:anchor distT="0" distB="0" distL="114299" distR="114299" simplePos="0" relativeHeight="251677696" behindDoc="0" locked="0" layoutInCell="1" allowOverlap="1" wp14:anchorId="1385D95B" wp14:editId="10F045FD">
                <wp:simplePos x="0" y="0"/>
                <wp:positionH relativeFrom="column">
                  <wp:posOffset>5506719</wp:posOffset>
                </wp:positionH>
                <wp:positionV relativeFrom="paragraph">
                  <wp:posOffset>42545</wp:posOffset>
                </wp:positionV>
                <wp:extent cx="0" cy="217170"/>
                <wp:effectExtent l="95250" t="0" r="76200" b="49530"/>
                <wp:wrapNone/>
                <wp:docPr id="19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0CEE0" id="Line 10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6pt,3.35pt" to="433.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N6/AvveAAAACAEAAA8AAABkcnMv&#10;ZG93bnJldi54bWxMj0FLxDAUhO+C/yE8wYu4qYt219rXRRRBRQ92Xbxmm7dNMXkpTXZb/70RD3oc&#10;Zpj5plxNzooDDaHzjHAxy0AQN1533CK8rx/OlyBCVKyV9UwIXxRgVR0flarQfuQ3OtSxFamEQ6EQ&#10;TIx9IWVoDDkVZr4nTt7OD07FJIdW6kGNqdxZOc+yXDrVcVowqqc7Q81nvXcI7WZ80o8vH/XObu7X&#10;z1dnxry6CfH0ZLq9ARFpin9h+MFP6FAlpq3fsw7CIizzxTxFEfIFiOT/6i3CZXYNsirl/wPVNwAA&#10;AP//AwBQSwECLQAUAAYACAAAACEAtoM4kv4AAADhAQAAEwAAAAAAAAAAAAAAAAAAAAAAW0NvbnRl&#10;bnRfVHlwZXNdLnhtbFBLAQItABQABgAIAAAAIQA4/SH/1gAAAJQBAAALAAAAAAAAAAAAAAAAAC8B&#10;AABfcmVscy8ucmVsc1BLAQItABQABgAIAAAAIQCIvg9lvwEAAGYDAAAOAAAAAAAAAAAAAAAAAC4C&#10;AABkcnMvZTJvRG9jLnhtbFBLAQItABQABgAIAAAAIQDevwL73gAAAAgBAAAPAAAAAAAAAAAAAAAA&#10;ABkEAABkcnMvZG93bnJldi54bWxQSwUGAAAAAAQABADzAAAAJAUAAAAA&#10;">
                <v:stroke endarrow="open"/>
              </v:line>
            </w:pict>
          </mc:Fallback>
        </mc:AlternateContent>
      </w:r>
      <w:r w:rsidRPr="0066079F">
        <w:rPr>
          <w:noProof/>
          <w:highlight w:val="yellow"/>
          <w:lang w:eastAsia="nl-NL"/>
        </w:rPr>
        <mc:AlternateContent>
          <mc:Choice Requires="wps">
            <w:drawing>
              <wp:anchor distT="0" distB="0" distL="114299" distR="114299" simplePos="0" relativeHeight="251673600" behindDoc="0" locked="0" layoutInCell="1" allowOverlap="1" wp14:anchorId="6CB9AAC9" wp14:editId="29D9E3D9">
                <wp:simplePos x="0" y="0"/>
                <wp:positionH relativeFrom="column">
                  <wp:posOffset>2759074</wp:posOffset>
                </wp:positionH>
                <wp:positionV relativeFrom="paragraph">
                  <wp:posOffset>42545</wp:posOffset>
                </wp:positionV>
                <wp:extent cx="0" cy="217170"/>
                <wp:effectExtent l="95250" t="0" r="76200" b="49530"/>
                <wp:wrapNone/>
                <wp:docPr id="19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55C9B" id="Line 101"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25pt,3.35pt" to="217.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AViQ4reAAAACAEAAA8AAABkcnMv&#10;ZG93bnJldi54bWxMj8FOwzAQRO9I/IO1SFxQ6wBtgRCnQiAkQHBoSsXVjbdxhL2OYrcJf88iDnDb&#10;0Yxm3xTL0TtxwD62gRScTzMQSHUwLTUK3tePk2sQMWky2gVCBV8YYVkeHxU6N2GgFR6q1AguoZhr&#10;BTalLpcy1ha9jtPQIbG3C73XiWXfSNPrgcu9kxdZtpBet8QfrO7w3mL9We29gmYzPJun149q5zYP&#10;65f5mbVvflTq9GS8uwWRcEx/YfjBZ3QomWkb9mSicApml7M5RxUsrkCw/6u3fGQ3IMtC/h9QfgMA&#10;AP//AwBQSwECLQAUAAYACAAAACEAtoM4kv4AAADhAQAAEwAAAAAAAAAAAAAAAAAAAAAAW0NvbnRl&#10;bnRfVHlwZXNdLnhtbFBLAQItABQABgAIAAAAIQA4/SH/1gAAAJQBAAALAAAAAAAAAAAAAAAAAC8B&#10;AABfcmVscy8ucmVsc1BLAQItABQABgAIAAAAIQCIvg9lvwEAAGYDAAAOAAAAAAAAAAAAAAAAAC4C&#10;AABkcnMvZTJvRG9jLnhtbFBLAQItABQABgAIAAAAIQAFYkOK3gAAAAgBAAAPAAAAAAAAAAAAAAAA&#10;ABkEAABkcnMvZG93bnJldi54bWxQSwUGAAAAAAQABADzAAAAJAUAAAAA&#10;">
                <v:stroke endarrow="open"/>
              </v:line>
            </w:pict>
          </mc:Fallback>
        </mc:AlternateContent>
      </w:r>
      <w:r w:rsidRPr="0066079F">
        <w:rPr>
          <w:noProof/>
          <w:highlight w:val="yellow"/>
          <w:lang w:eastAsia="nl-NL"/>
        </w:rPr>
        <mc:AlternateContent>
          <mc:Choice Requires="wps">
            <w:drawing>
              <wp:anchor distT="0" distB="0" distL="114300" distR="114300" simplePos="0" relativeHeight="251669504" behindDoc="0" locked="0" layoutInCell="1" allowOverlap="1" wp14:anchorId="2706B501" wp14:editId="475AB18B">
                <wp:simplePos x="0" y="0"/>
                <wp:positionH relativeFrom="column">
                  <wp:posOffset>451485</wp:posOffset>
                </wp:positionH>
                <wp:positionV relativeFrom="paragraph">
                  <wp:posOffset>114935</wp:posOffset>
                </wp:positionV>
                <wp:extent cx="329565" cy="361315"/>
                <wp:effectExtent l="0" t="0" r="0" b="635"/>
                <wp:wrapNone/>
                <wp:docPr id="19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501A7" w14:textId="77777777" w:rsidR="009B07C6" w:rsidRDefault="009B07C6" w:rsidP="009B07C6">
                            <w:pPr>
                              <w:spacing w:before="160"/>
                              <w:ind w:right="-539" w:firstLine="181"/>
                              <w:rPr>
                                <w:rFonts w:ascii="Arial" w:hAnsi="Arial" w:cs="Arial"/>
                              </w:rPr>
                            </w:pPr>
                            <w:r>
                              <w:rPr>
                                <w:rFonts w:ascii="Arial" w:hAnsi="Arial" w:cs="Arial"/>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6B501" id="Text Box 97" o:spid="_x0000_s1030" type="#_x0000_t202" style="position:absolute;left:0;text-align:left;margin-left:35.55pt;margin-top:9.05pt;width:25.95pt;height:2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t7gEAAMADAAAOAAAAZHJzL2Uyb0RvYy54bWysU9uO0zAQfUfiHyy/0/RCK4iarpauipAW&#10;FmnZD3AcJ7FwPGbsNilfz9hJu8C+Ifxgje2ZM3POjLc3Q2fYSaHXYAu+mM05U1ZCpW1T8Kdvhzfv&#10;OPNB2EoYsKrgZ+X5ze71q23vcrWEFkylkBGI9XnvCt6G4PIs87JVnfAzcMrSYw3YiUBHbLIKRU/o&#10;ncmW8/km6wErhyCV93R7Nz7yXcKvayXDQ117FZgpONUW0o5pL+Oe7bYib1C4VsupDPEPVXRCW0p6&#10;hboTQbAj6hdQnZYIHuowk9BlUNdaqsSB2Czmf7F5bIVTiQuJ491VJv//YOWX06P7iiwMH2CgBiYS&#10;3t2D/O6ZhX0rbKNuEaFvlago8SJKlvXO51NolNrnPoKU/WeoqMniGCABDTV2URXiyQidGnC+iq6G&#10;wCRdrpbv15s1Z5KeVpvFarFOGUR+CXbow0cFHYtGwZF6msDF6d6HWIzILy4xlwejq4M2Jh2wKfcG&#10;2UlQ/w9pTeh/uBkbnS3EsBEx3iSWkdhIMQzlwHRV8LcRIpIuoToTbYRxrOgbkNEC/uSsp5EquP9x&#10;FKg4M58sSRfn72LgxSgvhrCSQgseOBvNfRjn9OhQNy0hj82xcEvy1jpRf65iKpfGJCkyjXScw9/P&#10;yev54+1+AQAA//8DAFBLAwQUAAYACAAAACEAwoLTzd0AAAAIAQAADwAAAGRycy9kb3ducmV2Lnht&#10;bEyPQU/DMAyF70j8h8hIXBBLW8SYStMJNnYbh41pZ68JbUXjVEm6dv8e7wQny/6ent8rlpPtxNn4&#10;0DpSkM4SEIYqp1uqFRy+No8LECEiaewcGQUXE2BZ3t4UmGs30s6c97EWbEIhRwVNjH0uZagaYzHM&#10;XG+I2bfzFiOvvpba48jmtpNZksylxZb4Q4O9WTWm+tkPVsF87YdxR6uH9eFji599nR3fL0el7u+m&#10;t1cQ0UzxTwzX+BwdSs50cgPpIDoFL2nKSr4veF559sTdTgyeE5BlIf8XKH8BAAD//wMAUEsBAi0A&#10;FAAGAAgAAAAhALaDOJL+AAAA4QEAABMAAAAAAAAAAAAAAAAAAAAAAFtDb250ZW50X1R5cGVzXS54&#10;bWxQSwECLQAUAAYACAAAACEAOP0h/9YAAACUAQAACwAAAAAAAAAAAAAAAAAvAQAAX3JlbHMvLnJl&#10;bHNQSwECLQAUAAYACAAAACEAAa3wbe4BAADAAwAADgAAAAAAAAAAAAAAAAAuAgAAZHJzL2Uyb0Rv&#10;Yy54bWxQSwECLQAUAAYACAAAACEAwoLTzd0AAAAIAQAADwAAAAAAAAAAAAAAAABIBAAAZHJzL2Rv&#10;d25yZXYueG1sUEsFBgAAAAAEAAQA8wAAAFIFAAAAAA==&#10;" stroked="f">
                <v:textbox inset="0,0,0,0">
                  <w:txbxContent>
                    <w:p w14:paraId="611501A7" w14:textId="77777777" w:rsidR="009B07C6" w:rsidRDefault="009B07C6" w:rsidP="009B07C6">
                      <w:pPr>
                        <w:spacing w:before="160"/>
                        <w:ind w:right="-539" w:firstLine="181"/>
                        <w:rPr>
                          <w:rFonts w:ascii="Arial" w:hAnsi="Arial" w:cs="Arial"/>
                        </w:rPr>
                      </w:pPr>
                      <w:r>
                        <w:rPr>
                          <w:rFonts w:ascii="Arial" w:hAnsi="Arial" w:cs="Arial"/>
                        </w:rPr>
                        <w:t>a</w:t>
                      </w:r>
                    </w:p>
                  </w:txbxContent>
                </v:textbox>
              </v:shape>
            </w:pict>
          </mc:Fallback>
        </mc:AlternateContent>
      </w:r>
      <w:r w:rsidRPr="0066079F">
        <w:rPr>
          <w:noProof/>
          <w:highlight w:val="yellow"/>
          <w:lang w:eastAsia="nl-NL"/>
        </w:rPr>
        <mc:AlternateContent>
          <mc:Choice Requires="wps">
            <w:drawing>
              <wp:anchor distT="0" distB="0" distL="114299" distR="114299" simplePos="0" relativeHeight="251666432" behindDoc="0" locked="0" layoutInCell="1" allowOverlap="1" wp14:anchorId="7D59F497" wp14:editId="7F092F8D">
                <wp:simplePos x="0" y="0"/>
                <wp:positionH relativeFrom="column">
                  <wp:posOffset>1330959</wp:posOffset>
                </wp:positionH>
                <wp:positionV relativeFrom="paragraph">
                  <wp:posOffset>151130</wp:posOffset>
                </wp:positionV>
                <wp:extent cx="0" cy="325120"/>
                <wp:effectExtent l="95250" t="38100" r="76200" b="55880"/>
                <wp:wrapNone/>
                <wp:docPr id="19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0582" id="Line 9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8pt,11.9pt" to="104.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gPwgEAAIUDAAAOAAAAZHJzL2Uyb0RvYy54bWysU8Fu2zAMvQ/YPwi6L048ZNiMOD2k6y7d&#10;FqDdBzCSbAuTRYFUYufvJ6lpWmyXYZgPgkk+PfM90pubeXTiZIgt+lauFkspjFeore9b+ePx7t1H&#10;KTiC1+DQm1aeDcub7ds3myk0psYBnTYkEonnZgqtHGIMTVWxGswIvMBgfCp2SCPEFFJfaYIpsY+u&#10;qpfLD9WEpAOhMswpe/tUlNvC33VGxe9dxyYK18rUWywnlfOQz2q7gaYnCINVlzbgH7oYwfr00SvV&#10;LUQQR7J/UI1WETJ2caFwrLDrrDJFQ1KzWv6m5mGAYIqWZA6Hq038/2jVt9PO7ym3rmb/EO5R/WTh&#10;cTeA701p4PEc0uBW2apqCtxcr+SAw57EYfqKOmHgGLG4MHc0ZsqkT8zF7PPVbDNHoZ6SKmXf1+tV&#10;XeZQQfN8LxDHLwZHkV9a6azPNkADp3uOuQ9oniE57fHOOldG6byYWvlpXa/LBUZndS5mGFN/2DkS&#10;J8jLUJ4iKlVewwiPXheywYD+7LWIxQEgwklm+tFoKZxJC5/fCjSCdX8FTa07f3Eym5c3lZsD6vOe&#10;srIcpVkXjZe9zMv0Oi6ol79n+wsAAP//AwBQSwMEFAAGAAgAAAAhABCAP7PhAAAACQEAAA8AAABk&#10;cnMvZG93bnJldi54bWxMj0FLw0AQhe+C/2EZwZvdNcWqMZuiFUEsIlaRettmxyQmOxuy2zbtr++I&#10;B73NzHu8+V42HVwrNtiH2pOG85ECgVR4W1Op4f3t4ewKRIiGrGk9oYYdBpjmx0eZSa3f0ituFrEU&#10;HEIhNRqqGLtUylBU6EwY+Q6JtS/fOxN57Utpe7PlcNfKRKmJdKYm/lCZDmcVFs1i7TQs3cvj9/xp&#10;KD7uy/lzcrdrlp/7RuvTk+H2BkTEIf6Z4Qef0SFnppVfkw2i1ZCo6wlbeRhzBTb8HlYaLi8UyDyT&#10;/xvkBwAAAP//AwBQSwECLQAUAAYACAAAACEAtoM4kv4AAADhAQAAEwAAAAAAAAAAAAAAAAAAAAAA&#10;W0NvbnRlbnRfVHlwZXNdLnhtbFBLAQItABQABgAIAAAAIQA4/SH/1gAAAJQBAAALAAAAAAAAAAAA&#10;AAAAAC8BAABfcmVscy8ucmVsc1BLAQItABQABgAIAAAAIQCOcJgPwgEAAIUDAAAOAAAAAAAAAAAA&#10;AAAAAC4CAABkcnMvZTJvRG9jLnhtbFBLAQItABQABgAIAAAAIQAQgD+z4QAAAAkBAAAPAAAAAAAA&#10;AAAAAAAAABwEAABkcnMvZG93bnJldi54bWxQSwUGAAAAAAQABADzAAAAKgUAAAAA&#10;">
                <v:stroke startarrow="open" endarrow="open"/>
              </v:line>
            </w:pict>
          </mc:Fallback>
        </mc:AlternateContent>
      </w:r>
      <w:r w:rsidRPr="0066079F">
        <w:rPr>
          <w:noProof/>
          <w:highlight w:val="yellow"/>
          <w:lang w:eastAsia="nl-NL"/>
        </w:rPr>
        <mc:AlternateContent>
          <mc:Choice Requires="wps">
            <w:drawing>
              <wp:anchor distT="4294967295" distB="4294967295" distL="114300" distR="114300" simplePos="0" relativeHeight="251664384" behindDoc="0" locked="0" layoutInCell="1" allowOverlap="1" wp14:anchorId="1E72273D" wp14:editId="1C58221C">
                <wp:simplePos x="0" y="0"/>
                <wp:positionH relativeFrom="column">
                  <wp:posOffset>1220470</wp:posOffset>
                </wp:positionH>
                <wp:positionV relativeFrom="paragraph">
                  <wp:posOffset>151129</wp:posOffset>
                </wp:positionV>
                <wp:extent cx="549910" cy="0"/>
                <wp:effectExtent l="0" t="0" r="21590" b="19050"/>
                <wp:wrapNone/>
                <wp:docPr id="19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354A7" id="Line 91"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1pt,11.9pt" to="1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LzizhdwAAAAJAQAADwAAAGRycy9kb3ducmV2Lnht&#10;bEyPQU/DMAyF70j8h8hI3FhKJsFWmk4TAi5ISIzCOW28tlriVE3WlX+PEQd287Ofnr9XbGbvxIRj&#10;7ANpuF1kIJCaYHtqNVQfzzcrEDEZssYFQg3fGGFTXl4UJrfhRO847VIrOIRibjR0KQ25lLHp0Ju4&#10;CAMS3/Zh9CaxHFtpR3PicO+kyrI76U1P/KEzAz522Bx2R69h+/X6tHybah+cXbfVp/VV9qK0vr6a&#10;tw8gEs7p3wy/+IwOJTPV4Ug2Csd6rRRbNaglV2CDul/xUP8tZFnI8wblDwAAAP//AwBQSwECLQAU&#10;AAYACAAAACEAtoM4kv4AAADhAQAAEwAAAAAAAAAAAAAAAAAAAAAAW0NvbnRlbnRfVHlwZXNdLnht&#10;bFBLAQItABQABgAIAAAAIQA4/SH/1gAAAJQBAAALAAAAAAAAAAAAAAAAAC8BAABfcmVscy8ucmVs&#10;c1BLAQItABQABgAIAAAAIQD2cH9utQEAAFEDAAAOAAAAAAAAAAAAAAAAAC4CAABkcnMvZTJvRG9j&#10;LnhtbFBLAQItABQABgAIAAAAIQAvOLOF3AAAAAkBAAAPAAAAAAAAAAAAAAAAAA8EAABkcnMvZG93&#10;bnJldi54bWxQSwUGAAAAAAQABADzAAAAGAUAAAAA&#10;"/>
            </w:pict>
          </mc:Fallback>
        </mc:AlternateContent>
      </w:r>
    </w:p>
    <w:p w14:paraId="42B86275" w14:textId="77777777" w:rsidR="009B07C6" w:rsidRPr="0066079F" w:rsidRDefault="009B07C6" w:rsidP="009B07C6">
      <w:pPr>
        <w:widowControl w:val="0"/>
        <w:suppressAutoHyphens w:val="0"/>
        <w:spacing w:line="240" w:lineRule="auto"/>
        <w:ind w:left="2268" w:right="1134"/>
        <w:rPr>
          <w:sz w:val="24"/>
          <w:highlight w:val="yellow"/>
        </w:rPr>
      </w:pPr>
      <w:r w:rsidRPr="0066079F">
        <w:rPr>
          <w:noProof/>
          <w:highlight w:val="yellow"/>
          <w:lang w:eastAsia="nl-NL"/>
        </w:rPr>
        <mc:AlternateContent>
          <mc:Choice Requires="wps">
            <w:drawing>
              <wp:anchor distT="4294967295" distB="4294967295" distL="114300" distR="114300" simplePos="0" relativeHeight="251680768" behindDoc="0" locked="0" layoutInCell="1" allowOverlap="1" wp14:anchorId="7C214291" wp14:editId="2303AFEF">
                <wp:simplePos x="0" y="0"/>
                <wp:positionH relativeFrom="column">
                  <wp:posOffset>5287010</wp:posOffset>
                </wp:positionH>
                <wp:positionV relativeFrom="paragraph">
                  <wp:posOffset>84454</wp:posOffset>
                </wp:positionV>
                <wp:extent cx="329565" cy="0"/>
                <wp:effectExtent l="0" t="0" r="13335" b="19050"/>
                <wp:wrapNone/>
                <wp:docPr id="18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BAC3B" id="Line 10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3pt,6.65pt" to="442.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CKq8CA3AAAAAkBAAAPAAAAZHJzL2Rvd25yZXYueG1sTI/BTsMw&#10;DIbvSLxDZCQuE0tpYapK0wkBvXFhgLh6jWkrGqdrsq3w9BhxgKP9f/r9uVzPblAHmkLv2cDlMgFF&#10;3Hjbc2vg5bm+yEGFiGxx8EwGPinAujo9KbGw/shPdNjEVkkJhwINdDGOhdah6chhWPqRWLJ3PzmM&#10;Mk6tthMepdwNOk2SlXbYs1zocKS7jpqPzd4ZCPUr7eqvRbNI3rLWU7q7f3xAY87P5tsbUJHm+AfD&#10;j76oQyVOW79nG9RgIM/SlaASZBkoAfL86hrU9nehq1L//6D6BgAA//8DAFBLAQItABQABgAIAAAA&#10;IQC2gziS/gAAAOEBAAATAAAAAAAAAAAAAAAAAAAAAABbQ29udGVudF9UeXBlc10ueG1sUEsBAi0A&#10;FAAGAAgAAAAhADj9If/WAAAAlAEAAAsAAAAAAAAAAAAAAAAALwEAAF9yZWxzLy5yZWxzUEsBAi0A&#10;FAAGAAgAAAAhAB4E63GuAQAARwMAAA4AAAAAAAAAAAAAAAAALgIAAGRycy9lMm9Eb2MueG1sUEsB&#10;Ai0AFAAGAAgAAAAhAIqrwIDcAAAACQEAAA8AAAAAAAAAAAAAAAAACAQAAGRycy9kb3ducmV2Lnht&#10;bFBLBQYAAAAABAAEAPMAAAARBQAAAAA=&#10;"/>
            </w:pict>
          </mc:Fallback>
        </mc:AlternateContent>
      </w:r>
      <w:r w:rsidRPr="0066079F">
        <w:rPr>
          <w:noProof/>
          <w:highlight w:val="yellow"/>
          <w:lang w:eastAsia="nl-NL"/>
        </w:rPr>
        <mc:AlternateContent>
          <mc:Choice Requires="wps">
            <w:drawing>
              <wp:anchor distT="0" distB="0" distL="114299" distR="114299" simplePos="0" relativeHeight="251678720" behindDoc="0" locked="0" layoutInCell="1" allowOverlap="1" wp14:anchorId="5F813605" wp14:editId="7B02419E">
                <wp:simplePos x="0" y="0"/>
                <wp:positionH relativeFrom="column">
                  <wp:posOffset>5506719</wp:posOffset>
                </wp:positionH>
                <wp:positionV relativeFrom="paragraph">
                  <wp:posOffset>84455</wp:posOffset>
                </wp:positionV>
                <wp:extent cx="0" cy="216535"/>
                <wp:effectExtent l="0" t="0" r="19050" b="12065"/>
                <wp:wrapNone/>
                <wp:docPr id="18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83AB7" id="Line 10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6pt,6.65pt" to="433.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jonlVdwAAAAJAQAADwAAAGRycy9kb3ducmV2LnhtbEyPwU7DMAyG&#10;70i8Q2QkLhNLaadtKk0nBPTGhQHi6jWmrWicrsm2wtNjxAGO9v/p9+diM7leHWkMnWcD1/MEFHHt&#10;bceNgZfn6moNKkRki71nMvBJATbl+VmBufUnfqLjNjZKSjjkaKCNcci1DnVLDsPcD8SSvfvRYZRx&#10;bLQd8STlrtdpkiy1w47lQosD3bVUf2wPzkCoXmlffc3qWfKWNZ7S/f3jAxpzeTHd3oCKNMU/GH70&#10;RR1Kcdr5A9ugegPr5SoVVIIsAyXA72JnYLFagC4L/f+D8hsAAP//AwBQSwECLQAUAAYACAAAACEA&#10;toM4kv4AAADhAQAAEwAAAAAAAAAAAAAAAAAAAAAAW0NvbnRlbnRfVHlwZXNdLnhtbFBLAQItABQA&#10;BgAIAAAAIQA4/SH/1gAAAJQBAAALAAAAAAAAAAAAAAAAAC8BAABfcmVscy8ucmVsc1BLAQItABQA&#10;BgAIAAAAIQAVYK3ZrAEAAEcDAAAOAAAAAAAAAAAAAAAAAC4CAABkcnMvZTJvRG9jLnhtbFBLAQIt&#10;ABQABgAIAAAAIQCOieVV3AAAAAkBAAAPAAAAAAAAAAAAAAAAAAYEAABkcnMvZG93bnJldi54bWxQ&#10;SwUGAAAAAAQABADzAAAADwUAAAAA&#10;"/>
            </w:pict>
          </mc:Fallback>
        </mc:AlternateContent>
      </w:r>
      <w:r w:rsidRPr="0066079F">
        <w:rPr>
          <w:noProof/>
          <w:highlight w:val="yellow"/>
          <w:lang w:eastAsia="nl-NL"/>
        </w:rPr>
        <mc:AlternateContent>
          <mc:Choice Requires="wps">
            <w:drawing>
              <wp:anchor distT="0" distB="0" distL="114300" distR="114300" simplePos="0" relativeHeight="251676672" behindDoc="0" locked="0" layoutInCell="1" allowOverlap="1" wp14:anchorId="209C4881" wp14:editId="26964B51">
                <wp:simplePos x="0" y="0"/>
                <wp:positionH relativeFrom="column">
                  <wp:posOffset>5616575</wp:posOffset>
                </wp:positionH>
                <wp:positionV relativeFrom="paragraph">
                  <wp:posOffset>43180</wp:posOffset>
                </wp:positionV>
                <wp:extent cx="254635" cy="322580"/>
                <wp:effectExtent l="0" t="0" r="0" b="1270"/>
                <wp:wrapNone/>
                <wp:docPr id="18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3FCBD" w14:textId="77777777" w:rsidR="009B07C6" w:rsidRDefault="009B07C6" w:rsidP="009B07C6">
                            <w:pPr>
                              <w:rPr>
                                <w:rFonts w:ascii="Arial" w:hAnsi="Arial" w:cs="Arial"/>
                                <w:u w:val="single"/>
                              </w:rPr>
                            </w:pPr>
                            <w:r>
                              <w:rPr>
                                <w:rFonts w:ascii="Arial" w:hAnsi="Arial" w:cs="Arial"/>
                                <w:u w:val="single"/>
                              </w:rPr>
                              <w:t>a</w:t>
                            </w:r>
                          </w:p>
                          <w:p w14:paraId="2F13A59E" w14:textId="77777777" w:rsidR="009B07C6" w:rsidRDefault="009B07C6" w:rsidP="009B07C6">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C4881" id="Text Box 105" o:spid="_x0000_s1031" type="#_x0000_t202" style="position:absolute;left:0;text-align:left;margin-left:442.25pt;margin-top:3.4pt;width:20.05pt;height:2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hl7gEAAMADAAAOAAAAZHJzL2Uyb0RvYy54bWysU8Fu2zAMvQ/YPwi6L07cpSiMOEWXIsOA&#10;bivQ7QNkWbaFyaJGKbGzrx8lx+nQ3Yr6IFAS+cT3Hr25HXvDjgq9Blvy1WLJmbISam3bkv/8sf9w&#10;w5kPwtbCgFUlPynPb7fv320GV6gcOjC1QkYg1heDK3kXgiuyzMtO9cIvwClLlw1gLwJtsc1qFAOh&#10;9ybLl8vrbACsHYJU3tPp/XTJtwm/aZQM35vGq8BMyam3kFZMaxXXbLsRRYvCdVqe2xCv6KIX2tKj&#10;F6h7EQQ7oP4PqtcSwUMTFhL6DJpGS5U4EJvV8gWbp044lbiQON5dZPJvByu/HZ/cI7IwfoKRDEwk&#10;vHsA+cszC7tO2FbdIcLQKVHTw6soWTY4X5xLo9S+8BGkGr5CTSaLQ4AENDbYR1WIJyN0MuB0EV2N&#10;gUk6zNcfr6/WnEm6usrz9U0yJRPFXOzQh88KehaDkiN5msDF8cGH2Iwo5pT4lgej6702Jm2wrXYG&#10;2VGQ//v0pf5fpBkbky3EsgkxniSWkdhEMYzVyHRd8nWEiKQrqE9EG2EaK/oNKOgA/3A20EiV3P8+&#10;CFScmS+WpIvzNwc4B9UcCCuptOSBsynchWlODw512xHyZI6FO5K30Yn6cxfndmlMkiLnkY5z+O8+&#10;ZT3/eNu/AAAA//8DAFBLAwQUAAYACAAAACEAbECVM94AAAAIAQAADwAAAGRycy9kb3ducmV2Lnht&#10;bEyPy07DMBBF90j8gzVIbBB1iNqQhjgVtLAriz7UtRsPSUQ8jmKnSf+eYQXL0b06c26+mmwrLtj7&#10;xpGCp1kEAql0pqFKwfHw8ZiC8EGT0a0jVHBFD6vi9ibXmXEj7fCyD5VgCPlMK6hD6DIpfVmj1X7m&#10;OiTOvlxvdeCzr6Tp9chw28o4ihJpdUP8odYdrmssv/eDVZBs+mHc0fphc3zf6s+uik9v15NS93fT&#10;6wuIgFP4K8OvPqtDwU5nN5DxolWQpvMFVxnGCzhfxvMExFnB4jkBWeTy/4DiBwAA//8DAFBLAQIt&#10;ABQABgAIAAAAIQC2gziS/gAAAOEBAAATAAAAAAAAAAAAAAAAAAAAAABbQ29udGVudF9UeXBlc10u&#10;eG1sUEsBAi0AFAAGAAgAAAAhADj9If/WAAAAlAEAAAsAAAAAAAAAAAAAAAAALwEAAF9yZWxzLy5y&#10;ZWxzUEsBAi0AFAAGAAgAAAAhAM15uGXuAQAAwAMAAA4AAAAAAAAAAAAAAAAALgIAAGRycy9lMm9E&#10;b2MueG1sUEsBAi0AFAAGAAgAAAAhAGxAlTPeAAAACAEAAA8AAAAAAAAAAAAAAAAASAQAAGRycy9k&#10;b3ducmV2LnhtbFBLBQYAAAAABAAEAPMAAABTBQAAAAA=&#10;" stroked="f">
                <v:textbox inset="0,0,0,0">
                  <w:txbxContent>
                    <w:p w14:paraId="1653FCBD" w14:textId="77777777" w:rsidR="009B07C6" w:rsidRDefault="009B07C6" w:rsidP="009B07C6">
                      <w:pPr>
                        <w:rPr>
                          <w:rFonts w:ascii="Arial" w:hAnsi="Arial" w:cs="Arial"/>
                          <w:u w:val="single"/>
                        </w:rPr>
                      </w:pPr>
                      <w:r>
                        <w:rPr>
                          <w:rFonts w:ascii="Arial" w:hAnsi="Arial" w:cs="Arial"/>
                          <w:u w:val="single"/>
                        </w:rPr>
                        <w:t>a</w:t>
                      </w:r>
                    </w:p>
                    <w:p w14:paraId="2F13A59E" w14:textId="77777777" w:rsidR="009B07C6" w:rsidRDefault="009B07C6" w:rsidP="009B07C6">
                      <w:pPr>
                        <w:rPr>
                          <w:rFonts w:ascii="Arial" w:hAnsi="Arial" w:cs="Arial"/>
                        </w:rPr>
                      </w:pPr>
                      <w:r>
                        <w:rPr>
                          <w:rFonts w:ascii="Arial" w:hAnsi="Arial" w:cs="Arial"/>
                        </w:rPr>
                        <w:t>3</w:t>
                      </w:r>
                    </w:p>
                  </w:txbxContent>
                </v:textbox>
              </v:shape>
            </w:pict>
          </mc:Fallback>
        </mc:AlternateContent>
      </w:r>
      <w:r w:rsidRPr="0066079F">
        <w:rPr>
          <w:noProof/>
          <w:highlight w:val="yellow"/>
          <w:lang w:eastAsia="nl-NL"/>
        </w:rPr>
        <mc:AlternateContent>
          <mc:Choice Requires="wps">
            <w:drawing>
              <wp:anchor distT="0" distB="0" distL="114300" distR="114300" simplePos="0" relativeHeight="251675648" behindDoc="0" locked="0" layoutInCell="1" allowOverlap="1" wp14:anchorId="6ED41CB8" wp14:editId="5A5EA4D2">
                <wp:simplePos x="0" y="0"/>
                <wp:positionH relativeFrom="column">
                  <wp:posOffset>2870835</wp:posOffset>
                </wp:positionH>
                <wp:positionV relativeFrom="paragraph">
                  <wp:posOffset>43180</wp:posOffset>
                </wp:positionV>
                <wp:extent cx="238125" cy="322580"/>
                <wp:effectExtent l="0" t="0" r="9525" b="1270"/>
                <wp:wrapNone/>
                <wp:docPr id="18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6ACEC" w14:textId="77777777" w:rsidR="009B07C6" w:rsidRPr="00A523C0" w:rsidRDefault="009B07C6" w:rsidP="009B07C6">
                            <w:pPr>
                              <w:rPr>
                                <w:rFonts w:cs="Times New Roman"/>
                                <w:u w:val="single"/>
                              </w:rPr>
                            </w:pPr>
                            <w:r w:rsidRPr="00A523C0">
                              <w:rPr>
                                <w:rFonts w:cs="Times New Roman"/>
                                <w:u w:val="single"/>
                              </w:rPr>
                              <w:t>a</w:t>
                            </w:r>
                          </w:p>
                          <w:p w14:paraId="7C14E300" w14:textId="77777777" w:rsidR="009B07C6" w:rsidRPr="00A523C0" w:rsidRDefault="009B07C6" w:rsidP="009B07C6">
                            <w:pPr>
                              <w:rPr>
                                <w:rFonts w:cs="Times New Roman"/>
                              </w:rPr>
                            </w:pPr>
                            <w:r w:rsidRPr="00A523C0">
                              <w:rPr>
                                <w:rFonts w:cs="Times New Roman"/>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41CB8" id="Text Box 103" o:spid="_x0000_s1032" type="#_x0000_t202" style="position:absolute;left:0;text-align:left;margin-left:226.05pt;margin-top:3.4pt;width:18.75pt;height:2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18R7QEAAMADAAAOAAAAZHJzL2Uyb0RvYy54bWysU9uO2yAQfa/Uf0C8N0682lVkxVlts0pV&#10;aXuRtv0AjMFGxQwdSOz06zvgJFtt36r6AQ0wc5hzznhzPw2WHRUGA67mq8WSM+UktMZ1Nf/+bf9u&#10;zVmIwrXCglM1P6nA77dv32xGX6kSerCtQkYgLlSjr3kfo6+KIsheDSIswCtHlxpwEJG22BUtipHQ&#10;B1uUy+VdMQK2HkGqEOj0cb7k24yvtZLxi9ZBRWZrTr3FvGJem7QW242oOhS+N/LchviHLgZhHD16&#10;hXoUUbADmr+gBiMRAui4kDAUoLWRKnMgNqvlKzbPvfAqcyFxgr/KFP4frPx8fPZfkcXpPUxkYCYR&#10;/BPIH4E52PXCdeoBEcZeiZYeXiXJitGH6lyapA5VSCDN+AlaMlkcImSgSeOQVCGejNDJgNNVdDVF&#10;JumwvFmvylvOJF3dlOXtOptSiOpS7DHEDwoGloKaI3mawcXxKcTUjKguKemtANa0e2Nt3mDX7Cyy&#10;oyD/9/nL/b9Ksy4lO0hlM2I6ySwTsZlinJqJmbbmdwkikW6gPRFthHms6DegoAf8xdlII1Xz8PMg&#10;UHFmPzqSLs3fJcBL0FwC4SSV1jxyNoe7OM/pwaPpekKezXHwQPJqk6m/dHFul8YkK3Ie6TSHf+5z&#10;1suPt/0NAAD//wMAUEsDBBQABgAIAAAAIQDAgZKv3gAAAAgBAAAPAAAAZHJzL2Rvd25yZXYueG1s&#10;TI/BTsMwEETvSPyDtUhcEHUataGEOBW0cINDS9XzNjZJRLyObKdJ/57lBMfVjN6+KdaT7cTZ+NA6&#10;UjCfJSAMVU63VCs4fL7dr0CEiKSxc2QUXEyAdXl9VWCu3Ug7c97HWjCEQo4Kmhj7XMpQNcZimLne&#10;EGdfzluMfPpaao8jw20n0yTJpMWW+EODvdk0pvreD1ZBtvXDuKPN3fbw+o4ffZ0eXy5HpW5vpucn&#10;ENFM8a8Mv/qsDiU7ndxAOohOwWKZzrnKMF7A+WL1mIE4KVg+ZCDLQv4fUP4AAAD//wMAUEsBAi0A&#10;FAAGAAgAAAAhALaDOJL+AAAA4QEAABMAAAAAAAAAAAAAAAAAAAAAAFtDb250ZW50X1R5cGVzXS54&#10;bWxQSwECLQAUAAYACAAAACEAOP0h/9YAAACUAQAACwAAAAAAAAAAAAAAAAAvAQAAX3JlbHMvLnJl&#10;bHNQSwECLQAUAAYACAAAACEAb+dfEe0BAADAAwAADgAAAAAAAAAAAAAAAAAuAgAAZHJzL2Uyb0Rv&#10;Yy54bWxQSwECLQAUAAYACAAAACEAwIGSr94AAAAIAQAADwAAAAAAAAAAAAAAAABHBAAAZHJzL2Rv&#10;d25yZXYueG1sUEsFBgAAAAAEAAQA8wAAAFIFAAAAAA==&#10;" stroked="f">
                <v:textbox inset="0,0,0,0">
                  <w:txbxContent>
                    <w:p w14:paraId="75B6ACEC" w14:textId="77777777" w:rsidR="009B07C6" w:rsidRPr="00A523C0" w:rsidRDefault="009B07C6" w:rsidP="009B07C6">
                      <w:pPr>
                        <w:rPr>
                          <w:rFonts w:cs="Times New Roman"/>
                          <w:u w:val="single"/>
                        </w:rPr>
                      </w:pPr>
                      <w:r w:rsidRPr="00A523C0">
                        <w:rPr>
                          <w:rFonts w:cs="Times New Roman"/>
                          <w:u w:val="single"/>
                        </w:rPr>
                        <w:t>a</w:t>
                      </w:r>
                    </w:p>
                    <w:p w14:paraId="7C14E300" w14:textId="77777777" w:rsidR="009B07C6" w:rsidRPr="00A523C0" w:rsidRDefault="009B07C6" w:rsidP="009B07C6">
                      <w:pPr>
                        <w:rPr>
                          <w:rFonts w:cs="Times New Roman"/>
                        </w:rPr>
                      </w:pPr>
                      <w:r w:rsidRPr="00A523C0">
                        <w:rPr>
                          <w:rFonts w:cs="Times New Roman"/>
                        </w:rPr>
                        <w:t>3</w:t>
                      </w:r>
                    </w:p>
                  </w:txbxContent>
                </v:textbox>
              </v:shape>
            </w:pict>
          </mc:Fallback>
        </mc:AlternateContent>
      </w:r>
      <w:r w:rsidRPr="0066079F">
        <w:rPr>
          <w:noProof/>
          <w:highlight w:val="yellow"/>
          <w:lang w:eastAsia="nl-NL"/>
        </w:rPr>
        <mc:AlternateContent>
          <mc:Choice Requires="wps">
            <w:drawing>
              <wp:anchor distT="0" distB="0" distL="114299" distR="114299" simplePos="0" relativeHeight="251674624" behindDoc="0" locked="0" layoutInCell="1" allowOverlap="1" wp14:anchorId="7BE5EE5E" wp14:editId="3EF6836F">
                <wp:simplePos x="0" y="0"/>
                <wp:positionH relativeFrom="column">
                  <wp:posOffset>2759074</wp:posOffset>
                </wp:positionH>
                <wp:positionV relativeFrom="paragraph">
                  <wp:posOffset>84455</wp:posOffset>
                </wp:positionV>
                <wp:extent cx="0" cy="216535"/>
                <wp:effectExtent l="0" t="0" r="19050" b="12065"/>
                <wp:wrapNone/>
                <wp:docPr id="18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7FCA4" id="Line 102"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25pt,6.65pt" to="217.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oblASd0AAAAJAQAADwAAAGRycy9kb3ducmV2LnhtbEyPzU7DQAyE&#10;70i8w8pIXKp2QxN+FLKpEJAbFwoVVzdrkoisN81u28DTY8QBbrZnNP6mWE2uVwcaQ+fZwMUiAUVc&#10;e9txY+D1pZrfgAoR2WLvmQx8UoBVeXpSYG79kZ/psI6NkhAOORpoYxxyrUPdksOw8AOxaO9+dBhl&#10;HRttRzxKuOv1MkmutMOO5UOLA923VH+s985AqDa0q75m9Sx5SxtPy93D0yMac3423d2CijTFPzP8&#10;4As6lMK09Xu2QfUGsjS7FKsIaQpKDL+HrQzXGeiy0P8blN8AAAD//wMAUEsBAi0AFAAGAAgAAAAh&#10;ALaDOJL+AAAA4QEAABMAAAAAAAAAAAAAAAAAAAAAAFtDb250ZW50X1R5cGVzXS54bWxQSwECLQAU&#10;AAYACAAAACEAOP0h/9YAAACUAQAACwAAAAAAAAAAAAAAAAAvAQAAX3JlbHMvLnJlbHNQSwECLQAU&#10;AAYACAAAACEAFWCt2awBAABHAwAADgAAAAAAAAAAAAAAAAAuAgAAZHJzL2Uyb0RvYy54bWxQSwEC&#10;LQAUAAYACAAAACEAoblASd0AAAAJAQAADwAAAAAAAAAAAAAAAAAGBAAAZHJzL2Rvd25yZXYueG1s&#10;UEsFBgAAAAAEAAQA8wAAABAFAAAAAA==&#10;"/>
            </w:pict>
          </mc:Fallback>
        </mc:AlternateContent>
      </w:r>
      <w:r w:rsidRPr="0066079F">
        <w:rPr>
          <w:noProof/>
          <w:highlight w:val="yellow"/>
          <w:lang w:eastAsia="nl-NL"/>
        </w:rPr>
        <mc:AlternateContent>
          <mc:Choice Requires="wps">
            <w:drawing>
              <wp:anchor distT="4294967295" distB="4294967295" distL="114300" distR="114300" simplePos="0" relativeHeight="251670528" behindDoc="0" locked="0" layoutInCell="1" allowOverlap="1" wp14:anchorId="121D19C3" wp14:editId="0171F88E">
                <wp:simplePos x="0" y="0"/>
                <wp:positionH relativeFrom="column">
                  <wp:posOffset>2209800</wp:posOffset>
                </wp:positionH>
                <wp:positionV relativeFrom="paragraph">
                  <wp:posOffset>84454</wp:posOffset>
                </wp:positionV>
                <wp:extent cx="659130" cy="0"/>
                <wp:effectExtent l="0" t="0" r="26670" b="19050"/>
                <wp:wrapNone/>
                <wp:docPr id="18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93CAF" id="Line 9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6.65pt" to="22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CU8EqH3QAAAAkBAAAPAAAAZHJzL2Rvd25yZXYueG1sTI/BTsMw&#10;EETvSPyDtUhcqtZpU6oqxKkQkBsXCojrNl6SiHidxm4b+HoW9QDHnRnNzss3o+vUkYbQejYwnyWg&#10;iCtvW64NvL6U0zWoEJEtdp7JwBcF2BSXFzlm1p/4mY7bWCsp4ZChgSbGPtM6VA05DDPfE4v34QeH&#10;Uc6h1nbAk5S7Ti+SZKUdtiwfGuzpvqHqc3twBkL5Rvvye1JNkve09rTYPzw9ojHXV+PdLahIY/wL&#10;w+98mQ6FbNr5A9ugOgPpci0sUYw0BSWB5c1cWHZnQRe5/k9Q/AAAAP//AwBQSwECLQAUAAYACAAA&#10;ACEAtoM4kv4AAADhAQAAEwAAAAAAAAAAAAAAAAAAAAAAW0NvbnRlbnRfVHlwZXNdLnhtbFBLAQIt&#10;ABQABgAIAAAAIQA4/SH/1gAAAJQBAAALAAAAAAAAAAAAAAAAAC8BAABfcmVscy8ucmVsc1BLAQIt&#10;ABQABgAIAAAAIQCWvYEirgEAAEcDAAAOAAAAAAAAAAAAAAAAAC4CAABkcnMvZTJvRG9jLnhtbFBL&#10;AQItABQABgAIAAAAIQCU8EqH3QAAAAkBAAAPAAAAAAAAAAAAAAAAAAgEAABkcnMvZG93bnJldi54&#10;bWxQSwUGAAAAAAQABADzAAAAEgUAAAAA&#10;"/>
            </w:pict>
          </mc:Fallback>
        </mc:AlternateContent>
      </w:r>
    </w:p>
    <w:p w14:paraId="36A5FE5E" w14:textId="77777777" w:rsidR="009B07C6" w:rsidRPr="0066079F" w:rsidRDefault="009B07C6" w:rsidP="009B07C6">
      <w:pPr>
        <w:widowControl w:val="0"/>
        <w:suppressAutoHyphens w:val="0"/>
        <w:spacing w:line="240" w:lineRule="auto"/>
        <w:ind w:left="2268" w:right="1134"/>
        <w:rPr>
          <w:sz w:val="24"/>
          <w:highlight w:val="yellow"/>
        </w:rPr>
      </w:pPr>
      <w:r w:rsidRPr="0066079F">
        <w:rPr>
          <w:noProof/>
          <w:highlight w:val="yellow"/>
          <w:lang w:eastAsia="nl-NL"/>
        </w:rPr>
        <mc:AlternateContent>
          <mc:Choice Requires="wps">
            <w:drawing>
              <wp:anchor distT="4294967295" distB="4294967295" distL="114300" distR="114300" simplePos="0" relativeHeight="251681792" behindDoc="0" locked="0" layoutInCell="1" allowOverlap="1" wp14:anchorId="0C59013B" wp14:editId="4D90FD44">
                <wp:simplePos x="0" y="0"/>
                <wp:positionH relativeFrom="column">
                  <wp:posOffset>5287010</wp:posOffset>
                </wp:positionH>
                <wp:positionV relativeFrom="paragraph">
                  <wp:posOffset>125729</wp:posOffset>
                </wp:positionV>
                <wp:extent cx="329565" cy="0"/>
                <wp:effectExtent l="0" t="0" r="13335" b="19050"/>
                <wp:wrapNone/>
                <wp:docPr id="18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A5A79" id="Line 110"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3pt,9.9pt" to="44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BJ31Vv3QAAAAkBAAAPAAAAZHJzL2Rvd25yZXYueG1sTI/BTsMw&#10;EETvSPyDtUhcKuqQQhVCnAoBuXFpAXHdxksSEa/T2G0DX88iDnDcmafZmWI1uV4daAydZwOX8wQU&#10;ce1tx42Bl+fqIgMVIrLF3jMZ+KQAq/L0pMDc+iOv6bCJjZIQDjkaaGMccq1D3ZLDMPcDsXjvfnQY&#10;5RwbbUc8SrjrdZokS+2wY/nQ4kD3LdUfm70zEKpX2lVfs3qWvC0aT+nu4ekRjTk/m+5uQUWa4h8M&#10;P/WlOpTSaev3bIPqDWSLdCmoGDcyQYAsu7oGtf0VdFno/wvKbwAAAP//AwBQSwECLQAUAAYACAAA&#10;ACEAtoM4kv4AAADhAQAAEwAAAAAAAAAAAAAAAAAAAAAAW0NvbnRlbnRfVHlwZXNdLnhtbFBLAQIt&#10;ABQABgAIAAAAIQA4/SH/1gAAAJQBAAALAAAAAAAAAAAAAAAAAC8BAABfcmVscy8ucmVsc1BLAQIt&#10;ABQABgAIAAAAIQAeBOtxrgEAAEcDAAAOAAAAAAAAAAAAAAAAAC4CAABkcnMvZTJvRG9jLnhtbFBL&#10;AQItABQABgAIAAAAIQBJ31Vv3QAAAAkBAAAPAAAAAAAAAAAAAAAAAAgEAABkcnMvZG93bnJldi54&#10;bWxQSwUGAAAAAAQABADzAAAAEgUAAAAA&#10;"/>
            </w:pict>
          </mc:Fallback>
        </mc:AlternateContent>
      </w:r>
      <w:r w:rsidRPr="0066079F">
        <w:rPr>
          <w:noProof/>
          <w:highlight w:val="yellow"/>
          <w:lang w:eastAsia="nl-NL"/>
        </w:rPr>
        <mc:AlternateContent>
          <mc:Choice Requires="wps">
            <w:drawing>
              <wp:anchor distT="0" distB="0" distL="114299" distR="114299" simplePos="0" relativeHeight="251679744" behindDoc="0" locked="0" layoutInCell="1" allowOverlap="1" wp14:anchorId="4E50EDF6" wp14:editId="11C5C6D8">
                <wp:simplePos x="0" y="0"/>
                <wp:positionH relativeFrom="column">
                  <wp:posOffset>5506719</wp:posOffset>
                </wp:positionH>
                <wp:positionV relativeFrom="paragraph">
                  <wp:posOffset>125730</wp:posOffset>
                </wp:positionV>
                <wp:extent cx="0" cy="217170"/>
                <wp:effectExtent l="95250" t="38100" r="57150" b="11430"/>
                <wp:wrapNone/>
                <wp:docPr id="18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2397" id="Line 108" o:spid="_x0000_s1026" style="position:absolute;flip: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6pt,9.9pt" to="43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9vsivd0AAAAJAQAADwAA&#10;AGRycy9kb3ducmV2LnhtbEyPzU7DMBCE70i8g7VIXCrqUEF/QpwKVYIDN9KKXp14m4TG6yjetuHt&#10;WcQBjjvzaXYmW4++U2ccYhvIwP00AYVUBddSbWC3fblbgopsydkuEBr4wgjr/Poqs6kLF3rHc8G1&#10;khCKqTXQMPep1rFq0Ns4DT2SeIcweMtyDrV2g71IuO/0LEnm2tuW5ENje9w0WB2Lkzfw+sZcbnc9&#10;T46Hj+JzP9mMxaIw5vZmfH4CxTjyHww/9aU65NKpDCdyUXUGlvPFTFAxVjJBgF+hNPD4kIDOM/1/&#10;Qf4NAAD//wMAUEsBAi0AFAAGAAgAAAAhALaDOJL+AAAA4QEAABMAAAAAAAAAAAAAAAAAAAAAAFtD&#10;b250ZW50X1R5cGVzXS54bWxQSwECLQAUAAYACAAAACEAOP0h/9YAAACUAQAACwAAAAAAAAAAAAAA&#10;AAAvAQAAX3JlbHMvLnJlbHNQSwECLQAUAAYACAAAACEAt0SqJ8QBAABwAwAADgAAAAAAAAAAAAAA&#10;AAAuAgAAZHJzL2Uyb0RvYy54bWxQSwECLQAUAAYACAAAACEA9vsivd0AAAAJAQAADwAAAAAAAAAA&#10;AAAAAAAeBAAAZHJzL2Rvd25yZXYueG1sUEsFBgAAAAAEAAQA8wAAACgFAAAAAA==&#10;">
                <v:stroke endarrow="open"/>
              </v:line>
            </w:pict>
          </mc:Fallback>
        </mc:AlternateContent>
      </w:r>
      <w:r w:rsidRPr="0066079F">
        <w:rPr>
          <w:noProof/>
          <w:highlight w:val="yellow"/>
          <w:lang w:eastAsia="nl-NL"/>
        </w:rPr>
        <mc:AlternateContent>
          <mc:Choice Requires="wps">
            <w:drawing>
              <wp:anchor distT="0" distB="0" distL="114299" distR="114299" simplePos="0" relativeHeight="251672576" behindDoc="0" locked="0" layoutInCell="1" allowOverlap="1" wp14:anchorId="6B6A0317" wp14:editId="5D057327">
                <wp:simplePos x="0" y="0"/>
                <wp:positionH relativeFrom="column">
                  <wp:posOffset>2759074</wp:posOffset>
                </wp:positionH>
                <wp:positionV relativeFrom="paragraph">
                  <wp:posOffset>125730</wp:posOffset>
                </wp:positionV>
                <wp:extent cx="0" cy="217170"/>
                <wp:effectExtent l="95250" t="38100" r="57150" b="11430"/>
                <wp:wrapNone/>
                <wp:docPr id="18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81F5F" id="Line 100"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25pt,9.9pt" to="21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2cuHod0AAAAJAQAADwAA&#10;AGRycy9kb3ducmV2LnhtbEyPzU7DMBCE70i8g7VIXCrqACk/IU6FKsGBW90Krk6yTULjdRRv2/D2&#10;LOIAx535NDuTLyffqyOOsQtk4HqegEKqQt1RY2C7ebl6ABXZUe36QGjgCyMsi/Oz3GV1ONEaj5Yb&#10;JSEUM2egZR4yrWPVondxHgYk8XZh9I7lHBtdj+4k4b7XN0lyp73rSD60bsBVi9XeHryB1zfmcrMd&#10;eLbfvdvPj9lqsvfWmMuL6fkJFOPEfzD81JfqUEinMhyojqo3kN6mC0HFeJQJAvwKpYFFmoAucv1/&#10;QfENAAD//wMAUEsBAi0AFAAGAAgAAAAhALaDOJL+AAAA4QEAABMAAAAAAAAAAAAAAAAAAAAAAFtD&#10;b250ZW50X1R5cGVzXS54bWxQSwECLQAUAAYACAAAACEAOP0h/9YAAACUAQAACwAAAAAAAAAAAAAA&#10;AAAvAQAAX3JlbHMvLnJlbHNQSwECLQAUAAYACAAAACEAt0SqJ8QBAABwAwAADgAAAAAAAAAAAAAA&#10;AAAuAgAAZHJzL2Uyb0RvYy54bWxQSwECLQAUAAYACAAAACEA2cuHod0AAAAJAQAADwAAAAAAAAAA&#10;AAAAAAAeBAAAZHJzL2Rvd25yZXYueG1sUEsFBgAAAAAEAAQA8wAAACgFAAAAAA==&#10;">
                <v:stroke endarrow="open"/>
              </v:line>
            </w:pict>
          </mc:Fallback>
        </mc:AlternateContent>
      </w:r>
      <w:r w:rsidRPr="0066079F">
        <w:rPr>
          <w:noProof/>
          <w:highlight w:val="yellow"/>
          <w:lang w:eastAsia="nl-NL"/>
        </w:rPr>
        <mc:AlternateContent>
          <mc:Choice Requires="wps">
            <w:drawing>
              <wp:anchor distT="4294967295" distB="4294967295" distL="114300" distR="114300" simplePos="0" relativeHeight="251671552" behindDoc="0" locked="0" layoutInCell="1" allowOverlap="1" wp14:anchorId="351F8B4A" wp14:editId="162F73D9">
                <wp:simplePos x="0" y="0"/>
                <wp:positionH relativeFrom="column">
                  <wp:posOffset>2209800</wp:posOffset>
                </wp:positionH>
                <wp:positionV relativeFrom="paragraph">
                  <wp:posOffset>125729</wp:posOffset>
                </wp:positionV>
                <wp:extent cx="659130" cy="0"/>
                <wp:effectExtent l="0" t="0" r="26670" b="19050"/>
                <wp:wrapNone/>
                <wp:docPr id="17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2945" id="Line 9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9.9pt" to="22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BXhN9o3QAAAAkBAAAPAAAAZHJzL2Rvd25yZXYueG1sTI/NTsNA&#10;DITvSH2HlZG4VHTTP1RCNlUF5MaFFsTVzZokIutNs9s28PQYcYCb7RmN58vWg2vVifrQeDYwnSSg&#10;iEtvG64MvOyK6xWoEJEttp7JwCcFWOejiwxT68/8TKdtrJSEcEjRQB1jl2odypochonviEV7973D&#10;KGtfadvjWcJdq2dJcqMdNiwfauzovqbyY3t0BkLxSofia1yOk7d55Wl2eHh6RGOuLofNHahIQ/wz&#10;w099qQ65dNr7I9ugWgPzxUpYogi3giCGxXIqw/73oPNM/yfIvwEAAP//AwBQSwECLQAUAAYACAAA&#10;ACEAtoM4kv4AAADhAQAAEwAAAAAAAAAAAAAAAAAAAAAAW0NvbnRlbnRfVHlwZXNdLnhtbFBLAQIt&#10;ABQABgAIAAAAIQA4/SH/1gAAAJQBAAALAAAAAAAAAAAAAAAAAC8BAABfcmVscy8ucmVsc1BLAQIt&#10;ABQABgAIAAAAIQCWvYEirgEAAEcDAAAOAAAAAAAAAAAAAAAAAC4CAABkcnMvZTJvRG9jLnhtbFBL&#10;AQItABQABgAIAAAAIQBXhN9o3QAAAAkBAAAPAAAAAAAAAAAAAAAAAAgEAABkcnMvZG93bnJldi54&#10;bWxQSwUGAAAAAAQABADzAAAAEgUAAAAA&#10;"/>
            </w:pict>
          </mc:Fallback>
        </mc:AlternateContent>
      </w:r>
      <w:r w:rsidRPr="0066079F">
        <w:rPr>
          <w:noProof/>
          <w:highlight w:val="yellow"/>
          <w:lang w:eastAsia="nl-NL"/>
        </w:rPr>
        <mc:AlternateContent>
          <mc:Choice Requires="wps">
            <w:drawing>
              <wp:anchor distT="4294967295" distB="4294967295" distL="114300" distR="114300" simplePos="0" relativeHeight="251665408" behindDoc="0" locked="0" layoutInCell="1" allowOverlap="1" wp14:anchorId="357BF6C4" wp14:editId="6FB69A1D">
                <wp:simplePos x="0" y="0"/>
                <wp:positionH relativeFrom="column">
                  <wp:posOffset>1220470</wp:posOffset>
                </wp:positionH>
                <wp:positionV relativeFrom="paragraph">
                  <wp:posOffset>125729</wp:posOffset>
                </wp:positionV>
                <wp:extent cx="549910" cy="0"/>
                <wp:effectExtent l="0" t="0" r="21590" b="19050"/>
                <wp:wrapNone/>
                <wp:docPr id="17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9E7A0" id="Line 92"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1pt,9.9pt" to="139.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lJ9n4toAAAAJAQAADwAAAGRycy9kb3ducmV2Lnht&#10;bExPQU7DMBC8I/EHa5G4UQcjQRviVBUCLkhIlMDZibdJVHsdxW4afs9WHOhtZmc0O1OsZ+/EhGPs&#10;A2m4XWQgkJpge2o1VJ8vN0sQMRmyxgVCDT8YYV1eXhQmt+FIHzhtUys4hGJuNHQpDbmUsenQm7gI&#10;AxJruzB6k5iOrbSjOXK4d1Jl2b30pif+0JkBnzps9tuD17D5fnu+e59qH5xdtdWX9VX2qrS+vpo3&#10;jyASzunfDKf6XB1K7lSHA9koHPOVUmw9AZ7ABvWwZFD/HWRZyPMF5S8AAAD//wMAUEsBAi0AFAAG&#10;AAgAAAAhALaDOJL+AAAA4QEAABMAAAAAAAAAAAAAAAAAAAAAAFtDb250ZW50X1R5cGVzXS54bWxQ&#10;SwECLQAUAAYACAAAACEAOP0h/9YAAACUAQAACwAAAAAAAAAAAAAAAAAvAQAAX3JlbHMvLnJlbHNQ&#10;SwECLQAUAAYACAAAACEA9nB/brUBAABRAwAADgAAAAAAAAAAAAAAAAAuAgAAZHJzL2Uyb0RvYy54&#10;bWxQSwECLQAUAAYACAAAACEAlJ9n4toAAAAJAQAADwAAAAAAAAAAAAAAAAAPBAAAZHJzL2Rvd25y&#10;ZXYueG1sUEsFBgAAAAAEAAQA8wAAABYFAAAAAA==&#10;"/>
            </w:pict>
          </mc:Fallback>
        </mc:AlternateContent>
      </w:r>
    </w:p>
    <w:p w14:paraId="191C2A27" w14:textId="77777777" w:rsidR="009B07C6" w:rsidRPr="0066079F" w:rsidRDefault="009B07C6" w:rsidP="009B07C6">
      <w:pPr>
        <w:ind w:left="1100"/>
        <w:rPr>
          <w:highlight w:val="yellow"/>
        </w:rPr>
      </w:pPr>
    </w:p>
    <w:p w14:paraId="6889D103" w14:textId="77777777" w:rsidR="009B07C6" w:rsidRPr="0066079F" w:rsidRDefault="009B07C6" w:rsidP="009B07C6">
      <w:pPr>
        <w:tabs>
          <w:tab w:val="left" w:pos="7100"/>
        </w:tabs>
      </w:pPr>
      <w:r w:rsidRPr="0066079F">
        <w:rPr>
          <w:noProof/>
          <w:lang w:val="en-US"/>
        </w:rPr>
        <mc:AlternateContent>
          <mc:Choice Requires="wps">
            <w:drawing>
              <wp:anchor distT="0" distB="0" distL="114300" distR="114300" simplePos="0" relativeHeight="251684864" behindDoc="0" locked="0" layoutInCell="1" allowOverlap="1" wp14:anchorId="4B432D5D" wp14:editId="65DB04E4">
                <wp:simplePos x="0" y="0"/>
                <wp:positionH relativeFrom="column">
                  <wp:posOffset>657860</wp:posOffset>
                </wp:positionH>
                <wp:positionV relativeFrom="paragraph">
                  <wp:posOffset>30480</wp:posOffset>
                </wp:positionV>
                <wp:extent cx="1365250" cy="9525"/>
                <wp:effectExtent l="0" t="0" r="25400" b="2857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365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225F2" id="Прямая соединительная линия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pt,2.4pt" to="159.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IVswEAANcDAAAOAAAAZHJzL2Uyb0RvYy54bWysU8tu2zAQvBfIPxC815JdJGgFyzkkSC5F&#10;G7TNBzDU0iJAcgmSseS/75KypSAtUDTIZcXHzuzOcLW9Hq1hBwhRo2v5elVzBk5ip92+5Y+/7j5+&#10;5iwm4Tph0EHLjxD59e7iw3bwDWywR9NBYETiYjP4lvcp+aaqouzBirhCD44uFQYrEm3DvuqCGIjd&#10;mmpT11fVgKHzASXESKe30yXfFX6lQKbvSkVIzLScekslhhKfcqx2W9Hsg/C9lqc2xBu6sEI7KjpT&#10;3Yok2HPQf1BZLQNGVGkl0VaolJZQNJCadf1Kzc9eeChayJzoZ5vi+9HKb4cb9xDIhsHHJvqHkFWM&#10;Ktj8pf7YWMw6zmbBmJikw/Wnq8vNJXkq6e4LLbOX1YL1IaZ7QMvyouVGuyxFNOLwNaYp9ZySj43L&#10;MaLR3Z02pmzyEMCNCewg6PnSuD6VeJFFBTOyWrovq3Q0MLH+AMV0l/st1ctgLZxCSnDpzGscZWeY&#10;og5mYP1v4Ck/Q6EM3f+AZ0SpjC7NYKsdhr9VX6xQU/7ZgUl3tuAJu2N512INTU95nNOk5/F8uS/w&#10;5X/c/QYAAP//AwBQSwMEFAAGAAgAAAAhAKhd3LvbAAAABwEAAA8AAABkcnMvZG93bnJldi54bWxM&#10;j0FPhDAQhe8m/odmTLy5ZWVDCFI2xujFeAH3oLcunaVEOmVpWfDfO570+OW9vPmm3K9uEBecQu9J&#10;wXaTgEBqvempU3B4f7nLQYSoyejBEyr4xgD76vqq1IXxC9V4aWIneIRCoRXYGMdCytBadDps/IjE&#10;2clPTkfGqZNm0guPu0HeJ0kmne6JL1g94pPF9quZnYLX81s47LL6uf44583yeZpt51Gp25v18QFE&#10;xDX+leFXn9WhYqejn8kEMTAnacZVBTv+gPN0mzMfFWQpyKqU//2rHwAAAP//AwBQSwECLQAUAAYA&#10;CAAAACEAtoM4kv4AAADhAQAAEwAAAAAAAAAAAAAAAAAAAAAAW0NvbnRlbnRfVHlwZXNdLnhtbFBL&#10;AQItABQABgAIAAAAIQA4/SH/1gAAAJQBAAALAAAAAAAAAAAAAAAAAC8BAABfcmVscy8ucmVsc1BL&#10;AQItABQABgAIAAAAIQAkAuIVswEAANcDAAAOAAAAAAAAAAAAAAAAAC4CAABkcnMvZTJvRG9jLnht&#10;bFBLAQItABQABgAIAAAAIQCoXdy72wAAAAcBAAAPAAAAAAAAAAAAAAAAAA0EAABkcnMvZG93bnJl&#10;di54bWxQSwUGAAAAAAQABADzAAAAFQUAAAAA&#10;" strokecolor="black [3213]"/>
            </w:pict>
          </mc:Fallback>
        </mc:AlternateContent>
      </w:r>
      <w:r w:rsidRPr="0066079F">
        <w:tab/>
      </w:r>
    </w:p>
    <w:p w14:paraId="30557181" w14:textId="77777777" w:rsidR="009B07C6" w:rsidRPr="0066079F" w:rsidRDefault="009B07C6" w:rsidP="00B04F8C">
      <w:pPr>
        <w:tabs>
          <w:tab w:val="left" w:pos="7100"/>
        </w:tabs>
        <w:spacing w:after="120"/>
      </w:pPr>
      <w:r w:rsidRPr="0066079F">
        <w:tab/>
        <w:t>a = 8 мм мин.</w:t>
      </w:r>
    </w:p>
    <w:p w14:paraId="58F040F2" w14:textId="77777777" w:rsidR="009B07C6" w:rsidRPr="0066079F" w:rsidRDefault="009B07C6" w:rsidP="009B07C6">
      <w:pPr>
        <w:pStyle w:val="SingleTxtG"/>
      </w:pPr>
      <w:r w:rsidRPr="0066079F">
        <w:tab/>
        <w:t>Приведенный выше знак официального утверждения, проставленный на транспортном средстве, указывает, что данный тип транспортного средства официально утвержден во Франции (Е</w:t>
      </w:r>
      <w:r w:rsidRPr="0066079F">
        <w:rPr>
          <w:lang w:val="fr-CH"/>
        </w:rPr>
        <w:t> </w:t>
      </w:r>
      <w:r w:rsidRPr="0066079F">
        <w:t>2) в отношении систем креплений ISOFIX, креплений верхнего страховочного троса ISOFIX и сидячих мест размера i на основании Правил № 145 ООН под номером 011424. Две первые цифры номера официального утверждения указывают, что официальное утверждение было предоставлено в соответствии с требованиями Правил № 145 ООН с поправками серии</w:t>
      </w:r>
      <w:r w:rsidRPr="0066079F">
        <w:rPr>
          <w:lang w:val="fr-CH"/>
        </w:rPr>
        <w:t> </w:t>
      </w:r>
      <w:r w:rsidRPr="0066079F">
        <w:t>01.</w:t>
      </w:r>
    </w:p>
    <w:p w14:paraId="3D14458D" w14:textId="77777777" w:rsidR="009B07C6" w:rsidRPr="0066079F" w:rsidRDefault="009B07C6" w:rsidP="00B04F8C">
      <w:pPr>
        <w:pStyle w:val="SingleTxtG"/>
        <w:spacing w:before="360" w:after="0"/>
      </w:pPr>
      <w:r w:rsidRPr="0066079F">
        <w:t>Образец В</w:t>
      </w:r>
    </w:p>
    <w:p w14:paraId="4DBCF44F" w14:textId="77777777" w:rsidR="009B07C6" w:rsidRPr="0066079F" w:rsidRDefault="009B07C6" w:rsidP="00B04F8C">
      <w:pPr>
        <w:pStyle w:val="SingleTxtG"/>
        <w:spacing w:after="240"/>
      </w:pPr>
      <w:r w:rsidRPr="0066079F">
        <w:t>(см. пункт 4.5 настоящих Правил)</w:t>
      </w:r>
    </w:p>
    <w:p w14:paraId="33E9B619" w14:textId="1FA18828" w:rsidR="009B07C6" w:rsidRPr="0066079F" w:rsidRDefault="009B07C6" w:rsidP="009B07C6">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1134"/>
      </w:pPr>
      <w:r w:rsidRPr="0066079F">
        <w:rPr>
          <w:snapToGrid w:val="0"/>
          <w:color w:val="000000"/>
          <w:w w:val="0"/>
          <w:sz w:val="0"/>
          <w:szCs w:val="0"/>
          <w:u w:color="000000"/>
          <w:bdr w:val="none" w:sz="0" w:space="0" w:color="000000"/>
          <w:shd w:val="clear" w:color="000000" w:fill="000000"/>
          <w:lang w:eastAsia="x-none" w:bidi="x-none"/>
        </w:rPr>
        <w:t xml:space="preserve"> </w:t>
      </w:r>
      <w:r w:rsidRPr="0066079F">
        <w:rPr>
          <w:noProof/>
          <w:lang w:eastAsia="nl-NL"/>
        </w:rPr>
        <w:drawing>
          <wp:inline distT="0" distB="0" distL="0" distR="0" wp14:anchorId="340B7F00" wp14:editId="72BF1AA1">
            <wp:extent cx="1621790" cy="906145"/>
            <wp:effectExtent l="0" t="0" r="0" b="825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3653"/>
                    <a:stretch/>
                  </pic:blipFill>
                  <pic:spPr bwMode="auto">
                    <a:xfrm>
                      <a:off x="0" y="0"/>
                      <a:ext cx="1621790" cy="906145"/>
                    </a:xfrm>
                    <a:prstGeom prst="rect">
                      <a:avLst/>
                    </a:prstGeom>
                    <a:noFill/>
                    <a:ln>
                      <a:noFill/>
                    </a:ln>
                  </pic:spPr>
                </pic:pic>
              </a:graphicData>
            </a:graphic>
          </wp:inline>
        </w:drawing>
      </w:r>
      <w:r w:rsidRPr="0066079F">
        <w:rPr>
          <w:noProof/>
          <w:lang w:eastAsia="nl-NL"/>
        </w:rPr>
        <mc:AlternateContent>
          <mc:Choice Requires="wps">
            <w:drawing>
              <wp:anchor distT="0" distB="0" distL="114300" distR="114300" simplePos="0" relativeHeight="251659264" behindDoc="0" locked="0" layoutInCell="1" allowOverlap="1" wp14:anchorId="707EA54B" wp14:editId="459829CE">
                <wp:simplePos x="0" y="0"/>
                <wp:positionH relativeFrom="column">
                  <wp:posOffset>2500782</wp:posOffset>
                </wp:positionH>
                <wp:positionV relativeFrom="paragraph">
                  <wp:posOffset>52951</wp:posOffset>
                </wp:positionV>
                <wp:extent cx="2647665" cy="955040"/>
                <wp:effectExtent l="0" t="0" r="635" b="0"/>
                <wp:wrapNone/>
                <wp:docPr id="17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665"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115"/>
                            </w:tblGrid>
                            <w:tr w:rsidR="009B07C6" w:rsidRPr="00D00EBE" w14:paraId="1756012D" w14:textId="77777777" w:rsidTr="00793789">
                              <w:trPr>
                                <w:trHeight w:val="411"/>
                              </w:trPr>
                              <w:tc>
                                <w:tcPr>
                                  <w:tcW w:w="1348" w:type="dxa"/>
                                </w:tcPr>
                                <w:p w14:paraId="1071E729" w14:textId="77777777" w:rsidR="009B07C6" w:rsidRPr="00B04F8C" w:rsidRDefault="009B07C6"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bCs/>
                                      <w:sz w:val="36"/>
                                      <w:szCs w:val="36"/>
                                    </w:rPr>
                                  </w:pPr>
                                  <w:r w:rsidRPr="00B04F8C">
                                    <w:rPr>
                                      <w:rFonts w:ascii="Arial" w:hAnsi="Arial" w:cs="Arial"/>
                                      <w:b/>
                                      <w:bCs/>
                                      <w:sz w:val="36"/>
                                      <w:szCs w:val="36"/>
                                    </w:rPr>
                                    <w:t>145</w:t>
                                  </w:r>
                                </w:p>
                              </w:tc>
                              <w:tc>
                                <w:tcPr>
                                  <w:tcW w:w="2162" w:type="dxa"/>
                                </w:tcPr>
                                <w:p w14:paraId="7CBDC5B1" w14:textId="77777777" w:rsidR="009B07C6" w:rsidRPr="00B04F8C" w:rsidRDefault="009B07C6" w:rsidP="00B04EC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Pr>
                                      <w:rFonts w:ascii="Arial" w:hAnsi="Arial" w:cs="Arial"/>
                                      <w:b/>
                                      <w:bCs/>
                                      <w:sz w:val="36"/>
                                      <w:szCs w:val="36"/>
                                    </w:rPr>
                                  </w:pPr>
                                  <w:r w:rsidRPr="00B04F8C">
                                    <w:rPr>
                                      <w:rFonts w:ascii="Arial" w:hAnsi="Arial" w:cs="Arial"/>
                                      <w:b/>
                                      <w:bCs/>
                                      <w:sz w:val="36"/>
                                      <w:szCs w:val="36"/>
                                    </w:rPr>
                                    <w:t>01 1425</w:t>
                                  </w:r>
                                </w:p>
                              </w:tc>
                            </w:tr>
                            <w:tr w:rsidR="009B07C6" w:rsidRPr="00D65598" w14:paraId="0FFC8697" w14:textId="77777777" w:rsidTr="00793789">
                              <w:trPr>
                                <w:trHeight w:val="411"/>
                              </w:trPr>
                              <w:tc>
                                <w:tcPr>
                                  <w:tcW w:w="1348" w:type="dxa"/>
                                </w:tcPr>
                                <w:p w14:paraId="5977E826" w14:textId="77777777" w:rsidR="009B07C6" w:rsidRPr="00B04F8C" w:rsidRDefault="009B07C6"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bCs/>
                                      <w:sz w:val="36"/>
                                      <w:szCs w:val="36"/>
                                    </w:rPr>
                                  </w:pPr>
                                  <w:r w:rsidRPr="00B04F8C">
                                    <w:rPr>
                                      <w:rFonts w:ascii="Arial" w:hAnsi="Arial" w:cs="Arial"/>
                                      <w:b/>
                                      <w:bCs/>
                                      <w:sz w:val="36"/>
                                      <w:szCs w:val="36"/>
                                    </w:rPr>
                                    <w:t>11</w:t>
                                  </w:r>
                                </w:p>
                              </w:tc>
                              <w:tc>
                                <w:tcPr>
                                  <w:tcW w:w="2162" w:type="dxa"/>
                                </w:tcPr>
                                <w:p w14:paraId="6811DA9C" w14:textId="77777777" w:rsidR="009B07C6" w:rsidRPr="00B04F8C" w:rsidRDefault="009B07C6"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ight="232"/>
                                    <w:rPr>
                                      <w:rFonts w:ascii="Arial" w:hAnsi="Arial" w:cs="Arial"/>
                                      <w:b/>
                                      <w:bCs/>
                                      <w:sz w:val="36"/>
                                      <w:szCs w:val="36"/>
                                    </w:rPr>
                                  </w:pPr>
                                  <w:r w:rsidRPr="00B04F8C">
                                    <w:rPr>
                                      <w:rFonts w:ascii="Arial" w:hAnsi="Arial" w:cs="Arial"/>
                                      <w:b/>
                                      <w:bCs/>
                                      <w:sz w:val="36"/>
                                      <w:szCs w:val="36"/>
                                    </w:rPr>
                                    <w:t>02 2439</w:t>
                                  </w:r>
                                </w:p>
                              </w:tc>
                            </w:tr>
                          </w:tbl>
                          <w:p w14:paraId="65C40241" w14:textId="77777777" w:rsidR="009B07C6" w:rsidRDefault="009B07C6" w:rsidP="009B07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EA54B" id="Text Box 262" o:spid="_x0000_s1033" type="#_x0000_t202" style="position:absolute;left:0;text-align:left;margin-left:196.9pt;margin-top:4.15pt;width:208.5pt;height: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Rk+AEAANEDAAAOAAAAZHJzL2Uyb0RvYy54bWysU9tu2zAMfR+wfxD0vjgJclmNOEWXIsOA&#10;7gJ0/QBZlm1hsqhRSuzs60fJaRp0b8X0IIgidchzSG1uh86wo0KvwRZ8NplypqyEStum4E8/9x8+&#10;cuaDsJUwYFXBT8rz2+37d5ve5WoOLZhKISMQ6/PeFbwNweVZ5mWrOuEn4JQlZw3YiUAmNlmFoif0&#10;zmTz6XSV9YCVQ5DKe7q9H518m/DrWsnwva69CswUnGoLace0l3HPthuRNyhcq+W5DPGGKjqhLSW9&#10;QN2LINgB9T9QnZYIHuowkdBlUNdaqsSB2Mymr9g8tsKpxIXE8e4ik/9/sPLb8dH9QBaGTzBQAxMJ&#10;7x5A/vLMwq4VtlF3iNC3SlSUeBYly3rn8/PTKLXPfQQp+69QUZPFIUACGmrsoirEkxE6NeB0EV0N&#10;gUm6nK8W69VqyZkk381yOV2krmQif37t0IfPCjoWDwVHampCF8cHH2I1In8Oick8GF3ttTHJwKbc&#10;GWRHQQOwTysReBVmbAy2EJ+NiPEm0YzMRo5hKAemq4KvI0RkXUJ1It4I41zRP6BDC/iHs55mquD+&#10;90Gg4sx8saTdzWxB5FhIxmK5npOB157y2iOsJKiCB87G4y6Mg3twqJuWMo3dsnBHetc6SfFS1bl8&#10;mpuk0HnG42Be2ynq5Sdu/wIAAP//AwBQSwMEFAAGAAgAAAAhAB+AatfdAAAACQEAAA8AAABkcnMv&#10;ZG93bnJldi54bWxMj0FPg0AUhO8m/ofNM/Fi7FKxhSJLoyYar639AQ94BSL7lrDbQv+9z5M9TmYy&#10;802+nW2vzjT6zrGB5SICRVy5uuPGwOH74zEF5QNyjb1jMnAhD9vi9ibHrHYT7+i8D42SEvYZGmhD&#10;GDKtfdWSRb9wA7F4RzdaDCLHRtcjTlJue/0URWttsWNZaHGg95aqn/3JGjh+TQ+rzVR+hkOye16/&#10;YZeU7mLM/d38+gIq0Bz+w/CHL+hQCFPpTlx71RuIN7GgBwNpDEr8dBmJLiW4ShPQRa6vHxS/AAAA&#10;//8DAFBLAQItABQABgAIAAAAIQC2gziS/gAAAOEBAAATAAAAAAAAAAAAAAAAAAAAAABbQ29udGVu&#10;dF9UeXBlc10ueG1sUEsBAi0AFAAGAAgAAAAhADj9If/WAAAAlAEAAAsAAAAAAAAAAAAAAAAALwEA&#10;AF9yZWxzLy5yZWxzUEsBAi0AFAAGAAgAAAAhAIKrdGT4AQAA0QMAAA4AAAAAAAAAAAAAAAAALgIA&#10;AGRycy9lMm9Eb2MueG1sUEsBAi0AFAAGAAgAAAAhAB+AatfdAAAACQEAAA8AAAAAAAAAAAAAAAAA&#10;UgQAAGRycy9kb3ducmV2LnhtbFBLBQYAAAAABAAEAPMAAABcBQ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115"/>
                      </w:tblGrid>
                      <w:tr w:rsidR="009B07C6" w:rsidRPr="00D00EBE" w14:paraId="1756012D" w14:textId="77777777" w:rsidTr="00793789">
                        <w:trPr>
                          <w:trHeight w:val="411"/>
                        </w:trPr>
                        <w:tc>
                          <w:tcPr>
                            <w:tcW w:w="1348" w:type="dxa"/>
                          </w:tcPr>
                          <w:p w14:paraId="1071E729" w14:textId="77777777" w:rsidR="009B07C6" w:rsidRPr="00B04F8C" w:rsidRDefault="009B07C6"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bCs/>
                                <w:sz w:val="36"/>
                                <w:szCs w:val="36"/>
                              </w:rPr>
                            </w:pPr>
                            <w:r w:rsidRPr="00B04F8C">
                              <w:rPr>
                                <w:rFonts w:ascii="Arial" w:hAnsi="Arial" w:cs="Arial"/>
                                <w:b/>
                                <w:bCs/>
                                <w:sz w:val="36"/>
                                <w:szCs w:val="36"/>
                              </w:rPr>
                              <w:t>145</w:t>
                            </w:r>
                          </w:p>
                        </w:tc>
                        <w:tc>
                          <w:tcPr>
                            <w:tcW w:w="2162" w:type="dxa"/>
                          </w:tcPr>
                          <w:p w14:paraId="7CBDC5B1" w14:textId="77777777" w:rsidR="009B07C6" w:rsidRPr="00B04F8C" w:rsidRDefault="009B07C6" w:rsidP="00B04EC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Pr>
                                <w:rFonts w:ascii="Arial" w:hAnsi="Arial" w:cs="Arial"/>
                                <w:b/>
                                <w:bCs/>
                                <w:sz w:val="36"/>
                                <w:szCs w:val="36"/>
                              </w:rPr>
                            </w:pPr>
                            <w:r w:rsidRPr="00B04F8C">
                              <w:rPr>
                                <w:rFonts w:ascii="Arial" w:hAnsi="Arial" w:cs="Arial"/>
                                <w:b/>
                                <w:bCs/>
                                <w:sz w:val="36"/>
                                <w:szCs w:val="36"/>
                              </w:rPr>
                              <w:t>01 1425</w:t>
                            </w:r>
                          </w:p>
                        </w:tc>
                      </w:tr>
                      <w:tr w:rsidR="009B07C6" w:rsidRPr="00D65598" w14:paraId="0FFC8697" w14:textId="77777777" w:rsidTr="00793789">
                        <w:trPr>
                          <w:trHeight w:val="411"/>
                        </w:trPr>
                        <w:tc>
                          <w:tcPr>
                            <w:tcW w:w="1348" w:type="dxa"/>
                          </w:tcPr>
                          <w:p w14:paraId="5977E826" w14:textId="77777777" w:rsidR="009B07C6" w:rsidRPr="00B04F8C" w:rsidRDefault="009B07C6"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bCs/>
                                <w:sz w:val="36"/>
                                <w:szCs w:val="36"/>
                              </w:rPr>
                            </w:pPr>
                            <w:r w:rsidRPr="00B04F8C">
                              <w:rPr>
                                <w:rFonts w:ascii="Arial" w:hAnsi="Arial" w:cs="Arial"/>
                                <w:b/>
                                <w:bCs/>
                                <w:sz w:val="36"/>
                                <w:szCs w:val="36"/>
                              </w:rPr>
                              <w:t>11</w:t>
                            </w:r>
                          </w:p>
                        </w:tc>
                        <w:tc>
                          <w:tcPr>
                            <w:tcW w:w="2162" w:type="dxa"/>
                          </w:tcPr>
                          <w:p w14:paraId="6811DA9C" w14:textId="77777777" w:rsidR="009B07C6" w:rsidRPr="00B04F8C" w:rsidRDefault="009B07C6"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ight="232"/>
                              <w:rPr>
                                <w:rFonts w:ascii="Arial" w:hAnsi="Arial" w:cs="Arial"/>
                                <w:b/>
                                <w:bCs/>
                                <w:sz w:val="36"/>
                                <w:szCs w:val="36"/>
                              </w:rPr>
                            </w:pPr>
                            <w:r w:rsidRPr="00B04F8C">
                              <w:rPr>
                                <w:rFonts w:ascii="Arial" w:hAnsi="Arial" w:cs="Arial"/>
                                <w:b/>
                                <w:bCs/>
                                <w:sz w:val="36"/>
                                <w:szCs w:val="36"/>
                              </w:rPr>
                              <w:t>02 2439</w:t>
                            </w:r>
                          </w:p>
                        </w:tc>
                      </w:tr>
                    </w:tbl>
                    <w:p w14:paraId="65C40241" w14:textId="77777777" w:rsidR="009B07C6" w:rsidRDefault="009B07C6" w:rsidP="009B07C6"/>
                  </w:txbxContent>
                </v:textbox>
              </v:shape>
            </w:pict>
          </mc:Fallback>
        </mc:AlternateContent>
      </w:r>
      <w:r w:rsidRPr="0066079F">
        <w:rPr>
          <w:noProof/>
          <w:lang w:eastAsia="nl-NL"/>
        </w:rPr>
        <mc:AlternateContent>
          <mc:Choice Requires="wps">
            <w:drawing>
              <wp:anchor distT="0" distB="0" distL="114300" distR="114300" simplePos="0" relativeHeight="251660288" behindDoc="0" locked="0" layoutInCell="1" allowOverlap="1" wp14:anchorId="79888B8A" wp14:editId="065E26D2">
                <wp:simplePos x="0" y="0"/>
                <wp:positionH relativeFrom="column">
                  <wp:posOffset>5080000</wp:posOffset>
                </wp:positionH>
                <wp:positionV relativeFrom="paragraph">
                  <wp:posOffset>54610</wp:posOffset>
                </wp:positionV>
                <wp:extent cx="580390" cy="728345"/>
                <wp:effectExtent l="0" t="0" r="6985" b="0"/>
                <wp:wrapNone/>
                <wp:docPr id="17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7B8B8" w14:textId="77777777" w:rsidR="009B07C6" w:rsidRDefault="009B07C6" w:rsidP="009B07C6">
                            <w:r>
                              <w:rPr>
                                <w:noProof/>
                                <w:lang w:val="nl-NL" w:eastAsia="nl-NL"/>
                              </w:rPr>
                              <w:drawing>
                                <wp:inline distT="0" distB="0" distL="0" distR="0" wp14:anchorId="78C991B8" wp14:editId="67E846CA">
                                  <wp:extent cx="397510" cy="668020"/>
                                  <wp:effectExtent l="0" t="0" r="2540" b="0"/>
                                  <wp:docPr id="3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10" cy="6680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88B8A" id="Text Box 263" o:spid="_x0000_s1034" type="#_x0000_t202" style="position:absolute;left:0;text-align:left;margin-left:400pt;margin-top:4.3pt;width:45.7pt;height:57.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cA9QEAAM4DAAAOAAAAZHJzL2Uyb0RvYy54bWysU8Fu2zAMvQ/YPwi6L07SZE2NOEWXIsOA&#10;rhvQ9QNkWbaFyaJAKbGzrx8lp2m23Yr5IIii9Mj3+Ly+HTrDDgq9Blvw2WTKmbISKm2bgj//2H1Y&#10;ceaDsJUwYFXBj8rz2837d+ve5WoOLZhKISMQ6/PeFbwNweVZ5mWrOuEn4JSlZA3YiUAhNlmFoif0&#10;zmTz6fRj1gNWDkEq7+n0fkzyTcKvayXDt7r2KjBTcOotpBXTWsY126xF3qBwrZanNsQbuuiEtlT0&#10;DHUvgmB71P9AdVoieKjDREKXQV1rqRIHYjOb/sXmqRVOJS4kjndnmfz/g5WPhyf3HVkYPsFAA0wk&#10;vHsA+dMzC9tW2EbdIULfKlFR4VmULOudz09Po9Q+9xGk7L9CRUMW+wAJaKixi6oQT0boNIDjWXQ1&#10;BCbpcLmaXt1QRlLqer66WixTBZG/PHbow2cFHYubgiPNNIGLw4MPsRmRv1yJtTwYXe20MSnAptwa&#10;ZAdB89+l74T+xzVj42UL8dmIGE8Sy0hspBiGcmC6KvgqQkTSJVRHoo0w2op+A9q0gL8468lSBbfk&#10;ec7MF0vC3cwWi+jAFCyW13MK8DJTXmaElQRU8MDZuN2G0bV7h7ppqc44Kgt3JHatkxCvPZ2aJ9Mk&#10;fU4Gj668jNOt199w8xsAAP//AwBQSwMEFAAGAAgAAAAhAIFQ7eXeAAAACQEAAA8AAABkcnMvZG93&#10;bnJldi54bWxMj8FOwzAQRO9I/IO1SNyo3ZZWIcSpKlBPVQ+USlxde0ki4nWI3db8PcuJ3nY0o9k3&#10;1Sr7XpxxjF0gDdOJAoFkg+uo0XB43zwUIGIy5EwfCDX8YIRVfXtTmdKFC73heZ8awSUUS6OhTWko&#10;pYy2RW/iJAxI7H2G0ZvEcmykG82Fy30vZ0otpTcd8YfWDPjSov3an7yGb3zdrT8WB2s3ebHd2dZt&#10;i+y0vr/L62cQCXP6D8MfPqNDzUzHcCIXRa+hUIq3JD6WINgvnqaPII4cnM3nIOtKXi+ofwEAAP//&#10;AwBQSwECLQAUAAYACAAAACEAtoM4kv4AAADhAQAAEwAAAAAAAAAAAAAAAAAAAAAAW0NvbnRlbnRf&#10;VHlwZXNdLnhtbFBLAQItABQABgAIAAAAIQA4/SH/1gAAAJQBAAALAAAAAAAAAAAAAAAAAC8BAABf&#10;cmVscy8ucmVsc1BLAQItABQABgAIAAAAIQBXincA9QEAAM4DAAAOAAAAAAAAAAAAAAAAAC4CAABk&#10;cnMvZTJvRG9jLnhtbFBLAQItABQABgAIAAAAIQCBUO3l3gAAAAkBAAAPAAAAAAAAAAAAAAAAAE8E&#10;AABkcnMvZG93bnJldi54bWxQSwUGAAAAAAQABADzAAAAWgUAAAAA&#10;" stroked="f">
                <v:textbox>
                  <w:txbxContent>
                    <w:p w14:paraId="6A97B8B8" w14:textId="77777777" w:rsidR="009B07C6" w:rsidRDefault="009B07C6" w:rsidP="009B07C6">
                      <w:r>
                        <w:rPr>
                          <w:noProof/>
                          <w:lang w:val="nl-NL" w:eastAsia="nl-NL"/>
                        </w:rPr>
                        <w:drawing>
                          <wp:inline distT="0" distB="0" distL="0" distR="0" wp14:anchorId="78C991B8" wp14:editId="67E846CA">
                            <wp:extent cx="397510" cy="668020"/>
                            <wp:effectExtent l="0" t="0" r="2540" b="0"/>
                            <wp:docPr id="3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10" cy="668020"/>
                                    </a:xfrm>
                                    <a:prstGeom prst="rect">
                                      <a:avLst/>
                                    </a:prstGeom>
                                    <a:noFill/>
                                    <a:ln>
                                      <a:noFill/>
                                    </a:ln>
                                  </pic:spPr>
                                </pic:pic>
                              </a:graphicData>
                            </a:graphic>
                          </wp:inline>
                        </w:drawing>
                      </w:r>
                    </w:p>
                  </w:txbxContent>
                </v:textbox>
              </v:shape>
            </w:pict>
          </mc:Fallback>
        </mc:AlternateContent>
      </w:r>
    </w:p>
    <w:p w14:paraId="7C5AE7C9" w14:textId="77777777" w:rsidR="009B07C6" w:rsidRPr="0066079F" w:rsidRDefault="009B07C6" w:rsidP="00B04F8C">
      <w:pPr>
        <w:tabs>
          <w:tab w:val="left" w:pos="7100"/>
        </w:tabs>
        <w:spacing w:before="120"/>
      </w:pPr>
      <w:r w:rsidRPr="0066079F">
        <w:tab/>
        <w:t>a = 8 мм мин.</w:t>
      </w:r>
    </w:p>
    <w:p w14:paraId="467B067A" w14:textId="592FC6C1" w:rsidR="009B07C6" w:rsidRPr="0066079F" w:rsidRDefault="009B07C6" w:rsidP="009B07C6">
      <w:pPr>
        <w:pStyle w:val="SingleTxtG"/>
        <w:spacing w:before="120"/>
      </w:pPr>
      <w:r w:rsidRPr="0066079F">
        <w:tab/>
        <w:t xml:space="preserve">Приведенный выше знак официального утверждения, проставленный на транспортном средстве, указывает, что данный тип транспортного средства официально утвержден в Нидерландах (Е 4) на основании правил № 145 и </w:t>
      </w:r>
      <w:r w:rsidR="0088034E" w:rsidRPr="0066079F">
        <w:t>№</w:t>
      </w:r>
      <w:r w:rsidR="0088034E">
        <w:t xml:space="preserve"> </w:t>
      </w:r>
      <w:r w:rsidRPr="0066079F">
        <w:t>11 ООН</w:t>
      </w:r>
      <w:r w:rsidRPr="0066079F">
        <w:rPr>
          <w:rStyle w:val="aa"/>
          <w:sz w:val="20"/>
          <w:vertAlign w:val="baseline"/>
        </w:rPr>
        <w:footnoteReference w:customMarkFollows="1" w:id="4"/>
        <w:t>*</w:t>
      </w:r>
      <w:r w:rsidRPr="0066079F">
        <w:t>. Номера официального утверждения указывают, что к моменту предоставления официального утверждения Правила № 145 ООН включали поправки серии 01, а</w:t>
      </w:r>
      <w:r w:rsidRPr="0066079F">
        <w:rPr>
          <w:lang w:val="fr-CH"/>
        </w:rPr>
        <w:t> </w:t>
      </w:r>
      <w:r w:rsidRPr="0066079F">
        <w:t>Правила № 11 ООН включали поправки серии 02».</w:t>
      </w:r>
    </w:p>
    <w:p w14:paraId="38EAB677" w14:textId="77777777" w:rsidR="009B07C6" w:rsidRPr="0066079F" w:rsidRDefault="009B07C6" w:rsidP="00B04F8C">
      <w:pPr>
        <w:pageBreakBefore/>
        <w:spacing w:after="120"/>
        <w:ind w:left="2268" w:right="1134" w:hanging="1134"/>
        <w:jc w:val="both"/>
      </w:pPr>
      <w:r w:rsidRPr="0066079F">
        <w:rPr>
          <w:i/>
          <w:iCs/>
        </w:rPr>
        <w:lastRenderedPageBreak/>
        <w:t xml:space="preserve">Включить новое приложение 6 </w:t>
      </w:r>
      <w:r w:rsidRPr="0066079F">
        <w:t>следующего содержания:</w:t>
      </w:r>
    </w:p>
    <w:p w14:paraId="1F66D5FD" w14:textId="77777777" w:rsidR="009B07C6" w:rsidRPr="00575058" w:rsidRDefault="009B07C6" w:rsidP="009B07C6">
      <w:pPr>
        <w:pStyle w:val="HChG"/>
        <w:rPr>
          <w:bCs/>
        </w:rPr>
      </w:pPr>
      <w:r w:rsidRPr="00B04F8C">
        <w:rPr>
          <w:b w:val="0"/>
          <w:sz w:val="20"/>
        </w:rPr>
        <w:t>«</w:t>
      </w:r>
      <w:r w:rsidRPr="00575058">
        <w:rPr>
          <w:bCs/>
        </w:rPr>
        <w:t>Приложение 6</w:t>
      </w:r>
    </w:p>
    <w:p w14:paraId="472C0DD2" w14:textId="77777777" w:rsidR="009B07C6" w:rsidRPr="00575058" w:rsidRDefault="009B07C6" w:rsidP="009B07C6">
      <w:pPr>
        <w:pStyle w:val="HChG"/>
        <w:rPr>
          <w:bCs/>
        </w:rPr>
      </w:pPr>
      <w:r w:rsidRPr="00575058">
        <w:rPr>
          <w:bCs/>
        </w:rPr>
        <w:tab/>
      </w:r>
      <w:r w:rsidRPr="00575058">
        <w:rPr>
          <w:bCs/>
        </w:rPr>
        <w:tab/>
        <w:t>Зона крепления нижнего страховочного троса и</w:t>
      </w:r>
      <w:r w:rsidRPr="00575058">
        <w:rPr>
          <w:bCs/>
          <w:lang w:val="fr-CH"/>
        </w:rPr>
        <w:t> </w:t>
      </w:r>
      <w:r w:rsidRPr="00575058">
        <w:rPr>
          <w:bCs/>
        </w:rPr>
        <w:t xml:space="preserve">положение точки для определения направления действия силы </w:t>
      </w:r>
    </w:p>
    <w:p w14:paraId="001B1300" w14:textId="3E25B376" w:rsidR="009B07C6" w:rsidRPr="0066079F" w:rsidRDefault="009B07C6" w:rsidP="009B07C6">
      <w:pPr>
        <w:pStyle w:val="H23G"/>
        <w:rPr>
          <w:b w:val="0"/>
          <w:sz w:val="16"/>
          <w:szCs w:val="16"/>
        </w:rPr>
      </w:pPr>
      <w:r w:rsidRPr="0066079F">
        <w:rPr>
          <w:b w:val="0"/>
        </w:rPr>
        <w:tab/>
      </w:r>
      <w:r w:rsidRPr="0066079F">
        <w:rPr>
          <w:b w:val="0"/>
        </w:rPr>
        <w:tab/>
        <w:t>Рис. 1</w:t>
      </w:r>
      <w:r w:rsidRPr="0066079F">
        <w:rPr>
          <w:b w:val="0"/>
        </w:rPr>
        <w:br/>
      </w:r>
      <w:r w:rsidRPr="00575058">
        <w:rPr>
          <w:bCs/>
        </w:rPr>
        <w:t>Зона крепления нижнего страховочного троса: вид сбоку</w:t>
      </w:r>
      <w:r w:rsidRPr="0066079F">
        <w:rPr>
          <w:b w:val="0"/>
        </w:rPr>
        <w:br/>
      </w:r>
      <w:r w:rsidRPr="0066079F">
        <w:rPr>
          <w:b w:val="0"/>
          <w:sz w:val="16"/>
          <w:szCs w:val="16"/>
        </w:rPr>
        <w:t>(размеры в мм)</w:t>
      </w:r>
    </w:p>
    <w:p w14:paraId="29B49515" w14:textId="77777777" w:rsidR="009B07C6" w:rsidRPr="0066079F" w:rsidRDefault="009B07C6" w:rsidP="009B07C6">
      <w:pPr>
        <w:spacing w:after="120"/>
        <w:ind w:left="2268" w:right="1134" w:hanging="1134"/>
        <w:jc w:val="both"/>
      </w:pPr>
      <w:r w:rsidRPr="0066079F">
        <w:rPr>
          <w:noProof/>
          <w:lang w:eastAsia="nl-NL"/>
        </w:rPr>
        <w:drawing>
          <wp:inline distT="0" distB="0" distL="0" distR="0" wp14:anchorId="6503F92A" wp14:editId="647AA6E8">
            <wp:extent cx="3600000" cy="2937600"/>
            <wp:effectExtent l="0" t="0" r="635" b="0"/>
            <wp:docPr id="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0000" cy="2937600"/>
                    </a:xfrm>
                    <a:prstGeom prst="rect">
                      <a:avLst/>
                    </a:prstGeom>
                  </pic:spPr>
                </pic:pic>
              </a:graphicData>
            </a:graphic>
          </wp:inline>
        </w:drawing>
      </w:r>
    </w:p>
    <w:p w14:paraId="0FC8154F" w14:textId="77777777" w:rsidR="009B07C6" w:rsidRPr="0066079F" w:rsidRDefault="009B07C6" w:rsidP="00B04F8C">
      <w:pPr>
        <w:tabs>
          <w:tab w:val="left" w:pos="2552"/>
        </w:tabs>
        <w:spacing w:line="220" w:lineRule="exact"/>
        <w:ind w:left="1134" w:right="1134" w:firstLine="170"/>
        <w:jc w:val="both"/>
        <w:rPr>
          <w:sz w:val="18"/>
          <w:szCs w:val="18"/>
        </w:rPr>
      </w:pPr>
      <w:r w:rsidRPr="0066079F">
        <w:rPr>
          <w:i/>
          <w:iCs/>
          <w:sz w:val="18"/>
          <w:szCs w:val="18"/>
        </w:rPr>
        <w:t>Обозначения</w:t>
      </w:r>
      <w:r w:rsidRPr="0066079F">
        <w:rPr>
          <w:sz w:val="18"/>
          <w:szCs w:val="18"/>
        </w:rPr>
        <w:t>:</w:t>
      </w:r>
      <w:r w:rsidRPr="0066079F">
        <w:rPr>
          <w:sz w:val="18"/>
          <w:szCs w:val="18"/>
        </w:rPr>
        <w:tab/>
        <w:t>1.</w:t>
      </w:r>
      <w:r w:rsidRPr="0066079F">
        <w:rPr>
          <w:sz w:val="18"/>
          <w:szCs w:val="18"/>
        </w:rPr>
        <w:tab/>
        <w:t>Сиденье транспортного средства.</w:t>
      </w:r>
    </w:p>
    <w:p w14:paraId="09E62EED" w14:textId="77777777" w:rsidR="009B07C6" w:rsidRPr="0066079F" w:rsidRDefault="009B07C6" w:rsidP="00B04F8C">
      <w:pPr>
        <w:spacing w:line="220" w:lineRule="exact"/>
        <w:ind w:left="2835" w:right="1134" w:hanging="259"/>
        <w:rPr>
          <w:sz w:val="18"/>
          <w:szCs w:val="18"/>
        </w:rPr>
      </w:pPr>
      <w:r w:rsidRPr="0066079F">
        <w:rPr>
          <w:sz w:val="18"/>
          <w:szCs w:val="18"/>
        </w:rPr>
        <w:t>2.</w:t>
      </w:r>
      <w:r w:rsidRPr="0066079F">
        <w:rPr>
          <w:sz w:val="18"/>
          <w:szCs w:val="18"/>
        </w:rPr>
        <w:tab/>
        <w:t>Контур кресла ISO/R2, установленного на соответствующем сидячем месте транспортного средства.</w:t>
      </w:r>
    </w:p>
    <w:p w14:paraId="5EA2E88D" w14:textId="77777777" w:rsidR="009B07C6" w:rsidRPr="0066079F" w:rsidRDefault="009B07C6" w:rsidP="00B04F8C">
      <w:pPr>
        <w:spacing w:line="220" w:lineRule="exact"/>
        <w:ind w:left="2835" w:right="1134" w:hanging="259"/>
        <w:jc w:val="both"/>
        <w:rPr>
          <w:sz w:val="18"/>
          <w:szCs w:val="18"/>
        </w:rPr>
      </w:pPr>
      <w:r w:rsidRPr="0066079F">
        <w:rPr>
          <w:sz w:val="18"/>
          <w:szCs w:val="18"/>
        </w:rPr>
        <w:t>3.</w:t>
      </w:r>
      <w:r w:rsidRPr="0066079F">
        <w:rPr>
          <w:sz w:val="18"/>
          <w:szCs w:val="18"/>
        </w:rPr>
        <w:tab/>
        <w:t>Точка на контуре кресла ISO/R2 для измерений зоны КНСТ.</w:t>
      </w:r>
    </w:p>
    <w:p w14:paraId="2AC05ABE" w14:textId="77777777" w:rsidR="009B07C6" w:rsidRPr="0066079F" w:rsidRDefault="009B07C6" w:rsidP="00B04F8C">
      <w:pPr>
        <w:spacing w:line="220" w:lineRule="exact"/>
        <w:ind w:left="2835" w:right="1134" w:hanging="259"/>
        <w:jc w:val="both"/>
        <w:rPr>
          <w:sz w:val="18"/>
          <w:szCs w:val="18"/>
        </w:rPr>
      </w:pPr>
      <w:r w:rsidRPr="0066079F">
        <w:rPr>
          <w:sz w:val="18"/>
          <w:szCs w:val="18"/>
        </w:rPr>
        <w:t>4.</w:t>
      </w:r>
      <w:r w:rsidRPr="0066079F">
        <w:rPr>
          <w:sz w:val="18"/>
          <w:szCs w:val="18"/>
        </w:rPr>
        <w:tab/>
        <w:t>Зона крепления нижнего страховочного троса (вид сбоку), с верхним ограничением.</w:t>
      </w:r>
    </w:p>
    <w:p w14:paraId="3065E59E" w14:textId="77777777" w:rsidR="009B07C6" w:rsidRPr="0066079F" w:rsidRDefault="009B07C6" w:rsidP="00363303">
      <w:pPr>
        <w:spacing w:line="220" w:lineRule="exact"/>
        <w:ind w:left="2835" w:right="1134" w:hanging="261"/>
        <w:jc w:val="both"/>
        <w:rPr>
          <w:sz w:val="18"/>
          <w:szCs w:val="18"/>
        </w:rPr>
      </w:pPr>
      <w:r w:rsidRPr="0066079F">
        <w:rPr>
          <w:sz w:val="18"/>
          <w:szCs w:val="18"/>
        </w:rPr>
        <w:t>5.</w:t>
      </w:r>
      <w:r w:rsidRPr="0066079F">
        <w:rPr>
          <w:sz w:val="18"/>
          <w:szCs w:val="18"/>
        </w:rPr>
        <w:tab/>
        <w:t>Если КНСТ встроено в находящееся впереди сиденье, то требования в отношении зоны должны выполняться независимо от настроек регулировки высоты находящегося впереди сиденья, с учетом контура кресла ISO/R2.</w:t>
      </w:r>
    </w:p>
    <w:p w14:paraId="5026B9E3" w14:textId="77777777" w:rsidR="009B07C6" w:rsidRPr="0066079F" w:rsidRDefault="009B07C6" w:rsidP="00B04F8C">
      <w:pPr>
        <w:tabs>
          <w:tab w:val="left" w:pos="2552"/>
        </w:tabs>
        <w:spacing w:line="220" w:lineRule="exact"/>
        <w:ind w:left="1134" w:right="1134" w:firstLine="170"/>
        <w:jc w:val="both"/>
        <w:rPr>
          <w:sz w:val="18"/>
          <w:szCs w:val="18"/>
        </w:rPr>
      </w:pPr>
      <w:r w:rsidRPr="0066079F">
        <w:rPr>
          <w:i/>
          <w:iCs/>
          <w:sz w:val="18"/>
          <w:szCs w:val="18"/>
        </w:rPr>
        <w:t>Примечание</w:t>
      </w:r>
      <w:r w:rsidRPr="0066079F">
        <w:rPr>
          <w:sz w:val="18"/>
          <w:szCs w:val="18"/>
        </w:rPr>
        <w:t xml:space="preserve">: </w:t>
      </w:r>
      <w:r w:rsidRPr="0066079F">
        <w:rPr>
          <w:sz w:val="18"/>
          <w:szCs w:val="18"/>
        </w:rPr>
        <w:tab/>
        <w:t>Чертеж выполнен без соблюдения масштаба.</w:t>
      </w:r>
    </w:p>
    <w:p w14:paraId="25B46154" w14:textId="77777777" w:rsidR="009B07C6" w:rsidRPr="0066079F" w:rsidRDefault="009B07C6" w:rsidP="009B07C6">
      <w:pPr>
        <w:pStyle w:val="H23G"/>
        <w:rPr>
          <w:b w:val="0"/>
        </w:rPr>
      </w:pPr>
      <w:r w:rsidRPr="0066079F">
        <w:rPr>
          <w:b w:val="0"/>
        </w:rPr>
        <w:lastRenderedPageBreak/>
        <w:tab/>
      </w:r>
      <w:r w:rsidRPr="0066079F">
        <w:rPr>
          <w:b w:val="0"/>
        </w:rPr>
        <w:tab/>
        <w:t>Рис. 2</w:t>
      </w:r>
      <w:r w:rsidRPr="0066079F">
        <w:rPr>
          <w:b w:val="0"/>
        </w:rPr>
        <w:br/>
      </w:r>
      <w:r w:rsidRPr="00575058">
        <w:rPr>
          <w:bCs/>
        </w:rPr>
        <w:t>Зона крепления нижнего страховочного троса: вид сверху</w:t>
      </w:r>
    </w:p>
    <w:p w14:paraId="1406A591" w14:textId="77777777" w:rsidR="009B07C6" w:rsidRPr="0066079F" w:rsidRDefault="009B07C6" w:rsidP="009B07C6">
      <w:pPr>
        <w:spacing w:after="120"/>
        <w:ind w:left="2268" w:right="1134" w:hanging="1134"/>
        <w:jc w:val="both"/>
      </w:pPr>
      <w:r w:rsidRPr="0066079F">
        <w:rPr>
          <w:noProof/>
          <w:lang w:eastAsia="nl-NL"/>
        </w:rPr>
        <w:drawing>
          <wp:inline distT="0" distB="0" distL="0" distR="0" wp14:anchorId="50620CA3" wp14:editId="5C8BBACE">
            <wp:extent cx="4064255" cy="238978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73089" cy="2394977"/>
                    </a:xfrm>
                    <a:prstGeom prst="rect">
                      <a:avLst/>
                    </a:prstGeom>
                  </pic:spPr>
                </pic:pic>
              </a:graphicData>
            </a:graphic>
          </wp:inline>
        </w:drawing>
      </w:r>
    </w:p>
    <w:p w14:paraId="4E58D3B2" w14:textId="77777777" w:rsidR="009B07C6" w:rsidRPr="0066079F" w:rsidRDefault="009B07C6" w:rsidP="0022620F">
      <w:pPr>
        <w:tabs>
          <w:tab w:val="left" w:pos="2552"/>
        </w:tabs>
        <w:spacing w:line="220" w:lineRule="exact"/>
        <w:ind w:left="1134" w:right="1134" w:firstLine="170"/>
        <w:jc w:val="both"/>
        <w:rPr>
          <w:sz w:val="18"/>
          <w:szCs w:val="18"/>
        </w:rPr>
      </w:pPr>
      <w:r w:rsidRPr="0066079F">
        <w:rPr>
          <w:i/>
          <w:iCs/>
          <w:sz w:val="18"/>
          <w:szCs w:val="18"/>
        </w:rPr>
        <w:t>Обозначения:</w:t>
      </w:r>
      <w:r w:rsidRPr="0066079F">
        <w:rPr>
          <w:i/>
          <w:iCs/>
          <w:sz w:val="18"/>
          <w:szCs w:val="18"/>
        </w:rPr>
        <w:tab/>
      </w:r>
      <w:r w:rsidRPr="0066079F">
        <w:rPr>
          <w:sz w:val="18"/>
          <w:szCs w:val="18"/>
        </w:rPr>
        <w:t>1.</w:t>
      </w:r>
      <w:r w:rsidRPr="0066079F">
        <w:rPr>
          <w:sz w:val="18"/>
          <w:szCs w:val="18"/>
        </w:rPr>
        <w:tab/>
        <w:t>Зона крепления нижнего страховочного троса, вид сверху.</w:t>
      </w:r>
    </w:p>
    <w:p w14:paraId="40BE214A" w14:textId="77777777" w:rsidR="009B07C6" w:rsidRPr="0066079F" w:rsidRDefault="009B07C6" w:rsidP="0022620F">
      <w:pPr>
        <w:spacing w:line="220" w:lineRule="exact"/>
        <w:ind w:left="2835" w:right="1134" w:hanging="259"/>
        <w:jc w:val="both"/>
        <w:rPr>
          <w:sz w:val="18"/>
          <w:szCs w:val="18"/>
        </w:rPr>
      </w:pPr>
      <w:r w:rsidRPr="0066079F">
        <w:rPr>
          <w:sz w:val="18"/>
          <w:szCs w:val="18"/>
        </w:rPr>
        <w:t>2.</w:t>
      </w:r>
      <w:r w:rsidRPr="0066079F">
        <w:rPr>
          <w:sz w:val="18"/>
          <w:szCs w:val="18"/>
        </w:rPr>
        <w:tab/>
        <w:t>Зона опоры (использоваться не должна).</w:t>
      </w:r>
    </w:p>
    <w:p w14:paraId="590FF49D" w14:textId="77777777" w:rsidR="009B07C6" w:rsidRPr="0066079F" w:rsidRDefault="009B07C6" w:rsidP="0022620F">
      <w:pPr>
        <w:spacing w:line="220" w:lineRule="exact"/>
        <w:ind w:left="2835" w:right="1134" w:hanging="259"/>
        <w:jc w:val="both"/>
        <w:rPr>
          <w:sz w:val="18"/>
          <w:szCs w:val="18"/>
        </w:rPr>
      </w:pPr>
      <w:r w:rsidRPr="0066079F">
        <w:rPr>
          <w:sz w:val="18"/>
          <w:szCs w:val="18"/>
        </w:rPr>
        <w:t>3.</w:t>
      </w:r>
      <w:r w:rsidRPr="0066079F">
        <w:rPr>
          <w:sz w:val="18"/>
          <w:szCs w:val="18"/>
        </w:rPr>
        <w:tab/>
        <w:t>Контур кресла ISO/R2, установленного на соответствующем сидячем месте транспортного средства.</w:t>
      </w:r>
    </w:p>
    <w:p w14:paraId="542817FB" w14:textId="72F11044" w:rsidR="009B07C6" w:rsidRPr="0066079F" w:rsidRDefault="009B07C6" w:rsidP="0022620F">
      <w:pPr>
        <w:spacing w:line="220" w:lineRule="exact"/>
        <w:ind w:left="2835" w:right="1134" w:hanging="259"/>
        <w:jc w:val="both"/>
        <w:rPr>
          <w:sz w:val="18"/>
          <w:szCs w:val="18"/>
        </w:rPr>
      </w:pPr>
      <w:r w:rsidRPr="0066079F">
        <w:rPr>
          <w:sz w:val="18"/>
          <w:szCs w:val="18"/>
        </w:rPr>
        <w:t>4.</w:t>
      </w:r>
      <w:r w:rsidRPr="0066079F">
        <w:rPr>
          <w:sz w:val="18"/>
          <w:szCs w:val="18"/>
        </w:rPr>
        <w:tab/>
        <w:t>Осевая линия кресла ISO/R2 и креплений ISOFIX (или видимая осевая линия сидячего места в случае сидячих мест без ISOFIX/размер которых не соответствует размеру i, согласно приложению 6) (показан только контур).</w:t>
      </w:r>
    </w:p>
    <w:p w14:paraId="212CD612" w14:textId="77777777" w:rsidR="009B07C6" w:rsidRPr="0066079F" w:rsidRDefault="009B07C6" w:rsidP="00363303">
      <w:pPr>
        <w:spacing w:line="220" w:lineRule="exact"/>
        <w:ind w:left="2835" w:right="1134" w:hanging="261"/>
        <w:jc w:val="both"/>
        <w:rPr>
          <w:sz w:val="18"/>
          <w:szCs w:val="18"/>
        </w:rPr>
      </w:pPr>
      <w:r w:rsidRPr="0066079F">
        <w:rPr>
          <w:sz w:val="18"/>
          <w:szCs w:val="18"/>
        </w:rPr>
        <w:t>5.</w:t>
      </w:r>
      <w:r w:rsidRPr="0066079F">
        <w:rPr>
          <w:sz w:val="18"/>
          <w:szCs w:val="18"/>
        </w:rPr>
        <w:tab/>
        <w:t>Крепление нижнего страховочного троса, примеры положения.</w:t>
      </w:r>
    </w:p>
    <w:p w14:paraId="501D3ADE" w14:textId="606B7F98" w:rsidR="009B07C6" w:rsidRPr="0066079F" w:rsidRDefault="009B07C6" w:rsidP="00363303">
      <w:pPr>
        <w:tabs>
          <w:tab w:val="left" w:pos="2552"/>
        </w:tabs>
        <w:spacing w:line="220" w:lineRule="exact"/>
        <w:ind w:left="2552" w:right="1134" w:hanging="1248"/>
        <w:jc w:val="both"/>
        <w:rPr>
          <w:sz w:val="18"/>
          <w:szCs w:val="18"/>
        </w:rPr>
      </w:pPr>
      <w:r w:rsidRPr="0066079F">
        <w:rPr>
          <w:i/>
          <w:iCs/>
          <w:sz w:val="18"/>
          <w:szCs w:val="18"/>
        </w:rPr>
        <w:t>Примечание</w:t>
      </w:r>
      <w:proofErr w:type="gramStart"/>
      <w:r w:rsidRPr="0066079F">
        <w:rPr>
          <w:i/>
          <w:iCs/>
          <w:sz w:val="18"/>
          <w:szCs w:val="18"/>
        </w:rPr>
        <w:t>:</w:t>
      </w:r>
      <w:r w:rsidRPr="0066079F">
        <w:rPr>
          <w:i/>
          <w:iCs/>
          <w:sz w:val="18"/>
          <w:szCs w:val="18"/>
        </w:rPr>
        <w:tab/>
      </w:r>
      <w:r w:rsidRPr="0066079F">
        <w:rPr>
          <w:sz w:val="18"/>
          <w:szCs w:val="18"/>
        </w:rPr>
        <w:t>Наиболее</w:t>
      </w:r>
      <w:proofErr w:type="gramEnd"/>
      <w:r w:rsidRPr="0066079F">
        <w:rPr>
          <w:sz w:val="18"/>
          <w:szCs w:val="18"/>
        </w:rPr>
        <w:t xml:space="preserve"> удаленная назад поверхность зоны располагается на </w:t>
      </w:r>
      <w:r>
        <w:rPr>
          <w:sz w:val="18"/>
          <w:szCs w:val="18"/>
        </w:rPr>
        <w:t xml:space="preserve">расстоянии </w:t>
      </w:r>
      <w:r w:rsidR="00B04F8C">
        <w:rPr>
          <w:sz w:val="18"/>
          <w:szCs w:val="18"/>
        </w:rPr>
        <w:br/>
      </w:r>
      <w:r w:rsidRPr="0066079F">
        <w:rPr>
          <w:sz w:val="18"/>
          <w:szCs w:val="18"/>
        </w:rPr>
        <w:t xml:space="preserve">00 мм </w:t>
      </w:r>
      <w:r>
        <w:rPr>
          <w:sz w:val="18"/>
          <w:szCs w:val="18"/>
        </w:rPr>
        <w:t>позади</w:t>
      </w:r>
      <w:r w:rsidRPr="0066079F">
        <w:rPr>
          <w:sz w:val="18"/>
          <w:szCs w:val="18"/>
        </w:rPr>
        <w:t xml:space="preserve"> вертикальной плоскости, проходящей через опорную точку</w:t>
      </w:r>
      <w:r w:rsidR="00363303">
        <w:rPr>
          <w:sz w:val="18"/>
          <w:szCs w:val="18"/>
        </w:rPr>
        <w:br/>
      </w:r>
      <w:r w:rsidRPr="0066079F">
        <w:rPr>
          <w:sz w:val="18"/>
          <w:szCs w:val="18"/>
        </w:rPr>
        <w:t>на контуре кресла ISO/R2. См. рис 5 и 6».</w:t>
      </w:r>
    </w:p>
    <w:p w14:paraId="0C6837AF" w14:textId="77777777" w:rsidR="009B07C6" w:rsidRPr="0066079F" w:rsidRDefault="009B07C6" w:rsidP="0022620F">
      <w:pPr>
        <w:pStyle w:val="H23G"/>
        <w:pageBreakBefore/>
        <w:rPr>
          <w:b w:val="0"/>
        </w:rPr>
      </w:pPr>
      <w:r w:rsidRPr="0066079F">
        <w:rPr>
          <w:b w:val="0"/>
        </w:rPr>
        <w:lastRenderedPageBreak/>
        <w:tab/>
      </w:r>
      <w:r w:rsidRPr="0066079F">
        <w:rPr>
          <w:b w:val="0"/>
        </w:rPr>
        <w:tab/>
        <w:t>Рис. 3</w:t>
      </w:r>
      <w:r w:rsidRPr="0066079F">
        <w:rPr>
          <w:b w:val="0"/>
        </w:rPr>
        <w:br/>
      </w:r>
      <w:r w:rsidRPr="00575058">
        <w:rPr>
          <w:bCs/>
        </w:rPr>
        <w:t>Точка для определения направления действия силы и направления испытательной нагрузки</w:t>
      </w:r>
    </w:p>
    <w:p w14:paraId="152CF0AB" w14:textId="77777777" w:rsidR="009B07C6" w:rsidRPr="0066079F" w:rsidRDefault="009B07C6" w:rsidP="009B07C6">
      <w:pPr>
        <w:spacing w:after="120"/>
        <w:ind w:left="2268" w:right="1134" w:hanging="1134"/>
        <w:jc w:val="both"/>
      </w:pPr>
      <w:r w:rsidRPr="0066079F">
        <w:rPr>
          <w:noProof/>
          <w:lang w:eastAsia="nl-NL"/>
        </w:rPr>
        <w:drawing>
          <wp:inline distT="0" distB="0" distL="0" distR="0" wp14:anchorId="778A58C2" wp14:editId="117C0836">
            <wp:extent cx="3600000" cy="2988000"/>
            <wp:effectExtent l="0" t="0" r="63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00000" cy="2988000"/>
                    </a:xfrm>
                    <a:prstGeom prst="rect">
                      <a:avLst/>
                    </a:prstGeom>
                  </pic:spPr>
                </pic:pic>
              </a:graphicData>
            </a:graphic>
          </wp:inline>
        </w:drawing>
      </w:r>
    </w:p>
    <w:p w14:paraId="78199D85" w14:textId="77777777" w:rsidR="009B07C6" w:rsidRPr="0066079F" w:rsidRDefault="009B07C6" w:rsidP="0022620F">
      <w:pPr>
        <w:tabs>
          <w:tab w:val="left" w:pos="2552"/>
        </w:tabs>
        <w:spacing w:line="220" w:lineRule="exact"/>
        <w:ind w:left="1134" w:right="1134" w:firstLine="170"/>
        <w:jc w:val="both"/>
        <w:rPr>
          <w:sz w:val="18"/>
          <w:szCs w:val="18"/>
        </w:rPr>
      </w:pPr>
      <w:r w:rsidRPr="0066079F">
        <w:rPr>
          <w:i/>
          <w:iCs/>
          <w:sz w:val="18"/>
          <w:szCs w:val="18"/>
        </w:rPr>
        <w:t>Обозначения</w:t>
      </w:r>
      <w:r w:rsidRPr="0066079F">
        <w:rPr>
          <w:sz w:val="18"/>
          <w:szCs w:val="18"/>
        </w:rPr>
        <w:t>:</w:t>
      </w:r>
      <w:r w:rsidRPr="0066079F">
        <w:rPr>
          <w:sz w:val="18"/>
          <w:szCs w:val="18"/>
        </w:rPr>
        <w:tab/>
        <w:t>1.</w:t>
      </w:r>
      <w:r w:rsidRPr="0066079F">
        <w:rPr>
          <w:sz w:val="18"/>
          <w:szCs w:val="18"/>
        </w:rPr>
        <w:tab/>
        <w:t>Сиденье транспортного средства.</w:t>
      </w:r>
    </w:p>
    <w:p w14:paraId="09BCE983" w14:textId="77777777" w:rsidR="009B07C6" w:rsidRPr="0066079F" w:rsidRDefault="009B07C6" w:rsidP="0022620F">
      <w:pPr>
        <w:spacing w:line="220" w:lineRule="exact"/>
        <w:ind w:left="2835" w:right="1134" w:hanging="259"/>
        <w:jc w:val="both"/>
        <w:rPr>
          <w:sz w:val="18"/>
          <w:szCs w:val="18"/>
        </w:rPr>
      </w:pPr>
      <w:r w:rsidRPr="0066079F">
        <w:rPr>
          <w:sz w:val="18"/>
          <w:szCs w:val="18"/>
        </w:rPr>
        <w:t>2.</w:t>
      </w:r>
      <w:r w:rsidRPr="0066079F">
        <w:rPr>
          <w:sz w:val="18"/>
          <w:szCs w:val="18"/>
        </w:rPr>
        <w:tab/>
        <w:t>Контур кресла ISO/R2, установленного на соответствующем сидячем месте транспортного средства.</w:t>
      </w:r>
    </w:p>
    <w:p w14:paraId="2F56F32C" w14:textId="77777777" w:rsidR="009B07C6" w:rsidRPr="0066079F" w:rsidRDefault="009B07C6" w:rsidP="0022620F">
      <w:pPr>
        <w:spacing w:line="220" w:lineRule="exact"/>
        <w:ind w:left="2835" w:right="1134" w:hanging="259"/>
        <w:jc w:val="both"/>
        <w:rPr>
          <w:sz w:val="18"/>
          <w:szCs w:val="18"/>
        </w:rPr>
      </w:pPr>
      <w:r w:rsidRPr="0066079F">
        <w:rPr>
          <w:sz w:val="18"/>
          <w:szCs w:val="18"/>
        </w:rPr>
        <w:t>3.</w:t>
      </w:r>
      <w:r w:rsidRPr="0066079F">
        <w:rPr>
          <w:sz w:val="18"/>
          <w:szCs w:val="18"/>
        </w:rPr>
        <w:tab/>
        <w:t>ТНДС (точка для определения направления действия силы).</w:t>
      </w:r>
    </w:p>
    <w:p w14:paraId="35BBBBBF" w14:textId="77777777" w:rsidR="009B07C6" w:rsidRPr="0066079F" w:rsidRDefault="009B07C6" w:rsidP="0022620F">
      <w:pPr>
        <w:spacing w:line="220" w:lineRule="exact"/>
        <w:ind w:left="2835" w:right="1134" w:hanging="259"/>
        <w:jc w:val="both"/>
        <w:rPr>
          <w:sz w:val="18"/>
          <w:szCs w:val="18"/>
        </w:rPr>
      </w:pPr>
      <w:r w:rsidRPr="0066079F">
        <w:rPr>
          <w:sz w:val="18"/>
          <w:szCs w:val="18"/>
        </w:rPr>
        <w:t>4.</w:t>
      </w:r>
      <w:r w:rsidRPr="0066079F">
        <w:rPr>
          <w:sz w:val="18"/>
          <w:szCs w:val="18"/>
        </w:rPr>
        <w:tab/>
        <w:t>пример фактического положения КНСТ в транспортном средстве.</w:t>
      </w:r>
    </w:p>
    <w:p w14:paraId="7E1E6347" w14:textId="77777777" w:rsidR="009B07C6" w:rsidRPr="0066079F" w:rsidRDefault="009B07C6" w:rsidP="00363303">
      <w:pPr>
        <w:spacing w:line="220" w:lineRule="exact"/>
        <w:ind w:left="2835" w:right="1134" w:hanging="259"/>
        <w:jc w:val="both"/>
        <w:rPr>
          <w:sz w:val="18"/>
          <w:szCs w:val="18"/>
        </w:rPr>
      </w:pPr>
      <w:r w:rsidRPr="0066079F">
        <w:rPr>
          <w:sz w:val="18"/>
          <w:szCs w:val="18"/>
        </w:rPr>
        <w:t>5.</w:t>
      </w:r>
      <w:r w:rsidRPr="0066079F">
        <w:rPr>
          <w:sz w:val="18"/>
          <w:szCs w:val="18"/>
        </w:rPr>
        <w:tab/>
        <w:t>Направление испытательной нагрузки.</w:t>
      </w:r>
    </w:p>
    <w:p w14:paraId="6ED39346" w14:textId="77777777" w:rsidR="009B07C6" w:rsidRDefault="009B07C6" w:rsidP="0022620F">
      <w:pPr>
        <w:tabs>
          <w:tab w:val="left" w:pos="2552"/>
        </w:tabs>
        <w:spacing w:line="220" w:lineRule="exact"/>
        <w:ind w:left="2552" w:right="1134" w:hanging="1248"/>
        <w:jc w:val="both"/>
        <w:rPr>
          <w:sz w:val="18"/>
          <w:szCs w:val="18"/>
        </w:rPr>
      </w:pPr>
      <w:r w:rsidRPr="0066079F">
        <w:rPr>
          <w:i/>
          <w:iCs/>
          <w:sz w:val="18"/>
          <w:szCs w:val="18"/>
        </w:rPr>
        <w:t>Примечание</w:t>
      </w:r>
      <w:r w:rsidRPr="0066079F">
        <w:rPr>
          <w:sz w:val="18"/>
          <w:szCs w:val="18"/>
        </w:rPr>
        <w:t xml:space="preserve">: </w:t>
      </w:r>
      <w:r w:rsidRPr="0066079F">
        <w:rPr>
          <w:sz w:val="18"/>
          <w:szCs w:val="18"/>
        </w:rPr>
        <w:tab/>
        <w:t>Положение ТНДС в поперечном направлении совмещается с осевой линией контура кресла ISO/R2».</w:t>
      </w:r>
    </w:p>
    <w:p w14:paraId="45C5E7A1" w14:textId="77777777" w:rsidR="009B07C6" w:rsidRPr="0066079F" w:rsidRDefault="009B07C6" w:rsidP="0022620F">
      <w:pPr>
        <w:spacing w:before="240" w:after="120"/>
        <w:ind w:left="2268" w:right="1134" w:hanging="1134"/>
        <w:jc w:val="both"/>
      </w:pPr>
      <w:r w:rsidRPr="0066079F">
        <w:rPr>
          <w:i/>
          <w:iCs/>
        </w:rPr>
        <w:t xml:space="preserve">Включить новое приложение 7 </w:t>
      </w:r>
      <w:r w:rsidRPr="0066079F">
        <w:t>следующего содержания:</w:t>
      </w:r>
    </w:p>
    <w:p w14:paraId="5453E76D" w14:textId="77777777" w:rsidR="009B07C6" w:rsidRPr="00575058" w:rsidRDefault="009B07C6" w:rsidP="009B07C6">
      <w:pPr>
        <w:spacing w:after="120"/>
        <w:ind w:left="2268" w:right="1134" w:hanging="1134"/>
        <w:jc w:val="both"/>
        <w:rPr>
          <w:b/>
          <w:bCs/>
          <w:sz w:val="28"/>
        </w:rPr>
      </w:pPr>
      <w:r w:rsidRPr="0022620F">
        <w:rPr>
          <w:szCs w:val="20"/>
        </w:rPr>
        <w:t>«</w:t>
      </w:r>
      <w:r w:rsidRPr="00575058">
        <w:rPr>
          <w:b/>
          <w:bCs/>
          <w:sz w:val="28"/>
        </w:rPr>
        <w:t>Приложение 7</w:t>
      </w:r>
    </w:p>
    <w:p w14:paraId="31E21591" w14:textId="26F09BC6" w:rsidR="009B07C6" w:rsidRPr="00575058" w:rsidRDefault="0022620F" w:rsidP="0022620F">
      <w:pPr>
        <w:pStyle w:val="HChG"/>
        <w:ind w:left="2268" w:firstLine="0"/>
      </w:pPr>
      <w:r>
        <w:tab/>
      </w:r>
      <w:r w:rsidR="009B07C6" w:rsidRPr="00575058">
        <w:t>Процедура установки кресел ISO/R2 для сидячих мест без ISOFIX/размер которых не </w:t>
      </w:r>
      <w:r w:rsidR="009B07C6" w:rsidRPr="0022620F">
        <w:t>соответствует</w:t>
      </w:r>
      <w:r w:rsidR="009B07C6" w:rsidRPr="00575058">
        <w:t xml:space="preserve"> размеру i</w:t>
      </w:r>
    </w:p>
    <w:p w14:paraId="496234C4" w14:textId="77777777" w:rsidR="009B07C6" w:rsidRPr="0066079F" w:rsidRDefault="009B07C6" w:rsidP="009B07C6">
      <w:pPr>
        <w:pStyle w:val="SingleTxtG"/>
        <w:ind w:left="2268"/>
      </w:pPr>
      <w:r w:rsidRPr="0066079F">
        <w:t>В случае сидячих мест без ISOFIX/размер которых не соответствует размеру i, следует применять следующую процедуру:</w:t>
      </w:r>
    </w:p>
    <w:p w14:paraId="578F1BEB" w14:textId="77777777" w:rsidR="009B07C6" w:rsidRPr="0066079F" w:rsidRDefault="009B07C6" w:rsidP="009B07C6">
      <w:pPr>
        <w:pStyle w:val="SingleTxtG"/>
        <w:ind w:left="2838" w:hanging="570"/>
      </w:pPr>
      <w:r w:rsidRPr="0066079F">
        <w:t>a)</w:t>
      </w:r>
      <w:r w:rsidRPr="0066079F">
        <w:tab/>
        <w:t>на спинку и подушку сиденья транспортного средства кладется хлопчатобумажная ткань;</w:t>
      </w:r>
    </w:p>
    <w:p w14:paraId="282EE29C" w14:textId="77777777" w:rsidR="009B07C6" w:rsidRPr="0066079F" w:rsidRDefault="009B07C6" w:rsidP="009B07C6">
      <w:pPr>
        <w:pStyle w:val="SingleTxtG"/>
        <w:ind w:left="2838" w:hanging="570"/>
      </w:pPr>
      <w:r w:rsidRPr="0066079F">
        <w:t>b)</w:t>
      </w:r>
      <w:r w:rsidRPr="0066079F">
        <w:tab/>
        <w:t>крепления ISOFIX снимаются с фиксирующего приспособления детского удерживающего устройства (ФПДУУ) или убираются таким образом, чтобы они находились полностью внутри за линией спинки;</w:t>
      </w:r>
    </w:p>
    <w:p w14:paraId="29B84527" w14:textId="77777777" w:rsidR="009B07C6" w:rsidRPr="0066079F" w:rsidRDefault="009B07C6" w:rsidP="009B07C6">
      <w:pPr>
        <w:pStyle w:val="SingleTxtG"/>
        <w:ind w:left="2838" w:hanging="570"/>
      </w:pPr>
      <w:r w:rsidRPr="0066079F">
        <w:t>c)</w:t>
      </w:r>
      <w:r w:rsidRPr="0066079F">
        <w:tab/>
        <w:t>на сиденье автомобиля устанавливается ФПДУУ;</w:t>
      </w:r>
    </w:p>
    <w:p w14:paraId="1D41B1C7" w14:textId="23490006" w:rsidR="009B07C6" w:rsidRPr="0066079F" w:rsidRDefault="009B07C6" w:rsidP="009B07C6">
      <w:pPr>
        <w:pStyle w:val="SingleTxtG"/>
        <w:ind w:left="2838" w:hanging="570"/>
      </w:pPr>
      <w:r w:rsidRPr="0066079F">
        <w:t>d)</w:t>
      </w:r>
      <w:r w:rsidRPr="0066079F">
        <w:tab/>
        <w:t>ФПДУУ устанавливается таким образом, чтобы его осевая линия проходила по предполагаемой осевой линии сидячего</w:t>
      </w:r>
      <w:r w:rsidR="0022620F">
        <w:br/>
      </w:r>
      <w:r w:rsidRPr="0066079F">
        <w:t>места ±25 мм, причем эта осевая линия должна быть параллельна осевой линии транспортного средства;</w:t>
      </w:r>
    </w:p>
    <w:p w14:paraId="7C4DD324" w14:textId="77777777" w:rsidR="009B07C6" w:rsidRPr="0066079F" w:rsidRDefault="009B07C6" w:rsidP="0022620F">
      <w:pPr>
        <w:pStyle w:val="SingleTxtG"/>
        <w:pageBreakBefore/>
        <w:ind w:left="2838" w:hanging="570"/>
      </w:pPr>
      <w:r w:rsidRPr="0066079F">
        <w:lastRenderedPageBreak/>
        <w:t>e)</w:t>
      </w:r>
      <w:r w:rsidRPr="0066079F">
        <w:tab/>
        <w:t>в центре передней части ФПДУУ в направлении назад и параллельно его нижней поверхности оказывается силовое воздействие с нагрузкой 100 ± 10 H, после чего нагрузка снимается;</w:t>
      </w:r>
    </w:p>
    <w:p w14:paraId="50AA0097" w14:textId="77777777" w:rsidR="009B07C6" w:rsidRPr="0066079F" w:rsidRDefault="009B07C6" w:rsidP="009B07C6">
      <w:pPr>
        <w:pStyle w:val="SingleTxtG"/>
        <w:ind w:left="2838" w:hanging="570"/>
      </w:pPr>
      <w:r w:rsidRPr="0066079F">
        <w:t>f)</w:t>
      </w:r>
      <w:r w:rsidRPr="0066079F">
        <w:tab/>
        <w:t>в центре верхней поверхности ФПДУУ в направлении вниз оказывается силовое воздействие с нагрузкой 100 ± 10 H, после чего нагрузка снимается».</w:t>
      </w:r>
      <w:r w:rsidRPr="0066079F">
        <w:tab/>
      </w:r>
    </w:p>
    <w:p w14:paraId="24E58C14" w14:textId="77777777" w:rsidR="009B07C6" w:rsidRPr="008D53B6" w:rsidRDefault="009B07C6" w:rsidP="009B07C6">
      <w:pPr>
        <w:spacing w:before="240"/>
        <w:jc w:val="center"/>
      </w:pPr>
      <w:r w:rsidRPr="003C646C">
        <w:rPr>
          <w:u w:val="single"/>
        </w:rPr>
        <w:tab/>
      </w:r>
      <w:r w:rsidRPr="003C646C">
        <w:rPr>
          <w:u w:val="single"/>
        </w:rPr>
        <w:tab/>
      </w:r>
      <w:r w:rsidRPr="003C646C">
        <w:rPr>
          <w:u w:val="single"/>
        </w:rPr>
        <w:tab/>
      </w:r>
    </w:p>
    <w:sectPr w:rsidR="009B07C6" w:rsidRPr="008D53B6" w:rsidSect="009B07C6">
      <w:headerReference w:type="even" r:id="rId15"/>
      <w:headerReference w:type="default" r:id="rId16"/>
      <w:footerReference w:type="even" r:id="rId17"/>
      <w:footerReference w:type="default" r:id="rId18"/>
      <w:footerReference w:type="first" r:id="rId19"/>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2C7A" w14:textId="77777777" w:rsidR="00D70FA6" w:rsidRPr="00A312BC" w:rsidRDefault="00D70FA6" w:rsidP="00A312BC"/>
  </w:endnote>
  <w:endnote w:type="continuationSeparator" w:id="0">
    <w:p w14:paraId="44B0F777" w14:textId="77777777" w:rsidR="00D70FA6" w:rsidRPr="00A312BC" w:rsidRDefault="00D70FA6"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6148" w14:textId="0F4FCC12" w:rsidR="009B07C6" w:rsidRPr="009B07C6" w:rsidRDefault="009B07C6">
    <w:pPr>
      <w:pStyle w:val="a8"/>
    </w:pPr>
    <w:r w:rsidRPr="009B07C6">
      <w:rPr>
        <w:b/>
        <w:sz w:val="18"/>
      </w:rPr>
      <w:fldChar w:fldCharType="begin"/>
    </w:r>
    <w:r w:rsidRPr="009B07C6">
      <w:rPr>
        <w:b/>
        <w:sz w:val="18"/>
      </w:rPr>
      <w:instrText xml:space="preserve"> PAGE  \* MERGEFORMAT </w:instrText>
    </w:r>
    <w:r w:rsidRPr="009B07C6">
      <w:rPr>
        <w:b/>
        <w:sz w:val="18"/>
      </w:rPr>
      <w:fldChar w:fldCharType="separate"/>
    </w:r>
    <w:r w:rsidRPr="009B07C6">
      <w:rPr>
        <w:b/>
        <w:noProof/>
        <w:sz w:val="18"/>
      </w:rPr>
      <w:t>2</w:t>
    </w:r>
    <w:r w:rsidRPr="009B07C6">
      <w:rPr>
        <w:b/>
        <w:sz w:val="18"/>
      </w:rPr>
      <w:fldChar w:fldCharType="end"/>
    </w:r>
    <w:r>
      <w:rPr>
        <w:b/>
        <w:sz w:val="18"/>
      </w:rPr>
      <w:tab/>
    </w:r>
    <w:r>
      <w:t>GE.23-16680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A9F8" w14:textId="600F2CAF" w:rsidR="009B07C6" w:rsidRPr="009B07C6" w:rsidRDefault="009B07C6" w:rsidP="009B07C6">
    <w:pPr>
      <w:pStyle w:val="a8"/>
      <w:tabs>
        <w:tab w:val="clear" w:pos="9639"/>
        <w:tab w:val="right" w:pos="9638"/>
      </w:tabs>
      <w:rPr>
        <w:b/>
        <w:sz w:val="18"/>
      </w:rPr>
    </w:pPr>
    <w:r>
      <w:t>GE.23-16680</w:t>
    </w:r>
    <w:r>
      <w:tab/>
    </w:r>
    <w:r w:rsidRPr="009B07C6">
      <w:rPr>
        <w:b/>
        <w:sz w:val="18"/>
      </w:rPr>
      <w:fldChar w:fldCharType="begin"/>
    </w:r>
    <w:r w:rsidRPr="009B07C6">
      <w:rPr>
        <w:b/>
        <w:sz w:val="18"/>
      </w:rPr>
      <w:instrText xml:space="preserve"> PAGE  \* MERGEFORMAT </w:instrText>
    </w:r>
    <w:r w:rsidRPr="009B07C6">
      <w:rPr>
        <w:b/>
        <w:sz w:val="18"/>
      </w:rPr>
      <w:fldChar w:fldCharType="separate"/>
    </w:r>
    <w:r w:rsidRPr="009B07C6">
      <w:rPr>
        <w:b/>
        <w:noProof/>
        <w:sz w:val="18"/>
      </w:rPr>
      <w:t>3</w:t>
    </w:r>
    <w:r w:rsidRPr="009B07C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B039" w14:textId="7B022BB7" w:rsidR="00042B72" w:rsidRPr="009B07C6" w:rsidRDefault="009B07C6" w:rsidP="009B07C6">
    <w:pPr>
      <w:spacing w:before="120" w:line="240" w:lineRule="auto"/>
      <w:rPr>
        <w:lang w:val="fr-CH"/>
      </w:rPr>
    </w:pPr>
    <w:r>
      <w:t>GE.</w:t>
    </w:r>
    <w:r w:rsidR="00DF71B9">
      <w:rPr>
        <w:b/>
        <w:noProof/>
        <w:lang w:val="fr-CH" w:eastAsia="fr-CH"/>
      </w:rPr>
      <w:drawing>
        <wp:anchor distT="0" distB="0" distL="114300" distR="114300" simplePos="0" relativeHeight="251658240" behindDoc="0" locked="0" layoutInCell="1" allowOverlap="1" wp14:anchorId="0E192A20" wp14:editId="350EDD33">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23-16680  (R)</w:t>
    </w:r>
    <w:r>
      <w:rPr>
        <w:noProof/>
      </w:rPr>
      <w:drawing>
        <wp:anchor distT="0" distB="0" distL="114300" distR="114300" simplePos="0" relativeHeight="251659264" behindDoc="0" locked="0" layoutInCell="1" allowOverlap="1" wp14:anchorId="032B1EFB" wp14:editId="0736BF73">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 xml:space="preserve">  140923  280923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546F" w14:textId="77777777" w:rsidR="00D70FA6" w:rsidRPr="001075E9" w:rsidRDefault="00D70FA6" w:rsidP="001075E9">
      <w:pPr>
        <w:tabs>
          <w:tab w:val="right" w:pos="2155"/>
        </w:tabs>
        <w:spacing w:after="80" w:line="240" w:lineRule="auto"/>
        <w:ind w:left="680"/>
        <w:rPr>
          <w:u w:val="single"/>
        </w:rPr>
      </w:pPr>
      <w:r>
        <w:rPr>
          <w:u w:val="single"/>
        </w:rPr>
        <w:tab/>
      </w:r>
    </w:p>
  </w:footnote>
  <w:footnote w:type="continuationSeparator" w:id="0">
    <w:p w14:paraId="50562FB9" w14:textId="77777777" w:rsidR="00D70FA6" w:rsidRDefault="00D70FA6" w:rsidP="00407B78">
      <w:pPr>
        <w:tabs>
          <w:tab w:val="right" w:pos="2155"/>
        </w:tabs>
        <w:spacing w:after="80"/>
        <w:ind w:left="680"/>
        <w:rPr>
          <w:u w:val="single"/>
        </w:rPr>
      </w:pPr>
      <w:r>
        <w:rPr>
          <w:u w:val="single"/>
        </w:rPr>
        <w:tab/>
      </w:r>
    </w:p>
  </w:footnote>
  <w:footnote w:id="1">
    <w:p w14:paraId="62F993D6" w14:textId="6F4BD735" w:rsidR="009B07C6" w:rsidRPr="009B07C6" w:rsidRDefault="009B07C6" w:rsidP="009B07C6">
      <w:pPr>
        <w:pStyle w:val="ad"/>
        <w:spacing w:after="240"/>
        <w:rPr>
          <w:sz w:val="20"/>
        </w:rPr>
      </w:pPr>
      <w:r>
        <w:tab/>
      </w:r>
      <w:r w:rsidRPr="009B07C6">
        <w:rPr>
          <w:rStyle w:val="aa"/>
          <w:sz w:val="20"/>
          <w:vertAlign w:val="baseline"/>
        </w:rPr>
        <w:t>*</w:t>
      </w:r>
      <w:r w:rsidRPr="009B07C6">
        <w:rPr>
          <w:rStyle w:val="aa"/>
          <w:vertAlign w:val="baseline"/>
        </w:rPr>
        <w:tab/>
      </w:r>
      <w:r>
        <w:t>В соответствии с программой работы Комитета по внутреннему транспорту на 2023 год, изложенной в предлагаемом бюджете по программам на 2023 год (A/77/6 (разд. 20),</w:t>
      </w:r>
      <w:r>
        <w:br/>
      </w:r>
      <w:r>
        <w:t>таблица 20.6),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7B11DE16" w14:textId="77777777" w:rsidR="009B07C6" w:rsidRPr="00844919" w:rsidRDefault="009B07C6" w:rsidP="009B07C6">
      <w:pPr>
        <w:pStyle w:val="ad"/>
      </w:pPr>
      <w:r>
        <w:tab/>
      </w:r>
      <w:r>
        <w:rPr>
          <w:rStyle w:val="aa"/>
        </w:rPr>
        <w:footnoteRef/>
      </w:r>
      <w:r>
        <w:tab/>
      </w:r>
      <w:r w:rsidRPr="007B1D8D">
        <w:t>Отличительный номер страны, которая предоставила/распространила/отменила официальное утверждение/отказала в официальном утверждении (см. положения Правил, касающиеся официального утверждения).</w:t>
      </w:r>
    </w:p>
  </w:footnote>
  <w:footnote w:id="3">
    <w:p w14:paraId="4C2BCA4A" w14:textId="662EE6DE" w:rsidR="00BE165F" w:rsidRPr="00F238A8" w:rsidRDefault="00BE165F" w:rsidP="00BE165F">
      <w:pPr>
        <w:pStyle w:val="ad"/>
      </w:pPr>
      <w:r>
        <w:tab/>
      </w:r>
      <w:r w:rsidRPr="00BB7848">
        <w:rPr>
          <w:rStyle w:val="aa"/>
        </w:rPr>
        <w:footnoteRef/>
      </w:r>
      <w:r>
        <w:tab/>
        <w:t>Ненужное зачеркнуть.</w:t>
      </w:r>
    </w:p>
  </w:footnote>
  <w:footnote w:id="4">
    <w:p w14:paraId="4D60AEEA" w14:textId="77777777" w:rsidR="009B07C6" w:rsidRPr="001636E8" w:rsidRDefault="009B07C6" w:rsidP="009B07C6">
      <w:pPr>
        <w:pStyle w:val="ad"/>
      </w:pPr>
      <w:r w:rsidRPr="00AE6CB1">
        <w:tab/>
      </w:r>
      <w:r w:rsidRPr="00B04F8C">
        <w:rPr>
          <w:szCs w:val="18"/>
        </w:rPr>
        <w:t>*</w:t>
      </w:r>
      <w:r>
        <w:tab/>
        <w:t>Второй номер приводится только в качестве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DF00" w14:textId="0A5AAA03" w:rsidR="009B07C6" w:rsidRPr="009B07C6" w:rsidRDefault="009B07C6">
    <w:pPr>
      <w:pStyle w:val="a5"/>
    </w:pPr>
    <w:fldSimple w:instr=" TITLE  \* MERGEFORMAT ">
      <w:r w:rsidR="005756F8">
        <w:t>ECE/TRANS/WP.29/2023/112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98D1" w14:textId="4C46F16E" w:rsidR="009B07C6" w:rsidRPr="009B07C6" w:rsidRDefault="009B07C6" w:rsidP="009B07C6">
    <w:pPr>
      <w:pStyle w:val="a5"/>
      <w:jc w:val="right"/>
    </w:pPr>
    <w:fldSimple w:instr=" TITLE  \* MERGEFORMAT ">
      <w:r w:rsidR="005756F8">
        <w:t>ECE/TRANS/WP.29/2023/112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6"/>
  </w:num>
  <w:num w:numId="2" w16cid:durableId="966817556">
    <w:abstractNumId w:val="11"/>
  </w:num>
  <w:num w:numId="3" w16cid:durableId="1816291531">
    <w:abstractNumId w:val="10"/>
  </w:num>
  <w:num w:numId="4" w16cid:durableId="1492480875">
    <w:abstractNumId w:val="17"/>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6"/>
    <w:rsid w:val="00033EE1"/>
    <w:rsid w:val="00042B72"/>
    <w:rsid w:val="000558BD"/>
    <w:rsid w:val="00087843"/>
    <w:rsid w:val="000B57E7"/>
    <w:rsid w:val="000B6373"/>
    <w:rsid w:val="000E4E5B"/>
    <w:rsid w:val="000F09DF"/>
    <w:rsid w:val="000F61B2"/>
    <w:rsid w:val="001075E9"/>
    <w:rsid w:val="0014152F"/>
    <w:rsid w:val="00180183"/>
    <w:rsid w:val="0018024D"/>
    <w:rsid w:val="0018649F"/>
    <w:rsid w:val="00196389"/>
    <w:rsid w:val="001B3EF6"/>
    <w:rsid w:val="001C7A89"/>
    <w:rsid w:val="001E2731"/>
    <w:rsid w:val="00206E6D"/>
    <w:rsid w:val="0022620F"/>
    <w:rsid w:val="00255343"/>
    <w:rsid w:val="00257C15"/>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63303"/>
    <w:rsid w:val="00381C24"/>
    <w:rsid w:val="00387CD4"/>
    <w:rsid w:val="003958D0"/>
    <w:rsid w:val="00396872"/>
    <w:rsid w:val="003A0D43"/>
    <w:rsid w:val="003A48CE"/>
    <w:rsid w:val="003B00E5"/>
    <w:rsid w:val="003B0564"/>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756F8"/>
    <w:rsid w:val="005961C8"/>
    <w:rsid w:val="005966F1"/>
    <w:rsid w:val="005D7914"/>
    <w:rsid w:val="005E2B41"/>
    <w:rsid w:val="005F0B42"/>
    <w:rsid w:val="00617A43"/>
    <w:rsid w:val="006255E7"/>
    <w:rsid w:val="006345DB"/>
    <w:rsid w:val="00640F49"/>
    <w:rsid w:val="00680D03"/>
    <w:rsid w:val="00681A10"/>
    <w:rsid w:val="006A1ED8"/>
    <w:rsid w:val="006B2DEC"/>
    <w:rsid w:val="006C2031"/>
    <w:rsid w:val="006D461A"/>
    <w:rsid w:val="006F35EE"/>
    <w:rsid w:val="007021FF"/>
    <w:rsid w:val="00712895"/>
    <w:rsid w:val="007155AE"/>
    <w:rsid w:val="00734ACB"/>
    <w:rsid w:val="00757357"/>
    <w:rsid w:val="00792497"/>
    <w:rsid w:val="00806737"/>
    <w:rsid w:val="00825F8D"/>
    <w:rsid w:val="00834B71"/>
    <w:rsid w:val="0086445C"/>
    <w:rsid w:val="0088034E"/>
    <w:rsid w:val="00894693"/>
    <w:rsid w:val="008A08D7"/>
    <w:rsid w:val="008A37C8"/>
    <w:rsid w:val="008B6909"/>
    <w:rsid w:val="008D53B6"/>
    <w:rsid w:val="008F7609"/>
    <w:rsid w:val="00906890"/>
    <w:rsid w:val="00911BE4"/>
    <w:rsid w:val="00951972"/>
    <w:rsid w:val="009608F3"/>
    <w:rsid w:val="009A24AC"/>
    <w:rsid w:val="009B07C6"/>
    <w:rsid w:val="009C55D0"/>
    <w:rsid w:val="009C59D7"/>
    <w:rsid w:val="009C6FE6"/>
    <w:rsid w:val="009D7E7D"/>
    <w:rsid w:val="00A14DA8"/>
    <w:rsid w:val="00A312BC"/>
    <w:rsid w:val="00A84021"/>
    <w:rsid w:val="00A84D35"/>
    <w:rsid w:val="00A917B3"/>
    <w:rsid w:val="00AB000C"/>
    <w:rsid w:val="00AB4B51"/>
    <w:rsid w:val="00B04F8C"/>
    <w:rsid w:val="00B10CC7"/>
    <w:rsid w:val="00B36DF7"/>
    <w:rsid w:val="00B500BA"/>
    <w:rsid w:val="00B539E7"/>
    <w:rsid w:val="00B62458"/>
    <w:rsid w:val="00BC18B2"/>
    <w:rsid w:val="00BD33EE"/>
    <w:rsid w:val="00BE165F"/>
    <w:rsid w:val="00BE1CC7"/>
    <w:rsid w:val="00C106D6"/>
    <w:rsid w:val="00C119AE"/>
    <w:rsid w:val="00C60F0C"/>
    <w:rsid w:val="00C71E84"/>
    <w:rsid w:val="00C805C9"/>
    <w:rsid w:val="00C92939"/>
    <w:rsid w:val="00CA1679"/>
    <w:rsid w:val="00CB151C"/>
    <w:rsid w:val="00CE5A1A"/>
    <w:rsid w:val="00CF55F6"/>
    <w:rsid w:val="00D33D63"/>
    <w:rsid w:val="00D5253A"/>
    <w:rsid w:val="00D70FA6"/>
    <w:rsid w:val="00D873A8"/>
    <w:rsid w:val="00D90028"/>
    <w:rsid w:val="00D90138"/>
    <w:rsid w:val="00D9145B"/>
    <w:rsid w:val="00DD78D1"/>
    <w:rsid w:val="00DE32CD"/>
    <w:rsid w:val="00DF5767"/>
    <w:rsid w:val="00DF71B9"/>
    <w:rsid w:val="00E12C5F"/>
    <w:rsid w:val="00E73F76"/>
    <w:rsid w:val="00EA2C9F"/>
    <w:rsid w:val="00EA420E"/>
    <w:rsid w:val="00ED0BDA"/>
    <w:rsid w:val="00EE142A"/>
    <w:rsid w:val="00EF1360"/>
    <w:rsid w:val="00EF3220"/>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43E3"/>
  <w15:docId w15:val="{0B9187EA-C928-4B28-ACD1-2F7E5904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link w:val="50"/>
    <w:semiHidden/>
    <w:qFormat/>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4_GR,Fußnotenzeichen"/>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50">
    <w:name w:val="Заголовок 5 Знак"/>
    <w:basedOn w:val="a0"/>
    <w:link w:val="5"/>
    <w:semiHidden/>
    <w:rsid w:val="009B07C6"/>
    <w:rPr>
      <w:rFonts w:eastAsiaTheme="minorHAnsi" w:cstheme="minorBidi"/>
      <w:b/>
      <w:bCs/>
      <w:i/>
      <w:iCs/>
      <w:sz w:val="26"/>
      <w:szCs w:val="26"/>
      <w:lang w:val="ru-RU" w:eastAsia="en-US"/>
    </w:rPr>
  </w:style>
  <w:style w:type="character" w:customStyle="1" w:styleId="HChGChar">
    <w:name w:val="_ H _Ch_G Char"/>
    <w:link w:val="HChG"/>
    <w:rsid w:val="009B07C6"/>
    <w:rPr>
      <w:b/>
      <w:sz w:val="28"/>
      <w:lang w:val="ru-RU" w:eastAsia="ru-RU"/>
    </w:rPr>
  </w:style>
  <w:style w:type="character" w:customStyle="1" w:styleId="SingleTxtGChar">
    <w:name w:val="_ Single Txt_G Char"/>
    <w:link w:val="SingleTxtG"/>
    <w:qFormat/>
    <w:rsid w:val="009B07C6"/>
    <w:rPr>
      <w:lang w:val="ru-RU" w:eastAsia="en-US"/>
    </w:rPr>
  </w:style>
  <w:style w:type="paragraph" w:customStyle="1" w:styleId="para">
    <w:name w:val="para"/>
    <w:basedOn w:val="a"/>
    <w:link w:val="paraChar"/>
    <w:qFormat/>
    <w:rsid w:val="009B07C6"/>
    <w:pPr>
      <w:suppressAutoHyphens w:val="0"/>
      <w:spacing w:after="120"/>
      <w:ind w:left="2268" w:right="1134" w:hanging="1134"/>
      <w:jc w:val="both"/>
    </w:pPr>
    <w:rPr>
      <w:rFonts w:eastAsia="Yu Mincho" w:cs="Times New Roman"/>
      <w:snapToGrid w:val="0"/>
      <w:szCs w:val="20"/>
      <w:lang w:val="fr-FR"/>
    </w:rPr>
  </w:style>
  <w:style w:type="character" w:customStyle="1" w:styleId="paraChar">
    <w:name w:val="para Char"/>
    <w:link w:val="para"/>
    <w:rsid w:val="009B07C6"/>
    <w:rPr>
      <w:rFonts w:eastAsia="Yu Mincho"/>
      <w:snapToGrid w:val="0"/>
      <w:lang w:val="fr-FR" w:eastAsia="en-US"/>
    </w:rPr>
  </w:style>
  <w:style w:type="paragraph" w:customStyle="1" w:styleId="af3">
    <w:name w:val="a)"/>
    <w:basedOn w:val="SingleTxtG"/>
    <w:qFormat/>
    <w:rsid w:val="009B07C6"/>
    <w:pPr>
      <w:tabs>
        <w:tab w:val="clear" w:pos="1701"/>
        <w:tab w:val="clear" w:pos="2268"/>
        <w:tab w:val="clear" w:pos="2835"/>
      </w:tabs>
      <w:ind w:left="2835" w:hanging="567"/>
    </w:pPr>
    <w:rPr>
      <w:rFonts w:eastAsia="MS Mincho"/>
      <w:lang w:val="en-GB"/>
    </w:rPr>
  </w:style>
  <w:style w:type="character" w:styleId="af4">
    <w:name w:val="Unresolved Mention"/>
    <w:basedOn w:val="a0"/>
    <w:uiPriority w:val="99"/>
    <w:semiHidden/>
    <w:unhideWhenUsed/>
    <w:rsid w:val="00206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ece.org/transport/standards/transport/vehicle-regulations-wp29/resolutions"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customXml" Target="../customXml/item1.xml"/></Relationships>
</file>

<file path=word/_rels/footer3.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36DBA-32CD-4B54-92DD-3C62FC753B65}"/>
</file>

<file path=customXml/itemProps2.xml><?xml version="1.0" encoding="utf-8"?>
<ds:datastoreItem xmlns:ds="http://schemas.openxmlformats.org/officeDocument/2006/customXml" ds:itemID="{EC4127B7-6FF2-4ABF-83B1-24F557039D93}"/>
</file>

<file path=docProps/app.xml><?xml version="1.0" encoding="utf-8"?>
<Properties xmlns="http://schemas.openxmlformats.org/officeDocument/2006/extended-properties" xmlns:vt="http://schemas.openxmlformats.org/officeDocument/2006/docPropsVTypes">
  <Template>ECE.dotm</Template>
  <TotalTime>13</TotalTime>
  <Pages>15</Pages>
  <Words>3648</Words>
  <Characters>25295</Characters>
  <Application>Microsoft Office Word</Application>
  <DocSecurity>0</DocSecurity>
  <Lines>558</Lines>
  <Paragraphs>201</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ECE/TRANS/WP.29/2023/112</vt:lpstr>
      <vt:lpstr>A/</vt:lpstr>
      <vt:lpstr>A/</vt:lpstr>
    </vt:vector>
  </TitlesOfParts>
  <Company>DCM</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ECE/TRANS/WP.29/2023/112</dc:title>
  <dc:subject/>
  <dc:creator>Anna KISSELEVA</dc:creator>
  <cp:keywords/>
  <cp:lastModifiedBy>Anna Kisseleva</cp:lastModifiedBy>
  <cp:revision>3</cp:revision>
  <cp:lastPrinted>2023-09-28T10:13:00Z</cp:lastPrinted>
  <dcterms:created xsi:type="dcterms:W3CDTF">2023-09-28T10:13:00Z</dcterms:created>
  <dcterms:modified xsi:type="dcterms:W3CDTF">2023-09-28T10:28:00Z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