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73BE4205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E690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1404F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D0B11" w14:textId="1B5CE300" w:rsidR="003F1AB4" w:rsidRPr="00155295" w:rsidRDefault="003F1AB4" w:rsidP="00BE3D65">
            <w:pPr>
              <w:jc w:val="right"/>
            </w:pPr>
            <w:r w:rsidRPr="00155295">
              <w:rPr>
                <w:sz w:val="40"/>
              </w:rPr>
              <w:t>ECE</w:t>
            </w:r>
            <w:r w:rsidRPr="00155295">
              <w:t>/TRANS/WP.29/GRE/202</w:t>
            </w:r>
            <w:r w:rsidR="00BE3D65">
              <w:t>3</w:t>
            </w:r>
            <w:r w:rsidRPr="00155295">
              <w:t>/</w:t>
            </w:r>
            <w:r w:rsidR="006E52C1">
              <w:t>24</w:t>
            </w:r>
          </w:p>
        </w:tc>
      </w:tr>
      <w:tr w:rsidR="003F1AB4" w:rsidRPr="00525E6C" w14:paraId="1A8882A1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F7B885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de-DE" w:eastAsia="de-DE"/>
              </w:rPr>
              <w:drawing>
                <wp:inline distT="0" distB="0" distL="0" distR="0" wp14:anchorId="08CB725F" wp14:editId="7FEF508B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6EA627" w14:textId="77777777" w:rsidR="003F1AB4" w:rsidRPr="003B5411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3B541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E8E5DB" w14:textId="77777777" w:rsidR="003F1AB4" w:rsidRPr="003B5411" w:rsidRDefault="003F1AB4" w:rsidP="003F1AB4">
            <w:pPr>
              <w:spacing w:before="240" w:line="240" w:lineRule="exact"/>
            </w:pPr>
            <w:r w:rsidRPr="003B5411">
              <w:t>Distr.: General</w:t>
            </w:r>
          </w:p>
          <w:p w14:paraId="12C6EB89" w14:textId="7FD0323A" w:rsidR="003F1AB4" w:rsidRPr="003B5411" w:rsidRDefault="00C73959" w:rsidP="003F1AB4">
            <w:pPr>
              <w:spacing w:line="240" w:lineRule="exact"/>
            </w:pPr>
            <w:r>
              <w:rPr>
                <w:lang w:val="en-US"/>
              </w:rPr>
              <w:t>8</w:t>
            </w:r>
            <w:r w:rsidR="00124569" w:rsidRPr="003B5411">
              <w:rPr>
                <w:lang w:val="en-US"/>
              </w:rPr>
              <w:t xml:space="preserve"> </w:t>
            </w:r>
            <w:r w:rsidR="002F0005" w:rsidRPr="003B5411">
              <w:rPr>
                <w:lang w:val="en-US"/>
              </w:rPr>
              <w:t>August</w:t>
            </w:r>
            <w:r w:rsidR="00560980" w:rsidRPr="003B5411">
              <w:rPr>
                <w:lang w:val="en-US"/>
              </w:rPr>
              <w:t xml:space="preserve"> </w:t>
            </w:r>
            <w:r w:rsidR="003F1AB4" w:rsidRPr="003B5411">
              <w:rPr>
                <w:lang w:val="en-US"/>
              </w:rPr>
              <w:t>202</w:t>
            </w:r>
            <w:r w:rsidR="00BE3D65" w:rsidRPr="003B5411">
              <w:rPr>
                <w:lang w:val="en-US"/>
              </w:rPr>
              <w:t>3</w:t>
            </w:r>
          </w:p>
          <w:p w14:paraId="7446AC9A" w14:textId="77777777" w:rsidR="003F1AB4" w:rsidRPr="003B5411" w:rsidRDefault="003F1AB4" w:rsidP="003F1AB4">
            <w:pPr>
              <w:spacing w:line="240" w:lineRule="exact"/>
            </w:pPr>
          </w:p>
          <w:p w14:paraId="565874DF" w14:textId="77777777" w:rsidR="003F1AB4" w:rsidRPr="003B5411" w:rsidRDefault="003F1AB4" w:rsidP="003F1AB4">
            <w:pPr>
              <w:spacing w:line="240" w:lineRule="exact"/>
            </w:pPr>
            <w:r w:rsidRPr="003B5411">
              <w:t>Original: English</w:t>
            </w:r>
          </w:p>
        </w:tc>
      </w:tr>
    </w:tbl>
    <w:p w14:paraId="02081862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B9C1C6E" w14:textId="77777777" w:rsidR="00732AD2" w:rsidRPr="00D86E9C" w:rsidRDefault="00732AD2" w:rsidP="00732AD2">
      <w:pPr>
        <w:spacing w:before="120"/>
        <w:rPr>
          <w:sz w:val="28"/>
          <w:szCs w:val="28"/>
        </w:rPr>
      </w:pPr>
      <w:r w:rsidRPr="00D86E9C">
        <w:rPr>
          <w:sz w:val="28"/>
          <w:szCs w:val="28"/>
        </w:rPr>
        <w:t>Inland Transport Committee</w:t>
      </w:r>
    </w:p>
    <w:p w14:paraId="7EFB5D9C" w14:textId="77777777" w:rsidR="00732AD2" w:rsidRPr="00D86E9C" w:rsidRDefault="00732AD2" w:rsidP="00732AD2">
      <w:pPr>
        <w:spacing w:before="120"/>
        <w:rPr>
          <w:b/>
          <w:sz w:val="24"/>
          <w:szCs w:val="24"/>
        </w:rPr>
      </w:pPr>
      <w:r w:rsidRPr="00D86E9C">
        <w:rPr>
          <w:b/>
          <w:sz w:val="24"/>
          <w:szCs w:val="24"/>
        </w:rPr>
        <w:t>World Forum for Harmonization of Vehicle Regulations</w:t>
      </w:r>
    </w:p>
    <w:p w14:paraId="0C431C9B" w14:textId="77777777" w:rsidR="00732AD2" w:rsidRPr="00D86E9C" w:rsidRDefault="00732AD2" w:rsidP="00732AD2">
      <w:pPr>
        <w:spacing w:before="120" w:after="120"/>
        <w:rPr>
          <w:b/>
          <w:bCs/>
        </w:rPr>
      </w:pPr>
      <w:r w:rsidRPr="00D86E9C">
        <w:rPr>
          <w:b/>
          <w:bCs/>
        </w:rPr>
        <w:t>Working Party on Lighting and Light-Signalling</w:t>
      </w:r>
    </w:p>
    <w:p w14:paraId="05AD2314" w14:textId="67F2EF19" w:rsidR="00EB70BF" w:rsidRPr="00D86E9C" w:rsidRDefault="00EB70BF" w:rsidP="00EB70BF">
      <w:pPr>
        <w:ind w:right="1134"/>
        <w:rPr>
          <w:b/>
        </w:rPr>
      </w:pPr>
      <w:r w:rsidRPr="00D86E9C">
        <w:rPr>
          <w:b/>
        </w:rPr>
        <w:t>Eighty-</w:t>
      </w:r>
      <w:r w:rsidR="002F0005">
        <w:rPr>
          <w:b/>
        </w:rPr>
        <w:t>nin</w:t>
      </w:r>
      <w:r w:rsidR="00B234A1" w:rsidRPr="00D86E9C">
        <w:rPr>
          <w:b/>
        </w:rPr>
        <w:t>th</w:t>
      </w:r>
      <w:r w:rsidRPr="00D86E9C">
        <w:rPr>
          <w:b/>
        </w:rPr>
        <w:t xml:space="preserve"> session</w:t>
      </w:r>
    </w:p>
    <w:p w14:paraId="5E2775A7" w14:textId="422D833B" w:rsidR="00EB70BF" w:rsidRPr="00D86E9C" w:rsidRDefault="00EB70BF" w:rsidP="00EB70BF">
      <w:pPr>
        <w:ind w:right="1134"/>
      </w:pPr>
      <w:r w:rsidRPr="00D86E9C">
        <w:t xml:space="preserve">Geneva, </w:t>
      </w:r>
      <w:r w:rsidR="00F3615B" w:rsidRPr="00B442B8">
        <w:t>2</w:t>
      </w:r>
      <w:r w:rsidR="002F0005" w:rsidRPr="00B442B8">
        <w:t>4</w:t>
      </w:r>
      <w:r w:rsidR="00023558" w:rsidRPr="00B442B8">
        <w:t>–</w:t>
      </w:r>
      <w:r w:rsidR="002844A7" w:rsidRPr="00B442B8">
        <w:t>2</w:t>
      </w:r>
      <w:r w:rsidR="002F0005" w:rsidRPr="00B442B8">
        <w:t>7</w:t>
      </w:r>
      <w:r w:rsidR="002844A7" w:rsidRPr="00B442B8">
        <w:t xml:space="preserve"> </w:t>
      </w:r>
      <w:r w:rsidR="002F0005" w:rsidRPr="00B442B8">
        <w:t>October</w:t>
      </w:r>
      <w:r w:rsidR="00B234A1" w:rsidRPr="00B442B8">
        <w:t xml:space="preserve"> </w:t>
      </w:r>
      <w:r w:rsidRPr="00B442B8">
        <w:t>20</w:t>
      </w:r>
      <w:r w:rsidR="006D181F" w:rsidRPr="00B442B8">
        <w:t>2</w:t>
      </w:r>
      <w:r w:rsidR="009634BA" w:rsidRPr="00B442B8">
        <w:t>3</w:t>
      </w:r>
    </w:p>
    <w:p w14:paraId="2AD97B22" w14:textId="1040C2C4" w:rsidR="00732AD2" w:rsidRPr="00D86E9C" w:rsidRDefault="00732AD2" w:rsidP="00E04EC7">
      <w:pPr>
        <w:ind w:right="1134"/>
        <w:rPr>
          <w:bCs/>
        </w:rPr>
      </w:pPr>
      <w:r w:rsidRPr="00D86E9C">
        <w:rPr>
          <w:bCs/>
        </w:rPr>
        <w:t xml:space="preserve">Item </w:t>
      </w:r>
      <w:r w:rsidR="009019CD">
        <w:rPr>
          <w:bCs/>
        </w:rPr>
        <w:t>5</w:t>
      </w:r>
      <w:r w:rsidR="00155295" w:rsidRPr="00D86E9C">
        <w:rPr>
          <w:bCs/>
        </w:rPr>
        <w:t xml:space="preserve"> </w:t>
      </w:r>
      <w:r w:rsidR="002C1939" w:rsidRPr="00D86E9C">
        <w:rPr>
          <w:bCs/>
        </w:rPr>
        <w:t>o</w:t>
      </w:r>
      <w:r w:rsidRPr="00D86E9C">
        <w:rPr>
          <w:bCs/>
        </w:rPr>
        <w:t>f the provisional agenda</w:t>
      </w:r>
    </w:p>
    <w:p w14:paraId="06BDD171" w14:textId="77777777" w:rsidR="009019CD" w:rsidRDefault="009019CD" w:rsidP="0092354D">
      <w:pPr>
        <w:ind w:right="1467"/>
        <w:jc w:val="both"/>
        <w:rPr>
          <w:b/>
          <w:bCs/>
        </w:rPr>
      </w:pPr>
      <w:r w:rsidRPr="009019CD">
        <w:rPr>
          <w:b/>
          <w:bCs/>
        </w:rPr>
        <w:t xml:space="preserve">UN Regulations on Light Sources and the Consolidated Resolution </w:t>
      </w:r>
    </w:p>
    <w:p w14:paraId="74559DAB" w14:textId="1F7C8317" w:rsidR="0092354D" w:rsidRPr="00D86E9C" w:rsidRDefault="009019CD" w:rsidP="0092354D">
      <w:pPr>
        <w:ind w:right="1467"/>
        <w:jc w:val="both"/>
        <w:rPr>
          <w:b/>
          <w:bCs/>
        </w:rPr>
      </w:pPr>
      <w:r w:rsidRPr="009019CD">
        <w:rPr>
          <w:b/>
          <w:bCs/>
        </w:rPr>
        <w:t xml:space="preserve">on the Common Specification of Light Source Categories </w:t>
      </w:r>
    </w:p>
    <w:p w14:paraId="5EB2D88F" w14:textId="73C6121F" w:rsidR="00B234A1" w:rsidRPr="00D86E9C" w:rsidRDefault="00732AD2" w:rsidP="00081153">
      <w:pPr>
        <w:pStyle w:val="HChG"/>
        <w:tabs>
          <w:tab w:val="clear" w:pos="851"/>
          <w:tab w:val="right" w:pos="567"/>
        </w:tabs>
        <w:ind w:hanging="142"/>
        <w:rPr>
          <w:szCs w:val="28"/>
        </w:rPr>
      </w:pPr>
      <w:r w:rsidRPr="00D86E9C">
        <w:tab/>
      </w:r>
      <w:r w:rsidR="001C0287" w:rsidRPr="00955B6C">
        <w:rPr>
          <w:bCs/>
          <w:lang w:val="en-US"/>
        </w:rPr>
        <w:t xml:space="preserve">Proposal for </w:t>
      </w:r>
      <w:r w:rsidR="001C0287" w:rsidRPr="00E66B2B">
        <w:rPr>
          <w:bCs/>
          <w:lang w:val="en-US"/>
        </w:rPr>
        <w:t>Supplement [49]</w:t>
      </w:r>
      <w:r w:rsidR="001C0287" w:rsidRPr="00955B6C">
        <w:rPr>
          <w:bCs/>
          <w:lang w:val="en-US"/>
        </w:rPr>
        <w:t xml:space="preserve"> to the 03 series of amendments to UN Regulation No. 37 (Filament light sources)</w:t>
      </w:r>
      <w:r w:rsidR="00B234A1" w:rsidRPr="00D86E9C">
        <w:rPr>
          <w:szCs w:val="28"/>
        </w:rPr>
        <w:t xml:space="preserve"> </w:t>
      </w:r>
    </w:p>
    <w:p w14:paraId="0E2ACFE7" w14:textId="2CBA3857" w:rsidR="00B3271E" w:rsidRPr="00D86E9C" w:rsidRDefault="003119A4" w:rsidP="00B55315">
      <w:pPr>
        <w:ind w:left="1134" w:right="1133" w:hanging="1134"/>
        <w:rPr>
          <w:b/>
          <w:sz w:val="24"/>
          <w:szCs w:val="24"/>
        </w:rPr>
      </w:pPr>
      <w:r w:rsidRPr="00D86E9C">
        <w:tab/>
      </w:r>
      <w:r w:rsidR="002F0005" w:rsidRPr="002F0005">
        <w:rPr>
          <w:b/>
          <w:sz w:val="24"/>
          <w:szCs w:val="24"/>
        </w:rPr>
        <w:t>Submitted by the expert from the International Automotive Lighting and Light Signalling Expert Group (GTB)</w:t>
      </w:r>
      <w:r w:rsidR="00560980" w:rsidRPr="00DE7053">
        <w:footnoteReference w:customMarkFollows="1" w:id="2"/>
        <w:t>*</w:t>
      </w:r>
    </w:p>
    <w:p w14:paraId="536E2624" w14:textId="77777777" w:rsidR="003119A4" w:rsidRPr="00D86E9C" w:rsidRDefault="003119A4" w:rsidP="009F41E8">
      <w:pPr>
        <w:ind w:right="1133"/>
        <w:rPr>
          <w:b/>
          <w:sz w:val="24"/>
          <w:szCs w:val="24"/>
        </w:rPr>
      </w:pPr>
    </w:p>
    <w:p w14:paraId="43BA08F2" w14:textId="57487EC2" w:rsidR="00B3271E" w:rsidRPr="00D86E9C" w:rsidRDefault="001C0287" w:rsidP="00B73C8A">
      <w:pPr>
        <w:suppressAutoHyphens w:val="0"/>
        <w:ind w:left="1134" w:right="1134" w:firstLine="567"/>
        <w:jc w:val="both"/>
        <w:rPr>
          <w:bCs/>
        </w:rPr>
      </w:pPr>
      <w:r w:rsidRPr="001C0287">
        <w:t>The text reproduced below was prepared by the expert from GTB with the aim to update a normative reference to</w:t>
      </w:r>
      <w:r w:rsidR="00351681">
        <w:t xml:space="preserve"> </w:t>
      </w:r>
      <w:r w:rsidR="00351681" w:rsidRPr="00351681">
        <w:t xml:space="preserve">International Electrotechnical Commission </w:t>
      </w:r>
      <w:r w:rsidR="00351681">
        <w:t>(</w:t>
      </w:r>
      <w:r w:rsidRPr="001C0287">
        <w:t>IEC</w:t>
      </w:r>
      <w:r w:rsidR="00351681">
        <w:t>)</w:t>
      </w:r>
      <w:r w:rsidRPr="001C0287">
        <w:t xml:space="preserve"> Publication 60809. The modifications to the existing text of the </w:t>
      </w:r>
      <w:r w:rsidR="00A613AB">
        <w:t xml:space="preserve">UN Regulation </w:t>
      </w:r>
      <w:r w:rsidRPr="001C0287">
        <w:t>are marked in bold for new or strikethrough for deleted characters</w:t>
      </w:r>
      <w:r w:rsidR="002F0005" w:rsidRPr="002F0005">
        <w:t>.</w:t>
      </w:r>
      <w:r w:rsidR="00B3271E" w:rsidRPr="00D86E9C">
        <w:rPr>
          <w:bCs/>
        </w:rPr>
        <w:br w:type="page"/>
      </w:r>
    </w:p>
    <w:p w14:paraId="52F60BE5" w14:textId="77777777" w:rsidR="00B234A1" w:rsidRPr="00D86E9C" w:rsidRDefault="002A41E6" w:rsidP="002A41E6">
      <w:pPr>
        <w:pStyle w:val="HChG"/>
        <w:spacing w:before="240"/>
        <w:ind w:hanging="567"/>
      </w:pPr>
      <w:r w:rsidRPr="00D86E9C">
        <w:lastRenderedPageBreak/>
        <w:t>I.</w:t>
      </w:r>
      <w:r w:rsidRPr="00D86E9C">
        <w:tab/>
      </w:r>
      <w:r w:rsidR="00A34445" w:rsidRPr="00D86E9C">
        <w:tab/>
      </w:r>
      <w:r w:rsidR="00B234A1" w:rsidRPr="00D86E9C">
        <w:t xml:space="preserve">Proposal </w:t>
      </w:r>
    </w:p>
    <w:p w14:paraId="6B962EF0" w14:textId="0C68460F" w:rsidR="009634BA" w:rsidRPr="002E4F12" w:rsidRDefault="001C0287" w:rsidP="009634BA">
      <w:pPr>
        <w:pStyle w:val="para0"/>
        <w:rPr>
          <w:iCs/>
          <w:lang w:val="en-US"/>
        </w:rPr>
      </w:pPr>
      <w:r w:rsidRPr="00C1767D">
        <w:rPr>
          <w:i/>
          <w:iCs/>
          <w:lang w:val="en-GB"/>
        </w:rPr>
        <w:t xml:space="preserve">Paragraph 3.3.3.3., </w:t>
      </w:r>
      <w:r w:rsidRPr="00C1767D">
        <w:rPr>
          <w:lang w:val="en-GB"/>
        </w:rPr>
        <w:t>amend to read</w:t>
      </w:r>
      <w:r w:rsidR="009634BA" w:rsidRPr="002E4F12">
        <w:rPr>
          <w:iCs/>
          <w:lang w:val="en-US"/>
        </w:rPr>
        <w:t>:</w:t>
      </w:r>
    </w:p>
    <w:p w14:paraId="40821A09" w14:textId="7E539924" w:rsidR="003F4825" w:rsidRDefault="009634BA" w:rsidP="00A613AB">
      <w:pPr>
        <w:pStyle w:val="para0"/>
        <w:rPr>
          <w:i/>
          <w:lang w:val="en-US"/>
        </w:rPr>
      </w:pPr>
      <w:r w:rsidRPr="00AE7116">
        <w:rPr>
          <w:lang w:val="en-US"/>
        </w:rPr>
        <w:t>"</w:t>
      </w:r>
      <w:r w:rsidR="001C0287" w:rsidRPr="006327C3">
        <w:rPr>
          <w:lang w:val="en-US"/>
        </w:rPr>
        <w:t>3.</w:t>
      </w:r>
      <w:r w:rsidR="001C0287">
        <w:rPr>
          <w:lang w:val="en-US"/>
        </w:rPr>
        <w:t>3.3</w:t>
      </w:r>
      <w:r w:rsidR="001C0287" w:rsidRPr="006327C3">
        <w:rPr>
          <w:lang w:val="en-US"/>
        </w:rPr>
        <w:t>.3.</w:t>
      </w:r>
      <w:r w:rsidR="001C0287" w:rsidRPr="006327C3">
        <w:rPr>
          <w:lang w:val="en-US"/>
        </w:rPr>
        <w:tab/>
      </w:r>
      <w:r w:rsidR="001C0287" w:rsidRPr="00EA0EF9">
        <w:rPr>
          <w:lang w:val="en-US"/>
        </w:rPr>
        <w:t>The colour of the light emitted shall be measured by the method specified in Annex 5. Each measured value shall lie within the required chromaticity area.</w:t>
      </w:r>
      <w:r w:rsidR="001C0287">
        <w:rPr>
          <w:rStyle w:val="FootnoteReference"/>
          <w:lang w:val="en-US"/>
        </w:rPr>
        <w:footnoteReference w:id="3"/>
      </w:r>
      <w:r w:rsidR="001C0287">
        <w:rPr>
          <w:lang w:val="en-US"/>
        </w:rPr>
        <w:t xml:space="preserve"> </w:t>
      </w:r>
      <w:r w:rsidR="001C0287" w:rsidRPr="00EA0EF9">
        <w:rPr>
          <w:lang w:val="en-US"/>
        </w:rPr>
        <w:t xml:space="preserve">Moreover, in the case of filament </w:t>
      </w:r>
      <w:r w:rsidR="001C0287" w:rsidRPr="00EA0EF9">
        <w:rPr>
          <w:lang w:val="en-GB"/>
        </w:rPr>
        <w:t>light sources</w:t>
      </w:r>
      <w:r w:rsidR="001C0287" w:rsidRPr="00EA0EF9">
        <w:rPr>
          <w:lang w:val="en-US"/>
        </w:rPr>
        <w:t xml:space="preserve"> emitting white light, the measured values shall not deviate more than 0.020 unit in the x and/or y direction from a point of choice on the Planckian locus (CIE</w:t>
      </w:r>
      <w:r w:rsidR="001C0287" w:rsidRPr="00EA0EF9">
        <w:rPr>
          <w:vertAlign w:val="superscript"/>
          <w:lang w:val="en-US"/>
        </w:rPr>
        <w:t xml:space="preserve">  </w:t>
      </w:r>
      <w:r w:rsidR="001C0287" w:rsidRPr="00EA0EF9">
        <w:rPr>
          <w:lang w:val="en-GB"/>
        </w:rPr>
        <w:t>015 :2018, 4</w:t>
      </w:r>
      <w:r w:rsidR="001C0287" w:rsidRPr="00EA0EF9">
        <w:rPr>
          <w:vertAlign w:val="superscript"/>
          <w:lang w:val="en-GB"/>
        </w:rPr>
        <w:t>th</w:t>
      </w:r>
      <w:r w:rsidR="001C0287" w:rsidRPr="00EA0EF9">
        <w:rPr>
          <w:lang w:val="en-US"/>
        </w:rPr>
        <w:t xml:space="preserve"> edition). Filament </w:t>
      </w:r>
      <w:r w:rsidR="001C0287" w:rsidRPr="00EA0EF9">
        <w:rPr>
          <w:lang w:val="en-GB"/>
        </w:rPr>
        <w:t>light sources</w:t>
      </w:r>
      <w:r w:rsidR="001C0287" w:rsidRPr="00EA0EF9">
        <w:rPr>
          <w:lang w:val="en-US"/>
        </w:rPr>
        <w:t xml:space="preserve"> for use in light signalling devices shall meet the requirements as specified in paragraph</w:t>
      </w:r>
      <w:r w:rsidR="001C0287" w:rsidRPr="00EA0EF9">
        <w:rPr>
          <w:lang w:val="en-GB"/>
        </w:rPr>
        <w:t> </w:t>
      </w:r>
      <w:r w:rsidR="001C0287" w:rsidRPr="00EA0EF9">
        <w:rPr>
          <w:lang w:val="en-US"/>
        </w:rPr>
        <w:t xml:space="preserve">4.4.2. of IEC Publication 60809, Edition </w:t>
      </w:r>
      <w:r w:rsidR="001C0287" w:rsidRPr="00955B6C">
        <w:rPr>
          <w:strike/>
          <w:lang w:val="en-US"/>
        </w:rPr>
        <w:t>3</w:t>
      </w:r>
      <w:r w:rsidR="001C0287" w:rsidRPr="00955B6C">
        <w:rPr>
          <w:b/>
          <w:bCs/>
          <w:lang w:val="en-US"/>
        </w:rPr>
        <w:t>4</w:t>
      </w:r>
      <w:r w:rsidR="001C0287" w:rsidRPr="00EA0EF9">
        <w:rPr>
          <w:lang w:val="en-US"/>
        </w:rPr>
        <w:t>.</w:t>
      </w:r>
      <w:r>
        <w:rPr>
          <w:lang w:val="en-US"/>
        </w:rPr>
        <w:t>"</w:t>
      </w:r>
    </w:p>
    <w:p w14:paraId="5DC151C8" w14:textId="77777777" w:rsidR="009634BA" w:rsidRDefault="009634BA" w:rsidP="009634BA">
      <w:pPr>
        <w:pStyle w:val="HChG"/>
        <w:spacing w:before="240"/>
        <w:ind w:hanging="567"/>
      </w:pPr>
      <w:r w:rsidRPr="00D86E9C">
        <w:t>II.</w:t>
      </w:r>
      <w:r w:rsidRPr="00D86E9C">
        <w:tab/>
        <w:t>Justification</w:t>
      </w:r>
    </w:p>
    <w:p w14:paraId="155F6EE5" w14:textId="7A78EE18" w:rsidR="00796283" w:rsidRPr="00163E43" w:rsidRDefault="009634BA" w:rsidP="00796283">
      <w:pPr>
        <w:pStyle w:val="para0"/>
        <w:spacing w:before="120"/>
        <w:ind w:left="1134"/>
        <w:rPr>
          <w:lang w:val="en-US"/>
        </w:rPr>
      </w:pPr>
      <w:r w:rsidRPr="00E02D69">
        <w:rPr>
          <w:lang w:val="en-US"/>
        </w:rPr>
        <w:tab/>
      </w:r>
      <w:r w:rsidR="00796283" w:rsidRPr="00163E43">
        <w:rPr>
          <w:lang w:val="en-US"/>
        </w:rPr>
        <w:t>1.</w:t>
      </w:r>
      <w:r w:rsidR="00796283" w:rsidRPr="00163E43">
        <w:rPr>
          <w:lang w:val="en-US"/>
        </w:rPr>
        <w:tab/>
      </w:r>
      <w:r w:rsidR="001C0287" w:rsidRPr="001C0287">
        <w:rPr>
          <w:lang w:val="en-US"/>
        </w:rPr>
        <w:t xml:space="preserve">The UN </w:t>
      </w:r>
      <w:r w:rsidR="00A613AB">
        <w:rPr>
          <w:lang w:val="en-US"/>
        </w:rPr>
        <w:t>R</w:t>
      </w:r>
      <w:r w:rsidR="001C0287" w:rsidRPr="001C0287">
        <w:rPr>
          <w:lang w:val="en-US"/>
        </w:rPr>
        <w:t>egulations related to lighting, and especially those related to light sources, should be reviewed for dated references to IEC Standards in order to stay up</w:t>
      </w:r>
      <w:r w:rsidR="00132B8F">
        <w:rPr>
          <w:lang w:val="en-US"/>
        </w:rPr>
        <w:t>-</w:t>
      </w:r>
      <w:r w:rsidR="001C0287" w:rsidRPr="001C0287">
        <w:rPr>
          <w:lang w:val="en-US"/>
        </w:rPr>
        <w:t>to</w:t>
      </w:r>
      <w:r w:rsidR="00132B8F">
        <w:rPr>
          <w:lang w:val="en-US"/>
        </w:rPr>
        <w:t>-</w:t>
      </w:r>
      <w:r w:rsidR="001C0287" w:rsidRPr="001C0287">
        <w:rPr>
          <w:lang w:val="en-US"/>
        </w:rPr>
        <w:t>date with the latest developments. This proposal includes a customary administrative update of an IEC normative reference, as a new edition of IEC Publication 60809 has been published (Edition</w:t>
      </w:r>
      <w:r w:rsidR="00C76EDE">
        <w:rPr>
          <w:lang w:val="en-US"/>
        </w:rPr>
        <w:t> </w:t>
      </w:r>
      <w:r w:rsidR="001C0287" w:rsidRPr="001C0287">
        <w:rPr>
          <w:lang w:val="en-US"/>
        </w:rPr>
        <w:t>4)</w:t>
      </w:r>
      <w:r w:rsidR="00163E43" w:rsidRPr="00163E43">
        <w:rPr>
          <w:lang w:val="en-US"/>
        </w:rPr>
        <w:t xml:space="preserve">. </w:t>
      </w:r>
      <w:r w:rsidR="00796283" w:rsidRPr="00163E43">
        <w:rPr>
          <w:lang w:val="en-US"/>
        </w:rPr>
        <w:t xml:space="preserve"> </w:t>
      </w:r>
    </w:p>
    <w:p w14:paraId="5652604A" w14:textId="219FAE29" w:rsidR="009634BA" w:rsidRPr="00163E43" w:rsidRDefault="009634BA" w:rsidP="00E47123">
      <w:pPr>
        <w:pStyle w:val="para0"/>
        <w:spacing w:before="120"/>
        <w:ind w:left="1134" w:firstLine="0"/>
        <w:rPr>
          <w:lang w:val="en-US"/>
        </w:rPr>
      </w:pPr>
      <w:r w:rsidRPr="00163E43">
        <w:rPr>
          <w:lang w:val="en-US"/>
        </w:rPr>
        <w:t>2.</w:t>
      </w:r>
      <w:r w:rsidRPr="00163E43">
        <w:rPr>
          <w:lang w:val="en-US"/>
        </w:rPr>
        <w:tab/>
      </w:r>
      <w:r w:rsidR="001C0287" w:rsidRPr="001C0287">
        <w:rPr>
          <w:lang w:val="en-US"/>
        </w:rPr>
        <w:t>GTB proposes to amend paragraph 3.3.3.3. of UN Regulation No. 37 to reflect the latest edition of IEC Publication 60809, Edition 4</w:t>
      </w:r>
      <w:r w:rsidRPr="00163E43">
        <w:rPr>
          <w:lang w:val="en-US"/>
        </w:rPr>
        <w:t xml:space="preserve">. </w:t>
      </w:r>
    </w:p>
    <w:p w14:paraId="2AC28F7F" w14:textId="77777777" w:rsidR="0012745D" w:rsidRPr="0034498A" w:rsidRDefault="0012745D" w:rsidP="0012745D">
      <w:pPr>
        <w:spacing w:before="120"/>
        <w:jc w:val="center"/>
        <w:rPr>
          <w:u w:val="single"/>
        </w:rPr>
      </w:pPr>
      <w:r w:rsidRPr="0034498A">
        <w:rPr>
          <w:u w:val="single"/>
        </w:rPr>
        <w:tab/>
      </w:r>
      <w:r w:rsidRPr="0034498A">
        <w:rPr>
          <w:u w:val="single"/>
        </w:rPr>
        <w:tab/>
      </w:r>
      <w:r w:rsidRPr="0034498A">
        <w:rPr>
          <w:u w:val="single"/>
        </w:rPr>
        <w:tab/>
      </w:r>
    </w:p>
    <w:p w14:paraId="1F8BC4ED" w14:textId="53ACE463" w:rsidR="00C93117" w:rsidRPr="00B234A1" w:rsidRDefault="00C93117" w:rsidP="0012745D">
      <w:pPr>
        <w:spacing w:after="120"/>
        <w:ind w:left="1134" w:right="1134"/>
        <w:jc w:val="center"/>
      </w:pPr>
    </w:p>
    <w:sectPr w:rsidR="00C93117" w:rsidRPr="00B234A1" w:rsidSect="001C028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Start w:val="11"/>
      </w:foot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0A27" w14:textId="77777777" w:rsidR="00C334FF" w:rsidRDefault="00C334FF"/>
  </w:endnote>
  <w:endnote w:type="continuationSeparator" w:id="0">
    <w:p w14:paraId="059940EC" w14:textId="77777777" w:rsidR="00C334FF" w:rsidRDefault="00C334FF"/>
  </w:endnote>
  <w:endnote w:type="continuationNotice" w:id="1">
    <w:p w14:paraId="69987FC9" w14:textId="77777777" w:rsidR="00C334FF" w:rsidRDefault="00C33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45B" w14:textId="77777777" w:rsidR="003119A4" w:rsidRDefault="003119A4" w:rsidP="00A34445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BE3D65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CF0" w14:textId="77777777" w:rsidR="003119A4" w:rsidRPr="00A330CE" w:rsidRDefault="003119A4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BE3D65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78C5" w14:textId="1B83F083" w:rsidR="0057628B" w:rsidRDefault="0057628B" w:rsidP="0057628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F4F0047" wp14:editId="74CA9A0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E8FB5" w14:textId="416E1BB0" w:rsidR="0057628B" w:rsidRPr="0057628B" w:rsidRDefault="0057628B" w:rsidP="0057628B">
    <w:pPr>
      <w:pStyle w:val="Footer"/>
      <w:ind w:right="1134"/>
      <w:rPr>
        <w:sz w:val="20"/>
      </w:rPr>
    </w:pPr>
    <w:r>
      <w:rPr>
        <w:sz w:val="20"/>
      </w:rPr>
      <w:t>GE.23-15390(E)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536CD7" wp14:editId="5E6E0CD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46FC" w14:textId="77777777" w:rsidR="00C334FF" w:rsidRPr="000B175B" w:rsidRDefault="00C334F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52C09D" w14:textId="77777777" w:rsidR="00C334FF" w:rsidRPr="00FC68B7" w:rsidRDefault="00C334F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B3E825" w14:textId="77777777" w:rsidR="00C334FF" w:rsidRDefault="00C334FF"/>
  </w:footnote>
  <w:footnote w:id="2">
    <w:p w14:paraId="4607A4AE" w14:textId="77777777" w:rsidR="00560980" w:rsidRPr="004876E3" w:rsidRDefault="00560980" w:rsidP="00560980">
      <w:pPr>
        <w:pStyle w:val="FootnoteText"/>
      </w:pPr>
      <w:r w:rsidRPr="00A90EA8"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AB708F">
        <w:rPr>
          <w:szCs w:val="18"/>
          <w:lang w:val="en-US"/>
        </w:rPr>
        <w:t>In accordance with the programme of work of</w:t>
      </w:r>
      <w:r>
        <w:rPr>
          <w:szCs w:val="18"/>
          <w:lang w:val="en-US"/>
        </w:rPr>
        <w:t xml:space="preserve"> the</w:t>
      </w:r>
      <w:r w:rsidRPr="00AB708F">
        <w:rPr>
          <w:szCs w:val="18"/>
          <w:lang w:val="en-US"/>
        </w:rPr>
        <w:t xml:space="preserve"> </w:t>
      </w:r>
      <w:r w:rsidRPr="00C14763">
        <w:rPr>
          <w:szCs w:val="18"/>
          <w:lang w:val="en-US"/>
        </w:rPr>
        <w:t>Inland Transport Committee for 202</w:t>
      </w:r>
      <w:r>
        <w:rPr>
          <w:szCs w:val="18"/>
          <w:lang w:val="en-US"/>
        </w:rPr>
        <w:t>3</w:t>
      </w:r>
      <w:r w:rsidRPr="00C14763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C14763">
        <w:rPr>
          <w:szCs w:val="18"/>
          <w:lang w:val="en-US"/>
        </w:rPr>
        <w:t xml:space="preserve"> (</w:t>
      </w:r>
      <w:r w:rsidRPr="00CC1F43">
        <w:rPr>
          <w:szCs w:val="18"/>
          <w:lang w:val="en-US"/>
        </w:rPr>
        <w:t>A/77/6 (Sect. 20), table 20.6</w:t>
      </w:r>
      <w:r w:rsidRPr="00C14763">
        <w:rPr>
          <w:szCs w:val="18"/>
          <w:lang w:val="en-US"/>
        </w:rPr>
        <w:t xml:space="preserve">), </w:t>
      </w:r>
      <w:r w:rsidRPr="00AB708F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  <w:footnote w:id="3">
    <w:p w14:paraId="3699AA95" w14:textId="77777777" w:rsidR="001C0287" w:rsidRPr="006E52C1" w:rsidRDefault="001C0287" w:rsidP="001C0287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EA0EF9">
        <w:rPr>
          <w:noProof/>
          <w:szCs w:val="18"/>
          <w:lang w:val="en-US"/>
        </w:rPr>
        <w:t xml:space="preserve">For conformity of production purposes of amber and red colour only, at least 80 per cent of the measuring results shall lie within the required </w:t>
      </w:r>
      <w:r w:rsidRPr="00EA0EF9">
        <w:rPr>
          <w:szCs w:val="18"/>
          <w:lang w:val="en-US"/>
        </w:rPr>
        <w:t>chromaticity</w:t>
      </w:r>
      <w:r w:rsidRPr="00EA0EF9">
        <w:rPr>
          <w:noProof/>
          <w:szCs w:val="18"/>
          <w:lang w:val="en-US"/>
        </w:rPr>
        <w:t xml:space="preserve"> area.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CBCA" w14:textId="60A91B09" w:rsidR="003119A4" w:rsidRPr="006C395D" w:rsidRDefault="003119A4" w:rsidP="005726B5">
    <w:pPr>
      <w:pStyle w:val="Header"/>
    </w:pPr>
    <w:r w:rsidRPr="00155295">
      <w:t>ECE/TRANS/WP.29/GRE/202</w:t>
    </w:r>
    <w:r w:rsidR="009634BA">
      <w:t>3</w:t>
    </w:r>
    <w:r w:rsidRPr="00155295">
      <w:t>/</w:t>
    </w:r>
    <w:r w:rsidR="006E52C1"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F0BB" w14:textId="134D71B9" w:rsidR="003119A4" w:rsidRPr="006C395D" w:rsidRDefault="003119A4" w:rsidP="00B86F3B">
    <w:pPr>
      <w:pStyle w:val="Header"/>
      <w:jc w:val="right"/>
    </w:pPr>
    <w:r w:rsidRPr="00155295">
      <w:t>ECE/TRANS/WP.29/GRE/202</w:t>
    </w:r>
    <w:r w:rsidR="009634BA">
      <w:t>3</w:t>
    </w:r>
    <w:r w:rsidRPr="00155295">
      <w:t>/</w:t>
    </w:r>
    <w:r w:rsidR="00652BC4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689"/>
    <w:multiLevelType w:val="hybridMultilevel"/>
    <w:tmpl w:val="4EB4AF58"/>
    <w:lvl w:ilvl="0" w:tplc="1F845FA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 w15:restartNumberingAfterBreak="0">
    <w:nsid w:val="53EE1EBB"/>
    <w:multiLevelType w:val="hybridMultilevel"/>
    <w:tmpl w:val="F0FCAAA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92E59"/>
    <w:multiLevelType w:val="hybridMultilevel"/>
    <w:tmpl w:val="100C1D40"/>
    <w:lvl w:ilvl="0" w:tplc="724E951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76697133"/>
    <w:multiLevelType w:val="hybridMultilevel"/>
    <w:tmpl w:val="2A56A116"/>
    <w:lvl w:ilvl="0" w:tplc="3C4826F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669983710">
    <w:abstractNumId w:val="1"/>
  </w:num>
  <w:num w:numId="2" w16cid:durableId="436875437">
    <w:abstractNumId w:val="8"/>
  </w:num>
  <w:num w:numId="3" w16cid:durableId="1977248755">
    <w:abstractNumId w:val="4"/>
  </w:num>
  <w:num w:numId="4" w16cid:durableId="2081056128">
    <w:abstractNumId w:val="6"/>
  </w:num>
  <w:num w:numId="5" w16cid:durableId="669791638">
    <w:abstractNumId w:val="7"/>
  </w:num>
  <w:num w:numId="6" w16cid:durableId="49574991">
    <w:abstractNumId w:val="3"/>
  </w:num>
  <w:num w:numId="7" w16cid:durableId="355616448">
    <w:abstractNumId w:val="2"/>
  </w:num>
  <w:num w:numId="8" w16cid:durableId="933976937">
    <w:abstractNumId w:val="9"/>
  </w:num>
  <w:num w:numId="9" w16cid:durableId="376467129">
    <w:abstractNumId w:val="5"/>
  </w:num>
  <w:num w:numId="10" w16cid:durableId="574703135">
    <w:abstractNumId w:val="0"/>
  </w:num>
  <w:num w:numId="11" w16cid:durableId="2081705551">
    <w:abstractNumId w:val="11"/>
  </w:num>
  <w:num w:numId="12" w16cid:durableId="152837379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numStart w:val="11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09"/>
    <w:rsid w:val="000003BE"/>
    <w:rsid w:val="00000466"/>
    <w:rsid w:val="00000470"/>
    <w:rsid w:val="00000C5E"/>
    <w:rsid w:val="00001656"/>
    <w:rsid w:val="000016A0"/>
    <w:rsid w:val="00001A75"/>
    <w:rsid w:val="0000218F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35DF3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0172"/>
    <w:rsid w:val="000726E9"/>
    <w:rsid w:val="00072C8C"/>
    <w:rsid w:val="00073334"/>
    <w:rsid w:val="00073BBB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153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17"/>
    <w:rsid w:val="00087B85"/>
    <w:rsid w:val="00087C16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35B"/>
    <w:rsid w:val="000977A6"/>
    <w:rsid w:val="000A1AFD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599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0B7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73D"/>
    <w:rsid w:val="00123AE3"/>
    <w:rsid w:val="00123CAF"/>
    <w:rsid w:val="00124569"/>
    <w:rsid w:val="0012494D"/>
    <w:rsid w:val="00125F47"/>
    <w:rsid w:val="001263CC"/>
    <w:rsid w:val="00127252"/>
    <w:rsid w:val="0012745D"/>
    <w:rsid w:val="001275C7"/>
    <w:rsid w:val="001313A7"/>
    <w:rsid w:val="00131A95"/>
    <w:rsid w:val="00131BA5"/>
    <w:rsid w:val="0013209B"/>
    <w:rsid w:val="00132480"/>
    <w:rsid w:val="00132564"/>
    <w:rsid w:val="00132B8F"/>
    <w:rsid w:val="0013325C"/>
    <w:rsid w:val="001339E1"/>
    <w:rsid w:val="00133D49"/>
    <w:rsid w:val="00133D6D"/>
    <w:rsid w:val="00134557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7D60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295"/>
    <w:rsid w:val="0015594E"/>
    <w:rsid w:val="00155C28"/>
    <w:rsid w:val="00156395"/>
    <w:rsid w:val="0015655A"/>
    <w:rsid w:val="00156676"/>
    <w:rsid w:val="00156735"/>
    <w:rsid w:val="00156A8E"/>
    <w:rsid w:val="00157B7A"/>
    <w:rsid w:val="001600FF"/>
    <w:rsid w:val="0016052F"/>
    <w:rsid w:val="001606E4"/>
    <w:rsid w:val="00160A47"/>
    <w:rsid w:val="00160E67"/>
    <w:rsid w:val="00161331"/>
    <w:rsid w:val="001615D9"/>
    <w:rsid w:val="00161A6D"/>
    <w:rsid w:val="00163E43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38"/>
    <w:rsid w:val="00170BD7"/>
    <w:rsid w:val="001710E4"/>
    <w:rsid w:val="001712BE"/>
    <w:rsid w:val="00171DE1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522"/>
    <w:rsid w:val="00191715"/>
    <w:rsid w:val="0019175F"/>
    <w:rsid w:val="00191F98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680"/>
    <w:rsid w:val="001B5788"/>
    <w:rsid w:val="001B5C39"/>
    <w:rsid w:val="001B63FB"/>
    <w:rsid w:val="001B7B17"/>
    <w:rsid w:val="001C011B"/>
    <w:rsid w:val="001C0287"/>
    <w:rsid w:val="001C06C1"/>
    <w:rsid w:val="001C0715"/>
    <w:rsid w:val="001C1949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1DA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0FC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B1B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15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32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65C6"/>
    <w:rsid w:val="00237324"/>
    <w:rsid w:val="002373B1"/>
    <w:rsid w:val="002405A7"/>
    <w:rsid w:val="00240747"/>
    <w:rsid w:val="00240A4C"/>
    <w:rsid w:val="00240CD5"/>
    <w:rsid w:val="002411AB"/>
    <w:rsid w:val="00241CBF"/>
    <w:rsid w:val="002427B3"/>
    <w:rsid w:val="00243406"/>
    <w:rsid w:val="00243E9C"/>
    <w:rsid w:val="0024478F"/>
    <w:rsid w:val="00245869"/>
    <w:rsid w:val="002458C2"/>
    <w:rsid w:val="00245900"/>
    <w:rsid w:val="00245A2C"/>
    <w:rsid w:val="00245DFC"/>
    <w:rsid w:val="00246AF6"/>
    <w:rsid w:val="00250970"/>
    <w:rsid w:val="00251539"/>
    <w:rsid w:val="00251E7E"/>
    <w:rsid w:val="00252983"/>
    <w:rsid w:val="00252AB6"/>
    <w:rsid w:val="002538DD"/>
    <w:rsid w:val="002538E1"/>
    <w:rsid w:val="00253C91"/>
    <w:rsid w:val="00254C7E"/>
    <w:rsid w:val="00255289"/>
    <w:rsid w:val="00256067"/>
    <w:rsid w:val="0025722A"/>
    <w:rsid w:val="002572CF"/>
    <w:rsid w:val="002576BB"/>
    <w:rsid w:val="00257900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3CC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6C1B"/>
    <w:rsid w:val="002876F7"/>
    <w:rsid w:val="00287B1A"/>
    <w:rsid w:val="0029009A"/>
    <w:rsid w:val="002904B8"/>
    <w:rsid w:val="00290E19"/>
    <w:rsid w:val="00290F1F"/>
    <w:rsid w:val="0029121E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0EC"/>
    <w:rsid w:val="002A1682"/>
    <w:rsid w:val="002A1CDD"/>
    <w:rsid w:val="002A35C6"/>
    <w:rsid w:val="002A3860"/>
    <w:rsid w:val="002A41E6"/>
    <w:rsid w:val="002A4F05"/>
    <w:rsid w:val="002A539F"/>
    <w:rsid w:val="002A55B7"/>
    <w:rsid w:val="002A5AB7"/>
    <w:rsid w:val="002A60BD"/>
    <w:rsid w:val="002A73ED"/>
    <w:rsid w:val="002A7C41"/>
    <w:rsid w:val="002A7C6B"/>
    <w:rsid w:val="002A7D07"/>
    <w:rsid w:val="002B0D13"/>
    <w:rsid w:val="002B236D"/>
    <w:rsid w:val="002B2645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813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D7E79"/>
    <w:rsid w:val="002E02E2"/>
    <w:rsid w:val="002E0ECA"/>
    <w:rsid w:val="002E1F6F"/>
    <w:rsid w:val="002E1FFD"/>
    <w:rsid w:val="002E28C3"/>
    <w:rsid w:val="002E362A"/>
    <w:rsid w:val="002E39C4"/>
    <w:rsid w:val="002E473A"/>
    <w:rsid w:val="002E4F12"/>
    <w:rsid w:val="002E507C"/>
    <w:rsid w:val="002E5D7D"/>
    <w:rsid w:val="002E694C"/>
    <w:rsid w:val="002E71AD"/>
    <w:rsid w:val="002E7434"/>
    <w:rsid w:val="002F0005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724"/>
    <w:rsid w:val="00307ED1"/>
    <w:rsid w:val="003107FA"/>
    <w:rsid w:val="003108B9"/>
    <w:rsid w:val="00310958"/>
    <w:rsid w:val="00310D41"/>
    <w:rsid w:val="00310EA5"/>
    <w:rsid w:val="0031127E"/>
    <w:rsid w:val="0031167D"/>
    <w:rsid w:val="003119A4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438F"/>
    <w:rsid w:val="00344C65"/>
    <w:rsid w:val="0034544A"/>
    <w:rsid w:val="00345A98"/>
    <w:rsid w:val="00346885"/>
    <w:rsid w:val="00347100"/>
    <w:rsid w:val="003502CB"/>
    <w:rsid w:val="0035085A"/>
    <w:rsid w:val="00350F87"/>
    <w:rsid w:val="00351681"/>
    <w:rsid w:val="00352CE3"/>
    <w:rsid w:val="0035448A"/>
    <w:rsid w:val="003547FE"/>
    <w:rsid w:val="00354A29"/>
    <w:rsid w:val="00354B00"/>
    <w:rsid w:val="003567A6"/>
    <w:rsid w:val="0035743B"/>
    <w:rsid w:val="00360359"/>
    <w:rsid w:val="00360EDD"/>
    <w:rsid w:val="0036187E"/>
    <w:rsid w:val="00362D19"/>
    <w:rsid w:val="0036339F"/>
    <w:rsid w:val="003636F1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CF"/>
    <w:rsid w:val="00373117"/>
    <w:rsid w:val="00373FD8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6E87"/>
    <w:rsid w:val="003A79D6"/>
    <w:rsid w:val="003A7B18"/>
    <w:rsid w:val="003B01EA"/>
    <w:rsid w:val="003B0FB3"/>
    <w:rsid w:val="003B2AB5"/>
    <w:rsid w:val="003B4326"/>
    <w:rsid w:val="003B4880"/>
    <w:rsid w:val="003B532D"/>
    <w:rsid w:val="003B5411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7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B42"/>
    <w:rsid w:val="003E7E3D"/>
    <w:rsid w:val="003E7F49"/>
    <w:rsid w:val="003F0B66"/>
    <w:rsid w:val="003F1933"/>
    <w:rsid w:val="003F1AB4"/>
    <w:rsid w:val="003F1ED3"/>
    <w:rsid w:val="003F2153"/>
    <w:rsid w:val="003F22B4"/>
    <w:rsid w:val="003F2370"/>
    <w:rsid w:val="003F27DD"/>
    <w:rsid w:val="003F4825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73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8F1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A45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6E42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257"/>
    <w:rsid w:val="004C3556"/>
    <w:rsid w:val="004C4B01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014D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0D9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0E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74E"/>
    <w:rsid w:val="00557E1A"/>
    <w:rsid w:val="00560225"/>
    <w:rsid w:val="00560980"/>
    <w:rsid w:val="005623D2"/>
    <w:rsid w:val="00562631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28B"/>
    <w:rsid w:val="005769BE"/>
    <w:rsid w:val="00576F06"/>
    <w:rsid w:val="00577F69"/>
    <w:rsid w:val="00580186"/>
    <w:rsid w:val="00580A39"/>
    <w:rsid w:val="00581E69"/>
    <w:rsid w:val="00582003"/>
    <w:rsid w:val="00582BD5"/>
    <w:rsid w:val="005831D4"/>
    <w:rsid w:val="00583B26"/>
    <w:rsid w:val="00583C1C"/>
    <w:rsid w:val="00583F9D"/>
    <w:rsid w:val="00584547"/>
    <w:rsid w:val="005849FC"/>
    <w:rsid w:val="00584C85"/>
    <w:rsid w:val="005850CE"/>
    <w:rsid w:val="005856B4"/>
    <w:rsid w:val="00585A8B"/>
    <w:rsid w:val="00585AE6"/>
    <w:rsid w:val="005863D3"/>
    <w:rsid w:val="00586551"/>
    <w:rsid w:val="00587EC3"/>
    <w:rsid w:val="00590935"/>
    <w:rsid w:val="00591205"/>
    <w:rsid w:val="0059173D"/>
    <w:rsid w:val="0059196B"/>
    <w:rsid w:val="005919D9"/>
    <w:rsid w:val="00591CC5"/>
    <w:rsid w:val="005927BD"/>
    <w:rsid w:val="00592CDB"/>
    <w:rsid w:val="0059357C"/>
    <w:rsid w:val="00593796"/>
    <w:rsid w:val="00593898"/>
    <w:rsid w:val="005942D8"/>
    <w:rsid w:val="00594598"/>
    <w:rsid w:val="00596263"/>
    <w:rsid w:val="005963C4"/>
    <w:rsid w:val="00597514"/>
    <w:rsid w:val="005A1160"/>
    <w:rsid w:val="005A15F2"/>
    <w:rsid w:val="005A18F2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DF"/>
    <w:rsid w:val="005A5DFB"/>
    <w:rsid w:val="005A73DF"/>
    <w:rsid w:val="005A77A2"/>
    <w:rsid w:val="005B06E8"/>
    <w:rsid w:val="005B13E1"/>
    <w:rsid w:val="005B2C40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B7C9A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5BE"/>
    <w:rsid w:val="005C4772"/>
    <w:rsid w:val="005C4AD0"/>
    <w:rsid w:val="005C4F06"/>
    <w:rsid w:val="005C57BF"/>
    <w:rsid w:val="005C5903"/>
    <w:rsid w:val="005C5F3E"/>
    <w:rsid w:val="005D0135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4E9D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3A64"/>
    <w:rsid w:val="005E407A"/>
    <w:rsid w:val="005E43BF"/>
    <w:rsid w:val="005E4C42"/>
    <w:rsid w:val="005E4EBF"/>
    <w:rsid w:val="005E55CF"/>
    <w:rsid w:val="005E57C9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19D"/>
    <w:rsid w:val="0060121A"/>
    <w:rsid w:val="00601CAE"/>
    <w:rsid w:val="00601E3C"/>
    <w:rsid w:val="00601F63"/>
    <w:rsid w:val="006032EC"/>
    <w:rsid w:val="0060366F"/>
    <w:rsid w:val="00603FF6"/>
    <w:rsid w:val="0060421D"/>
    <w:rsid w:val="0060446E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122"/>
    <w:rsid w:val="006149D9"/>
    <w:rsid w:val="00615517"/>
    <w:rsid w:val="0061584B"/>
    <w:rsid w:val="00615A5C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2FB1"/>
    <w:rsid w:val="00623259"/>
    <w:rsid w:val="00623478"/>
    <w:rsid w:val="00624EA6"/>
    <w:rsid w:val="00624F8E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2BC4"/>
    <w:rsid w:val="0065343B"/>
    <w:rsid w:val="00653F63"/>
    <w:rsid w:val="0065461B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2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3F6F"/>
    <w:rsid w:val="00684C34"/>
    <w:rsid w:val="006850FC"/>
    <w:rsid w:val="0068532E"/>
    <w:rsid w:val="00685508"/>
    <w:rsid w:val="00685C6E"/>
    <w:rsid w:val="00686B62"/>
    <w:rsid w:val="00687099"/>
    <w:rsid w:val="00687893"/>
    <w:rsid w:val="00690AB2"/>
    <w:rsid w:val="006926E8"/>
    <w:rsid w:val="00692862"/>
    <w:rsid w:val="00692DE9"/>
    <w:rsid w:val="00693EC9"/>
    <w:rsid w:val="00694005"/>
    <w:rsid w:val="0069539D"/>
    <w:rsid w:val="006954F3"/>
    <w:rsid w:val="006959AD"/>
    <w:rsid w:val="00695E90"/>
    <w:rsid w:val="00695FF9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608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2C1"/>
    <w:rsid w:val="006E564B"/>
    <w:rsid w:val="006E5C42"/>
    <w:rsid w:val="006E6C0D"/>
    <w:rsid w:val="006E6D3C"/>
    <w:rsid w:val="006E6DE8"/>
    <w:rsid w:val="006E7551"/>
    <w:rsid w:val="006F0EC9"/>
    <w:rsid w:val="006F18E9"/>
    <w:rsid w:val="006F1E82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1E7"/>
    <w:rsid w:val="0070572D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64E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43"/>
    <w:rsid w:val="0073549C"/>
    <w:rsid w:val="007354D6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A9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FD9"/>
    <w:rsid w:val="007654CA"/>
    <w:rsid w:val="007656C6"/>
    <w:rsid w:val="00765BF1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283"/>
    <w:rsid w:val="0079639C"/>
    <w:rsid w:val="00796B8F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1F6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29D2"/>
    <w:rsid w:val="007C2C79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57D5"/>
    <w:rsid w:val="007F601B"/>
    <w:rsid w:val="007F64FA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1EA"/>
    <w:rsid w:val="00814D5A"/>
    <w:rsid w:val="0081575D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828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5CE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66A"/>
    <w:rsid w:val="00851F8E"/>
    <w:rsid w:val="008521E4"/>
    <w:rsid w:val="008523C4"/>
    <w:rsid w:val="008528E0"/>
    <w:rsid w:val="008541AC"/>
    <w:rsid w:val="00854C7B"/>
    <w:rsid w:val="00854C89"/>
    <w:rsid w:val="00855010"/>
    <w:rsid w:val="00856875"/>
    <w:rsid w:val="00856C69"/>
    <w:rsid w:val="00860C05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1968"/>
    <w:rsid w:val="00892259"/>
    <w:rsid w:val="00892B4D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365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4038"/>
    <w:rsid w:val="008D55E0"/>
    <w:rsid w:val="008D63EA"/>
    <w:rsid w:val="008D6684"/>
    <w:rsid w:val="008D693C"/>
    <w:rsid w:val="008D6FB6"/>
    <w:rsid w:val="008D789A"/>
    <w:rsid w:val="008D7A6C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700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56C"/>
    <w:rsid w:val="008F7B12"/>
    <w:rsid w:val="008F7B80"/>
    <w:rsid w:val="00900652"/>
    <w:rsid w:val="0090101E"/>
    <w:rsid w:val="0090183D"/>
    <w:rsid w:val="009019C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3F7"/>
    <w:rsid w:val="009168B9"/>
    <w:rsid w:val="00916A93"/>
    <w:rsid w:val="00916B5E"/>
    <w:rsid w:val="00917B86"/>
    <w:rsid w:val="00917F0D"/>
    <w:rsid w:val="00920CB7"/>
    <w:rsid w:val="00920D3E"/>
    <w:rsid w:val="00922558"/>
    <w:rsid w:val="009229E2"/>
    <w:rsid w:val="00922C04"/>
    <w:rsid w:val="0092354D"/>
    <w:rsid w:val="009237A7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4BA"/>
    <w:rsid w:val="00963CBA"/>
    <w:rsid w:val="009645A8"/>
    <w:rsid w:val="009651E7"/>
    <w:rsid w:val="009660BF"/>
    <w:rsid w:val="009665DC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C35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26E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1E8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445"/>
    <w:rsid w:val="00A34774"/>
    <w:rsid w:val="00A34A4C"/>
    <w:rsid w:val="00A34D3E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041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13A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3D68"/>
    <w:rsid w:val="00A74195"/>
    <w:rsid w:val="00A74898"/>
    <w:rsid w:val="00A748A6"/>
    <w:rsid w:val="00A748F3"/>
    <w:rsid w:val="00A76BED"/>
    <w:rsid w:val="00A80947"/>
    <w:rsid w:val="00A80CFD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23C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244C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91C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60F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157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4BD9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2934"/>
    <w:rsid w:val="00AE37A9"/>
    <w:rsid w:val="00AE4A95"/>
    <w:rsid w:val="00AE4ED4"/>
    <w:rsid w:val="00AE51C4"/>
    <w:rsid w:val="00AE51D6"/>
    <w:rsid w:val="00AE5E65"/>
    <w:rsid w:val="00AE5EB4"/>
    <w:rsid w:val="00AE5FC0"/>
    <w:rsid w:val="00AE6B3B"/>
    <w:rsid w:val="00AE6BB0"/>
    <w:rsid w:val="00AE7495"/>
    <w:rsid w:val="00AE77E6"/>
    <w:rsid w:val="00AF063E"/>
    <w:rsid w:val="00AF15B7"/>
    <w:rsid w:val="00AF18AB"/>
    <w:rsid w:val="00AF1CE7"/>
    <w:rsid w:val="00AF2539"/>
    <w:rsid w:val="00AF285C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1832"/>
    <w:rsid w:val="00B01D6C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46DE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4A1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71E"/>
    <w:rsid w:val="00B32DE9"/>
    <w:rsid w:val="00B33AAF"/>
    <w:rsid w:val="00B33D5F"/>
    <w:rsid w:val="00B33EC0"/>
    <w:rsid w:val="00B35428"/>
    <w:rsid w:val="00B359B5"/>
    <w:rsid w:val="00B36835"/>
    <w:rsid w:val="00B374A9"/>
    <w:rsid w:val="00B40033"/>
    <w:rsid w:val="00B40C7D"/>
    <w:rsid w:val="00B41BC5"/>
    <w:rsid w:val="00B424B5"/>
    <w:rsid w:val="00B427EC"/>
    <w:rsid w:val="00B431AA"/>
    <w:rsid w:val="00B43BE2"/>
    <w:rsid w:val="00B442B8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315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0DCE"/>
    <w:rsid w:val="00B7104F"/>
    <w:rsid w:val="00B71490"/>
    <w:rsid w:val="00B72174"/>
    <w:rsid w:val="00B739CA"/>
    <w:rsid w:val="00B73A18"/>
    <w:rsid w:val="00B73C8A"/>
    <w:rsid w:val="00B74197"/>
    <w:rsid w:val="00B75D8C"/>
    <w:rsid w:val="00B76480"/>
    <w:rsid w:val="00B76F95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6F3B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614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5F8B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65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17B87"/>
    <w:rsid w:val="00C20B04"/>
    <w:rsid w:val="00C20F3E"/>
    <w:rsid w:val="00C21013"/>
    <w:rsid w:val="00C22438"/>
    <w:rsid w:val="00C236E5"/>
    <w:rsid w:val="00C24322"/>
    <w:rsid w:val="00C249AB"/>
    <w:rsid w:val="00C2603F"/>
    <w:rsid w:val="00C30571"/>
    <w:rsid w:val="00C30EA4"/>
    <w:rsid w:val="00C3196F"/>
    <w:rsid w:val="00C334FF"/>
    <w:rsid w:val="00C34068"/>
    <w:rsid w:val="00C341A4"/>
    <w:rsid w:val="00C346CD"/>
    <w:rsid w:val="00C34C98"/>
    <w:rsid w:val="00C34E61"/>
    <w:rsid w:val="00C34EB2"/>
    <w:rsid w:val="00C35015"/>
    <w:rsid w:val="00C356DF"/>
    <w:rsid w:val="00C3590E"/>
    <w:rsid w:val="00C36842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13BD"/>
    <w:rsid w:val="00C73959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6EDE"/>
    <w:rsid w:val="00C77D9D"/>
    <w:rsid w:val="00C77DB5"/>
    <w:rsid w:val="00C80849"/>
    <w:rsid w:val="00C8107C"/>
    <w:rsid w:val="00C81B23"/>
    <w:rsid w:val="00C828AF"/>
    <w:rsid w:val="00C82958"/>
    <w:rsid w:val="00C82CE5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3117"/>
    <w:rsid w:val="00C94906"/>
    <w:rsid w:val="00C94EB3"/>
    <w:rsid w:val="00C94F79"/>
    <w:rsid w:val="00C96241"/>
    <w:rsid w:val="00C96461"/>
    <w:rsid w:val="00C967FB"/>
    <w:rsid w:val="00C974AF"/>
    <w:rsid w:val="00C97872"/>
    <w:rsid w:val="00C979D8"/>
    <w:rsid w:val="00CA1332"/>
    <w:rsid w:val="00CA172C"/>
    <w:rsid w:val="00CA1D35"/>
    <w:rsid w:val="00CA2EB8"/>
    <w:rsid w:val="00CA361E"/>
    <w:rsid w:val="00CA55C5"/>
    <w:rsid w:val="00CA586C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3E2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4F93"/>
    <w:rsid w:val="00D0539A"/>
    <w:rsid w:val="00D05C20"/>
    <w:rsid w:val="00D05D8E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C34"/>
    <w:rsid w:val="00D3124F"/>
    <w:rsid w:val="00D317BB"/>
    <w:rsid w:val="00D3218F"/>
    <w:rsid w:val="00D32B94"/>
    <w:rsid w:val="00D3370E"/>
    <w:rsid w:val="00D34470"/>
    <w:rsid w:val="00D346BE"/>
    <w:rsid w:val="00D3560F"/>
    <w:rsid w:val="00D359AE"/>
    <w:rsid w:val="00D35DB6"/>
    <w:rsid w:val="00D35E53"/>
    <w:rsid w:val="00D36AE1"/>
    <w:rsid w:val="00D371F4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7E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D50"/>
    <w:rsid w:val="00D75EFB"/>
    <w:rsid w:val="00D76197"/>
    <w:rsid w:val="00D769CA"/>
    <w:rsid w:val="00D76A4E"/>
    <w:rsid w:val="00D76CC5"/>
    <w:rsid w:val="00D76F04"/>
    <w:rsid w:val="00D80D6E"/>
    <w:rsid w:val="00D80FDE"/>
    <w:rsid w:val="00D81ABA"/>
    <w:rsid w:val="00D81B5B"/>
    <w:rsid w:val="00D8401A"/>
    <w:rsid w:val="00D84F05"/>
    <w:rsid w:val="00D8512D"/>
    <w:rsid w:val="00D85291"/>
    <w:rsid w:val="00D85900"/>
    <w:rsid w:val="00D86091"/>
    <w:rsid w:val="00D8667D"/>
    <w:rsid w:val="00D86E9C"/>
    <w:rsid w:val="00D87A7E"/>
    <w:rsid w:val="00D87F01"/>
    <w:rsid w:val="00D91109"/>
    <w:rsid w:val="00D927D6"/>
    <w:rsid w:val="00D92A6C"/>
    <w:rsid w:val="00D93AE9"/>
    <w:rsid w:val="00D94F38"/>
    <w:rsid w:val="00D951D2"/>
    <w:rsid w:val="00D95FB8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7B5"/>
    <w:rsid w:val="00DA3B98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11F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5991"/>
    <w:rsid w:val="00DE606A"/>
    <w:rsid w:val="00DE64D8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3BB9"/>
    <w:rsid w:val="00DF4499"/>
    <w:rsid w:val="00DF44AF"/>
    <w:rsid w:val="00DF4884"/>
    <w:rsid w:val="00DF56F5"/>
    <w:rsid w:val="00DF59BA"/>
    <w:rsid w:val="00DF5BED"/>
    <w:rsid w:val="00DF6A6D"/>
    <w:rsid w:val="00DF6FD5"/>
    <w:rsid w:val="00E00FE1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59C"/>
    <w:rsid w:val="00E14684"/>
    <w:rsid w:val="00E15CCE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2F9B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01D"/>
    <w:rsid w:val="00E3639F"/>
    <w:rsid w:val="00E36512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123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79"/>
    <w:rsid w:val="00E6098A"/>
    <w:rsid w:val="00E6299D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B2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10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0B5"/>
    <w:rsid w:val="00EC0164"/>
    <w:rsid w:val="00EC0241"/>
    <w:rsid w:val="00EC0609"/>
    <w:rsid w:val="00EC0BAE"/>
    <w:rsid w:val="00EC151E"/>
    <w:rsid w:val="00EC1691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8C0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14D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0AA0"/>
    <w:rsid w:val="00F10C3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3A5"/>
    <w:rsid w:val="00F15455"/>
    <w:rsid w:val="00F15653"/>
    <w:rsid w:val="00F15F51"/>
    <w:rsid w:val="00F1628F"/>
    <w:rsid w:val="00F16433"/>
    <w:rsid w:val="00F1659B"/>
    <w:rsid w:val="00F17BFB"/>
    <w:rsid w:val="00F201B6"/>
    <w:rsid w:val="00F204E5"/>
    <w:rsid w:val="00F206B7"/>
    <w:rsid w:val="00F20C0D"/>
    <w:rsid w:val="00F23AA1"/>
    <w:rsid w:val="00F24683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4865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663"/>
    <w:rsid w:val="00F43ECF"/>
    <w:rsid w:val="00F44610"/>
    <w:rsid w:val="00F450B8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DC9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0F6A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503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989"/>
    <w:rsid w:val="00FA2D23"/>
    <w:rsid w:val="00FA3968"/>
    <w:rsid w:val="00FA3B01"/>
    <w:rsid w:val="00FA3DEC"/>
    <w:rsid w:val="00FA52BA"/>
    <w:rsid w:val="00FA663B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2A4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0F9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997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B60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6A4EFD49"/>
  <w15:docId w15:val="{288129E6-A54E-4A40-BFFA-A4EA1E2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uiPriority w:val="99"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uiPriority w:val="99"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3544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19A4"/>
  </w:style>
  <w:style w:type="character" w:customStyle="1" w:styleId="contextualspellingandgrammarerror">
    <w:name w:val="contextualspellingandgrammarerror"/>
    <w:basedOn w:val="DefaultParagraphFont"/>
    <w:rsid w:val="003119A4"/>
  </w:style>
  <w:style w:type="paragraph" w:customStyle="1" w:styleId="paragraph">
    <w:name w:val="paragraph"/>
    <w:basedOn w:val="Normal"/>
    <w:rsid w:val="003119A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24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8788-194D-46AC-AFDE-9540DEDD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F79E8-7159-4EC9-B426-492555922E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9dda1df-3fca-45c7-91be-5629a3733338}" enabled="1" method="Standard" siteId="{ec1ca250-c234-4d56-a76b-7dfb9eee0c4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325</Words>
  <Characters>1800</Characters>
  <Application>Microsoft Office Word</Application>
  <DocSecurity>0</DocSecurity>
  <Lines>46</Lines>
  <Paragraphs>24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ECE/TRANS/WP.29/GRE/2022/14</vt:lpstr>
      <vt:lpstr>ECE/TRANS/WP.29/GRE/2022/14</vt:lpstr>
      <vt:lpstr>ECE/TRANS/WP.29/GRE/2020/9</vt:lpstr>
      <vt:lpstr>ECE/TRANS/WP.29/GRE/2018/49</vt:lpstr>
    </vt:vector>
  </TitlesOfParts>
  <Company>CSD</Company>
  <LinksUpToDate>false</LinksUpToDate>
  <CharactersWithSpaces>2117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ECE/TRANS/WP.29/GRE/2023/24</dc:title>
  <dc:subject>2315390</dc:subject>
  <dc:creator>Una Giltsoff</dc:creator>
  <cp:keywords/>
  <dc:description/>
  <cp:lastModifiedBy>Maria Rosario Corazon Gatmaytan</cp:lastModifiedBy>
  <cp:revision>2</cp:revision>
  <cp:lastPrinted>2019-01-31T15:08:00Z</cp:lastPrinted>
  <dcterms:created xsi:type="dcterms:W3CDTF">2023-08-08T14:38:00Z</dcterms:created>
  <dcterms:modified xsi:type="dcterms:W3CDTF">2023-08-08T14:38:00Z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