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31B1" w14:textId="2A65B14A" w:rsidR="000743D8" w:rsidRPr="00683C26" w:rsidRDefault="000743D8" w:rsidP="00667109">
      <w:pPr>
        <w:pStyle w:val="ListParagraph"/>
        <w:numPr>
          <w:ilvl w:val="0"/>
          <w:numId w:val="11"/>
        </w:numPr>
        <w:ind w:right="101"/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</w:pPr>
      <w:r w:rsidRPr="00683C26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>Proposa</w:t>
      </w:r>
      <w:r w:rsidR="00667109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>l</w:t>
      </w:r>
      <w:r w:rsidR="00DA6392" w:rsidRPr="00683C26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 to</w:t>
      </w:r>
      <w:r w:rsidR="00667109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 amend</w:t>
      </w:r>
      <w:r w:rsidR="00DE6177" w:rsidRPr="00683C26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 </w:t>
      </w:r>
      <w:r w:rsidRPr="00683C26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>UN Regulation</w:t>
      </w:r>
      <w:r w:rsidR="008073D7" w:rsidRPr="00683C26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 No.</w:t>
      </w:r>
      <w:r w:rsidRPr="00683C26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 </w:t>
      </w:r>
      <w:r w:rsidR="0056264A" w:rsidRPr="00683C26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>117</w:t>
      </w:r>
      <w:r w:rsidRPr="00683C26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1CAA3755" w14:textId="04411862" w:rsidR="00CF287A" w:rsidRPr="00126858" w:rsidRDefault="00667109" w:rsidP="00667109">
      <w:pPr>
        <w:ind w:left="360" w:right="1138"/>
        <w:jc w:val="both"/>
        <w:rPr>
          <w:rFonts w:ascii="Times New Roman" w:hAnsi="Times New Roman" w:cs="Times New Roman"/>
          <w:sz w:val="20"/>
          <w:szCs w:val="20"/>
        </w:rPr>
      </w:pPr>
      <w:r w:rsidRPr="00126858">
        <w:rPr>
          <w:rFonts w:ascii="Times New Roman" w:hAnsi="Times New Roman" w:cs="Times New Roman"/>
          <w:sz w:val="20"/>
          <w:szCs w:val="20"/>
        </w:rPr>
        <w:t xml:space="preserve">This proposal aims to clarify requirements for large LT </w:t>
      </w:r>
      <w:proofErr w:type="spellStart"/>
      <w:r w:rsidRPr="00126858">
        <w:rPr>
          <w:rFonts w:ascii="Times New Roman" w:hAnsi="Times New Roman" w:cs="Times New Roman"/>
          <w:sz w:val="20"/>
          <w:szCs w:val="20"/>
        </w:rPr>
        <w:t>tyres</w:t>
      </w:r>
      <w:proofErr w:type="spellEnd"/>
      <w:r w:rsidRPr="00126858">
        <w:rPr>
          <w:rFonts w:ascii="Times New Roman" w:hAnsi="Times New Roman" w:cs="Times New Roman"/>
          <w:sz w:val="20"/>
          <w:szCs w:val="20"/>
        </w:rPr>
        <w:t xml:space="preserve"> with a load index greater than 121 that do not differ in construction or pressure from C2 </w:t>
      </w:r>
      <w:proofErr w:type="spellStart"/>
      <w:r w:rsidRPr="00126858">
        <w:rPr>
          <w:rFonts w:ascii="Times New Roman" w:hAnsi="Times New Roman" w:cs="Times New Roman"/>
          <w:sz w:val="20"/>
          <w:szCs w:val="20"/>
        </w:rPr>
        <w:t>tyres</w:t>
      </w:r>
      <w:proofErr w:type="spellEnd"/>
      <w:r w:rsidRPr="0012685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5B041D" w14:textId="23AFE15E" w:rsidR="00650E80" w:rsidRPr="00126858" w:rsidRDefault="006360BB" w:rsidP="00667109">
      <w:pPr>
        <w:ind w:left="360" w:right="101"/>
        <w:jc w:val="both"/>
        <w:rPr>
          <w:rFonts w:ascii="Times New Roman" w:hAnsi="Times New Roman" w:cs="Times New Roman"/>
          <w:sz w:val="20"/>
          <w:szCs w:val="20"/>
        </w:rPr>
      </w:pPr>
      <w:r w:rsidRPr="00126858">
        <w:rPr>
          <w:rFonts w:ascii="Times New Roman" w:hAnsi="Times New Roman" w:cs="Times New Roman"/>
          <w:sz w:val="20"/>
          <w:szCs w:val="20"/>
        </w:rPr>
        <w:t xml:space="preserve">The modifications are marked in </w:t>
      </w:r>
      <w:r w:rsidRPr="0012685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bold</w:t>
      </w:r>
      <w:r w:rsidRPr="00126858">
        <w:rPr>
          <w:rFonts w:ascii="Times New Roman" w:hAnsi="Times New Roman" w:cs="Times New Roman"/>
          <w:sz w:val="20"/>
          <w:szCs w:val="20"/>
        </w:rPr>
        <w:t xml:space="preserve"> for new or </w:t>
      </w:r>
      <w:r w:rsidRPr="00126858">
        <w:rPr>
          <w:rFonts w:ascii="Times New Roman" w:hAnsi="Times New Roman" w:cs="Times New Roman"/>
          <w:strike/>
          <w:sz w:val="20"/>
          <w:szCs w:val="20"/>
        </w:rPr>
        <w:t>strikethrough</w:t>
      </w:r>
      <w:r w:rsidRPr="00126858">
        <w:rPr>
          <w:rFonts w:ascii="Times New Roman" w:hAnsi="Times New Roman" w:cs="Times New Roman"/>
          <w:sz w:val="20"/>
          <w:szCs w:val="20"/>
        </w:rPr>
        <w:t xml:space="preserve"> for deleted characters.</w:t>
      </w:r>
      <w:r w:rsidR="00BA0FE7" w:rsidRPr="001268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43573D" w14:textId="588C94B7" w:rsidR="00126858" w:rsidRPr="00126858" w:rsidRDefault="00126858" w:rsidP="00126858">
      <w:pPr>
        <w:pStyle w:val="ListParagraph"/>
        <w:numPr>
          <w:ilvl w:val="0"/>
          <w:numId w:val="12"/>
        </w:numPr>
        <w:ind w:right="101"/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</w:pPr>
      <w:r w:rsidRPr="00683C26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>Proposa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>l</w:t>
      </w:r>
      <w:r w:rsidRPr="00683C26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 to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 amend</w:t>
      </w:r>
      <w:r w:rsidRPr="00683C26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02 and 03 series of amendments to </w:t>
      </w:r>
      <w:r w:rsidRPr="00126858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UN Regulation No. 117 </w:t>
      </w:r>
    </w:p>
    <w:p w14:paraId="6EAB4DFF" w14:textId="77777777" w:rsidR="006F4636" w:rsidRPr="00126858" w:rsidRDefault="006F4636" w:rsidP="00667109">
      <w:pPr>
        <w:pStyle w:val="SingleTxtG"/>
        <w:keepNext/>
        <w:spacing w:before="120"/>
        <w:ind w:left="1152" w:right="1138" w:hanging="720"/>
        <w:rPr>
          <w:bCs/>
        </w:rPr>
      </w:pPr>
      <w:r w:rsidRPr="00126858">
        <w:rPr>
          <w:bCs/>
        </w:rPr>
        <w:t>"6.3.</w:t>
      </w:r>
      <w:r w:rsidRPr="00126858">
        <w:rPr>
          <w:bCs/>
        </w:rPr>
        <w:tab/>
        <w:t>Rolling resistance coefficient limits, as measured by the method described in Annex 6 to this Regulation.</w:t>
      </w:r>
    </w:p>
    <w:p w14:paraId="3CDC1B62" w14:textId="084FFF62" w:rsidR="006F4636" w:rsidRPr="00126858" w:rsidRDefault="006F4636" w:rsidP="00667109">
      <w:pPr>
        <w:spacing w:before="120" w:after="120"/>
        <w:ind w:left="1152" w:right="11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6858">
        <w:rPr>
          <w:rFonts w:ascii="Times New Roman" w:hAnsi="Times New Roman" w:cs="Times New Roman"/>
          <w:bCs/>
          <w:sz w:val="20"/>
          <w:szCs w:val="20"/>
        </w:rPr>
        <w:t>The maximum values for stage 2 for the rolling resistance coefficient shall not exceed the following (value in N/</w:t>
      </w:r>
      <w:proofErr w:type="spellStart"/>
      <w:r w:rsidRPr="00126858">
        <w:rPr>
          <w:rFonts w:ascii="Times New Roman" w:hAnsi="Times New Roman" w:cs="Times New Roman"/>
          <w:bCs/>
          <w:sz w:val="20"/>
          <w:szCs w:val="20"/>
        </w:rPr>
        <w:t>kN</w:t>
      </w:r>
      <w:proofErr w:type="spellEnd"/>
      <w:r w:rsidRPr="00126858">
        <w:rPr>
          <w:rFonts w:ascii="Times New Roman" w:hAnsi="Times New Roman" w:cs="Times New Roman"/>
          <w:bCs/>
          <w:sz w:val="20"/>
          <w:szCs w:val="20"/>
        </w:rPr>
        <w:t xml:space="preserve"> is equivalent to value in kg/</w:t>
      </w:r>
      <w:proofErr w:type="spellStart"/>
      <w:r w:rsidRPr="00126858">
        <w:rPr>
          <w:rFonts w:ascii="Times New Roman" w:hAnsi="Times New Roman" w:cs="Times New Roman"/>
          <w:bCs/>
          <w:sz w:val="20"/>
          <w:szCs w:val="20"/>
        </w:rPr>
        <w:t>tonne</w:t>
      </w:r>
      <w:proofErr w:type="spellEnd"/>
      <w:r w:rsidRPr="00126858">
        <w:rPr>
          <w:rFonts w:ascii="Times New Roman" w:hAnsi="Times New Roman" w:cs="Times New Roman"/>
          <w:bCs/>
          <w:sz w:val="20"/>
          <w:szCs w:val="20"/>
        </w:rPr>
        <w:t>):</w:t>
      </w:r>
    </w:p>
    <w:tbl>
      <w:tblPr>
        <w:tblW w:w="6447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2693"/>
      </w:tblGrid>
      <w:tr w:rsidR="006F4636" w:rsidRPr="00126858" w14:paraId="663A6F39" w14:textId="77777777" w:rsidTr="006F4636">
        <w:trPr>
          <w:tblHeader/>
        </w:trPr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313603B" w14:textId="77777777" w:rsidR="006F4636" w:rsidRPr="00126858" w:rsidRDefault="006F4636" w:rsidP="00EA7EF9">
            <w:pPr>
              <w:spacing w:before="80" w:after="80" w:line="200" w:lineRule="exact"/>
              <w:ind w:left="113" w:right="113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Tyre</w:t>
            </w:r>
            <w:proofErr w:type="spellEnd"/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class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95FAB45" w14:textId="4F1A27BE" w:rsidR="006F4636" w:rsidRPr="00126858" w:rsidRDefault="006F4636" w:rsidP="00EA7EF9">
            <w:pPr>
              <w:spacing w:before="80" w:after="80" w:line="200" w:lineRule="exact"/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Max value (N/</w:t>
            </w:r>
            <w:proofErr w:type="spellStart"/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kN</w:t>
            </w:r>
            <w:proofErr w:type="spellEnd"/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="00126858"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 xml:space="preserve"> 1)</w:t>
            </w:r>
          </w:p>
        </w:tc>
      </w:tr>
      <w:tr w:rsidR="006F4636" w:rsidRPr="00126858" w14:paraId="70D769C7" w14:textId="77777777" w:rsidTr="006F4636">
        <w:tc>
          <w:tcPr>
            <w:tcW w:w="3754" w:type="dxa"/>
            <w:tcBorders>
              <w:top w:val="single" w:sz="12" w:space="0" w:color="auto"/>
            </w:tcBorders>
            <w:shd w:val="clear" w:color="auto" w:fill="auto"/>
          </w:tcPr>
          <w:p w14:paraId="6AC9D2F8" w14:textId="77777777" w:rsidR="006F4636" w:rsidRPr="00126858" w:rsidRDefault="006F4636" w:rsidP="00EA7EF9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</w:rPr>
              <w:t>C1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5BAF5832" w14:textId="77777777" w:rsidR="006F4636" w:rsidRPr="00126858" w:rsidRDefault="006F4636" w:rsidP="00EA7EF9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</w:rPr>
              <w:t>10.5</w:t>
            </w:r>
          </w:p>
        </w:tc>
      </w:tr>
      <w:tr w:rsidR="006F4636" w:rsidRPr="00126858" w14:paraId="2C47191D" w14:textId="77777777" w:rsidTr="006F4636">
        <w:tc>
          <w:tcPr>
            <w:tcW w:w="3754" w:type="dxa"/>
            <w:shd w:val="clear" w:color="auto" w:fill="auto"/>
          </w:tcPr>
          <w:p w14:paraId="1301DB8D" w14:textId="28D59F98" w:rsidR="006F4636" w:rsidRPr="00126858" w:rsidRDefault="006F4636" w:rsidP="00EA7EF9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</w:rPr>
              <w:t>C2</w:t>
            </w:r>
          </w:p>
        </w:tc>
        <w:tc>
          <w:tcPr>
            <w:tcW w:w="2693" w:type="dxa"/>
            <w:shd w:val="clear" w:color="auto" w:fill="auto"/>
          </w:tcPr>
          <w:p w14:paraId="49506532" w14:textId="77777777" w:rsidR="006F4636" w:rsidRPr="00126858" w:rsidRDefault="006F4636" w:rsidP="00EA7EF9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</w:rPr>
              <w:t>9.0</w:t>
            </w:r>
          </w:p>
        </w:tc>
      </w:tr>
      <w:tr w:rsidR="006F4636" w:rsidRPr="00126858" w14:paraId="6F838C36" w14:textId="77777777" w:rsidTr="006F4636"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</w:tcPr>
          <w:p w14:paraId="3E9B413B" w14:textId="5EC22E88" w:rsidR="006F4636" w:rsidRPr="00126858" w:rsidRDefault="006F4636" w:rsidP="00EA7EF9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</w:rPr>
              <w:t>C3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65224A26" w14:textId="52A2090D" w:rsidR="006F4636" w:rsidRPr="00126858" w:rsidRDefault="006F4636" w:rsidP="00EA7EF9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</w:rPr>
              <w:t>6.5</w:t>
            </w:r>
            <w:r w:rsid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2</w:t>
            </w:r>
            <w:r w:rsidR="00126858"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)</w:t>
            </w:r>
          </w:p>
        </w:tc>
      </w:tr>
      <w:tr w:rsidR="006F4636" w:rsidRPr="00126858" w14:paraId="334C37F7" w14:textId="77777777" w:rsidTr="006F4636">
        <w:tc>
          <w:tcPr>
            <w:tcW w:w="64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D72B49" w14:textId="39739457" w:rsidR="006F4636" w:rsidRPr="00126858" w:rsidRDefault="00126858" w:rsidP="00EA7EF9">
            <w:pPr>
              <w:spacing w:before="40" w:line="220" w:lineRule="exact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1)</w:t>
            </w:r>
            <w:r w:rsidR="006F4636" w:rsidRPr="00126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"snow </w:t>
            </w:r>
            <w:proofErr w:type="spellStart"/>
            <w:r w:rsidR="006F4636" w:rsidRPr="00126858">
              <w:rPr>
                <w:rFonts w:ascii="Times New Roman" w:hAnsi="Times New Roman" w:cs="Times New Roman"/>
                <w:bCs/>
                <w:sz w:val="20"/>
                <w:szCs w:val="20"/>
              </w:rPr>
              <w:t>tyre</w:t>
            </w:r>
            <w:proofErr w:type="spellEnd"/>
            <w:r w:rsidR="006F4636" w:rsidRPr="001268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 use in severe snow conditions”, the limits shall be increased by 1 N/</w:t>
            </w:r>
            <w:proofErr w:type="spellStart"/>
            <w:r w:rsidR="006F4636" w:rsidRPr="00126858">
              <w:rPr>
                <w:rFonts w:ascii="Times New Roman" w:hAnsi="Times New Roman" w:cs="Times New Roman"/>
                <w:bCs/>
                <w:sz w:val="20"/>
                <w:szCs w:val="20"/>
              </w:rPr>
              <w:t>kN.</w:t>
            </w:r>
            <w:proofErr w:type="spellEnd"/>
          </w:p>
          <w:p w14:paraId="0E20D6D9" w14:textId="5EA7E4F1" w:rsidR="00FF6B8F" w:rsidRPr="00126858" w:rsidRDefault="00126858" w:rsidP="00EA7EF9">
            <w:pPr>
              <w:spacing w:before="40" w:line="22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2</w:t>
            </w:r>
            <w:r w:rsidR="00FF6B8F"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)</w:t>
            </w:r>
            <w:r w:rsidR="00FF6B8F" w:rsidRPr="00126858">
              <w:rPr>
                <w:rFonts w:ascii="Times New Roman" w:eastAsiaTheme="minorEastAsia" w:hAnsi="Times New Roman" w:cs="Times New Roman"/>
                <w:color w:val="0000FF"/>
                <w:kern w:val="24"/>
                <w:sz w:val="20"/>
                <w:szCs w:val="20"/>
                <w:highlight w:val="yellow"/>
              </w:rPr>
              <w:t xml:space="preserve"> </w:t>
            </w:r>
            <w:r w:rsidR="00FF6B8F"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The maximum values for LT-marked </w:t>
            </w:r>
            <w:proofErr w:type="spellStart"/>
            <w:r w:rsidR="00FF6B8F"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tyres</w:t>
            </w:r>
            <w:proofErr w:type="spellEnd"/>
            <w:r w:rsidR="00FF6B8F"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as defined by UN</w:t>
            </w:r>
            <w:r w:rsidR="00B35526"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FF6B8F"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Regulation </w:t>
            </w:r>
            <w:r w:rsidR="00C97DBE"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No. </w:t>
            </w:r>
            <w:r w:rsidR="00FF6B8F"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54 shall not exceed 9.0 N/</w:t>
            </w:r>
            <w:proofErr w:type="spellStart"/>
            <w:r w:rsidR="00FF6B8F"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kN.</w:t>
            </w:r>
            <w:proofErr w:type="spellEnd"/>
          </w:p>
          <w:p w14:paraId="24A6EFDA" w14:textId="77777777" w:rsidR="006F4636" w:rsidRPr="00126858" w:rsidRDefault="006F4636" w:rsidP="00EA7EF9">
            <w:pPr>
              <w:spacing w:before="40" w:line="220" w:lineRule="exact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0924846" w14:textId="604B1F6B" w:rsidR="006360BB" w:rsidRPr="00126858" w:rsidRDefault="006360BB" w:rsidP="00C97DBE">
      <w:pPr>
        <w:tabs>
          <w:tab w:val="left" w:pos="2300"/>
          <w:tab w:val="left" w:pos="2800"/>
        </w:tabs>
        <w:spacing w:after="120"/>
        <w:ind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5A01149F" w14:textId="704B2F95" w:rsidR="00126858" w:rsidRPr="00126858" w:rsidRDefault="00126858" w:rsidP="00126858">
      <w:pPr>
        <w:pStyle w:val="ListParagraph"/>
        <w:numPr>
          <w:ilvl w:val="0"/>
          <w:numId w:val="12"/>
        </w:numPr>
        <w:ind w:right="101"/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</w:pPr>
      <w:r w:rsidRPr="00126858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>Proposal to amend 0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4 </w:t>
      </w:r>
      <w:r w:rsidRPr="00126858">
        <w:rPr>
          <w:rFonts w:ascii="Times New Roman" w:eastAsiaTheme="minorEastAsia" w:hAnsi="Times New Roman" w:cs="Times New Roman"/>
          <w:b/>
          <w:bCs/>
          <w:sz w:val="28"/>
          <w:szCs w:val="28"/>
          <w:lang w:val="en-GB"/>
        </w:rPr>
        <w:t xml:space="preserve">series of amendments to UN Regulation No. 117 </w:t>
      </w:r>
    </w:p>
    <w:p w14:paraId="6413A072" w14:textId="77777777" w:rsidR="00126858" w:rsidRPr="00126858" w:rsidRDefault="00126858" w:rsidP="00C97DBE">
      <w:pPr>
        <w:tabs>
          <w:tab w:val="left" w:pos="2300"/>
          <w:tab w:val="left" w:pos="2800"/>
        </w:tabs>
        <w:spacing w:after="120"/>
        <w:ind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04605686" w14:textId="77777777" w:rsidR="00126858" w:rsidRPr="00126858" w:rsidRDefault="00126858" w:rsidP="00126858">
      <w:pPr>
        <w:spacing w:before="120" w:after="120"/>
        <w:ind w:left="2268" w:right="1134" w:hanging="1134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26858">
        <w:rPr>
          <w:rFonts w:ascii="Times New Roman" w:hAnsi="Times New Roman" w:cs="Times New Roman"/>
          <w:sz w:val="20"/>
          <w:szCs w:val="20"/>
          <w:lang w:val="en-GB"/>
        </w:rPr>
        <w:t>"6.3.</w:t>
      </w:r>
      <w:r w:rsidRPr="00126858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126858">
        <w:rPr>
          <w:rFonts w:ascii="Times New Roman" w:hAnsi="Times New Roman" w:cs="Times New Roman"/>
          <w:bCs/>
          <w:sz w:val="20"/>
          <w:szCs w:val="20"/>
          <w:lang w:val="en-GB"/>
        </w:rPr>
        <w:t>Rolling resistance coefficient (C</w:t>
      </w:r>
      <w:r w:rsidRPr="00126858">
        <w:rPr>
          <w:rFonts w:ascii="Times New Roman" w:hAnsi="Times New Roman" w:cs="Times New Roman"/>
          <w:bCs/>
          <w:sz w:val="20"/>
          <w:szCs w:val="20"/>
          <w:vertAlign w:val="subscript"/>
          <w:lang w:val="en-GB"/>
        </w:rPr>
        <w:t>r</w:t>
      </w:r>
      <w:r w:rsidRPr="00126858">
        <w:rPr>
          <w:rFonts w:ascii="Times New Roman" w:hAnsi="Times New Roman" w:cs="Times New Roman"/>
          <w:bCs/>
          <w:sz w:val="20"/>
          <w:szCs w:val="20"/>
          <w:lang w:val="en-GB"/>
        </w:rPr>
        <w:t>) limits, as measured by the method described in Annex 6 to this Regulation.</w:t>
      </w:r>
    </w:p>
    <w:p w14:paraId="7EE40627" w14:textId="77777777" w:rsidR="00126858" w:rsidRPr="00126858" w:rsidRDefault="00126858" w:rsidP="00126858">
      <w:pPr>
        <w:spacing w:before="120" w:after="120"/>
        <w:ind w:left="2268" w:right="1134" w:hanging="1134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26858">
        <w:rPr>
          <w:rFonts w:ascii="Times New Roman" w:hAnsi="Times New Roman" w:cs="Times New Roman"/>
          <w:bCs/>
          <w:sz w:val="20"/>
          <w:szCs w:val="20"/>
          <w:lang w:val="en-GB"/>
        </w:rPr>
        <w:tab/>
        <w:t>The maximum value of</w:t>
      </w:r>
      <w:r w:rsidRPr="0012685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126858">
        <w:rPr>
          <w:rFonts w:ascii="Times New Roman" w:hAnsi="Times New Roman" w:cs="Times New Roman"/>
          <w:bCs/>
          <w:sz w:val="20"/>
          <w:szCs w:val="20"/>
          <w:lang w:val="en-GB"/>
        </w:rPr>
        <w:t>the rolling resistance coefficient shall not exceed the values given below</w:t>
      </w:r>
      <w:r w:rsidRPr="00126858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126858">
        <w:rPr>
          <w:rFonts w:ascii="Times New Roman" w:hAnsi="Times New Roman" w:cs="Times New Roman"/>
          <w:bCs/>
          <w:sz w:val="20"/>
          <w:szCs w:val="20"/>
          <w:lang w:val="en-GB"/>
        </w:rPr>
        <w:t>(value in N/</w:t>
      </w:r>
      <w:proofErr w:type="spellStart"/>
      <w:r w:rsidRPr="00126858">
        <w:rPr>
          <w:rFonts w:ascii="Times New Roman" w:hAnsi="Times New Roman" w:cs="Times New Roman"/>
          <w:bCs/>
          <w:sz w:val="20"/>
          <w:szCs w:val="20"/>
          <w:lang w:val="en-GB"/>
        </w:rPr>
        <w:t>kN</w:t>
      </w:r>
      <w:proofErr w:type="spellEnd"/>
      <w:r w:rsidRPr="00126858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is equivalent to value in kg/tonne):</w:t>
      </w: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2693"/>
      </w:tblGrid>
      <w:tr w:rsidR="00126858" w:rsidRPr="00126858" w14:paraId="2F40EA6E" w14:textId="77777777" w:rsidTr="00835B20">
        <w:trPr>
          <w:tblHeader/>
        </w:trPr>
        <w:tc>
          <w:tcPr>
            <w:tcW w:w="644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CCFE35" w14:textId="77777777" w:rsidR="00126858" w:rsidRPr="00126858" w:rsidRDefault="00126858" w:rsidP="00835B20">
            <w:pPr>
              <w:spacing w:before="80" w:after="80" w:line="200" w:lineRule="exact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Stage 2</w:t>
            </w:r>
          </w:p>
        </w:tc>
      </w:tr>
      <w:tr w:rsidR="00126858" w:rsidRPr="00126858" w14:paraId="28C3A871" w14:textId="77777777" w:rsidTr="00835B20">
        <w:trPr>
          <w:tblHeader/>
        </w:trPr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6E5A1F" w14:textId="77777777" w:rsidR="00126858" w:rsidRPr="00126858" w:rsidRDefault="00126858" w:rsidP="00835B20">
            <w:pPr>
              <w:spacing w:before="80" w:after="80" w:line="200" w:lineRule="exact"/>
              <w:ind w:left="113" w:right="113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Tyre class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C844122" w14:textId="3B207028" w:rsidR="00126858" w:rsidRPr="00126858" w:rsidRDefault="00126858" w:rsidP="00835B20">
            <w:pPr>
              <w:spacing w:before="80" w:after="80" w:line="200" w:lineRule="exact"/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Max value of </w:t>
            </w:r>
            <w:proofErr w:type="gramStart"/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C</w:t>
            </w:r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en-GB"/>
              </w:rPr>
              <w:t>r</w:t>
            </w:r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 (</w:t>
            </w:r>
            <w:proofErr w:type="gramEnd"/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N/</w:t>
            </w:r>
            <w:proofErr w:type="spellStart"/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kN</w:t>
            </w:r>
            <w:proofErr w:type="spellEnd"/>
            <w:r w:rsidRPr="0012685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)</w:t>
            </w: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 xml:space="preserve"> 1)</w:t>
            </w:r>
          </w:p>
        </w:tc>
      </w:tr>
      <w:tr w:rsidR="00126858" w:rsidRPr="00126858" w14:paraId="12B5E40B" w14:textId="77777777" w:rsidTr="00835B20">
        <w:tc>
          <w:tcPr>
            <w:tcW w:w="3754" w:type="dxa"/>
            <w:tcBorders>
              <w:top w:val="single" w:sz="12" w:space="0" w:color="auto"/>
            </w:tcBorders>
            <w:shd w:val="clear" w:color="auto" w:fill="auto"/>
          </w:tcPr>
          <w:p w14:paraId="7521D0E3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2D578C80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10.5</w:t>
            </w:r>
          </w:p>
        </w:tc>
      </w:tr>
      <w:tr w:rsidR="00126858" w:rsidRPr="00126858" w14:paraId="08A2687E" w14:textId="77777777" w:rsidTr="00835B20">
        <w:tc>
          <w:tcPr>
            <w:tcW w:w="3754" w:type="dxa"/>
            <w:shd w:val="clear" w:color="auto" w:fill="auto"/>
          </w:tcPr>
          <w:p w14:paraId="66FA2FCB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C2</w:t>
            </w:r>
          </w:p>
        </w:tc>
        <w:tc>
          <w:tcPr>
            <w:tcW w:w="2693" w:type="dxa"/>
            <w:shd w:val="clear" w:color="auto" w:fill="auto"/>
          </w:tcPr>
          <w:p w14:paraId="2708689F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9.0</w:t>
            </w:r>
          </w:p>
        </w:tc>
      </w:tr>
      <w:tr w:rsidR="00126858" w:rsidRPr="00126858" w14:paraId="51FD0420" w14:textId="77777777" w:rsidTr="00835B20"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</w:tcPr>
          <w:p w14:paraId="598F5D3F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6BF931EB" w14:textId="1D776AEB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6.5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2</w:t>
            </w: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)</w:t>
            </w:r>
          </w:p>
        </w:tc>
      </w:tr>
      <w:tr w:rsidR="00126858" w:rsidRPr="00126858" w14:paraId="34E70FD2" w14:textId="77777777" w:rsidTr="00835B20">
        <w:tc>
          <w:tcPr>
            <w:tcW w:w="64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C6B9D0" w14:textId="77777777" w:rsidR="00126858" w:rsidRDefault="00126858" w:rsidP="00126858">
            <w:pPr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1)</w:t>
            </w:r>
            <w:r w:rsidRPr="001268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For </w:t>
            </w: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snow tyre that is classified as</w:t>
            </w:r>
            <w:r w:rsidRPr="001268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tyre for use in severe snow conditions, the limits shall be increased by 1 N/</w:t>
            </w:r>
            <w:proofErr w:type="spellStart"/>
            <w:r w:rsidRPr="001268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kN.</w:t>
            </w:r>
            <w:proofErr w:type="spellEnd"/>
          </w:p>
          <w:p w14:paraId="0AD33695" w14:textId="63E1B9AF" w:rsidR="00126858" w:rsidRPr="00126858" w:rsidRDefault="00126858" w:rsidP="00126858">
            <w:pPr>
              <w:spacing w:before="40" w:line="220" w:lineRule="exact"/>
              <w:ind w:left="5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2</w:t>
            </w: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)</w:t>
            </w:r>
            <w:r w:rsidRPr="00126858">
              <w:rPr>
                <w:rFonts w:ascii="Times New Roman" w:eastAsiaTheme="minorEastAsia" w:hAnsi="Times New Roman" w:cs="Times New Roman"/>
                <w:color w:val="0000FF"/>
                <w:kern w:val="24"/>
                <w:sz w:val="20"/>
                <w:szCs w:val="20"/>
                <w:highlight w:val="yellow"/>
              </w:rPr>
              <w:t xml:space="preserve"> </w:t>
            </w: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The maximum values for LT-marked </w:t>
            </w:r>
            <w:proofErr w:type="spellStart"/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tyres</w:t>
            </w:r>
            <w:proofErr w:type="spellEnd"/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as defined by UN Regulation No. 54 shall not exceed 9.0 N/</w:t>
            </w:r>
            <w:proofErr w:type="spellStart"/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kN.</w:t>
            </w:r>
            <w:proofErr w:type="spellEnd"/>
          </w:p>
          <w:p w14:paraId="72940DEC" w14:textId="7BE4F7D1" w:rsidR="00126858" w:rsidRPr="00126858" w:rsidRDefault="00126858" w:rsidP="00126858">
            <w:pPr>
              <w:spacing w:before="40" w:after="120" w:line="220" w:lineRule="exact"/>
              <w:ind w:right="113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1F56B326" w14:textId="77777777" w:rsidR="00126858" w:rsidRPr="00126858" w:rsidRDefault="00126858" w:rsidP="00126858">
      <w:pPr>
        <w:spacing w:line="240" w:lineRule="auto"/>
        <w:ind w:left="1134" w:right="1134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199"/>
        <w:gridCol w:w="1276"/>
        <w:gridCol w:w="1559"/>
        <w:gridCol w:w="1853"/>
      </w:tblGrid>
      <w:tr w:rsidR="00126858" w:rsidRPr="00126858" w14:paraId="571A6B06" w14:textId="77777777" w:rsidTr="00835B20">
        <w:tc>
          <w:tcPr>
            <w:tcW w:w="6447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2373B2" w14:textId="77777777" w:rsidR="00126858" w:rsidRPr="00126858" w:rsidRDefault="00126858" w:rsidP="00835B20">
            <w:pPr>
              <w:spacing w:before="80" w:after="80" w:line="200" w:lineRule="exact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lastRenderedPageBreak/>
              <w:t>Stage 3</w:t>
            </w:r>
          </w:p>
        </w:tc>
      </w:tr>
      <w:tr w:rsidR="00126858" w:rsidRPr="00126858" w14:paraId="1703F703" w14:textId="77777777" w:rsidTr="00835B20">
        <w:trPr>
          <w:trHeight w:val="244"/>
        </w:trPr>
        <w:tc>
          <w:tcPr>
            <w:tcW w:w="4594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88AC95" w14:textId="77777777" w:rsidR="00126858" w:rsidRPr="00126858" w:rsidRDefault="00126858" w:rsidP="00835B20">
            <w:pPr>
              <w:spacing w:before="80" w:after="80" w:line="200" w:lineRule="exact"/>
              <w:ind w:left="113" w:right="113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Tyre class</w:t>
            </w:r>
          </w:p>
        </w:tc>
        <w:tc>
          <w:tcPr>
            <w:tcW w:w="185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5519D15" w14:textId="27747FF3" w:rsidR="00126858" w:rsidRPr="00126858" w:rsidRDefault="00126858" w:rsidP="00835B20">
            <w:pPr>
              <w:spacing w:before="80" w:after="80" w:line="200" w:lineRule="exact"/>
              <w:ind w:left="113" w:right="113"/>
              <w:jc w:val="right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Max value of </w:t>
            </w:r>
            <w:proofErr w:type="gramStart"/>
            <w:r w:rsidRPr="001268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  <w:r w:rsidRPr="0012685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GB"/>
              </w:rPr>
              <w:t>r</w:t>
            </w:r>
            <w:r w:rsidRPr="001268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(</w:t>
            </w:r>
            <w:proofErr w:type="gramEnd"/>
            <w:r w:rsidRPr="001268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N/</w:t>
            </w:r>
            <w:proofErr w:type="spellStart"/>
            <w:r w:rsidRPr="001268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kN</w:t>
            </w:r>
            <w:proofErr w:type="spellEnd"/>
            <w:r w:rsidRPr="001268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)</w:t>
            </w: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 xml:space="preserve"> 1)</w:t>
            </w:r>
          </w:p>
        </w:tc>
      </w:tr>
      <w:tr w:rsidR="00126858" w:rsidRPr="00126858" w14:paraId="0CA37BB2" w14:textId="77777777" w:rsidTr="00835B20">
        <w:trPr>
          <w:trHeight w:val="108"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27F367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C1 </w:t>
            </w:r>
          </w:p>
        </w:tc>
        <w:tc>
          <w:tcPr>
            <w:tcW w:w="403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DB16A92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load capacity index &lt; 87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5226B4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</w:t>
            </w:r>
          </w:p>
        </w:tc>
      </w:tr>
      <w:tr w:rsidR="00126858" w:rsidRPr="00126858" w14:paraId="42D8A9A0" w14:textId="77777777" w:rsidTr="00835B20">
        <w:tc>
          <w:tcPr>
            <w:tcW w:w="560" w:type="dxa"/>
            <w:vMerge/>
            <w:shd w:val="clear" w:color="auto" w:fill="auto"/>
          </w:tcPr>
          <w:p w14:paraId="76CD06E5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9" w:type="dxa"/>
            <w:vMerge w:val="restart"/>
            <w:shd w:val="clear" w:color="auto" w:fill="auto"/>
          </w:tcPr>
          <w:p w14:paraId="328E77FA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load capacity index ≥ 87 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shd w:val="clear" w:color="auto" w:fill="auto"/>
          </w:tcPr>
          <w:p w14:paraId="1E9D842B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Tyres other than Run Flat Tyres or Extended Mobility Tyres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E43100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1C389C80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9.0</w:t>
            </w:r>
          </w:p>
        </w:tc>
      </w:tr>
      <w:tr w:rsidR="00126858" w:rsidRPr="00126858" w14:paraId="7865688B" w14:textId="77777777" w:rsidTr="00835B20">
        <w:tc>
          <w:tcPr>
            <w:tcW w:w="560" w:type="dxa"/>
            <w:vMerge/>
            <w:shd w:val="clear" w:color="auto" w:fill="auto"/>
          </w:tcPr>
          <w:p w14:paraId="0CF031C6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75B239D1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60EC4E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E563D09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Tyres with a nominal aspect ratio ≤ 40 and suitable for speeds ≥ 300 km/h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D704DCD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</w:t>
            </w:r>
          </w:p>
        </w:tc>
      </w:tr>
      <w:tr w:rsidR="00126858" w:rsidRPr="00126858" w14:paraId="3351C9A0" w14:textId="77777777" w:rsidTr="00835B20">
        <w:tc>
          <w:tcPr>
            <w:tcW w:w="560" w:type="dxa"/>
            <w:vMerge/>
            <w:shd w:val="clear" w:color="auto" w:fill="auto"/>
          </w:tcPr>
          <w:p w14:paraId="656889BD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14:paraId="76791191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DA3D5D3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Run Flat Tyres or Extended Mobility Tyres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14EB3BB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</w:t>
            </w:r>
          </w:p>
        </w:tc>
      </w:tr>
      <w:tr w:rsidR="00126858" w:rsidRPr="00126858" w14:paraId="33641DCF" w14:textId="77777777" w:rsidTr="00835B20">
        <w:tc>
          <w:tcPr>
            <w:tcW w:w="560" w:type="dxa"/>
            <w:vMerge/>
            <w:shd w:val="clear" w:color="auto" w:fill="auto"/>
          </w:tcPr>
          <w:p w14:paraId="63B0DDE8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133E04DF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Special use tyres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D4D8E97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10.0</w:t>
            </w:r>
          </w:p>
        </w:tc>
      </w:tr>
      <w:tr w:rsidR="00126858" w:rsidRPr="00126858" w14:paraId="7EF0C797" w14:textId="77777777" w:rsidTr="00835B20">
        <w:tc>
          <w:tcPr>
            <w:tcW w:w="560" w:type="dxa"/>
            <w:vMerge w:val="restart"/>
            <w:shd w:val="clear" w:color="auto" w:fill="auto"/>
          </w:tcPr>
          <w:p w14:paraId="22D857B5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C2</w:t>
            </w:r>
          </w:p>
        </w:tc>
        <w:tc>
          <w:tcPr>
            <w:tcW w:w="4034" w:type="dxa"/>
            <w:gridSpan w:val="3"/>
            <w:shd w:val="clear" w:color="auto" w:fill="auto"/>
          </w:tcPr>
          <w:p w14:paraId="60A9757F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Tyres other than Traction tyres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00D728F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8.5</w:t>
            </w:r>
          </w:p>
        </w:tc>
      </w:tr>
      <w:tr w:rsidR="00126858" w:rsidRPr="00126858" w14:paraId="1FBBD4C1" w14:textId="77777777" w:rsidTr="00835B20">
        <w:tc>
          <w:tcPr>
            <w:tcW w:w="560" w:type="dxa"/>
            <w:vMerge/>
            <w:shd w:val="clear" w:color="auto" w:fill="auto"/>
          </w:tcPr>
          <w:p w14:paraId="7625DE6B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25D2A4BC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Traction tyres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D068F80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9.0</w:t>
            </w:r>
          </w:p>
        </w:tc>
      </w:tr>
      <w:tr w:rsidR="00126858" w:rsidRPr="00126858" w14:paraId="13BB3EB2" w14:textId="77777777" w:rsidTr="00835B20">
        <w:tc>
          <w:tcPr>
            <w:tcW w:w="560" w:type="dxa"/>
            <w:vMerge w:val="restart"/>
            <w:shd w:val="clear" w:color="auto" w:fill="auto"/>
          </w:tcPr>
          <w:p w14:paraId="03DDACE2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C3</w:t>
            </w:r>
          </w:p>
        </w:tc>
        <w:tc>
          <w:tcPr>
            <w:tcW w:w="4034" w:type="dxa"/>
            <w:gridSpan w:val="3"/>
            <w:shd w:val="clear" w:color="auto" w:fill="auto"/>
          </w:tcPr>
          <w:p w14:paraId="6A3E197D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Tyres other than tyres marked with “C”, “CP” or “LT”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B64C3DF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</w:t>
            </w:r>
          </w:p>
        </w:tc>
      </w:tr>
      <w:tr w:rsidR="00126858" w:rsidRPr="00126858" w14:paraId="66B1F441" w14:textId="77777777" w:rsidTr="00835B20">
        <w:tc>
          <w:tcPr>
            <w:tcW w:w="560" w:type="dxa"/>
            <w:vMerge/>
            <w:shd w:val="clear" w:color="auto" w:fill="auto"/>
          </w:tcPr>
          <w:p w14:paraId="1160EFBC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34" w:type="dxa"/>
            <w:gridSpan w:val="3"/>
            <w:shd w:val="clear" w:color="auto" w:fill="auto"/>
          </w:tcPr>
          <w:p w14:paraId="4ED9B432" w14:textId="77777777" w:rsidR="00126858" w:rsidRPr="00126858" w:rsidRDefault="00126858" w:rsidP="00835B20">
            <w:pPr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Tyres marked with “C” or “CP” as suffix to the tyre-size designation or with “LT” either as prefix or suffix to the tyre-size designation or with “LT” placed after the service description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0E2C526" w14:textId="62B1AABC" w:rsidR="00126858" w:rsidRPr="00126858" w:rsidRDefault="00126858" w:rsidP="00835B20">
            <w:pPr>
              <w:spacing w:before="40" w:after="40" w:line="220" w:lineRule="exact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2</w:t>
            </w: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)</w:t>
            </w:r>
          </w:p>
        </w:tc>
      </w:tr>
      <w:tr w:rsidR="00126858" w:rsidRPr="00126858" w14:paraId="60ACE85B" w14:textId="77777777" w:rsidTr="00835B20">
        <w:tc>
          <w:tcPr>
            <w:tcW w:w="64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30998E" w14:textId="77777777" w:rsidR="00126858" w:rsidRDefault="00126858" w:rsidP="00835B20">
            <w:pPr>
              <w:spacing w:before="40" w:after="12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1)</w:t>
            </w:r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 snow tyre that is classified as tyre for use in severe snow conditions, the limits shall be increased by 1 N/</w:t>
            </w:r>
            <w:proofErr w:type="spellStart"/>
            <w:r w:rsidRPr="001268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kN.</w:t>
            </w:r>
            <w:proofErr w:type="spellEnd"/>
          </w:p>
          <w:p w14:paraId="53F45D52" w14:textId="0DF2476E" w:rsidR="00126858" w:rsidRPr="00126858" w:rsidRDefault="00126858" w:rsidP="00126858">
            <w:pPr>
              <w:spacing w:before="40" w:line="220" w:lineRule="exact"/>
              <w:ind w:left="5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2</w:t>
            </w: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vertAlign w:val="superscript"/>
              </w:rPr>
              <w:t>)</w:t>
            </w:r>
            <w:r w:rsidRPr="00126858">
              <w:rPr>
                <w:rFonts w:ascii="Times New Roman" w:eastAsiaTheme="minorEastAsia" w:hAnsi="Times New Roman" w:cs="Times New Roman"/>
                <w:color w:val="0000FF"/>
                <w:kern w:val="24"/>
                <w:sz w:val="20"/>
                <w:szCs w:val="20"/>
                <w:highlight w:val="yellow"/>
              </w:rPr>
              <w:t xml:space="preserve"> </w:t>
            </w: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The maximum values for LT-marked </w:t>
            </w:r>
            <w:proofErr w:type="spellStart"/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tyres</w:t>
            </w:r>
            <w:proofErr w:type="spellEnd"/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as defined by UN Regulation No. 54 shall not exceed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8.5</w:t>
            </w:r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N/</w:t>
            </w:r>
            <w:proofErr w:type="spellStart"/>
            <w:r w:rsidRPr="0012685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kN.</w:t>
            </w:r>
            <w:proofErr w:type="spellEnd"/>
          </w:p>
        </w:tc>
      </w:tr>
    </w:tbl>
    <w:p w14:paraId="57521E46" w14:textId="77777777" w:rsidR="00126858" w:rsidRPr="00126858" w:rsidRDefault="00126858" w:rsidP="00C97DBE">
      <w:pPr>
        <w:tabs>
          <w:tab w:val="left" w:pos="2300"/>
          <w:tab w:val="left" w:pos="2800"/>
        </w:tabs>
        <w:spacing w:after="120"/>
        <w:ind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626C94CA" w14:textId="77777777" w:rsidR="001849E9" w:rsidRDefault="001849E9" w:rsidP="001849E9">
      <w:pPr>
        <w:keepNext/>
        <w:keepLines/>
        <w:tabs>
          <w:tab w:val="right" w:pos="851"/>
          <w:tab w:val="right" w:pos="7938"/>
        </w:tabs>
        <w:suppressAutoHyphens/>
        <w:spacing w:before="360" w:after="240" w:line="300" w:lineRule="exact"/>
        <w:ind w:left="1134" w:right="95" w:hanging="459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1925F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1925F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1925F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ab/>
        <w:t xml:space="preserve">Justification </w:t>
      </w:r>
    </w:p>
    <w:p w14:paraId="7A95077C" w14:textId="5EF1A9CB" w:rsidR="001849E9" w:rsidRDefault="001849E9" w:rsidP="001849E9">
      <w:pPr>
        <w:pStyle w:val="SingleTxtG"/>
        <w:tabs>
          <w:tab w:val="left" w:pos="2268"/>
          <w:tab w:val="right" w:pos="7938"/>
        </w:tabs>
        <w:ind w:left="1109" w:right="101" w:hanging="432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1.</w:t>
      </w:r>
      <w:r>
        <w:rPr>
          <w:rFonts w:asciiTheme="majorBidi" w:hAnsiTheme="majorBidi" w:cstheme="majorBidi"/>
          <w:lang w:val="en-US"/>
        </w:rPr>
        <w:tab/>
      </w:r>
      <w:r w:rsidRPr="002364AE">
        <w:rPr>
          <w:rFonts w:asciiTheme="majorBidi" w:hAnsiTheme="majorBidi" w:cstheme="majorBidi"/>
          <w:lang w:val="en-US"/>
        </w:rPr>
        <w:t xml:space="preserve">LT-marked </w:t>
      </w:r>
      <w:proofErr w:type="spellStart"/>
      <w:r w:rsidRPr="002364AE">
        <w:rPr>
          <w:rFonts w:asciiTheme="majorBidi" w:hAnsiTheme="majorBidi" w:cstheme="majorBidi"/>
          <w:lang w:val="en-US"/>
        </w:rPr>
        <w:t>tyres</w:t>
      </w:r>
      <w:proofErr w:type="spellEnd"/>
      <w:r w:rsidRPr="002364AE">
        <w:rPr>
          <w:rFonts w:asciiTheme="majorBidi" w:hAnsiTheme="majorBidi" w:cstheme="majorBidi"/>
          <w:lang w:val="en-US"/>
        </w:rPr>
        <w:t xml:space="preserve"> are split between </w:t>
      </w:r>
      <w:proofErr w:type="spellStart"/>
      <w:r w:rsidRPr="002364AE">
        <w:rPr>
          <w:rFonts w:asciiTheme="majorBidi" w:hAnsiTheme="majorBidi" w:cstheme="majorBidi"/>
          <w:lang w:val="en-US"/>
        </w:rPr>
        <w:t>Tyre</w:t>
      </w:r>
      <w:proofErr w:type="spellEnd"/>
      <w:r w:rsidRPr="002364AE">
        <w:rPr>
          <w:rFonts w:asciiTheme="majorBidi" w:hAnsiTheme="majorBidi" w:cstheme="majorBidi"/>
          <w:lang w:val="en-US"/>
        </w:rPr>
        <w:t xml:space="preserve"> Classes C2 and C3; however, these </w:t>
      </w:r>
      <w:proofErr w:type="spellStart"/>
      <w:r w:rsidRPr="002364AE">
        <w:rPr>
          <w:rFonts w:asciiTheme="majorBidi" w:hAnsiTheme="majorBidi" w:cstheme="majorBidi"/>
          <w:lang w:val="en-US"/>
        </w:rPr>
        <w:t>tyres</w:t>
      </w:r>
      <w:proofErr w:type="spellEnd"/>
      <w:r w:rsidRPr="002364AE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used in motor vehicles </w:t>
      </w:r>
      <w:r w:rsidRPr="002364AE">
        <w:rPr>
          <w:rFonts w:asciiTheme="majorBidi" w:hAnsiTheme="majorBidi" w:cstheme="majorBidi"/>
          <w:lang w:val="en-US"/>
        </w:rPr>
        <w:t xml:space="preserve">generally share consistent construction types and are tested for rolling resistance coefficient at </w:t>
      </w:r>
      <w:r>
        <w:rPr>
          <w:rFonts w:asciiTheme="majorBidi" w:hAnsiTheme="majorBidi" w:cstheme="majorBidi"/>
          <w:lang w:val="en-US"/>
        </w:rPr>
        <w:t>lower</w:t>
      </w:r>
      <w:r w:rsidRPr="002364AE">
        <w:rPr>
          <w:rFonts w:asciiTheme="majorBidi" w:hAnsiTheme="majorBidi" w:cstheme="majorBidi"/>
          <w:lang w:val="en-US"/>
        </w:rPr>
        <w:t xml:space="preserve"> pressure</w:t>
      </w:r>
      <w:r>
        <w:rPr>
          <w:rFonts w:asciiTheme="majorBidi" w:hAnsiTheme="majorBidi" w:cstheme="majorBidi"/>
          <w:lang w:val="en-US"/>
        </w:rPr>
        <w:t xml:space="preserve">s than C3 </w:t>
      </w:r>
      <w:proofErr w:type="spellStart"/>
      <w:r>
        <w:rPr>
          <w:rFonts w:asciiTheme="majorBidi" w:hAnsiTheme="majorBidi" w:cstheme="majorBidi"/>
          <w:lang w:val="en-US"/>
        </w:rPr>
        <w:t>tyres</w:t>
      </w:r>
      <w:proofErr w:type="spellEnd"/>
      <w:r w:rsidRPr="002364AE">
        <w:rPr>
          <w:rFonts w:asciiTheme="majorBidi" w:hAnsiTheme="majorBidi" w:cstheme="majorBidi"/>
          <w:lang w:val="en-US"/>
        </w:rPr>
        <w:t>.</w:t>
      </w:r>
    </w:p>
    <w:p w14:paraId="424D14C9" w14:textId="77777777" w:rsidR="001849E9" w:rsidRDefault="001849E9" w:rsidP="001849E9">
      <w:pPr>
        <w:pStyle w:val="SingleTxtG"/>
        <w:tabs>
          <w:tab w:val="left" w:pos="2268"/>
          <w:tab w:val="right" w:pos="7938"/>
        </w:tabs>
        <w:ind w:left="1109" w:right="101" w:hanging="432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2.</w:t>
      </w:r>
      <w:r>
        <w:rPr>
          <w:rFonts w:asciiTheme="majorBidi" w:hAnsiTheme="majorBidi" w:cstheme="majorBidi"/>
          <w:lang w:val="en-US"/>
        </w:rPr>
        <w:tab/>
        <w:t>For reasons of safety and durability, c</w:t>
      </w:r>
      <w:r w:rsidRPr="002364AE">
        <w:rPr>
          <w:rFonts w:asciiTheme="majorBidi" w:hAnsiTheme="majorBidi" w:cstheme="majorBidi"/>
          <w:lang w:val="en-US"/>
        </w:rPr>
        <w:t xml:space="preserve">ertain heavy-duty pickup trucks require </w:t>
      </w:r>
      <w:r>
        <w:rPr>
          <w:rFonts w:asciiTheme="majorBidi" w:hAnsiTheme="majorBidi" w:cstheme="majorBidi"/>
          <w:lang w:val="en-US"/>
        </w:rPr>
        <w:t xml:space="preserve">LT </w:t>
      </w:r>
      <w:proofErr w:type="spellStart"/>
      <w:r w:rsidRPr="002364AE">
        <w:rPr>
          <w:rFonts w:asciiTheme="majorBidi" w:hAnsiTheme="majorBidi" w:cstheme="majorBidi"/>
          <w:lang w:val="en-US"/>
        </w:rPr>
        <w:t>tyres</w:t>
      </w:r>
      <w:proofErr w:type="spellEnd"/>
      <w:r w:rsidRPr="002364AE">
        <w:rPr>
          <w:rFonts w:asciiTheme="majorBidi" w:hAnsiTheme="majorBidi" w:cstheme="majorBidi"/>
          <w:lang w:val="en-US"/>
        </w:rPr>
        <w:t xml:space="preserve"> with performance characteristics suited to their use in rough terrains and for industrial/agricultural purposes</w:t>
      </w:r>
      <w:r>
        <w:rPr>
          <w:rFonts w:asciiTheme="majorBidi" w:hAnsiTheme="majorBidi" w:cstheme="majorBidi"/>
          <w:lang w:val="en-US"/>
        </w:rPr>
        <w:t xml:space="preserve"> which result in rolling resistance values higher than specified for C3 </w:t>
      </w:r>
      <w:proofErr w:type="spellStart"/>
      <w:r>
        <w:rPr>
          <w:rFonts w:asciiTheme="majorBidi" w:hAnsiTheme="majorBidi" w:cstheme="majorBidi"/>
          <w:lang w:val="en-US"/>
        </w:rPr>
        <w:t>tyres</w:t>
      </w:r>
      <w:proofErr w:type="spellEnd"/>
      <w:r>
        <w:rPr>
          <w:rFonts w:asciiTheme="majorBidi" w:hAnsiTheme="majorBidi" w:cstheme="majorBidi"/>
          <w:lang w:val="en-US"/>
        </w:rPr>
        <w:t xml:space="preserve"> in general.</w:t>
      </w:r>
    </w:p>
    <w:p w14:paraId="22233CDC" w14:textId="77777777" w:rsidR="001849E9" w:rsidRDefault="001849E9" w:rsidP="001849E9">
      <w:pPr>
        <w:pStyle w:val="SingleTxtG"/>
        <w:tabs>
          <w:tab w:val="left" w:pos="2268"/>
          <w:tab w:val="right" w:pos="7938"/>
        </w:tabs>
        <w:ind w:left="1109" w:right="101" w:hanging="432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3.</w:t>
      </w:r>
      <w:r>
        <w:rPr>
          <w:rFonts w:asciiTheme="majorBidi" w:hAnsiTheme="majorBidi" w:cstheme="majorBidi"/>
          <w:lang w:val="en-US"/>
        </w:rPr>
        <w:tab/>
      </w:r>
      <w:r w:rsidRPr="002364AE">
        <w:rPr>
          <w:rFonts w:asciiTheme="majorBidi" w:hAnsiTheme="majorBidi" w:cstheme="majorBidi"/>
          <w:lang w:val="en-US"/>
        </w:rPr>
        <w:t xml:space="preserve">LT </w:t>
      </w:r>
      <w:proofErr w:type="spellStart"/>
      <w:r w:rsidRPr="002364AE">
        <w:rPr>
          <w:rFonts w:asciiTheme="majorBidi" w:hAnsiTheme="majorBidi" w:cstheme="majorBidi"/>
          <w:lang w:val="en-US"/>
        </w:rPr>
        <w:t>tyres</w:t>
      </w:r>
      <w:proofErr w:type="spellEnd"/>
      <w:r w:rsidRPr="002364AE">
        <w:rPr>
          <w:rFonts w:asciiTheme="majorBidi" w:hAnsiTheme="majorBidi" w:cstheme="majorBidi"/>
          <w:lang w:val="en-US"/>
        </w:rPr>
        <w:t xml:space="preserve"> for use on motor vehicles in the market with load index &gt; 121 have no physical mechanism (construction difference or pressure) which would drive a different </w:t>
      </w:r>
      <w:r>
        <w:rPr>
          <w:rFonts w:asciiTheme="majorBidi" w:hAnsiTheme="majorBidi" w:cstheme="majorBidi"/>
          <w:lang w:val="en-US"/>
        </w:rPr>
        <w:t>rolling resistance</w:t>
      </w:r>
      <w:r w:rsidRPr="002364AE">
        <w:rPr>
          <w:rFonts w:asciiTheme="majorBidi" w:hAnsiTheme="majorBidi" w:cstheme="majorBidi"/>
          <w:lang w:val="en-US"/>
        </w:rPr>
        <w:t xml:space="preserve"> performance</w:t>
      </w:r>
      <w:r>
        <w:rPr>
          <w:rFonts w:asciiTheme="majorBidi" w:hAnsiTheme="majorBidi" w:cstheme="majorBidi"/>
          <w:lang w:val="en-US"/>
        </w:rPr>
        <w:t xml:space="preserve"> requirement between C2 and C3 classes.</w:t>
      </w:r>
    </w:p>
    <w:p w14:paraId="3CE29598" w14:textId="77777777" w:rsidR="001849E9" w:rsidRDefault="001849E9" w:rsidP="001849E9">
      <w:pPr>
        <w:pStyle w:val="SingleTxtG"/>
        <w:tabs>
          <w:tab w:val="left" w:pos="2268"/>
          <w:tab w:val="right" w:pos="7938"/>
        </w:tabs>
        <w:ind w:left="1109" w:right="101" w:hanging="432"/>
        <w:rPr>
          <w:lang w:val="en-US"/>
        </w:rPr>
      </w:pPr>
      <w:r>
        <w:rPr>
          <w:rFonts w:asciiTheme="majorBidi" w:hAnsiTheme="majorBidi" w:cstheme="majorBidi"/>
          <w:lang w:val="en-US"/>
        </w:rPr>
        <w:t>4.</w:t>
      </w:r>
      <w:r>
        <w:rPr>
          <w:rFonts w:asciiTheme="majorBidi" w:hAnsiTheme="majorBidi" w:cstheme="majorBidi"/>
          <w:lang w:val="en-US"/>
        </w:rPr>
        <w:tab/>
      </w:r>
      <w:r w:rsidRPr="00C97DBE">
        <w:rPr>
          <w:lang w:val="en-US"/>
        </w:rPr>
        <w:t>Therefore,</w:t>
      </w:r>
      <w:r>
        <w:rPr>
          <w:lang w:val="en-US"/>
        </w:rPr>
        <w:t xml:space="preserve"> for purposes of clarification and </w:t>
      </w:r>
      <w:r w:rsidRPr="00C97DBE">
        <w:rPr>
          <w:lang w:val="en-US"/>
        </w:rPr>
        <w:t>consisten</w:t>
      </w:r>
      <w:r>
        <w:rPr>
          <w:lang w:val="en-US"/>
        </w:rPr>
        <w:t>cy,</w:t>
      </w:r>
      <w:r w:rsidRPr="00C97DBE">
        <w:rPr>
          <w:lang w:val="en-US"/>
        </w:rPr>
        <w:t xml:space="preserve"> </w:t>
      </w:r>
      <w:r>
        <w:rPr>
          <w:lang w:val="en-US"/>
        </w:rPr>
        <w:t xml:space="preserve">it is proposed to hold </w:t>
      </w:r>
      <w:r w:rsidRPr="00C97DBE">
        <w:rPr>
          <w:lang w:val="en-US"/>
        </w:rPr>
        <w:t xml:space="preserve">large LT </w:t>
      </w:r>
      <w:proofErr w:type="spellStart"/>
      <w:r w:rsidRPr="00C97DBE">
        <w:rPr>
          <w:lang w:val="en-US"/>
        </w:rPr>
        <w:t>t</w:t>
      </w:r>
      <w:r>
        <w:rPr>
          <w:lang w:val="en-US"/>
        </w:rPr>
        <w:t>y</w:t>
      </w:r>
      <w:r w:rsidRPr="00C97DBE">
        <w:rPr>
          <w:lang w:val="en-US"/>
        </w:rPr>
        <w:t>res</w:t>
      </w:r>
      <w:proofErr w:type="spellEnd"/>
      <w:r w:rsidRPr="00C97DBE">
        <w:rPr>
          <w:lang w:val="en-US"/>
        </w:rPr>
        <w:t xml:space="preserve"> with load index &gt;121 which are grouped in C3 to the C2 rolling resistance requirement.</w:t>
      </w:r>
      <w:r>
        <w:rPr>
          <w:lang w:val="en-US"/>
        </w:rPr>
        <w:t xml:space="preserve"> </w:t>
      </w:r>
    </w:p>
    <w:p w14:paraId="5B91C19B" w14:textId="77777777" w:rsidR="001849E9" w:rsidRPr="00EB3F0E" w:rsidRDefault="001849E9" w:rsidP="001849E9">
      <w:pPr>
        <w:pStyle w:val="SingleTxtG"/>
        <w:tabs>
          <w:tab w:val="left" w:pos="2268"/>
          <w:tab w:val="right" w:pos="7938"/>
        </w:tabs>
        <w:ind w:left="1109" w:right="101" w:hanging="432"/>
        <w:rPr>
          <w:rFonts w:asciiTheme="majorBidi" w:hAnsiTheme="majorBidi" w:cstheme="majorBidi"/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ab/>
        <w:t>No other changes are proposed on any other performance requirements prescribed in this regulation.</w:t>
      </w:r>
    </w:p>
    <w:p w14:paraId="3772080A" w14:textId="7FBBCB20" w:rsidR="001F1323" w:rsidRPr="00EB3F0E" w:rsidRDefault="001F1323" w:rsidP="001849E9">
      <w:pPr>
        <w:pStyle w:val="SingleTxtG"/>
        <w:tabs>
          <w:tab w:val="left" w:pos="2268"/>
          <w:tab w:val="right" w:pos="7938"/>
        </w:tabs>
        <w:ind w:left="1109" w:right="101" w:hanging="432"/>
        <w:rPr>
          <w:rFonts w:asciiTheme="majorBidi" w:hAnsiTheme="majorBidi" w:cstheme="majorBidi"/>
          <w:lang w:val="en-US"/>
        </w:rPr>
      </w:pPr>
    </w:p>
    <w:sectPr w:rsidR="001F1323" w:rsidRPr="00EB3F0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F2B6" w14:textId="77777777" w:rsidR="00AA5DE6" w:rsidRDefault="00AA5DE6" w:rsidP="000743D8">
      <w:pPr>
        <w:spacing w:after="0" w:line="240" w:lineRule="auto"/>
      </w:pPr>
      <w:r>
        <w:separator/>
      </w:r>
    </w:p>
  </w:endnote>
  <w:endnote w:type="continuationSeparator" w:id="0">
    <w:p w14:paraId="039DD418" w14:textId="77777777" w:rsidR="00AA5DE6" w:rsidRDefault="00AA5DE6" w:rsidP="0007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E388" w14:textId="77777777" w:rsidR="00AA5DE6" w:rsidRDefault="00AA5DE6" w:rsidP="000743D8">
      <w:pPr>
        <w:spacing w:after="0" w:line="240" w:lineRule="auto"/>
      </w:pPr>
      <w:r>
        <w:separator/>
      </w:r>
    </w:p>
  </w:footnote>
  <w:footnote w:type="continuationSeparator" w:id="0">
    <w:p w14:paraId="22EE07A6" w14:textId="77777777" w:rsidR="00AA5DE6" w:rsidRDefault="00AA5DE6" w:rsidP="0007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E4C3" w14:textId="1C414887" w:rsidR="000743D8" w:rsidRPr="000743D8" w:rsidRDefault="000743D8" w:rsidP="000743D8">
    <w:pPr>
      <w:tabs>
        <w:tab w:val="right" w:pos="9026"/>
      </w:tabs>
      <w:ind w:left="5664" w:hanging="5664"/>
      <w:rPr>
        <w:rFonts w:ascii="Times New Roman" w:hAnsi="Times New Roman" w:cs="Times New Roman"/>
        <w:bCs/>
      </w:rPr>
    </w:pPr>
    <w:r w:rsidRPr="000743D8">
      <w:rPr>
        <w:rFonts w:ascii="Times New Roman" w:hAnsi="Times New Roman" w:cs="Times New Roman"/>
      </w:rPr>
      <w:t>Transmitted by the expert</w:t>
    </w:r>
    <w:r>
      <w:rPr>
        <w:rFonts w:ascii="Times New Roman" w:hAnsi="Times New Roman" w:cs="Times New Roman"/>
      </w:rPr>
      <w:t xml:space="preserve">s of </w:t>
    </w:r>
    <w:r w:rsidR="0056264A">
      <w:rPr>
        <w:rFonts w:ascii="Times New Roman" w:hAnsi="Times New Roman" w:cs="Times New Roman"/>
      </w:rPr>
      <w:t>AAPC</w:t>
    </w:r>
    <w:r w:rsidRPr="000743D8">
      <w:rPr>
        <w:rFonts w:ascii="Times New Roman" w:hAnsi="Times New Roman" w:cs="Times New Roman"/>
      </w:rPr>
      <w:tab/>
    </w:r>
    <w:r w:rsidRPr="000743D8">
      <w:rPr>
        <w:rFonts w:ascii="Times New Roman" w:hAnsi="Times New Roman" w:cs="Times New Roman"/>
        <w:u w:val="single"/>
      </w:rPr>
      <w:t>Informal document</w:t>
    </w:r>
    <w:r w:rsidRPr="000743D8">
      <w:rPr>
        <w:rFonts w:ascii="Times New Roman" w:hAnsi="Times New Roman" w:cs="Times New Roman"/>
      </w:rPr>
      <w:t xml:space="preserve"> </w:t>
    </w:r>
    <w:r w:rsidRPr="000743D8">
      <w:rPr>
        <w:rFonts w:ascii="Times New Roman" w:hAnsi="Times New Roman" w:cs="Times New Roman"/>
        <w:b/>
      </w:rPr>
      <w:t>GRBP-78-</w:t>
    </w:r>
    <w:r w:rsidR="00820D73">
      <w:rPr>
        <w:rFonts w:ascii="Times New Roman" w:hAnsi="Times New Roman" w:cs="Times New Roman"/>
        <w:b/>
      </w:rPr>
      <w:t>33</w:t>
    </w:r>
    <w:r w:rsidRPr="000743D8">
      <w:rPr>
        <w:rFonts w:ascii="Times New Roman" w:hAnsi="Times New Roman" w:cs="Times New Roman"/>
        <w:b/>
      </w:rPr>
      <w:t xml:space="preserve"> </w:t>
    </w:r>
    <w:r w:rsidRPr="000743D8">
      <w:rPr>
        <w:rFonts w:ascii="Times New Roman" w:hAnsi="Times New Roman" w:cs="Times New Roman"/>
        <w:b/>
      </w:rPr>
      <w:br/>
    </w:r>
    <w:r w:rsidRPr="000743D8">
      <w:rPr>
        <w:rFonts w:ascii="Times New Roman" w:hAnsi="Times New Roman" w:cs="Times New Roman"/>
        <w:bCs/>
      </w:rPr>
      <w:t>78</w:t>
    </w:r>
    <w:r w:rsidRPr="000743D8">
      <w:rPr>
        <w:rFonts w:ascii="Times New Roman" w:hAnsi="Times New Roman" w:cs="Times New Roman"/>
        <w:bCs/>
        <w:vertAlign w:val="superscript"/>
      </w:rPr>
      <w:t>th</w:t>
    </w:r>
    <w:r>
      <w:rPr>
        <w:rFonts w:ascii="Times New Roman" w:hAnsi="Times New Roman" w:cs="Times New Roman"/>
        <w:bCs/>
      </w:rPr>
      <w:t xml:space="preserve"> </w:t>
    </w:r>
    <w:r w:rsidRPr="000743D8">
      <w:rPr>
        <w:rFonts w:ascii="Times New Roman" w:hAnsi="Times New Roman" w:cs="Times New Roman"/>
        <w:bCs/>
      </w:rPr>
      <w:t>GRBP, 30 Aug. - 1 Sept. 2023,</w:t>
    </w:r>
    <w:r w:rsidRPr="000743D8">
      <w:rPr>
        <w:rFonts w:ascii="Times New Roman" w:hAnsi="Times New Roman" w:cs="Times New Roman"/>
        <w:bCs/>
      </w:rPr>
      <w:br/>
      <w:t>agenda item</w:t>
    </w:r>
    <w:r w:rsidR="0056264A">
      <w:rPr>
        <w:rFonts w:ascii="Times New Roman" w:hAnsi="Times New Roman" w:cs="Times New Roman"/>
        <w:bCs/>
      </w:rPr>
      <w:t xml:space="preserve"> 7 (c)</w:t>
    </w:r>
  </w:p>
  <w:p w14:paraId="19300131" w14:textId="21EB8EEC" w:rsidR="000743D8" w:rsidRPr="000743D8" w:rsidRDefault="000743D8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C9C"/>
    <w:multiLevelType w:val="hybridMultilevel"/>
    <w:tmpl w:val="DA1E677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07A03"/>
    <w:multiLevelType w:val="hybridMultilevel"/>
    <w:tmpl w:val="3286AD4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BB1032"/>
    <w:multiLevelType w:val="hybridMultilevel"/>
    <w:tmpl w:val="20163D62"/>
    <w:lvl w:ilvl="0" w:tplc="02FE2E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C2157D"/>
    <w:multiLevelType w:val="hybridMultilevel"/>
    <w:tmpl w:val="EB7EF20C"/>
    <w:lvl w:ilvl="0" w:tplc="22D831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2D5151C"/>
    <w:multiLevelType w:val="hybridMultilevel"/>
    <w:tmpl w:val="EB7EF20C"/>
    <w:lvl w:ilvl="0" w:tplc="FFFFFFFF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D021BE5"/>
    <w:multiLevelType w:val="hybridMultilevel"/>
    <w:tmpl w:val="A50E77F6"/>
    <w:lvl w:ilvl="0" w:tplc="AA88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CD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4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5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85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6B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AD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8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A1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4B7DA1"/>
    <w:multiLevelType w:val="hybridMultilevel"/>
    <w:tmpl w:val="B4A0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83E0C"/>
    <w:multiLevelType w:val="hybridMultilevel"/>
    <w:tmpl w:val="7C121B38"/>
    <w:lvl w:ilvl="0" w:tplc="0407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A89003D"/>
    <w:multiLevelType w:val="hybridMultilevel"/>
    <w:tmpl w:val="BB2E4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1F8"/>
    <w:multiLevelType w:val="hybridMultilevel"/>
    <w:tmpl w:val="23084C3A"/>
    <w:lvl w:ilvl="0" w:tplc="240C6564">
      <w:start w:val="1"/>
      <w:numFmt w:val="decimal"/>
      <w:lvlText w:val="%1)"/>
      <w:lvlJc w:val="left"/>
      <w:pPr>
        <w:ind w:left="47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564752D"/>
    <w:multiLevelType w:val="hybridMultilevel"/>
    <w:tmpl w:val="27F2F63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8E855B8"/>
    <w:multiLevelType w:val="hybridMultilevel"/>
    <w:tmpl w:val="340E4B9E"/>
    <w:lvl w:ilvl="0" w:tplc="86AE50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960BA1"/>
    <w:multiLevelType w:val="hybridMultilevel"/>
    <w:tmpl w:val="6E60B272"/>
    <w:lvl w:ilvl="0" w:tplc="3D2E8D7C">
      <w:numFmt w:val="bullet"/>
      <w:lvlText w:val="-"/>
      <w:lvlJc w:val="left"/>
      <w:pPr>
        <w:ind w:left="2838" w:hanging="57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7AC649AF"/>
    <w:multiLevelType w:val="hybridMultilevel"/>
    <w:tmpl w:val="FFCA9380"/>
    <w:lvl w:ilvl="0" w:tplc="97C872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06546">
    <w:abstractNumId w:val="6"/>
  </w:num>
  <w:num w:numId="2" w16cid:durableId="1699816597">
    <w:abstractNumId w:val="12"/>
  </w:num>
  <w:num w:numId="3" w16cid:durableId="634025138">
    <w:abstractNumId w:val="1"/>
  </w:num>
  <w:num w:numId="4" w16cid:durableId="1587222642">
    <w:abstractNumId w:val="2"/>
  </w:num>
  <w:num w:numId="5" w16cid:durableId="64037017">
    <w:abstractNumId w:val="11"/>
  </w:num>
  <w:num w:numId="6" w16cid:durableId="1543663474">
    <w:abstractNumId w:val="7"/>
  </w:num>
  <w:num w:numId="7" w16cid:durableId="1247230449">
    <w:abstractNumId w:val="0"/>
  </w:num>
  <w:num w:numId="8" w16cid:durableId="453983201">
    <w:abstractNumId w:val="10"/>
  </w:num>
  <w:num w:numId="9" w16cid:durableId="614403560">
    <w:abstractNumId w:val="8"/>
  </w:num>
  <w:num w:numId="10" w16cid:durableId="1137071149">
    <w:abstractNumId w:val="5"/>
  </w:num>
  <w:num w:numId="11" w16cid:durableId="1193835943">
    <w:abstractNumId w:val="13"/>
  </w:num>
  <w:num w:numId="12" w16cid:durableId="1350378114">
    <w:abstractNumId w:val="3"/>
  </w:num>
  <w:num w:numId="13" w16cid:durableId="2086027592">
    <w:abstractNumId w:val="4"/>
  </w:num>
  <w:num w:numId="14" w16cid:durableId="453062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8"/>
    <w:rsid w:val="00024594"/>
    <w:rsid w:val="00064887"/>
    <w:rsid w:val="00072887"/>
    <w:rsid w:val="000743D8"/>
    <w:rsid w:val="000916C2"/>
    <w:rsid w:val="00092E23"/>
    <w:rsid w:val="0009628E"/>
    <w:rsid w:val="000973EE"/>
    <w:rsid w:val="000A3FA6"/>
    <w:rsid w:val="000B11F6"/>
    <w:rsid w:val="000D7F36"/>
    <w:rsid w:val="000F05CE"/>
    <w:rsid w:val="000F13C0"/>
    <w:rsid w:val="000F2E06"/>
    <w:rsid w:val="00101393"/>
    <w:rsid w:val="00114C12"/>
    <w:rsid w:val="00124765"/>
    <w:rsid w:val="0012649B"/>
    <w:rsid w:val="00126858"/>
    <w:rsid w:val="00152289"/>
    <w:rsid w:val="00157FD8"/>
    <w:rsid w:val="00182105"/>
    <w:rsid w:val="001849E9"/>
    <w:rsid w:val="001925F3"/>
    <w:rsid w:val="001B60DD"/>
    <w:rsid w:val="001C008D"/>
    <w:rsid w:val="001F1323"/>
    <w:rsid w:val="002364AE"/>
    <w:rsid w:val="00236747"/>
    <w:rsid w:val="0027698A"/>
    <w:rsid w:val="00292228"/>
    <w:rsid w:val="002A75E3"/>
    <w:rsid w:val="002E12D0"/>
    <w:rsid w:val="002E4598"/>
    <w:rsid w:val="002F42D9"/>
    <w:rsid w:val="00321693"/>
    <w:rsid w:val="00323010"/>
    <w:rsid w:val="00364A49"/>
    <w:rsid w:val="003A1218"/>
    <w:rsid w:val="0045504E"/>
    <w:rsid w:val="0045660F"/>
    <w:rsid w:val="0045693D"/>
    <w:rsid w:val="0047117B"/>
    <w:rsid w:val="00485C0D"/>
    <w:rsid w:val="00490E5B"/>
    <w:rsid w:val="004A1F64"/>
    <w:rsid w:val="004C616B"/>
    <w:rsid w:val="004E7582"/>
    <w:rsid w:val="004F0E15"/>
    <w:rsid w:val="00507318"/>
    <w:rsid w:val="00511C2A"/>
    <w:rsid w:val="0056264A"/>
    <w:rsid w:val="00563077"/>
    <w:rsid w:val="00563298"/>
    <w:rsid w:val="00563A1C"/>
    <w:rsid w:val="00586CA7"/>
    <w:rsid w:val="005E2DD2"/>
    <w:rsid w:val="005E49CB"/>
    <w:rsid w:val="005E60A4"/>
    <w:rsid w:val="005F15D7"/>
    <w:rsid w:val="00611160"/>
    <w:rsid w:val="006170BB"/>
    <w:rsid w:val="006360BB"/>
    <w:rsid w:val="00650E80"/>
    <w:rsid w:val="00654909"/>
    <w:rsid w:val="00667109"/>
    <w:rsid w:val="00677A4E"/>
    <w:rsid w:val="00683C26"/>
    <w:rsid w:val="006A7E60"/>
    <w:rsid w:val="006F4636"/>
    <w:rsid w:val="00772E3C"/>
    <w:rsid w:val="00777E67"/>
    <w:rsid w:val="00791513"/>
    <w:rsid w:val="007F14C8"/>
    <w:rsid w:val="008073D7"/>
    <w:rsid w:val="00820D73"/>
    <w:rsid w:val="00823875"/>
    <w:rsid w:val="00843771"/>
    <w:rsid w:val="008708DE"/>
    <w:rsid w:val="00876909"/>
    <w:rsid w:val="008C10D0"/>
    <w:rsid w:val="008C2358"/>
    <w:rsid w:val="00901B3C"/>
    <w:rsid w:val="00922ED0"/>
    <w:rsid w:val="00940A6A"/>
    <w:rsid w:val="00941AE6"/>
    <w:rsid w:val="009449B1"/>
    <w:rsid w:val="009863E5"/>
    <w:rsid w:val="009B170B"/>
    <w:rsid w:val="009C1F9E"/>
    <w:rsid w:val="009E0310"/>
    <w:rsid w:val="00A1156A"/>
    <w:rsid w:val="00A365AB"/>
    <w:rsid w:val="00A41145"/>
    <w:rsid w:val="00A532D0"/>
    <w:rsid w:val="00A77B7D"/>
    <w:rsid w:val="00AA5DE6"/>
    <w:rsid w:val="00AC6588"/>
    <w:rsid w:val="00AF4E9F"/>
    <w:rsid w:val="00B35526"/>
    <w:rsid w:val="00B45149"/>
    <w:rsid w:val="00B66069"/>
    <w:rsid w:val="00B67639"/>
    <w:rsid w:val="00B84C1B"/>
    <w:rsid w:val="00BA09D1"/>
    <w:rsid w:val="00BA0FE7"/>
    <w:rsid w:val="00BD14B9"/>
    <w:rsid w:val="00C03CAC"/>
    <w:rsid w:val="00C04C71"/>
    <w:rsid w:val="00C06378"/>
    <w:rsid w:val="00C221A1"/>
    <w:rsid w:val="00C3397B"/>
    <w:rsid w:val="00C4515B"/>
    <w:rsid w:val="00C465EE"/>
    <w:rsid w:val="00C5660F"/>
    <w:rsid w:val="00C739E2"/>
    <w:rsid w:val="00C97DBE"/>
    <w:rsid w:val="00CB2515"/>
    <w:rsid w:val="00CC32D2"/>
    <w:rsid w:val="00CC4FF4"/>
    <w:rsid w:val="00CD2A94"/>
    <w:rsid w:val="00CF287A"/>
    <w:rsid w:val="00CF3A0C"/>
    <w:rsid w:val="00D01800"/>
    <w:rsid w:val="00D10EDC"/>
    <w:rsid w:val="00D23525"/>
    <w:rsid w:val="00D40B8F"/>
    <w:rsid w:val="00D71E9E"/>
    <w:rsid w:val="00D91738"/>
    <w:rsid w:val="00D968EB"/>
    <w:rsid w:val="00DA6392"/>
    <w:rsid w:val="00DB5572"/>
    <w:rsid w:val="00DE6177"/>
    <w:rsid w:val="00E26719"/>
    <w:rsid w:val="00E47430"/>
    <w:rsid w:val="00E9406D"/>
    <w:rsid w:val="00EA59D2"/>
    <w:rsid w:val="00EB7F81"/>
    <w:rsid w:val="00EC1329"/>
    <w:rsid w:val="00EC6D16"/>
    <w:rsid w:val="00EF398D"/>
    <w:rsid w:val="00EF72FC"/>
    <w:rsid w:val="00F12694"/>
    <w:rsid w:val="00F3098F"/>
    <w:rsid w:val="00F322E7"/>
    <w:rsid w:val="00F46897"/>
    <w:rsid w:val="00F85DD2"/>
    <w:rsid w:val="00FD36D5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52C9B"/>
  <w15:chartTrackingRefBased/>
  <w15:docId w15:val="{47D35CEB-6452-45EB-939B-6733F88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D8"/>
    <w:rPr>
      <w:lang w:val="en-US"/>
    </w:rPr>
  </w:style>
  <w:style w:type="paragraph" w:customStyle="1" w:styleId="Paragraphedeliste1">
    <w:name w:val="Paragraphe de liste1"/>
    <w:basedOn w:val="Normal"/>
    <w:rsid w:val="008073D7"/>
    <w:pPr>
      <w:spacing w:after="200" w:line="276" w:lineRule="auto"/>
      <w:ind w:left="720"/>
      <w:contextualSpacing/>
    </w:pPr>
    <w:rPr>
      <w:rFonts w:ascii="Arial" w:eastAsia="MS Mincho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0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0BB"/>
    <w:rPr>
      <w:sz w:val="20"/>
      <w:szCs w:val="20"/>
      <w:lang w:val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6360BB"/>
    <w:rPr>
      <w:rFonts w:ascii="Times New Roman" w:hAnsi="Times New Roman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F3098F"/>
    <w:pPr>
      <w:ind w:left="720"/>
      <w:contextualSpacing/>
    </w:pPr>
  </w:style>
  <w:style w:type="paragraph" w:customStyle="1" w:styleId="SingleTxtG">
    <w:name w:val="_ Single Txt_G"/>
    <w:basedOn w:val="Normal"/>
    <w:link w:val="SingleTxtGChar"/>
    <w:qFormat/>
    <w:rsid w:val="00CF287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CF287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DA639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7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56019E7-2C5F-45DB-8DC8-5E2438A95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2A63F-CF9F-4C68-960D-6C4251F89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E5FCC-C816-41F5-A153-0E2650F6DFD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Neuhaus</dc:creator>
  <cp:keywords/>
  <dc:description/>
  <cp:lastModifiedBy>secretariat</cp:lastModifiedBy>
  <cp:revision>4</cp:revision>
  <dcterms:created xsi:type="dcterms:W3CDTF">2023-08-25T14:52:00Z</dcterms:created>
  <dcterms:modified xsi:type="dcterms:W3CDTF">2023-08-29T14:10:00Z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0x01010046A4AB2591CDD64D9F061E6B93F2585F</vt:lpwstr>
  </property>
</Properties>
</file>