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00815D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4B0C2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1DC04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675A83" w14:textId="2F55C488" w:rsidR="009E6CB7" w:rsidRPr="00D47EEA" w:rsidRDefault="009A0949" w:rsidP="009A0949">
            <w:pPr>
              <w:jc w:val="right"/>
            </w:pPr>
            <w:r w:rsidRPr="009A0949">
              <w:rPr>
                <w:sz w:val="40"/>
              </w:rPr>
              <w:t>ECE</w:t>
            </w:r>
            <w:r>
              <w:t>/TRANS/WP.29/2023/</w:t>
            </w:r>
            <w:r w:rsidR="000B79D1">
              <w:t>103</w:t>
            </w:r>
          </w:p>
        </w:tc>
      </w:tr>
      <w:tr w:rsidR="009E6CB7" w14:paraId="002ACEB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3A2F5F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676C3C" wp14:editId="0FB03E2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3822A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3CB036" w14:textId="77777777" w:rsidR="009E6CB7" w:rsidRDefault="009A0949" w:rsidP="009A0949">
            <w:pPr>
              <w:spacing w:before="240" w:line="240" w:lineRule="exact"/>
            </w:pPr>
            <w:r>
              <w:t>Distr.: General</w:t>
            </w:r>
          </w:p>
          <w:p w14:paraId="6C7BC30F" w14:textId="39244E14" w:rsidR="009A0949" w:rsidRDefault="00CA3619" w:rsidP="009A0949">
            <w:pPr>
              <w:spacing w:line="240" w:lineRule="exact"/>
            </w:pPr>
            <w:r w:rsidRPr="00CA3619">
              <w:t>28</w:t>
            </w:r>
            <w:r>
              <w:t xml:space="preserve"> August</w:t>
            </w:r>
            <w:r w:rsidR="009A0949">
              <w:t xml:space="preserve"> 2023</w:t>
            </w:r>
          </w:p>
          <w:p w14:paraId="38D43CF4" w14:textId="77777777" w:rsidR="009A0949" w:rsidRDefault="009A0949" w:rsidP="009A0949">
            <w:pPr>
              <w:spacing w:line="240" w:lineRule="exact"/>
            </w:pPr>
          </w:p>
          <w:p w14:paraId="44976C84" w14:textId="41333D73" w:rsidR="009A0949" w:rsidRDefault="009A0949" w:rsidP="009A0949">
            <w:pPr>
              <w:spacing w:line="240" w:lineRule="exact"/>
            </w:pPr>
            <w:r>
              <w:t>Original: English</w:t>
            </w:r>
          </w:p>
        </w:tc>
      </w:tr>
    </w:tbl>
    <w:p w14:paraId="6CD77B10" w14:textId="77777777" w:rsidR="00DE3F24" w:rsidRPr="001D703D" w:rsidRDefault="00DE3F24" w:rsidP="00DE3F24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2198FBFE" w14:textId="77777777" w:rsidR="00DE3F24" w:rsidRPr="001D703D" w:rsidRDefault="00DE3F24" w:rsidP="00DE3F24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0507F766" w14:textId="77777777" w:rsidR="00DE3F24" w:rsidRDefault="00DE3F24" w:rsidP="00DE3F24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1DAAB968" w14:textId="77777777" w:rsidR="00DE3F24" w:rsidRPr="006D33D9" w:rsidRDefault="00DE3F24" w:rsidP="00DE3F24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39978AD8" w14:textId="77777777" w:rsidR="00DE3F24" w:rsidRPr="00C64574" w:rsidRDefault="00DE3F24" w:rsidP="00DE3F24">
      <w:r w:rsidRPr="00C64574">
        <w:t xml:space="preserve">Geneva, </w:t>
      </w:r>
      <w:r>
        <w:t>14</w:t>
      </w:r>
      <w:r w:rsidRPr="002A5241">
        <w:t>–</w:t>
      </w:r>
      <w:r>
        <w:t>17 November</w:t>
      </w:r>
      <w:r w:rsidRPr="00C64574">
        <w:t xml:space="preserve"> 20</w:t>
      </w:r>
      <w:r>
        <w:t>23</w:t>
      </w:r>
    </w:p>
    <w:p w14:paraId="05B665ED" w14:textId="1EB033CF" w:rsidR="00DE3F24" w:rsidRDefault="00DE3F24" w:rsidP="00DE3F24">
      <w:r>
        <w:t>Item 4.7.</w:t>
      </w:r>
      <w:r w:rsidR="00E764D4">
        <w:t>6</w:t>
      </w:r>
      <w:r>
        <w:t xml:space="preserve"> of the provisional agenda</w:t>
      </w:r>
    </w:p>
    <w:p w14:paraId="4170E653" w14:textId="77777777" w:rsidR="00DE3F24" w:rsidRDefault="00DE3F24" w:rsidP="00DE3F24">
      <w:pPr>
        <w:rPr>
          <w:b/>
        </w:rPr>
      </w:pPr>
      <w:r>
        <w:rPr>
          <w:b/>
        </w:rPr>
        <w:t>1958 Agreement:</w:t>
      </w:r>
    </w:p>
    <w:p w14:paraId="2340E4F5" w14:textId="77777777" w:rsidR="00DE3F24" w:rsidRDefault="00DE3F24" w:rsidP="00DE3F24">
      <w:pPr>
        <w:rPr>
          <w:b/>
        </w:rPr>
      </w:pPr>
      <w:r>
        <w:rPr>
          <w:b/>
        </w:rPr>
        <w:t>Consideration of draft amendments to existing</w:t>
      </w:r>
    </w:p>
    <w:p w14:paraId="0B9C4693" w14:textId="77777777" w:rsidR="00DE3F24" w:rsidRDefault="00DE3F24" w:rsidP="00DE3F24">
      <w:pPr>
        <w:rPr>
          <w:b/>
          <w:bCs/>
        </w:rPr>
      </w:pPr>
      <w:r>
        <w:rPr>
          <w:b/>
        </w:rPr>
        <w:t xml:space="preserve">UN Regulations submitted by </w:t>
      </w:r>
      <w:proofErr w:type="gramStart"/>
      <w:r>
        <w:rPr>
          <w:b/>
        </w:rPr>
        <w:t>GRSG</w:t>
      </w:r>
      <w:proofErr w:type="gramEnd"/>
    </w:p>
    <w:p w14:paraId="054C3864" w14:textId="4CDD4C45" w:rsidR="00DE3F24" w:rsidRDefault="00DE3F24" w:rsidP="00DE3F24">
      <w:pPr>
        <w:pStyle w:val="HChG"/>
        <w:ind w:left="1124" w:right="1138" w:firstLine="0"/>
      </w:pPr>
      <w:r>
        <w:t xml:space="preserve">Proposal </w:t>
      </w:r>
      <w:r w:rsidR="00AF2B6D">
        <w:t>for</w:t>
      </w:r>
      <w:r>
        <w:t xml:space="preserve"> </w:t>
      </w:r>
      <w:r w:rsidR="003A1804">
        <w:t xml:space="preserve">Supplement </w:t>
      </w:r>
      <w:r w:rsidR="00E764D4">
        <w:t>4</w:t>
      </w:r>
      <w:r>
        <w:t xml:space="preserve"> </w:t>
      </w:r>
      <w:r w:rsidR="003A1804">
        <w:t>to the</w:t>
      </w:r>
      <w:r w:rsidR="003C7C0E">
        <w:t xml:space="preserve"> </w:t>
      </w:r>
      <w:r w:rsidR="00E764D4">
        <w:t>original version</w:t>
      </w:r>
      <w:r w:rsidR="003C7C0E">
        <w:t xml:space="preserve"> </w:t>
      </w:r>
      <w:r w:rsidR="00E764D4">
        <w:t>of the</w:t>
      </w:r>
      <w:r>
        <w:t xml:space="preserve"> UN Regulation No.</w:t>
      </w:r>
      <w:r w:rsidR="00770F28">
        <w:t> </w:t>
      </w:r>
      <w:r w:rsidR="006020E6">
        <w:t>16</w:t>
      </w:r>
      <w:r w:rsidR="00E764D4">
        <w:t>1</w:t>
      </w:r>
      <w:r>
        <w:t xml:space="preserve"> (</w:t>
      </w:r>
      <w:r w:rsidR="00E764D4">
        <w:t>Devices against Unauthorized Use</w:t>
      </w:r>
      <w:r>
        <w:t>)</w:t>
      </w:r>
    </w:p>
    <w:p w14:paraId="581C16A3" w14:textId="77777777" w:rsidR="00DE3F24" w:rsidRDefault="00DE3F24" w:rsidP="00DE3F24">
      <w:pPr>
        <w:pStyle w:val="H1G"/>
        <w:rPr>
          <w:szCs w:val="24"/>
        </w:rPr>
      </w:pPr>
      <w:r>
        <w:tab/>
      </w:r>
      <w:r>
        <w:tab/>
      </w:r>
      <w:r>
        <w:rPr>
          <w:szCs w:val="24"/>
        </w:rPr>
        <w:t xml:space="preserve">Submitted by the Working Party on General Safety </w:t>
      </w:r>
      <w:r w:rsidRPr="00CB6F40">
        <w:footnoteReference w:customMarkFollows="1" w:id="2"/>
        <w:t>*</w:t>
      </w:r>
    </w:p>
    <w:p w14:paraId="489D61E7" w14:textId="20A4A190" w:rsidR="00DE3F24" w:rsidRDefault="00DE3F24" w:rsidP="00DE3F24">
      <w:pPr>
        <w:pStyle w:val="SingleTxtG"/>
        <w:ind w:firstLine="567"/>
        <w:rPr>
          <w:sz w:val="24"/>
          <w:szCs w:val="24"/>
          <w:lang w:eastAsia="zh-CN"/>
        </w:rPr>
      </w:pPr>
      <w:r>
        <w:rPr>
          <w:lang w:val="en-US"/>
        </w:rPr>
        <w:t>The text reproduced below was adopted by the Working Party on General Safety (GRSG) at its 125</w:t>
      </w:r>
      <w:r w:rsidRPr="00702705">
        <w:rPr>
          <w:vertAlign w:val="superscript"/>
          <w:lang w:val="en-US"/>
        </w:rPr>
        <w:t>th</w:t>
      </w:r>
      <w:r>
        <w:rPr>
          <w:lang w:val="en-US"/>
        </w:rPr>
        <w:t xml:space="preserve"> session (ECE/TRANS/WP.29/GRSG/104 para. </w:t>
      </w:r>
      <w:r w:rsidR="00E764D4">
        <w:rPr>
          <w:lang w:val="en-US"/>
        </w:rPr>
        <w:t>2</w:t>
      </w:r>
      <w:r w:rsidR="00964AAD">
        <w:rPr>
          <w:lang w:val="en-US"/>
        </w:rPr>
        <w:t>0</w:t>
      </w:r>
      <w:r>
        <w:rPr>
          <w:lang w:val="en-US"/>
        </w:rPr>
        <w:t>). It is based on</w:t>
      </w:r>
      <w:r w:rsidR="003A1804">
        <w:rPr>
          <w:lang w:val="en-US"/>
        </w:rPr>
        <w:t xml:space="preserve"> ECE/TRANS/WP.29/</w:t>
      </w:r>
      <w:r w:rsidR="00854791">
        <w:rPr>
          <w:lang w:val="en-US"/>
        </w:rPr>
        <w:t>GRSG/</w:t>
      </w:r>
      <w:r w:rsidR="003A1804">
        <w:rPr>
          <w:lang w:val="en-US"/>
        </w:rPr>
        <w:t>2023/</w:t>
      </w:r>
      <w:r w:rsidR="00ED57DA">
        <w:rPr>
          <w:lang w:val="en-US"/>
        </w:rPr>
        <w:t>3,</w:t>
      </w:r>
      <w:r>
        <w:rPr>
          <w:lang w:val="en-US"/>
        </w:rPr>
        <w:t xml:space="preserve"> </w:t>
      </w:r>
      <w:r w:rsidR="00ED57DA">
        <w:rPr>
          <w:lang w:val="en-US"/>
        </w:rPr>
        <w:t>not</w:t>
      </w:r>
      <w:r>
        <w:rPr>
          <w:lang w:val="en-US"/>
        </w:rPr>
        <w:t xml:space="preserve"> </w:t>
      </w:r>
      <w:r w:rsidR="003A1804">
        <w:rPr>
          <w:lang w:val="en-US"/>
        </w:rPr>
        <w:t>amended</w:t>
      </w:r>
      <w:r>
        <w:rPr>
          <w:lang w:val="en-US"/>
        </w:rPr>
        <w:t xml:space="preserve">. </w:t>
      </w:r>
      <w:r w:rsidR="00590D56"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590D56">
        <w:rPr>
          <w:lang w:val="en-US"/>
        </w:rPr>
        <w:t xml:space="preserve">November </w:t>
      </w:r>
      <w:r w:rsidR="00590D56" w:rsidRPr="00496D41">
        <w:rPr>
          <w:lang w:val="en-US"/>
        </w:rPr>
        <w:t>202</w:t>
      </w:r>
      <w:r w:rsidR="00590D56">
        <w:rPr>
          <w:lang w:val="en-US"/>
        </w:rPr>
        <w:t>3</w:t>
      </w:r>
      <w:r w:rsidR="00590D56" w:rsidRPr="00496D41">
        <w:rPr>
          <w:lang w:val="en-US"/>
        </w:rPr>
        <w:t xml:space="preserve"> sessions</w:t>
      </w:r>
      <w:r w:rsidR="00590D56">
        <w:rPr>
          <w:lang w:val="en-US"/>
        </w:rPr>
        <w:t>.</w:t>
      </w:r>
      <w:r>
        <w:rPr>
          <w:sz w:val="24"/>
          <w:szCs w:val="24"/>
          <w:lang w:eastAsia="zh-CN"/>
        </w:rPr>
        <w:t xml:space="preserve"> </w:t>
      </w:r>
    </w:p>
    <w:p w14:paraId="58C1A9F7" w14:textId="77777777" w:rsidR="00DE3F24" w:rsidRPr="006F6536" w:rsidRDefault="00DE3F24" w:rsidP="00DE3F24">
      <w:pPr>
        <w:pStyle w:val="SingleTxtG"/>
        <w:ind w:firstLine="567"/>
        <w:rPr>
          <w:szCs w:val="24"/>
        </w:rPr>
      </w:pPr>
    </w:p>
    <w:p w14:paraId="18A25AC6" w14:textId="77777777" w:rsidR="00DE3F24" w:rsidRDefault="00DE3F24" w:rsidP="00DE3F24">
      <w:pPr>
        <w:suppressAutoHyphens w:val="0"/>
        <w:spacing w:line="240" w:lineRule="auto"/>
      </w:pPr>
      <w:r>
        <w:br w:type="page"/>
      </w:r>
    </w:p>
    <w:p w14:paraId="2267CC52" w14:textId="77777777" w:rsidR="008926FB" w:rsidRDefault="008926FB" w:rsidP="008926FB">
      <w:pPr>
        <w:spacing w:before="120" w:after="120"/>
        <w:ind w:left="1134" w:right="1134"/>
        <w:jc w:val="both"/>
        <w:rPr>
          <w:b/>
        </w:rPr>
      </w:pPr>
      <w:r>
        <w:rPr>
          <w:i/>
          <w:iCs/>
        </w:rPr>
        <w:lastRenderedPageBreak/>
        <w:t xml:space="preserve">Annex 7, paragraph 4., </w:t>
      </w:r>
      <w:r>
        <w:t>amend to read:</w:t>
      </w:r>
    </w:p>
    <w:p w14:paraId="03163511" w14:textId="77777777" w:rsidR="008926FB" w:rsidRDefault="008926FB" w:rsidP="008926FB">
      <w:pPr>
        <w:tabs>
          <w:tab w:val="left" w:pos="8505"/>
        </w:tabs>
        <w:suppressAutoHyphens w:val="0"/>
        <w:spacing w:after="120"/>
        <w:ind w:left="2268" w:right="991" w:hanging="1134"/>
        <w:jc w:val="both"/>
        <w:rPr>
          <w:lang w:eastAsia="en-US"/>
        </w:rPr>
      </w:pPr>
      <w:r>
        <w:t>"4.</w:t>
      </w:r>
      <w:r>
        <w:tab/>
        <w:t xml:space="preserve">Radiated </w:t>
      </w:r>
      <w:proofErr w:type="gramStart"/>
      <w:r>
        <w:t>emissions</w:t>
      </w:r>
      <w:proofErr w:type="gramEnd"/>
    </w:p>
    <w:p w14:paraId="05FE8766" w14:textId="79507550" w:rsidR="008926FB" w:rsidRDefault="008926FB" w:rsidP="008926FB">
      <w:pPr>
        <w:tabs>
          <w:tab w:val="left" w:pos="8505"/>
        </w:tabs>
        <w:suppressAutoHyphens w:val="0"/>
        <w:spacing w:after="120"/>
        <w:ind w:left="2268" w:right="991"/>
        <w:jc w:val="both"/>
      </w:pPr>
      <w:r>
        <w:t xml:space="preserve">Tests shall be performed according to the technical prescriptions and transitional provisions of UN Regulation No. 10, </w:t>
      </w:r>
      <w:r w:rsidRPr="008926FB">
        <w:t>06</w:t>
      </w:r>
      <w:r>
        <w:t xml:space="preserve"> series of amendments prescriptions and according to the test methods described in Annexes 4 and 5 for vehicles or Annexes 7 and 8, for an Electrical/Electronic Sub-Assembly (ESA).</w:t>
      </w:r>
    </w:p>
    <w:p w14:paraId="109D0CB5" w14:textId="77777777" w:rsidR="008926FB" w:rsidRDefault="008926FB" w:rsidP="008926FB">
      <w:pPr>
        <w:ind w:left="2268" w:right="1134"/>
        <w:jc w:val="both"/>
        <w:rPr>
          <w:b/>
        </w:rPr>
      </w:pPr>
      <w:r>
        <w:t xml:space="preserve">The </w:t>
      </w:r>
      <w:r>
        <w:rPr>
          <w:spacing w:val="-6"/>
        </w:rPr>
        <w:t>locking system</w:t>
      </w:r>
      <w:r>
        <w:t xml:space="preserve"> shall be in set state.</w:t>
      </w:r>
      <w:r>
        <w:rPr>
          <w:bCs/>
        </w:rPr>
        <w:t>"</w:t>
      </w:r>
    </w:p>
    <w:p w14:paraId="2E6CF03F" w14:textId="273B20D8" w:rsidR="00462D4D" w:rsidRPr="005166E7" w:rsidRDefault="00462D4D" w:rsidP="00462D4D">
      <w:pPr>
        <w:ind w:left="1134"/>
        <w:rPr>
          <w:sz w:val="22"/>
          <w:szCs w:val="22"/>
          <w:lang w:eastAsia="nl-BE"/>
        </w:rPr>
      </w:pPr>
    </w:p>
    <w:p w14:paraId="22EF26DC" w14:textId="195F5FD3" w:rsidR="001C6663" w:rsidRPr="002C282E" w:rsidRDefault="002C282E" w:rsidP="002C282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2C282E" w:rsidSect="009A094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9AFD" w14:textId="77777777" w:rsidR="00AF3979" w:rsidRDefault="00AF3979"/>
  </w:endnote>
  <w:endnote w:type="continuationSeparator" w:id="0">
    <w:p w14:paraId="29AAF2CE" w14:textId="77777777" w:rsidR="00AF3979" w:rsidRDefault="00AF3979"/>
  </w:endnote>
  <w:endnote w:type="continuationNotice" w:id="1">
    <w:p w14:paraId="70AADEFC" w14:textId="77777777" w:rsidR="00AF3979" w:rsidRDefault="00AF3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796" w14:textId="21200E78" w:rsidR="009A0949" w:rsidRPr="009A0949" w:rsidRDefault="009A0949" w:rsidP="009A0949">
    <w:pPr>
      <w:pStyle w:val="Footer"/>
      <w:tabs>
        <w:tab w:val="right" w:pos="9638"/>
      </w:tabs>
      <w:rPr>
        <w:sz w:val="18"/>
      </w:rPr>
    </w:pPr>
    <w:r w:rsidRPr="009A0949">
      <w:rPr>
        <w:b/>
        <w:sz w:val="18"/>
      </w:rPr>
      <w:fldChar w:fldCharType="begin"/>
    </w:r>
    <w:r w:rsidRPr="009A0949">
      <w:rPr>
        <w:b/>
        <w:sz w:val="18"/>
      </w:rPr>
      <w:instrText xml:space="preserve"> PAGE  \* MERGEFORMAT </w:instrText>
    </w:r>
    <w:r w:rsidRPr="009A0949">
      <w:rPr>
        <w:b/>
        <w:sz w:val="18"/>
      </w:rPr>
      <w:fldChar w:fldCharType="separate"/>
    </w:r>
    <w:r w:rsidRPr="009A0949">
      <w:rPr>
        <w:b/>
        <w:noProof/>
        <w:sz w:val="18"/>
      </w:rPr>
      <w:t>2</w:t>
    </w:r>
    <w:r w:rsidRPr="009A094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4F54" w14:textId="3AF76FB0" w:rsidR="009A0949" w:rsidRPr="009A0949" w:rsidRDefault="009A0949" w:rsidP="009A0949">
    <w:pPr>
      <w:pStyle w:val="Footer"/>
      <w:tabs>
        <w:tab w:val="right" w:pos="9638"/>
      </w:tabs>
      <w:rPr>
        <w:b/>
        <w:sz w:val="18"/>
      </w:rPr>
    </w:pPr>
    <w:r>
      <w:tab/>
    </w:r>
    <w:r w:rsidRPr="009A0949">
      <w:rPr>
        <w:b/>
        <w:sz w:val="18"/>
      </w:rPr>
      <w:fldChar w:fldCharType="begin"/>
    </w:r>
    <w:r w:rsidRPr="009A0949">
      <w:rPr>
        <w:b/>
        <w:sz w:val="18"/>
      </w:rPr>
      <w:instrText xml:space="preserve"> PAGE  \* MERGEFORMAT </w:instrText>
    </w:r>
    <w:r w:rsidRPr="009A0949">
      <w:rPr>
        <w:b/>
        <w:sz w:val="18"/>
      </w:rPr>
      <w:fldChar w:fldCharType="separate"/>
    </w:r>
    <w:r w:rsidRPr="009A0949">
      <w:rPr>
        <w:b/>
        <w:noProof/>
        <w:sz w:val="18"/>
      </w:rPr>
      <w:t>3</w:t>
    </w:r>
    <w:r w:rsidRPr="009A09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3BCE" w14:textId="09F9ED26" w:rsidR="00826F21" w:rsidRDefault="00826F21" w:rsidP="00826F2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08503E" wp14:editId="09FB550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0B8B18" w14:textId="16153FEB" w:rsidR="00826F21" w:rsidRPr="00826F21" w:rsidRDefault="00826F21" w:rsidP="00826F21">
    <w:pPr>
      <w:pStyle w:val="Footer"/>
      <w:ind w:right="1134"/>
      <w:rPr>
        <w:sz w:val="20"/>
      </w:rPr>
    </w:pPr>
    <w:r>
      <w:rPr>
        <w:sz w:val="20"/>
      </w:rPr>
      <w:t>GE.23-16477(E)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9D137C3" wp14:editId="33FD033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D4B2" w14:textId="77777777" w:rsidR="00AF3979" w:rsidRPr="000B175B" w:rsidRDefault="00AF39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984668" w14:textId="77777777" w:rsidR="00AF3979" w:rsidRPr="00FC68B7" w:rsidRDefault="00AF39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D03927" w14:textId="77777777" w:rsidR="00AF3979" w:rsidRDefault="00AF3979"/>
  </w:footnote>
  <w:footnote w:id="2">
    <w:p w14:paraId="278122F1" w14:textId="77777777" w:rsidR="00DE3F24" w:rsidRPr="00EA370C" w:rsidRDefault="00DE3F24" w:rsidP="00DE3F24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3C99" w14:textId="3DDAC717" w:rsidR="009A0949" w:rsidRPr="009A0949" w:rsidRDefault="00CC2A97">
    <w:pPr>
      <w:pStyle w:val="Header"/>
    </w:pPr>
    <w:fldSimple w:instr=" TITLE  \* MERGEFORMAT ">
      <w:r w:rsidR="009A0949">
        <w:t>ECE/TRANS/WP.29/2023/</w:t>
      </w:r>
      <w:r w:rsidR="00410829">
        <w:t>103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EB76" w14:textId="443C0C53" w:rsidR="009A0949" w:rsidRPr="009A0949" w:rsidRDefault="00CC2A97" w:rsidP="009A0949">
    <w:pPr>
      <w:pStyle w:val="Header"/>
      <w:jc w:val="right"/>
    </w:pPr>
    <w:fldSimple w:instr=" TITLE  \* MERGEFORMAT ">
      <w:r w:rsidR="009A0949">
        <w:t>ECE/TRANS/WP.29/2023/xxx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6723121">
    <w:abstractNumId w:val="1"/>
  </w:num>
  <w:num w:numId="2" w16cid:durableId="160320056">
    <w:abstractNumId w:val="0"/>
  </w:num>
  <w:num w:numId="3" w16cid:durableId="740173615">
    <w:abstractNumId w:val="2"/>
  </w:num>
  <w:num w:numId="4" w16cid:durableId="229311538">
    <w:abstractNumId w:val="3"/>
  </w:num>
  <w:num w:numId="5" w16cid:durableId="23754590">
    <w:abstractNumId w:val="8"/>
  </w:num>
  <w:num w:numId="6" w16cid:durableId="813790404">
    <w:abstractNumId w:val="9"/>
  </w:num>
  <w:num w:numId="7" w16cid:durableId="1761947376">
    <w:abstractNumId w:val="7"/>
  </w:num>
  <w:num w:numId="8" w16cid:durableId="1973632245">
    <w:abstractNumId w:val="6"/>
  </w:num>
  <w:num w:numId="9" w16cid:durableId="127480128">
    <w:abstractNumId w:val="5"/>
  </w:num>
  <w:num w:numId="10" w16cid:durableId="29187150">
    <w:abstractNumId w:val="4"/>
  </w:num>
  <w:num w:numId="11" w16cid:durableId="1052268710">
    <w:abstractNumId w:val="15"/>
  </w:num>
  <w:num w:numId="12" w16cid:durableId="264964891">
    <w:abstractNumId w:val="14"/>
  </w:num>
  <w:num w:numId="13" w16cid:durableId="1525286916">
    <w:abstractNumId w:val="10"/>
  </w:num>
  <w:num w:numId="14" w16cid:durableId="601573150">
    <w:abstractNumId w:val="12"/>
  </w:num>
  <w:num w:numId="15" w16cid:durableId="1062800230">
    <w:abstractNumId w:val="16"/>
  </w:num>
  <w:num w:numId="16" w16cid:durableId="1172570428">
    <w:abstractNumId w:val="13"/>
  </w:num>
  <w:num w:numId="17" w16cid:durableId="1923686613">
    <w:abstractNumId w:val="17"/>
  </w:num>
  <w:num w:numId="18" w16cid:durableId="1986928839">
    <w:abstractNumId w:val="18"/>
  </w:num>
  <w:num w:numId="19" w16cid:durableId="193639702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49"/>
    <w:rsid w:val="00002A7D"/>
    <w:rsid w:val="000038A8"/>
    <w:rsid w:val="00005DF3"/>
    <w:rsid w:val="00006790"/>
    <w:rsid w:val="000205EB"/>
    <w:rsid w:val="00027624"/>
    <w:rsid w:val="00050F6B"/>
    <w:rsid w:val="000678CD"/>
    <w:rsid w:val="00072C8C"/>
    <w:rsid w:val="00081CE0"/>
    <w:rsid w:val="00084D30"/>
    <w:rsid w:val="000870EE"/>
    <w:rsid w:val="00090320"/>
    <w:rsid w:val="000931C0"/>
    <w:rsid w:val="00097003"/>
    <w:rsid w:val="000A2E09"/>
    <w:rsid w:val="000B175B"/>
    <w:rsid w:val="000B3A0F"/>
    <w:rsid w:val="000B79D1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B1E99"/>
    <w:rsid w:val="002C0A95"/>
    <w:rsid w:val="002C282E"/>
    <w:rsid w:val="002C6D45"/>
    <w:rsid w:val="002D3B5B"/>
    <w:rsid w:val="002D6E53"/>
    <w:rsid w:val="002D78C6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1804"/>
    <w:rsid w:val="003A46BB"/>
    <w:rsid w:val="003A4EC7"/>
    <w:rsid w:val="003A7295"/>
    <w:rsid w:val="003B1F60"/>
    <w:rsid w:val="003C2CC4"/>
    <w:rsid w:val="003C7C0E"/>
    <w:rsid w:val="003D4B23"/>
    <w:rsid w:val="003E278A"/>
    <w:rsid w:val="00410829"/>
    <w:rsid w:val="00413520"/>
    <w:rsid w:val="004325CB"/>
    <w:rsid w:val="00440A07"/>
    <w:rsid w:val="00462880"/>
    <w:rsid w:val="00462D4D"/>
    <w:rsid w:val="00476F24"/>
    <w:rsid w:val="004A5D33"/>
    <w:rsid w:val="004C55B0"/>
    <w:rsid w:val="004F6BA0"/>
    <w:rsid w:val="00503BEA"/>
    <w:rsid w:val="00510900"/>
    <w:rsid w:val="00533616"/>
    <w:rsid w:val="00535ABA"/>
    <w:rsid w:val="0053768B"/>
    <w:rsid w:val="005420F2"/>
    <w:rsid w:val="0054285C"/>
    <w:rsid w:val="00584173"/>
    <w:rsid w:val="00590D56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20E6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346"/>
    <w:rsid w:val="006E564B"/>
    <w:rsid w:val="006E7154"/>
    <w:rsid w:val="007003CD"/>
    <w:rsid w:val="0070701E"/>
    <w:rsid w:val="007102AF"/>
    <w:rsid w:val="0072632A"/>
    <w:rsid w:val="007358E8"/>
    <w:rsid w:val="00736ECE"/>
    <w:rsid w:val="0074533B"/>
    <w:rsid w:val="007643BC"/>
    <w:rsid w:val="00770F28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26F21"/>
    <w:rsid w:val="00854791"/>
    <w:rsid w:val="00866893"/>
    <w:rsid w:val="00866F02"/>
    <w:rsid w:val="00867D18"/>
    <w:rsid w:val="00871F9A"/>
    <w:rsid w:val="00871FD5"/>
    <w:rsid w:val="0088172E"/>
    <w:rsid w:val="00881EFA"/>
    <w:rsid w:val="008879CB"/>
    <w:rsid w:val="008926FB"/>
    <w:rsid w:val="008979B1"/>
    <w:rsid w:val="008A6B25"/>
    <w:rsid w:val="008A6C4F"/>
    <w:rsid w:val="008B389E"/>
    <w:rsid w:val="008D045E"/>
    <w:rsid w:val="008D3F25"/>
    <w:rsid w:val="008D4D82"/>
    <w:rsid w:val="008E0E46"/>
    <w:rsid w:val="008E174C"/>
    <w:rsid w:val="008E5D2D"/>
    <w:rsid w:val="008E7116"/>
    <w:rsid w:val="008F143B"/>
    <w:rsid w:val="008F3882"/>
    <w:rsid w:val="008F4B7C"/>
    <w:rsid w:val="00926E47"/>
    <w:rsid w:val="00933F60"/>
    <w:rsid w:val="00943E60"/>
    <w:rsid w:val="00947162"/>
    <w:rsid w:val="009610D0"/>
    <w:rsid w:val="0096375C"/>
    <w:rsid w:val="00964AAD"/>
    <w:rsid w:val="009662E6"/>
    <w:rsid w:val="0097095E"/>
    <w:rsid w:val="0098592B"/>
    <w:rsid w:val="00985FC4"/>
    <w:rsid w:val="00990766"/>
    <w:rsid w:val="00991261"/>
    <w:rsid w:val="009964C4"/>
    <w:rsid w:val="00996C96"/>
    <w:rsid w:val="009A0949"/>
    <w:rsid w:val="009A4182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0655"/>
    <w:rsid w:val="00A879A4"/>
    <w:rsid w:val="00AA0FF8"/>
    <w:rsid w:val="00AC0812"/>
    <w:rsid w:val="00AC0F2C"/>
    <w:rsid w:val="00AC502A"/>
    <w:rsid w:val="00AE1E26"/>
    <w:rsid w:val="00AF2B6D"/>
    <w:rsid w:val="00AF3979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0C16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14A"/>
    <w:rsid w:val="00C044E2"/>
    <w:rsid w:val="00C048CB"/>
    <w:rsid w:val="00C066F3"/>
    <w:rsid w:val="00C463DD"/>
    <w:rsid w:val="00C745C3"/>
    <w:rsid w:val="00C96116"/>
    <w:rsid w:val="00C978F5"/>
    <w:rsid w:val="00CA24A4"/>
    <w:rsid w:val="00CA3619"/>
    <w:rsid w:val="00CB348D"/>
    <w:rsid w:val="00CC2A97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250E"/>
    <w:rsid w:val="00D704E5"/>
    <w:rsid w:val="00D72727"/>
    <w:rsid w:val="00D7618D"/>
    <w:rsid w:val="00D978C6"/>
    <w:rsid w:val="00DA0956"/>
    <w:rsid w:val="00DA357F"/>
    <w:rsid w:val="00DA3E12"/>
    <w:rsid w:val="00DC18AD"/>
    <w:rsid w:val="00DE3F24"/>
    <w:rsid w:val="00DF7CAE"/>
    <w:rsid w:val="00E423C0"/>
    <w:rsid w:val="00E6414C"/>
    <w:rsid w:val="00E7260F"/>
    <w:rsid w:val="00E764D4"/>
    <w:rsid w:val="00E81A6D"/>
    <w:rsid w:val="00E8702D"/>
    <w:rsid w:val="00E905F4"/>
    <w:rsid w:val="00E916A9"/>
    <w:rsid w:val="00E916DE"/>
    <w:rsid w:val="00E925AD"/>
    <w:rsid w:val="00E96630"/>
    <w:rsid w:val="00ED18DC"/>
    <w:rsid w:val="00ED57DA"/>
    <w:rsid w:val="00ED6201"/>
    <w:rsid w:val="00ED7A2A"/>
    <w:rsid w:val="00EF1D7F"/>
    <w:rsid w:val="00F0137E"/>
    <w:rsid w:val="00F04E44"/>
    <w:rsid w:val="00F14F6A"/>
    <w:rsid w:val="00F21786"/>
    <w:rsid w:val="00F25D06"/>
    <w:rsid w:val="00F31CFF"/>
    <w:rsid w:val="00F3742B"/>
    <w:rsid w:val="00F41FDB"/>
    <w:rsid w:val="00F50597"/>
    <w:rsid w:val="00F56D63"/>
    <w:rsid w:val="00F609A9"/>
    <w:rsid w:val="00F72107"/>
    <w:rsid w:val="00F80C99"/>
    <w:rsid w:val="00F867EC"/>
    <w:rsid w:val="00F91B2B"/>
    <w:rsid w:val="00FC03CD"/>
    <w:rsid w:val="00FC0646"/>
    <w:rsid w:val="00FC1893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9A7D5"/>
  <w15:docId w15:val="{F87E5F38-6B62-4481-ABDC-6C420BF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DE3F24"/>
    <w:rPr>
      <w:lang w:val="en-GB"/>
    </w:rPr>
  </w:style>
  <w:style w:type="character" w:customStyle="1" w:styleId="HChGChar">
    <w:name w:val="_ H _Ch_G Char"/>
    <w:link w:val="HChG"/>
    <w:locked/>
    <w:rsid w:val="00DE3F24"/>
    <w:rPr>
      <w:b/>
      <w:sz w:val="28"/>
      <w:lang w:val="en-GB"/>
    </w:rPr>
  </w:style>
  <w:style w:type="character" w:customStyle="1" w:styleId="H1GChar">
    <w:name w:val="_ H_1_G Char"/>
    <w:link w:val="H1G"/>
    <w:locked/>
    <w:rsid w:val="00DE3F24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6128-3735-43F3-9A9D-25A202F7444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8024C16F-4460-462B-BA44-AAEB27582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BE9A4-2154-431F-A1C6-29B770D80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1152</Characters>
  <Application>Microsoft Office Word</Application>
  <DocSecurity>0</DocSecurity>
  <Lines>37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ECE/TRANS/WP.29/2023/103</dc:title>
  <dc:subject>2316477</dc:subject>
  <dc:creator>EG</dc:creator>
  <cp:keywords/>
  <dc:description/>
  <cp:lastModifiedBy>Pauline Anne Escalante</cp:lastModifiedBy>
  <cp:revision>2</cp:revision>
  <cp:lastPrinted>2009-02-18T09:36:00Z</cp:lastPrinted>
  <dcterms:created xsi:type="dcterms:W3CDTF">2023-08-28T08:13:00Z</dcterms:created>
  <dcterms:modified xsi:type="dcterms:W3CDTF">2023-08-28T08:13:00Z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