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330BE" w:rsidRPr="003068FC" w:rsidRDefault="004F7176">
      <w:pPr>
        <w:keepNext/>
        <w:keepLines/>
        <w:pBdr>
          <w:top w:val="nil"/>
          <w:left w:val="nil"/>
          <w:bottom w:val="nil"/>
          <w:right w:val="nil"/>
          <w:between w:val="nil"/>
        </w:pBdr>
        <w:tabs>
          <w:tab w:val="right" w:pos="851"/>
        </w:tabs>
        <w:spacing w:before="360" w:after="240" w:line="300" w:lineRule="auto"/>
        <w:ind w:left="1134" w:right="1134"/>
        <w:jc w:val="center"/>
        <w:rPr>
          <w:rFonts w:asciiTheme="majorBidi" w:eastAsia="Times New Roman" w:hAnsiTheme="majorBidi" w:cstheme="majorBidi"/>
          <w:b/>
          <w:color w:val="000000"/>
          <w:sz w:val="28"/>
          <w:szCs w:val="28"/>
        </w:rPr>
      </w:pPr>
      <w:r w:rsidRPr="003068FC">
        <w:rPr>
          <w:rFonts w:asciiTheme="majorBidi" w:eastAsia="Times New Roman" w:hAnsiTheme="majorBidi" w:cstheme="majorBidi"/>
          <w:b/>
          <w:color w:val="000000"/>
          <w:sz w:val="28"/>
          <w:szCs w:val="28"/>
        </w:rPr>
        <w:t>Artificial Intelligence and Vehicle Regulations</w:t>
      </w:r>
    </w:p>
    <w:p w14:paraId="5F81CF30" w14:textId="0D0DD6BA" w:rsidR="000D6417" w:rsidRPr="00EF4EF3" w:rsidRDefault="000D6417" w:rsidP="000D6417">
      <w:pPr>
        <w:pStyle w:val="H1G"/>
        <w:rPr>
          <w:lang w:val="en-GB"/>
        </w:rPr>
      </w:pPr>
      <w:r w:rsidRPr="00EF4EF3">
        <w:rPr>
          <w:lang w:val="en-GB"/>
        </w:rPr>
        <w:tab/>
        <w:t>I.</w:t>
      </w:r>
      <w:r w:rsidRPr="00EF4EF3">
        <w:rPr>
          <w:lang w:val="en-GB"/>
        </w:rPr>
        <w:tab/>
        <w:t>Mandate</w:t>
      </w:r>
    </w:p>
    <w:p w14:paraId="11F649E5" w14:textId="77777777" w:rsidR="000D6417" w:rsidRPr="000D6417" w:rsidRDefault="000D6417" w:rsidP="000D6417">
      <w:pPr>
        <w:pBdr>
          <w:top w:val="nil"/>
          <w:left w:val="nil"/>
          <w:bottom w:val="nil"/>
          <w:right w:val="nil"/>
          <w:between w:val="nil"/>
        </w:pBdr>
        <w:tabs>
          <w:tab w:val="left" w:pos="1701"/>
        </w:tabs>
        <w:spacing w:after="120"/>
        <w:ind w:left="1134" w:right="1134"/>
        <w:rPr>
          <w:rFonts w:ascii="Times New Roman" w:eastAsia="Times New Roman" w:hAnsi="Times New Roman" w:cs="Times New Roman"/>
          <w:color w:val="000000"/>
          <w:sz w:val="20"/>
          <w:szCs w:val="20"/>
        </w:rPr>
      </w:pPr>
      <w:r w:rsidRPr="000D6417">
        <w:rPr>
          <w:rFonts w:ascii="Times New Roman" w:eastAsia="Times New Roman" w:hAnsi="Times New Roman" w:cs="Times New Roman"/>
          <w:color w:val="000000"/>
          <w:sz w:val="20"/>
          <w:szCs w:val="20"/>
        </w:rPr>
        <w:t>1.</w:t>
      </w:r>
      <w:r w:rsidRPr="000D6417">
        <w:rPr>
          <w:rFonts w:ascii="Times New Roman" w:eastAsia="Times New Roman" w:hAnsi="Times New Roman" w:cs="Times New Roman"/>
          <w:color w:val="000000"/>
          <w:sz w:val="20"/>
          <w:szCs w:val="20"/>
        </w:rPr>
        <w:tab/>
        <w:t>The Working Party on Automated/Autonomous and Connected Vehicles (GRVA) received inputs regarding Artificial Intelligence in wheeled Vehicles, falling in the scope of the World Forum for Harmonization of Vehicle Regulations.</w:t>
      </w:r>
    </w:p>
    <w:p w14:paraId="307D876C" w14:textId="77777777" w:rsidR="000D6417" w:rsidRPr="000D6417" w:rsidRDefault="000D6417" w:rsidP="000D6417">
      <w:pPr>
        <w:pBdr>
          <w:top w:val="nil"/>
          <w:left w:val="nil"/>
          <w:bottom w:val="nil"/>
          <w:right w:val="nil"/>
          <w:between w:val="nil"/>
        </w:pBdr>
        <w:tabs>
          <w:tab w:val="left" w:pos="1701"/>
        </w:tabs>
        <w:spacing w:after="120"/>
        <w:ind w:left="1134" w:right="1134"/>
        <w:rPr>
          <w:rFonts w:ascii="Times New Roman" w:eastAsia="Times New Roman" w:hAnsi="Times New Roman" w:cs="Times New Roman"/>
          <w:color w:val="000000"/>
          <w:sz w:val="20"/>
          <w:szCs w:val="20"/>
        </w:rPr>
      </w:pPr>
      <w:r w:rsidRPr="000D6417">
        <w:rPr>
          <w:rFonts w:ascii="Times New Roman" w:eastAsia="Times New Roman" w:hAnsi="Times New Roman" w:cs="Times New Roman"/>
          <w:color w:val="000000"/>
          <w:sz w:val="20"/>
          <w:szCs w:val="20"/>
        </w:rPr>
        <w:t>2.</w:t>
      </w:r>
      <w:r w:rsidRPr="000D6417">
        <w:rPr>
          <w:rFonts w:ascii="Times New Roman" w:eastAsia="Times New Roman" w:hAnsi="Times New Roman" w:cs="Times New Roman"/>
          <w:color w:val="000000"/>
          <w:sz w:val="20"/>
          <w:szCs w:val="20"/>
        </w:rPr>
        <w:tab/>
        <w:t>GRVA consulted the Administrative Committee on the Coordination of Work (WP.29/AC.2) on this matter in Fall 2020. The Committee raised the question of the need to develop a specific Resolution. It decided, for the time being, to request that GRVA continues addressing this item, also with the aim to develop definitions first and then, corresponding requirements in the scope of WP.29 activities, if necessary (see GRVA-08-10).</w:t>
      </w:r>
    </w:p>
    <w:p w14:paraId="5AC0FAAC" w14:textId="097DEBF6" w:rsidR="000D6417" w:rsidRPr="007D0DBA" w:rsidRDefault="00EE3945" w:rsidP="000D6417">
      <w:pPr>
        <w:pStyle w:val="H1G"/>
        <w:rPr>
          <w:lang w:val="pt-BR"/>
        </w:rPr>
      </w:pPr>
      <w:r>
        <w:rPr>
          <w:lang w:val="pt-BR"/>
        </w:rPr>
        <w:tab/>
      </w:r>
      <w:r w:rsidR="000D6417" w:rsidRPr="007D0DBA">
        <w:rPr>
          <w:lang w:val="pt-BR"/>
        </w:rPr>
        <w:t>II.</w:t>
      </w:r>
      <w:r w:rsidR="000D6417" w:rsidRPr="007D0DBA">
        <w:rPr>
          <w:lang w:val="pt-BR"/>
        </w:rPr>
        <w:tab/>
      </w:r>
      <w:proofErr w:type="spellStart"/>
      <w:r w:rsidR="000D6417" w:rsidRPr="007D0DBA">
        <w:rPr>
          <w:lang w:val="pt-BR"/>
        </w:rPr>
        <w:t>Proposal</w:t>
      </w:r>
      <w:proofErr w:type="spellEnd"/>
      <w:r w:rsidR="000D6417" w:rsidRPr="007D0DBA">
        <w:rPr>
          <w:lang w:val="pt-BR"/>
        </w:rPr>
        <w:t xml:space="preserve"> for a </w:t>
      </w:r>
      <w:proofErr w:type="spellStart"/>
      <w:r w:rsidR="000D6417" w:rsidRPr="007D0DBA">
        <w:rPr>
          <w:lang w:val="pt-BR"/>
        </w:rPr>
        <w:t>Guidance</w:t>
      </w:r>
      <w:proofErr w:type="spellEnd"/>
      <w:r w:rsidR="000D6417" w:rsidRPr="007D0DBA">
        <w:rPr>
          <w:lang w:val="pt-BR"/>
        </w:rPr>
        <w:t xml:space="preserve"> </w:t>
      </w:r>
      <w:proofErr w:type="spellStart"/>
      <w:r w:rsidR="000D6417" w:rsidRPr="007D0DBA">
        <w:rPr>
          <w:lang w:val="pt-BR"/>
        </w:rPr>
        <w:t>document</w:t>
      </w:r>
      <w:proofErr w:type="spellEnd"/>
    </w:p>
    <w:p w14:paraId="385D7A6B" w14:textId="715B044E" w:rsidR="000D6417" w:rsidRPr="000D6417" w:rsidRDefault="000D6417" w:rsidP="00887986">
      <w:pPr>
        <w:pBdr>
          <w:top w:val="nil"/>
          <w:left w:val="nil"/>
          <w:bottom w:val="nil"/>
          <w:right w:val="nil"/>
          <w:between w:val="nil"/>
        </w:pBdr>
        <w:tabs>
          <w:tab w:val="left" w:pos="1701"/>
        </w:tabs>
        <w:spacing w:after="120"/>
        <w:ind w:left="1134" w:right="1134"/>
        <w:rPr>
          <w:rFonts w:ascii="Times New Roman" w:eastAsia="Times New Roman" w:hAnsi="Times New Roman" w:cs="Times New Roman"/>
          <w:color w:val="000000"/>
          <w:sz w:val="20"/>
          <w:szCs w:val="20"/>
        </w:rPr>
      </w:pPr>
      <w:r w:rsidRPr="000D6417">
        <w:rPr>
          <w:rFonts w:ascii="Times New Roman" w:eastAsia="Times New Roman" w:hAnsi="Times New Roman" w:cs="Times New Roman"/>
          <w:color w:val="000000"/>
          <w:sz w:val="20"/>
          <w:szCs w:val="20"/>
        </w:rPr>
        <w:t>3.</w:t>
      </w:r>
      <w:r w:rsidRPr="000D6417">
        <w:rPr>
          <w:rFonts w:ascii="Times New Roman" w:eastAsia="Times New Roman" w:hAnsi="Times New Roman" w:cs="Times New Roman"/>
          <w:color w:val="000000"/>
          <w:sz w:val="20"/>
          <w:szCs w:val="20"/>
        </w:rPr>
        <w:tab/>
        <w:t>GRVA has already developed a position regarding software updates, for the deployment and management of software</w:t>
      </w:r>
      <w:r w:rsidR="009418FC">
        <w:rPr>
          <w:rFonts w:ascii="Times New Roman" w:eastAsia="Times New Roman" w:hAnsi="Times New Roman" w:cs="Times New Roman"/>
          <w:color w:val="000000"/>
          <w:sz w:val="20"/>
          <w:szCs w:val="20"/>
        </w:rPr>
        <w:t xml:space="preserve"> </w:t>
      </w:r>
      <w:r w:rsidRPr="000D6417">
        <w:rPr>
          <w:rFonts w:ascii="Times New Roman" w:eastAsia="Times New Roman" w:hAnsi="Times New Roman" w:cs="Times New Roman"/>
          <w:color w:val="000000"/>
          <w:sz w:val="20"/>
          <w:szCs w:val="20"/>
        </w:rPr>
        <w:t xml:space="preserve">irrespective of the usage of </w:t>
      </w:r>
      <w:proofErr w:type="spellStart"/>
      <w:r w:rsidR="00887986">
        <w:rPr>
          <w:rFonts w:ascii="Times New Roman" w:eastAsia="Times New Roman" w:hAnsi="Times New Roman" w:cs="Times New Roman"/>
          <w:color w:val="000000"/>
          <w:sz w:val="20"/>
          <w:szCs w:val="20"/>
        </w:rPr>
        <w:t>A</w:t>
      </w:r>
      <w:r w:rsidRPr="000D6417">
        <w:rPr>
          <w:rFonts w:ascii="Times New Roman" w:eastAsia="Times New Roman" w:hAnsi="Times New Roman" w:cs="Times New Roman"/>
          <w:color w:val="000000"/>
          <w:sz w:val="20"/>
          <w:szCs w:val="20"/>
        </w:rPr>
        <w:t>rtifical</w:t>
      </w:r>
      <w:proofErr w:type="spellEnd"/>
      <w:r w:rsidRPr="000D6417">
        <w:rPr>
          <w:rFonts w:ascii="Times New Roman" w:eastAsia="Times New Roman" w:hAnsi="Times New Roman" w:cs="Times New Roman"/>
          <w:color w:val="000000"/>
          <w:sz w:val="20"/>
          <w:szCs w:val="20"/>
        </w:rPr>
        <w:t xml:space="preserve"> intelligence”. The [Member States], [contracting parties to the 1958 and the 1998 Agreements], participating in the Working Party on Automated/Autonomous and Connected Vehicles,</w:t>
      </w:r>
    </w:p>
    <w:p w14:paraId="752E1DDB" w14:textId="77777777" w:rsidR="000D6417" w:rsidRPr="000D6417" w:rsidRDefault="000D6417" w:rsidP="000D6417">
      <w:pPr>
        <w:pBdr>
          <w:top w:val="nil"/>
          <w:left w:val="nil"/>
          <w:bottom w:val="nil"/>
          <w:right w:val="nil"/>
          <w:between w:val="nil"/>
        </w:pBdr>
        <w:tabs>
          <w:tab w:val="left" w:pos="1701"/>
        </w:tabs>
        <w:spacing w:after="120"/>
        <w:ind w:left="1134" w:right="1134"/>
        <w:rPr>
          <w:rFonts w:ascii="Times New Roman" w:eastAsia="Times New Roman" w:hAnsi="Times New Roman" w:cs="Times New Roman"/>
          <w:color w:val="000000"/>
          <w:sz w:val="20"/>
          <w:szCs w:val="20"/>
        </w:rPr>
      </w:pPr>
      <w:r w:rsidRPr="00553EB9">
        <w:rPr>
          <w:rFonts w:ascii="Times New Roman" w:eastAsia="Times New Roman" w:hAnsi="Times New Roman" w:cs="Times New Roman"/>
          <w:i/>
          <w:iCs/>
          <w:color w:val="000000"/>
          <w:sz w:val="20"/>
          <w:szCs w:val="20"/>
        </w:rPr>
        <w:t>Having recognized</w:t>
      </w:r>
      <w:r w:rsidRPr="000D6417">
        <w:rPr>
          <w:rFonts w:ascii="Times New Roman" w:eastAsia="Times New Roman" w:hAnsi="Times New Roman" w:cs="Times New Roman"/>
          <w:color w:val="000000"/>
          <w:sz w:val="20"/>
          <w:szCs w:val="20"/>
        </w:rPr>
        <w:t xml:space="preserve"> the significant penetration of some Artificial Intelligence in wheeled vehicles covered in the scope of the agreements administered by the World Forum for Harmonization of Vehicle Regulations,</w:t>
      </w:r>
    </w:p>
    <w:p w14:paraId="053C433D" w14:textId="00FD5BF7" w:rsidR="000D6417" w:rsidRPr="000D6417" w:rsidRDefault="000D6417" w:rsidP="000D6417">
      <w:pPr>
        <w:pBdr>
          <w:top w:val="nil"/>
          <w:left w:val="nil"/>
          <w:bottom w:val="nil"/>
          <w:right w:val="nil"/>
          <w:between w:val="nil"/>
        </w:pBdr>
        <w:tabs>
          <w:tab w:val="left" w:pos="1701"/>
        </w:tabs>
        <w:spacing w:after="120"/>
        <w:ind w:left="1134" w:right="1134"/>
        <w:rPr>
          <w:rFonts w:ascii="Times New Roman" w:eastAsia="Times New Roman" w:hAnsi="Times New Roman" w:cs="Times New Roman"/>
          <w:color w:val="000000"/>
          <w:sz w:val="20"/>
          <w:szCs w:val="20"/>
        </w:rPr>
      </w:pPr>
      <w:r w:rsidRPr="00553EB9">
        <w:rPr>
          <w:rFonts w:ascii="Times New Roman" w:eastAsia="Times New Roman" w:hAnsi="Times New Roman" w:cs="Times New Roman"/>
          <w:i/>
          <w:iCs/>
          <w:color w:val="000000"/>
          <w:sz w:val="20"/>
          <w:szCs w:val="20"/>
        </w:rPr>
        <w:t>Having noted</w:t>
      </w:r>
      <w:r w:rsidRPr="000D6417">
        <w:rPr>
          <w:rFonts w:ascii="Times New Roman" w:eastAsia="Times New Roman" w:hAnsi="Times New Roman" w:cs="Times New Roman"/>
          <w:color w:val="000000"/>
          <w:sz w:val="20"/>
          <w:szCs w:val="20"/>
        </w:rPr>
        <w:t xml:space="preserve"> that Industry currently </w:t>
      </w:r>
      <w:r w:rsidR="00887986">
        <w:rPr>
          <w:rFonts w:ascii="Times New Roman" w:eastAsia="Times New Roman" w:hAnsi="Times New Roman" w:cs="Times New Roman"/>
          <w:color w:val="000000"/>
          <w:sz w:val="20"/>
          <w:szCs w:val="20"/>
        </w:rPr>
        <w:t xml:space="preserve">could </w:t>
      </w:r>
      <w:r w:rsidRPr="000D6417">
        <w:rPr>
          <w:rFonts w:ascii="Times New Roman" w:eastAsia="Times New Roman" w:hAnsi="Times New Roman" w:cs="Times New Roman"/>
          <w:color w:val="000000"/>
          <w:sz w:val="20"/>
          <w:szCs w:val="20"/>
        </w:rPr>
        <w:t>use machine-learning algorithms to create frozen software versions and/or to support automated test processes,</w:t>
      </w:r>
    </w:p>
    <w:p w14:paraId="73EC2531" w14:textId="77777777" w:rsidR="000D6417" w:rsidRPr="000D6417" w:rsidRDefault="000D6417" w:rsidP="000D6417">
      <w:pPr>
        <w:pBdr>
          <w:top w:val="nil"/>
          <w:left w:val="nil"/>
          <w:bottom w:val="nil"/>
          <w:right w:val="nil"/>
          <w:between w:val="nil"/>
        </w:pBdr>
        <w:tabs>
          <w:tab w:val="left" w:pos="1701"/>
        </w:tabs>
        <w:spacing w:after="120"/>
        <w:ind w:left="1134" w:right="1134"/>
        <w:rPr>
          <w:rFonts w:ascii="Times New Roman" w:eastAsia="Times New Roman" w:hAnsi="Times New Roman" w:cs="Times New Roman"/>
          <w:color w:val="000000"/>
          <w:sz w:val="20"/>
          <w:szCs w:val="20"/>
        </w:rPr>
      </w:pPr>
      <w:r w:rsidRPr="00553EB9">
        <w:rPr>
          <w:rFonts w:ascii="Times New Roman" w:eastAsia="Times New Roman" w:hAnsi="Times New Roman" w:cs="Times New Roman"/>
          <w:i/>
          <w:iCs/>
          <w:color w:val="000000"/>
          <w:sz w:val="20"/>
          <w:szCs w:val="20"/>
        </w:rPr>
        <w:t>Having discussed</w:t>
      </w:r>
      <w:r w:rsidRPr="000D6417">
        <w:rPr>
          <w:rFonts w:ascii="Times New Roman" w:eastAsia="Times New Roman" w:hAnsi="Times New Roman" w:cs="Times New Roman"/>
          <w:color w:val="000000"/>
          <w:sz w:val="20"/>
          <w:szCs w:val="20"/>
        </w:rPr>
        <w:t xml:space="preserve"> the technical fundamental aspects of some Machine Learning systems in automotive products, to which the </w:t>
      </w:r>
      <w:proofErr w:type="gramStart"/>
      <w:r w:rsidRPr="000D6417">
        <w:rPr>
          <w:rFonts w:ascii="Times New Roman" w:eastAsia="Times New Roman" w:hAnsi="Times New Roman" w:cs="Times New Roman"/>
          <w:color w:val="000000"/>
          <w:sz w:val="20"/>
          <w:szCs w:val="20"/>
        </w:rPr>
        <w:t>general public</w:t>
      </w:r>
      <w:proofErr w:type="gramEnd"/>
      <w:r w:rsidRPr="000D6417">
        <w:rPr>
          <w:rFonts w:ascii="Times New Roman" w:eastAsia="Times New Roman" w:hAnsi="Times New Roman" w:cs="Times New Roman"/>
          <w:color w:val="000000"/>
          <w:sz w:val="20"/>
          <w:szCs w:val="20"/>
        </w:rPr>
        <w:t xml:space="preserve"> calls Artificial Intelligence, and discussed corresponding definitions,</w:t>
      </w:r>
    </w:p>
    <w:p w14:paraId="455BC52F" w14:textId="77777777" w:rsidR="000D6417" w:rsidRPr="000D6417" w:rsidRDefault="000D6417" w:rsidP="000D6417">
      <w:pPr>
        <w:pBdr>
          <w:top w:val="nil"/>
          <w:left w:val="nil"/>
          <w:bottom w:val="nil"/>
          <w:right w:val="nil"/>
          <w:between w:val="nil"/>
        </w:pBdr>
        <w:tabs>
          <w:tab w:val="left" w:pos="1701"/>
        </w:tabs>
        <w:spacing w:after="120"/>
        <w:ind w:left="1134" w:right="1134"/>
        <w:rPr>
          <w:rFonts w:ascii="Times New Roman" w:eastAsia="Times New Roman" w:hAnsi="Times New Roman" w:cs="Times New Roman"/>
          <w:color w:val="000000"/>
          <w:sz w:val="20"/>
          <w:szCs w:val="20"/>
        </w:rPr>
      </w:pPr>
      <w:r w:rsidRPr="00553EB9">
        <w:rPr>
          <w:rFonts w:ascii="Times New Roman" w:eastAsia="Times New Roman" w:hAnsi="Times New Roman" w:cs="Times New Roman"/>
          <w:i/>
          <w:iCs/>
          <w:color w:val="000000"/>
          <w:sz w:val="20"/>
          <w:szCs w:val="20"/>
        </w:rPr>
        <w:t>Recalling</w:t>
      </w:r>
      <w:r w:rsidRPr="000D6417">
        <w:rPr>
          <w:rFonts w:ascii="Times New Roman" w:eastAsia="Times New Roman" w:hAnsi="Times New Roman" w:cs="Times New Roman"/>
          <w:color w:val="000000"/>
          <w:sz w:val="20"/>
          <w:szCs w:val="20"/>
        </w:rPr>
        <w:t xml:space="preserve"> the adoption of Recommendations on uniform provisions concerning cyber security and software updates (ECE/TRANS/WP.29/2022/60) and UN Regulation No. 156 (Software Update and Software Update Management System)</w:t>
      </w:r>
    </w:p>
    <w:p w14:paraId="6CA863A1" w14:textId="77777777" w:rsidR="000D6417" w:rsidRPr="000D6417" w:rsidRDefault="000D6417" w:rsidP="000D6417">
      <w:pPr>
        <w:pBdr>
          <w:top w:val="nil"/>
          <w:left w:val="nil"/>
          <w:bottom w:val="nil"/>
          <w:right w:val="nil"/>
          <w:between w:val="nil"/>
        </w:pBdr>
        <w:tabs>
          <w:tab w:val="left" w:pos="1701"/>
        </w:tabs>
        <w:spacing w:after="120"/>
        <w:ind w:left="1134" w:right="1134"/>
        <w:rPr>
          <w:rFonts w:ascii="Times New Roman" w:eastAsia="Times New Roman" w:hAnsi="Times New Roman" w:cs="Times New Roman"/>
          <w:color w:val="000000"/>
          <w:sz w:val="20"/>
          <w:szCs w:val="20"/>
        </w:rPr>
      </w:pPr>
      <w:r w:rsidRPr="00553EB9">
        <w:rPr>
          <w:rFonts w:ascii="Times New Roman" w:eastAsia="Times New Roman" w:hAnsi="Times New Roman" w:cs="Times New Roman"/>
          <w:i/>
          <w:iCs/>
          <w:color w:val="000000"/>
          <w:sz w:val="20"/>
          <w:szCs w:val="20"/>
        </w:rPr>
        <w:t>Having assessed</w:t>
      </w:r>
      <w:r w:rsidRPr="000D6417">
        <w:rPr>
          <w:rFonts w:ascii="Times New Roman" w:eastAsia="Times New Roman" w:hAnsi="Times New Roman" w:cs="Times New Roman"/>
          <w:color w:val="000000"/>
          <w:sz w:val="20"/>
          <w:szCs w:val="20"/>
        </w:rPr>
        <w:t xml:space="preserve"> the importance of proper AI lifecycles for compatibility with existing regulatory regimes and with the safety expectations,</w:t>
      </w:r>
    </w:p>
    <w:p w14:paraId="1303033D" w14:textId="77777777" w:rsidR="000D6417" w:rsidRPr="000D6417" w:rsidRDefault="000D6417" w:rsidP="000D6417">
      <w:pPr>
        <w:pBdr>
          <w:top w:val="nil"/>
          <w:left w:val="nil"/>
          <w:bottom w:val="nil"/>
          <w:right w:val="nil"/>
          <w:between w:val="nil"/>
        </w:pBdr>
        <w:tabs>
          <w:tab w:val="left" w:pos="1701"/>
        </w:tabs>
        <w:spacing w:after="120"/>
        <w:ind w:left="1134" w:right="1134"/>
        <w:rPr>
          <w:rFonts w:ascii="Times New Roman" w:eastAsia="Times New Roman" w:hAnsi="Times New Roman" w:cs="Times New Roman"/>
          <w:color w:val="000000"/>
          <w:sz w:val="20"/>
          <w:szCs w:val="20"/>
        </w:rPr>
      </w:pPr>
      <w:r w:rsidRPr="00553EB9">
        <w:rPr>
          <w:rFonts w:ascii="Times New Roman" w:eastAsia="Times New Roman" w:hAnsi="Times New Roman" w:cs="Times New Roman"/>
          <w:i/>
          <w:iCs/>
          <w:color w:val="000000"/>
          <w:sz w:val="20"/>
          <w:szCs w:val="20"/>
        </w:rPr>
        <w:t>Having acknowledged</w:t>
      </w:r>
      <w:r w:rsidRPr="000D6417">
        <w:rPr>
          <w:rFonts w:ascii="Times New Roman" w:eastAsia="Times New Roman" w:hAnsi="Times New Roman" w:cs="Times New Roman"/>
          <w:color w:val="000000"/>
          <w:sz w:val="20"/>
          <w:szCs w:val="20"/>
        </w:rPr>
        <w:t xml:space="preserve"> that the technology is still in development,</w:t>
      </w:r>
    </w:p>
    <w:p w14:paraId="759FF66D" w14:textId="77777777" w:rsidR="000D6417" w:rsidRPr="000D6417" w:rsidRDefault="000D6417" w:rsidP="000D6417">
      <w:pPr>
        <w:pBdr>
          <w:top w:val="nil"/>
          <w:left w:val="nil"/>
          <w:bottom w:val="nil"/>
          <w:right w:val="nil"/>
          <w:between w:val="nil"/>
        </w:pBdr>
        <w:tabs>
          <w:tab w:val="left" w:pos="1701"/>
        </w:tabs>
        <w:spacing w:after="120"/>
        <w:ind w:left="1134" w:right="1134"/>
        <w:rPr>
          <w:rFonts w:ascii="Times New Roman" w:eastAsia="Times New Roman" w:hAnsi="Times New Roman" w:cs="Times New Roman"/>
          <w:color w:val="000000"/>
          <w:sz w:val="20"/>
          <w:szCs w:val="20"/>
        </w:rPr>
      </w:pPr>
      <w:r w:rsidRPr="000D6417">
        <w:rPr>
          <w:rFonts w:ascii="Times New Roman" w:eastAsia="Times New Roman" w:hAnsi="Times New Roman" w:cs="Times New Roman"/>
          <w:color w:val="000000"/>
          <w:sz w:val="20"/>
          <w:szCs w:val="20"/>
        </w:rPr>
        <w:t>Have agreed on the following recommendations using AI-based algorithms within their automotive products:</w:t>
      </w:r>
    </w:p>
    <w:p w14:paraId="7B08EC7C" w14:textId="77777777" w:rsidR="008544CE" w:rsidRDefault="008544CE" w:rsidP="000D6417">
      <w:pPr>
        <w:pBdr>
          <w:top w:val="nil"/>
          <w:left w:val="nil"/>
          <w:bottom w:val="nil"/>
          <w:right w:val="nil"/>
          <w:between w:val="nil"/>
        </w:pBdr>
        <w:tabs>
          <w:tab w:val="left" w:pos="1701"/>
        </w:tabs>
        <w:spacing w:after="120"/>
        <w:ind w:left="1134" w:right="1134"/>
        <w:rPr>
          <w:rFonts w:ascii="Times New Roman" w:eastAsia="Times New Roman" w:hAnsi="Times New Roman" w:cs="Times New Roman"/>
          <w:b/>
          <w:bCs/>
          <w:color w:val="000000"/>
          <w:sz w:val="21"/>
          <w:szCs w:val="21"/>
        </w:rPr>
      </w:pPr>
    </w:p>
    <w:p w14:paraId="66DA1960" w14:textId="77777777" w:rsidR="008544CE" w:rsidRDefault="008544CE">
      <w:pPr>
        <w:rPr>
          <w:rFonts w:ascii="Times New Roman" w:eastAsia="Times New Roman" w:hAnsi="Times New Roman" w:cs="Times New Roman"/>
          <w:b/>
          <w:bCs/>
          <w:color w:val="000000"/>
          <w:sz w:val="21"/>
          <w:szCs w:val="21"/>
        </w:rPr>
      </w:pPr>
      <w:r>
        <w:rPr>
          <w:rFonts w:ascii="Times New Roman" w:eastAsia="Times New Roman" w:hAnsi="Times New Roman" w:cs="Times New Roman"/>
          <w:b/>
          <w:bCs/>
          <w:color w:val="000000"/>
          <w:sz w:val="21"/>
          <w:szCs w:val="21"/>
        </w:rPr>
        <w:br w:type="page"/>
      </w:r>
    </w:p>
    <w:p w14:paraId="14BDA771" w14:textId="20653CCC" w:rsidR="000D6417" w:rsidRPr="009418FC" w:rsidRDefault="000D6417" w:rsidP="000D6417">
      <w:pPr>
        <w:pBdr>
          <w:top w:val="nil"/>
          <w:left w:val="nil"/>
          <w:bottom w:val="nil"/>
          <w:right w:val="nil"/>
          <w:between w:val="nil"/>
        </w:pBdr>
        <w:tabs>
          <w:tab w:val="left" w:pos="1701"/>
        </w:tabs>
        <w:spacing w:after="120"/>
        <w:ind w:left="1134" w:right="1134"/>
        <w:rPr>
          <w:rFonts w:ascii="Times New Roman" w:eastAsia="Times New Roman" w:hAnsi="Times New Roman" w:cs="Times New Roman"/>
          <w:b/>
          <w:bCs/>
          <w:color w:val="000000"/>
          <w:sz w:val="21"/>
          <w:szCs w:val="21"/>
        </w:rPr>
      </w:pPr>
      <w:r w:rsidRPr="009418FC">
        <w:rPr>
          <w:rFonts w:ascii="Times New Roman" w:eastAsia="Times New Roman" w:hAnsi="Times New Roman" w:cs="Times New Roman"/>
          <w:b/>
          <w:bCs/>
          <w:color w:val="000000"/>
          <w:sz w:val="21"/>
          <w:szCs w:val="21"/>
        </w:rPr>
        <w:lastRenderedPageBreak/>
        <w:t>Software versions</w:t>
      </w:r>
    </w:p>
    <w:p w14:paraId="4ACD46A2" w14:textId="1CBFE030" w:rsidR="000D6417" w:rsidRPr="000D6417" w:rsidRDefault="00F53490" w:rsidP="009B2E33">
      <w:pPr>
        <w:pBdr>
          <w:top w:val="nil"/>
          <w:left w:val="nil"/>
          <w:bottom w:val="nil"/>
          <w:right w:val="nil"/>
          <w:between w:val="nil"/>
        </w:pBdr>
        <w:tabs>
          <w:tab w:val="left" w:pos="1701"/>
        </w:tabs>
        <w:spacing w:after="120"/>
        <w:ind w:left="1134" w:right="113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 </w:t>
      </w:r>
      <w:r w:rsidRPr="00F53490">
        <w:rPr>
          <w:rFonts w:ascii="Times New Roman" w:eastAsia="Times New Roman" w:hAnsi="Times New Roman" w:cs="Times New Roman"/>
          <w:color w:val="000000"/>
          <w:sz w:val="20"/>
          <w:szCs w:val="20"/>
        </w:rPr>
        <w:t xml:space="preserve">This guidance document applies to regulatory requirements for type approval, self-certification, market surveillance, Conformity of Production and Periodic Technical Inspections. Industry should not issue software updates which will modify or materially impact the </w:t>
      </w:r>
      <w:r>
        <w:rPr>
          <w:rFonts w:ascii="Times New Roman" w:eastAsia="Times New Roman" w:hAnsi="Times New Roman" w:cs="Times New Roman"/>
          <w:color w:val="000000"/>
          <w:sz w:val="20"/>
          <w:szCs w:val="20"/>
        </w:rPr>
        <w:t xml:space="preserve">safety, environmental, security or other </w:t>
      </w:r>
      <w:r w:rsidRPr="00F53490">
        <w:rPr>
          <w:rFonts w:ascii="Times New Roman" w:eastAsia="Times New Roman" w:hAnsi="Times New Roman" w:cs="Times New Roman"/>
          <w:color w:val="000000"/>
          <w:sz w:val="20"/>
          <w:szCs w:val="20"/>
        </w:rPr>
        <w:t>technical performance or functionality of a type-approved function without re-engaging the Approval Authority. Software updates which do not impact type-approved characteristics can be deployed without re-engaging the Approval Authority.</w:t>
      </w:r>
    </w:p>
    <w:p w14:paraId="401B919D" w14:textId="77777777" w:rsidR="000D6417" w:rsidRPr="009418FC" w:rsidRDefault="000D6417" w:rsidP="000D6417">
      <w:pPr>
        <w:pBdr>
          <w:top w:val="nil"/>
          <w:left w:val="nil"/>
          <w:bottom w:val="nil"/>
          <w:right w:val="nil"/>
          <w:between w:val="nil"/>
        </w:pBdr>
        <w:tabs>
          <w:tab w:val="left" w:pos="1701"/>
        </w:tabs>
        <w:spacing w:after="120"/>
        <w:ind w:left="1134" w:right="1134"/>
        <w:rPr>
          <w:rFonts w:ascii="Times New Roman" w:eastAsia="Times New Roman" w:hAnsi="Times New Roman" w:cs="Times New Roman"/>
          <w:b/>
          <w:bCs/>
          <w:color w:val="000000"/>
          <w:sz w:val="21"/>
          <w:szCs w:val="21"/>
        </w:rPr>
      </w:pPr>
      <w:r w:rsidRPr="009418FC">
        <w:rPr>
          <w:rFonts w:ascii="Times New Roman" w:eastAsia="Times New Roman" w:hAnsi="Times New Roman" w:cs="Times New Roman"/>
          <w:b/>
          <w:bCs/>
          <w:color w:val="000000"/>
          <w:sz w:val="21"/>
          <w:szCs w:val="21"/>
        </w:rPr>
        <w:t xml:space="preserve">AI lifecycle </w:t>
      </w:r>
    </w:p>
    <w:p w14:paraId="7CAE08ED" w14:textId="63258E59" w:rsidR="000D6417" w:rsidRPr="000D6417" w:rsidRDefault="000D6417" w:rsidP="000D6417">
      <w:pPr>
        <w:pBdr>
          <w:top w:val="nil"/>
          <w:left w:val="nil"/>
          <w:bottom w:val="nil"/>
          <w:right w:val="nil"/>
          <w:between w:val="nil"/>
        </w:pBdr>
        <w:tabs>
          <w:tab w:val="left" w:pos="1701"/>
        </w:tabs>
        <w:spacing w:after="120"/>
        <w:ind w:left="1134" w:right="1134"/>
        <w:rPr>
          <w:rFonts w:ascii="Times New Roman" w:eastAsia="Times New Roman" w:hAnsi="Times New Roman" w:cs="Times New Roman"/>
          <w:color w:val="000000"/>
          <w:sz w:val="20"/>
          <w:szCs w:val="20"/>
        </w:rPr>
      </w:pPr>
      <w:r w:rsidRPr="000D6417">
        <w:rPr>
          <w:rFonts w:ascii="Times New Roman" w:eastAsia="Times New Roman" w:hAnsi="Times New Roman" w:cs="Times New Roman"/>
          <w:color w:val="000000"/>
          <w:sz w:val="20"/>
          <w:szCs w:val="20"/>
        </w:rPr>
        <w:t>2.</w:t>
      </w:r>
      <w:r w:rsidRPr="000D6417">
        <w:rPr>
          <w:rFonts w:ascii="Times New Roman" w:eastAsia="Times New Roman" w:hAnsi="Times New Roman" w:cs="Times New Roman"/>
          <w:color w:val="000000"/>
          <w:sz w:val="20"/>
          <w:szCs w:val="20"/>
        </w:rPr>
        <w:tab/>
        <w:t>It is recommended that a software version should be frozen after having trained an AI-system which is incorporated in the software. It should be validated and assessed with regards to safety and other relevant requirements. Following that process, the validated software may be deployed</w:t>
      </w:r>
      <w:r w:rsidR="009418FC">
        <w:rPr>
          <w:rFonts w:ascii="Times New Roman" w:eastAsia="Times New Roman" w:hAnsi="Times New Roman" w:cs="Times New Roman"/>
          <w:color w:val="000000"/>
          <w:sz w:val="20"/>
          <w:szCs w:val="20"/>
        </w:rPr>
        <w:t xml:space="preserve"> </w:t>
      </w:r>
      <w:r w:rsidRPr="000D6417">
        <w:rPr>
          <w:rFonts w:ascii="Times New Roman" w:eastAsia="Times New Roman" w:hAnsi="Times New Roman" w:cs="Times New Roman"/>
          <w:color w:val="000000"/>
          <w:sz w:val="20"/>
          <w:szCs w:val="20"/>
        </w:rPr>
        <w:t xml:space="preserve">in vehicles of a vehicle type. </w:t>
      </w:r>
    </w:p>
    <w:p w14:paraId="3B996495" w14:textId="77777777" w:rsidR="000D6417" w:rsidRPr="009418FC" w:rsidRDefault="000D6417" w:rsidP="000D6417">
      <w:pPr>
        <w:pBdr>
          <w:top w:val="nil"/>
          <w:left w:val="nil"/>
          <w:bottom w:val="nil"/>
          <w:right w:val="nil"/>
          <w:between w:val="nil"/>
        </w:pBdr>
        <w:tabs>
          <w:tab w:val="left" w:pos="1701"/>
        </w:tabs>
        <w:spacing w:after="120"/>
        <w:ind w:left="1134" w:right="1134"/>
        <w:rPr>
          <w:rFonts w:ascii="Times New Roman" w:eastAsia="Times New Roman" w:hAnsi="Times New Roman" w:cs="Times New Roman"/>
          <w:b/>
          <w:bCs/>
          <w:color w:val="000000"/>
          <w:sz w:val="21"/>
          <w:szCs w:val="21"/>
        </w:rPr>
      </w:pPr>
      <w:r w:rsidRPr="009418FC">
        <w:rPr>
          <w:rFonts w:ascii="Times New Roman" w:eastAsia="Times New Roman" w:hAnsi="Times New Roman" w:cs="Times New Roman"/>
          <w:b/>
          <w:bCs/>
          <w:color w:val="000000"/>
          <w:sz w:val="21"/>
          <w:szCs w:val="21"/>
        </w:rPr>
        <w:t>Training data</w:t>
      </w:r>
    </w:p>
    <w:p w14:paraId="06B484F8" w14:textId="32D2E6B1" w:rsidR="000D6417" w:rsidRPr="000D6417" w:rsidRDefault="000D6417" w:rsidP="007D0DBA">
      <w:pPr>
        <w:pBdr>
          <w:top w:val="nil"/>
          <w:left w:val="nil"/>
          <w:bottom w:val="nil"/>
          <w:right w:val="nil"/>
          <w:between w:val="nil"/>
        </w:pBdr>
        <w:tabs>
          <w:tab w:val="left" w:pos="1701"/>
        </w:tabs>
        <w:spacing w:after="120"/>
        <w:ind w:left="1134" w:right="1134"/>
        <w:rPr>
          <w:rFonts w:ascii="Times New Roman" w:eastAsia="Times New Roman" w:hAnsi="Times New Roman" w:cs="Times New Roman"/>
          <w:color w:val="000000"/>
          <w:sz w:val="20"/>
          <w:szCs w:val="20"/>
        </w:rPr>
      </w:pPr>
      <w:r w:rsidRPr="000D6417">
        <w:rPr>
          <w:rFonts w:ascii="Times New Roman" w:eastAsia="Times New Roman" w:hAnsi="Times New Roman" w:cs="Times New Roman"/>
          <w:color w:val="000000"/>
          <w:sz w:val="20"/>
          <w:szCs w:val="20"/>
        </w:rPr>
        <w:t>3.</w:t>
      </w:r>
      <w:r w:rsidRPr="000D6417">
        <w:rPr>
          <w:rFonts w:ascii="Times New Roman" w:eastAsia="Times New Roman" w:hAnsi="Times New Roman" w:cs="Times New Roman"/>
          <w:color w:val="000000"/>
          <w:sz w:val="20"/>
          <w:szCs w:val="20"/>
        </w:rPr>
        <w:tab/>
        <w:t>It is recommended to verify used data in terms of data protection and privacy, and other legal</w:t>
      </w:r>
      <w:r w:rsidR="009418FC">
        <w:rPr>
          <w:rFonts w:ascii="Times New Roman" w:eastAsia="Times New Roman" w:hAnsi="Times New Roman" w:cs="Times New Roman"/>
          <w:color w:val="000000"/>
          <w:sz w:val="20"/>
          <w:szCs w:val="20"/>
        </w:rPr>
        <w:t xml:space="preserve"> </w:t>
      </w:r>
      <w:r w:rsidRPr="000D6417">
        <w:rPr>
          <w:rFonts w:ascii="Times New Roman" w:eastAsia="Times New Roman" w:hAnsi="Times New Roman" w:cs="Times New Roman"/>
          <w:color w:val="000000"/>
          <w:sz w:val="20"/>
          <w:szCs w:val="20"/>
        </w:rPr>
        <w:t>requirements</w:t>
      </w:r>
      <w:r w:rsidR="007D0DBA">
        <w:rPr>
          <w:rFonts w:ascii="Times New Roman" w:eastAsia="Times New Roman" w:hAnsi="Times New Roman" w:cs="Times New Roman"/>
          <w:color w:val="000000"/>
          <w:sz w:val="20"/>
          <w:szCs w:val="20"/>
        </w:rPr>
        <w:t xml:space="preserve">. </w:t>
      </w:r>
      <w:r w:rsidR="007D0DBA" w:rsidRPr="007D0DBA">
        <w:rPr>
          <w:rFonts w:ascii="Times New Roman" w:eastAsia="Times New Roman" w:hAnsi="Times New Roman" w:cs="Times New Roman"/>
          <w:color w:val="000000"/>
          <w:sz w:val="20"/>
          <w:szCs w:val="20"/>
        </w:rPr>
        <w:t>This guideline is without prejudice to existing market-specific legislations and regulations concerning how personal data is collected and used. Where such regulations exist, they contribute to the overall safety of the AI system through setting personal data management safety standards</w:t>
      </w:r>
    </w:p>
    <w:p w14:paraId="76FCBBA7" w14:textId="565DD397" w:rsidR="000D6417" w:rsidRDefault="000D6417" w:rsidP="000D6417">
      <w:pPr>
        <w:pBdr>
          <w:top w:val="nil"/>
          <w:left w:val="nil"/>
          <w:bottom w:val="nil"/>
          <w:right w:val="nil"/>
          <w:between w:val="nil"/>
        </w:pBdr>
        <w:tabs>
          <w:tab w:val="left" w:pos="1701"/>
        </w:tabs>
        <w:spacing w:after="120"/>
        <w:ind w:left="1134" w:right="1134"/>
        <w:jc w:val="center"/>
        <w:rPr>
          <w:rFonts w:ascii="Times New Roman" w:eastAsia="Times New Roman" w:hAnsi="Times New Roman" w:cs="Times New Roman"/>
          <w:color w:val="000000"/>
          <w:sz w:val="20"/>
          <w:szCs w:val="20"/>
          <w:u w:val="single"/>
        </w:rPr>
      </w:pPr>
      <w:r w:rsidRPr="000D6417">
        <w:rPr>
          <w:rFonts w:ascii="Times New Roman" w:eastAsia="Times New Roman" w:hAnsi="Times New Roman" w:cs="Times New Roman"/>
          <w:color w:val="000000"/>
          <w:sz w:val="20"/>
          <w:szCs w:val="20"/>
          <w:u w:val="single"/>
        </w:rPr>
        <w:tab/>
      </w:r>
      <w:r w:rsidRPr="000D6417">
        <w:rPr>
          <w:rFonts w:ascii="Times New Roman" w:eastAsia="Times New Roman" w:hAnsi="Times New Roman" w:cs="Times New Roman"/>
          <w:color w:val="000000"/>
          <w:sz w:val="20"/>
          <w:szCs w:val="20"/>
          <w:u w:val="single"/>
        </w:rPr>
        <w:tab/>
      </w:r>
      <w:r w:rsidRPr="000D6417">
        <w:rPr>
          <w:rFonts w:ascii="Times New Roman" w:eastAsia="Times New Roman" w:hAnsi="Times New Roman" w:cs="Times New Roman"/>
          <w:color w:val="000000"/>
          <w:sz w:val="20"/>
          <w:szCs w:val="20"/>
          <w:u w:val="single"/>
        </w:rPr>
        <w:tab/>
      </w:r>
    </w:p>
    <w:sectPr w:rsidR="000D6417">
      <w:footerReference w:type="default" r:id="rId10"/>
      <w:headerReference w:type="first" r:id="rId11"/>
      <w:footerReference w:type="first" r:id="rId12"/>
      <w:pgSz w:w="12240" w:h="15840"/>
      <w:pgMar w:top="1560" w:right="1440" w:bottom="1135" w:left="1440" w:header="568" w:footer="42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FC76D" w14:textId="77777777" w:rsidR="006D4860" w:rsidRDefault="004F7176">
      <w:pPr>
        <w:spacing w:after="0" w:line="240" w:lineRule="auto"/>
      </w:pPr>
      <w:r>
        <w:separator/>
      </w:r>
    </w:p>
  </w:endnote>
  <w:endnote w:type="continuationSeparator" w:id="0">
    <w:p w14:paraId="62CEB0CD" w14:textId="77777777" w:rsidR="006D4860" w:rsidRDefault="004F7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09B17" w14:textId="4F1F1BEB" w:rsidR="00F97C42" w:rsidRDefault="00F97C42">
    <w:pPr>
      <w:pStyle w:val="Footer"/>
    </w:pPr>
    <w:r>
      <w:rPr>
        <w:noProof/>
        <w:lang w:val="de-DE"/>
      </w:rPr>
      <mc:AlternateContent>
        <mc:Choice Requires="wps">
          <w:drawing>
            <wp:anchor distT="0" distB="0" distL="114300" distR="114300" simplePos="0" relativeHeight="251657216" behindDoc="0" locked="0" layoutInCell="0" allowOverlap="1" wp14:anchorId="777EDB09" wp14:editId="42BB0E27">
              <wp:simplePos x="0" y="0"/>
              <wp:positionH relativeFrom="page">
                <wp:posOffset>0</wp:posOffset>
              </wp:positionH>
              <wp:positionV relativeFrom="page">
                <wp:posOffset>9615170</wp:posOffset>
              </wp:positionV>
              <wp:extent cx="7772400" cy="252095"/>
              <wp:effectExtent l="0" t="0" r="0" b="14605"/>
              <wp:wrapNone/>
              <wp:docPr id="1" name="MSIPCM660d4132bc55011500d8a439" descr="{&quot;HashCode&quot;:162217309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D4267E" w14:textId="343E7AD0" w:rsidR="00F97C42" w:rsidRPr="00F97C42" w:rsidRDefault="00F97C42" w:rsidP="00F97C42">
                          <w:pPr>
                            <w:spacing w:after="0"/>
                            <w:rPr>
                              <w:rFonts w:ascii="Arial" w:hAnsi="Arial" w:cs="Arial"/>
                              <w:color w:val="000000"/>
                              <w:sz w:val="16"/>
                            </w:rPr>
                          </w:pPr>
                          <w:r w:rsidRPr="00F97C42">
                            <w:rPr>
                              <w:rFonts w:ascii="Arial" w:hAnsi="Arial" w:cs="Arial"/>
                              <w:color w:val="000000"/>
                              <w:sz w:val="16"/>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77EDB09" id="_x0000_t202" coordsize="21600,21600" o:spt="202" path="m,l,21600r21600,l21600,xe">
              <v:stroke joinstyle="miter"/>
              <v:path gradientshapeok="t" o:connecttype="rect"/>
            </v:shapetype>
            <v:shape id="MSIPCM660d4132bc55011500d8a439" o:spid="_x0000_s1026" type="#_x0000_t202" alt="{&quot;HashCode&quot;:1622173095,&quot;Height&quot;:792.0,&quot;Width&quot;:612.0,&quot;Placement&quot;:&quot;Footer&quot;,&quot;Index&quot;:&quot;Primary&quot;,&quot;Section&quot;:1,&quot;Top&quot;:0.0,&quot;Left&quot;:0.0}" style="position:absolute;margin-left:0;margin-top:757.1pt;width:612pt;height:19.8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" o:allowincell="f" filled="f" stroked="f" strokeweight=".5pt">
              <v:textbox inset="20pt,0,,0">
                <w:txbxContent>
                  <w:p w14:paraId="08D4267E" w14:textId="343E7AD0" w:rsidR="00F97C42" w:rsidRPr="00F97C42" w:rsidRDefault="00F97C42" w:rsidP="00F97C42">
                    <w:pPr>
                      <w:spacing w:after="0"/>
                      <w:rPr>
                        <w:rFonts w:ascii="Arial" w:hAnsi="Arial" w:cs="Arial"/>
                        <w:color w:val="000000"/>
                        <w:sz w:val="16"/>
                      </w:rPr>
                    </w:pPr>
                    <w:r w:rsidRPr="00F97C42">
                      <w:rPr>
                        <w:rFonts w:ascii="Arial" w:hAnsi="Arial" w:cs="Arial"/>
                        <w:color w:val="000000"/>
                        <w:sz w:val="16"/>
                      </w:rPr>
                      <w:t>INTERNAL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E" w14:textId="7B364CA3" w:rsidR="00E330BE" w:rsidRDefault="00F97C42">
    <w:pPr>
      <w:pBdr>
        <w:top w:val="nil"/>
        <w:left w:val="nil"/>
        <w:bottom w:val="nil"/>
        <w:right w:val="nil"/>
        <w:between w:val="nil"/>
      </w:pBdr>
      <w:tabs>
        <w:tab w:val="center" w:pos="4680"/>
        <w:tab w:val="right" w:pos="9360"/>
      </w:tabs>
      <w:spacing w:after="0" w:line="240" w:lineRule="auto"/>
      <w:jc w:val="center"/>
      <w:rPr>
        <w:color w:val="000000"/>
      </w:rPr>
    </w:pPr>
    <w:r>
      <w:rPr>
        <w:noProof/>
        <w:color w:val="000000"/>
        <w:lang w:val="de-DE"/>
      </w:rPr>
      <mc:AlternateContent>
        <mc:Choice Requires="wps">
          <w:drawing>
            <wp:anchor distT="0" distB="0" distL="114300" distR="114300" simplePos="0" relativeHeight="251660288" behindDoc="0" locked="0" layoutInCell="0" allowOverlap="1" wp14:anchorId="762C7C77" wp14:editId="6D839C8F">
              <wp:simplePos x="0" y="0"/>
              <wp:positionH relativeFrom="page">
                <wp:posOffset>0</wp:posOffset>
              </wp:positionH>
              <wp:positionV relativeFrom="page">
                <wp:posOffset>9615170</wp:posOffset>
              </wp:positionV>
              <wp:extent cx="7772400" cy="252095"/>
              <wp:effectExtent l="0" t="0" r="0" b="14605"/>
              <wp:wrapNone/>
              <wp:docPr id="2" name="MSIPCMbe394f748907f73702d5b09a" descr="{&quot;HashCode&quot;:1622173095,&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55CACD" w14:textId="3B215951" w:rsidR="00F97C42" w:rsidRPr="00F97C42" w:rsidRDefault="00F97C42" w:rsidP="00F97C42">
                          <w:pPr>
                            <w:spacing w:after="0"/>
                            <w:rPr>
                              <w:rFonts w:ascii="Arial" w:hAnsi="Arial" w:cs="Arial"/>
                              <w:color w:val="000000"/>
                              <w:sz w:val="16"/>
                            </w:rPr>
                          </w:pPr>
                          <w:r w:rsidRPr="00F97C42">
                            <w:rPr>
                              <w:rFonts w:ascii="Arial" w:hAnsi="Arial" w:cs="Arial"/>
                              <w:color w:val="000000"/>
                              <w:sz w:val="16"/>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62C7C77" id="_x0000_t202" coordsize="21600,21600" o:spt="202" path="m,l,21600r21600,l21600,xe">
              <v:stroke joinstyle="miter"/>
              <v:path gradientshapeok="t" o:connecttype="rect"/>
            </v:shapetype>
            <v:shape id="MSIPCMbe394f748907f73702d5b09a" o:spid="_x0000_s1027" type="#_x0000_t202" alt="{&quot;HashCode&quot;:1622173095,&quot;Height&quot;:792.0,&quot;Width&quot;:612.0,&quot;Placement&quot;:&quot;Footer&quot;,&quot;Index&quot;:&quot;FirstPage&quot;,&quot;Section&quot;:1,&quot;Top&quot;:0.0,&quot;Left&quot;:0.0}" style="position:absolute;left:0;text-align:left;margin-left:0;margin-top:757.1pt;width:612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" o:allowincell="f" filled="f" stroked="f" strokeweight=".5pt">
              <v:textbox inset="20pt,0,,0">
                <w:txbxContent>
                  <w:p w14:paraId="7655CACD" w14:textId="3B215951" w:rsidR="00F97C42" w:rsidRPr="00F97C42" w:rsidRDefault="00F97C42" w:rsidP="00F97C42">
                    <w:pPr>
                      <w:spacing w:after="0"/>
                      <w:rPr>
                        <w:rFonts w:ascii="Arial" w:hAnsi="Arial" w:cs="Arial"/>
                        <w:color w:val="000000"/>
                        <w:sz w:val="16"/>
                      </w:rPr>
                    </w:pPr>
                    <w:r w:rsidRPr="00F97C42">
                      <w:rPr>
                        <w:rFonts w:ascii="Arial" w:hAnsi="Arial" w:cs="Arial"/>
                        <w:color w:val="000000"/>
                        <w:sz w:val="16"/>
                      </w:rPr>
                      <w:t>INTERNAL</w:t>
                    </w:r>
                  </w:p>
                </w:txbxContent>
              </v:textbox>
              <w10:wrap anchorx="page" anchory="page"/>
            </v:shape>
          </w:pict>
        </mc:Fallback>
      </mc:AlternateContent>
    </w:r>
    <w:r w:rsidR="004F7176">
      <w:rPr>
        <w:color w:val="000000"/>
      </w:rPr>
      <w:fldChar w:fldCharType="begin"/>
    </w:r>
    <w:r w:rsidR="004F7176">
      <w:rPr>
        <w:color w:val="000000"/>
      </w:rPr>
      <w:instrText>PAGE</w:instrText>
    </w:r>
    <w:r w:rsidR="004F7176">
      <w:rPr>
        <w:color w:val="000000"/>
      </w:rPr>
      <w:fldChar w:fldCharType="separate"/>
    </w:r>
    <w:r w:rsidR="00F53490">
      <w:rPr>
        <w:noProof/>
        <w:color w:val="000000"/>
      </w:rPr>
      <w:t>1</w:t>
    </w:r>
    <w:r w:rsidR="004F7176">
      <w:rPr>
        <w:color w:val="000000"/>
      </w:rPr>
      <w:fldChar w:fldCharType="end"/>
    </w:r>
    <w:r w:rsidR="004F7176">
      <w:rPr>
        <w:color w:val="000000"/>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BE57C" w14:textId="77777777" w:rsidR="006D4860" w:rsidRDefault="004F7176">
      <w:pPr>
        <w:spacing w:after="0" w:line="240" w:lineRule="auto"/>
      </w:pPr>
      <w:r>
        <w:separator/>
      </w:r>
    </w:p>
  </w:footnote>
  <w:footnote w:type="continuationSeparator" w:id="0">
    <w:p w14:paraId="2FE330BB" w14:textId="77777777" w:rsidR="006D4860" w:rsidRDefault="004F7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9" w14:textId="77777777" w:rsidR="00E330BE" w:rsidRDefault="00E330BE">
    <w:pPr>
      <w:widowControl w:val="0"/>
      <w:pBdr>
        <w:top w:val="nil"/>
        <w:left w:val="nil"/>
        <w:bottom w:val="nil"/>
        <w:right w:val="nil"/>
        <w:between w:val="nil"/>
      </w:pBdr>
      <w:spacing w:after="0"/>
      <w:rPr>
        <w:rFonts w:ascii="Times New Roman" w:eastAsia="Times New Roman" w:hAnsi="Times New Roman" w:cs="Times New Roman"/>
        <w:color w:val="000000"/>
        <w:sz w:val="18"/>
        <w:szCs w:val="18"/>
      </w:rPr>
    </w:pPr>
  </w:p>
  <w:tbl>
    <w:tblPr>
      <w:tblStyle w:val="a"/>
      <w:tblW w:w="9639" w:type="dxa"/>
      <w:tblBorders>
        <w:top w:val="nil"/>
        <w:left w:val="nil"/>
        <w:bottom w:val="nil"/>
        <w:right w:val="nil"/>
        <w:insideH w:val="nil"/>
        <w:insideV w:val="nil"/>
      </w:tblBorders>
      <w:tblLayout w:type="fixed"/>
      <w:tblLook w:val="0400" w:firstRow="0" w:lastRow="0" w:firstColumn="0" w:lastColumn="0" w:noHBand="0" w:noVBand="1"/>
    </w:tblPr>
    <w:tblGrid>
      <w:gridCol w:w="4673"/>
      <w:gridCol w:w="4966"/>
    </w:tblGrid>
    <w:tr w:rsidR="00E330BE" w:rsidRPr="00F53490" w14:paraId="6ED0DD39" w14:textId="77777777">
      <w:tc>
        <w:tcPr>
          <w:tcW w:w="4673" w:type="dxa"/>
        </w:tcPr>
        <w:p w14:paraId="0000001A" w14:textId="77777777" w:rsidR="00E330BE" w:rsidRDefault="00E330BE">
          <w:pPr>
            <w:pBdr>
              <w:top w:val="nil"/>
              <w:left w:val="nil"/>
              <w:bottom w:val="nil"/>
              <w:right w:val="nil"/>
              <w:between w:val="nil"/>
            </w:pBdr>
            <w:tabs>
              <w:tab w:val="center" w:pos="4680"/>
              <w:tab w:val="right" w:pos="9360"/>
            </w:tabs>
            <w:ind w:left="709"/>
            <w:rPr>
              <w:color w:val="000000"/>
            </w:rPr>
          </w:pPr>
        </w:p>
        <w:p w14:paraId="0000001B" w14:textId="52407B8F" w:rsidR="00E330BE" w:rsidRDefault="00EE3945">
          <w:pPr>
            <w:pBdr>
              <w:top w:val="nil"/>
              <w:left w:val="nil"/>
              <w:bottom w:val="nil"/>
              <w:right w:val="nil"/>
              <w:between w:val="nil"/>
            </w:pBdr>
            <w:tabs>
              <w:tab w:val="center" w:pos="4680"/>
              <w:tab w:val="right" w:pos="9360"/>
            </w:tabs>
            <w:ind w:left="709"/>
            <w:rPr>
              <w:color w:val="000000"/>
            </w:rPr>
          </w:pPr>
          <w:r>
            <w:rPr>
              <w:color w:val="000000"/>
            </w:rPr>
            <w:t>Transmitted by the expert from OICA</w:t>
          </w:r>
        </w:p>
      </w:tc>
      <w:tc>
        <w:tcPr>
          <w:tcW w:w="4966" w:type="dxa"/>
        </w:tcPr>
        <w:p w14:paraId="0000001C" w14:textId="454F2CFE" w:rsidR="00E330BE" w:rsidRPr="003068FC" w:rsidRDefault="004F7176">
          <w:pPr>
            <w:pBdr>
              <w:top w:val="nil"/>
              <w:left w:val="nil"/>
              <w:bottom w:val="nil"/>
              <w:right w:val="nil"/>
              <w:between w:val="nil"/>
            </w:pBdr>
            <w:tabs>
              <w:tab w:val="center" w:pos="4680"/>
              <w:tab w:val="right" w:pos="9360"/>
            </w:tabs>
            <w:ind w:left="602"/>
            <w:rPr>
              <w:color w:val="000000"/>
              <w:lang w:val="pt-BR"/>
            </w:rPr>
          </w:pPr>
          <w:r w:rsidRPr="003068FC">
            <w:rPr>
              <w:color w:val="000000"/>
              <w:u w:val="single"/>
              <w:lang w:val="pt-BR"/>
            </w:rPr>
            <w:t xml:space="preserve">Informal </w:t>
          </w:r>
          <w:proofErr w:type="spellStart"/>
          <w:r w:rsidRPr="003068FC">
            <w:rPr>
              <w:color w:val="000000"/>
              <w:u w:val="single"/>
              <w:lang w:val="pt-BR"/>
            </w:rPr>
            <w:t>document</w:t>
          </w:r>
          <w:proofErr w:type="spellEnd"/>
          <w:r w:rsidRPr="003068FC">
            <w:rPr>
              <w:color w:val="000000"/>
              <w:lang w:val="pt-BR"/>
            </w:rPr>
            <w:t xml:space="preserve"> </w:t>
          </w:r>
          <w:r w:rsidRPr="003068FC">
            <w:rPr>
              <w:b/>
              <w:color w:val="000000"/>
              <w:lang w:val="pt-BR"/>
            </w:rPr>
            <w:t>GRVA-16-</w:t>
          </w:r>
          <w:r w:rsidR="00EE3945">
            <w:rPr>
              <w:b/>
              <w:color w:val="000000"/>
              <w:lang w:val="pt-BR"/>
            </w:rPr>
            <w:t>48</w:t>
          </w:r>
          <w:r w:rsidRPr="003068FC">
            <w:rPr>
              <w:color w:val="000000"/>
              <w:lang w:val="pt-BR"/>
            </w:rPr>
            <w:br/>
            <w:t xml:space="preserve">16th GRVA, </w:t>
          </w:r>
          <w:r w:rsidRPr="003068FC">
            <w:rPr>
              <w:color w:val="000000"/>
              <w:lang w:val="pt-BR"/>
            </w:rPr>
            <w:br/>
            <w:t>Agenda item 3</w:t>
          </w:r>
        </w:p>
      </w:tc>
    </w:tr>
  </w:tbl>
  <w:p w14:paraId="0000001D" w14:textId="77777777" w:rsidR="00E330BE" w:rsidRPr="003068FC" w:rsidRDefault="00E330BE">
    <w:pPr>
      <w:pBdr>
        <w:top w:val="nil"/>
        <w:left w:val="nil"/>
        <w:bottom w:val="nil"/>
        <w:right w:val="nil"/>
        <w:between w:val="nil"/>
      </w:pBdr>
      <w:tabs>
        <w:tab w:val="center" w:pos="4680"/>
        <w:tab w:val="right" w:pos="9360"/>
      </w:tabs>
      <w:spacing w:after="0" w:line="240" w:lineRule="auto"/>
      <w:ind w:right="440"/>
      <w:rPr>
        <w:color w:val="000000"/>
        <w:lang w:val="pt-B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0BE"/>
    <w:rsid w:val="000D6417"/>
    <w:rsid w:val="00105D4E"/>
    <w:rsid w:val="00250767"/>
    <w:rsid w:val="002B28B0"/>
    <w:rsid w:val="003068FC"/>
    <w:rsid w:val="004F7176"/>
    <w:rsid w:val="00553EB9"/>
    <w:rsid w:val="005A794D"/>
    <w:rsid w:val="00613C17"/>
    <w:rsid w:val="006D4860"/>
    <w:rsid w:val="00756C0A"/>
    <w:rsid w:val="007D0DBA"/>
    <w:rsid w:val="008463B8"/>
    <w:rsid w:val="008544CE"/>
    <w:rsid w:val="00887986"/>
    <w:rsid w:val="009325FA"/>
    <w:rsid w:val="009418FC"/>
    <w:rsid w:val="00970FE3"/>
    <w:rsid w:val="009B2E33"/>
    <w:rsid w:val="00A54AD1"/>
    <w:rsid w:val="00B03EA6"/>
    <w:rsid w:val="00D0059A"/>
    <w:rsid w:val="00E330BE"/>
    <w:rsid w:val="00E55E37"/>
    <w:rsid w:val="00EE3945"/>
    <w:rsid w:val="00EF4EF3"/>
    <w:rsid w:val="00F53490"/>
    <w:rsid w:val="00F97C42"/>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66FE47B"/>
  <w15:docId w15:val="{6D7A1E01-38B5-41F0-8C49-012C3C9AB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customStyle="1" w:styleId="SingleTxtG">
    <w:name w:val="_ Single Txt_G"/>
    <w:basedOn w:val="Normal"/>
    <w:link w:val="SingleTxtGChar"/>
    <w:qFormat/>
    <w:rsid w:val="00A677DC"/>
    <w:pPr>
      <w:suppressAutoHyphens/>
      <w:spacing w:after="120" w:line="240" w:lineRule="atLeast"/>
      <w:ind w:left="1134" w:right="1134"/>
      <w:jc w:val="both"/>
    </w:pPr>
    <w:rPr>
      <w:rFonts w:ascii="Times New Roman" w:eastAsia="Times New Roman" w:hAnsi="Times New Roman" w:cs="Times New Roman"/>
      <w:sz w:val="20"/>
      <w:szCs w:val="20"/>
      <w:lang w:val="x-none"/>
    </w:rPr>
  </w:style>
  <w:style w:type="paragraph" w:customStyle="1" w:styleId="H23G">
    <w:name w:val="_ H_2/3_G"/>
    <w:basedOn w:val="Normal"/>
    <w:next w:val="Normal"/>
    <w:rsid w:val="00A677DC"/>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rPr>
  </w:style>
  <w:style w:type="character" w:styleId="Hyperlink">
    <w:name w:val="Hyperlink"/>
    <w:uiPriority w:val="99"/>
    <w:rsid w:val="00A677DC"/>
    <w:rPr>
      <w:color w:val="auto"/>
      <w:u w:val="none"/>
    </w:rPr>
  </w:style>
  <w:style w:type="character" w:customStyle="1" w:styleId="SingleTxtGChar">
    <w:name w:val="_ Single Txt_G Char"/>
    <w:link w:val="SingleTxtG"/>
    <w:rsid w:val="00A677DC"/>
    <w:rPr>
      <w:rFonts w:ascii="Times New Roman" w:eastAsia="Times New Roman" w:hAnsi="Times New Roman" w:cs="Times New Roman"/>
      <w:sz w:val="20"/>
      <w:szCs w:val="20"/>
      <w:lang w:val="x-none"/>
    </w:rPr>
  </w:style>
  <w:style w:type="paragraph" w:customStyle="1" w:styleId="HChG">
    <w:name w:val="_ H _Ch_G"/>
    <w:basedOn w:val="Normal"/>
    <w:next w:val="Normal"/>
    <w:link w:val="HChGChar"/>
    <w:rsid w:val="00A677DC"/>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rPr>
  </w:style>
  <w:style w:type="character" w:customStyle="1" w:styleId="HChGChar">
    <w:name w:val="_ H _Ch_G Char"/>
    <w:link w:val="HChG"/>
    <w:rsid w:val="00A677DC"/>
    <w:rPr>
      <w:rFonts w:ascii="Times New Roman" w:eastAsia="Times New Roman" w:hAnsi="Times New Roman" w:cs="Times New Roman"/>
      <w:b/>
      <w:sz w:val="28"/>
      <w:szCs w:val="20"/>
      <w:lang w:val="en-GB"/>
    </w:rPr>
  </w:style>
  <w:style w:type="paragraph" w:styleId="Header">
    <w:name w:val="header"/>
    <w:basedOn w:val="Normal"/>
    <w:link w:val="HeaderChar"/>
    <w:uiPriority w:val="99"/>
    <w:unhideWhenUsed/>
    <w:rsid w:val="00F03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B82"/>
  </w:style>
  <w:style w:type="paragraph" w:styleId="Footer">
    <w:name w:val="footer"/>
    <w:basedOn w:val="Normal"/>
    <w:link w:val="FooterChar"/>
    <w:uiPriority w:val="99"/>
    <w:unhideWhenUsed/>
    <w:rsid w:val="00F03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B82"/>
  </w:style>
  <w:style w:type="character" w:styleId="FollowedHyperlink">
    <w:name w:val="FollowedHyperlink"/>
    <w:basedOn w:val="DefaultParagraphFont"/>
    <w:uiPriority w:val="99"/>
    <w:semiHidden/>
    <w:unhideWhenUsed/>
    <w:rsid w:val="007076C1"/>
    <w:rPr>
      <w:color w:val="800080" w:themeColor="followedHyperlink"/>
      <w:u w:val="single"/>
    </w:rPr>
  </w:style>
  <w:style w:type="paragraph" w:styleId="BalloonText">
    <w:name w:val="Balloon Text"/>
    <w:basedOn w:val="Normal"/>
    <w:link w:val="BalloonTextChar"/>
    <w:rsid w:val="00B615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615D9"/>
    <w:rPr>
      <w:rFonts w:ascii="Tahoma" w:hAnsi="Tahoma" w:cs="Tahoma"/>
      <w:sz w:val="16"/>
      <w:szCs w:val="16"/>
    </w:rPr>
  </w:style>
  <w:style w:type="paragraph" w:styleId="ListParagraph">
    <w:name w:val="List Paragraph"/>
    <w:basedOn w:val="Normal"/>
    <w:rsid w:val="00386683"/>
    <w:pPr>
      <w:ind w:left="720"/>
      <w:contextualSpacing/>
    </w:pPr>
  </w:style>
  <w:style w:type="paragraph" w:customStyle="1" w:styleId="H1G">
    <w:name w:val="_ H_1_G"/>
    <w:basedOn w:val="Normal"/>
    <w:next w:val="Normal"/>
    <w:qFormat/>
    <w:rsid w:val="008E6CE5"/>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pPr>
    <w:rPr>
      <w:rFonts w:ascii="Times New Roman" w:eastAsiaTheme="minorEastAsia" w:hAnsi="Times New Roman" w:cs="Times New Roman"/>
      <w:b/>
      <w:sz w:val="24"/>
      <w:szCs w:val="20"/>
      <w:lang w:val="fr-CH"/>
    </w:rPr>
  </w:style>
  <w:style w:type="character" w:styleId="FootnoteReference">
    <w:name w:val="footnote reference"/>
    <w:aliases w:val="4_G"/>
    <w:basedOn w:val="DefaultParagraphFont"/>
    <w:qFormat/>
    <w:rsid w:val="008E6CE5"/>
    <w:rPr>
      <w:rFonts w:ascii="Times New Roman" w:hAnsi="Times New Roman"/>
      <w:sz w:val="18"/>
      <w:vertAlign w:val="superscript"/>
      <w:lang w:val="fr-CH"/>
    </w:rPr>
  </w:style>
  <w:style w:type="paragraph" w:styleId="FootnoteText">
    <w:name w:val="footnote text"/>
    <w:aliases w:val="5_G"/>
    <w:basedOn w:val="Normal"/>
    <w:link w:val="FootnoteTextChar"/>
    <w:qFormat/>
    <w:rsid w:val="008E6CE5"/>
    <w:pPr>
      <w:tabs>
        <w:tab w:val="right" w:pos="1021"/>
      </w:tabs>
      <w:suppressAutoHyphens/>
      <w:kinsoku w:val="0"/>
      <w:overflowPunct w:val="0"/>
      <w:autoSpaceDE w:val="0"/>
      <w:autoSpaceDN w:val="0"/>
      <w:adjustRightInd w:val="0"/>
      <w:snapToGrid w:val="0"/>
      <w:spacing w:after="0" w:line="220" w:lineRule="exact"/>
      <w:ind w:left="1134" w:right="1134" w:hanging="1134"/>
    </w:pPr>
    <w:rPr>
      <w:rFonts w:ascii="Times New Roman" w:eastAsiaTheme="minorEastAsia" w:hAnsi="Times New Roman" w:cs="Times New Roman"/>
      <w:sz w:val="18"/>
      <w:szCs w:val="20"/>
      <w:lang w:val="fr-CH"/>
    </w:rPr>
  </w:style>
  <w:style w:type="character" w:customStyle="1" w:styleId="FootnoteTextChar">
    <w:name w:val="Footnote Text Char"/>
    <w:aliases w:val="5_G Char"/>
    <w:basedOn w:val="DefaultParagraphFont"/>
    <w:link w:val="FootnoteText"/>
    <w:rsid w:val="008E6CE5"/>
    <w:rPr>
      <w:rFonts w:ascii="Times New Roman" w:eastAsiaTheme="minorEastAsia" w:hAnsi="Times New Roman" w:cs="Times New Roman"/>
      <w:sz w:val="18"/>
      <w:szCs w:val="20"/>
      <w:lang w:val="fr-CH" w:eastAsia="zh-CN"/>
    </w:rPr>
  </w:style>
  <w:style w:type="table" w:styleId="TableGrid">
    <w:name w:val="Table Grid"/>
    <w:basedOn w:val="TableNormal"/>
    <w:rsid w:val="00B22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A7C61"/>
    <w:rPr>
      <w:color w:val="605E5C"/>
      <w:shd w:val="clear" w:color="auto" w:fill="E1DFDD"/>
    </w:rPr>
  </w:style>
  <w:style w:type="character" w:styleId="CommentReference">
    <w:name w:val="annotation reference"/>
    <w:basedOn w:val="DefaultParagraphFont"/>
    <w:semiHidden/>
    <w:unhideWhenUsed/>
    <w:rsid w:val="00712388"/>
    <w:rPr>
      <w:sz w:val="16"/>
      <w:szCs w:val="16"/>
    </w:rPr>
  </w:style>
  <w:style w:type="paragraph" w:styleId="CommentText">
    <w:name w:val="annotation text"/>
    <w:basedOn w:val="Normal"/>
    <w:link w:val="CommentTextChar"/>
    <w:unhideWhenUsed/>
    <w:rsid w:val="00712388"/>
    <w:pPr>
      <w:spacing w:line="240" w:lineRule="auto"/>
    </w:pPr>
    <w:rPr>
      <w:sz w:val="20"/>
      <w:szCs w:val="20"/>
    </w:rPr>
  </w:style>
  <w:style w:type="character" w:customStyle="1" w:styleId="CommentTextChar">
    <w:name w:val="Comment Text Char"/>
    <w:basedOn w:val="DefaultParagraphFont"/>
    <w:link w:val="CommentText"/>
    <w:rsid w:val="00712388"/>
    <w:rPr>
      <w:sz w:val="20"/>
      <w:szCs w:val="20"/>
    </w:rPr>
  </w:style>
  <w:style w:type="paragraph" w:styleId="CommentSubject">
    <w:name w:val="annotation subject"/>
    <w:basedOn w:val="CommentText"/>
    <w:next w:val="CommentText"/>
    <w:link w:val="CommentSubjectChar"/>
    <w:semiHidden/>
    <w:unhideWhenUsed/>
    <w:rsid w:val="00712388"/>
    <w:rPr>
      <w:b/>
      <w:bCs/>
    </w:rPr>
  </w:style>
  <w:style w:type="character" w:customStyle="1" w:styleId="CommentSubjectChar">
    <w:name w:val="Comment Subject Char"/>
    <w:basedOn w:val="CommentTextChar"/>
    <w:link w:val="CommentSubject"/>
    <w:semiHidden/>
    <w:rsid w:val="00712388"/>
    <w:rPr>
      <w:b/>
      <w:bCs/>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Revision">
    <w:name w:val="Revision"/>
    <w:hidden/>
    <w:uiPriority w:val="99"/>
    <w:semiHidden/>
    <w:rsid w:val="00613C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488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3zzW/TCgMvLjGngK/VRCIrVPZvA==">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</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C54287-B1EA-4F48-BB71-A8DE9AD003C1}">
  <ds:schemaRefs>
    <ds:schemaRef ds:uri="http://schemas.microsoft.com/sharepoint/v3/contenttype/forms"/>
  </ds:schemaRefs>
</ds:datastoreItem>
</file>

<file path=customXml/itemProps2.xml><?xml version="1.0" encoding="utf-8"?>
<ds:datastoreItem xmlns:ds="http://schemas.openxmlformats.org/officeDocument/2006/customXml" ds:itemID="{60DBF2BE-2653-403B-B113-16C230E7AC1C}">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purl.org/dc/terms/"/>
    <ds:schemaRef ds:uri="http://purl.org/dc/dcmitype/"/>
    <ds:schemaRef ds:uri="b10d816d-283d-4306-b0c5-d4d2b0a59d8b"/>
    <ds:schemaRef ds:uri="edaafbb7-3202-4800-aa6a-fa49756ce412"/>
    <ds:schemaRef ds:uri="http://www.w3.org/XML/1998/namespace"/>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4.xml><?xml version="1.0" encoding="utf-8"?>
<ds:datastoreItem xmlns:ds="http://schemas.openxmlformats.org/officeDocument/2006/customXml" ds:itemID="{E1A99B7D-896C-4628-A86D-1514DA9D0F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fea2623-af8f-4fb8-b1cf-b63cc8e496aa}" enabled="1" method="Standard" siteId="{81fa766e-a349-4867-8bf4-ab35e250a08f}"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2</Pages>
  <Words>487</Words>
  <Characters>3026</Characters>
  <Application>Microsoft Office Word</Application>
  <DocSecurity>0</DocSecurity>
  <Lines>275</Lines>
  <Paragraphs>125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Volkswagen AG</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Francois E. Guichard</dc:creator>
  <cp:lastModifiedBy>Francois</cp:lastModifiedBy>
  <cp:revision>4</cp:revision>
  <dcterms:created xsi:type="dcterms:W3CDTF">2023-05-24T16:04:00Z</dcterms:created>
  <dcterms:modified xsi:type="dcterms:W3CDTF">2023-05-25T12:21:00Z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0x01010077E4693CA458E5478A8FC87C5CBB7B50</vt:lpwstr>
  </property>
  <property fmtid="{D5CDD505-2E9C-101B-9397-08002B2CF9AE}" pid="3" name="LegalHoldTag">
    <vt:lpwstr/>
  </property>
  <property fmtid="{D5CDD505-2E9C-101B-9397-08002B2CF9AE}" pid="4" name="MediaServiceImageTags">
    <vt:lpwstr/>
  </property>
  <property fmtid="{D5CDD505-2E9C-101B-9397-08002B2CF9AE}" pid="5" name="RevIMBCS">
    <vt:lpwstr>1;#0.1 Initial category|0239cc7a-0c96-48a8-9e0e-a383e362571c</vt:lpwstr>
  </property>
  <property fmtid="{D5CDD505-2E9C-101B-9397-08002B2CF9AE}" pid="6" name="MSIP_Label_b1c9b508-7c6e-42bd-bedf-808292653d6c_Enabled">
    <vt:lpwstr>true</vt:lpwstr>
  </property>
  <property fmtid="{D5CDD505-2E9C-101B-9397-08002B2CF9AE}" pid="7" name="MSIP_Label_b1c9b508-7c6e-42bd-bedf-808292653d6c_SetDate">
    <vt:lpwstr>2023-05-24T16:04:17Z</vt:lpwstr>
  </property>
  <property fmtid="{D5CDD505-2E9C-101B-9397-08002B2CF9AE}" pid="8" name="MSIP_Label_b1c9b508-7c6e-42bd-bedf-808292653d6c_Method">
    <vt:lpwstr>Standard</vt:lpwstr>
  </property>
  <property fmtid="{D5CDD505-2E9C-101B-9397-08002B2CF9AE}" pid="9" name="MSIP_Label_b1c9b508-7c6e-42bd-bedf-808292653d6c_Name">
    <vt:lpwstr>b1c9b508-7c6e-42bd-bedf-808292653d6c</vt:lpwstr>
  </property>
  <property fmtid="{D5CDD505-2E9C-101B-9397-08002B2CF9AE}" pid="10" name="MSIP_Label_b1c9b508-7c6e-42bd-bedf-808292653d6c_SiteId">
    <vt:lpwstr>2882be50-2012-4d88-ac86-544124e120c8</vt:lpwstr>
  </property>
  <property fmtid="{D5CDD505-2E9C-101B-9397-08002B2CF9AE}" pid="11" name="MSIP_Label_b1c9b508-7c6e-42bd-bedf-808292653d6c_ActionId">
    <vt:lpwstr>c64d1aea-8cba-4e1d-afa2-879107f10214</vt:lpwstr>
  </property>
  <property fmtid="{D5CDD505-2E9C-101B-9397-08002B2CF9AE}" pid="12" name="MSIP_Label_b1c9b508-7c6e-42bd-bedf-808292653d6c_ContentBits">
    <vt:lpwstr>3</vt:lpwstr>
  </property>
  <property fmtid="{D5CDD505-2E9C-101B-9397-08002B2CF9AE}" pid="14" name="gba66df640194346a5267c50f24d4797">
    <vt:lpwstr/>
  </property>
  <property fmtid="{D5CDD505-2E9C-101B-9397-08002B2CF9AE}" pid="15" name="Office_x0020_of_x0020_Origin">
    <vt:lpwstr/>
  </property>
  <property fmtid="{D5CDD505-2E9C-101B-9397-08002B2CF9AE}" pid="16" name="Office of Origin">
    <vt:lpwstr/>
  </property>
</Properties>
</file>