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CF29" w14:textId="77777777" w:rsidR="003267F4" w:rsidRPr="004C6C8D" w:rsidRDefault="003267F4" w:rsidP="003267F4">
      <w:pPr>
        <w:widowControl/>
        <w:rPr>
          <w:rFonts w:cstheme="minorHAnsi"/>
          <w:b/>
          <w:sz w:val="44"/>
          <w:szCs w:val="44"/>
          <w:lang w:val="ru-RU"/>
        </w:rPr>
      </w:pPr>
    </w:p>
    <w:p w14:paraId="16901585" w14:textId="77777777" w:rsidR="003267F4" w:rsidRPr="004C6C8D" w:rsidRDefault="003267F4" w:rsidP="003267F4">
      <w:pPr>
        <w:widowControl/>
        <w:rPr>
          <w:rFonts w:cstheme="minorHAnsi"/>
          <w:b/>
          <w:sz w:val="44"/>
          <w:szCs w:val="44"/>
          <w:lang w:val="ru-RU"/>
        </w:rPr>
      </w:pPr>
    </w:p>
    <w:p w14:paraId="11730191" w14:textId="77777777" w:rsidR="003267F4" w:rsidRPr="004C6C8D" w:rsidRDefault="003267F4" w:rsidP="003267F4">
      <w:pPr>
        <w:widowControl/>
        <w:rPr>
          <w:rFonts w:cstheme="minorHAnsi"/>
          <w:b/>
          <w:sz w:val="44"/>
          <w:szCs w:val="44"/>
          <w:lang w:val="ru-RU"/>
        </w:rPr>
      </w:pPr>
    </w:p>
    <w:p w14:paraId="6BFD13D5" w14:textId="52A7F11D" w:rsidR="003267F4" w:rsidRPr="004C6C8D" w:rsidRDefault="003267F4" w:rsidP="003267F4">
      <w:pPr>
        <w:widowControl/>
        <w:rPr>
          <w:rFonts w:cstheme="minorHAnsi"/>
          <w:b/>
          <w:sz w:val="44"/>
          <w:szCs w:val="44"/>
          <w:lang w:val="ru-RU"/>
        </w:rPr>
      </w:pPr>
    </w:p>
    <w:p w14:paraId="0FD9C06D" w14:textId="77777777" w:rsidR="004F539F" w:rsidRPr="004C6C8D" w:rsidRDefault="004F539F" w:rsidP="003267F4">
      <w:pPr>
        <w:widowControl/>
        <w:rPr>
          <w:rFonts w:cstheme="minorHAnsi"/>
          <w:b/>
          <w:sz w:val="44"/>
          <w:szCs w:val="44"/>
          <w:lang w:val="ru-RU"/>
        </w:rPr>
      </w:pPr>
    </w:p>
    <w:p w14:paraId="21AE2A6C" w14:textId="77777777" w:rsidR="003267F4" w:rsidRDefault="003267F4" w:rsidP="003267F4">
      <w:pPr>
        <w:widowControl/>
        <w:jc w:val="center"/>
        <w:rPr>
          <w:rFonts w:cstheme="minorHAnsi"/>
          <w:b/>
          <w:color w:val="FF0000"/>
          <w:sz w:val="48"/>
          <w:szCs w:val="48"/>
          <w:lang w:val="ru-RU"/>
        </w:rPr>
      </w:pPr>
    </w:p>
    <w:p w14:paraId="788E1A9E" w14:textId="77777777" w:rsidR="00956BF0" w:rsidRPr="004C6C8D" w:rsidRDefault="00956BF0" w:rsidP="003F3437">
      <w:pPr>
        <w:widowControl/>
        <w:rPr>
          <w:rFonts w:cstheme="minorHAnsi"/>
          <w:b/>
          <w:sz w:val="48"/>
          <w:szCs w:val="48"/>
          <w:lang w:val="ru-RU"/>
        </w:rPr>
      </w:pPr>
    </w:p>
    <w:p w14:paraId="56834491" w14:textId="77777777" w:rsidR="003267F4" w:rsidRPr="004C6C8D" w:rsidRDefault="003267F4" w:rsidP="003267F4">
      <w:pPr>
        <w:widowControl/>
        <w:jc w:val="center"/>
        <w:rPr>
          <w:rFonts w:cstheme="minorHAnsi"/>
          <w:b/>
          <w:sz w:val="48"/>
          <w:szCs w:val="48"/>
          <w:lang w:val="ru-RU"/>
        </w:rPr>
      </w:pPr>
    </w:p>
    <w:p w14:paraId="572229CB" w14:textId="7B9ED413" w:rsidR="003267F4" w:rsidRPr="004C6C8D" w:rsidRDefault="004065DD" w:rsidP="00115225">
      <w:pPr>
        <w:widowControl/>
        <w:spacing w:after="120"/>
        <w:jc w:val="center"/>
        <w:rPr>
          <w:rFonts w:cstheme="minorHAnsi"/>
          <w:b/>
          <w:sz w:val="72"/>
          <w:szCs w:val="72"/>
          <w:lang w:val="ru-RU"/>
        </w:rPr>
      </w:pPr>
      <w:bookmarkStart w:id="0" w:name="_Hlk124702238"/>
      <w:r w:rsidRPr="004C6C8D">
        <w:rPr>
          <w:rFonts w:cstheme="minorHAnsi"/>
          <w:b/>
          <w:sz w:val="72"/>
          <w:szCs w:val="72"/>
          <w:lang w:val="ru-RU"/>
        </w:rPr>
        <w:t>Форма доклада</w:t>
      </w:r>
    </w:p>
    <w:p w14:paraId="1F6FCB52" w14:textId="77777777" w:rsidR="003267F4" w:rsidRPr="004C6C8D" w:rsidRDefault="003267F4" w:rsidP="00C313EA">
      <w:pPr>
        <w:widowControl/>
        <w:spacing w:before="240"/>
        <w:jc w:val="center"/>
        <w:rPr>
          <w:rFonts w:cstheme="minorHAnsi"/>
          <w:b/>
          <w:sz w:val="48"/>
          <w:szCs w:val="48"/>
          <w:lang w:val="ru-RU"/>
        </w:rPr>
      </w:pPr>
    </w:p>
    <w:p w14:paraId="6BB50F46" w14:textId="2B345BA2" w:rsidR="003267F4" w:rsidRPr="004C6C8D" w:rsidRDefault="004065DD" w:rsidP="003267F4">
      <w:pPr>
        <w:widowControl/>
        <w:jc w:val="center"/>
        <w:rPr>
          <w:rFonts w:cstheme="minorHAnsi"/>
          <w:bCs/>
          <w:sz w:val="48"/>
          <w:szCs w:val="48"/>
          <w:lang w:val="ru-RU"/>
        </w:rPr>
      </w:pPr>
      <w:r w:rsidRPr="004C6C8D">
        <w:rPr>
          <w:rFonts w:cstheme="minorHAnsi"/>
          <w:bCs/>
          <w:sz w:val="48"/>
          <w:szCs w:val="48"/>
          <w:lang w:val="ru-RU"/>
        </w:rPr>
        <w:t>о ходе осуществления</w:t>
      </w:r>
      <w:r w:rsidRPr="004C6C8D">
        <w:rPr>
          <w:rFonts w:cstheme="minorHAnsi"/>
          <w:bCs/>
          <w:sz w:val="48"/>
          <w:szCs w:val="48"/>
          <w:lang w:val="ru-RU"/>
        </w:rPr>
        <w:cr/>
        <w:t>Конвенции Е</w:t>
      </w:r>
      <w:r w:rsidR="00032F2F" w:rsidRPr="004C6C8D">
        <w:rPr>
          <w:rFonts w:cstheme="minorHAnsi"/>
          <w:bCs/>
          <w:sz w:val="48"/>
          <w:szCs w:val="48"/>
          <w:lang w:val="ru-RU"/>
        </w:rPr>
        <w:t>ЭК ООН</w:t>
      </w:r>
      <w:r w:rsidRPr="004C6C8D">
        <w:rPr>
          <w:rFonts w:cstheme="minorHAnsi"/>
          <w:bCs/>
          <w:sz w:val="48"/>
          <w:szCs w:val="48"/>
          <w:lang w:val="ru-RU"/>
        </w:rPr>
        <w:t xml:space="preserve"> о трансграничном воздействии промышленных</w:t>
      </w:r>
      <w:r w:rsidRPr="004C6C8D">
        <w:rPr>
          <w:rFonts w:cstheme="minorHAnsi"/>
          <w:bCs/>
          <w:sz w:val="48"/>
          <w:szCs w:val="48"/>
          <w:lang w:val="ru-RU"/>
        </w:rPr>
        <w:cr/>
        <w:t>аварий</w:t>
      </w:r>
      <w:bookmarkEnd w:id="0"/>
    </w:p>
    <w:p w14:paraId="63C5AF3A" w14:textId="6F621525" w:rsidR="003267F4" w:rsidRPr="004C6C8D" w:rsidRDefault="003267F4" w:rsidP="003267F4">
      <w:pPr>
        <w:rPr>
          <w:rFonts w:cstheme="minorHAnsi"/>
          <w:sz w:val="44"/>
          <w:szCs w:val="44"/>
          <w:lang w:val="ru-RU"/>
        </w:rPr>
      </w:pPr>
    </w:p>
    <w:p w14:paraId="4364836B" w14:textId="32CD1C4D" w:rsidR="003267F4" w:rsidRPr="004C6C8D" w:rsidRDefault="009378C5" w:rsidP="003267F4">
      <w:pPr>
        <w:jc w:val="center"/>
        <w:rPr>
          <w:rFonts w:cstheme="minorHAnsi"/>
          <w:sz w:val="44"/>
          <w:szCs w:val="44"/>
          <w:lang w:val="ru-RU"/>
        </w:rPr>
      </w:pPr>
      <w:r w:rsidRPr="004C6C8D">
        <w:rPr>
          <w:rFonts w:cstheme="minorHAnsi"/>
          <w:b/>
          <w:noProof/>
          <w:snapToGrid/>
          <w:sz w:val="60"/>
          <w:szCs w:val="6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9D98A" wp14:editId="2F037B80">
                <wp:simplePos x="0" y="0"/>
                <wp:positionH relativeFrom="column">
                  <wp:posOffset>1831866</wp:posOffset>
                </wp:positionH>
                <wp:positionV relativeFrom="paragraph">
                  <wp:posOffset>321310</wp:posOffset>
                </wp:positionV>
                <wp:extent cx="29796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088F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25pt,25.3pt" to="378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" strokecolor="#2e74b5 [2408]" strokeweight=".5pt">
                <v:stroke joinstyle="miter"/>
              </v:line>
            </w:pict>
          </mc:Fallback>
        </mc:AlternateContent>
      </w:r>
    </w:p>
    <w:p w14:paraId="1470BE2C" w14:textId="743F38CE" w:rsidR="003267F4" w:rsidRPr="004C6C8D" w:rsidRDefault="003267F4" w:rsidP="003267F4">
      <w:pPr>
        <w:rPr>
          <w:rFonts w:cstheme="minorHAnsi"/>
          <w:sz w:val="44"/>
          <w:szCs w:val="44"/>
          <w:lang w:val="ru-RU"/>
        </w:rPr>
      </w:pPr>
    </w:p>
    <w:p w14:paraId="57C309DA" w14:textId="53FBC3CD" w:rsidR="003267F4" w:rsidRPr="004C6C8D" w:rsidRDefault="00032F2F" w:rsidP="003267F4">
      <w:pPr>
        <w:jc w:val="center"/>
        <w:rPr>
          <w:rFonts w:cstheme="minorHAnsi"/>
          <w:sz w:val="36"/>
          <w:szCs w:val="36"/>
          <w:lang w:val="ru-RU"/>
        </w:rPr>
      </w:pPr>
      <w:bookmarkStart w:id="1" w:name="_Hlk124702350"/>
      <w:r w:rsidRPr="004C6C8D">
        <w:rPr>
          <w:rFonts w:cstheme="minorHAnsi"/>
          <w:sz w:val="36"/>
          <w:szCs w:val="36"/>
          <w:lang w:val="ru-RU"/>
        </w:rPr>
        <w:t>Десятый раунд отчетности</w:t>
      </w:r>
    </w:p>
    <w:p w14:paraId="7E849905" w14:textId="3C4C01B8" w:rsidR="003267F4" w:rsidRPr="004C6C8D" w:rsidRDefault="003267F4" w:rsidP="003267F4">
      <w:pPr>
        <w:jc w:val="center"/>
        <w:rPr>
          <w:rFonts w:cstheme="minorHAnsi"/>
          <w:sz w:val="36"/>
          <w:szCs w:val="36"/>
          <w:lang w:val="ru-RU"/>
        </w:rPr>
      </w:pPr>
      <w:r w:rsidRPr="004C6C8D">
        <w:rPr>
          <w:rFonts w:cstheme="minorHAnsi"/>
          <w:sz w:val="36"/>
          <w:szCs w:val="36"/>
          <w:lang w:val="ru-RU"/>
        </w:rPr>
        <w:t xml:space="preserve">1 </w:t>
      </w:r>
      <w:r w:rsidR="00032F2F" w:rsidRPr="004C6C8D">
        <w:rPr>
          <w:rFonts w:cstheme="minorHAnsi"/>
          <w:sz w:val="36"/>
          <w:szCs w:val="36"/>
          <w:lang w:val="ru-RU"/>
        </w:rPr>
        <w:t xml:space="preserve">января </w:t>
      </w:r>
      <w:r w:rsidRPr="004C6C8D">
        <w:rPr>
          <w:rFonts w:cstheme="minorHAnsi"/>
          <w:sz w:val="36"/>
          <w:szCs w:val="36"/>
          <w:lang w:val="ru-RU"/>
        </w:rPr>
        <w:t xml:space="preserve">2019 </w:t>
      </w:r>
      <w:r w:rsidR="00032F2F" w:rsidRPr="004C6C8D">
        <w:rPr>
          <w:rFonts w:cstheme="minorHAnsi"/>
          <w:sz w:val="36"/>
          <w:szCs w:val="36"/>
          <w:lang w:val="ru-RU"/>
        </w:rPr>
        <w:t xml:space="preserve">г. </w:t>
      </w:r>
      <w:r w:rsidRPr="004C6C8D">
        <w:rPr>
          <w:rFonts w:cstheme="minorHAnsi"/>
          <w:sz w:val="36"/>
          <w:szCs w:val="36"/>
          <w:lang w:val="ru-RU"/>
        </w:rPr>
        <w:t xml:space="preserve">– 31 </w:t>
      </w:r>
      <w:r w:rsidR="00032F2F" w:rsidRPr="004C6C8D">
        <w:rPr>
          <w:rFonts w:cstheme="minorHAnsi"/>
          <w:sz w:val="36"/>
          <w:szCs w:val="36"/>
          <w:lang w:val="ru-RU"/>
        </w:rPr>
        <w:t xml:space="preserve">декабря </w:t>
      </w:r>
      <w:r w:rsidRPr="004C6C8D">
        <w:rPr>
          <w:rFonts w:cstheme="minorHAnsi"/>
          <w:sz w:val="36"/>
          <w:szCs w:val="36"/>
          <w:lang w:val="ru-RU"/>
        </w:rPr>
        <w:t>2022</w:t>
      </w:r>
      <w:r w:rsidR="00032F2F" w:rsidRPr="004C6C8D">
        <w:rPr>
          <w:rFonts w:cstheme="minorHAnsi"/>
          <w:sz w:val="36"/>
          <w:szCs w:val="36"/>
          <w:lang w:val="ru-RU"/>
        </w:rPr>
        <w:t xml:space="preserve"> г.</w:t>
      </w:r>
      <w:bookmarkEnd w:id="1"/>
    </w:p>
    <w:p w14:paraId="606CAB36" w14:textId="038460F0" w:rsidR="003267F4" w:rsidRPr="004C6C8D" w:rsidRDefault="003267F4" w:rsidP="003267F4">
      <w:pPr>
        <w:rPr>
          <w:rFonts w:cstheme="minorHAnsi"/>
          <w:sz w:val="36"/>
          <w:szCs w:val="36"/>
          <w:lang w:val="ru-RU"/>
        </w:rPr>
      </w:pPr>
    </w:p>
    <w:p w14:paraId="6ED50767" w14:textId="77777777" w:rsidR="000047CE" w:rsidRPr="004C6C8D" w:rsidRDefault="000047CE" w:rsidP="003267F4">
      <w:pPr>
        <w:rPr>
          <w:rFonts w:cstheme="minorHAnsi"/>
          <w:sz w:val="36"/>
          <w:szCs w:val="36"/>
          <w:lang w:val="ru-RU"/>
        </w:rPr>
      </w:pPr>
    </w:p>
    <w:p w14:paraId="4722BFCE" w14:textId="0EE848B4" w:rsidR="003267F4" w:rsidRPr="004C6C8D" w:rsidRDefault="003267F4" w:rsidP="003267F4">
      <w:pPr>
        <w:jc w:val="center"/>
        <w:rPr>
          <w:rFonts w:cstheme="minorHAnsi"/>
          <w:lang w:val="ru-RU"/>
        </w:rPr>
      </w:pPr>
      <w:r w:rsidRPr="004C6C8D">
        <w:rPr>
          <w:rFonts w:cstheme="minorHAnsi"/>
          <w:noProof/>
          <w:snapToGrid/>
          <w:lang w:val="ru-RU"/>
        </w:rPr>
        <w:drawing>
          <wp:inline distT="0" distB="0" distL="0" distR="0" wp14:anchorId="25FA01BC" wp14:editId="36BBE302">
            <wp:extent cx="3029803" cy="1514902"/>
            <wp:effectExtent l="0" t="0" r="0" b="9525"/>
            <wp:docPr id="11" name="Picture 2" descr="United Nations Economic Commission for Europe (UNECE) - AI for Good">
              <a:extLst xmlns:a="http://schemas.openxmlformats.org/drawingml/2006/main">
                <a:ext uri="{FF2B5EF4-FFF2-40B4-BE49-F238E27FC236}">
                  <a16:creationId xmlns:a16="http://schemas.microsoft.com/office/drawing/2014/main" id="{85F6EE62-779D-4684-B0E0-7F4DE319AE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United Nations Economic Commission for Europe (UNECE) - AI for Good">
                      <a:extLst>
                        <a:ext uri="{FF2B5EF4-FFF2-40B4-BE49-F238E27FC236}">
                          <a16:creationId xmlns:a16="http://schemas.microsoft.com/office/drawing/2014/main" id="{85F6EE62-779D-4684-B0E0-7F4DE319AE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03" cy="151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2C351" w14:textId="77777777" w:rsidR="003267F4" w:rsidRPr="004C6C8D" w:rsidRDefault="003267F4" w:rsidP="003267F4">
      <w:pPr>
        <w:rPr>
          <w:rFonts w:cstheme="minorHAnsi"/>
          <w:lang w:val="ru-RU"/>
        </w:rPr>
        <w:sectPr w:rsidR="003267F4" w:rsidRPr="004C6C8D" w:rsidSect="003267F4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459588D1" w14:textId="44277E12" w:rsidR="003267F4" w:rsidRPr="004C6C8D" w:rsidRDefault="008251C4" w:rsidP="003267F4">
      <w:pPr>
        <w:rPr>
          <w:rFonts w:cstheme="minorHAnsi"/>
          <w:b/>
          <w:bCs/>
          <w:sz w:val="28"/>
          <w:szCs w:val="22"/>
          <w:lang w:val="ru-RU"/>
        </w:rPr>
      </w:pPr>
      <w:r w:rsidRPr="004C6C8D">
        <w:rPr>
          <w:rFonts w:cstheme="minorHAnsi"/>
          <w:b/>
          <w:bCs/>
          <w:sz w:val="28"/>
          <w:szCs w:val="22"/>
          <w:lang w:val="ru-RU"/>
        </w:rPr>
        <w:lastRenderedPageBreak/>
        <w:t xml:space="preserve">Общий обзор </w:t>
      </w:r>
    </w:p>
    <w:p w14:paraId="6C0D986B" w14:textId="609D4318" w:rsidR="003267F4" w:rsidRPr="004C6C8D" w:rsidRDefault="003267F4" w:rsidP="003267F4">
      <w:pPr>
        <w:rPr>
          <w:rFonts w:cstheme="minorHAnsi"/>
          <w:lang w:val="ru-RU"/>
        </w:rPr>
      </w:pPr>
    </w:p>
    <w:p w14:paraId="24AEBFD3" w14:textId="654C77BE" w:rsidR="00746D68" w:rsidRPr="004C6C8D" w:rsidRDefault="00032F2F" w:rsidP="00746D68">
      <w:p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Статья 23 Конвенции о трансграничном воздействии промышленных аварий требует от Сторон </w:t>
      </w:r>
      <w:r w:rsidR="008251C4" w:rsidRPr="004C6C8D">
        <w:rPr>
          <w:rFonts w:cstheme="minorHAnsi"/>
          <w:lang w:val="ru-RU"/>
        </w:rPr>
        <w:t xml:space="preserve">предоставлять </w:t>
      </w:r>
      <w:r w:rsidRPr="004C6C8D">
        <w:rPr>
          <w:rFonts w:cstheme="minorHAnsi"/>
          <w:lang w:val="ru-RU"/>
        </w:rPr>
        <w:t>периодическ</w:t>
      </w:r>
      <w:r w:rsidR="008251C4" w:rsidRPr="004C6C8D">
        <w:rPr>
          <w:rFonts w:cstheme="minorHAnsi"/>
          <w:lang w:val="ru-RU"/>
        </w:rPr>
        <w:t>ую</w:t>
      </w:r>
      <w:r w:rsidRPr="004C6C8D">
        <w:rPr>
          <w:rFonts w:cstheme="minorHAnsi"/>
          <w:lang w:val="ru-RU"/>
        </w:rPr>
        <w:t xml:space="preserve"> отч</w:t>
      </w:r>
      <w:r w:rsidR="008251C4" w:rsidRPr="004C6C8D">
        <w:rPr>
          <w:rFonts w:cstheme="minorHAnsi"/>
          <w:lang w:val="ru-RU"/>
        </w:rPr>
        <w:t>е</w:t>
      </w:r>
      <w:r w:rsidRPr="004C6C8D">
        <w:rPr>
          <w:rFonts w:cstheme="minorHAnsi"/>
          <w:lang w:val="ru-RU"/>
        </w:rPr>
        <w:t>т</w:t>
      </w:r>
      <w:r w:rsidR="008251C4" w:rsidRPr="004C6C8D">
        <w:rPr>
          <w:rFonts w:cstheme="minorHAnsi"/>
          <w:lang w:val="ru-RU"/>
        </w:rPr>
        <w:t>ность о</w:t>
      </w:r>
      <w:r w:rsidRPr="004C6C8D">
        <w:rPr>
          <w:rFonts w:cstheme="minorHAnsi"/>
          <w:lang w:val="ru-RU"/>
        </w:rPr>
        <w:t xml:space="preserve"> ее </w:t>
      </w:r>
      <w:r w:rsidR="008251C4" w:rsidRPr="004C6C8D">
        <w:rPr>
          <w:rFonts w:cstheme="minorHAnsi"/>
          <w:lang w:val="ru-RU"/>
        </w:rPr>
        <w:t>реализации</w:t>
      </w:r>
      <w:r w:rsidRPr="004C6C8D">
        <w:rPr>
          <w:rFonts w:cstheme="minorHAnsi"/>
          <w:lang w:val="ru-RU"/>
        </w:rPr>
        <w:t>.</w:t>
      </w:r>
      <w:r w:rsidR="005D3462" w:rsidRPr="004C6C8D">
        <w:rPr>
          <w:rStyle w:val="FootnoteReference"/>
          <w:rFonts w:cstheme="minorHAnsi"/>
          <w:lang w:val="ru-RU"/>
        </w:rPr>
        <w:footnoteReference w:id="2"/>
      </w:r>
      <w:r w:rsidR="005D3462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 Государства-члены ЕЭК ООН, которые не являются Сторонами Конвенции, но приняли декларацию о</w:t>
      </w:r>
      <w:r w:rsidR="008251C4" w:rsidRPr="004C6C8D">
        <w:rPr>
          <w:rFonts w:cstheme="minorHAnsi"/>
          <w:lang w:val="ru-RU"/>
        </w:rPr>
        <w:t xml:space="preserve">б обязательствах </w:t>
      </w:r>
      <w:r w:rsidRPr="004C6C8D">
        <w:rPr>
          <w:rFonts w:cstheme="minorHAnsi"/>
          <w:lang w:val="ru-RU"/>
        </w:rPr>
        <w:t xml:space="preserve"> на Совещании высокого уровня (Женева, 14-15 декабря 2005 г.), также обязались регулярно отчитываться о </w:t>
      </w:r>
      <w:r w:rsidR="008251C4" w:rsidRPr="004C6C8D">
        <w:rPr>
          <w:rFonts w:cstheme="minorHAnsi"/>
          <w:lang w:val="ru-RU"/>
        </w:rPr>
        <w:t>реализации</w:t>
      </w:r>
      <w:r w:rsidRPr="004C6C8D">
        <w:rPr>
          <w:rFonts w:cstheme="minorHAnsi"/>
          <w:lang w:val="ru-RU"/>
        </w:rPr>
        <w:t xml:space="preserve"> Конвенции и представлять свои </w:t>
      </w:r>
      <w:r w:rsidR="008251C4" w:rsidRPr="004C6C8D">
        <w:rPr>
          <w:rFonts w:cstheme="minorHAnsi"/>
          <w:lang w:val="ru-RU"/>
        </w:rPr>
        <w:t xml:space="preserve">доклады о ходе ее </w:t>
      </w:r>
      <w:r w:rsidRPr="004C6C8D">
        <w:rPr>
          <w:rFonts w:cstheme="minorHAnsi"/>
          <w:lang w:val="ru-RU"/>
        </w:rPr>
        <w:t>осуществлени</w:t>
      </w:r>
      <w:r w:rsidR="008251C4" w:rsidRPr="004C6C8D">
        <w:rPr>
          <w:rFonts w:cstheme="minorHAnsi"/>
          <w:lang w:val="ru-RU"/>
        </w:rPr>
        <w:t>я</w:t>
      </w:r>
      <w:r w:rsidRPr="004C6C8D">
        <w:rPr>
          <w:rFonts w:cstheme="minorHAnsi"/>
          <w:lang w:val="ru-RU"/>
        </w:rPr>
        <w:t>.</w:t>
      </w:r>
      <w:r w:rsidR="005D3462" w:rsidRPr="004C6C8D">
        <w:rPr>
          <w:rStyle w:val="FootnoteReference"/>
          <w:rFonts w:cstheme="minorHAnsi"/>
          <w:lang w:val="ru-RU"/>
        </w:rPr>
        <w:footnoteReference w:id="3"/>
      </w:r>
      <w:r w:rsidRPr="004C6C8D">
        <w:rPr>
          <w:rFonts w:cstheme="minorHAnsi"/>
          <w:lang w:val="ru-RU"/>
        </w:rPr>
        <w:t xml:space="preserve"> </w:t>
      </w:r>
      <w:r w:rsidR="008251C4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Секретариат ЕЭК ООН предлагает Сторонам Конвенции, </w:t>
      </w:r>
      <w:r w:rsidR="00A93870" w:rsidRPr="004C6C8D">
        <w:rPr>
          <w:rFonts w:cstheme="minorHAnsi"/>
          <w:lang w:val="ru-RU"/>
        </w:rPr>
        <w:t xml:space="preserve">взявшим на себя обязательства </w:t>
      </w:r>
      <w:r w:rsidRPr="004C6C8D">
        <w:rPr>
          <w:rFonts w:cstheme="minorHAnsi"/>
          <w:lang w:val="ru-RU"/>
        </w:rPr>
        <w:t>странам</w:t>
      </w:r>
      <w:r w:rsidR="00A93870" w:rsidRPr="004C6C8D">
        <w:rPr>
          <w:rFonts w:cstheme="minorHAnsi"/>
          <w:lang w:val="ru-RU"/>
        </w:rPr>
        <w:t xml:space="preserve">, а также </w:t>
      </w:r>
      <w:r w:rsidRPr="004C6C8D">
        <w:rPr>
          <w:rFonts w:cstheme="minorHAnsi"/>
          <w:lang w:val="ru-RU"/>
        </w:rPr>
        <w:t xml:space="preserve">другим странам, представляющим отчетность в рамках Программы помощи и сотрудничества Конвенции, использовать </w:t>
      </w:r>
      <w:r w:rsidR="00A93870" w:rsidRPr="004C6C8D">
        <w:rPr>
          <w:rFonts w:cstheme="minorHAnsi"/>
          <w:lang w:val="ru-RU"/>
        </w:rPr>
        <w:t xml:space="preserve">представленную </w:t>
      </w:r>
      <w:r w:rsidRPr="004C6C8D">
        <w:rPr>
          <w:rFonts w:cstheme="minorHAnsi"/>
          <w:lang w:val="ru-RU"/>
        </w:rPr>
        <w:t>форм</w:t>
      </w:r>
      <w:r w:rsidR="00A93870" w:rsidRPr="004C6C8D">
        <w:rPr>
          <w:rFonts w:cstheme="minorHAnsi"/>
          <w:lang w:val="ru-RU"/>
        </w:rPr>
        <w:t>у</w:t>
      </w:r>
      <w:r w:rsidRPr="004C6C8D">
        <w:rPr>
          <w:rFonts w:cstheme="minorHAnsi"/>
          <w:lang w:val="ru-RU"/>
        </w:rPr>
        <w:t xml:space="preserve"> отчетности для подготовки национальных докладов о</w:t>
      </w:r>
      <w:r w:rsidR="00A93870" w:rsidRPr="004C6C8D">
        <w:rPr>
          <w:rFonts w:cstheme="minorHAnsi"/>
          <w:lang w:val="ru-RU"/>
        </w:rPr>
        <w:t xml:space="preserve"> ходе</w:t>
      </w:r>
      <w:r w:rsidRPr="004C6C8D">
        <w:rPr>
          <w:rFonts w:cstheme="minorHAnsi"/>
          <w:lang w:val="ru-RU"/>
        </w:rPr>
        <w:t xml:space="preserve"> осуществлении Конвенции для десятого раунда отчетности (1 января 2019 г</w:t>
      </w:r>
      <w:r w:rsidR="00A93870" w:rsidRPr="004C6C8D">
        <w:rPr>
          <w:rFonts w:cstheme="minorHAnsi"/>
          <w:lang w:val="ru-RU"/>
        </w:rPr>
        <w:t>.</w:t>
      </w:r>
      <w:r w:rsidRPr="004C6C8D">
        <w:rPr>
          <w:rFonts w:cstheme="minorHAnsi"/>
          <w:lang w:val="ru-RU"/>
        </w:rPr>
        <w:t xml:space="preserve"> – 31 декабря 2022 г</w:t>
      </w:r>
      <w:r w:rsidR="00A93870" w:rsidRPr="004C6C8D">
        <w:rPr>
          <w:rFonts w:cstheme="minorHAnsi"/>
          <w:lang w:val="ru-RU"/>
        </w:rPr>
        <w:t>.</w:t>
      </w:r>
      <w:r w:rsidRPr="004C6C8D">
        <w:rPr>
          <w:rFonts w:cstheme="minorHAnsi"/>
          <w:lang w:val="ru-RU"/>
        </w:rPr>
        <w:t xml:space="preserve">). </w:t>
      </w:r>
      <w:r w:rsidR="00E973FE" w:rsidRPr="004C6C8D">
        <w:rPr>
          <w:rFonts w:cstheme="minorHAnsi"/>
          <w:lang w:val="ru-RU"/>
        </w:rPr>
        <w:t xml:space="preserve"> </w:t>
      </w:r>
    </w:p>
    <w:p w14:paraId="59EC8B8E" w14:textId="58BD6F40" w:rsidR="00746D68" w:rsidRPr="004C6C8D" w:rsidRDefault="0064633B" w:rsidP="00746D68">
      <w:p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После девятого раунда отчетности данная форма доклада и </w:t>
      </w:r>
      <w:hyperlink r:id="rId12" w:history="1">
        <w:r w:rsidRPr="00613FB5">
          <w:rPr>
            <w:rStyle w:val="Hyperlink"/>
            <w:rFonts w:cstheme="minorHAnsi"/>
            <w:lang w:val="ru-RU"/>
          </w:rPr>
          <w:t>сопутствующее руководство</w:t>
        </w:r>
      </w:hyperlink>
      <w:r w:rsidRPr="004C6C8D">
        <w:rPr>
          <w:rFonts w:cstheme="minorHAnsi"/>
          <w:lang w:val="ru-RU"/>
        </w:rPr>
        <w:t xml:space="preserve"> были обновлены Рабочей группой Конвенции по осуществлению в сотрудничестве с секретариатом в соответствии с Решением 2020/2 об усилении осуществления Конвенции </w:t>
      </w:r>
      <w:r w:rsidR="00032F2F" w:rsidRPr="004C6C8D">
        <w:rPr>
          <w:rFonts w:cstheme="minorHAnsi"/>
          <w:lang w:val="ru-RU"/>
        </w:rPr>
        <w:t>(</w:t>
      </w:r>
      <w:r w:rsidR="00AA0808" w:rsidRPr="004C6C8D">
        <w:rPr>
          <w:rFonts w:cstheme="minorHAnsi"/>
          <w:lang w:val="ru-RU"/>
        </w:rPr>
        <w:t xml:space="preserve">документ </w:t>
      </w:r>
      <w:r w:rsidR="00032F2F" w:rsidRPr="004C6C8D">
        <w:rPr>
          <w:rFonts w:cstheme="minorHAnsi"/>
          <w:lang w:val="ru-RU"/>
        </w:rPr>
        <w:t xml:space="preserve">ECE/CP.TEIA/42/Add.1) для улучшения отчетности и оценки, стремясь при этом не увеличивать </w:t>
      </w:r>
      <w:r w:rsidR="00AA0808" w:rsidRPr="004C6C8D">
        <w:rPr>
          <w:rFonts w:cstheme="minorHAnsi"/>
          <w:lang w:val="ru-RU"/>
        </w:rPr>
        <w:t>о</w:t>
      </w:r>
      <w:r w:rsidR="00032F2F" w:rsidRPr="004C6C8D">
        <w:rPr>
          <w:rFonts w:cstheme="minorHAnsi"/>
          <w:lang w:val="ru-RU"/>
        </w:rPr>
        <w:t>брем</w:t>
      </w:r>
      <w:r w:rsidR="00AA0808" w:rsidRPr="004C6C8D">
        <w:rPr>
          <w:rFonts w:cstheme="minorHAnsi"/>
          <w:lang w:val="ru-RU"/>
        </w:rPr>
        <w:t>енительность</w:t>
      </w:r>
      <w:r w:rsidR="00032F2F" w:rsidRPr="004C6C8D">
        <w:rPr>
          <w:rFonts w:cstheme="minorHAnsi"/>
          <w:lang w:val="ru-RU"/>
        </w:rPr>
        <w:t xml:space="preserve"> </w:t>
      </w:r>
      <w:r w:rsidR="00AA0808" w:rsidRPr="004C6C8D">
        <w:rPr>
          <w:rFonts w:cstheme="minorHAnsi"/>
          <w:lang w:val="ru-RU"/>
        </w:rPr>
        <w:t xml:space="preserve">предоставления </w:t>
      </w:r>
      <w:r w:rsidR="00032F2F" w:rsidRPr="004C6C8D">
        <w:rPr>
          <w:rFonts w:cstheme="minorHAnsi"/>
          <w:lang w:val="ru-RU"/>
        </w:rPr>
        <w:t xml:space="preserve">отчетности. Основные изменения включают формат документа, введение максимального количества слов (см. примечания под каждым текстовым полем), а также пересмотр и добавление некоторых вопросов, в том числе для облегчения сбора передового опыта. Собранные </w:t>
      </w:r>
      <w:r w:rsidR="00AA0808" w:rsidRPr="004C6C8D">
        <w:rPr>
          <w:rFonts w:cstheme="minorHAnsi"/>
          <w:lang w:val="ru-RU"/>
        </w:rPr>
        <w:t xml:space="preserve">примеры </w:t>
      </w:r>
      <w:r w:rsidR="00032F2F" w:rsidRPr="004C6C8D">
        <w:rPr>
          <w:rFonts w:cstheme="minorHAnsi"/>
          <w:lang w:val="ru-RU"/>
        </w:rPr>
        <w:t>передов</w:t>
      </w:r>
      <w:r w:rsidR="00AA0808" w:rsidRPr="004C6C8D">
        <w:rPr>
          <w:rFonts w:cstheme="minorHAnsi"/>
          <w:lang w:val="ru-RU"/>
        </w:rPr>
        <w:t>ой</w:t>
      </w:r>
      <w:r w:rsidR="00032F2F" w:rsidRPr="004C6C8D">
        <w:rPr>
          <w:rFonts w:cstheme="minorHAnsi"/>
          <w:lang w:val="ru-RU"/>
        </w:rPr>
        <w:t xml:space="preserve"> </w:t>
      </w:r>
      <w:r w:rsidR="00AA0808" w:rsidRPr="004C6C8D">
        <w:rPr>
          <w:rFonts w:cstheme="minorHAnsi"/>
          <w:lang w:val="ru-RU"/>
        </w:rPr>
        <w:t>практики</w:t>
      </w:r>
      <w:r w:rsidR="00032F2F" w:rsidRPr="004C6C8D">
        <w:rPr>
          <w:rFonts w:cstheme="minorHAnsi"/>
          <w:lang w:val="ru-RU"/>
        </w:rPr>
        <w:t xml:space="preserve">, в том числе с соответствующими веб-ссылками, будут размещены на сайте Конвенции, как это было </w:t>
      </w:r>
      <w:r w:rsidR="00AA0808" w:rsidRPr="004C6C8D">
        <w:rPr>
          <w:rFonts w:cstheme="minorHAnsi"/>
          <w:lang w:val="ru-RU"/>
        </w:rPr>
        <w:t xml:space="preserve">уже </w:t>
      </w:r>
      <w:r w:rsidR="00032F2F" w:rsidRPr="004C6C8D">
        <w:rPr>
          <w:rFonts w:cstheme="minorHAnsi"/>
          <w:lang w:val="ru-RU"/>
        </w:rPr>
        <w:t>сделано для восьмого и девятого раундов отчетности.</w:t>
      </w:r>
      <w:r w:rsidR="005D3462" w:rsidRPr="004C6C8D">
        <w:rPr>
          <w:rStyle w:val="FootnoteReference"/>
          <w:rFonts w:cstheme="minorHAnsi"/>
          <w:lang w:val="ru-RU"/>
        </w:rPr>
        <w:footnoteReference w:id="4"/>
      </w:r>
      <w:r w:rsidR="00032F2F" w:rsidRPr="004C6C8D">
        <w:rPr>
          <w:rFonts w:cstheme="minorHAnsi"/>
          <w:lang w:val="ru-RU"/>
        </w:rPr>
        <w:t xml:space="preserve"> Кроме того, в каждом разделе форм</w:t>
      </w:r>
      <w:r w:rsidR="00AA0808" w:rsidRPr="004C6C8D">
        <w:rPr>
          <w:rFonts w:cstheme="minorHAnsi"/>
          <w:lang w:val="ru-RU"/>
        </w:rPr>
        <w:t>ы</w:t>
      </w:r>
      <w:r w:rsidR="00032F2F" w:rsidRPr="004C6C8D">
        <w:rPr>
          <w:rFonts w:cstheme="minorHAnsi"/>
          <w:lang w:val="ru-RU"/>
        </w:rPr>
        <w:t xml:space="preserve"> </w:t>
      </w:r>
      <w:r w:rsidR="00AA0808" w:rsidRPr="004C6C8D">
        <w:rPr>
          <w:rFonts w:cstheme="minorHAnsi"/>
          <w:lang w:val="ru-RU"/>
        </w:rPr>
        <w:t>доклада</w:t>
      </w:r>
      <w:r w:rsidR="00032F2F" w:rsidRPr="004C6C8D">
        <w:rPr>
          <w:rFonts w:cstheme="minorHAnsi"/>
          <w:lang w:val="ru-RU"/>
        </w:rPr>
        <w:t xml:space="preserve"> содержится ссылка на соответствующие статьи Конвенции, что позволяет респондентам без труда </w:t>
      </w:r>
      <w:r w:rsidR="00AA0808" w:rsidRPr="004C6C8D">
        <w:rPr>
          <w:rFonts w:cstheme="minorHAnsi"/>
          <w:lang w:val="ru-RU"/>
        </w:rPr>
        <w:t>обращаться к тексту</w:t>
      </w:r>
      <w:r w:rsidR="00032F2F" w:rsidRPr="004C6C8D">
        <w:rPr>
          <w:rFonts w:cstheme="minorHAnsi"/>
          <w:lang w:val="ru-RU"/>
        </w:rPr>
        <w:t xml:space="preserve"> Конвенции.</w:t>
      </w:r>
      <w:r w:rsidR="004660CB" w:rsidRPr="004C6C8D">
        <w:rPr>
          <w:rFonts w:cstheme="minorHAnsi"/>
          <w:lang w:val="ru-RU"/>
        </w:rPr>
        <w:t xml:space="preserve"> </w:t>
      </w:r>
    </w:p>
    <w:p w14:paraId="7EA02D6E" w14:textId="54F721E8" w:rsidR="00015F21" w:rsidRPr="004C6C8D" w:rsidRDefault="002932F7" w:rsidP="00746D68">
      <w:p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Данный </w:t>
      </w:r>
      <w:r w:rsidR="00032F2F" w:rsidRPr="004C6C8D">
        <w:rPr>
          <w:rFonts w:cstheme="minorHAnsi"/>
          <w:lang w:val="ru-RU"/>
        </w:rPr>
        <w:t xml:space="preserve">документ состоит из следующих десяти разделов, содержащих в общей сложности 48 вопросов. Он также содержит приложение с </w:t>
      </w:r>
      <w:r w:rsidRPr="004C6C8D">
        <w:rPr>
          <w:rFonts w:cstheme="minorHAnsi"/>
          <w:lang w:val="ru-RU"/>
        </w:rPr>
        <w:t xml:space="preserve">формой </w:t>
      </w:r>
      <w:r w:rsidR="00032F2F" w:rsidRPr="004C6C8D">
        <w:rPr>
          <w:rFonts w:cstheme="minorHAnsi"/>
          <w:lang w:val="ru-RU"/>
        </w:rPr>
        <w:t>уведомления ЕЭК ООН, котор</w:t>
      </w:r>
      <w:r w:rsidRPr="004C6C8D">
        <w:rPr>
          <w:rFonts w:cstheme="minorHAnsi"/>
          <w:lang w:val="ru-RU"/>
        </w:rPr>
        <w:t>ую</w:t>
      </w:r>
      <w:r w:rsidR="00032F2F" w:rsidRPr="004C6C8D">
        <w:rPr>
          <w:rFonts w:cstheme="minorHAnsi"/>
          <w:lang w:val="ru-RU"/>
        </w:rPr>
        <w:t xml:space="preserve"> страны могут использовать для уведомления других стран об опасных видах деятельности, способных вызывать трансграничные </w:t>
      </w:r>
      <w:r w:rsidRPr="004C6C8D">
        <w:rPr>
          <w:rFonts w:cstheme="minorHAnsi"/>
          <w:lang w:val="ru-RU"/>
        </w:rPr>
        <w:t>воз</w:t>
      </w:r>
      <w:r w:rsidR="00032F2F" w:rsidRPr="004C6C8D">
        <w:rPr>
          <w:rFonts w:cstheme="minorHAnsi"/>
          <w:lang w:val="ru-RU"/>
        </w:rPr>
        <w:t>д</w:t>
      </w:r>
      <w:r w:rsidRPr="004C6C8D">
        <w:rPr>
          <w:rFonts w:cstheme="minorHAnsi"/>
          <w:lang w:val="ru-RU"/>
        </w:rPr>
        <w:t>ей</w:t>
      </w:r>
      <w:r w:rsidR="00032F2F" w:rsidRPr="004C6C8D">
        <w:rPr>
          <w:rFonts w:cstheme="minorHAnsi"/>
          <w:lang w:val="ru-RU"/>
        </w:rPr>
        <w:t xml:space="preserve">ствия. </w:t>
      </w:r>
      <w:r w:rsidR="0015395B" w:rsidRPr="004C6C8D">
        <w:rPr>
          <w:rFonts w:cstheme="minorHAnsi"/>
          <w:u w:val="single"/>
          <w:lang w:val="ru-RU"/>
        </w:rPr>
        <w:t xml:space="preserve">Кроме того, всем респондентам рекомендуется внимательно прочитать и следовать рекомендациям отдельного </w:t>
      </w:r>
      <w:hyperlink r:id="rId13" w:history="1">
        <w:r w:rsidR="0015395B" w:rsidRPr="002419F9">
          <w:rPr>
            <w:rStyle w:val="Hyperlink"/>
            <w:rFonts w:cstheme="minorHAnsi"/>
            <w:lang w:val="ru-RU"/>
          </w:rPr>
          <w:t>сопутствующего руководства</w:t>
        </w:r>
      </w:hyperlink>
      <w:r w:rsidR="0015395B" w:rsidRPr="004C6C8D">
        <w:rPr>
          <w:rFonts w:cstheme="minorHAnsi"/>
          <w:u w:val="single"/>
          <w:lang w:val="ru-RU"/>
        </w:rPr>
        <w:t xml:space="preserve"> для представленной формы доклада при подготовке ответов на каждый вопрос</w:t>
      </w:r>
      <w:r w:rsidR="0015395B" w:rsidRPr="004C6C8D">
        <w:rPr>
          <w:rFonts w:cstheme="minorHAnsi"/>
          <w:lang w:val="ru-RU"/>
        </w:rPr>
        <w:t xml:space="preserve">. </w:t>
      </w:r>
    </w:p>
    <w:sdt>
      <w:sdtPr>
        <w:rPr>
          <w:rFonts w:asciiTheme="minorHAnsi" w:eastAsia="Times New Roman" w:hAnsiTheme="minorHAnsi" w:cstheme="minorHAnsi"/>
          <w:snapToGrid w:val="0"/>
          <w:color w:val="auto"/>
          <w:sz w:val="22"/>
          <w:szCs w:val="20"/>
          <w:lang w:val="ru-RU"/>
        </w:rPr>
        <w:id w:val="233905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55F3F2" w14:textId="0ACDD8C1" w:rsidR="00D6569B" w:rsidRPr="004C6C8D" w:rsidRDefault="00D6569B" w:rsidP="00D6569B">
          <w:pPr>
            <w:pStyle w:val="TOCHeading"/>
            <w:rPr>
              <w:rFonts w:asciiTheme="minorHAnsi" w:hAnsiTheme="minorHAnsi" w:cstheme="minorHAnsi"/>
              <w:sz w:val="2"/>
              <w:szCs w:val="2"/>
              <w:lang w:val="ru-RU"/>
            </w:rPr>
          </w:pPr>
        </w:p>
        <w:p w14:paraId="5905EBE1" w14:textId="53AB8484" w:rsidR="00A04F8C" w:rsidRPr="004C6C8D" w:rsidRDefault="00D6569B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r w:rsidRPr="004C6C8D">
            <w:rPr>
              <w:rFonts w:cstheme="minorHAnsi"/>
              <w:szCs w:val="22"/>
              <w:lang w:val="ru-RU"/>
            </w:rPr>
            <w:fldChar w:fldCharType="begin"/>
          </w:r>
          <w:r w:rsidRPr="004C6C8D">
            <w:rPr>
              <w:rFonts w:cstheme="minorHAnsi"/>
              <w:szCs w:val="22"/>
              <w:lang w:val="ru-RU"/>
            </w:rPr>
            <w:instrText xml:space="preserve"> TOC \o "1-3" \h \z \u </w:instrText>
          </w:r>
          <w:r w:rsidRPr="004C6C8D">
            <w:rPr>
              <w:rFonts w:cstheme="minorHAnsi"/>
              <w:szCs w:val="22"/>
              <w:lang w:val="ru-RU"/>
            </w:rPr>
            <w:fldChar w:fldCharType="separate"/>
          </w:r>
          <w:hyperlink w:anchor="_Toc125745937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Компетентные органы и национальные координаторы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_Toc125745937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5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5336FB97" w14:textId="20F3989D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38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II.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Политика осуществления Конвенции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_Toc125745938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7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7F5EBC6C" w14:textId="075C784B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39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III.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Установление и уведомление об опасных видах деятельности 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_Toc125745939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9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706F8300" w14:textId="52067FD0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0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IV.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Предотвращение промышленных аварий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_Toc125745940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14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01019C4D" w14:textId="20742169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1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V.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Готовность к чрезвычайным ситуациям и реагирование на них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_Toc125745941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16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35D5EED8" w14:textId="341BD492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2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VI.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Взаимная помощь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_Toc125745942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23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6B38A923" w14:textId="66521EB2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3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VII.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Научно-техническое сотрудничество и обмен информацией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_Toc125745943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24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77BD92C1" w14:textId="7A5E2521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4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VIII.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Информирование и участие общественности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_Toc125745944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25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3EB3FDCF" w14:textId="15ABA6C2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5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IX.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Принятие решений по размещению и планированию землепользования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_Toc125745945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27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1A1CC63E" w14:textId="06B7C8CE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6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X.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Образцы передовой практики в осуществлении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_Toc125745946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29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5CEDFC68" w14:textId="6869A35B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7" w:history="1">
            <w:r w:rsidR="00A04F8C" w:rsidRPr="004C6C8D">
              <w:rPr>
                <w:rStyle w:val="Hyperlink"/>
                <w:rFonts w:cstheme="minorHAnsi"/>
                <w:lang w:val="ru-RU"/>
              </w:rPr>
              <w:t xml:space="preserve">XI. </w:t>
            </w:r>
            <w:r w:rsidR="00A04F8C" w:rsidRPr="004C6C8D">
              <w:rPr>
                <w:rFonts w:eastAsiaTheme="minorEastAsia" w:cstheme="minorHAnsi"/>
                <w:snapToGrid/>
                <w:szCs w:val="22"/>
                <w:lang w:val="ru-RU"/>
              </w:rPr>
              <w:tab/>
            </w:r>
            <w:r w:rsidR="00A04F8C" w:rsidRPr="004C6C8D">
              <w:rPr>
                <w:rStyle w:val="Hyperlink"/>
                <w:rFonts w:cstheme="minorHAnsi"/>
                <w:lang w:val="ru-RU"/>
              </w:rPr>
              <w:t>Отчетность о прошлых промышленных авариях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_Toc125745947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30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30F9115A" w14:textId="022A79CA" w:rsidR="00A04F8C" w:rsidRPr="004C6C8D" w:rsidRDefault="00000000">
          <w:pPr>
            <w:pStyle w:val="TOC1"/>
            <w:rPr>
              <w:rFonts w:eastAsiaTheme="minorEastAsia" w:cstheme="minorHAnsi"/>
              <w:snapToGrid/>
              <w:szCs w:val="22"/>
              <w:lang w:val="ru-RU"/>
            </w:rPr>
          </w:pPr>
          <w:hyperlink w:anchor="_Toc125745948" w:history="1">
            <w:r w:rsidR="00A04F8C" w:rsidRPr="004C6C8D">
              <w:rPr>
                <w:rStyle w:val="Hyperlink"/>
                <w:rFonts w:cstheme="minorHAnsi"/>
                <w:lang w:val="ru-RU"/>
              </w:rPr>
              <w:t>Приложение 1: Форма для уведомления об опасных видах деятельности в соответствии со Статьей 4 и Приложением III к Конвенции ЕЭК ООН о трансграничном воздействии промышленных аварий</w:t>
            </w:r>
            <w:r w:rsidR="00A04F8C" w:rsidRPr="004C6C8D">
              <w:rPr>
                <w:rFonts w:cstheme="minorHAnsi"/>
                <w:webHidden/>
                <w:lang w:val="ru-RU"/>
              </w:rPr>
              <w:tab/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begin"/>
            </w:r>
            <w:r w:rsidR="00A04F8C" w:rsidRPr="004C6C8D">
              <w:rPr>
                <w:rFonts w:cstheme="minorHAnsi"/>
                <w:webHidden/>
                <w:lang w:val="ru-RU"/>
              </w:rPr>
              <w:instrText xml:space="preserve"> PAGEREF _Toc125745948 \h </w:instrText>
            </w:r>
            <w:r w:rsidR="00A04F8C" w:rsidRPr="004C6C8D">
              <w:rPr>
                <w:rFonts w:cstheme="minorHAnsi"/>
                <w:webHidden/>
                <w:lang w:val="ru-RU"/>
              </w:rPr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separate"/>
            </w:r>
            <w:r w:rsidR="00A04F8C" w:rsidRPr="004C6C8D">
              <w:rPr>
                <w:rFonts w:cstheme="minorHAnsi"/>
                <w:webHidden/>
                <w:lang w:val="ru-RU"/>
              </w:rPr>
              <w:t>32</w:t>
            </w:r>
            <w:r w:rsidR="00A04F8C" w:rsidRPr="004C6C8D">
              <w:rPr>
                <w:rFonts w:cstheme="minorHAnsi"/>
                <w:webHidden/>
                <w:lang w:val="ru-RU"/>
              </w:rPr>
              <w:fldChar w:fldCharType="end"/>
            </w:r>
          </w:hyperlink>
        </w:p>
        <w:p w14:paraId="360189D9" w14:textId="09E54C33" w:rsidR="001F575B" w:rsidRPr="004C6C8D" w:rsidRDefault="00D6569B" w:rsidP="00A04F8C">
          <w:pPr>
            <w:ind w:left="720"/>
            <w:rPr>
              <w:rFonts w:cstheme="minorHAnsi"/>
              <w:lang w:val="ru-RU"/>
            </w:rPr>
          </w:pPr>
          <w:r w:rsidRPr="004C6C8D">
            <w:rPr>
              <w:rFonts w:cstheme="minorHAnsi"/>
              <w:b/>
              <w:bCs/>
              <w:szCs w:val="22"/>
              <w:lang w:val="ru-RU"/>
            </w:rPr>
            <w:fldChar w:fldCharType="end"/>
          </w:r>
        </w:p>
      </w:sdtContent>
    </w:sdt>
    <w:p w14:paraId="0CBB11F2" w14:textId="1FFF2487" w:rsidR="004E1846" w:rsidRPr="004C6C8D" w:rsidRDefault="00032F2F" w:rsidP="000A07F1">
      <w:p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</w:t>
      </w:r>
      <w:r w:rsidR="006A1D4B" w:rsidRPr="004C6C8D">
        <w:rPr>
          <w:rFonts w:cstheme="minorHAnsi"/>
          <w:lang w:val="ru-RU"/>
        </w:rPr>
        <w:t xml:space="preserve">росьба </w:t>
      </w:r>
      <w:r w:rsidRPr="004C6C8D">
        <w:rPr>
          <w:rFonts w:cstheme="minorHAnsi"/>
          <w:lang w:val="ru-RU"/>
        </w:rPr>
        <w:t>заполн</w:t>
      </w:r>
      <w:r w:rsidR="006A1D4B" w:rsidRPr="004C6C8D">
        <w:rPr>
          <w:rFonts w:cstheme="minorHAnsi"/>
          <w:lang w:val="ru-RU"/>
        </w:rPr>
        <w:t>ять</w:t>
      </w:r>
      <w:r w:rsidRPr="004C6C8D">
        <w:rPr>
          <w:rFonts w:cstheme="minorHAnsi"/>
          <w:lang w:val="ru-RU"/>
        </w:rPr>
        <w:t xml:space="preserve"> каждый раздел форм</w:t>
      </w:r>
      <w:r w:rsidR="006A1D4B" w:rsidRPr="004C6C8D">
        <w:rPr>
          <w:rFonts w:cstheme="minorHAnsi"/>
          <w:lang w:val="ru-RU"/>
        </w:rPr>
        <w:t>ы</w:t>
      </w:r>
      <w:r w:rsidRPr="004C6C8D">
        <w:rPr>
          <w:rFonts w:cstheme="minorHAnsi"/>
          <w:lang w:val="ru-RU"/>
        </w:rPr>
        <w:t xml:space="preserve"> </w:t>
      </w:r>
      <w:r w:rsidR="006A1D4B" w:rsidRPr="004C6C8D">
        <w:rPr>
          <w:rFonts w:cstheme="minorHAnsi"/>
          <w:lang w:val="ru-RU"/>
        </w:rPr>
        <w:t>доклада</w:t>
      </w:r>
      <w:r w:rsidRPr="004C6C8D">
        <w:rPr>
          <w:rFonts w:cstheme="minorHAnsi"/>
          <w:lang w:val="ru-RU"/>
        </w:rPr>
        <w:t xml:space="preserve"> как можно полнее. Респондентам </w:t>
      </w:r>
      <w:r w:rsidR="006A1D4B" w:rsidRPr="004C6C8D">
        <w:rPr>
          <w:rFonts w:cstheme="minorHAnsi"/>
          <w:lang w:val="ru-RU"/>
        </w:rPr>
        <w:t>рекомендуется</w:t>
      </w:r>
      <w:r w:rsidRPr="004C6C8D">
        <w:rPr>
          <w:rFonts w:cstheme="minorHAnsi"/>
          <w:lang w:val="ru-RU"/>
        </w:rPr>
        <w:t xml:space="preserve"> сотрудничать со всеми </w:t>
      </w:r>
      <w:r w:rsidR="006A1D4B" w:rsidRPr="004C6C8D">
        <w:rPr>
          <w:rFonts w:cstheme="minorHAnsi"/>
          <w:lang w:val="ru-RU"/>
        </w:rPr>
        <w:t xml:space="preserve">профильными </w:t>
      </w:r>
      <w:r w:rsidRPr="004C6C8D">
        <w:rPr>
          <w:rFonts w:cstheme="minorHAnsi"/>
          <w:lang w:val="ru-RU"/>
        </w:rPr>
        <w:t xml:space="preserve">органами для координации и представления единого национального ответа. В соответствии с Решением 2016/2 о требованиях к отчетности </w:t>
      </w:r>
      <w:r w:rsidR="006A1D4B" w:rsidRPr="004C6C8D">
        <w:rPr>
          <w:rFonts w:cstheme="minorHAnsi"/>
          <w:lang w:val="ru-RU"/>
        </w:rPr>
        <w:t>по</w:t>
      </w:r>
      <w:r w:rsidRPr="004C6C8D">
        <w:rPr>
          <w:rFonts w:cstheme="minorHAnsi"/>
          <w:lang w:val="ru-RU"/>
        </w:rPr>
        <w:t xml:space="preserve"> Конвенци</w:t>
      </w:r>
      <w:r w:rsidR="006A1D4B" w:rsidRPr="004C6C8D">
        <w:rPr>
          <w:rFonts w:cstheme="minorHAnsi"/>
          <w:lang w:val="ru-RU"/>
        </w:rPr>
        <w:t>и</w:t>
      </w:r>
      <w:r w:rsidRPr="004C6C8D">
        <w:rPr>
          <w:rFonts w:cstheme="minorHAnsi"/>
          <w:lang w:val="ru-RU"/>
        </w:rPr>
        <w:t xml:space="preserve"> (</w:t>
      </w:r>
      <w:r w:rsidR="006A1D4B" w:rsidRPr="004C6C8D">
        <w:rPr>
          <w:rFonts w:cstheme="minorHAnsi"/>
          <w:lang w:val="ru-RU"/>
        </w:rPr>
        <w:t xml:space="preserve">документ </w:t>
      </w:r>
      <w:r w:rsidRPr="004C6C8D">
        <w:rPr>
          <w:rFonts w:cstheme="minorHAnsi"/>
          <w:lang w:val="ru-RU"/>
        </w:rPr>
        <w:t xml:space="preserve">ECE/CP.TEIA/32/Add.1) национальные доклады о </w:t>
      </w:r>
      <w:r w:rsidR="006A1D4B" w:rsidRPr="004C6C8D">
        <w:rPr>
          <w:rFonts w:cstheme="minorHAnsi"/>
          <w:lang w:val="ru-RU"/>
        </w:rPr>
        <w:t xml:space="preserve">ходе </w:t>
      </w:r>
      <w:r w:rsidRPr="004C6C8D">
        <w:rPr>
          <w:rFonts w:cstheme="minorHAnsi"/>
          <w:lang w:val="ru-RU"/>
        </w:rPr>
        <w:t>осуществлени</w:t>
      </w:r>
      <w:r w:rsidR="006A1D4B" w:rsidRPr="004C6C8D">
        <w:rPr>
          <w:rFonts w:cstheme="minorHAnsi"/>
          <w:lang w:val="ru-RU"/>
        </w:rPr>
        <w:t>я</w:t>
      </w:r>
      <w:r w:rsidRPr="004C6C8D">
        <w:rPr>
          <w:rFonts w:cstheme="minorHAnsi"/>
          <w:lang w:val="ru-RU"/>
        </w:rPr>
        <w:t xml:space="preserve"> должны быть </w:t>
      </w:r>
      <w:r w:rsidR="006A1D4B" w:rsidRPr="004C6C8D">
        <w:rPr>
          <w:rFonts w:cstheme="minorHAnsi"/>
          <w:lang w:val="ru-RU"/>
        </w:rPr>
        <w:t xml:space="preserve">поданы </w:t>
      </w:r>
      <w:r w:rsidRPr="004C6C8D">
        <w:rPr>
          <w:rFonts w:cstheme="minorHAnsi"/>
          <w:lang w:val="ru-RU"/>
        </w:rPr>
        <w:t>в секретариат ЕЭК ООН</w:t>
      </w:r>
      <w:r w:rsidR="007A37CC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в электронном виде не позднее 31 октября </w:t>
      </w:r>
      <w:r w:rsidR="0015395B" w:rsidRPr="004C6C8D">
        <w:rPr>
          <w:rFonts w:cstheme="minorHAnsi"/>
          <w:lang w:val="ru-RU"/>
        </w:rPr>
        <w:t>2023 года (</w:t>
      </w:r>
      <w:hyperlink r:id="rId14" w:history="1">
        <w:r w:rsidR="0015395B" w:rsidRPr="004C6C8D">
          <w:rPr>
            <w:rStyle w:val="Hyperlink"/>
            <w:rFonts w:cstheme="minorHAnsi"/>
            <w:lang w:val="ru-RU"/>
          </w:rPr>
          <w:t>ece-teia.conv@un.org</w:t>
        </w:r>
      </w:hyperlink>
      <w:r w:rsidR="0015395B" w:rsidRPr="004C6C8D">
        <w:rPr>
          <w:rFonts w:cstheme="minorHAnsi"/>
          <w:lang w:val="ru-RU"/>
        </w:rPr>
        <w:t xml:space="preserve">) через </w:t>
      </w:r>
      <w:r w:rsidRPr="004C6C8D">
        <w:rPr>
          <w:rFonts w:cstheme="minorHAnsi"/>
          <w:lang w:val="ru-RU"/>
        </w:rPr>
        <w:t>национальных координаторов стран. Заблаговременн</w:t>
      </w:r>
      <w:r w:rsidR="006A1D4B" w:rsidRPr="004C6C8D">
        <w:rPr>
          <w:rFonts w:cstheme="minorHAnsi"/>
          <w:lang w:val="ru-RU"/>
        </w:rPr>
        <w:t>ое</w:t>
      </w:r>
      <w:r w:rsidRPr="004C6C8D">
        <w:rPr>
          <w:rFonts w:cstheme="minorHAnsi"/>
          <w:lang w:val="ru-RU"/>
        </w:rPr>
        <w:t xml:space="preserve"> пред</w:t>
      </w:r>
      <w:r w:rsidR="006A1D4B" w:rsidRPr="004C6C8D">
        <w:rPr>
          <w:rFonts w:cstheme="minorHAnsi"/>
          <w:lang w:val="ru-RU"/>
        </w:rPr>
        <w:t>о</w:t>
      </w:r>
      <w:r w:rsidRPr="004C6C8D">
        <w:rPr>
          <w:rFonts w:cstheme="minorHAnsi"/>
          <w:lang w:val="ru-RU"/>
        </w:rPr>
        <w:t>ставлени</w:t>
      </w:r>
      <w:r w:rsidR="006A1D4B" w:rsidRPr="004C6C8D">
        <w:rPr>
          <w:rFonts w:cstheme="minorHAnsi"/>
          <w:lang w:val="ru-RU"/>
        </w:rPr>
        <w:t>е</w:t>
      </w:r>
      <w:r w:rsidRPr="004C6C8D">
        <w:rPr>
          <w:rFonts w:cstheme="minorHAnsi"/>
          <w:lang w:val="ru-RU"/>
        </w:rPr>
        <w:t xml:space="preserve"> </w:t>
      </w:r>
      <w:r w:rsidR="00515906" w:rsidRPr="004C6C8D">
        <w:rPr>
          <w:rFonts w:cstheme="minorHAnsi"/>
          <w:lang w:val="ru-RU"/>
        </w:rPr>
        <w:t xml:space="preserve">докладов </w:t>
      </w:r>
      <w:r w:rsidRPr="004C6C8D">
        <w:rPr>
          <w:rFonts w:cstheme="minorHAnsi"/>
          <w:lang w:val="ru-RU"/>
        </w:rPr>
        <w:t>буд</w:t>
      </w:r>
      <w:r w:rsidR="00515906" w:rsidRPr="004C6C8D">
        <w:rPr>
          <w:rFonts w:cstheme="minorHAnsi"/>
          <w:lang w:val="ru-RU"/>
        </w:rPr>
        <w:t>е</w:t>
      </w:r>
      <w:r w:rsidRPr="004C6C8D">
        <w:rPr>
          <w:rFonts w:cstheme="minorHAnsi"/>
          <w:lang w:val="ru-RU"/>
        </w:rPr>
        <w:t xml:space="preserve">т </w:t>
      </w:r>
      <w:r w:rsidR="00515906" w:rsidRPr="004C6C8D">
        <w:rPr>
          <w:rFonts w:cstheme="minorHAnsi"/>
          <w:lang w:val="ru-RU"/>
        </w:rPr>
        <w:t>активно приветствоваться</w:t>
      </w:r>
      <w:r w:rsidR="009C0863">
        <w:rPr>
          <w:rFonts w:cstheme="minorHAnsi"/>
          <w:lang w:val="ru-RU"/>
        </w:rPr>
        <w:t>,</w:t>
      </w:r>
      <w:r w:rsidR="00515906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и </w:t>
      </w:r>
      <w:r w:rsidR="00515906" w:rsidRPr="004C6C8D">
        <w:rPr>
          <w:rFonts w:cstheme="minorHAnsi"/>
          <w:lang w:val="ru-RU"/>
        </w:rPr>
        <w:t xml:space="preserve">это </w:t>
      </w:r>
      <w:r w:rsidRPr="004C6C8D">
        <w:rPr>
          <w:rFonts w:cstheme="minorHAnsi"/>
          <w:lang w:val="ru-RU"/>
        </w:rPr>
        <w:t>да</w:t>
      </w:r>
      <w:r w:rsidR="00515906" w:rsidRPr="004C6C8D">
        <w:rPr>
          <w:rFonts w:cstheme="minorHAnsi"/>
          <w:lang w:val="ru-RU"/>
        </w:rPr>
        <w:t>с</w:t>
      </w:r>
      <w:r w:rsidRPr="004C6C8D">
        <w:rPr>
          <w:rFonts w:cstheme="minorHAnsi"/>
          <w:lang w:val="ru-RU"/>
        </w:rPr>
        <w:t xml:space="preserve">т Рабочей группе по </w:t>
      </w:r>
      <w:r w:rsidR="00515906" w:rsidRPr="004C6C8D">
        <w:rPr>
          <w:rFonts w:cstheme="minorHAnsi"/>
          <w:lang w:val="ru-RU"/>
        </w:rPr>
        <w:t>осуществлению</w:t>
      </w:r>
      <w:r w:rsidRPr="004C6C8D">
        <w:rPr>
          <w:rFonts w:cstheme="minorHAnsi"/>
          <w:lang w:val="ru-RU"/>
        </w:rPr>
        <w:t xml:space="preserve"> достаточно времени для изучения </w:t>
      </w:r>
      <w:r w:rsidR="00515906" w:rsidRPr="004C6C8D">
        <w:rPr>
          <w:rFonts w:cstheme="minorHAnsi"/>
          <w:lang w:val="ru-RU"/>
        </w:rPr>
        <w:t>докладов</w:t>
      </w:r>
      <w:r w:rsidRPr="004C6C8D">
        <w:rPr>
          <w:rFonts w:cstheme="minorHAnsi"/>
          <w:lang w:val="ru-RU"/>
        </w:rPr>
        <w:t xml:space="preserve"> и, при необходимости, для диалога с </w:t>
      </w:r>
      <w:r w:rsidR="00515906" w:rsidRPr="004C6C8D">
        <w:rPr>
          <w:rFonts w:cstheme="minorHAnsi"/>
          <w:lang w:val="ru-RU"/>
        </w:rPr>
        <w:t xml:space="preserve">предоставляющими </w:t>
      </w:r>
      <w:r w:rsidRPr="004C6C8D">
        <w:rPr>
          <w:rFonts w:cstheme="minorHAnsi"/>
          <w:lang w:val="ru-RU"/>
        </w:rPr>
        <w:t>отч</w:t>
      </w:r>
      <w:r w:rsidR="00515906" w:rsidRPr="004C6C8D">
        <w:rPr>
          <w:rFonts w:cstheme="minorHAnsi"/>
          <w:lang w:val="ru-RU"/>
        </w:rPr>
        <w:t xml:space="preserve">етность </w:t>
      </w:r>
      <w:r w:rsidRPr="004C6C8D">
        <w:rPr>
          <w:rFonts w:cstheme="minorHAnsi"/>
          <w:lang w:val="ru-RU"/>
        </w:rPr>
        <w:t xml:space="preserve">странами. Список действующих </w:t>
      </w:r>
      <w:r w:rsidR="00515906" w:rsidRPr="004C6C8D">
        <w:rPr>
          <w:rFonts w:cstheme="minorHAnsi"/>
          <w:lang w:val="ru-RU"/>
        </w:rPr>
        <w:t xml:space="preserve">национальных </w:t>
      </w:r>
      <w:r w:rsidRPr="004C6C8D">
        <w:rPr>
          <w:rFonts w:cstheme="minorHAnsi"/>
          <w:lang w:val="ru-RU"/>
        </w:rPr>
        <w:t xml:space="preserve">координаторов доступен по адресу: </w:t>
      </w:r>
      <w:hyperlink r:id="rId15" w:history="1">
        <w:r w:rsidR="00846035" w:rsidRPr="004C6C8D">
          <w:rPr>
            <w:rStyle w:val="Hyperlink"/>
            <w:rFonts w:cstheme="minorHAnsi"/>
            <w:lang w:val="ru-RU"/>
          </w:rPr>
          <w:t>https://unece.org/contacts-1</w:t>
        </w:r>
      </w:hyperlink>
      <w:r w:rsidR="00846035" w:rsidRPr="004C6C8D">
        <w:rPr>
          <w:rFonts w:cstheme="minorHAnsi"/>
          <w:lang w:val="ru-RU"/>
        </w:rPr>
        <w:t>.</w:t>
      </w:r>
      <w:r w:rsidR="000A07F1" w:rsidRPr="004C6C8D">
        <w:rPr>
          <w:rFonts w:cstheme="minorHAnsi"/>
          <w:lang w:val="ru-RU"/>
        </w:rPr>
        <w:t xml:space="preserve"> </w:t>
      </w:r>
    </w:p>
    <w:p w14:paraId="4DC1639B" w14:textId="4E86D116" w:rsidR="003D2FBB" w:rsidRPr="004C6C8D" w:rsidRDefault="00032F2F" w:rsidP="00746D68">
      <w:p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По истечении указанного выше срока представления </w:t>
      </w:r>
      <w:r w:rsidR="00515906" w:rsidRPr="004C6C8D">
        <w:rPr>
          <w:rFonts w:cstheme="minorHAnsi"/>
          <w:lang w:val="ru-RU"/>
        </w:rPr>
        <w:t>докладов</w:t>
      </w:r>
      <w:r w:rsidRPr="004C6C8D">
        <w:rPr>
          <w:rFonts w:cstheme="minorHAnsi"/>
          <w:lang w:val="ru-RU"/>
        </w:rPr>
        <w:t xml:space="preserve"> Рабочая группа по осуществлению проведет оценку всех национальных докладов о</w:t>
      </w:r>
      <w:r w:rsidR="00515906" w:rsidRPr="004C6C8D">
        <w:rPr>
          <w:rFonts w:cstheme="minorHAnsi"/>
          <w:lang w:val="ru-RU"/>
        </w:rPr>
        <w:t xml:space="preserve"> ходе</w:t>
      </w:r>
      <w:r w:rsidRPr="004C6C8D">
        <w:rPr>
          <w:rFonts w:cstheme="minorHAnsi"/>
          <w:lang w:val="ru-RU"/>
        </w:rPr>
        <w:t xml:space="preserve"> осуществлени</w:t>
      </w:r>
      <w:r w:rsidR="002638F1">
        <w:rPr>
          <w:rFonts w:cstheme="minorHAnsi"/>
          <w:lang w:val="ru-RU"/>
        </w:rPr>
        <w:t>я</w:t>
      </w:r>
      <w:r w:rsidRPr="004C6C8D">
        <w:rPr>
          <w:rFonts w:cstheme="minorHAnsi"/>
          <w:lang w:val="ru-RU"/>
        </w:rPr>
        <w:t xml:space="preserve"> и поделится своими выводами с Конференцией Сторон на ее следующем совещании. Кроме того, </w:t>
      </w:r>
      <w:r w:rsidR="00515906" w:rsidRPr="004C6C8D">
        <w:rPr>
          <w:rFonts w:cstheme="minorHAnsi"/>
          <w:lang w:val="ru-RU"/>
        </w:rPr>
        <w:t>эти</w:t>
      </w:r>
      <w:r w:rsidRPr="004C6C8D">
        <w:rPr>
          <w:rFonts w:cstheme="minorHAnsi"/>
          <w:lang w:val="ru-RU"/>
        </w:rPr>
        <w:t xml:space="preserve"> выводы будут способствовать раз</w:t>
      </w:r>
      <w:r w:rsidR="00FD35C5" w:rsidRPr="004C6C8D">
        <w:rPr>
          <w:rFonts w:cstheme="minorHAnsi"/>
          <w:lang w:val="ru-RU"/>
        </w:rPr>
        <w:t xml:space="preserve">работке </w:t>
      </w:r>
      <w:r w:rsidRPr="004C6C8D">
        <w:rPr>
          <w:rFonts w:cstheme="minorHAnsi"/>
          <w:lang w:val="ru-RU"/>
        </w:rPr>
        <w:t>будущей работы и мероприятий, предусмотренных Конвенцией.</w:t>
      </w:r>
    </w:p>
    <w:p w14:paraId="12FAB339" w14:textId="36BA3BE4" w:rsidR="004E2F0A" w:rsidRPr="004C6C8D" w:rsidRDefault="004E2F0A" w:rsidP="00085969">
      <w:pPr>
        <w:widowControl/>
        <w:spacing w:after="160" w:line="259" w:lineRule="auto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br w:type="page"/>
      </w:r>
    </w:p>
    <w:p w14:paraId="7097BC9E" w14:textId="4CBDB14B" w:rsidR="00971579" w:rsidRPr="004C6C8D" w:rsidRDefault="00B33B86" w:rsidP="00971579">
      <w:pPr>
        <w:pStyle w:val="Heading1"/>
        <w:rPr>
          <w:rFonts w:asciiTheme="minorHAnsi" w:hAnsiTheme="minorHAnsi" w:cstheme="minorHAnsi"/>
          <w:lang w:val="ru-RU"/>
        </w:rPr>
      </w:pPr>
      <w:bookmarkStart w:id="2" w:name="_Toc125745937"/>
      <w:r w:rsidRPr="004C6C8D">
        <w:rPr>
          <w:rFonts w:asciiTheme="minorHAnsi" w:hAnsiTheme="minorHAnsi" w:cstheme="minorHAnsi"/>
          <w:lang w:val="ru-RU"/>
        </w:rPr>
        <w:lastRenderedPageBreak/>
        <w:t>I</w:t>
      </w:r>
      <w:r w:rsidR="00681C4D" w:rsidRPr="004C6C8D">
        <w:rPr>
          <w:rFonts w:asciiTheme="minorHAnsi" w:hAnsiTheme="minorHAnsi" w:cstheme="minorHAnsi"/>
          <w:lang w:val="ru-RU"/>
        </w:rPr>
        <w:t xml:space="preserve">. </w:t>
      </w:r>
      <w:r w:rsidR="00681C4D" w:rsidRPr="004C6C8D">
        <w:rPr>
          <w:rFonts w:asciiTheme="minorHAnsi" w:hAnsiTheme="minorHAnsi" w:cstheme="minorHAnsi"/>
          <w:lang w:val="ru-RU"/>
        </w:rPr>
        <w:tab/>
      </w:r>
      <w:r w:rsidR="00FD35C5" w:rsidRPr="004C6C8D">
        <w:rPr>
          <w:rFonts w:asciiTheme="minorHAnsi" w:hAnsiTheme="minorHAnsi" w:cstheme="minorHAnsi"/>
          <w:lang w:val="ru-RU"/>
        </w:rPr>
        <w:t>Компетентные органы и национальные координаторы</w:t>
      </w:r>
      <w:bookmarkEnd w:id="2"/>
      <w:r w:rsidR="00FD35C5" w:rsidRPr="004C6C8D">
        <w:rPr>
          <w:rFonts w:asciiTheme="minorHAnsi" w:hAnsiTheme="minorHAnsi" w:cstheme="minorHAnsi"/>
          <w:lang w:val="ru-RU"/>
        </w:rPr>
        <w:t xml:space="preserve"> </w:t>
      </w:r>
      <w:r w:rsidR="00B81BC4" w:rsidRPr="004C6C8D">
        <w:rPr>
          <w:rFonts w:asciiTheme="minorHAnsi" w:hAnsiTheme="minorHAnsi" w:cstheme="minorHAnsi"/>
          <w:lang w:val="ru-RU"/>
        </w:rPr>
        <w:t xml:space="preserve"> </w:t>
      </w:r>
    </w:p>
    <w:p w14:paraId="21987DC9" w14:textId="2F559CFD" w:rsidR="004E2F0A" w:rsidRPr="004C6C8D" w:rsidRDefault="00FD35C5" w:rsidP="001F5ED5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>См. Статью</w:t>
      </w:r>
      <w:r w:rsidR="00FA45AE" w:rsidRPr="004C6C8D">
        <w:rPr>
          <w:rFonts w:cstheme="minorHAnsi"/>
          <w:i/>
          <w:iCs/>
          <w:lang w:val="ru-RU"/>
        </w:rPr>
        <w:t xml:space="preserve"> 17</w:t>
      </w:r>
      <w:r w:rsidR="003A325B" w:rsidRPr="004C6C8D">
        <w:rPr>
          <w:rFonts w:cstheme="minorHAnsi"/>
          <w:i/>
          <w:iCs/>
          <w:lang w:val="ru-RU"/>
        </w:rPr>
        <w:t xml:space="preserve"> </w:t>
      </w:r>
      <w:hyperlink r:id="rId16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0B711BF4" w14:textId="150FC408" w:rsidR="00A227BF" w:rsidRPr="004C6C8D" w:rsidRDefault="006F6F93" w:rsidP="00DE0350">
      <w:pPr>
        <w:pStyle w:val="ListParagraph"/>
        <w:numPr>
          <w:ilvl w:val="0"/>
          <w:numId w:val="9"/>
        </w:numPr>
        <w:spacing w:before="240" w:after="120"/>
        <w:rPr>
          <w:rFonts w:cstheme="minorHAnsi"/>
          <w:b/>
          <w:bCs/>
          <w:szCs w:val="24"/>
          <w:lang w:val="ru-RU"/>
        </w:rPr>
      </w:pPr>
      <w:r w:rsidRPr="004C6C8D">
        <w:rPr>
          <w:rFonts w:cstheme="minorHAnsi"/>
          <w:b/>
          <w:bCs/>
          <w:szCs w:val="24"/>
          <w:lang w:val="ru-RU"/>
        </w:rPr>
        <w:t>Страна</w:t>
      </w:r>
      <w:r w:rsidR="00FD35C5" w:rsidRPr="004C6C8D">
        <w:rPr>
          <w:rFonts w:cstheme="minorHAnsi"/>
          <w:b/>
          <w:bCs/>
          <w:szCs w:val="24"/>
          <w:lang w:val="ru-RU"/>
        </w:rPr>
        <w:t xml:space="preserve"> или Сторона</w:t>
      </w:r>
      <w:r w:rsidR="006A67AC" w:rsidRPr="004C6C8D">
        <w:rPr>
          <w:rFonts w:cstheme="minorHAnsi"/>
          <w:b/>
          <w:bCs/>
          <w:szCs w:val="24"/>
          <w:lang w:val="ru-RU"/>
        </w:rPr>
        <w:t xml:space="preserve">: </w:t>
      </w:r>
      <w:r w:rsidR="009F5C66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F5C66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9F5C66" w:rsidRPr="004C6C8D">
        <w:rPr>
          <w:rFonts w:cstheme="minorHAnsi"/>
          <w:sz w:val="20"/>
          <w:szCs w:val="18"/>
          <w:lang w:val="ru-RU"/>
        </w:rPr>
      </w:r>
      <w:r w:rsidR="009F5C66" w:rsidRPr="004C6C8D">
        <w:rPr>
          <w:rFonts w:cstheme="minorHAnsi"/>
          <w:sz w:val="20"/>
          <w:szCs w:val="18"/>
          <w:lang w:val="ru-RU"/>
        </w:rPr>
        <w:fldChar w:fldCharType="separate"/>
      </w:r>
      <w:r w:rsidR="009F5C66" w:rsidRPr="004C6C8D">
        <w:rPr>
          <w:rFonts w:cstheme="minorHAnsi"/>
          <w:sz w:val="20"/>
          <w:szCs w:val="18"/>
          <w:lang w:val="ru-RU"/>
        </w:rPr>
        <w:t> </w:t>
      </w:r>
      <w:r w:rsidR="009F5C66" w:rsidRPr="004C6C8D">
        <w:rPr>
          <w:rFonts w:cstheme="minorHAnsi"/>
          <w:sz w:val="20"/>
          <w:szCs w:val="18"/>
          <w:lang w:val="ru-RU"/>
        </w:rPr>
        <w:t> </w:t>
      </w:r>
      <w:r w:rsidR="009F5C66" w:rsidRPr="004C6C8D">
        <w:rPr>
          <w:rFonts w:cstheme="minorHAnsi"/>
          <w:sz w:val="20"/>
          <w:szCs w:val="18"/>
          <w:lang w:val="ru-RU"/>
        </w:rPr>
        <w:t> </w:t>
      </w:r>
      <w:r w:rsidR="009F5C66" w:rsidRPr="004C6C8D">
        <w:rPr>
          <w:rFonts w:cstheme="minorHAnsi"/>
          <w:sz w:val="20"/>
          <w:szCs w:val="18"/>
          <w:lang w:val="ru-RU"/>
        </w:rPr>
        <w:t> </w:t>
      </w:r>
      <w:r w:rsidR="009F5C66" w:rsidRPr="004C6C8D">
        <w:rPr>
          <w:rFonts w:cstheme="minorHAnsi"/>
          <w:sz w:val="20"/>
          <w:szCs w:val="18"/>
          <w:lang w:val="ru-RU"/>
        </w:rPr>
        <w:t> </w:t>
      </w:r>
      <w:r w:rsidR="009F5C66" w:rsidRPr="004C6C8D">
        <w:rPr>
          <w:rFonts w:cstheme="minorHAnsi"/>
          <w:sz w:val="20"/>
          <w:szCs w:val="18"/>
          <w:lang w:val="ru-RU"/>
        </w:rPr>
        <w:fldChar w:fldCharType="end"/>
      </w:r>
      <w:r w:rsidR="00BF1BA3" w:rsidRPr="004C6C8D">
        <w:rPr>
          <w:rFonts w:cstheme="minorHAnsi"/>
          <w:sz w:val="20"/>
          <w:szCs w:val="18"/>
          <w:lang w:val="ru-RU"/>
        </w:rPr>
        <w:tab/>
      </w:r>
    </w:p>
    <w:p w14:paraId="5E464796" w14:textId="77777777" w:rsidR="00DE0350" w:rsidRPr="004C6C8D" w:rsidRDefault="00DE0350" w:rsidP="00DE0350">
      <w:pPr>
        <w:pStyle w:val="ListParagraph"/>
        <w:spacing w:before="240" w:after="120"/>
        <w:ind w:left="1080"/>
        <w:rPr>
          <w:rFonts w:cstheme="minorHAnsi"/>
          <w:b/>
          <w:bCs/>
          <w:szCs w:val="24"/>
          <w:lang w:val="ru-RU"/>
        </w:rPr>
      </w:pPr>
    </w:p>
    <w:p w14:paraId="37DA0BF1" w14:textId="7462BE42" w:rsidR="006A67AC" w:rsidRPr="004C6C8D" w:rsidRDefault="00FD35C5" w:rsidP="000847F3">
      <w:pPr>
        <w:pStyle w:val="ListParagraph"/>
        <w:numPr>
          <w:ilvl w:val="0"/>
          <w:numId w:val="9"/>
        </w:numPr>
        <w:spacing w:after="120"/>
        <w:jc w:val="both"/>
        <w:rPr>
          <w:rFonts w:cstheme="minorHAnsi"/>
          <w:szCs w:val="24"/>
          <w:lang w:val="ru-RU"/>
        </w:rPr>
      </w:pPr>
      <w:r w:rsidRPr="004C6C8D">
        <w:rPr>
          <w:rFonts w:cstheme="minorHAnsi"/>
          <w:b/>
          <w:szCs w:val="24"/>
          <w:lang w:val="ru-RU"/>
        </w:rPr>
        <w:t>Лицо, ответственное за доклад</w:t>
      </w:r>
      <w:r w:rsidR="006A67AC" w:rsidRPr="004C6C8D">
        <w:rPr>
          <w:rFonts w:cstheme="minorHAnsi"/>
          <w:szCs w:val="24"/>
          <w:lang w:val="ru-RU"/>
        </w:rPr>
        <w:t xml:space="preserve"> –</w:t>
      </w:r>
      <w:r w:rsidR="006F6F93" w:rsidRPr="004C6C8D">
        <w:rPr>
          <w:rFonts w:cstheme="minorHAnsi"/>
          <w:szCs w:val="24"/>
          <w:lang w:val="ru-RU"/>
        </w:rPr>
        <w:t>– пожалуйста, предоставьте контактные данные</w:t>
      </w:r>
      <w:r w:rsidR="005D346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лица, координировавшего подготовку данного доклада, с которым могли бы</w:t>
      </w:r>
      <w:r w:rsidR="005D346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связаться члены Рабочей группы по осуществлению (РГО) в случае</w:t>
      </w:r>
      <w:r w:rsidR="005D346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возникновения вопросов при оценке доклада о ходе осуществления</w:t>
      </w:r>
      <w:r w:rsidR="006A67AC" w:rsidRPr="004C6C8D">
        <w:rPr>
          <w:rFonts w:cstheme="minorHAnsi"/>
          <w:szCs w:val="24"/>
          <w:lang w:val="ru-RU"/>
        </w:rPr>
        <w:t>:</w:t>
      </w:r>
    </w:p>
    <w:tbl>
      <w:tblPr>
        <w:tblW w:w="7948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2758"/>
        <w:gridCol w:w="3074"/>
      </w:tblGrid>
      <w:tr w:rsidR="007146D9" w:rsidRPr="004C2774" w14:paraId="5F1ECB21" w14:textId="77777777" w:rsidTr="00374FCA">
        <w:trPr>
          <w:trHeight w:val="540"/>
        </w:trPr>
        <w:tc>
          <w:tcPr>
            <w:tcW w:w="2116" w:type="dxa"/>
            <w:shd w:val="clear" w:color="auto" w:fill="DEEAF6" w:themeFill="accent5" w:themeFillTint="33"/>
          </w:tcPr>
          <w:p w14:paraId="4308F052" w14:textId="1C3E9CF6" w:rsidR="006A67AC" w:rsidRPr="004C6C8D" w:rsidRDefault="00EE5AE6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a) 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ФИО</w:t>
            </w:r>
          </w:p>
        </w:tc>
        <w:bookmarkStart w:id="3" w:name="Text1"/>
        <w:tc>
          <w:tcPr>
            <w:tcW w:w="2758" w:type="dxa"/>
          </w:tcPr>
          <w:p w14:paraId="48F8567A" w14:textId="77777777" w:rsidR="006A67AC" w:rsidRPr="004C6C8D" w:rsidRDefault="006A67AC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bookmarkEnd w:id="3"/>
          </w:p>
        </w:tc>
        <w:tc>
          <w:tcPr>
            <w:tcW w:w="3074" w:type="dxa"/>
          </w:tcPr>
          <w:p w14:paraId="1B7FE9A2" w14:textId="54EB36CE" w:rsidR="004E14DD" w:rsidRPr="004C6C8D" w:rsidRDefault="00583908" w:rsidP="008F30EF">
            <w:pPr>
              <w:spacing w:before="60" w:after="60"/>
              <w:rPr>
                <w:rFonts w:cstheme="minorHAnsi"/>
                <w:sz w:val="4"/>
                <w:szCs w:val="4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b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)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Является ли данное лицо</w:t>
            </w:r>
            <w:r w:rsidR="00374FCA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Национальным координатором по</w:t>
            </w:r>
            <w:r w:rsidR="00374FCA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Конвенции?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A67AC" w:rsidRPr="004C6C8D">
              <w:rPr>
                <w:rStyle w:val="FootnoteReference"/>
                <w:rFonts w:eastAsiaTheme="majorEastAsia" w:cstheme="minorHAnsi"/>
                <w:sz w:val="20"/>
                <w:szCs w:val="18"/>
                <w:lang w:val="ru-RU"/>
              </w:rPr>
              <w:footnoteReference w:id="5"/>
            </w:r>
            <w:r w:rsidR="006A67AC" w:rsidRPr="004C6C8D">
              <w:rPr>
                <w:rFonts w:cstheme="minorHAnsi"/>
                <w:sz w:val="20"/>
                <w:szCs w:val="18"/>
                <w:lang w:val="ru-RU"/>
              </w:rPr>
              <w:br/>
            </w:r>
          </w:p>
          <w:p w14:paraId="4E5DC75E" w14:textId="1A204C4F" w:rsidR="006A67AC" w:rsidRPr="004C6C8D" w:rsidRDefault="006A67AC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FD35C5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="004B7137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F45910"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10"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="00F45910"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FD35C5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  <w:p w14:paraId="7A1A543E" w14:textId="25100858" w:rsidR="00F46282" w:rsidRPr="004C6C8D" w:rsidRDefault="00374FCA" w:rsidP="00F46282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Если "нет", то просьба указать ФИО и контактные данные национального координатора</w:t>
            </w:r>
            <w:r w:rsidR="003F21EB">
              <w:rPr>
                <w:rFonts w:cstheme="minorHAnsi"/>
                <w:sz w:val="20"/>
                <w:szCs w:val="18"/>
                <w:lang w:val="ru-RU"/>
              </w:rPr>
              <w:t>.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="00F46282"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170BD91E" w14:textId="77777777" w:rsidTr="00374FCA">
        <w:trPr>
          <w:trHeight w:val="540"/>
        </w:trPr>
        <w:tc>
          <w:tcPr>
            <w:tcW w:w="2116" w:type="dxa"/>
            <w:shd w:val="clear" w:color="auto" w:fill="DEEAF6" w:themeFill="accent5" w:themeFillTint="33"/>
          </w:tcPr>
          <w:p w14:paraId="3B638D86" w14:textId="2CDE0A1B" w:rsidR="006A67AC" w:rsidRPr="004C6C8D" w:rsidRDefault="00583908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c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) 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Орган власти</w:t>
            </w:r>
          </w:p>
        </w:tc>
        <w:tc>
          <w:tcPr>
            <w:tcW w:w="2758" w:type="dxa"/>
          </w:tcPr>
          <w:p w14:paraId="75393407" w14:textId="577110FA" w:rsidR="006A67AC" w:rsidRPr="004C6C8D" w:rsidRDefault="009F5C66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3074" w:type="dxa"/>
          </w:tcPr>
          <w:p w14:paraId="6664993F" w14:textId="3BE6F0E5" w:rsidR="004E14DD" w:rsidRPr="004C6C8D" w:rsidRDefault="00583908" w:rsidP="004E14DD">
            <w:pPr>
              <w:spacing w:before="60" w:after="60"/>
              <w:rPr>
                <w:rFonts w:cstheme="minorHAnsi"/>
                <w:sz w:val="4"/>
                <w:szCs w:val="2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d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)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Является ли данный орган власти</w:t>
            </w:r>
            <w:r w:rsidR="00C23AF2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компетентным органом в</w:t>
            </w:r>
            <w:r w:rsidR="00C23AF2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соответствии со Ст. 17 Конвенции</w:t>
            </w:r>
            <w:r w:rsidR="006A67AC" w:rsidRPr="004C6C8D">
              <w:rPr>
                <w:rFonts w:cstheme="minorHAnsi"/>
                <w:sz w:val="20"/>
                <w:szCs w:val="18"/>
                <w:lang w:val="ru-RU"/>
              </w:rPr>
              <w:t xml:space="preserve">? </w:t>
            </w:r>
            <w:bookmarkStart w:id="4" w:name="Dropdown2"/>
            <w:r w:rsidR="006A67AC" w:rsidRPr="004C6C8D">
              <w:rPr>
                <w:rFonts w:cstheme="minorHAnsi"/>
                <w:sz w:val="20"/>
                <w:szCs w:val="18"/>
                <w:lang w:val="ru-RU"/>
              </w:rPr>
              <w:br/>
            </w:r>
          </w:p>
          <w:p w14:paraId="2E8DF564" w14:textId="16CD2648" w:rsidR="006A67AC" w:rsidRPr="004C6C8D" w:rsidRDefault="00F45910" w:rsidP="004E14DD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C23AF2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C23AF2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bookmarkEnd w:id="4"/>
          </w:p>
        </w:tc>
      </w:tr>
      <w:tr w:rsidR="007146D9" w:rsidRPr="004C6C8D" w14:paraId="63C72565" w14:textId="77777777" w:rsidTr="00374FCA">
        <w:trPr>
          <w:trHeight w:val="540"/>
        </w:trPr>
        <w:tc>
          <w:tcPr>
            <w:tcW w:w="2116" w:type="dxa"/>
            <w:shd w:val="clear" w:color="auto" w:fill="DEEAF6" w:themeFill="accent5" w:themeFillTint="33"/>
          </w:tcPr>
          <w:p w14:paraId="3C951AEE" w14:textId="4FB4C18A" w:rsidR="009B75E5" w:rsidRPr="004C6C8D" w:rsidRDefault="00583908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d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)  </w:t>
            </w:r>
            <w:r w:rsidR="009B75E5" w:rsidRPr="004C6C8D">
              <w:rPr>
                <w:rFonts w:cstheme="minorHAnsi"/>
                <w:sz w:val="20"/>
                <w:szCs w:val="18"/>
                <w:lang w:val="ru-RU"/>
              </w:rPr>
              <w:t xml:space="preserve">E-mail </w:t>
            </w:r>
          </w:p>
        </w:tc>
        <w:tc>
          <w:tcPr>
            <w:tcW w:w="5832" w:type="dxa"/>
            <w:gridSpan w:val="2"/>
          </w:tcPr>
          <w:p w14:paraId="3BB32CB6" w14:textId="63ECE550" w:rsidR="009B75E5" w:rsidRPr="004C6C8D" w:rsidRDefault="009F5C66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666BB535" w14:textId="77777777" w:rsidTr="00374FCA">
        <w:trPr>
          <w:trHeight w:val="540"/>
        </w:trPr>
        <w:tc>
          <w:tcPr>
            <w:tcW w:w="2116" w:type="dxa"/>
            <w:shd w:val="clear" w:color="auto" w:fill="DEEAF6" w:themeFill="accent5" w:themeFillTint="33"/>
          </w:tcPr>
          <w:p w14:paraId="69F28761" w14:textId="37B574D0" w:rsidR="009B75E5" w:rsidRPr="004C6C8D" w:rsidRDefault="00583908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e</w:t>
            </w:r>
            <w:r w:rsidR="00EE5AE6" w:rsidRPr="004C6C8D">
              <w:rPr>
                <w:rFonts w:cstheme="minorHAnsi"/>
                <w:sz w:val="20"/>
                <w:szCs w:val="18"/>
                <w:lang w:val="ru-RU"/>
              </w:rPr>
              <w:t xml:space="preserve">) 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t>Номер</w:t>
            </w:r>
            <w:r w:rsidR="00C23AF2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6F6F93" w:rsidRPr="004C6C8D">
              <w:rPr>
                <w:rFonts w:cstheme="minorHAnsi"/>
                <w:sz w:val="20"/>
                <w:szCs w:val="18"/>
                <w:lang w:val="ru-RU"/>
              </w:rPr>
              <w:cr/>
              <w:t>телефона</w:t>
            </w:r>
          </w:p>
        </w:tc>
        <w:tc>
          <w:tcPr>
            <w:tcW w:w="5832" w:type="dxa"/>
            <w:gridSpan w:val="2"/>
          </w:tcPr>
          <w:p w14:paraId="7D66A8EE" w14:textId="703F54BB" w:rsidR="009B75E5" w:rsidRPr="004C6C8D" w:rsidRDefault="009F5C66" w:rsidP="008F30EF">
            <w:pPr>
              <w:spacing w:before="60" w:after="60"/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</w:tbl>
    <w:p w14:paraId="4D13B11B" w14:textId="77777777" w:rsidR="006A67AC" w:rsidRPr="004C6C8D" w:rsidRDefault="006A67AC" w:rsidP="000847F3">
      <w:pPr>
        <w:ind w:left="720"/>
        <w:rPr>
          <w:rFonts w:cstheme="minorHAnsi"/>
          <w:szCs w:val="24"/>
          <w:lang w:val="ru-RU"/>
        </w:rPr>
      </w:pPr>
    </w:p>
    <w:p w14:paraId="077E4682" w14:textId="204A0621" w:rsidR="006A67AC" w:rsidRPr="004C6C8D" w:rsidRDefault="005E7491" w:rsidP="000847F3">
      <w:pPr>
        <w:pStyle w:val="ListParagraph"/>
        <w:numPr>
          <w:ilvl w:val="0"/>
          <w:numId w:val="9"/>
        </w:numPr>
        <w:spacing w:after="120"/>
        <w:jc w:val="both"/>
        <w:rPr>
          <w:rFonts w:cstheme="minorHAnsi"/>
          <w:szCs w:val="24"/>
          <w:lang w:val="ru-RU"/>
        </w:rPr>
      </w:pPr>
      <w:r w:rsidRPr="004C6C8D">
        <w:rPr>
          <w:rFonts w:cstheme="minorHAnsi"/>
          <w:b/>
          <w:szCs w:val="24"/>
          <w:lang w:val="ru-RU"/>
        </w:rPr>
        <w:t xml:space="preserve">Сотрудничество </w:t>
      </w:r>
      <w:r w:rsidR="006F6F93" w:rsidRPr="004C6C8D">
        <w:rPr>
          <w:rFonts w:cstheme="minorHAnsi"/>
          <w:szCs w:val="24"/>
          <w:lang w:val="ru-RU"/>
        </w:rPr>
        <w:t>– пожалуйста, перечислите органы власти, вовлеченные в</w:t>
      </w:r>
      <w:r w:rsidR="00C23AF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осуществление Конвенции на национальном, региональном и местном уровнях,</w:t>
      </w:r>
      <w:r w:rsidR="00C23AF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обозначьте их сферы ответственности и пометьте те из них, которые являются</w:t>
      </w:r>
      <w:r w:rsidR="00C23AF2" w:rsidRPr="004C6C8D">
        <w:rPr>
          <w:rFonts w:cstheme="minorHAnsi"/>
          <w:szCs w:val="24"/>
          <w:lang w:val="ru-RU"/>
        </w:rPr>
        <w:t xml:space="preserve"> </w:t>
      </w:r>
      <w:r w:rsidR="006F6F93" w:rsidRPr="004C6C8D">
        <w:rPr>
          <w:rFonts w:cstheme="minorHAnsi"/>
          <w:szCs w:val="24"/>
          <w:lang w:val="ru-RU"/>
        </w:rPr>
        <w:t>назначенными компетентными органами в приведенной ниже таблице</w:t>
      </w:r>
      <w:r w:rsidR="006A67AC" w:rsidRPr="004C6C8D">
        <w:rPr>
          <w:rStyle w:val="FootnoteReference"/>
          <w:rFonts w:eastAsiaTheme="majorEastAsia" w:cstheme="minorHAnsi"/>
          <w:szCs w:val="24"/>
          <w:lang w:val="ru-RU"/>
        </w:rPr>
        <w:footnoteReference w:id="6"/>
      </w:r>
      <w:r w:rsidR="00BD0E0C" w:rsidRPr="004C6C8D">
        <w:rPr>
          <w:rFonts w:cstheme="minorHAnsi"/>
          <w:szCs w:val="24"/>
          <w:lang w:val="ru-RU"/>
        </w:rPr>
        <w:t>:</w:t>
      </w:r>
      <w:r w:rsidR="006A67AC" w:rsidRPr="004C6C8D">
        <w:rPr>
          <w:rFonts w:cstheme="minorHAnsi"/>
          <w:szCs w:val="24"/>
          <w:lang w:val="ru-RU"/>
        </w:rPr>
        <w:t xml:space="preserve"> </w:t>
      </w:r>
    </w:p>
    <w:tbl>
      <w:tblPr>
        <w:tblW w:w="792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419"/>
        <w:gridCol w:w="2583"/>
        <w:gridCol w:w="2858"/>
        <w:gridCol w:w="2060"/>
      </w:tblGrid>
      <w:tr w:rsidR="005E7491" w:rsidRPr="004C6C8D" w14:paraId="18FB6302" w14:textId="77777777" w:rsidTr="00543974">
        <w:trPr>
          <w:trHeight w:val="180"/>
        </w:trPr>
        <w:tc>
          <w:tcPr>
            <w:tcW w:w="360" w:type="dxa"/>
            <w:shd w:val="clear" w:color="auto" w:fill="DEEAF6" w:themeFill="accent5" w:themeFillTint="33"/>
          </w:tcPr>
          <w:p w14:paraId="4C417770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126399B5" w14:textId="75FB70A7" w:rsidR="00543974" w:rsidRPr="004C6C8D" w:rsidRDefault="006F6F93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Название органа власти</w:t>
            </w:r>
            <w:bookmarkStart w:id="5" w:name="Text7"/>
          </w:p>
        </w:tc>
        <w:bookmarkEnd w:id="5"/>
        <w:tc>
          <w:tcPr>
            <w:tcW w:w="2880" w:type="dxa"/>
            <w:shd w:val="clear" w:color="auto" w:fill="DEEAF6" w:themeFill="accent5" w:themeFillTint="33"/>
          </w:tcPr>
          <w:p w14:paraId="120C7C3D" w14:textId="2E8634FC" w:rsidR="00543974" w:rsidRPr="004C6C8D" w:rsidRDefault="006F6F93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Сфера</w:t>
            </w:r>
            <w:r w:rsidR="005E7491"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cr/>
              <w:t>ответственности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0406EE94" w14:textId="6AA317B2" w:rsidR="00543974" w:rsidRPr="004C6C8D" w:rsidRDefault="006F6F93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Компетентный орган</w:t>
            </w:r>
          </w:p>
        </w:tc>
      </w:tr>
      <w:tr w:rsidR="00543974" w:rsidRPr="004C6C8D" w14:paraId="0D0A4F11" w14:textId="77777777" w:rsidTr="00543974">
        <w:trPr>
          <w:trHeight w:val="180"/>
        </w:trPr>
        <w:tc>
          <w:tcPr>
            <w:tcW w:w="360" w:type="dxa"/>
          </w:tcPr>
          <w:p w14:paraId="60E0C185" w14:textId="2F892E90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7F1202E3" w14:textId="7EE63734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105C363" w14:textId="1CC8C5E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bookmarkStart w:id="6" w:name="Dropdown3"/>
        <w:tc>
          <w:tcPr>
            <w:tcW w:w="2070" w:type="dxa"/>
          </w:tcPr>
          <w:p w14:paraId="05258FCD" w14:textId="5A6D8AD4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bookmarkEnd w:id="6"/>
          </w:p>
        </w:tc>
      </w:tr>
      <w:tr w:rsidR="00543974" w:rsidRPr="004C6C8D" w14:paraId="14AD3DDC" w14:textId="77777777" w:rsidTr="00543974">
        <w:trPr>
          <w:trHeight w:val="180"/>
        </w:trPr>
        <w:tc>
          <w:tcPr>
            <w:tcW w:w="360" w:type="dxa"/>
          </w:tcPr>
          <w:p w14:paraId="28CEFF31" w14:textId="3CCC2760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F87FD5D" w14:textId="4E79917B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F0FCFD8" w14:textId="1B190B51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bookmarkStart w:id="7" w:name="Dropdown4"/>
        <w:tc>
          <w:tcPr>
            <w:tcW w:w="2070" w:type="dxa"/>
          </w:tcPr>
          <w:p w14:paraId="1CA5835D" w14:textId="337B5E4F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="00E42CA3" w:rsidRPr="004C6C8D">
              <w:rPr>
                <w:rFonts w:cstheme="minorHAnsi"/>
                <w:sz w:val="20"/>
                <w:szCs w:val="18"/>
                <w:lang w:val="ru-RU"/>
              </w:rPr>
              <w:t>.</w:t>
            </w:r>
            <w:bookmarkEnd w:id="7"/>
          </w:p>
        </w:tc>
      </w:tr>
      <w:tr w:rsidR="00543974" w:rsidRPr="004C6C8D" w14:paraId="243A361C" w14:textId="77777777" w:rsidTr="00543974">
        <w:trPr>
          <w:trHeight w:val="180"/>
        </w:trPr>
        <w:tc>
          <w:tcPr>
            <w:tcW w:w="360" w:type="dxa"/>
          </w:tcPr>
          <w:p w14:paraId="10E031B3" w14:textId="7F0F5846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552AE7CE" w14:textId="20EF2160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A0B9D3B" w14:textId="627C6A0D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bookmarkStart w:id="8" w:name="Dropdown5"/>
        <w:tc>
          <w:tcPr>
            <w:tcW w:w="2070" w:type="dxa"/>
          </w:tcPr>
          <w:p w14:paraId="5A9BC0A4" w14:textId="29DAB07B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bookmarkEnd w:id="8"/>
          </w:p>
        </w:tc>
      </w:tr>
      <w:tr w:rsidR="00543974" w:rsidRPr="004C6C8D" w14:paraId="07DB06DC" w14:textId="77777777" w:rsidTr="00543974">
        <w:trPr>
          <w:trHeight w:val="180"/>
        </w:trPr>
        <w:tc>
          <w:tcPr>
            <w:tcW w:w="360" w:type="dxa"/>
          </w:tcPr>
          <w:p w14:paraId="13C2099F" w14:textId="0ABA83CC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683AA48A" w14:textId="1C94CE7B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CC73034" w14:textId="42A7681A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70910E35" w14:textId="1ACB44E2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  <w:tr w:rsidR="00543974" w:rsidRPr="004C6C8D" w14:paraId="008D7907" w14:textId="77777777" w:rsidTr="00543974">
        <w:trPr>
          <w:trHeight w:val="180"/>
        </w:trPr>
        <w:tc>
          <w:tcPr>
            <w:tcW w:w="360" w:type="dxa"/>
          </w:tcPr>
          <w:p w14:paraId="468C6C25" w14:textId="305EE11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4A298FF6" w14:textId="39171BA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784B2C0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78CA362E" w14:textId="27F83D29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</w:p>
        </w:tc>
      </w:tr>
      <w:tr w:rsidR="00543974" w:rsidRPr="004C6C8D" w14:paraId="79E41A19" w14:textId="77777777" w:rsidTr="00543974">
        <w:trPr>
          <w:trHeight w:val="180"/>
        </w:trPr>
        <w:tc>
          <w:tcPr>
            <w:tcW w:w="360" w:type="dxa"/>
          </w:tcPr>
          <w:p w14:paraId="6E38951A" w14:textId="42EDB068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0102B4C4" w14:textId="4B3292DA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FDD6572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4B89A0A1" w14:textId="0D7E556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</w:p>
        </w:tc>
      </w:tr>
      <w:tr w:rsidR="00543974" w:rsidRPr="004C6C8D" w14:paraId="78114522" w14:textId="77777777" w:rsidTr="00543974">
        <w:trPr>
          <w:trHeight w:val="180"/>
        </w:trPr>
        <w:tc>
          <w:tcPr>
            <w:tcW w:w="360" w:type="dxa"/>
          </w:tcPr>
          <w:p w14:paraId="22D842FA" w14:textId="33954E1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058D4E82" w14:textId="089A4F13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9097D36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1C154BFF" w14:textId="4E81C818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</w:p>
        </w:tc>
      </w:tr>
      <w:tr w:rsidR="00543974" w:rsidRPr="004C6C8D" w14:paraId="1F4955D9" w14:textId="77777777" w:rsidTr="00543974">
        <w:trPr>
          <w:trHeight w:val="180"/>
        </w:trPr>
        <w:tc>
          <w:tcPr>
            <w:tcW w:w="360" w:type="dxa"/>
          </w:tcPr>
          <w:p w14:paraId="0728759B" w14:textId="01E186B3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2705DD01" w14:textId="5D2C4A3A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6FC2E61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338C0FDD" w14:textId="3378451F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  <w:tr w:rsidR="00543974" w:rsidRPr="004C6C8D" w14:paraId="7DA6325F" w14:textId="77777777" w:rsidTr="00543974">
        <w:trPr>
          <w:trHeight w:val="180"/>
        </w:trPr>
        <w:tc>
          <w:tcPr>
            <w:tcW w:w="360" w:type="dxa"/>
          </w:tcPr>
          <w:p w14:paraId="26A88EBA" w14:textId="43F9394C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14:paraId="710459A3" w14:textId="3DACBBAC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EEFB707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5D4D6846" w14:textId="17D9329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</w:p>
        </w:tc>
      </w:tr>
      <w:tr w:rsidR="00543974" w:rsidRPr="004C6C8D" w14:paraId="5198ABAC" w14:textId="77777777" w:rsidTr="00543974">
        <w:trPr>
          <w:trHeight w:val="180"/>
        </w:trPr>
        <w:tc>
          <w:tcPr>
            <w:tcW w:w="360" w:type="dxa"/>
          </w:tcPr>
          <w:p w14:paraId="2874FB82" w14:textId="731B9329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2610" w:type="dxa"/>
            <w:shd w:val="clear" w:color="auto" w:fill="auto"/>
          </w:tcPr>
          <w:p w14:paraId="48E5B4F1" w14:textId="32775E9A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F5B62BC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5FE79053" w14:textId="3C0AD08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  <w:tr w:rsidR="00543974" w:rsidRPr="004C6C8D" w14:paraId="2D677A7F" w14:textId="77777777" w:rsidTr="00543974">
        <w:trPr>
          <w:trHeight w:val="180"/>
        </w:trPr>
        <w:tc>
          <w:tcPr>
            <w:tcW w:w="360" w:type="dxa"/>
          </w:tcPr>
          <w:p w14:paraId="14EEC13E" w14:textId="322EE724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14:paraId="674992FB" w14:textId="260124D5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C98A777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575D3282" w14:textId="4005145C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  <w:tr w:rsidR="00543974" w:rsidRPr="004C6C8D" w14:paraId="30D17E9D" w14:textId="77777777" w:rsidTr="00543974">
        <w:trPr>
          <w:trHeight w:val="180"/>
        </w:trPr>
        <w:tc>
          <w:tcPr>
            <w:tcW w:w="360" w:type="dxa"/>
          </w:tcPr>
          <w:p w14:paraId="0AABF757" w14:textId="032FB2E8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14:paraId="41A7FC14" w14:textId="624EF8CF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47E7271" w14:textId="77777777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61F93775" w14:textId="48C1E5C6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  <w:tr w:rsidR="00543974" w:rsidRPr="004C6C8D" w14:paraId="3EE0404C" w14:textId="77777777" w:rsidTr="00543974">
        <w:trPr>
          <w:trHeight w:val="180"/>
        </w:trPr>
        <w:tc>
          <w:tcPr>
            <w:tcW w:w="360" w:type="dxa"/>
          </w:tcPr>
          <w:p w14:paraId="77E17856" w14:textId="09A75B68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14:paraId="4EFEEA73" w14:textId="06F81F9D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4750B08" w14:textId="59BCF1C2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2070" w:type="dxa"/>
          </w:tcPr>
          <w:p w14:paraId="3934EFCC" w14:textId="79752929" w:rsidR="00543974" w:rsidRPr="004C6C8D" w:rsidRDefault="00543974" w:rsidP="008F30EF">
            <w:pPr>
              <w:rPr>
                <w:rFonts w:cstheme="minorHAnsi"/>
                <w:sz w:val="20"/>
                <w:szCs w:val="18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18"/>
                <w:lang w:val="ru-RU"/>
              </w:rPr>
            </w:r>
            <w:r w:rsidR="00000000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szCs w:val="18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</w:p>
        </w:tc>
      </w:tr>
    </w:tbl>
    <w:p w14:paraId="0DC250D6" w14:textId="77777777" w:rsidR="001421BB" w:rsidRPr="004C6C8D" w:rsidRDefault="001421BB" w:rsidP="001421BB">
      <w:pPr>
        <w:ind w:left="1080"/>
        <w:rPr>
          <w:rFonts w:cstheme="minorHAnsi"/>
          <w:lang w:val="ru-RU"/>
        </w:rPr>
      </w:pPr>
    </w:p>
    <w:p w14:paraId="3D8DEC83" w14:textId="55D86224" w:rsidR="006A67AC" w:rsidRPr="004C6C8D" w:rsidRDefault="006F6F93" w:rsidP="00B33B86">
      <w:pPr>
        <w:pStyle w:val="ListParagraph"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Как </w:t>
      </w:r>
      <w:r w:rsidR="00626688" w:rsidRPr="004C6C8D">
        <w:rPr>
          <w:rFonts w:cstheme="minorHAnsi"/>
          <w:b/>
          <w:bCs/>
          <w:lang w:val="ru-RU"/>
        </w:rPr>
        <w:t xml:space="preserve">указанные выше </w:t>
      </w:r>
      <w:r w:rsidRPr="004C6C8D">
        <w:rPr>
          <w:rFonts w:cstheme="minorHAnsi"/>
          <w:b/>
          <w:bCs/>
          <w:lang w:val="ru-RU"/>
        </w:rPr>
        <w:t>органы власти были вовлечены в подготовку данного доклада?</w:t>
      </w:r>
      <w:r w:rsidR="006A67AC" w:rsidRPr="004C6C8D">
        <w:rPr>
          <w:rFonts w:cstheme="minorHAnsi"/>
          <w:b/>
          <w:bCs/>
          <w:lang w:val="ru-RU"/>
        </w:rPr>
        <w:t xml:space="preserve"> </w:t>
      </w:r>
    </w:p>
    <w:p w14:paraId="7CAC30FC" w14:textId="105DEF63" w:rsidR="006A67AC" w:rsidRPr="004C6C8D" w:rsidRDefault="006F6F93" w:rsidP="00872F18">
      <w:pPr>
        <w:pStyle w:val="ListParagraph"/>
        <w:numPr>
          <w:ilvl w:val="0"/>
          <w:numId w:val="6"/>
        </w:numPr>
        <w:spacing w:before="120"/>
        <w:ind w:left="1440"/>
        <w:contextualSpacing w:val="0"/>
        <w:rPr>
          <w:rFonts w:cstheme="minorHAnsi"/>
          <w:lang w:val="ru-RU"/>
        </w:rPr>
      </w:pPr>
      <w:bookmarkStart w:id="9" w:name="_Hlk125050484"/>
      <w:r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9"/>
      <w:r w:rsidR="006A67AC" w:rsidRPr="004C6C8D">
        <w:rPr>
          <w:rFonts w:cstheme="minorHAnsi"/>
          <w:lang w:val="ru-RU"/>
        </w:rPr>
        <w:t>:</w:t>
      </w:r>
      <w:r w:rsidR="006A67AC" w:rsidRPr="004C6C8D" w:rsidDel="002E063A">
        <w:rPr>
          <w:rFonts w:cstheme="minorHAnsi"/>
          <w:lang w:val="ru-RU"/>
        </w:rPr>
        <w:t xml:space="preserve"> </w:t>
      </w:r>
      <w:r w:rsidR="005D5B0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D5B0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D5B0C" w:rsidRPr="004C6C8D">
        <w:rPr>
          <w:rFonts w:cstheme="minorHAnsi"/>
          <w:sz w:val="20"/>
          <w:szCs w:val="18"/>
          <w:lang w:val="ru-RU"/>
        </w:rPr>
      </w:r>
      <w:r w:rsidR="005D5B0C" w:rsidRPr="004C6C8D">
        <w:rPr>
          <w:rFonts w:cstheme="minorHAnsi"/>
          <w:sz w:val="20"/>
          <w:szCs w:val="18"/>
          <w:lang w:val="ru-RU"/>
        </w:rPr>
        <w:fldChar w:fldCharType="separate"/>
      </w:r>
      <w:r w:rsidR="005D5B0C" w:rsidRPr="004C6C8D">
        <w:rPr>
          <w:rFonts w:cstheme="minorHAnsi"/>
          <w:lang w:val="ru-RU"/>
        </w:rPr>
        <w:t> </w:t>
      </w:r>
      <w:r w:rsidR="005D5B0C" w:rsidRPr="004C6C8D">
        <w:rPr>
          <w:rFonts w:cstheme="minorHAnsi"/>
          <w:lang w:val="ru-RU"/>
        </w:rPr>
        <w:t> </w:t>
      </w:r>
      <w:r w:rsidR="005D5B0C" w:rsidRPr="004C6C8D">
        <w:rPr>
          <w:rFonts w:cstheme="minorHAnsi"/>
          <w:lang w:val="ru-RU"/>
        </w:rPr>
        <w:t> </w:t>
      </w:r>
      <w:r w:rsidR="005D5B0C" w:rsidRPr="004C6C8D">
        <w:rPr>
          <w:rFonts w:cstheme="minorHAnsi"/>
          <w:lang w:val="ru-RU"/>
        </w:rPr>
        <w:t> </w:t>
      </w:r>
      <w:r w:rsidR="005D5B0C" w:rsidRPr="004C6C8D">
        <w:rPr>
          <w:rFonts w:cstheme="minorHAnsi"/>
          <w:lang w:val="ru-RU"/>
        </w:rPr>
        <w:t> </w:t>
      </w:r>
      <w:r w:rsidR="005D5B0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A648FB9" w14:textId="52072572" w:rsidR="000E413A" w:rsidRPr="004C6C8D" w:rsidRDefault="000E413A" w:rsidP="000E413A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bookmarkStart w:id="10" w:name="_Hlk124885825"/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250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-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300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.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приблизительно </w:t>
      </w:r>
      <w:r w:rsidR="00D73DF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300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-</w:t>
      </w:r>
      <w:r w:rsidR="00D73DF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600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</w:t>
      </w:r>
      <w:bookmarkEnd w:id="10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4E03099" w14:textId="77777777" w:rsidR="006A67AC" w:rsidRPr="004C6C8D" w:rsidRDefault="006A67AC" w:rsidP="00BE30FF">
      <w:pPr>
        <w:ind w:left="720"/>
        <w:rPr>
          <w:rFonts w:cstheme="minorHAnsi"/>
          <w:sz w:val="10"/>
          <w:szCs w:val="10"/>
          <w:lang w:val="ru-RU"/>
        </w:rPr>
      </w:pPr>
    </w:p>
    <w:p w14:paraId="57B563ED" w14:textId="6EF146A7" w:rsidR="006A67AC" w:rsidRPr="004C6C8D" w:rsidRDefault="006F6F93" w:rsidP="00D63FA6">
      <w:pPr>
        <w:pStyle w:val="ListParagraph"/>
        <w:numPr>
          <w:ilvl w:val="0"/>
          <w:numId w:val="6"/>
        </w:numPr>
        <w:contextualSpacing w:val="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Был ли достигнут </w:t>
      </w:r>
      <w:r w:rsidR="00626688" w:rsidRPr="004C6C8D">
        <w:rPr>
          <w:rFonts w:cstheme="minorHAnsi"/>
          <w:lang w:val="ru-RU"/>
        </w:rPr>
        <w:t xml:space="preserve">Вашей страной </w:t>
      </w:r>
      <w:r w:rsidRPr="004C6C8D">
        <w:rPr>
          <w:rFonts w:cstheme="minorHAnsi"/>
          <w:lang w:val="ru-RU"/>
        </w:rPr>
        <w:t xml:space="preserve">какой-либо прогресс </w:t>
      </w:r>
      <w:r w:rsidR="00626688" w:rsidRPr="004C6C8D">
        <w:rPr>
          <w:rFonts w:cstheme="minorHAnsi"/>
          <w:lang w:val="ru-RU"/>
        </w:rPr>
        <w:t xml:space="preserve">в реализации Конвенции </w:t>
      </w:r>
      <w:r w:rsidRPr="004C6C8D">
        <w:rPr>
          <w:rFonts w:cstheme="minorHAnsi"/>
          <w:lang w:val="ru-RU"/>
        </w:rPr>
        <w:t>после последнего раунда</w:t>
      </w:r>
      <w:r w:rsidR="00C30031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>отчетности, в том числе и для разрешения указанных проблем (если</w:t>
      </w:r>
      <w:r w:rsidR="00C30031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>таковые были)</w:t>
      </w:r>
      <w:r w:rsidR="006A67AC" w:rsidRPr="004C6C8D">
        <w:rPr>
          <w:rFonts w:cstheme="minorHAnsi"/>
          <w:lang w:val="ru-RU"/>
        </w:rPr>
        <w:t>?</w:t>
      </w:r>
    </w:p>
    <w:p w14:paraId="340AD090" w14:textId="77777777" w:rsidR="004E14DD" w:rsidRPr="004C6C8D" w:rsidRDefault="004E14DD" w:rsidP="00E246F8">
      <w:pPr>
        <w:pStyle w:val="ListParagraph"/>
        <w:keepNext/>
        <w:spacing w:before="120"/>
        <w:ind w:left="1440"/>
        <w:rPr>
          <w:rFonts w:cstheme="minorHAnsi"/>
          <w:sz w:val="10"/>
          <w:szCs w:val="10"/>
          <w:lang w:val="ru-RU"/>
        </w:rPr>
      </w:pPr>
    </w:p>
    <w:p w14:paraId="64C76F29" w14:textId="24526606" w:rsidR="006A67AC" w:rsidRPr="004C6C8D" w:rsidRDefault="00F45910" w:rsidP="00E246F8">
      <w:pPr>
        <w:pStyle w:val="ListParagraph"/>
        <w:keepNext/>
        <w:spacing w:before="12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 w:val="20"/>
          <w:szCs w:val="18"/>
          <w:lang w:val="ru-RU"/>
        </w:rPr>
        <w:instrText xml:space="preserve"> FORMCHECKBOX </w:instrText>
      </w:r>
      <w:r w:rsidR="00000000">
        <w:rPr>
          <w:rFonts w:cstheme="minorHAnsi"/>
          <w:sz w:val="20"/>
          <w:szCs w:val="18"/>
          <w:lang w:val="ru-RU"/>
        </w:rPr>
      </w:r>
      <w:r w:rsidR="00000000">
        <w:rPr>
          <w:rFonts w:cstheme="minorHAnsi"/>
          <w:sz w:val="20"/>
          <w:szCs w:val="18"/>
          <w:lang w:val="ru-RU"/>
        </w:rPr>
        <w:fldChar w:fldCharType="separate"/>
      </w:r>
      <w:r w:rsidRPr="004C6C8D">
        <w:rPr>
          <w:rFonts w:cstheme="minorHAnsi"/>
          <w:sz w:val="20"/>
          <w:szCs w:val="18"/>
          <w:lang w:val="ru-RU"/>
        </w:rPr>
        <w:fldChar w:fldCharType="end"/>
      </w:r>
      <w:r w:rsidRPr="004C6C8D">
        <w:rPr>
          <w:rFonts w:cstheme="minorHAnsi"/>
          <w:sz w:val="20"/>
          <w:szCs w:val="18"/>
          <w:lang w:val="ru-RU"/>
        </w:rPr>
        <w:t xml:space="preserve"> </w:t>
      </w:r>
      <w:r w:rsidR="00145EEF" w:rsidRPr="004C6C8D">
        <w:rPr>
          <w:rFonts w:cstheme="minorHAnsi"/>
          <w:sz w:val="20"/>
          <w:szCs w:val="18"/>
          <w:lang w:val="ru-RU"/>
        </w:rPr>
        <w:t>Да</w:t>
      </w:r>
      <w:r w:rsidRPr="004C6C8D">
        <w:rPr>
          <w:rFonts w:cstheme="minorHAnsi"/>
          <w:sz w:val="20"/>
          <w:szCs w:val="18"/>
          <w:lang w:val="ru-RU"/>
        </w:rPr>
        <w:t xml:space="preserve">  </w:t>
      </w:r>
      <w:r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 w:val="20"/>
          <w:szCs w:val="18"/>
          <w:lang w:val="ru-RU"/>
        </w:rPr>
        <w:instrText xml:space="preserve"> FORMCHECKBOX </w:instrText>
      </w:r>
      <w:r w:rsidR="00000000">
        <w:rPr>
          <w:rFonts w:cstheme="minorHAnsi"/>
          <w:sz w:val="20"/>
          <w:szCs w:val="18"/>
          <w:lang w:val="ru-RU"/>
        </w:rPr>
      </w:r>
      <w:r w:rsidR="00000000">
        <w:rPr>
          <w:rFonts w:cstheme="minorHAnsi"/>
          <w:sz w:val="20"/>
          <w:szCs w:val="18"/>
          <w:lang w:val="ru-RU"/>
        </w:rPr>
        <w:fldChar w:fldCharType="separate"/>
      </w:r>
      <w:r w:rsidRPr="004C6C8D">
        <w:rPr>
          <w:rFonts w:cstheme="minorHAnsi"/>
          <w:sz w:val="20"/>
          <w:szCs w:val="18"/>
          <w:lang w:val="ru-RU"/>
        </w:rPr>
        <w:fldChar w:fldCharType="end"/>
      </w:r>
      <w:r w:rsidRPr="004C6C8D">
        <w:rPr>
          <w:rFonts w:cstheme="minorHAnsi"/>
          <w:sz w:val="20"/>
          <w:szCs w:val="18"/>
          <w:lang w:val="ru-RU"/>
        </w:rPr>
        <w:t xml:space="preserve"> </w:t>
      </w:r>
      <w:r w:rsidR="00145EEF" w:rsidRPr="004C6C8D">
        <w:rPr>
          <w:rFonts w:cstheme="minorHAnsi"/>
          <w:sz w:val="20"/>
          <w:szCs w:val="18"/>
          <w:lang w:val="ru-RU"/>
        </w:rPr>
        <w:t>Нет</w:t>
      </w:r>
      <w:r w:rsidR="006A67AC" w:rsidRPr="004C6C8D">
        <w:rPr>
          <w:rFonts w:cstheme="minorHAnsi"/>
          <w:szCs w:val="24"/>
          <w:lang w:val="ru-RU"/>
        </w:rPr>
        <w:t xml:space="preserve"> </w:t>
      </w:r>
    </w:p>
    <w:p w14:paraId="52005F98" w14:textId="77777777" w:rsidR="006A67AC" w:rsidRPr="004C6C8D" w:rsidRDefault="006A67AC" w:rsidP="00BE30FF">
      <w:pPr>
        <w:pStyle w:val="ListParagraph"/>
        <w:ind w:left="1440"/>
        <w:rPr>
          <w:rFonts w:cstheme="minorHAnsi"/>
          <w:sz w:val="14"/>
          <w:szCs w:val="14"/>
          <w:lang w:val="ru-RU"/>
        </w:rPr>
      </w:pPr>
    </w:p>
    <w:p w14:paraId="531206C6" w14:textId="3A486D27" w:rsidR="00942EF3" w:rsidRPr="004C6C8D" w:rsidRDefault="00626688" w:rsidP="00872F18">
      <w:pPr>
        <w:pStyle w:val="ListParagraph"/>
        <w:spacing w:before="120"/>
        <w:ind w:left="144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Если "да"</w:t>
      </w:r>
      <w:r w:rsidR="00641401" w:rsidRPr="004C6C8D">
        <w:rPr>
          <w:rFonts w:cstheme="minorHAnsi"/>
          <w:lang w:val="ru-RU"/>
        </w:rPr>
        <w:t xml:space="preserve">, </w:t>
      </w:r>
      <w:r w:rsidRPr="004C6C8D">
        <w:rPr>
          <w:rFonts w:cstheme="minorHAnsi"/>
          <w:lang w:val="ru-RU"/>
        </w:rPr>
        <w:t>то просьба дать пояснения по достигнутом</w:t>
      </w:r>
      <w:r w:rsidR="00D82687">
        <w:rPr>
          <w:rFonts w:cstheme="minorHAnsi"/>
          <w:lang w:val="ru-RU"/>
        </w:rPr>
        <w:t>у</w:t>
      </w:r>
      <w:r w:rsidRPr="004C6C8D">
        <w:rPr>
          <w:rFonts w:cstheme="minorHAnsi"/>
          <w:lang w:val="ru-RU"/>
        </w:rPr>
        <w:t xml:space="preserve"> прогрессу, включая то, как  разрешались указанные ранее проблемы</w:t>
      </w:r>
      <w:r w:rsidR="00641401" w:rsidRPr="004C6C8D">
        <w:rPr>
          <w:rFonts w:cstheme="minorHAnsi"/>
          <w:lang w:val="ru-RU"/>
        </w:rPr>
        <w:t xml:space="preserve">. </w:t>
      </w:r>
      <w:r w:rsidRPr="004C6C8D">
        <w:rPr>
          <w:rFonts w:cstheme="minorHAnsi"/>
          <w:lang w:val="ru-RU"/>
        </w:rPr>
        <w:t>Если "нет", то просьба пояснить почему</w:t>
      </w:r>
      <w:r w:rsidR="006A67AC" w:rsidRPr="004C6C8D">
        <w:rPr>
          <w:rFonts w:cstheme="minorHAnsi"/>
          <w:lang w:val="ru-RU"/>
        </w:rPr>
        <w:t>:</w:t>
      </w:r>
      <w:r w:rsidR="00893BC4" w:rsidRPr="004C6C8D">
        <w:rPr>
          <w:rFonts w:cstheme="minorHAnsi"/>
          <w:lang w:val="ru-RU"/>
        </w:rPr>
        <w:t xml:space="preserve"> </w:t>
      </w:r>
      <w:r w:rsidR="00942EF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942EF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942EF3" w:rsidRPr="004C6C8D">
        <w:rPr>
          <w:rFonts w:cstheme="minorHAnsi"/>
          <w:sz w:val="20"/>
          <w:szCs w:val="18"/>
          <w:lang w:val="ru-RU"/>
        </w:rPr>
      </w:r>
      <w:r w:rsidR="00942EF3" w:rsidRPr="004C6C8D">
        <w:rPr>
          <w:rFonts w:cstheme="minorHAnsi"/>
          <w:sz w:val="20"/>
          <w:szCs w:val="18"/>
          <w:lang w:val="ru-RU"/>
        </w:rPr>
        <w:fldChar w:fldCharType="separate"/>
      </w:r>
      <w:r w:rsidR="00942EF3" w:rsidRPr="004C6C8D">
        <w:rPr>
          <w:rFonts w:cstheme="minorHAnsi"/>
          <w:lang w:val="ru-RU"/>
        </w:rPr>
        <w:t> </w:t>
      </w:r>
      <w:r w:rsidR="00942EF3" w:rsidRPr="004C6C8D">
        <w:rPr>
          <w:rFonts w:cstheme="minorHAnsi"/>
          <w:lang w:val="ru-RU"/>
        </w:rPr>
        <w:t> </w:t>
      </w:r>
      <w:r w:rsidR="00942EF3" w:rsidRPr="004C6C8D">
        <w:rPr>
          <w:rFonts w:cstheme="minorHAnsi"/>
          <w:lang w:val="ru-RU"/>
        </w:rPr>
        <w:t> </w:t>
      </w:r>
      <w:r w:rsidR="00942EF3" w:rsidRPr="004C6C8D">
        <w:rPr>
          <w:rFonts w:cstheme="minorHAnsi"/>
          <w:lang w:val="ru-RU"/>
        </w:rPr>
        <w:t> </w:t>
      </w:r>
      <w:r w:rsidR="00942EF3" w:rsidRPr="004C6C8D">
        <w:rPr>
          <w:rFonts w:cstheme="minorHAnsi"/>
          <w:lang w:val="ru-RU"/>
        </w:rPr>
        <w:t> </w:t>
      </w:r>
      <w:r w:rsidR="00942EF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59AB723" w14:textId="0A3B3D77" w:rsidR="00942EF3" w:rsidRPr="004C6C8D" w:rsidRDefault="00942EF3" w:rsidP="00942EF3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294E48" w:rsidRPr="004C6C8D">
        <w:rPr>
          <w:rFonts w:cstheme="minorHAnsi"/>
          <w:lang w:val="ru-RU"/>
        </w:rPr>
        <w:t xml:space="preserve"> 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="00294E48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12844256" w14:textId="68599707" w:rsidR="007476E5" w:rsidRPr="004C6C8D" w:rsidRDefault="007476E5">
      <w:pPr>
        <w:widowControl/>
        <w:spacing w:after="160" w:line="259" w:lineRule="auto"/>
        <w:rPr>
          <w:rFonts w:cstheme="minorHAnsi"/>
          <w:lang w:val="ru-RU"/>
        </w:rPr>
        <w:sectPr w:rsidR="007476E5" w:rsidRPr="004C6C8D" w:rsidSect="003267F4">
          <w:headerReference w:type="even" r:id="rId17"/>
          <w:headerReference w:type="default" r:id="rId18"/>
          <w:headerReference w:type="first" r:id="rId1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823CEE5" w14:textId="0CB92084" w:rsidR="00681C4D" w:rsidRPr="004C6C8D" w:rsidRDefault="00B33B86" w:rsidP="00681C4D">
      <w:pPr>
        <w:pStyle w:val="Heading1"/>
        <w:rPr>
          <w:rFonts w:asciiTheme="minorHAnsi" w:hAnsiTheme="minorHAnsi" w:cstheme="minorHAnsi"/>
          <w:lang w:val="ru-RU"/>
        </w:rPr>
      </w:pPr>
      <w:bookmarkStart w:id="11" w:name="_Toc125745938"/>
      <w:r w:rsidRPr="004C6C8D">
        <w:rPr>
          <w:rFonts w:asciiTheme="minorHAnsi" w:hAnsiTheme="minorHAnsi" w:cstheme="minorHAnsi"/>
          <w:lang w:val="ru-RU"/>
        </w:rPr>
        <w:lastRenderedPageBreak/>
        <w:t>II</w:t>
      </w:r>
      <w:r w:rsidR="00681C4D" w:rsidRPr="004C6C8D">
        <w:rPr>
          <w:rFonts w:asciiTheme="minorHAnsi" w:hAnsiTheme="minorHAnsi" w:cstheme="minorHAnsi"/>
          <w:lang w:val="ru-RU"/>
        </w:rPr>
        <w:t xml:space="preserve">. </w:t>
      </w:r>
      <w:r w:rsidR="00681C4D" w:rsidRPr="004C6C8D">
        <w:rPr>
          <w:rFonts w:asciiTheme="minorHAnsi" w:hAnsiTheme="minorHAnsi" w:cstheme="minorHAnsi"/>
          <w:lang w:val="ru-RU"/>
        </w:rPr>
        <w:tab/>
      </w:r>
      <w:r w:rsidR="00626688" w:rsidRPr="004C6C8D">
        <w:rPr>
          <w:rFonts w:asciiTheme="minorHAnsi" w:hAnsiTheme="minorHAnsi" w:cstheme="minorHAnsi"/>
          <w:lang w:val="ru-RU"/>
        </w:rPr>
        <w:t>П</w:t>
      </w:r>
      <w:r w:rsidR="004443F7" w:rsidRPr="004C6C8D">
        <w:rPr>
          <w:rFonts w:asciiTheme="minorHAnsi" w:hAnsiTheme="minorHAnsi" w:cstheme="minorHAnsi"/>
          <w:lang w:val="ru-RU"/>
        </w:rPr>
        <w:t xml:space="preserve">олитика осуществления </w:t>
      </w:r>
      <w:r w:rsidR="00626688" w:rsidRPr="004C6C8D">
        <w:rPr>
          <w:rFonts w:asciiTheme="minorHAnsi" w:hAnsiTheme="minorHAnsi" w:cstheme="minorHAnsi"/>
          <w:lang w:val="ru-RU"/>
        </w:rPr>
        <w:t>К</w:t>
      </w:r>
      <w:r w:rsidR="004443F7" w:rsidRPr="004C6C8D">
        <w:rPr>
          <w:rFonts w:asciiTheme="minorHAnsi" w:hAnsiTheme="minorHAnsi" w:cstheme="minorHAnsi"/>
          <w:lang w:val="ru-RU"/>
        </w:rPr>
        <w:t>онвенции</w:t>
      </w:r>
      <w:bookmarkEnd w:id="11"/>
    </w:p>
    <w:p w14:paraId="7A14F09E" w14:textId="5805116A" w:rsidR="00240182" w:rsidRPr="004C6C8D" w:rsidRDefault="00626688" w:rsidP="003A325B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статьи </w:t>
      </w:r>
      <w:r w:rsidR="00036453" w:rsidRPr="004C6C8D">
        <w:rPr>
          <w:rFonts w:cstheme="minorHAnsi"/>
          <w:i/>
          <w:iCs/>
          <w:lang w:val="ru-RU"/>
        </w:rPr>
        <w:t xml:space="preserve">1 </w:t>
      </w:r>
      <w:r w:rsidRPr="004C6C8D">
        <w:rPr>
          <w:rFonts w:cstheme="minorHAnsi"/>
          <w:i/>
          <w:iCs/>
          <w:lang w:val="ru-RU"/>
        </w:rPr>
        <w:t>-</w:t>
      </w:r>
      <w:r w:rsidR="00036453" w:rsidRPr="004C6C8D">
        <w:rPr>
          <w:rFonts w:cstheme="minorHAnsi"/>
          <w:i/>
          <w:iCs/>
          <w:lang w:val="ru-RU"/>
        </w:rPr>
        <w:t xml:space="preserve"> 3</w:t>
      </w:r>
      <w:r w:rsidR="003A325B" w:rsidRPr="004C6C8D">
        <w:rPr>
          <w:rFonts w:cstheme="minorHAnsi"/>
          <w:i/>
          <w:iCs/>
          <w:lang w:val="ru-RU"/>
        </w:rPr>
        <w:t xml:space="preserve"> </w:t>
      </w:r>
      <w:hyperlink r:id="rId20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16C0D52A" w14:textId="441548C6" w:rsidR="00B532A4" w:rsidRPr="004C6C8D" w:rsidRDefault="00626688" w:rsidP="0016548E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</w:t>
      </w:r>
      <w:r w:rsidR="00EE070C" w:rsidRPr="004C6C8D">
        <w:rPr>
          <w:rFonts w:cstheme="minorHAnsi"/>
          <w:b/>
          <w:bCs/>
          <w:lang w:val="ru-RU"/>
        </w:rPr>
        <w:t>росьба</w:t>
      </w:r>
      <w:r w:rsidRPr="004C6C8D">
        <w:rPr>
          <w:rFonts w:cstheme="minorHAnsi"/>
          <w:b/>
          <w:bCs/>
          <w:lang w:val="ru-RU"/>
        </w:rPr>
        <w:t xml:space="preserve"> заполнит</w:t>
      </w:r>
      <w:r w:rsidR="00EE070C" w:rsidRPr="004C6C8D">
        <w:rPr>
          <w:rFonts w:cstheme="minorHAnsi"/>
          <w:b/>
          <w:bCs/>
          <w:lang w:val="ru-RU"/>
        </w:rPr>
        <w:t>ь</w:t>
      </w:r>
      <w:r w:rsidRPr="004C6C8D">
        <w:rPr>
          <w:rFonts w:cstheme="minorHAnsi"/>
          <w:b/>
          <w:bCs/>
          <w:lang w:val="ru-RU"/>
        </w:rPr>
        <w:t xml:space="preserve"> приведенную ниже таблицу</w:t>
      </w:r>
      <w:r w:rsidR="00EE070C" w:rsidRPr="004C6C8D">
        <w:rPr>
          <w:rFonts w:cstheme="minorHAnsi"/>
          <w:b/>
          <w:bCs/>
          <w:lang w:val="ru-RU"/>
        </w:rPr>
        <w:t xml:space="preserve"> для информации</w:t>
      </w:r>
      <w:r w:rsidRPr="004C6C8D">
        <w:rPr>
          <w:rFonts w:cstheme="minorHAnsi"/>
          <w:b/>
          <w:bCs/>
          <w:lang w:val="ru-RU"/>
        </w:rPr>
        <w:t xml:space="preserve"> о </w:t>
      </w:r>
      <w:r w:rsidR="00446D6F" w:rsidRPr="00446D6F">
        <w:rPr>
          <w:rFonts w:cstheme="minorHAnsi"/>
          <w:b/>
          <w:bCs/>
          <w:lang w:val="ru-RU"/>
        </w:rPr>
        <w:t>законодательны</w:t>
      </w:r>
      <w:r w:rsidR="00446D6F">
        <w:rPr>
          <w:rFonts w:cstheme="minorHAnsi"/>
          <w:b/>
          <w:bCs/>
          <w:lang w:val="ru-RU"/>
        </w:rPr>
        <w:t>х</w:t>
      </w:r>
      <w:r w:rsidR="00446D6F" w:rsidRPr="00446D6F">
        <w:rPr>
          <w:rFonts w:cstheme="minorHAnsi"/>
          <w:b/>
          <w:bCs/>
          <w:lang w:val="ru-RU"/>
        </w:rPr>
        <w:t xml:space="preserve"> и </w:t>
      </w:r>
      <w:r w:rsidR="00446D6F">
        <w:rPr>
          <w:rFonts w:cstheme="minorHAnsi"/>
          <w:b/>
          <w:bCs/>
          <w:lang w:val="ru-RU"/>
        </w:rPr>
        <w:t>прочих</w:t>
      </w:r>
      <w:r w:rsidR="00446D6F" w:rsidRPr="00446D6F">
        <w:rPr>
          <w:rFonts w:cstheme="minorHAnsi"/>
          <w:b/>
          <w:bCs/>
          <w:lang w:val="ru-RU"/>
        </w:rPr>
        <w:t xml:space="preserve"> акт</w:t>
      </w:r>
      <w:r w:rsidR="00446D6F">
        <w:rPr>
          <w:rFonts w:cstheme="minorHAnsi"/>
          <w:b/>
          <w:bCs/>
          <w:lang w:val="ru-RU"/>
        </w:rPr>
        <w:t>ах</w:t>
      </w:r>
      <w:r w:rsidRPr="004C6C8D">
        <w:rPr>
          <w:rFonts w:cstheme="minorHAnsi"/>
          <w:b/>
          <w:bCs/>
          <w:lang w:val="ru-RU"/>
        </w:rPr>
        <w:t xml:space="preserve">, которые способствуют осуществлению Конвенции в </w:t>
      </w:r>
      <w:r w:rsidR="00EE070C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ашей стране (</w:t>
      </w:r>
      <w:r w:rsidR="00EE070C" w:rsidRPr="004C6C8D">
        <w:rPr>
          <w:rFonts w:cstheme="minorHAnsi"/>
          <w:b/>
          <w:bCs/>
          <w:lang w:val="ru-RU"/>
        </w:rPr>
        <w:t xml:space="preserve">см. </w:t>
      </w:r>
      <w:r w:rsidRPr="004C6C8D">
        <w:rPr>
          <w:rFonts w:cstheme="minorHAnsi"/>
          <w:b/>
          <w:bCs/>
          <w:lang w:val="ru-RU"/>
        </w:rPr>
        <w:t>определения тип</w:t>
      </w:r>
      <w:r w:rsidR="00EE070C" w:rsidRPr="004C6C8D">
        <w:rPr>
          <w:rFonts w:cstheme="minorHAnsi"/>
          <w:b/>
          <w:bCs/>
          <w:lang w:val="ru-RU"/>
        </w:rPr>
        <w:t>ов</w:t>
      </w:r>
      <w:r w:rsidRPr="004C6C8D">
        <w:rPr>
          <w:rFonts w:cstheme="minorHAnsi"/>
          <w:b/>
          <w:bCs/>
          <w:lang w:val="ru-RU"/>
        </w:rPr>
        <w:t xml:space="preserve"> законодательства в </w:t>
      </w:r>
      <w:hyperlink r:id="rId21" w:history="1">
        <w:r w:rsidR="00EE070C" w:rsidRPr="00EA7341">
          <w:rPr>
            <w:rStyle w:val="Hyperlink"/>
            <w:rFonts w:cstheme="minorHAnsi"/>
            <w:b/>
            <w:bCs/>
            <w:lang w:val="ru-RU"/>
          </w:rPr>
          <w:t>Р</w:t>
        </w:r>
        <w:r w:rsidRPr="00EA7341">
          <w:rPr>
            <w:rStyle w:val="Hyperlink"/>
            <w:rFonts w:cstheme="minorHAnsi"/>
            <w:b/>
            <w:bCs/>
            <w:lang w:val="ru-RU"/>
          </w:rPr>
          <w:t>уководстве по отчетности</w:t>
        </w:r>
      </w:hyperlink>
      <w:r w:rsidRPr="004C6C8D">
        <w:rPr>
          <w:rFonts w:cstheme="minorHAnsi"/>
          <w:b/>
          <w:bCs/>
          <w:lang w:val="ru-RU"/>
        </w:rPr>
        <w:t>)</w:t>
      </w:r>
    </w:p>
    <w:p w14:paraId="7EBE6E1E" w14:textId="0AFFF4BD" w:rsidR="00B532A4" w:rsidRPr="004C6C8D" w:rsidRDefault="00B73A05" w:rsidP="00B73A05">
      <w:pPr>
        <w:tabs>
          <w:tab w:val="left" w:pos="9900"/>
        </w:tabs>
        <w:rPr>
          <w:rFonts w:cstheme="minorHAnsi"/>
          <w:sz w:val="10"/>
          <w:szCs w:val="10"/>
          <w:lang w:val="ru-RU"/>
        </w:rPr>
      </w:pPr>
      <w:r w:rsidRPr="004C6C8D">
        <w:rPr>
          <w:rFonts w:cstheme="minorHAnsi"/>
          <w:sz w:val="10"/>
          <w:szCs w:val="10"/>
          <w:lang w:val="ru-RU"/>
        </w:rPr>
        <w:tab/>
      </w:r>
    </w:p>
    <w:tbl>
      <w:tblPr>
        <w:tblStyle w:val="TableGrid"/>
        <w:tblW w:w="14310" w:type="dxa"/>
        <w:tblInd w:w="1075" w:type="dxa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600"/>
        <w:gridCol w:w="810"/>
        <w:gridCol w:w="630"/>
        <w:gridCol w:w="630"/>
        <w:gridCol w:w="1170"/>
        <w:gridCol w:w="630"/>
        <w:gridCol w:w="810"/>
        <w:gridCol w:w="540"/>
        <w:gridCol w:w="990"/>
        <w:gridCol w:w="450"/>
        <w:gridCol w:w="990"/>
        <w:gridCol w:w="1710"/>
        <w:gridCol w:w="1350"/>
      </w:tblGrid>
      <w:tr w:rsidR="00BC6909" w:rsidRPr="004C6C8D" w14:paraId="22FB747F" w14:textId="2133A900" w:rsidTr="00160876">
        <w:tc>
          <w:tcPr>
            <w:tcW w:w="3600" w:type="dxa"/>
            <w:shd w:val="clear" w:color="auto" w:fill="9CC2E5" w:themeFill="accent5" w:themeFillTint="99"/>
            <w:vAlign w:val="center"/>
          </w:tcPr>
          <w:p w14:paraId="6A936823" w14:textId="4A26D1B9" w:rsidR="004C4F3F" w:rsidRPr="004C6C8D" w:rsidRDefault="00CB63D5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a)  </w:t>
            </w:r>
            <w:r w:rsidR="00EE070C" w:rsidRPr="004C6C8D">
              <w:rPr>
                <w:rFonts w:asciiTheme="minorHAnsi" w:hAnsiTheme="minorHAnsi" w:cstheme="minorHAnsi"/>
                <w:bCs/>
                <w:lang w:val="ru-RU"/>
              </w:rPr>
              <w:t>Название законодательного акта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40EEEA4" w14:textId="65EFDF8E" w:rsidR="004C4F3F" w:rsidRPr="004C6C8D" w:rsidRDefault="009B194B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b) </w:t>
            </w:r>
            <w:r w:rsidR="00EE070C" w:rsidRPr="004C6C8D">
              <w:rPr>
                <w:rFonts w:asciiTheme="minorHAnsi" w:hAnsiTheme="minorHAnsi" w:cstheme="minorHAnsi"/>
                <w:bCs/>
                <w:lang w:val="ru-RU"/>
              </w:rPr>
              <w:t>Тип законодательства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E5E0F2" w14:textId="05F4ADEE" w:rsidR="004C4F3F" w:rsidRPr="004C6C8D" w:rsidRDefault="009B194B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c)  </w:t>
            </w:r>
            <w:r w:rsidR="00EE070C" w:rsidRPr="004C6C8D">
              <w:rPr>
                <w:rFonts w:asciiTheme="minorHAnsi" w:hAnsiTheme="minorHAnsi" w:cstheme="minorHAnsi"/>
                <w:bCs/>
                <w:lang w:val="ru-RU"/>
              </w:rPr>
              <w:t>Отметьте ниже сферы, которые охватываются законодательством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7CF375CF" w14:textId="0622D7B4" w:rsidR="004C4F3F" w:rsidRPr="004C6C8D" w:rsidRDefault="009B194B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d)  </w:t>
            </w:r>
            <w:r w:rsidR="00EE070C" w:rsidRPr="004C6C8D">
              <w:rPr>
                <w:rFonts w:asciiTheme="minorHAnsi" w:hAnsiTheme="minorHAnsi" w:cstheme="minorHAnsi"/>
                <w:bCs/>
                <w:lang w:val="ru-RU"/>
              </w:rPr>
              <w:t xml:space="preserve">Трансграничное 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55E7346C" w14:textId="56E6BA40" w:rsidR="004C4F3F" w:rsidRPr="004C6C8D" w:rsidRDefault="009B194B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e) </w:t>
            </w:r>
            <w:r w:rsidR="00EE070C" w:rsidRPr="004C6C8D">
              <w:rPr>
                <w:rFonts w:asciiTheme="minorHAnsi" w:hAnsiTheme="minorHAnsi" w:cstheme="minorHAnsi"/>
                <w:bCs/>
                <w:lang w:val="ru-RU"/>
              </w:rPr>
              <w:t>Руководства</w:t>
            </w:r>
          </w:p>
        </w:tc>
      </w:tr>
      <w:tr w:rsidR="00AA6E44" w:rsidRPr="004C2774" w14:paraId="15BEB173" w14:textId="418EE19D" w:rsidTr="00160876">
        <w:trPr>
          <w:cantSplit/>
          <w:trHeight w:val="2751"/>
        </w:trPr>
        <w:tc>
          <w:tcPr>
            <w:tcW w:w="3600" w:type="dxa"/>
            <w:shd w:val="clear" w:color="auto" w:fill="DEEAF6" w:themeFill="accent5" w:themeFillTint="33"/>
            <w:vAlign w:val="center"/>
          </w:tcPr>
          <w:p w14:paraId="23B0EE00" w14:textId="77777777" w:rsidR="0075590C" w:rsidRPr="004C6C8D" w:rsidRDefault="0075590C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lang w:val="ru-RU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55A742E0" w14:textId="34F1BEBC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Международные</w:t>
            </w:r>
            <w:r w:rsidR="00EE070C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  <w:t>соглашения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0CBD7327" w14:textId="53F4864D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Первичное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5AF76899" w14:textId="0907E3DA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Подзаконные акты</w:t>
            </w:r>
          </w:p>
        </w:tc>
        <w:tc>
          <w:tcPr>
            <w:tcW w:w="117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2BA7363" w14:textId="4BFC94F5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Определение опасной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деятельности 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и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  <w:t xml:space="preserve">уведомление 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соседних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  <w:t>стран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5E98C3B" w14:textId="11711E8B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Предотвращение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1BB5A999" w14:textId="1BAD403C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Готовность и 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реагирование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2338174B" w14:textId="74C63AE6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Взаимная помощь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39E26160" w14:textId="19353040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Научно-техническое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сотрудничество и обмен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информацией</w:t>
            </w: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3CBE8481" w14:textId="332C49F6" w:rsidR="0075590C" w:rsidRPr="004C6C8D" w:rsidRDefault="0012267B" w:rsidP="00571CC4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Участие</w:t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общественности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3EE2087" w14:textId="4ED9BBBA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Принятие решений по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размещению</w:t>
            </w:r>
          </w:p>
        </w:tc>
        <w:tc>
          <w:tcPr>
            <w:tcW w:w="1710" w:type="dxa"/>
            <w:shd w:val="clear" w:color="auto" w:fill="DEEAF6" w:themeFill="accent5" w:themeFillTint="33"/>
            <w:textDirection w:val="btLr"/>
            <w:vAlign w:val="center"/>
          </w:tcPr>
          <w:p w14:paraId="1162C8D1" w14:textId="5BFB698A" w:rsidR="0075590C" w:rsidRPr="004C6C8D" w:rsidRDefault="0012267B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Имеются ли трансграничные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аспекты, охватываемые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cr/>
            </w:r>
            <w:r w:rsidR="00571CC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законодательством</w:t>
            </w:r>
          </w:p>
        </w:tc>
        <w:tc>
          <w:tcPr>
            <w:tcW w:w="1350" w:type="dxa"/>
            <w:shd w:val="clear" w:color="auto" w:fill="DEEAF6" w:themeFill="accent5" w:themeFillTint="33"/>
            <w:textDirection w:val="btLr"/>
            <w:vAlign w:val="center"/>
          </w:tcPr>
          <w:p w14:paraId="21722CF0" w14:textId="5A4ED7DD" w:rsidR="0075590C" w:rsidRPr="004C6C8D" w:rsidRDefault="00571CC4" w:rsidP="0075590C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lang w:val="ru-RU"/>
              </w:rPr>
              <w:t>Разработаны ли руководства (обязательные или добровольное) в соответствии с законодательством?</w:t>
            </w:r>
          </w:p>
        </w:tc>
      </w:tr>
      <w:tr w:rsidR="007146D9" w:rsidRPr="004C6C8D" w14:paraId="7D530916" w14:textId="77777777" w:rsidTr="00160876">
        <w:tc>
          <w:tcPr>
            <w:tcW w:w="3600" w:type="dxa"/>
          </w:tcPr>
          <w:p w14:paraId="7586C459" w14:textId="400C6BA4" w:rsidR="0063651C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4E2787B0" w14:textId="65A414C8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D8D406E" w14:textId="49FF709D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0EED9F78" w14:textId="2D85C941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4D0B7A76" w14:textId="64CE306E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C65DFBA" w14:textId="59C43846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B44BAC2" w14:textId="53348FD5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6BD9CAA" w14:textId="703DF319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32FE6BA" w14:textId="076A4FEF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FB30D30" w14:textId="177DAF08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730DDD4D" w14:textId="47366131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75EFD545" w14:textId="6040EF52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0CD5B37A" w14:textId="5135203E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3EC0DC73" w14:textId="77777777" w:rsidTr="00160876">
        <w:tc>
          <w:tcPr>
            <w:tcW w:w="3600" w:type="dxa"/>
          </w:tcPr>
          <w:p w14:paraId="17BBA817" w14:textId="16145B6D" w:rsidR="0063651C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152C26B7" w14:textId="4B695442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D60256" w14:textId="5A3F1FFA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02247E81" w14:textId="05096556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4D15C57F" w14:textId="0629787A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46808A" w14:textId="29CDF376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6BE1216" w14:textId="19E5ACE4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4C8BBAC" w14:textId="23A6A928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3D47B9F" w14:textId="016FA172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99736D7" w14:textId="26865EB3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291F92CD" w14:textId="11E1C90D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3B4F7AE5" w14:textId="4B76F5CE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732A7469" w14:textId="49B5E483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3975B902" w14:textId="77777777" w:rsidTr="00160876">
        <w:tc>
          <w:tcPr>
            <w:tcW w:w="3600" w:type="dxa"/>
          </w:tcPr>
          <w:p w14:paraId="070B00FA" w14:textId="014DE37F" w:rsidR="0063651C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4C31310B" w14:textId="2EAE7FD7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63342A3" w14:textId="2A0A74B4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479034FE" w14:textId="3FF9770D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024DBC95" w14:textId="681F4222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B485E77" w14:textId="2FF597F8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25D003C" w14:textId="2591C7E5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4DEB1B8" w14:textId="57AB439C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E54DB53" w14:textId="3DF0F9AD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86EE62E" w14:textId="41DAEF7E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4181432F" w14:textId="20413182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16FB3F10" w14:textId="507207E9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3FAF0C40" w14:textId="7D9AA934" w:rsidR="0063651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4230DBAB" w14:textId="77777777" w:rsidTr="00160876">
        <w:tc>
          <w:tcPr>
            <w:tcW w:w="3600" w:type="dxa"/>
          </w:tcPr>
          <w:p w14:paraId="7CFF4C30" w14:textId="09212EBD" w:rsidR="004F34B2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691ABE47" w14:textId="2B04C329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20298E9" w14:textId="17D9C3D7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78B10ACB" w14:textId="7457FD57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3AF7FA05" w14:textId="598244A9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63F576C" w14:textId="2FDE5D8A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09C09F" w14:textId="704AD09D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C2F6D4D" w14:textId="006BB377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280FF23" w14:textId="1F61AB98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19C8A53A" w14:textId="3062E385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41776ECC" w14:textId="73CCEBFB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1DE261F3" w14:textId="3C5A8CE3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10D478F4" w14:textId="1CF48077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07F75E2D" w14:textId="77777777" w:rsidTr="00160876">
        <w:tc>
          <w:tcPr>
            <w:tcW w:w="3600" w:type="dxa"/>
          </w:tcPr>
          <w:p w14:paraId="0E0916F9" w14:textId="7941C8B0" w:rsidR="004F34B2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0DC308FB" w14:textId="62506756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E3C3358" w14:textId="41D2848A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68A6640" w14:textId="35674A58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76817053" w14:textId="5FF2ED94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EBF2081" w14:textId="113DC35D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54ED48B" w14:textId="1244927C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C3CD6FA" w14:textId="7A84A812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50FFFAC" w14:textId="63B7BA2D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1D054EF" w14:textId="54D0D418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20571A6F" w14:textId="39AE6E5E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489DE459" w14:textId="7D044F6C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6C4E03DE" w14:textId="7E5ECF65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2544646F" w14:textId="77777777" w:rsidTr="00160876">
        <w:tc>
          <w:tcPr>
            <w:tcW w:w="3600" w:type="dxa"/>
          </w:tcPr>
          <w:p w14:paraId="6D3CE0EC" w14:textId="76071F05" w:rsidR="004F34B2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38DB685" w14:textId="0E6EFE25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E9FDEA9" w14:textId="1541C1B1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562DEB22" w14:textId="041ED989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3AA26D5D" w14:textId="37EF0662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44A65DA" w14:textId="62D63192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532003D" w14:textId="2AE3893D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A3FE5CC" w14:textId="6577BAB2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05FA171" w14:textId="2593898A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FC16030" w14:textId="5C2C053F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4894001B" w14:textId="48179E75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70D4F082" w14:textId="0AB4DBC4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341BB03A" w14:textId="17D10151" w:rsidR="004F34B2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FD1EAF" w:rsidRPr="004C6C8D" w14:paraId="1CC7548A" w14:textId="77777777" w:rsidTr="00160876">
        <w:tc>
          <w:tcPr>
            <w:tcW w:w="3600" w:type="dxa"/>
          </w:tcPr>
          <w:p w14:paraId="49EE2B0C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0F63E4E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1C1131A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7067AFA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0EA89AF2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54CEC62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3156DD4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8232C2B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8623268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A348FE0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4D808B3F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576AC7ED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3684B959" w14:textId="77777777" w:rsidR="00FD1EAF" w:rsidRPr="004C6C8D" w:rsidRDefault="00FD1EAF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3A49B0" w:rsidRPr="004C6C8D" w14:paraId="1D31FDF7" w14:textId="77777777" w:rsidTr="008F30EF">
        <w:tc>
          <w:tcPr>
            <w:tcW w:w="3600" w:type="dxa"/>
          </w:tcPr>
          <w:p w14:paraId="2BEDB58A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95A3843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2D46F7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65086FC2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0FB45366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3F03571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13EEB2C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5D0B686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2F70DB9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AD62562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7464FCC3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6141AEB6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2FD86F49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3A49B0" w:rsidRPr="004C6C8D" w14:paraId="0EAB7C73" w14:textId="77777777" w:rsidTr="008F30EF">
        <w:tc>
          <w:tcPr>
            <w:tcW w:w="3600" w:type="dxa"/>
          </w:tcPr>
          <w:p w14:paraId="21E8BA49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783F35EB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C046970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404DCB46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037C1141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9AE8F67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8C04360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2E5955E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C9FE250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6CB9BC26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2C73FAA3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78630A5D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0A91991C" w14:textId="77777777" w:rsidR="003A49B0" w:rsidRPr="004C6C8D" w:rsidRDefault="003A49B0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7146D9" w:rsidRPr="004C6C8D" w14:paraId="6CF52E87" w14:textId="5B49C9BB" w:rsidTr="00160876">
        <w:tc>
          <w:tcPr>
            <w:tcW w:w="3600" w:type="dxa"/>
          </w:tcPr>
          <w:p w14:paraId="4FAA531B" w14:textId="0781AB28" w:rsidR="0075590C" w:rsidRPr="004C6C8D" w:rsidRDefault="00C76698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44313D7" w14:textId="29E34A2A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C5D0190" w14:textId="678373A5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0711BEB8" w14:textId="5F3C0E72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bottom"/>
          </w:tcPr>
          <w:p w14:paraId="59392FA5" w14:textId="1FAAC086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1E5A9B5" w14:textId="5209EFFC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2AC3348" w14:textId="60436075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33849A6" w14:textId="7F7B8E0B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16E0C6B" w14:textId="5C6BA540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15DF37AC" w14:textId="23B0925A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990" w:type="dxa"/>
            <w:tcBorders>
              <w:left w:val="dotted" w:sz="4" w:space="0" w:color="auto"/>
            </w:tcBorders>
          </w:tcPr>
          <w:p w14:paraId="2F6780F3" w14:textId="376BE881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710" w:type="dxa"/>
          </w:tcPr>
          <w:p w14:paraId="30CABE59" w14:textId="3229C838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350" w:type="dxa"/>
          </w:tcPr>
          <w:p w14:paraId="38CCEBBE" w14:textId="3142695F" w:rsidR="0075590C" w:rsidRPr="004C6C8D" w:rsidRDefault="00CF7C17" w:rsidP="008F30EF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ru-RU"/>
              </w:rPr>
            </w:r>
            <w:r w:rsidR="00000000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</w:tbl>
    <w:p w14:paraId="1506D4DA" w14:textId="77777777" w:rsidR="00B532A4" w:rsidRPr="004C6C8D" w:rsidRDefault="00B532A4" w:rsidP="00B532A4">
      <w:pPr>
        <w:rPr>
          <w:rFonts w:cstheme="minorHAnsi"/>
          <w:lang w:val="ru-RU"/>
        </w:rPr>
      </w:pPr>
    </w:p>
    <w:p w14:paraId="3F067647" w14:textId="5108D805" w:rsidR="00352AC4" w:rsidRPr="004C6C8D" w:rsidRDefault="0012267B" w:rsidP="007F2C30">
      <w:pPr>
        <w:ind w:left="108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Если законодательство охватывает трансграничные аспекты, просьба кратко описать, как оно это делает</w:t>
      </w:r>
      <w:r w:rsidR="00352AC4" w:rsidRPr="004C6C8D">
        <w:rPr>
          <w:rFonts w:cstheme="minorHAnsi"/>
          <w:b/>
          <w:bCs/>
          <w:lang w:val="ru-RU"/>
        </w:rPr>
        <w:t>:</w:t>
      </w:r>
      <w:r w:rsidR="007F2C30" w:rsidRPr="004C6C8D">
        <w:rPr>
          <w:rFonts w:cstheme="minorHAnsi"/>
          <w:b/>
          <w:bCs/>
          <w:lang w:val="ru-RU"/>
        </w:rPr>
        <w:t xml:space="preserve"> </w:t>
      </w:r>
      <w:r w:rsidR="001D794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1D794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1D7945" w:rsidRPr="004C6C8D">
        <w:rPr>
          <w:rFonts w:cstheme="minorHAnsi"/>
          <w:sz w:val="20"/>
          <w:szCs w:val="18"/>
          <w:lang w:val="ru-RU"/>
        </w:rPr>
      </w:r>
      <w:r w:rsidR="001D7945" w:rsidRPr="004C6C8D">
        <w:rPr>
          <w:rFonts w:cstheme="minorHAnsi"/>
          <w:sz w:val="20"/>
          <w:szCs w:val="18"/>
          <w:lang w:val="ru-RU"/>
        </w:rPr>
        <w:fldChar w:fldCharType="separate"/>
      </w:r>
      <w:r w:rsidR="001D7945" w:rsidRPr="004C6C8D">
        <w:rPr>
          <w:rFonts w:cstheme="minorHAnsi"/>
          <w:sz w:val="20"/>
          <w:szCs w:val="18"/>
          <w:lang w:val="ru-RU"/>
        </w:rPr>
        <w:t> </w:t>
      </w:r>
      <w:r w:rsidR="001D7945" w:rsidRPr="004C6C8D">
        <w:rPr>
          <w:rFonts w:cstheme="minorHAnsi"/>
          <w:sz w:val="20"/>
          <w:szCs w:val="18"/>
          <w:lang w:val="ru-RU"/>
        </w:rPr>
        <w:t> </w:t>
      </w:r>
      <w:r w:rsidR="001D7945" w:rsidRPr="004C6C8D">
        <w:rPr>
          <w:rFonts w:cstheme="minorHAnsi"/>
          <w:sz w:val="20"/>
          <w:szCs w:val="18"/>
          <w:lang w:val="ru-RU"/>
        </w:rPr>
        <w:t> </w:t>
      </w:r>
      <w:r w:rsidR="001D7945" w:rsidRPr="004C6C8D">
        <w:rPr>
          <w:rFonts w:cstheme="minorHAnsi"/>
          <w:sz w:val="20"/>
          <w:szCs w:val="18"/>
          <w:lang w:val="ru-RU"/>
        </w:rPr>
        <w:t> </w:t>
      </w:r>
      <w:r w:rsidR="001D7945" w:rsidRPr="004C6C8D">
        <w:rPr>
          <w:rFonts w:cstheme="minorHAnsi"/>
          <w:sz w:val="20"/>
          <w:szCs w:val="18"/>
          <w:lang w:val="ru-RU"/>
        </w:rPr>
        <w:t> </w:t>
      </w:r>
      <w:r w:rsidR="001D794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5F46AD7" w14:textId="7F959DBB" w:rsidR="001D7945" w:rsidRPr="004C6C8D" w:rsidRDefault="001D7945" w:rsidP="001D7945">
      <w:pPr>
        <w:spacing w:before="40"/>
        <w:ind w:left="360" w:firstLine="72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9202CC" w:rsidRPr="004C6C8D">
        <w:rPr>
          <w:rFonts w:cstheme="minorHAnsi"/>
          <w:lang w:val="ru-RU"/>
        </w:rPr>
        <w:t xml:space="preserve">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550C35B" w14:textId="137D0A72" w:rsidR="001D7945" w:rsidRPr="004C6C8D" w:rsidRDefault="001D7945" w:rsidP="001D7945">
      <w:pPr>
        <w:rPr>
          <w:rFonts w:cstheme="minorHAnsi"/>
          <w:b/>
          <w:bCs/>
          <w:lang w:val="ru-RU"/>
        </w:rPr>
        <w:sectPr w:rsidR="001D7945" w:rsidRPr="004C6C8D" w:rsidSect="00F620EB">
          <w:pgSz w:w="16839" w:h="11907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A124FB8" w14:textId="6651CFA3" w:rsidR="00150A99" w:rsidRPr="004C6C8D" w:rsidRDefault="00596B8C" w:rsidP="00A54FFF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Дайте общее описание</w:t>
      </w:r>
      <w:r w:rsidRPr="004C6C8D">
        <w:rPr>
          <w:rStyle w:val="FootnoteReference"/>
          <w:rFonts w:eastAsiaTheme="majorEastAsia" w:cstheme="minorHAnsi"/>
          <w:b/>
          <w:bCs/>
          <w:lang w:val="ru-RU"/>
        </w:rPr>
        <w:footnoteReference w:id="7"/>
      </w:r>
      <w:r w:rsidRPr="004C6C8D">
        <w:rPr>
          <w:rFonts w:cstheme="minorHAnsi"/>
          <w:b/>
          <w:bCs/>
          <w:lang w:val="ru-RU"/>
        </w:rPr>
        <w:t xml:space="preserve">  </w:t>
      </w:r>
      <w:bookmarkStart w:id="12" w:name="_Hlk126775865"/>
      <w:r w:rsidRPr="004C6C8D">
        <w:rPr>
          <w:rFonts w:cstheme="minorHAnsi"/>
          <w:b/>
          <w:bCs/>
          <w:lang w:val="ru-RU"/>
        </w:rPr>
        <w:t xml:space="preserve">правовой и политической </w:t>
      </w:r>
      <w:r w:rsidR="00022C23" w:rsidRPr="004C6C8D">
        <w:rPr>
          <w:rFonts w:cstheme="minorHAnsi"/>
          <w:b/>
          <w:bCs/>
          <w:lang w:val="ru-RU"/>
        </w:rPr>
        <w:t>базы</w:t>
      </w:r>
      <w:bookmarkEnd w:id="12"/>
      <w:r w:rsidR="00022C23" w:rsidRPr="004C6C8D">
        <w:rPr>
          <w:rFonts w:cstheme="minorHAnsi"/>
          <w:b/>
          <w:bCs/>
          <w:lang w:val="ru-RU"/>
        </w:rPr>
        <w:t xml:space="preserve"> </w:t>
      </w:r>
      <w:r w:rsidR="00B20A2D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 xml:space="preserve">ашей страны (в том числе в соответствии с законодательством, указанным в </w:t>
      </w:r>
      <w:r w:rsidR="00022C23" w:rsidRPr="004C6C8D">
        <w:rPr>
          <w:rFonts w:cstheme="minorHAnsi"/>
          <w:b/>
          <w:bCs/>
          <w:lang w:val="ru-RU"/>
        </w:rPr>
        <w:t>ответе на В</w:t>
      </w:r>
      <w:r w:rsidRPr="004C6C8D">
        <w:rPr>
          <w:rFonts w:cstheme="minorHAnsi"/>
          <w:b/>
          <w:bCs/>
          <w:lang w:val="ru-RU"/>
        </w:rPr>
        <w:t xml:space="preserve">опрос (5)) для предотвращения промышленных аварий, обеспечения готовности к ним и реагирования на них, особенно в связи с осуществлением Конвенции, и объясните как </w:t>
      </w:r>
      <w:r w:rsidR="00B20A2D" w:rsidRPr="004C6C8D">
        <w:rPr>
          <w:rFonts w:cstheme="minorHAnsi"/>
          <w:b/>
          <w:bCs/>
          <w:lang w:val="ru-RU"/>
        </w:rPr>
        <w:t xml:space="preserve">органы </w:t>
      </w:r>
      <w:r w:rsidRPr="004C6C8D">
        <w:rPr>
          <w:rFonts w:cstheme="minorHAnsi"/>
          <w:b/>
          <w:bCs/>
          <w:lang w:val="ru-RU"/>
        </w:rPr>
        <w:t xml:space="preserve">власти управляют в рамках этой </w:t>
      </w:r>
      <w:r w:rsidR="00022C23" w:rsidRPr="004C6C8D">
        <w:rPr>
          <w:rFonts w:cstheme="minorHAnsi"/>
          <w:b/>
          <w:bCs/>
          <w:lang w:val="ru-RU"/>
        </w:rPr>
        <w:t>правовой и политической базы</w:t>
      </w:r>
      <w:r w:rsidR="00150A99" w:rsidRPr="004C6C8D">
        <w:rPr>
          <w:rFonts w:cstheme="minorHAnsi"/>
          <w:b/>
          <w:bCs/>
          <w:lang w:val="ru-RU"/>
        </w:rPr>
        <w:t xml:space="preserve">. </w:t>
      </w:r>
    </w:p>
    <w:p w14:paraId="6F518A44" w14:textId="430E2F2F" w:rsidR="00143823" w:rsidRPr="004C6C8D" w:rsidRDefault="00596B8C" w:rsidP="00692661">
      <w:pPr>
        <w:spacing w:before="120"/>
        <w:ind w:left="360" w:firstLine="72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a)</w:t>
      </w:r>
      <w:r w:rsidRPr="004C6C8D">
        <w:rPr>
          <w:rFonts w:cstheme="minorHAnsi"/>
          <w:lang w:val="ru-RU"/>
        </w:rPr>
        <w:tab/>
      </w:r>
      <w:bookmarkStart w:id="13" w:name="_Hlk125055545"/>
      <w:r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13"/>
      <w:r w:rsidR="00143823" w:rsidRPr="004C6C8D">
        <w:rPr>
          <w:rFonts w:cstheme="minorHAnsi"/>
          <w:lang w:val="ru-RU"/>
        </w:rPr>
        <w:t>:</w:t>
      </w:r>
      <w:r w:rsidR="00143823" w:rsidRPr="004C6C8D" w:rsidDel="002E063A">
        <w:rPr>
          <w:rFonts w:cstheme="minorHAnsi"/>
          <w:lang w:val="ru-RU"/>
        </w:rPr>
        <w:t xml:space="preserve"> </w:t>
      </w:r>
      <w:r w:rsidR="00D613D8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6000"/>
              <w:format w:val="FIRST CAPITAL"/>
            </w:textInput>
          </w:ffData>
        </w:fldChar>
      </w:r>
      <w:r w:rsidR="00D613D8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613D8" w:rsidRPr="004C6C8D">
        <w:rPr>
          <w:rFonts w:cstheme="minorHAnsi"/>
          <w:sz w:val="20"/>
          <w:szCs w:val="18"/>
          <w:lang w:val="ru-RU"/>
        </w:rPr>
      </w:r>
      <w:r w:rsidR="00D613D8" w:rsidRPr="004C6C8D">
        <w:rPr>
          <w:rFonts w:cstheme="minorHAnsi"/>
          <w:sz w:val="20"/>
          <w:szCs w:val="18"/>
          <w:lang w:val="ru-RU"/>
        </w:rPr>
        <w:fldChar w:fldCharType="separate"/>
      </w:r>
      <w:r w:rsidR="00D613D8" w:rsidRPr="004C6C8D">
        <w:rPr>
          <w:rFonts w:cstheme="minorHAnsi"/>
          <w:sz w:val="20"/>
          <w:szCs w:val="18"/>
          <w:lang w:val="ru-RU"/>
        </w:rPr>
        <w:t> </w:t>
      </w:r>
      <w:r w:rsidR="00D613D8" w:rsidRPr="004C6C8D">
        <w:rPr>
          <w:rFonts w:cstheme="minorHAnsi"/>
          <w:sz w:val="20"/>
          <w:szCs w:val="18"/>
          <w:lang w:val="ru-RU"/>
        </w:rPr>
        <w:t> </w:t>
      </w:r>
      <w:r w:rsidR="00D613D8" w:rsidRPr="004C6C8D">
        <w:rPr>
          <w:rFonts w:cstheme="minorHAnsi"/>
          <w:sz w:val="20"/>
          <w:szCs w:val="18"/>
          <w:lang w:val="ru-RU"/>
        </w:rPr>
        <w:t> </w:t>
      </w:r>
      <w:r w:rsidR="00D613D8" w:rsidRPr="004C6C8D">
        <w:rPr>
          <w:rFonts w:cstheme="minorHAnsi"/>
          <w:sz w:val="20"/>
          <w:szCs w:val="18"/>
          <w:lang w:val="ru-RU"/>
        </w:rPr>
        <w:t> </w:t>
      </w:r>
      <w:r w:rsidR="00D613D8" w:rsidRPr="004C6C8D">
        <w:rPr>
          <w:rFonts w:cstheme="minorHAnsi"/>
          <w:sz w:val="20"/>
          <w:szCs w:val="18"/>
          <w:lang w:val="ru-RU"/>
        </w:rPr>
        <w:t> </w:t>
      </w:r>
      <w:r w:rsidR="00D613D8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1FE288B1" w14:textId="53C2E8F2" w:rsidR="00150A99" w:rsidRPr="004C6C8D" w:rsidRDefault="00143823" w:rsidP="00143823">
      <w:pPr>
        <w:ind w:left="108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9202CC" w:rsidRPr="004C6C8D">
        <w:rPr>
          <w:rFonts w:cstheme="minorHAnsi"/>
          <w:lang w:val="ru-RU"/>
        </w:rPr>
        <w:t xml:space="preserve">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500 - 800 слов. 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6000 знаков (приблизительно 800 - 1500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5AC5276" w14:textId="77777777" w:rsidR="00D8650D" w:rsidRPr="004C6C8D" w:rsidRDefault="00D8650D" w:rsidP="00D8650D">
      <w:pPr>
        <w:pStyle w:val="ListParagraph"/>
        <w:spacing w:after="120"/>
        <w:ind w:left="1080"/>
        <w:rPr>
          <w:rFonts w:cstheme="minorHAnsi"/>
          <w:b/>
          <w:bCs/>
          <w:lang w:val="ru-RU"/>
        </w:rPr>
      </w:pPr>
    </w:p>
    <w:p w14:paraId="74455A73" w14:textId="22DA90FB" w:rsidR="003621CE" w:rsidRPr="004C6C8D" w:rsidRDefault="0012267B" w:rsidP="00D677C0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До какой степени </w:t>
      </w:r>
      <w:r w:rsidR="00B20A2D" w:rsidRPr="004C6C8D">
        <w:rPr>
          <w:rFonts w:cstheme="minorHAnsi"/>
          <w:b/>
          <w:bCs/>
          <w:lang w:val="ru-RU"/>
        </w:rPr>
        <w:t xml:space="preserve">законодательство и </w:t>
      </w:r>
      <w:r w:rsidRPr="004C6C8D">
        <w:rPr>
          <w:rFonts w:cstheme="minorHAnsi"/>
          <w:b/>
          <w:bCs/>
          <w:lang w:val="ru-RU"/>
        </w:rPr>
        <w:t xml:space="preserve">политика </w:t>
      </w:r>
      <w:r w:rsidR="00D607D9" w:rsidRPr="004C6C8D">
        <w:rPr>
          <w:rFonts w:cstheme="minorHAnsi"/>
          <w:b/>
          <w:bCs/>
          <w:lang w:val="ru-RU"/>
        </w:rPr>
        <w:t>Вашей</w:t>
      </w:r>
      <w:r w:rsidR="00B20A2D" w:rsidRPr="004C6C8D">
        <w:rPr>
          <w:rFonts w:cstheme="minorHAnsi"/>
          <w:b/>
          <w:bCs/>
          <w:lang w:val="ru-RU"/>
        </w:rPr>
        <w:t xml:space="preserve"> страны </w:t>
      </w:r>
      <w:r w:rsidRPr="004C6C8D">
        <w:rPr>
          <w:rFonts w:cstheme="minorHAnsi"/>
          <w:b/>
          <w:bCs/>
          <w:lang w:val="ru-RU"/>
        </w:rPr>
        <w:t>приносит</w:t>
      </w:r>
      <w:r w:rsidR="00022C23" w:rsidRPr="004C6C8D">
        <w:rPr>
          <w:rFonts w:cstheme="minorHAnsi"/>
          <w:b/>
          <w:bCs/>
          <w:lang w:val="ru-RU"/>
        </w:rPr>
        <w:t xml:space="preserve"> </w:t>
      </w:r>
      <w:r w:rsidR="00B20A2D" w:rsidRPr="004C6C8D">
        <w:rPr>
          <w:rFonts w:cstheme="minorHAnsi"/>
          <w:b/>
          <w:bCs/>
          <w:lang w:val="ru-RU"/>
        </w:rPr>
        <w:t>ожи</w:t>
      </w:r>
      <w:r w:rsidRPr="004C6C8D">
        <w:rPr>
          <w:rFonts w:cstheme="minorHAnsi"/>
          <w:b/>
          <w:bCs/>
          <w:lang w:val="ru-RU"/>
        </w:rPr>
        <w:t>даемые</w:t>
      </w:r>
      <w:r w:rsidR="00B20A2D" w:rsidRPr="004C6C8D">
        <w:rPr>
          <w:rFonts w:cstheme="minorHAnsi"/>
          <w:b/>
          <w:bCs/>
          <w:lang w:val="ru-RU"/>
        </w:rPr>
        <w:t xml:space="preserve"> р</w:t>
      </w:r>
      <w:r w:rsidRPr="004C6C8D">
        <w:rPr>
          <w:rFonts w:cstheme="minorHAnsi"/>
          <w:b/>
          <w:bCs/>
          <w:lang w:val="ru-RU"/>
        </w:rPr>
        <w:t>езультаты</w:t>
      </w:r>
      <w:r w:rsidR="003621CE" w:rsidRPr="004C6C8D">
        <w:rPr>
          <w:rFonts w:cstheme="minorHAnsi"/>
          <w:b/>
          <w:bCs/>
          <w:lang w:val="ru-RU"/>
        </w:rPr>
        <w:t>?</w:t>
      </w:r>
      <w:r w:rsidR="00EB2912" w:rsidRPr="004C6C8D">
        <w:rPr>
          <w:rFonts w:cstheme="minorHAnsi"/>
          <w:b/>
          <w:bCs/>
          <w:lang w:val="ru-RU"/>
        </w:rPr>
        <w:t xml:space="preserve"> </w:t>
      </w:r>
      <w:r w:rsidR="00B20A2D" w:rsidRPr="004C6C8D">
        <w:rPr>
          <w:rFonts w:cstheme="minorHAnsi"/>
          <w:b/>
          <w:bCs/>
          <w:lang w:val="ru-RU"/>
        </w:rPr>
        <w:t>Просьба выбрать только один вариант, который</w:t>
      </w:r>
      <w:r w:rsidR="00022C23" w:rsidRPr="004C6C8D">
        <w:rPr>
          <w:rFonts w:cstheme="minorHAnsi"/>
          <w:b/>
          <w:bCs/>
          <w:lang w:val="ru-RU"/>
        </w:rPr>
        <w:t xml:space="preserve"> </w:t>
      </w:r>
      <w:r w:rsidR="00B20A2D" w:rsidRPr="004C6C8D">
        <w:rPr>
          <w:rFonts w:cstheme="minorHAnsi"/>
          <w:b/>
          <w:bCs/>
          <w:lang w:val="ru-RU"/>
        </w:rPr>
        <w:t>является наиболее соответствующим</w:t>
      </w:r>
      <w:r w:rsidR="00D63E36" w:rsidRPr="004C6C8D">
        <w:rPr>
          <w:rFonts w:cstheme="minorHAnsi"/>
          <w:b/>
          <w:bCs/>
          <w:lang w:val="ru-RU"/>
        </w:rPr>
        <w:t>:</w:t>
      </w:r>
    </w:p>
    <w:p w14:paraId="14573935" w14:textId="7CB493F7" w:rsidR="003621CE" w:rsidRPr="004C6C8D" w:rsidRDefault="003621CE" w:rsidP="00D677C0">
      <w:pPr>
        <w:tabs>
          <w:tab w:val="center" w:pos="1980"/>
        </w:tabs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AB3B45" w:rsidRPr="004C6C8D">
        <w:rPr>
          <w:rFonts w:cstheme="minorHAnsi"/>
          <w:szCs w:val="24"/>
          <w:lang w:val="ru-RU"/>
        </w:rPr>
        <w:tab/>
        <w:t xml:space="preserve"> </w:t>
      </w:r>
      <w:r w:rsidR="0012267B" w:rsidRPr="004C6C8D">
        <w:rPr>
          <w:rFonts w:cstheme="minorHAnsi"/>
          <w:szCs w:val="24"/>
          <w:lang w:val="ru-RU"/>
        </w:rPr>
        <w:t>Он</w:t>
      </w:r>
      <w:r w:rsidR="00B20A2D" w:rsidRPr="004C6C8D">
        <w:rPr>
          <w:rFonts w:cstheme="minorHAnsi"/>
          <w:szCs w:val="24"/>
          <w:lang w:val="ru-RU"/>
        </w:rPr>
        <w:t>и</w:t>
      </w:r>
      <w:r w:rsidR="0012267B" w:rsidRPr="004C6C8D">
        <w:rPr>
          <w:rFonts w:cstheme="minorHAnsi"/>
          <w:szCs w:val="24"/>
          <w:lang w:val="ru-RU"/>
        </w:rPr>
        <w:t xml:space="preserve"> не да</w:t>
      </w:r>
      <w:r w:rsidR="00B20A2D" w:rsidRPr="004C6C8D">
        <w:rPr>
          <w:rFonts w:cstheme="minorHAnsi"/>
          <w:szCs w:val="24"/>
          <w:lang w:val="ru-RU"/>
        </w:rPr>
        <w:t>ю</w:t>
      </w:r>
      <w:r w:rsidR="0012267B" w:rsidRPr="004C6C8D">
        <w:rPr>
          <w:rFonts w:cstheme="minorHAnsi"/>
          <w:szCs w:val="24"/>
          <w:lang w:val="ru-RU"/>
        </w:rPr>
        <w:t>т каких-либо существенных результатов</w:t>
      </w:r>
    </w:p>
    <w:p w14:paraId="713A723B" w14:textId="123B94CB" w:rsidR="003621CE" w:rsidRPr="004C6C8D" w:rsidRDefault="003621CE" w:rsidP="00D677C0">
      <w:pPr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AB3B45" w:rsidRPr="004C6C8D">
        <w:rPr>
          <w:rFonts w:cstheme="minorHAnsi"/>
          <w:szCs w:val="24"/>
          <w:lang w:val="ru-RU"/>
        </w:rPr>
        <w:t xml:space="preserve"> </w:t>
      </w:r>
      <w:r w:rsidR="0012267B" w:rsidRPr="004C6C8D">
        <w:rPr>
          <w:rFonts w:cstheme="minorHAnsi"/>
          <w:szCs w:val="24"/>
          <w:lang w:val="ru-RU"/>
        </w:rPr>
        <w:t>Он</w:t>
      </w:r>
      <w:r w:rsidR="00B20A2D" w:rsidRPr="004C6C8D">
        <w:rPr>
          <w:rFonts w:cstheme="minorHAnsi"/>
          <w:szCs w:val="24"/>
          <w:lang w:val="ru-RU"/>
        </w:rPr>
        <w:t>и</w:t>
      </w:r>
      <w:r w:rsidR="0012267B" w:rsidRPr="004C6C8D">
        <w:rPr>
          <w:rFonts w:cstheme="minorHAnsi"/>
          <w:szCs w:val="24"/>
          <w:lang w:val="ru-RU"/>
        </w:rPr>
        <w:t xml:space="preserve"> реализуется частично, </w:t>
      </w:r>
      <w:r w:rsidR="00B20A2D" w:rsidRPr="004C6C8D">
        <w:rPr>
          <w:rFonts w:cstheme="minorHAnsi"/>
          <w:szCs w:val="24"/>
          <w:lang w:val="ru-RU"/>
        </w:rPr>
        <w:t xml:space="preserve">но </w:t>
      </w:r>
      <w:r w:rsidR="0012267B" w:rsidRPr="004C6C8D">
        <w:rPr>
          <w:rFonts w:cstheme="minorHAnsi"/>
          <w:szCs w:val="24"/>
          <w:lang w:val="ru-RU"/>
        </w:rPr>
        <w:t>остается еще немало сделать</w:t>
      </w:r>
    </w:p>
    <w:p w14:paraId="6A3D2250" w14:textId="53DA425F" w:rsidR="003621CE" w:rsidRPr="004C6C8D" w:rsidRDefault="003621CE" w:rsidP="00D677C0">
      <w:pPr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AB3B45" w:rsidRPr="004C6C8D">
        <w:rPr>
          <w:rFonts w:cstheme="minorHAnsi"/>
          <w:szCs w:val="24"/>
          <w:lang w:val="ru-RU"/>
        </w:rPr>
        <w:t xml:space="preserve"> </w:t>
      </w:r>
      <w:r w:rsidR="0012267B" w:rsidRPr="004C6C8D">
        <w:rPr>
          <w:rFonts w:cstheme="minorHAnsi"/>
          <w:szCs w:val="24"/>
          <w:lang w:val="ru-RU"/>
        </w:rPr>
        <w:t>Основная цель достигается, но имеется много недостатков</w:t>
      </w:r>
    </w:p>
    <w:p w14:paraId="465A5205" w14:textId="581752A7" w:rsidR="003621CE" w:rsidRPr="004C6C8D" w:rsidRDefault="003621CE" w:rsidP="00D677C0">
      <w:pPr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AB3B45" w:rsidRPr="004C6C8D">
        <w:rPr>
          <w:rFonts w:cstheme="minorHAnsi"/>
          <w:szCs w:val="24"/>
          <w:lang w:val="ru-RU"/>
        </w:rPr>
        <w:t xml:space="preserve"> </w:t>
      </w:r>
      <w:r w:rsidR="0012267B" w:rsidRPr="004C6C8D">
        <w:rPr>
          <w:rFonts w:cstheme="minorHAnsi"/>
          <w:szCs w:val="24"/>
          <w:lang w:val="ru-RU"/>
        </w:rPr>
        <w:t>Результаты удовлетворительные, в системе есть несколько недостатков</w:t>
      </w:r>
      <w:r w:rsidR="00B20A2D" w:rsidRPr="004C6C8D">
        <w:rPr>
          <w:rFonts w:cstheme="minorHAnsi"/>
          <w:szCs w:val="24"/>
          <w:lang w:val="ru-RU"/>
        </w:rPr>
        <w:t>, требующих</w:t>
      </w:r>
      <w:r w:rsidR="0012267B" w:rsidRPr="004C6C8D">
        <w:rPr>
          <w:rFonts w:cstheme="minorHAnsi"/>
          <w:szCs w:val="24"/>
          <w:lang w:val="ru-RU"/>
        </w:rPr>
        <w:t xml:space="preserve"> разрешения</w:t>
      </w:r>
    </w:p>
    <w:p w14:paraId="0DAB50EC" w14:textId="53FA702F" w:rsidR="003621CE" w:rsidRPr="004C6C8D" w:rsidRDefault="003621CE" w:rsidP="000E0454">
      <w:pPr>
        <w:spacing w:after="12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AB3B45" w:rsidRPr="004C6C8D">
        <w:rPr>
          <w:rFonts w:cstheme="minorHAnsi"/>
          <w:szCs w:val="24"/>
          <w:lang w:val="ru-RU"/>
        </w:rPr>
        <w:t xml:space="preserve"> </w:t>
      </w:r>
      <w:r w:rsidR="0012267B" w:rsidRPr="004C6C8D">
        <w:rPr>
          <w:rFonts w:cstheme="minorHAnsi"/>
          <w:szCs w:val="24"/>
          <w:lang w:val="ru-RU"/>
        </w:rPr>
        <w:t>В полной мере принос</w:t>
      </w:r>
      <w:r w:rsidR="00B20A2D" w:rsidRPr="004C6C8D">
        <w:rPr>
          <w:rFonts w:cstheme="minorHAnsi"/>
          <w:szCs w:val="24"/>
          <w:lang w:val="ru-RU"/>
        </w:rPr>
        <w:t>я</w:t>
      </w:r>
      <w:r w:rsidR="0012267B" w:rsidRPr="004C6C8D">
        <w:rPr>
          <w:rFonts w:cstheme="minorHAnsi"/>
          <w:szCs w:val="24"/>
          <w:lang w:val="ru-RU"/>
        </w:rPr>
        <w:t>т ожидаемые результаты</w:t>
      </w:r>
    </w:p>
    <w:p w14:paraId="138149C5" w14:textId="5DEBF744" w:rsidR="00692661" w:rsidRPr="004C6C8D" w:rsidRDefault="00B20A2D" w:rsidP="00692661">
      <w:pPr>
        <w:ind w:left="108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Просьба здесь дать к</w:t>
      </w:r>
      <w:r w:rsidR="0012267B" w:rsidRPr="004C6C8D">
        <w:rPr>
          <w:rFonts w:cstheme="minorHAnsi"/>
          <w:lang w:val="ru-RU"/>
        </w:rPr>
        <w:t>омментарии</w:t>
      </w:r>
      <w:r w:rsidRPr="004C6C8D">
        <w:rPr>
          <w:rFonts w:cstheme="minorHAnsi"/>
          <w:lang w:val="ru-RU"/>
        </w:rPr>
        <w:t xml:space="preserve">, чтобы </w:t>
      </w:r>
      <w:r w:rsidR="0012267B" w:rsidRPr="004C6C8D">
        <w:rPr>
          <w:rFonts w:cstheme="minorHAnsi"/>
          <w:lang w:val="ru-RU"/>
        </w:rPr>
        <w:t>обосновать Ваш ответ</w:t>
      </w:r>
      <w:r w:rsidR="003621CE" w:rsidRPr="004C6C8D">
        <w:rPr>
          <w:rFonts w:cstheme="minorHAnsi"/>
          <w:lang w:val="ru-RU"/>
        </w:rPr>
        <w:t>:</w:t>
      </w:r>
      <w:r w:rsidR="00692661" w:rsidRPr="004C6C8D">
        <w:rPr>
          <w:rFonts w:cstheme="minorHAnsi"/>
          <w:lang w:val="ru-RU"/>
        </w:rPr>
        <w:t xml:space="preserve"> </w:t>
      </w:r>
      <w:r w:rsidR="00692661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692661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692661" w:rsidRPr="004C6C8D">
        <w:rPr>
          <w:rFonts w:cstheme="minorHAnsi"/>
          <w:sz w:val="20"/>
          <w:szCs w:val="18"/>
          <w:lang w:val="ru-RU"/>
        </w:rPr>
      </w:r>
      <w:r w:rsidR="00692661" w:rsidRPr="004C6C8D">
        <w:rPr>
          <w:rFonts w:cstheme="minorHAnsi"/>
          <w:sz w:val="20"/>
          <w:szCs w:val="18"/>
          <w:lang w:val="ru-RU"/>
        </w:rPr>
        <w:fldChar w:fldCharType="separate"/>
      </w:r>
      <w:r w:rsidR="00692661" w:rsidRPr="004C6C8D">
        <w:rPr>
          <w:rFonts w:cstheme="minorHAnsi"/>
          <w:lang w:val="ru-RU"/>
        </w:rPr>
        <w:t> </w:t>
      </w:r>
      <w:r w:rsidR="00692661" w:rsidRPr="004C6C8D">
        <w:rPr>
          <w:rFonts w:cstheme="minorHAnsi"/>
          <w:lang w:val="ru-RU"/>
        </w:rPr>
        <w:t> </w:t>
      </w:r>
      <w:r w:rsidR="00692661" w:rsidRPr="004C6C8D">
        <w:rPr>
          <w:rFonts w:cstheme="minorHAnsi"/>
          <w:lang w:val="ru-RU"/>
        </w:rPr>
        <w:t> </w:t>
      </w:r>
      <w:r w:rsidR="00692661" w:rsidRPr="004C6C8D">
        <w:rPr>
          <w:rFonts w:cstheme="minorHAnsi"/>
          <w:lang w:val="ru-RU"/>
        </w:rPr>
        <w:t> </w:t>
      </w:r>
      <w:r w:rsidR="00692661" w:rsidRPr="004C6C8D">
        <w:rPr>
          <w:rFonts w:cstheme="minorHAnsi"/>
          <w:lang w:val="ru-RU"/>
        </w:rPr>
        <w:t> </w:t>
      </w:r>
      <w:r w:rsidR="00692661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60FB436" w14:textId="776F7D0D" w:rsidR="00692661" w:rsidRPr="004C6C8D" w:rsidRDefault="0024548C" w:rsidP="00692661">
      <w:pPr>
        <w:ind w:left="108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*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0345172" w14:textId="77777777" w:rsidR="003621CE" w:rsidRPr="004C6C8D" w:rsidRDefault="003621CE" w:rsidP="000E0454">
      <w:pPr>
        <w:keepNext/>
        <w:rPr>
          <w:rFonts w:cstheme="minorHAnsi"/>
          <w:lang w:val="ru-RU"/>
        </w:rPr>
      </w:pPr>
    </w:p>
    <w:p w14:paraId="22536BE5" w14:textId="037AF717" w:rsidR="00611591" w:rsidRPr="004C6C8D" w:rsidRDefault="0012267B" w:rsidP="00851645">
      <w:pPr>
        <w:pStyle w:val="ListParagraph"/>
        <w:keepNext/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Имелись ли </w:t>
      </w:r>
      <w:r w:rsidR="00023B47" w:rsidRPr="004C6C8D">
        <w:rPr>
          <w:rFonts w:cstheme="minorHAnsi"/>
          <w:b/>
          <w:bCs/>
          <w:lang w:val="ru-RU"/>
        </w:rPr>
        <w:t xml:space="preserve">у Вашей страны </w:t>
      </w:r>
      <w:r w:rsidRPr="004C6C8D">
        <w:rPr>
          <w:rFonts w:cstheme="minorHAnsi"/>
          <w:b/>
          <w:bCs/>
          <w:lang w:val="ru-RU"/>
        </w:rPr>
        <w:t xml:space="preserve">какие-либо трудности с осуществлением Конвенции? </w:t>
      </w:r>
      <w:r w:rsidR="003621CE" w:rsidRPr="004C6C8D">
        <w:rPr>
          <w:rFonts w:cstheme="minorHAnsi"/>
          <w:b/>
          <w:bCs/>
          <w:lang w:val="ru-RU"/>
        </w:rPr>
        <w:t xml:space="preserve"> </w:t>
      </w:r>
    </w:p>
    <w:p w14:paraId="0C6F8022" w14:textId="77777777" w:rsidR="00611591" w:rsidRPr="004C6C8D" w:rsidRDefault="00611591" w:rsidP="00611591">
      <w:pPr>
        <w:pStyle w:val="ListParagraph"/>
        <w:keepNext/>
        <w:spacing w:after="120"/>
        <w:ind w:left="1080"/>
        <w:rPr>
          <w:rFonts w:cstheme="minorHAnsi"/>
          <w:b/>
          <w:bCs/>
          <w:sz w:val="6"/>
          <w:szCs w:val="4"/>
          <w:lang w:val="ru-RU"/>
        </w:rPr>
      </w:pPr>
    </w:p>
    <w:p w14:paraId="6DE36FAC" w14:textId="7A52625F" w:rsidR="00444D04" w:rsidRPr="004C6C8D" w:rsidRDefault="0012267B" w:rsidP="00444D04">
      <w:pPr>
        <w:pStyle w:val="ListParagraph"/>
        <w:numPr>
          <w:ilvl w:val="0"/>
          <w:numId w:val="41"/>
        </w:numPr>
        <w:spacing w:before="120"/>
        <w:contextualSpacing w:val="0"/>
        <w:rPr>
          <w:rFonts w:cstheme="minorHAnsi"/>
          <w:lang w:val="ru-RU"/>
        </w:rPr>
      </w:pPr>
      <w:bookmarkStart w:id="14" w:name="_Hlk125225011"/>
      <w:r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14"/>
      <w:r w:rsidRPr="004C6C8D">
        <w:rPr>
          <w:rFonts w:cstheme="minorHAnsi"/>
          <w:lang w:val="ru-RU"/>
        </w:rPr>
        <w:t>:</w:t>
      </w:r>
      <w:r w:rsidR="00444D04" w:rsidRPr="004C6C8D" w:rsidDel="002E063A">
        <w:rPr>
          <w:rFonts w:cstheme="minorHAnsi"/>
          <w:lang w:val="ru-RU"/>
        </w:rPr>
        <w:t xml:space="preserve"> </w:t>
      </w:r>
      <w:r w:rsidR="00444D04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44D04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44D04" w:rsidRPr="004C6C8D">
        <w:rPr>
          <w:rFonts w:cstheme="minorHAnsi"/>
          <w:sz w:val="20"/>
          <w:szCs w:val="18"/>
          <w:lang w:val="ru-RU"/>
        </w:rPr>
      </w:r>
      <w:r w:rsidR="00444D04" w:rsidRPr="004C6C8D">
        <w:rPr>
          <w:rFonts w:cstheme="minorHAnsi"/>
          <w:sz w:val="20"/>
          <w:szCs w:val="18"/>
          <w:lang w:val="ru-RU"/>
        </w:rPr>
        <w:fldChar w:fldCharType="separate"/>
      </w:r>
      <w:r w:rsidR="00444D04" w:rsidRPr="004C6C8D">
        <w:rPr>
          <w:rFonts w:cstheme="minorHAnsi"/>
          <w:lang w:val="ru-RU"/>
        </w:rPr>
        <w:t> </w:t>
      </w:r>
      <w:r w:rsidR="00444D04" w:rsidRPr="004C6C8D">
        <w:rPr>
          <w:rFonts w:cstheme="minorHAnsi"/>
          <w:lang w:val="ru-RU"/>
        </w:rPr>
        <w:t> </w:t>
      </w:r>
      <w:r w:rsidR="00444D04" w:rsidRPr="004C6C8D">
        <w:rPr>
          <w:rFonts w:cstheme="minorHAnsi"/>
          <w:lang w:val="ru-RU"/>
        </w:rPr>
        <w:t> </w:t>
      </w:r>
      <w:r w:rsidR="00444D04" w:rsidRPr="004C6C8D">
        <w:rPr>
          <w:rFonts w:cstheme="minorHAnsi"/>
          <w:lang w:val="ru-RU"/>
        </w:rPr>
        <w:t> </w:t>
      </w:r>
      <w:r w:rsidR="00444D04" w:rsidRPr="004C6C8D">
        <w:rPr>
          <w:rFonts w:cstheme="minorHAnsi"/>
          <w:lang w:val="ru-RU"/>
        </w:rPr>
        <w:t> </w:t>
      </w:r>
      <w:r w:rsidR="00444D04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93FFF03" w14:textId="0B1D6691" w:rsidR="00444D04" w:rsidRPr="004C6C8D" w:rsidRDefault="00444D04" w:rsidP="00444D04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9202CC" w:rsidRPr="004C6C8D">
        <w:rPr>
          <w:rFonts w:cstheme="minorHAnsi"/>
          <w:lang w:val="ru-RU"/>
        </w:rPr>
        <w:t xml:space="preserve">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B336845" w14:textId="77777777" w:rsidR="002C3D5E" w:rsidRPr="004C6C8D" w:rsidRDefault="002C3D5E" w:rsidP="002C3D5E">
      <w:pPr>
        <w:pStyle w:val="ListParagraph"/>
        <w:spacing w:before="120"/>
        <w:ind w:left="1350"/>
        <w:rPr>
          <w:rFonts w:cstheme="minorHAnsi"/>
          <w:sz w:val="10"/>
          <w:szCs w:val="10"/>
          <w:lang w:val="ru-RU"/>
        </w:rPr>
      </w:pPr>
    </w:p>
    <w:p w14:paraId="59B18433" w14:textId="5D49412B" w:rsidR="00A9506E" w:rsidRPr="004C6C8D" w:rsidRDefault="00023B47" w:rsidP="00A9506E">
      <w:pPr>
        <w:pStyle w:val="ListParagraph"/>
        <w:numPr>
          <w:ilvl w:val="0"/>
          <w:numId w:val="41"/>
        </w:numPr>
        <w:spacing w:before="12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Производились ли в данном раунде отчетности какие-либо изменения или же п</w:t>
      </w:r>
      <w:r w:rsidR="00B6695B" w:rsidRPr="004C6C8D">
        <w:rPr>
          <w:rFonts w:cstheme="minorHAnsi"/>
          <w:lang w:val="ru-RU"/>
        </w:rPr>
        <w:t xml:space="preserve">ланируются/рассматриваются </w:t>
      </w:r>
      <w:r w:rsidRPr="004C6C8D">
        <w:rPr>
          <w:rFonts w:cstheme="minorHAnsi"/>
          <w:lang w:val="ru-RU"/>
        </w:rPr>
        <w:t xml:space="preserve">какие-либо </w:t>
      </w:r>
      <w:r w:rsidR="00B6695B" w:rsidRPr="004C6C8D">
        <w:rPr>
          <w:rFonts w:cstheme="minorHAnsi"/>
          <w:lang w:val="ru-RU"/>
        </w:rPr>
        <w:t>изменения для преодоления</w:t>
      </w:r>
      <w:r w:rsidRPr="004C6C8D">
        <w:rPr>
          <w:rFonts w:cstheme="minorHAnsi"/>
          <w:lang w:val="ru-RU"/>
        </w:rPr>
        <w:t xml:space="preserve"> </w:t>
      </w:r>
      <w:r w:rsidR="00B6695B" w:rsidRPr="004C6C8D">
        <w:rPr>
          <w:rFonts w:cstheme="minorHAnsi"/>
          <w:lang w:val="ru-RU"/>
        </w:rPr>
        <w:t xml:space="preserve">трудностей, указанных в </w:t>
      </w:r>
      <w:r w:rsidR="00022C23" w:rsidRPr="004C6C8D">
        <w:rPr>
          <w:rFonts w:cstheme="minorHAnsi"/>
          <w:lang w:val="ru-RU"/>
        </w:rPr>
        <w:t>ответе на В</w:t>
      </w:r>
      <w:r w:rsidRPr="004C6C8D">
        <w:rPr>
          <w:rFonts w:cstheme="minorHAnsi"/>
          <w:lang w:val="ru-RU"/>
        </w:rPr>
        <w:t>опрос 8(a)?</w:t>
      </w:r>
      <w:bookmarkStart w:id="15" w:name="_Hlk125058690"/>
      <w:r w:rsidRPr="004C6C8D">
        <w:rPr>
          <w:rFonts w:cstheme="minorHAnsi"/>
          <w:lang w:val="ru-RU"/>
        </w:rPr>
        <w:t xml:space="preserve"> Просьба представить здесь полный ответ на вопрос</w:t>
      </w:r>
      <w:bookmarkEnd w:id="15"/>
      <w:r w:rsidR="00A9506E" w:rsidRPr="004C6C8D">
        <w:rPr>
          <w:rFonts w:cstheme="minorHAnsi"/>
          <w:lang w:val="ru-RU"/>
        </w:rPr>
        <w:t>:</w:t>
      </w:r>
      <w:r w:rsidR="00A9506E" w:rsidRPr="004C6C8D" w:rsidDel="002E063A">
        <w:rPr>
          <w:rFonts w:cstheme="minorHAnsi"/>
          <w:lang w:val="ru-RU"/>
        </w:rPr>
        <w:t xml:space="preserve"> </w:t>
      </w:r>
      <w:r w:rsidR="00A9506E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9506E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9506E" w:rsidRPr="004C6C8D">
        <w:rPr>
          <w:rFonts w:cstheme="minorHAnsi"/>
          <w:sz w:val="20"/>
          <w:szCs w:val="18"/>
          <w:lang w:val="ru-RU"/>
        </w:rPr>
      </w:r>
      <w:r w:rsidR="00A9506E" w:rsidRPr="004C6C8D">
        <w:rPr>
          <w:rFonts w:cstheme="minorHAnsi"/>
          <w:sz w:val="20"/>
          <w:szCs w:val="18"/>
          <w:lang w:val="ru-RU"/>
        </w:rPr>
        <w:fldChar w:fldCharType="separate"/>
      </w:r>
      <w:r w:rsidR="00A9506E" w:rsidRPr="004C6C8D">
        <w:rPr>
          <w:rFonts w:cstheme="minorHAnsi"/>
          <w:lang w:val="ru-RU"/>
        </w:rPr>
        <w:t> </w:t>
      </w:r>
      <w:r w:rsidR="00A9506E" w:rsidRPr="004C6C8D">
        <w:rPr>
          <w:rFonts w:cstheme="minorHAnsi"/>
          <w:lang w:val="ru-RU"/>
        </w:rPr>
        <w:t> </w:t>
      </w:r>
      <w:r w:rsidR="00A9506E" w:rsidRPr="004C6C8D">
        <w:rPr>
          <w:rFonts w:cstheme="minorHAnsi"/>
          <w:lang w:val="ru-RU"/>
        </w:rPr>
        <w:t> </w:t>
      </w:r>
      <w:r w:rsidR="00A9506E" w:rsidRPr="004C6C8D">
        <w:rPr>
          <w:rFonts w:cstheme="minorHAnsi"/>
          <w:lang w:val="ru-RU"/>
        </w:rPr>
        <w:t> </w:t>
      </w:r>
      <w:r w:rsidR="00A9506E" w:rsidRPr="004C6C8D">
        <w:rPr>
          <w:rFonts w:cstheme="minorHAnsi"/>
          <w:lang w:val="ru-RU"/>
        </w:rPr>
        <w:t> </w:t>
      </w:r>
      <w:r w:rsidR="00A9506E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A296ED0" w14:textId="01F4927C" w:rsidR="00A9506E" w:rsidRPr="004C6C8D" w:rsidRDefault="00A9506E" w:rsidP="00A9506E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bookmarkStart w:id="16" w:name="_Hlk125057963"/>
      <w:r w:rsidR="009202CC" w:rsidRPr="004C6C8D">
        <w:rPr>
          <w:rFonts w:cstheme="minorHAnsi"/>
          <w:lang w:val="ru-RU"/>
        </w:rPr>
        <w:t xml:space="preserve"> 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</w:t>
      </w:r>
      <w:r w:rsidR="005E749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ов</w:t>
      </w:r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(приблизительно 300 - 600 слов)</w:t>
      </w:r>
      <w:bookmarkEnd w:id="16"/>
      <w:r w:rsidR="009202CC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036CC64" w14:textId="77777777" w:rsidR="003621CE" w:rsidRPr="004C6C8D" w:rsidRDefault="003621CE" w:rsidP="00CA6E97">
      <w:pPr>
        <w:widowControl/>
        <w:rPr>
          <w:rFonts w:cstheme="minorHAnsi"/>
          <w:lang w:val="ru-RU"/>
        </w:rPr>
      </w:pPr>
    </w:p>
    <w:p w14:paraId="5E44D75D" w14:textId="6DEA7C6F" w:rsidR="003621CE" w:rsidRPr="004C6C8D" w:rsidRDefault="00B6695B" w:rsidP="008D56D9">
      <w:pPr>
        <w:pStyle w:val="ListParagraph"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Как Ваша политика осуществления Конвенции связана с Вашей</w:t>
      </w:r>
      <w:r w:rsidR="000A31DA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национальной политикой для реализации Сендайской рамочной</w:t>
      </w:r>
      <w:r w:rsidR="000A31DA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программы снижения риска бедствий ООН на 2015-2030 гг., в частности</w:t>
      </w:r>
      <w:r w:rsidR="000A31DA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в области технологической опасности (т.е. промышленной/химической</w:t>
      </w:r>
      <w:r w:rsidR="000A31DA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опасности)? Просьба </w:t>
      </w:r>
      <w:r w:rsidR="00EF2394" w:rsidRPr="004C6C8D">
        <w:rPr>
          <w:rFonts w:cstheme="minorHAnsi"/>
          <w:b/>
          <w:bCs/>
          <w:lang w:val="ru-RU"/>
        </w:rPr>
        <w:t xml:space="preserve">ответить на приведенные </w:t>
      </w:r>
      <w:r w:rsidRPr="004C6C8D">
        <w:rPr>
          <w:rFonts w:cstheme="minorHAnsi"/>
          <w:b/>
          <w:bCs/>
          <w:lang w:val="ru-RU"/>
        </w:rPr>
        <w:t xml:space="preserve"> ниже</w:t>
      </w:r>
      <w:r w:rsidR="00EF2394" w:rsidRPr="004C6C8D">
        <w:rPr>
          <w:rFonts w:cstheme="minorHAnsi"/>
          <w:b/>
          <w:bCs/>
          <w:lang w:val="ru-RU"/>
        </w:rPr>
        <w:t xml:space="preserve"> вопросы</w:t>
      </w:r>
      <w:r w:rsidR="003621CE" w:rsidRPr="004C6C8D">
        <w:rPr>
          <w:rFonts w:cstheme="minorHAnsi"/>
          <w:b/>
          <w:bCs/>
          <w:lang w:val="ru-RU"/>
        </w:rPr>
        <w:t>:</w:t>
      </w:r>
    </w:p>
    <w:p w14:paraId="0CB5850E" w14:textId="77777777" w:rsidR="00191177" w:rsidRPr="004C6C8D" w:rsidRDefault="00191177" w:rsidP="00191177">
      <w:pPr>
        <w:pStyle w:val="ListParagraph"/>
        <w:spacing w:after="120"/>
        <w:ind w:left="1080"/>
        <w:jc w:val="both"/>
        <w:rPr>
          <w:rFonts w:cstheme="minorHAnsi"/>
          <w:b/>
          <w:bCs/>
          <w:sz w:val="6"/>
          <w:szCs w:val="6"/>
          <w:lang w:val="ru-RU"/>
        </w:rPr>
      </w:pPr>
    </w:p>
    <w:p w14:paraId="2E9A3E76" w14:textId="0232D2E6" w:rsidR="003621CE" w:rsidRPr="004C6C8D" w:rsidRDefault="00B6695B" w:rsidP="00191177">
      <w:pPr>
        <w:pStyle w:val="ListParagraph"/>
        <w:keepNext/>
        <w:numPr>
          <w:ilvl w:val="0"/>
          <w:numId w:val="10"/>
        </w:numPr>
        <w:spacing w:after="120"/>
        <w:ind w:left="1350" w:hanging="270"/>
        <w:contextualSpacing w:val="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Установлены ли связи между этими политиками</w:t>
      </w:r>
      <w:r w:rsidR="003621CE" w:rsidRPr="004C6C8D">
        <w:rPr>
          <w:rFonts w:cstheme="minorHAnsi"/>
          <w:lang w:val="ru-RU"/>
        </w:rPr>
        <w:t>?</w:t>
      </w:r>
    </w:p>
    <w:p w14:paraId="6E5AEDE3" w14:textId="68F1DC82" w:rsidR="003621CE" w:rsidRPr="004C6C8D" w:rsidRDefault="003621CE" w:rsidP="00B102D2">
      <w:pPr>
        <w:keepNext/>
        <w:ind w:left="990" w:firstLine="36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B102D2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31650012" w14:textId="77777777" w:rsidR="003621CE" w:rsidRPr="004C6C8D" w:rsidRDefault="003621CE" w:rsidP="009A68C0">
      <w:pPr>
        <w:ind w:left="630"/>
        <w:rPr>
          <w:rFonts w:cstheme="minorHAnsi"/>
          <w:sz w:val="10"/>
          <w:szCs w:val="10"/>
          <w:lang w:val="ru-RU"/>
        </w:rPr>
      </w:pPr>
    </w:p>
    <w:p w14:paraId="2D635654" w14:textId="73CC37BB" w:rsidR="00DC03FF" w:rsidRPr="004C6C8D" w:rsidRDefault="00B6695B" w:rsidP="00EA7341">
      <w:pPr>
        <w:pStyle w:val="ListParagraph"/>
        <w:numPr>
          <w:ilvl w:val="0"/>
          <w:numId w:val="10"/>
        </w:numPr>
        <w:ind w:left="1350" w:hanging="270"/>
        <w:jc w:val="both"/>
        <w:rPr>
          <w:rFonts w:cstheme="minorHAnsi"/>
          <w:i/>
          <w:lang w:val="ru-RU"/>
        </w:rPr>
      </w:pPr>
      <w:r w:rsidRPr="004C6C8D">
        <w:rPr>
          <w:rFonts w:cstheme="minorHAnsi"/>
          <w:lang w:val="ru-RU"/>
        </w:rPr>
        <w:t>Если "да", просьба описать как (например, сотрудничество между профильными правительственными ведомствами, связи между отчетностью по Конвенции (доклады об осуществлении, национальные самостоятельные оценки и планы действий для стран-бенефициаров Программы помощи и сотрудничества</w:t>
      </w:r>
      <w:r w:rsidR="007E0C49" w:rsidRPr="004C6C8D">
        <w:rPr>
          <w:rStyle w:val="FootnoteReference"/>
          <w:rFonts w:eastAsiaTheme="majorEastAsia" w:cstheme="minorHAnsi"/>
          <w:lang w:val="ru-RU"/>
        </w:rPr>
        <w:footnoteReference w:id="8"/>
      </w:r>
      <w:r w:rsidRPr="004C6C8D">
        <w:rPr>
          <w:rFonts w:cstheme="minorHAnsi"/>
          <w:lang w:val="ru-RU"/>
        </w:rPr>
        <w:t xml:space="preserve"> )</w:t>
      </w:r>
      <w:r w:rsidR="00DB48F3" w:rsidRPr="004C6C8D">
        <w:rPr>
          <w:rFonts w:cstheme="minorHAnsi"/>
          <w:lang w:val="ru-RU"/>
        </w:rPr>
        <w:t>,</w:t>
      </w:r>
      <w:r w:rsidRPr="004C6C8D">
        <w:rPr>
          <w:rFonts w:cstheme="minorHAnsi"/>
          <w:lang w:val="ru-RU"/>
        </w:rPr>
        <w:t xml:space="preserve"> и национальными стратегиями </w:t>
      </w:r>
      <w:r w:rsidR="007E0C49" w:rsidRPr="004C6C8D">
        <w:rPr>
          <w:rFonts w:cstheme="minorHAnsi"/>
          <w:lang w:val="ru-RU"/>
        </w:rPr>
        <w:t xml:space="preserve">и планами действий для </w:t>
      </w:r>
      <w:r w:rsidRPr="004C6C8D">
        <w:rPr>
          <w:rFonts w:cstheme="minorHAnsi"/>
          <w:lang w:val="ru-RU"/>
        </w:rPr>
        <w:t>снижения риска бедствий в рамках Сендайской рамочной программы и т.д.)</w:t>
      </w:r>
      <w:r w:rsidR="00DC03FF" w:rsidRPr="004C6C8D">
        <w:rPr>
          <w:rFonts w:cstheme="minorHAnsi"/>
          <w:lang w:val="ru-RU"/>
        </w:rPr>
        <w:t>:</w:t>
      </w:r>
      <w:r w:rsidR="00DC03FF" w:rsidRPr="004C6C8D" w:rsidDel="002E063A">
        <w:rPr>
          <w:rFonts w:cstheme="minorHAnsi"/>
          <w:lang w:val="ru-RU"/>
        </w:rPr>
        <w:t xml:space="preserve"> </w:t>
      </w:r>
      <w:r w:rsidR="00DC03FF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C03FF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C03FF" w:rsidRPr="004C6C8D">
        <w:rPr>
          <w:rFonts w:cstheme="minorHAnsi"/>
          <w:sz w:val="20"/>
          <w:szCs w:val="18"/>
          <w:lang w:val="ru-RU"/>
        </w:rPr>
      </w:r>
      <w:r w:rsidR="00DC03FF" w:rsidRPr="004C6C8D">
        <w:rPr>
          <w:rFonts w:cstheme="minorHAnsi"/>
          <w:sz w:val="20"/>
          <w:szCs w:val="18"/>
          <w:lang w:val="ru-RU"/>
        </w:rPr>
        <w:fldChar w:fldCharType="separate"/>
      </w:r>
      <w:r w:rsidR="00DC03FF" w:rsidRPr="004C6C8D">
        <w:rPr>
          <w:rFonts w:cstheme="minorHAnsi"/>
          <w:lang w:val="ru-RU"/>
        </w:rPr>
        <w:t> </w:t>
      </w:r>
      <w:r w:rsidR="00DC03FF" w:rsidRPr="004C6C8D">
        <w:rPr>
          <w:rFonts w:cstheme="minorHAnsi"/>
          <w:lang w:val="ru-RU"/>
        </w:rPr>
        <w:t> </w:t>
      </w:r>
      <w:r w:rsidR="00DC03FF" w:rsidRPr="004C6C8D">
        <w:rPr>
          <w:rFonts w:cstheme="minorHAnsi"/>
          <w:lang w:val="ru-RU"/>
        </w:rPr>
        <w:t> </w:t>
      </w:r>
      <w:r w:rsidR="00DC03FF" w:rsidRPr="004C6C8D">
        <w:rPr>
          <w:rFonts w:cstheme="minorHAnsi"/>
          <w:lang w:val="ru-RU"/>
        </w:rPr>
        <w:t> </w:t>
      </w:r>
      <w:r w:rsidR="00DC03FF" w:rsidRPr="004C6C8D">
        <w:rPr>
          <w:rFonts w:cstheme="minorHAnsi"/>
          <w:lang w:val="ru-RU"/>
        </w:rPr>
        <w:t> </w:t>
      </w:r>
      <w:r w:rsidR="00DC03FF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508BE9F" w14:textId="3B62483D" w:rsidR="00DC03FF" w:rsidRPr="004C6C8D" w:rsidRDefault="00DC03FF" w:rsidP="00DC03FF">
      <w:pPr>
        <w:pStyle w:val="ListParagraph"/>
        <w:ind w:left="1350"/>
        <w:jc w:val="both"/>
        <w:rPr>
          <w:rFonts w:cstheme="minorHAnsi"/>
          <w:i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E0C49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</w:t>
      </w:r>
      <w:bookmarkStart w:id="17" w:name="_Hlk125058454"/>
      <w:r w:rsidR="007E0C49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E0C49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bookmarkEnd w:id="17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6BC10894" w14:textId="67730FF9" w:rsidR="003621CE" w:rsidRPr="004C6C8D" w:rsidRDefault="003621CE" w:rsidP="00150A99">
      <w:pPr>
        <w:rPr>
          <w:rFonts w:cstheme="minorHAnsi"/>
          <w:lang w:val="ru-RU"/>
        </w:rPr>
      </w:pPr>
    </w:p>
    <w:p w14:paraId="49D6427B" w14:textId="3BC14825" w:rsidR="00240182" w:rsidRPr="004C6C8D" w:rsidRDefault="00240182" w:rsidP="003267F4">
      <w:pPr>
        <w:rPr>
          <w:rFonts w:cstheme="minorHAnsi"/>
          <w:lang w:val="ru-RU"/>
        </w:rPr>
      </w:pPr>
    </w:p>
    <w:p w14:paraId="3FBEAC63" w14:textId="2187222E" w:rsidR="00240182" w:rsidRPr="004C6C8D" w:rsidRDefault="00B33B86" w:rsidP="007745A7">
      <w:pPr>
        <w:pStyle w:val="Heading1"/>
        <w:ind w:left="720" w:hanging="720"/>
        <w:rPr>
          <w:rFonts w:asciiTheme="minorHAnsi" w:hAnsiTheme="minorHAnsi" w:cstheme="minorHAnsi"/>
          <w:lang w:val="ru-RU"/>
        </w:rPr>
      </w:pPr>
      <w:bookmarkStart w:id="18" w:name="_Toc125745939"/>
      <w:r w:rsidRPr="004C6C8D">
        <w:rPr>
          <w:rFonts w:asciiTheme="minorHAnsi" w:hAnsiTheme="minorHAnsi" w:cstheme="minorHAnsi"/>
          <w:lang w:val="ru-RU"/>
        </w:rPr>
        <w:t>III</w:t>
      </w:r>
      <w:r w:rsidR="00240182" w:rsidRPr="004C6C8D">
        <w:rPr>
          <w:rFonts w:asciiTheme="minorHAnsi" w:hAnsiTheme="minorHAnsi" w:cstheme="minorHAnsi"/>
          <w:lang w:val="ru-RU"/>
        </w:rPr>
        <w:t xml:space="preserve">. </w:t>
      </w:r>
      <w:r w:rsidR="00240182" w:rsidRPr="004C6C8D">
        <w:rPr>
          <w:rFonts w:asciiTheme="minorHAnsi" w:hAnsiTheme="minorHAnsi" w:cstheme="minorHAnsi"/>
          <w:lang w:val="ru-RU"/>
        </w:rPr>
        <w:tab/>
      </w:r>
      <w:r w:rsidR="00710FD7" w:rsidRPr="004C6C8D">
        <w:rPr>
          <w:rFonts w:asciiTheme="minorHAnsi" w:hAnsiTheme="minorHAnsi" w:cstheme="minorHAnsi"/>
          <w:lang w:val="ru-RU"/>
        </w:rPr>
        <w:t>У</w:t>
      </w:r>
      <w:r w:rsidR="00B6695B" w:rsidRPr="004C6C8D">
        <w:rPr>
          <w:rFonts w:asciiTheme="minorHAnsi" w:hAnsiTheme="minorHAnsi" w:cstheme="minorHAnsi"/>
          <w:lang w:val="ru-RU"/>
        </w:rPr>
        <w:t xml:space="preserve">становление и уведомление об опасных видах деятельности </w:t>
      </w:r>
      <w:r w:rsidR="004F70BD" w:rsidRPr="004C6C8D">
        <w:rPr>
          <w:rStyle w:val="FootnoteReference"/>
          <w:rFonts w:asciiTheme="minorHAnsi" w:hAnsiTheme="minorHAnsi" w:cstheme="minorHAnsi"/>
          <w:bCs/>
          <w:lang w:val="ru-RU"/>
        </w:rPr>
        <w:footnoteReference w:id="9"/>
      </w:r>
      <w:bookmarkEnd w:id="18"/>
    </w:p>
    <w:p w14:paraId="2393B585" w14:textId="30FF069D" w:rsidR="00E77A1E" w:rsidRPr="004C6C8D" w:rsidRDefault="00710FD7" w:rsidP="00E77A1E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Статью </w:t>
      </w:r>
      <w:r w:rsidR="00E77A1E" w:rsidRPr="004C6C8D">
        <w:rPr>
          <w:rFonts w:cstheme="minorHAnsi"/>
          <w:i/>
          <w:iCs/>
          <w:lang w:val="ru-RU"/>
        </w:rPr>
        <w:t xml:space="preserve">4 </w:t>
      </w:r>
      <w:r w:rsidRPr="004C6C8D">
        <w:rPr>
          <w:rFonts w:cstheme="minorHAnsi"/>
          <w:i/>
          <w:iCs/>
          <w:lang w:val="ru-RU"/>
        </w:rPr>
        <w:t xml:space="preserve">и приложения </w:t>
      </w:r>
      <w:r w:rsidR="0092537D" w:rsidRPr="004C6C8D">
        <w:rPr>
          <w:rFonts w:cstheme="minorHAnsi"/>
          <w:i/>
          <w:iCs/>
          <w:lang w:val="ru-RU"/>
        </w:rPr>
        <w:t>I</w:t>
      </w:r>
      <w:r w:rsidR="00717DC3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и </w:t>
      </w:r>
      <w:r w:rsidR="00717DC3" w:rsidRPr="004C6C8D">
        <w:rPr>
          <w:rFonts w:cstheme="minorHAnsi"/>
          <w:i/>
          <w:iCs/>
          <w:lang w:val="ru-RU"/>
        </w:rPr>
        <w:t>III</w:t>
      </w:r>
      <w:r w:rsidR="0092537D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>к</w:t>
      </w:r>
      <w:r w:rsidR="00E77A1E" w:rsidRPr="004C6C8D">
        <w:rPr>
          <w:rFonts w:cstheme="minorHAnsi"/>
          <w:i/>
          <w:iCs/>
          <w:lang w:val="ru-RU"/>
        </w:rPr>
        <w:t xml:space="preserve"> </w:t>
      </w:r>
      <w:hyperlink r:id="rId22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25F71563" w14:textId="044DD5DA" w:rsidR="000A2DBD" w:rsidRPr="004C6C8D" w:rsidRDefault="00710FD7" w:rsidP="00720245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szCs w:val="24"/>
          <w:lang w:val="ru-RU"/>
        </w:rPr>
      </w:pPr>
      <w:r w:rsidRPr="004C6C8D">
        <w:rPr>
          <w:rFonts w:cstheme="minorHAnsi"/>
          <w:b/>
          <w:bCs/>
          <w:szCs w:val="24"/>
          <w:lang w:val="ru-RU"/>
        </w:rPr>
        <w:t xml:space="preserve">Сколько </w:t>
      </w:r>
      <w:r w:rsidR="00B6695B" w:rsidRPr="004C6C8D">
        <w:rPr>
          <w:rFonts w:cstheme="minorHAnsi"/>
          <w:b/>
          <w:bCs/>
          <w:szCs w:val="24"/>
          <w:lang w:val="ru-RU"/>
        </w:rPr>
        <w:t xml:space="preserve">опасных видов деятельности было </w:t>
      </w:r>
      <w:r w:rsidRPr="004C6C8D">
        <w:rPr>
          <w:rFonts w:cstheme="minorHAnsi"/>
          <w:b/>
          <w:bCs/>
          <w:szCs w:val="24"/>
          <w:lang w:val="ru-RU"/>
        </w:rPr>
        <w:t xml:space="preserve">установлено </w:t>
      </w:r>
      <w:r w:rsidR="00B6695B" w:rsidRPr="004C6C8D">
        <w:rPr>
          <w:rFonts w:cstheme="minorHAnsi"/>
          <w:b/>
          <w:bCs/>
          <w:szCs w:val="24"/>
          <w:lang w:val="ru-RU"/>
        </w:rPr>
        <w:t xml:space="preserve">в Вашей стране </w:t>
      </w:r>
      <w:r w:rsidRPr="004C6C8D">
        <w:rPr>
          <w:rFonts w:cstheme="minorHAnsi"/>
          <w:b/>
          <w:bCs/>
          <w:szCs w:val="24"/>
          <w:lang w:val="ru-RU"/>
        </w:rPr>
        <w:t>в пределах ее юрисдикции</w:t>
      </w:r>
      <w:r w:rsidR="009A5CD1" w:rsidRPr="004C6C8D">
        <w:rPr>
          <w:rFonts w:cstheme="minorHAnsi"/>
          <w:b/>
          <w:bCs/>
          <w:lang w:val="ru-RU"/>
        </w:rPr>
        <w:t>?</w:t>
      </w:r>
    </w:p>
    <w:p w14:paraId="73F78C21" w14:textId="77777777" w:rsidR="00850F64" w:rsidRPr="004C6C8D" w:rsidRDefault="00850F64" w:rsidP="00850F64">
      <w:pPr>
        <w:pStyle w:val="ListParagraph"/>
        <w:keepNext/>
        <w:ind w:left="1080"/>
        <w:jc w:val="both"/>
        <w:rPr>
          <w:rFonts w:cstheme="minorHAnsi"/>
          <w:b/>
          <w:bCs/>
          <w:sz w:val="6"/>
          <w:szCs w:val="6"/>
          <w:lang w:val="ru-RU"/>
        </w:rPr>
      </w:pPr>
    </w:p>
    <w:p w14:paraId="0FE58741" w14:textId="01D5BA14" w:rsidR="0049604F" w:rsidRPr="004C6C8D" w:rsidRDefault="00710FD7" w:rsidP="00300CE3">
      <w:pPr>
        <w:pStyle w:val="ListParagraph"/>
        <w:numPr>
          <w:ilvl w:val="0"/>
          <w:numId w:val="14"/>
        </w:numPr>
        <w:spacing w:before="120"/>
        <w:ind w:left="1350" w:hanging="27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Сколько видов деятельности было установлено Вашей страной в пределах ее юрисдикции, </w:t>
      </w:r>
      <w:r w:rsidR="008D1B2A" w:rsidRPr="004C6C8D">
        <w:rPr>
          <w:rFonts w:cstheme="minorHAnsi"/>
          <w:lang w:val="ru-RU"/>
        </w:rPr>
        <w:t xml:space="preserve">для </w:t>
      </w:r>
      <w:r w:rsidRPr="004C6C8D">
        <w:rPr>
          <w:rFonts w:cstheme="minorHAnsi"/>
          <w:lang w:val="ru-RU"/>
        </w:rPr>
        <w:t>которых одно или несколько опасных веществ присутствуют или могут присутствовать в количествах, равных или превышающих пороговые количества, указанные в Приложении I к Конвенции</w:t>
      </w:r>
      <w:r w:rsidR="00D674E5" w:rsidRPr="004C6C8D">
        <w:rPr>
          <w:rFonts w:cstheme="minorHAnsi"/>
          <w:lang w:val="ru-RU"/>
        </w:rPr>
        <w:t>?</w:t>
      </w:r>
      <w:r w:rsidR="006538FA" w:rsidRPr="004C6C8D">
        <w:rPr>
          <w:rFonts w:cstheme="minorHAnsi"/>
          <w:lang w:val="ru-RU"/>
        </w:rPr>
        <w:t xml:space="preserve"> </w:t>
      </w:r>
      <w:bookmarkStart w:id="19" w:name="_Hlk125059215"/>
      <w:r w:rsidR="008D1B2A"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19"/>
      <w:r w:rsidR="006538FA" w:rsidRPr="004C6C8D">
        <w:rPr>
          <w:rFonts w:cstheme="minorHAnsi"/>
          <w:lang w:val="ru-RU"/>
        </w:rPr>
        <w:t>:</w:t>
      </w:r>
      <w:r w:rsidR="006538FA" w:rsidRPr="004C6C8D" w:rsidDel="002E063A">
        <w:rPr>
          <w:rFonts w:cstheme="minorHAnsi"/>
          <w:lang w:val="ru-RU"/>
        </w:rPr>
        <w:t xml:space="preserve"> </w:t>
      </w:r>
      <w:r w:rsidR="0049604F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9604F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9604F" w:rsidRPr="004C6C8D">
        <w:rPr>
          <w:rFonts w:cstheme="minorHAnsi"/>
          <w:sz w:val="20"/>
          <w:szCs w:val="18"/>
          <w:lang w:val="ru-RU"/>
        </w:rPr>
      </w:r>
      <w:r w:rsidR="0049604F" w:rsidRPr="004C6C8D">
        <w:rPr>
          <w:rFonts w:cstheme="minorHAnsi"/>
          <w:sz w:val="20"/>
          <w:szCs w:val="18"/>
          <w:lang w:val="ru-RU"/>
        </w:rPr>
        <w:fldChar w:fldCharType="separate"/>
      </w:r>
      <w:r w:rsidR="0049604F" w:rsidRPr="004C6C8D">
        <w:rPr>
          <w:rFonts w:cstheme="minorHAnsi"/>
          <w:lang w:val="ru-RU"/>
        </w:rPr>
        <w:t> </w:t>
      </w:r>
      <w:r w:rsidR="0049604F" w:rsidRPr="004C6C8D">
        <w:rPr>
          <w:rFonts w:cstheme="minorHAnsi"/>
          <w:lang w:val="ru-RU"/>
        </w:rPr>
        <w:t> </w:t>
      </w:r>
      <w:r w:rsidR="0049604F" w:rsidRPr="004C6C8D">
        <w:rPr>
          <w:rFonts w:cstheme="minorHAnsi"/>
          <w:lang w:val="ru-RU"/>
        </w:rPr>
        <w:t> </w:t>
      </w:r>
      <w:r w:rsidR="0049604F" w:rsidRPr="004C6C8D">
        <w:rPr>
          <w:rFonts w:cstheme="minorHAnsi"/>
          <w:lang w:val="ru-RU"/>
        </w:rPr>
        <w:t> </w:t>
      </w:r>
      <w:r w:rsidR="0049604F" w:rsidRPr="004C6C8D">
        <w:rPr>
          <w:rFonts w:cstheme="minorHAnsi"/>
          <w:lang w:val="ru-RU"/>
        </w:rPr>
        <w:t> </w:t>
      </w:r>
      <w:r w:rsidR="0049604F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1728B647" w14:textId="0E42BAA1" w:rsidR="0049604F" w:rsidRPr="004C6C8D" w:rsidRDefault="0049604F" w:rsidP="0049604F">
      <w:pPr>
        <w:spacing w:before="40"/>
        <w:ind w:left="135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10FD7" w:rsidRPr="004C6C8D">
        <w:rPr>
          <w:rFonts w:cstheme="minorHAnsi"/>
          <w:lang w:val="ru-RU"/>
        </w:rPr>
        <w:t xml:space="preserve"> </w:t>
      </w:r>
      <w:bookmarkStart w:id="20" w:name="_Hlk125059230"/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  <w:bookmarkEnd w:id="20"/>
    </w:p>
    <w:p w14:paraId="0A905F6E" w14:textId="77777777" w:rsidR="00893BC4" w:rsidRPr="004C6C8D" w:rsidRDefault="00893BC4" w:rsidP="0049604F">
      <w:pPr>
        <w:pStyle w:val="ListParagraph"/>
        <w:ind w:left="1350"/>
        <w:rPr>
          <w:rFonts w:cstheme="minorHAnsi"/>
          <w:sz w:val="10"/>
          <w:szCs w:val="10"/>
          <w:lang w:val="ru-RU"/>
        </w:rPr>
      </w:pPr>
    </w:p>
    <w:p w14:paraId="340E3A7A" w14:textId="0A094187" w:rsidR="006538FA" w:rsidRPr="004C6C8D" w:rsidRDefault="008D1B2A" w:rsidP="00300CE3">
      <w:pPr>
        <w:pStyle w:val="ListParagraph"/>
        <w:numPr>
          <w:ilvl w:val="0"/>
          <w:numId w:val="14"/>
        </w:numPr>
        <w:spacing w:before="120"/>
        <w:ind w:left="1350" w:hanging="27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Сколько видов деятельности, указанных в ответе на </w:t>
      </w:r>
      <w:r w:rsidR="00C6333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опрос 10(а), также способны оказывать трансграничное воздействие и, следовательно, представляют собой </w:t>
      </w:r>
      <w:r w:rsidR="0086669C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опасную деятельность</w:t>
      </w:r>
      <w:r w:rsidR="0086669C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 xml:space="preserve">, как она определена в </w:t>
      </w:r>
      <w:r w:rsidR="00C6333A" w:rsidRPr="004C6C8D">
        <w:rPr>
          <w:rFonts w:cstheme="minorHAnsi"/>
          <w:lang w:val="ru-RU"/>
        </w:rPr>
        <w:t>С</w:t>
      </w:r>
      <w:r w:rsidRPr="004C6C8D">
        <w:rPr>
          <w:rFonts w:cstheme="minorHAnsi"/>
          <w:lang w:val="ru-RU"/>
        </w:rPr>
        <w:t>татье 1(b) Конвенции</w:t>
      </w:r>
      <w:r w:rsidR="00CE0291" w:rsidRPr="004C6C8D">
        <w:rPr>
          <w:rFonts w:cstheme="minorHAnsi"/>
          <w:lang w:val="ru-RU"/>
        </w:rPr>
        <w:t>?</w:t>
      </w:r>
      <w:r w:rsidRPr="004C6C8D">
        <w:rPr>
          <w:rFonts w:cstheme="minorHAnsi"/>
          <w:lang w:val="ru-RU"/>
        </w:rPr>
        <w:t xml:space="preserve"> </w:t>
      </w:r>
      <w:bookmarkStart w:id="21" w:name="_Hlk125143514"/>
      <w:r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21"/>
      <w:r w:rsidR="006538FA" w:rsidRPr="004C6C8D">
        <w:rPr>
          <w:rFonts w:cstheme="minorHAnsi"/>
          <w:lang w:val="ru-RU"/>
        </w:rPr>
        <w:t>:</w:t>
      </w:r>
      <w:r w:rsidR="006538FA" w:rsidRPr="004C6C8D" w:rsidDel="002E063A">
        <w:rPr>
          <w:rFonts w:cstheme="minorHAnsi"/>
          <w:lang w:val="ru-RU"/>
        </w:rPr>
        <w:t xml:space="preserve"> </w:t>
      </w:r>
      <w:r w:rsidR="006538F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6538F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6538FA" w:rsidRPr="004C6C8D">
        <w:rPr>
          <w:rFonts w:cstheme="minorHAnsi"/>
          <w:sz w:val="20"/>
          <w:szCs w:val="18"/>
          <w:lang w:val="ru-RU"/>
        </w:rPr>
      </w:r>
      <w:r w:rsidR="006538FA" w:rsidRPr="004C6C8D">
        <w:rPr>
          <w:rFonts w:cstheme="minorHAnsi"/>
          <w:sz w:val="20"/>
          <w:szCs w:val="18"/>
          <w:lang w:val="ru-RU"/>
        </w:rPr>
        <w:fldChar w:fldCharType="separate"/>
      </w:r>
      <w:r w:rsidR="006538FA" w:rsidRPr="004C6C8D">
        <w:rPr>
          <w:rFonts w:cstheme="minorHAnsi"/>
          <w:lang w:val="ru-RU"/>
        </w:rPr>
        <w:t> </w:t>
      </w:r>
      <w:r w:rsidR="006538FA" w:rsidRPr="004C6C8D">
        <w:rPr>
          <w:rFonts w:cstheme="minorHAnsi"/>
          <w:lang w:val="ru-RU"/>
        </w:rPr>
        <w:t> </w:t>
      </w:r>
      <w:r w:rsidR="006538FA" w:rsidRPr="004C6C8D">
        <w:rPr>
          <w:rFonts w:cstheme="minorHAnsi"/>
          <w:lang w:val="ru-RU"/>
        </w:rPr>
        <w:t> </w:t>
      </w:r>
      <w:r w:rsidR="006538FA" w:rsidRPr="004C6C8D">
        <w:rPr>
          <w:rFonts w:cstheme="minorHAnsi"/>
          <w:lang w:val="ru-RU"/>
        </w:rPr>
        <w:t> </w:t>
      </w:r>
      <w:r w:rsidR="006538FA" w:rsidRPr="004C6C8D">
        <w:rPr>
          <w:rFonts w:cstheme="minorHAnsi"/>
          <w:lang w:val="ru-RU"/>
        </w:rPr>
        <w:t> </w:t>
      </w:r>
      <w:r w:rsidR="006538F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2DEA0AA" w14:textId="3F8224C1" w:rsidR="00CE0291" w:rsidRPr="004C6C8D" w:rsidRDefault="006538FA" w:rsidP="00BE5805">
      <w:pPr>
        <w:spacing w:before="40"/>
        <w:ind w:left="135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D1B2A" w:rsidRPr="004C6C8D">
        <w:rPr>
          <w:rFonts w:cstheme="minorHAnsi"/>
          <w:lang w:val="ru-RU"/>
        </w:rPr>
        <w:t xml:space="preserve"> </w:t>
      </w:r>
      <w:r w:rsidR="008D1B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D1B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</w:p>
    <w:p w14:paraId="36775B32" w14:textId="5006A166" w:rsidR="008002AC" w:rsidRPr="004C6C8D" w:rsidRDefault="00CE19D3" w:rsidP="00300CE3">
      <w:pPr>
        <w:pStyle w:val="ListParagraph"/>
        <w:numPr>
          <w:ilvl w:val="0"/>
          <w:numId w:val="14"/>
        </w:numPr>
        <w:spacing w:before="120"/>
        <w:ind w:left="1350" w:hanging="27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Сколько опасных видов деятельности, указанных в </w:t>
      </w:r>
      <w:r w:rsidR="0086669C" w:rsidRPr="004C6C8D">
        <w:rPr>
          <w:rFonts w:cstheme="minorHAnsi"/>
          <w:lang w:val="ru-RU"/>
        </w:rPr>
        <w:t xml:space="preserve">ответе на </w:t>
      </w:r>
      <w:r w:rsidR="00D82978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опрос 10(b), относится к хвостохранилищам?</w:t>
      </w:r>
      <w:r w:rsidR="008F77C2" w:rsidRPr="004C6C8D">
        <w:rPr>
          <w:rFonts w:cstheme="minorHAnsi"/>
          <w:lang w:val="ru-RU"/>
        </w:rPr>
        <w:t xml:space="preserve"> </w:t>
      </w:r>
      <w:r w:rsidR="0086669C" w:rsidRPr="004C6C8D">
        <w:rPr>
          <w:rFonts w:cstheme="minorHAnsi"/>
          <w:lang w:val="ru-RU"/>
        </w:rPr>
        <w:t>Просьба представить здесь полный ответ на вопрос</w:t>
      </w:r>
      <w:r w:rsidR="008002AC" w:rsidRPr="004C6C8D">
        <w:rPr>
          <w:rFonts w:cstheme="minorHAnsi"/>
          <w:lang w:val="ru-RU"/>
        </w:rPr>
        <w:t>:</w:t>
      </w:r>
      <w:r w:rsidR="008002AC" w:rsidRPr="004C6C8D" w:rsidDel="002E063A">
        <w:rPr>
          <w:rFonts w:cstheme="minorHAnsi"/>
          <w:lang w:val="ru-RU"/>
        </w:rPr>
        <w:t xml:space="preserve"> </w:t>
      </w:r>
      <w:r w:rsidR="008002A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002A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002AC" w:rsidRPr="004C6C8D">
        <w:rPr>
          <w:rFonts w:cstheme="minorHAnsi"/>
          <w:sz w:val="20"/>
          <w:szCs w:val="18"/>
          <w:lang w:val="ru-RU"/>
        </w:rPr>
      </w:r>
      <w:r w:rsidR="008002AC" w:rsidRPr="004C6C8D">
        <w:rPr>
          <w:rFonts w:cstheme="minorHAnsi"/>
          <w:sz w:val="20"/>
          <w:szCs w:val="18"/>
          <w:lang w:val="ru-RU"/>
        </w:rPr>
        <w:fldChar w:fldCharType="separate"/>
      </w:r>
      <w:r w:rsidR="008002AC" w:rsidRPr="004C6C8D">
        <w:rPr>
          <w:rFonts w:cstheme="minorHAnsi"/>
          <w:lang w:val="ru-RU"/>
        </w:rPr>
        <w:t> </w:t>
      </w:r>
      <w:r w:rsidR="008002AC" w:rsidRPr="004C6C8D">
        <w:rPr>
          <w:rFonts w:cstheme="minorHAnsi"/>
          <w:lang w:val="ru-RU"/>
        </w:rPr>
        <w:t> </w:t>
      </w:r>
      <w:r w:rsidR="008002AC" w:rsidRPr="004C6C8D">
        <w:rPr>
          <w:rFonts w:cstheme="minorHAnsi"/>
          <w:lang w:val="ru-RU"/>
        </w:rPr>
        <w:t> </w:t>
      </w:r>
      <w:r w:rsidR="008002AC" w:rsidRPr="004C6C8D">
        <w:rPr>
          <w:rFonts w:cstheme="minorHAnsi"/>
          <w:lang w:val="ru-RU"/>
        </w:rPr>
        <w:t> </w:t>
      </w:r>
      <w:r w:rsidR="008002AC" w:rsidRPr="004C6C8D">
        <w:rPr>
          <w:rFonts w:cstheme="minorHAnsi"/>
          <w:lang w:val="ru-RU"/>
        </w:rPr>
        <w:t> </w:t>
      </w:r>
      <w:r w:rsidR="008002A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3FD0D10" w14:textId="7EC8C7E4" w:rsidR="00893BC4" w:rsidRPr="004C6C8D" w:rsidRDefault="008002AC" w:rsidP="00630105">
      <w:pPr>
        <w:pStyle w:val="ListParagraph"/>
        <w:spacing w:before="40" w:after="120"/>
        <w:ind w:left="1350"/>
        <w:contextualSpacing w:val="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10FD7" w:rsidRPr="004C6C8D">
        <w:rPr>
          <w:rFonts w:cstheme="minorHAnsi"/>
          <w:lang w:val="ru-RU"/>
        </w:rPr>
        <w:t xml:space="preserve"> </w:t>
      </w:r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5D8C02A" w14:textId="33A77C72" w:rsidR="003F7BC9" w:rsidRPr="004C6C8D" w:rsidRDefault="00CE19D3" w:rsidP="00300CE3">
      <w:pPr>
        <w:pStyle w:val="ListParagraph"/>
        <w:keepNext/>
        <w:numPr>
          <w:ilvl w:val="0"/>
          <w:numId w:val="14"/>
        </w:numPr>
        <w:spacing w:before="120"/>
        <w:ind w:left="1350" w:hanging="27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Пожалуйста, предоставьте ниже дополнительную информацию о характере и местонахождении опасн</w:t>
      </w:r>
      <w:r w:rsidR="0086669C" w:rsidRPr="004C6C8D">
        <w:rPr>
          <w:rFonts w:cstheme="minorHAnsi"/>
          <w:lang w:val="ru-RU"/>
        </w:rPr>
        <w:t xml:space="preserve">ых видов </w:t>
      </w:r>
      <w:r w:rsidRPr="004C6C8D">
        <w:rPr>
          <w:rFonts w:cstheme="minorHAnsi"/>
          <w:lang w:val="ru-RU"/>
        </w:rPr>
        <w:t xml:space="preserve">деятельности в </w:t>
      </w:r>
      <w:r w:rsidR="0086669C" w:rsidRPr="004C6C8D">
        <w:rPr>
          <w:rFonts w:cstheme="minorHAnsi"/>
          <w:lang w:val="ru-RU"/>
        </w:rPr>
        <w:t>Ва</w:t>
      </w:r>
      <w:r w:rsidRPr="004C6C8D">
        <w:rPr>
          <w:rFonts w:cstheme="minorHAnsi"/>
          <w:lang w:val="ru-RU"/>
        </w:rPr>
        <w:t xml:space="preserve">шей стране, включая название, адрес, расстояние от границы (по </w:t>
      </w:r>
      <w:r w:rsidR="00AF054F" w:rsidRPr="00AF054F">
        <w:rPr>
          <w:rFonts w:cstheme="minorHAnsi"/>
          <w:lang w:val="ru-RU"/>
        </w:rPr>
        <w:t>воздушному или водному пути</w:t>
      </w:r>
      <w:r w:rsidRPr="004C6C8D">
        <w:rPr>
          <w:rFonts w:cstheme="minorHAnsi"/>
          <w:lang w:val="ru-RU"/>
        </w:rPr>
        <w:t xml:space="preserve">) и наличие опасных веществ или смесей. </w:t>
      </w:r>
      <w:r w:rsidR="0086669C" w:rsidRPr="004C6C8D">
        <w:rPr>
          <w:rFonts w:cstheme="minorHAnsi"/>
          <w:lang w:val="ru-RU"/>
        </w:rPr>
        <w:t>В качестве альтернативы</w:t>
      </w:r>
      <w:r w:rsidRPr="004C6C8D">
        <w:rPr>
          <w:rFonts w:cstheme="minorHAnsi"/>
          <w:lang w:val="ru-RU"/>
        </w:rPr>
        <w:t xml:space="preserve">, </w:t>
      </w:r>
      <w:r w:rsidR="0086669C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ы также можете заполнить </w:t>
      </w:r>
      <w:r w:rsidR="0086669C" w:rsidRPr="004C6C8D">
        <w:rPr>
          <w:rFonts w:cstheme="minorHAnsi"/>
          <w:lang w:val="ru-RU"/>
        </w:rPr>
        <w:t xml:space="preserve">форму </w:t>
      </w:r>
      <w:r w:rsidRPr="004C6C8D">
        <w:rPr>
          <w:rFonts w:cstheme="minorHAnsi"/>
          <w:lang w:val="ru-RU"/>
        </w:rPr>
        <w:t>уведомления (см. Приложение I), чтобы предоставить эту информацию.</w:t>
      </w:r>
      <w:r w:rsidR="003F7BC9" w:rsidRPr="004C6C8D">
        <w:rPr>
          <w:rFonts w:cstheme="minorHAnsi"/>
          <w:lang w:val="ru-RU"/>
        </w:rPr>
        <w:t xml:space="preserve"> </w:t>
      </w:r>
      <w:r w:rsidR="003F7BC9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3F7BC9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3F7BC9" w:rsidRPr="004C6C8D">
        <w:rPr>
          <w:rFonts w:cstheme="minorHAnsi"/>
          <w:sz w:val="20"/>
          <w:szCs w:val="18"/>
          <w:lang w:val="ru-RU"/>
        </w:rPr>
      </w:r>
      <w:r w:rsidR="003F7BC9" w:rsidRPr="004C6C8D">
        <w:rPr>
          <w:rFonts w:cstheme="minorHAnsi"/>
          <w:sz w:val="20"/>
          <w:szCs w:val="18"/>
          <w:lang w:val="ru-RU"/>
        </w:rPr>
        <w:fldChar w:fldCharType="separate"/>
      </w:r>
      <w:r w:rsidR="003F7BC9" w:rsidRPr="004C6C8D">
        <w:rPr>
          <w:rFonts w:cstheme="minorHAnsi"/>
          <w:lang w:val="ru-RU"/>
        </w:rPr>
        <w:t> </w:t>
      </w:r>
      <w:r w:rsidR="003F7BC9" w:rsidRPr="004C6C8D">
        <w:rPr>
          <w:rFonts w:cstheme="minorHAnsi"/>
          <w:lang w:val="ru-RU"/>
        </w:rPr>
        <w:t> </w:t>
      </w:r>
      <w:r w:rsidR="003F7BC9" w:rsidRPr="004C6C8D">
        <w:rPr>
          <w:rFonts w:cstheme="minorHAnsi"/>
          <w:lang w:val="ru-RU"/>
        </w:rPr>
        <w:t> </w:t>
      </w:r>
      <w:r w:rsidR="003F7BC9" w:rsidRPr="004C6C8D">
        <w:rPr>
          <w:rFonts w:cstheme="minorHAnsi"/>
          <w:lang w:val="ru-RU"/>
        </w:rPr>
        <w:t> </w:t>
      </w:r>
      <w:r w:rsidR="003F7BC9" w:rsidRPr="004C6C8D">
        <w:rPr>
          <w:rFonts w:cstheme="minorHAnsi"/>
          <w:lang w:val="ru-RU"/>
        </w:rPr>
        <w:t> </w:t>
      </w:r>
      <w:r w:rsidR="003F7BC9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4E9BBDC" w14:textId="3B5DF4BC" w:rsidR="003F7BC9" w:rsidRPr="004C6C8D" w:rsidRDefault="003F7BC9" w:rsidP="00630105">
      <w:pPr>
        <w:pStyle w:val="ListParagraph"/>
        <w:spacing w:before="40"/>
        <w:ind w:left="1350"/>
        <w:contextualSpacing w:val="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10FD7" w:rsidRPr="004C6C8D">
        <w:rPr>
          <w:rFonts w:cstheme="minorHAnsi"/>
          <w:lang w:val="ru-RU"/>
        </w:rPr>
        <w:t xml:space="preserve"> </w:t>
      </w:r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10FD7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5456E11" w14:textId="77777777" w:rsidR="00217344" w:rsidRPr="004C6C8D" w:rsidRDefault="00217344" w:rsidP="009A5CD1">
      <w:pPr>
        <w:keepNext/>
        <w:rPr>
          <w:rFonts w:cstheme="minorHAnsi"/>
          <w:lang w:val="ru-RU"/>
        </w:rPr>
      </w:pPr>
    </w:p>
    <w:p w14:paraId="0352D9C6" w14:textId="5326607A" w:rsidR="009A5CD1" w:rsidRPr="004C6C8D" w:rsidRDefault="001B0E2A" w:rsidP="002A4EB6">
      <w:pPr>
        <w:pStyle w:val="ListParagraph"/>
        <w:keepNext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Имеются ли изменения в количестве установленных опасных видов деятельности по сравнению с предыдущим </w:t>
      </w:r>
      <w:r w:rsidR="0086669C" w:rsidRPr="004C6C8D">
        <w:rPr>
          <w:rFonts w:cstheme="minorHAnsi"/>
          <w:b/>
          <w:bCs/>
          <w:lang w:val="ru-RU"/>
        </w:rPr>
        <w:t xml:space="preserve">национальным </w:t>
      </w:r>
      <w:r w:rsidRPr="004C6C8D">
        <w:rPr>
          <w:rFonts w:cstheme="minorHAnsi"/>
          <w:b/>
          <w:bCs/>
          <w:lang w:val="ru-RU"/>
        </w:rPr>
        <w:t>докладом</w:t>
      </w:r>
      <w:r w:rsidR="0086669C" w:rsidRPr="004C6C8D">
        <w:rPr>
          <w:rFonts w:cstheme="minorHAnsi"/>
          <w:b/>
          <w:bCs/>
          <w:lang w:val="ru-RU"/>
        </w:rPr>
        <w:t xml:space="preserve"> Вашей страны о ходе осуществления</w:t>
      </w:r>
      <w:r w:rsidR="009A5CD1" w:rsidRPr="004C6C8D">
        <w:rPr>
          <w:rFonts w:cstheme="minorHAnsi"/>
          <w:b/>
          <w:bCs/>
          <w:lang w:val="ru-RU"/>
        </w:rPr>
        <w:t xml:space="preserve">? </w:t>
      </w:r>
    </w:p>
    <w:p w14:paraId="1C793B27" w14:textId="61ABB690" w:rsidR="009A5CD1" w:rsidRPr="004C6C8D" w:rsidRDefault="009A5CD1" w:rsidP="00F36B95">
      <w:pPr>
        <w:keepNext/>
        <w:spacing w:before="12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F36B95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064FF3E1" w14:textId="6A20AB44" w:rsidR="004F154C" w:rsidRPr="004C6C8D" w:rsidRDefault="001B0E2A" w:rsidP="004F154C">
      <w:pPr>
        <w:keepNext/>
        <w:spacing w:before="120"/>
        <w:ind w:left="108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Если "да", просьба указать их и пояснить различия</w:t>
      </w:r>
      <w:r w:rsidR="009A5CD1" w:rsidRPr="004C6C8D">
        <w:rPr>
          <w:rFonts w:cstheme="minorHAnsi"/>
          <w:lang w:val="ru-RU"/>
        </w:rPr>
        <w:t>:</w:t>
      </w:r>
      <w:r w:rsidR="00045058" w:rsidRPr="004C6C8D">
        <w:rPr>
          <w:rFonts w:cstheme="minorHAnsi"/>
          <w:lang w:val="ru-RU"/>
        </w:rPr>
        <w:t xml:space="preserve"> </w:t>
      </w:r>
      <w:r w:rsidR="004F154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F154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F154C" w:rsidRPr="004C6C8D">
        <w:rPr>
          <w:rFonts w:cstheme="minorHAnsi"/>
          <w:sz w:val="20"/>
          <w:szCs w:val="18"/>
          <w:lang w:val="ru-RU"/>
        </w:rPr>
      </w:r>
      <w:r w:rsidR="004F154C" w:rsidRPr="004C6C8D">
        <w:rPr>
          <w:rFonts w:cstheme="minorHAnsi"/>
          <w:sz w:val="20"/>
          <w:szCs w:val="18"/>
          <w:lang w:val="ru-RU"/>
        </w:rPr>
        <w:fldChar w:fldCharType="separate"/>
      </w:r>
      <w:r w:rsidR="004F154C" w:rsidRPr="004C6C8D">
        <w:rPr>
          <w:rFonts w:cstheme="minorHAnsi"/>
          <w:lang w:val="ru-RU"/>
        </w:rPr>
        <w:t> </w:t>
      </w:r>
      <w:r w:rsidR="004F154C" w:rsidRPr="004C6C8D">
        <w:rPr>
          <w:rFonts w:cstheme="minorHAnsi"/>
          <w:lang w:val="ru-RU"/>
        </w:rPr>
        <w:t> </w:t>
      </w:r>
      <w:r w:rsidR="004F154C" w:rsidRPr="004C6C8D">
        <w:rPr>
          <w:rFonts w:cstheme="minorHAnsi"/>
          <w:lang w:val="ru-RU"/>
        </w:rPr>
        <w:t> </w:t>
      </w:r>
      <w:r w:rsidR="004F154C" w:rsidRPr="004C6C8D">
        <w:rPr>
          <w:rFonts w:cstheme="minorHAnsi"/>
          <w:lang w:val="ru-RU"/>
        </w:rPr>
        <w:t> </w:t>
      </w:r>
      <w:r w:rsidR="004F154C" w:rsidRPr="004C6C8D">
        <w:rPr>
          <w:rFonts w:cstheme="minorHAnsi"/>
          <w:lang w:val="ru-RU"/>
        </w:rPr>
        <w:t> </w:t>
      </w:r>
      <w:r w:rsidR="004F154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61549E76" w14:textId="1E82A98A" w:rsidR="004F154C" w:rsidRPr="004C6C8D" w:rsidRDefault="004F154C" w:rsidP="00F93A79">
      <w:pPr>
        <w:pStyle w:val="ListParagraph"/>
        <w:spacing w:before="40"/>
        <w:ind w:left="108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E508AB" w:rsidRPr="004C6C8D">
        <w:rPr>
          <w:rFonts w:cstheme="minorHAnsi"/>
          <w:lang w:val="ru-RU"/>
        </w:rPr>
        <w:t xml:space="preserve"> </w:t>
      </w:r>
      <w:r w:rsidR="00E508A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E508A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="00864866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376062FD" w14:textId="77777777" w:rsidR="009A5CD1" w:rsidRPr="004C6C8D" w:rsidRDefault="009A5CD1" w:rsidP="009A5CD1">
      <w:pPr>
        <w:rPr>
          <w:rFonts w:cstheme="minorHAnsi"/>
          <w:lang w:val="ru-RU"/>
        </w:rPr>
      </w:pPr>
    </w:p>
    <w:p w14:paraId="07C260E6" w14:textId="2BDAF547" w:rsidR="009A5CD1" w:rsidRPr="004C6C8D" w:rsidRDefault="00A82F2B" w:rsidP="00850F64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bCs/>
          <w:snapToGrid/>
          <w:color w:val="000000"/>
          <w:szCs w:val="24"/>
          <w:lang w:val="ru-RU"/>
        </w:rPr>
      </w:pPr>
      <w:r w:rsidRPr="004C6C8D">
        <w:rPr>
          <w:rFonts w:cstheme="minorHAnsi"/>
          <w:b/>
          <w:bCs/>
          <w:snapToGrid/>
          <w:color w:val="000000"/>
          <w:szCs w:val="24"/>
          <w:lang w:val="ru-RU"/>
        </w:rPr>
        <w:t>Просьба заполнить таблицу ниже в связи с установлением опасных видов</w:t>
      </w:r>
      <w:r w:rsidR="00193EF8" w:rsidRPr="004C6C8D">
        <w:rPr>
          <w:rFonts w:cstheme="minorHAnsi"/>
          <w:b/>
          <w:bCs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b/>
          <w:bCs/>
          <w:snapToGrid/>
          <w:color w:val="000000"/>
          <w:szCs w:val="24"/>
          <w:lang w:val="ru-RU"/>
        </w:rPr>
        <w:t>деятельности</w:t>
      </w:r>
      <w:r w:rsidR="009A5CD1" w:rsidRPr="004C6C8D">
        <w:rPr>
          <w:rFonts w:cstheme="minorHAnsi"/>
          <w:b/>
          <w:bCs/>
          <w:snapToGrid/>
          <w:color w:val="000000"/>
          <w:szCs w:val="24"/>
          <w:lang w:val="ru-RU"/>
        </w:rPr>
        <w:t>:</w:t>
      </w:r>
    </w:p>
    <w:tbl>
      <w:tblPr>
        <w:tblStyle w:val="TableGrid"/>
        <w:tblW w:w="0" w:type="auto"/>
        <w:tblInd w:w="10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140"/>
        <w:gridCol w:w="3801"/>
      </w:tblGrid>
      <w:tr w:rsidR="00076F5F" w:rsidRPr="004C2774" w14:paraId="7A158DB0" w14:textId="77777777" w:rsidTr="005E6851">
        <w:tc>
          <w:tcPr>
            <w:tcW w:w="4140" w:type="dxa"/>
          </w:tcPr>
          <w:p w14:paraId="16A5724A" w14:textId="38E7944E" w:rsidR="00076F5F" w:rsidRPr="004C6C8D" w:rsidRDefault="00A82F2B" w:rsidP="00C52DB9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250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Кратко опишите м</w:t>
            </w:r>
            <w:r w:rsidR="00FC25E7" w:rsidRPr="004C6C8D">
              <w:rPr>
                <w:rFonts w:asciiTheme="minorHAnsi" w:hAnsiTheme="minorHAnsi" w:cstheme="minorHAnsi"/>
                <w:lang w:val="ru-RU"/>
              </w:rPr>
              <w:t>еханизм/процесс,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C25E7" w:rsidRPr="004C6C8D">
              <w:rPr>
                <w:rFonts w:asciiTheme="minorHAnsi" w:hAnsiTheme="minorHAnsi" w:cstheme="minorHAnsi"/>
                <w:lang w:val="ru-RU"/>
              </w:rPr>
              <w:cr/>
              <w:t xml:space="preserve">использовавшийся 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в Вашей стране </w:t>
            </w:r>
            <w:r w:rsidR="00FC25E7" w:rsidRPr="004C6C8D">
              <w:rPr>
                <w:rFonts w:asciiTheme="minorHAnsi" w:hAnsiTheme="minorHAnsi" w:cstheme="minorHAnsi"/>
                <w:lang w:val="ru-RU"/>
              </w:rPr>
              <w:t>для установления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C25E7" w:rsidRPr="004C6C8D">
              <w:rPr>
                <w:rFonts w:asciiTheme="minorHAnsi" w:hAnsiTheme="minorHAnsi" w:cstheme="minorHAnsi"/>
                <w:lang w:val="ru-RU"/>
              </w:rPr>
              <w:cr/>
              <w:t>опасных видов деятельности</w:t>
            </w:r>
            <w:r w:rsidR="00991568" w:rsidRPr="004C6C8D">
              <w:rPr>
                <w:rFonts w:asciiTheme="minorHAnsi" w:hAnsiTheme="minorHAnsi" w:cstheme="minorHAnsi"/>
                <w:vertAlign w:val="superscript"/>
                <w:lang w:val="ru-RU"/>
              </w:rPr>
              <w:footnoteReference w:id="10"/>
            </w:r>
            <w:r w:rsidR="00991568" w:rsidRPr="004C6C8D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3801" w:type="dxa"/>
          </w:tcPr>
          <w:p w14:paraId="60431A8E" w14:textId="55631BE3" w:rsidR="00F93A79" w:rsidRPr="004C6C8D" w:rsidRDefault="00F93A79" w:rsidP="00322FD3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lang w:val="ru-RU"/>
              </w:rPr>
            </w:r>
            <w:r w:rsidRPr="004C6C8D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fldChar w:fldCharType="end"/>
            </w:r>
          </w:p>
          <w:p w14:paraId="641E50FB" w14:textId="15AED36D" w:rsidR="00F93A79" w:rsidRPr="004C6C8D" w:rsidRDefault="0036331D" w:rsidP="00867656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*</w:t>
            </w:r>
            <w:r w:rsidR="0086669C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6669C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2500</w:t>
            </w:r>
            <w:r w:rsidR="0086669C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.</w:t>
            </w:r>
          </w:p>
        </w:tc>
      </w:tr>
      <w:tr w:rsidR="00670CC3" w:rsidRPr="004C2774" w14:paraId="419250A2" w14:textId="77777777" w:rsidTr="005E6851">
        <w:tc>
          <w:tcPr>
            <w:tcW w:w="4140" w:type="dxa"/>
          </w:tcPr>
          <w:p w14:paraId="27E99758" w14:textId="448D9396" w:rsidR="00670CC3" w:rsidRPr="004C6C8D" w:rsidRDefault="00A82F2B" w:rsidP="00C52DB9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250" w:hanging="25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Укажите, </w:t>
            </w:r>
            <w:bookmarkStart w:id="22" w:name="_Hlk126082502"/>
            <w:r w:rsidRPr="004C6C8D">
              <w:rPr>
                <w:rFonts w:asciiTheme="minorHAnsi" w:hAnsiTheme="minorHAnsi" w:cstheme="minorHAnsi"/>
                <w:lang w:val="ru-RU"/>
              </w:rPr>
              <w:t>какую систему/метод использовала Ваша страна для анализа данных и процессов валидации опасных видов деятельности (классификация химических веществ, Приложение I, критерии местоположения, анализ наихудшего сценария, оценка риска и т. д.)</w:t>
            </w:r>
            <w:bookmarkEnd w:id="22"/>
          </w:p>
        </w:tc>
        <w:tc>
          <w:tcPr>
            <w:tcW w:w="3801" w:type="dxa"/>
          </w:tcPr>
          <w:p w14:paraId="1D3779DD" w14:textId="77777777" w:rsidR="00917D6B" w:rsidRPr="004C6C8D" w:rsidRDefault="00917D6B" w:rsidP="00322FD3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lang w:val="ru-RU"/>
              </w:rPr>
            </w:r>
            <w:r w:rsidRPr="004C6C8D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fldChar w:fldCharType="end"/>
            </w:r>
          </w:p>
          <w:p w14:paraId="475FCEEE" w14:textId="6EF1AA3A" w:rsidR="00670CC3" w:rsidRPr="004C6C8D" w:rsidRDefault="00917D6B" w:rsidP="00867656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*</w:t>
            </w:r>
            <w:r w:rsidR="0086669C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6669C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2500</w:t>
            </w:r>
            <w:r w:rsidR="0086669C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.</w:t>
            </w:r>
          </w:p>
        </w:tc>
      </w:tr>
      <w:tr w:rsidR="00B24805" w:rsidRPr="004C2774" w14:paraId="5497BCF2" w14:textId="77777777" w:rsidTr="005E6851">
        <w:tc>
          <w:tcPr>
            <w:tcW w:w="4140" w:type="dxa"/>
          </w:tcPr>
          <w:p w14:paraId="252C3E54" w14:textId="0EE3B174" w:rsidR="00B24805" w:rsidRPr="004C6C8D" w:rsidRDefault="00FC25E7" w:rsidP="00C52DB9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250" w:hanging="25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Просьба </w:t>
            </w:r>
            <w:bookmarkStart w:id="23" w:name="_Hlk126082533"/>
            <w:r w:rsidRPr="004C6C8D">
              <w:rPr>
                <w:rFonts w:asciiTheme="minorHAnsi" w:hAnsiTheme="minorHAnsi" w:cstheme="minorHAnsi"/>
                <w:lang w:val="ru-RU"/>
              </w:rPr>
              <w:t>указать стадию прогресса индикатора/механизма для</w:t>
            </w:r>
            <w:r w:rsidRPr="004C6C8D">
              <w:rPr>
                <w:rFonts w:asciiTheme="minorHAnsi" w:hAnsiTheme="minorHAnsi" w:cstheme="minorHAnsi"/>
                <w:lang w:val="ru-RU"/>
              </w:rPr>
              <w:cr/>
            </w:r>
            <w:r w:rsidR="00A82F2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lang w:val="ru-RU"/>
              </w:rPr>
              <w:t>определения опасной деятельности (см. "Ориентиры для осуществления</w:t>
            </w:r>
            <w:r w:rsidRPr="004C6C8D">
              <w:rPr>
                <w:rFonts w:asciiTheme="minorHAnsi" w:hAnsiTheme="minorHAnsi" w:cstheme="minorHAnsi"/>
                <w:lang w:val="ru-RU"/>
              </w:rPr>
              <w:cr/>
            </w:r>
            <w:bookmarkEnd w:id="23"/>
            <w:r w:rsidR="008D7A5C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lang w:val="ru-RU"/>
              </w:rPr>
              <w:t>Конвенции о трансграничном воздействии промышленных аварий"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,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B0E5D" w:rsidRPr="004C6C8D">
              <w:rPr>
                <w:rFonts w:asciiTheme="minorHAnsi" w:hAnsiTheme="minorHAnsi" w:cstheme="minorHAnsi"/>
                <w:lang w:val="ru-RU"/>
              </w:rPr>
              <w:t>Приложение</w:t>
            </w:r>
            <w:r w:rsidR="007B0E5D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="007B0E5D" w:rsidRPr="004C6C8D">
              <w:rPr>
                <w:rFonts w:asciiTheme="minorHAnsi" w:hAnsiTheme="minorHAnsi" w:cstheme="minorHAnsi"/>
                <w:lang w:val="ru-RU"/>
              </w:rPr>
              <w:t>II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,</w:t>
            </w:r>
            <w:r w:rsidR="007B0E5D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6669C" w:rsidRPr="004C6C8D">
              <w:rPr>
                <w:rFonts w:asciiTheme="minorHAnsi" w:hAnsiTheme="minorHAnsi" w:cstheme="minorHAnsi"/>
                <w:lang w:val="ru-RU"/>
              </w:rPr>
              <w:t xml:space="preserve">документ </w:t>
            </w:r>
            <w:hyperlink r:id="rId23" w:history="1">
              <w:r w:rsidR="0086669C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>ECE/CP.TEIA/2010/6</w:t>
              </w:r>
            </w:hyperlink>
            <w:r w:rsidR="0086669C" w:rsidRPr="004C6C8D">
              <w:rPr>
                <w:rFonts w:asciiTheme="minorHAnsi" w:hAnsiTheme="minorHAnsi" w:cstheme="minorHAnsi"/>
                <w:i/>
                <w:iCs/>
                <w:lang w:val="ru-RU"/>
              </w:rPr>
              <w:t>,</w:t>
            </w:r>
            <w:r w:rsidR="0086669C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lang w:val="ru-RU"/>
              </w:rPr>
              <w:t>и</w:t>
            </w:r>
            <w:r w:rsidR="00E8634E">
              <w:rPr>
                <w:rFonts w:asciiTheme="minorHAnsi" w:hAnsiTheme="minorHAnsi" w:cstheme="minorHAnsi"/>
                <w:lang w:val="ru-RU"/>
              </w:rPr>
              <w:t>,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в частности</w:t>
            </w:r>
            <w:r w:rsidR="00E8634E">
              <w:rPr>
                <w:rFonts w:asciiTheme="minorHAnsi" w:hAnsiTheme="minorHAnsi" w:cstheme="minorHAnsi"/>
                <w:lang w:val="ru-RU"/>
              </w:rPr>
              <w:t>,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B0E5D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4" w:history="1">
              <w:r w:rsidR="00F0390D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 xml:space="preserve">удобную для применения версию  Ориентиров для осуществления Конвенции, </w:t>
              </w:r>
            </w:hyperlink>
            <w:r w:rsidR="00C6613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66138" w:rsidRPr="004C6C8D">
              <w:rPr>
                <w:rFonts w:asciiTheme="minorHAnsi" w:hAnsiTheme="minorHAnsi" w:cstheme="minorHAnsi"/>
                <w:i/>
                <w:iCs/>
                <w:lang w:val="ru-RU"/>
              </w:rPr>
              <w:t>область работы 1)</w:t>
            </w:r>
            <w:r w:rsidR="00C66138" w:rsidRPr="004C6C8D">
              <w:rPr>
                <w:rFonts w:asciiTheme="minorHAnsi" w:hAnsiTheme="minorHAnsi" w:cstheme="minorHAnsi"/>
                <w:i/>
                <w:iCs/>
                <w:vertAlign w:val="superscript"/>
                <w:lang w:val="ru-RU"/>
              </w:rPr>
              <w:footnoteReference w:id="11"/>
            </w:r>
          </w:p>
        </w:tc>
        <w:tc>
          <w:tcPr>
            <w:tcW w:w="3801" w:type="dxa"/>
          </w:tcPr>
          <w:p w14:paraId="623B91F3" w14:textId="72FA1B5A" w:rsidR="00B24805" w:rsidRPr="004C6C8D" w:rsidRDefault="00B24805" w:rsidP="00435C65">
            <w:pPr>
              <w:spacing w:before="60"/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F0F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необходимости внедрения индикатора или о требованиях для его установления</w:t>
            </w:r>
          </w:p>
          <w:p w14:paraId="225AFC0F" w14:textId="07146D57" w:rsidR="00B24805" w:rsidRPr="004C6C8D" w:rsidRDefault="00B24805" w:rsidP="00D24F0F">
            <w:pPr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F0F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2 – первоначальное обсуждение на национальном уровне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или в среде государственных структур, экспертов и операторов приводит к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внедрению индикатора</w:t>
            </w:r>
          </w:p>
          <w:p w14:paraId="17848AB1" w14:textId="68DE109A" w:rsidR="00B24805" w:rsidRPr="004C6C8D" w:rsidRDefault="00B24805" w:rsidP="00D24F0F">
            <w:pPr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F0F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3 – на уровне политического руководства принято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решение о внедрении или обновлении индикатора. Установлены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соответствующие заинтересованные стороны</w:t>
            </w:r>
          </w:p>
          <w:p w14:paraId="52C96777" w14:textId="7E159EA0" w:rsidR="00B24805" w:rsidRPr="004C6C8D" w:rsidRDefault="00B24805" w:rsidP="00D24F0F">
            <w:pPr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4 – между заинтересованными сторонами проходит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интенсивное и детализированное обсуждение содержания законодательства и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конкретных процедур</w:t>
            </w:r>
          </w:p>
          <w:p w14:paraId="13931ECB" w14:textId="7E90FAB8" w:rsidR="00B24805" w:rsidRPr="004C6C8D" w:rsidRDefault="00B24805" w:rsidP="00D24F0F">
            <w:pPr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F0F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5 – индикатор принят и охватывает все минимальные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элементы, но он на практике работает лишь частично (из-за недостатка</w:t>
            </w:r>
            <w:r w:rsidR="009F410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ресурсов)</w:t>
            </w:r>
          </w:p>
          <w:p w14:paraId="2D5FF070" w14:textId="6D472FAF" w:rsidR="00B24805" w:rsidRPr="004C6C8D" w:rsidRDefault="00B24805" w:rsidP="00D24F0F">
            <w:pPr>
              <w:ind w:left="339" w:hanging="339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Стадия прогресса 6 –индикатор действует в полной мере и применяется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cr/>
            </w:r>
            <w:r w:rsidR="000260E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C1F0D" w:rsidRPr="004C6C8D">
              <w:rPr>
                <w:rFonts w:asciiTheme="minorHAnsi" w:hAnsiTheme="minorHAnsi" w:cstheme="minorHAnsi"/>
                <w:lang w:val="ru-RU"/>
              </w:rPr>
              <w:t>компетентными органами, операторами или и теми, и другими</w:t>
            </w:r>
          </w:p>
        </w:tc>
      </w:tr>
      <w:tr w:rsidR="00B24805" w:rsidRPr="004C2774" w14:paraId="3D0895D7" w14:textId="77777777" w:rsidTr="005E6851">
        <w:tc>
          <w:tcPr>
            <w:tcW w:w="4140" w:type="dxa"/>
          </w:tcPr>
          <w:p w14:paraId="5C387BF6" w14:textId="43395A04" w:rsidR="00B24805" w:rsidRPr="004C6C8D" w:rsidRDefault="00F0390D" w:rsidP="00C52DB9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250" w:hanging="25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Если Вы указали стадию прогресса между 1 и 5, опишите, </w:t>
            </w:r>
            <w:bookmarkStart w:id="24" w:name="_Hlk126082606"/>
            <w:r w:rsidRPr="004C6C8D">
              <w:rPr>
                <w:rFonts w:asciiTheme="minorHAnsi" w:hAnsiTheme="minorHAnsi" w:cstheme="minorHAnsi"/>
                <w:color w:val="000000" w:themeColor="text1"/>
                <w:lang w:val="ru-RU"/>
              </w:rPr>
              <w:t>предприняли ли Вы какие-либо действия по улучшению этой деятельности или же такие действия планируются</w:t>
            </w:r>
            <w:bookmarkEnd w:id="24"/>
            <w:r w:rsidRPr="004C6C8D">
              <w:rPr>
                <w:rFonts w:asciiTheme="minorHAnsi" w:hAnsiTheme="minorHAnsi" w:cstheme="minorHAnsi"/>
                <w:color w:val="000000" w:themeColor="text1"/>
                <w:lang w:val="ru-RU"/>
              </w:rPr>
              <w:t>?</w:t>
            </w:r>
          </w:p>
        </w:tc>
        <w:tc>
          <w:tcPr>
            <w:tcW w:w="3801" w:type="dxa"/>
          </w:tcPr>
          <w:p w14:paraId="37D0F2D6" w14:textId="77777777" w:rsidR="008B3F29" w:rsidRPr="004C6C8D" w:rsidRDefault="008B3F29" w:rsidP="008B3F29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lang w:val="ru-RU"/>
              </w:rPr>
            </w:r>
            <w:r w:rsidRPr="004C6C8D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fldChar w:fldCharType="end"/>
            </w:r>
          </w:p>
          <w:p w14:paraId="7DF8635B" w14:textId="481C64A9" w:rsidR="00B24805" w:rsidRPr="004C6C8D" w:rsidRDefault="0036331D" w:rsidP="00867656">
            <w:pPr>
              <w:widowControl/>
              <w:spacing w:line="259" w:lineRule="auto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*</w:t>
            </w:r>
            <w:r w:rsidR="00F0390D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0390D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2500</w:t>
            </w:r>
            <w:r w:rsidR="00F0390D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lang w:val="ru-RU"/>
              </w:rPr>
              <w:t>.</w:t>
            </w:r>
          </w:p>
        </w:tc>
      </w:tr>
    </w:tbl>
    <w:p w14:paraId="08315AEC" w14:textId="77777777" w:rsidR="00FB2C2D" w:rsidRPr="004C6C8D" w:rsidRDefault="00FB2C2D" w:rsidP="00FB2C2D">
      <w:pPr>
        <w:keepNext/>
        <w:jc w:val="both"/>
        <w:rPr>
          <w:rFonts w:cstheme="minorHAnsi"/>
          <w:lang w:val="ru-RU"/>
        </w:rPr>
      </w:pPr>
    </w:p>
    <w:p w14:paraId="6879C202" w14:textId="659C4425" w:rsidR="00FB2C2D" w:rsidRPr="004C6C8D" w:rsidRDefault="008D7A5C" w:rsidP="00317AB0">
      <w:pPr>
        <w:pStyle w:val="ListParagraph"/>
        <w:keepNext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bookmarkStart w:id="25" w:name="_Hlk126082665"/>
      <w:r w:rsidRPr="004C6C8D">
        <w:rPr>
          <w:rFonts w:cstheme="minorHAnsi"/>
          <w:b/>
          <w:bCs/>
          <w:lang w:val="ru-RU"/>
        </w:rPr>
        <w:t xml:space="preserve">Каким образом </w:t>
      </w:r>
      <w:r w:rsidR="0007432A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аша страна проводила оценк</w:t>
      </w:r>
      <w:r w:rsidR="0007432A" w:rsidRPr="004C6C8D">
        <w:rPr>
          <w:rFonts w:cstheme="minorHAnsi"/>
          <w:b/>
          <w:bCs/>
          <w:lang w:val="ru-RU"/>
        </w:rPr>
        <w:t>у</w:t>
      </w:r>
      <w:r w:rsidRPr="004C6C8D">
        <w:rPr>
          <w:rFonts w:cstheme="minorHAnsi"/>
          <w:b/>
          <w:bCs/>
          <w:lang w:val="ru-RU"/>
        </w:rPr>
        <w:t xml:space="preserve"> рисков, возникающих в результате опасных видов деятельности, с целью определения последствий </w:t>
      </w:r>
      <w:r w:rsidR="0007432A" w:rsidRPr="004C6C8D">
        <w:rPr>
          <w:rFonts w:cstheme="minorHAnsi"/>
          <w:b/>
          <w:bCs/>
          <w:lang w:val="ru-RU"/>
        </w:rPr>
        <w:t xml:space="preserve">для людей и окружающей среды </w:t>
      </w:r>
      <w:r w:rsidRPr="004C6C8D">
        <w:rPr>
          <w:rFonts w:cstheme="minorHAnsi"/>
          <w:b/>
          <w:bCs/>
          <w:lang w:val="ru-RU"/>
        </w:rPr>
        <w:t xml:space="preserve">в случае аварии, включая трансграничные </w:t>
      </w:r>
      <w:r w:rsidR="0007432A" w:rsidRPr="004C6C8D">
        <w:rPr>
          <w:rFonts w:cstheme="minorHAnsi"/>
          <w:b/>
          <w:bCs/>
          <w:lang w:val="ru-RU"/>
        </w:rPr>
        <w:t>воздействия</w:t>
      </w:r>
      <w:bookmarkEnd w:id="25"/>
      <w:r w:rsidR="00FB2C2D" w:rsidRPr="004C6C8D">
        <w:rPr>
          <w:rFonts w:cstheme="minorHAnsi"/>
          <w:b/>
          <w:bCs/>
          <w:lang w:val="ru-RU"/>
        </w:rPr>
        <w:t xml:space="preserve">? </w:t>
      </w:r>
    </w:p>
    <w:p w14:paraId="11883F89" w14:textId="77777777" w:rsidR="00317AB0" w:rsidRPr="004C6C8D" w:rsidRDefault="00317AB0" w:rsidP="00317AB0">
      <w:pPr>
        <w:pStyle w:val="ListParagraph"/>
        <w:keepNext/>
        <w:spacing w:after="120"/>
        <w:ind w:left="1080"/>
        <w:jc w:val="both"/>
        <w:rPr>
          <w:rFonts w:cstheme="minorHAnsi"/>
          <w:b/>
          <w:bCs/>
          <w:sz w:val="6"/>
          <w:szCs w:val="6"/>
          <w:lang w:val="ru-RU"/>
        </w:rPr>
      </w:pPr>
    </w:p>
    <w:p w14:paraId="1243DD5B" w14:textId="6DC872D7" w:rsidR="004622B9" w:rsidRPr="004C6C8D" w:rsidRDefault="0007432A" w:rsidP="004622B9">
      <w:pPr>
        <w:pStyle w:val="ListParagraph"/>
        <w:widowControl/>
        <w:numPr>
          <w:ilvl w:val="0"/>
          <w:numId w:val="16"/>
        </w:numPr>
        <w:spacing w:before="120"/>
        <w:rPr>
          <w:rFonts w:cstheme="minorHAnsi"/>
          <w:szCs w:val="24"/>
          <w:lang w:val="ru-RU" w:eastAsia="en-GB"/>
        </w:rPr>
      </w:pPr>
      <w:bookmarkStart w:id="26" w:name="_Hlk125234350"/>
      <w:r w:rsidRPr="004C6C8D">
        <w:rPr>
          <w:rFonts w:cstheme="minorHAnsi"/>
          <w:lang w:val="ru-RU"/>
        </w:rPr>
        <w:t>Просьба представить здесь полный ответ на вопрос</w:t>
      </w:r>
      <w:bookmarkEnd w:id="26"/>
      <w:r w:rsidR="004622B9" w:rsidRPr="004C6C8D">
        <w:rPr>
          <w:rFonts w:cstheme="minorHAnsi"/>
          <w:lang w:val="ru-RU"/>
        </w:rPr>
        <w:t>:</w:t>
      </w:r>
      <w:r w:rsidR="004622B9" w:rsidRPr="004C6C8D" w:rsidDel="002E063A">
        <w:rPr>
          <w:rFonts w:cstheme="minorHAnsi"/>
          <w:lang w:val="ru-RU"/>
        </w:rPr>
        <w:t xml:space="preserve"> </w:t>
      </w:r>
      <w:r w:rsidR="004622B9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622B9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622B9" w:rsidRPr="004C6C8D">
        <w:rPr>
          <w:rFonts w:cstheme="minorHAnsi"/>
          <w:sz w:val="20"/>
          <w:szCs w:val="18"/>
          <w:lang w:val="ru-RU"/>
        </w:rPr>
      </w:r>
      <w:r w:rsidR="004622B9" w:rsidRPr="004C6C8D">
        <w:rPr>
          <w:rFonts w:cstheme="minorHAnsi"/>
          <w:sz w:val="20"/>
          <w:szCs w:val="18"/>
          <w:lang w:val="ru-RU"/>
        </w:rPr>
        <w:fldChar w:fldCharType="separate"/>
      </w:r>
      <w:r w:rsidR="004622B9" w:rsidRPr="004C6C8D">
        <w:rPr>
          <w:rFonts w:cstheme="minorHAnsi"/>
          <w:lang w:val="ru-RU"/>
        </w:rPr>
        <w:t> </w:t>
      </w:r>
      <w:r w:rsidR="004622B9" w:rsidRPr="004C6C8D">
        <w:rPr>
          <w:rFonts w:cstheme="minorHAnsi"/>
          <w:lang w:val="ru-RU"/>
        </w:rPr>
        <w:t> </w:t>
      </w:r>
      <w:r w:rsidR="004622B9" w:rsidRPr="004C6C8D">
        <w:rPr>
          <w:rFonts w:cstheme="minorHAnsi"/>
          <w:lang w:val="ru-RU"/>
        </w:rPr>
        <w:t> </w:t>
      </w:r>
      <w:r w:rsidR="004622B9" w:rsidRPr="004C6C8D">
        <w:rPr>
          <w:rFonts w:cstheme="minorHAnsi"/>
          <w:lang w:val="ru-RU"/>
        </w:rPr>
        <w:t> </w:t>
      </w:r>
      <w:r w:rsidR="004622B9" w:rsidRPr="004C6C8D">
        <w:rPr>
          <w:rFonts w:cstheme="minorHAnsi"/>
          <w:lang w:val="ru-RU"/>
        </w:rPr>
        <w:t> </w:t>
      </w:r>
      <w:r w:rsidR="004622B9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08FA4DB" w14:textId="044E8F53" w:rsidR="004622B9" w:rsidRPr="004C6C8D" w:rsidRDefault="004622B9" w:rsidP="004622B9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07432A" w:rsidRPr="004C6C8D">
        <w:rPr>
          <w:rFonts w:cstheme="minorHAnsi"/>
          <w:lang w:val="ru-RU"/>
        </w:rPr>
        <w:t xml:space="preserve"> 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91F3C1C" w14:textId="77777777" w:rsidR="00D3295A" w:rsidRPr="004C6C8D" w:rsidRDefault="00D3295A" w:rsidP="00D3295A">
      <w:pPr>
        <w:widowControl/>
        <w:rPr>
          <w:rFonts w:cstheme="minorHAnsi"/>
          <w:sz w:val="10"/>
          <w:szCs w:val="10"/>
          <w:lang w:val="ru-RU" w:eastAsia="en-GB"/>
        </w:rPr>
      </w:pPr>
    </w:p>
    <w:p w14:paraId="4463D1F3" w14:textId="16D0FAC6" w:rsidR="0036331D" w:rsidRPr="004C6C8D" w:rsidRDefault="008D7A5C" w:rsidP="0036331D">
      <w:pPr>
        <w:pStyle w:val="ListParagraph"/>
        <w:widowControl/>
        <w:numPr>
          <w:ilvl w:val="0"/>
          <w:numId w:val="16"/>
        </w:numPr>
        <w:rPr>
          <w:rFonts w:cstheme="minorHAnsi"/>
          <w:szCs w:val="24"/>
          <w:lang w:val="ru-RU" w:eastAsia="en-GB"/>
        </w:rPr>
      </w:pPr>
      <w:r w:rsidRPr="004C6C8D">
        <w:rPr>
          <w:rFonts w:cstheme="minorHAnsi"/>
          <w:lang w:val="ru-RU"/>
        </w:rPr>
        <w:t xml:space="preserve">Какую методологию оценки рисков использует </w:t>
      </w:r>
      <w:r w:rsidR="0007432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страна? </w:t>
      </w:r>
      <w:r w:rsidR="001A5A7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1A5A7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1A5A75" w:rsidRPr="004C6C8D">
        <w:rPr>
          <w:rFonts w:cstheme="minorHAnsi"/>
          <w:sz w:val="20"/>
          <w:szCs w:val="18"/>
          <w:lang w:val="ru-RU"/>
        </w:rPr>
      </w:r>
      <w:r w:rsidR="001A5A75" w:rsidRPr="004C6C8D">
        <w:rPr>
          <w:rFonts w:cstheme="minorHAnsi"/>
          <w:sz w:val="20"/>
          <w:szCs w:val="18"/>
          <w:lang w:val="ru-RU"/>
        </w:rPr>
        <w:fldChar w:fldCharType="separate"/>
      </w:r>
      <w:r w:rsidR="001A5A75" w:rsidRPr="004C6C8D">
        <w:rPr>
          <w:rFonts w:cstheme="minorHAnsi"/>
          <w:lang w:val="ru-RU"/>
        </w:rPr>
        <w:t> </w:t>
      </w:r>
      <w:r w:rsidR="001A5A75" w:rsidRPr="004C6C8D">
        <w:rPr>
          <w:rFonts w:cstheme="minorHAnsi"/>
          <w:lang w:val="ru-RU"/>
        </w:rPr>
        <w:t> </w:t>
      </w:r>
      <w:r w:rsidR="001A5A75" w:rsidRPr="004C6C8D">
        <w:rPr>
          <w:rFonts w:cstheme="minorHAnsi"/>
          <w:lang w:val="ru-RU"/>
        </w:rPr>
        <w:t> </w:t>
      </w:r>
      <w:r w:rsidR="001A5A75" w:rsidRPr="004C6C8D">
        <w:rPr>
          <w:rFonts w:cstheme="minorHAnsi"/>
          <w:lang w:val="ru-RU"/>
        </w:rPr>
        <w:t> </w:t>
      </w:r>
      <w:r w:rsidR="001A5A75" w:rsidRPr="004C6C8D">
        <w:rPr>
          <w:rFonts w:cstheme="minorHAnsi"/>
          <w:lang w:val="ru-RU"/>
        </w:rPr>
        <w:t> </w:t>
      </w:r>
      <w:r w:rsidR="001A5A7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691C917" w14:textId="54DD1428" w:rsidR="0036331D" w:rsidRPr="004C6C8D" w:rsidRDefault="0036331D" w:rsidP="0036331D">
      <w:pPr>
        <w:pStyle w:val="ListParagraph"/>
        <w:widowControl/>
        <w:spacing w:before="40"/>
        <w:ind w:left="1440"/>
        <w:rPr>
          <w:rFonts w:cstheme="minorHAnsi"/>
          <w:sz w:val="18"/>
          <w:szCs w:val="18"/>
          <w:lang w:val="ru-RU" w:eastAsia="en-GB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10F9F1E2" w14:textId="77777777" w:rsidR="00FB2C2D" w:rsidRPr="004C6C8D" w:rsidRDefault="00FB2C2D" w:rsidP="00FB2C2D">
      <w:pPr>
        <w:keepNext/>
        <w:jc w:val="both"/>
        <w:rPr>
          <w:rFonts w:cstheme="minorHAnsi"/>
          <w:lang w:val="ru-RU"/>
        </w:rPr>
      </w:pPr>
    </w:p>
    <w:p w14:paraId="1014F60D" w14:textId="7E091E0D" w:rsidR="00FB2C2D" w:rsidRPr="004C6C8D" w:rsidRDefault="008D7A5C" w:rsidP="00474C20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bookmarkStart w:id="27" w:name="_Hlk126082706"/>
      <w:r w:rsidRPr="004C6C8D">
        <w:rPr>
          <w:rFonts w:cstheme="minorHAnsi"/>
          <w:b/>
          <w:bCs/>
          <w:lang w:val="ru-RU"/>
        </w:rPr>
        <w:t xml:space="preserve">Оценивала ли </w:t>
      </w:r>
      <w:r w:rsidR="0007432A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аша страна сво</w:t>
      </w:r>
      <w:r w:rsidR="0007432A" w:rsidRPr="004C6C8D">
        <w:rPr>
          <w:rFonts w:cstheme="minorHAnsi"/>
          <w:b/>
          <w:bCs/>
          <w:lang w:val="ru-RU"/>
        </w:rPr>
        <w:t>и виды</w:t>
      </w:r>
      <w:r w:rsidRPr="004C6C8D">
        <w:rPr>
          <w:rFonts w:cstheme="minorHAnsi"/>
          <w:b/>
          <w:bCs/>
          <w:lang w:val="ru-RU"/>
        </w:rPr>
        <w:t xml:space="preserve"> опасн</w:t>
      </w:r>
      <w:r w:rsidR="0007432A" w:rsidRPr="004C6C8D">
        <w:rPr>
          <w:rFonts w:cstheme="minorHAnsi"/>
          <w:b/>
          <w:bCs/>
          <w:lang w:val="ru-RU"/>
        </w:rPr>
        <w:t>ой</w:t>
      </w:r>
      <w:r w:rsidRPr="004C6C8D">
        <w:rPr>
          <w:rFonts w:cstheme="minorHAnsi"/>
          <w:b/>
          <w:bCs/>
          <w:lang w:val="ru-RU"/>
        </w:rPr>
        <w:t xml:space="preserve"> деятельност</w:t>
      </w:r>
      <w:r w:rsidR="0007432A" w:rsidRPr="004C6C8D">
        <w:rPr>
          <w:rFonts w:cstheme="minorHAnsi"/>
          <w:b/>
          <w:bCs/>
          <w:lang w:val="ru-RU"/>
        </w:rPr>
        <w:t>и</w:t>
      </w:r>
      <w:r w:rsidRPr="004C6C8D">
        <w:rPr>
          <w:rFonts w:cstheme="minorHAnsi"/>
          <w:b/>
          <w:bCs/>
          <w:lang w:val="ru-RU"/>
        </w:rPr>
        <w:t xml:space="preserve"> на предмет </w:t>
      </w:r>
      <w:r w:rsidR="00BD0D54" w:rsidRPr="00BD0D54">
        <w:rPr>
          <w:rFonts w:cstheme="minorHAnsi"/>
          <w:b/>
          <w:bCs/>
          <w:lang w:val="ru-RU"/>
        </w:rPr>
        <w:t>техногенны</w:t>
      </w:r>
      <w:r w:rsidR="004F15A1">
        <w:rPr>
          <w:rFonts w:cstheme="minorHAnsi"/>
          <w:b/>
          <w:bCs/>
          <w:lang w:val="ru-RU"/>
        </w:rPr>
        <w:t>х</w:t>
      </w:r>
      <w:r w:rsidR="00BD0D54" w:rsidRPr="00BD0D54">
        <w:rPr>
          <w:rFonts w:cstheme="minorHAnsi"/>
          <w:b/>
          <w:bCs/>
          <w:lang w:val="ru-RU"/>
        </w:rPr>
        <w:t xml:space="preserve"> авари</w:t>
      </w:r>
      <w:r w:rsidR="004F15A1">
        <w:rPr>
          <w:rFonts w:cstheme="minorHAnsi"/>
          <w:b/>
          <w:bCs/>
          <w:lang w:val="ru-RU"/>
        </w:rPr>
        <w:t>й</w:t>
      </w:r>
      <w:r w:rsidR="00BD0D54" w:rsidRPr="00BD0D54">
        <w:rPr>
          <w:rFonts w:cstheme="minorHAnsi"/>
          <w:b/>
          <w:bCs/>
          <w:lang w:val="ru-RU"/>
        </w:rPr>
        <w:t>, вызванны</w:t>
      </w:r>
      <w:r w:rsidR="004F15A1">
        <w:rPr>
          <w:rFonts w:cstheme="minorHAnsi"/>
          <w:b/>
          <w:bCs/>
          <w:lang w:val="ru-RU"/>
        </w:rPr>
        <w:t>х</w:t>
      </w:r>
      <w:r w:rsidR="00BD0D54" w:rsidRPr="00BD0D54">
        <w:rPr>
          <w:rFonts w:cstheme="minorHAnsi"/>
          <w:b/>
          <w:bCs/>
          <w:lang w:val="ru-RU"/>
        </w:rPr>
        <w:t xml:space="preserve"> стихийными бедствиями</w:t>
      </w:r>
      <w:r w:rsidRPr="004C6C8D">
        <w:rPr>
          <w:rFonts w:cstheme="minorHAnsi"/>
          <w:b/>
          <w:bCs/>
          <w:lang w:val="ru-RU"/>
        </w:rPr>
        <w:t xml:space="preserve"> (так называемые </w:t>
      </w:r>
      <w:r w:rsidR="0007432A" w:rsidRPr="004C6C8D">
        <w:rPr>
          <w:rFonts w:cstheme="minorHAnsi"/>
          <w:b/>
          <w:bCs/>
          <w:lang w:val="ru-RU"/>
        </w:rPr>
        <w:t>аварии типа "</w:t>
      </w:r>
      <w:r w:rsidRPr="004C6C8D">
        <w:rPr>
          <w:rFonts w:cstheme="minorHAnsi"/>
          <w:b/>
          <w:bCs/>
          <w:lang w:val="ru-RU"/>
        </w:rPr>
        <w:t>Natech</w:t>
      </w:r>
      <w:r w:rsidR="0007432A" w:rsidRPr="004C6C8D">
        <w:rPr>
          <w:rFonts w:cstheme="minorHAnsi"/>
          <w:b/>
          <w:bCs/>
          <w:lang w:val="ru-RU"/>
        </w:rPr>
        <w:t>"</w:t>
      </w:r>
      <w:r w:rsidRPr="004C6C8D">
        <w:rPr>
          <w:rFonts w:cstheme="minorHAnsi"/>
          <w:b/>
          <w:bCs/>
          <w:lang w:val="ru-RU"/>
        </w:rPr>
        <w:t>), в том числе из-за неблагоприятных последствий изменения климата, но не ограничиваясь ими</w:t>
      </w:r>
      <w:bookmarkEnd w:id="27"/>
      <w:r w:rsidRPr="004C6C8D">
        <w:rPr>
          <w:rFonts w:cstheme="minorHAnsi"/>
          <w:b/>
          <w:bCs/>
          <w:lang w:val="ru-RU"/>
        </w:rPr>
        <w:t>?</w:t>
      </w:r>
      <w:r w:rsidR="00FB2C2D" w:rsidRPr="004C6C8D">
        <w:rPr>
          <w:rFonts w:cstheme="minorHAnsi"/>
          <w:b/>
          <w:bCs/>
          <w:lang w:val="ru-RU"/>
        </w:rPr>
        <w:t xml:space="preserve"> </w:t>
      </w:r>
    </w:p>
    <w:p w14:paraId="1A0F52D1" w14:textId="53A533FE" w:rsidR="00474C20" w:rsidRPr="004C6C8D" w:rsidRDefault="00474C20" w:rsidP="00CC3091">
      <w:pPr>
        <w:pStyle w:val="ListParagraph"/>
        <w:keepNext/>
        <w:numPr>
          <w:ilvl w:val="0"/>
          <w:numId w:val="43"/>
        </w:numPr>
        <w:spacing w:before="12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7C3396C4" w14:textId="6EB87B3D" w:rsidR="00144B4E" w:rsidRPr="004C6C8D" w:rsidRDefault="008D7A5C" w:rsidP="00CC3091">
      <w:pPr>
        <w:keepNext/>
        <w:spacing w:before="120"/>
        <w:ind w:left="1440"/>
        <w:rPr>
          <w:rFonts w:cstheme="minorHAnsi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 xml:space="preserve">Если </w:t>
      </w:r>
      <w:r w:rsidR="0007432A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да</w:t>
      </w:r>
      <w:r w:rsidR="0007432A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 xml:space="preserve">, то как </w:t>
      </w:r>
      <w:r w:rsidR="0007432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проводит такие оценки и управляет выявленными рисками? Если </w:t>
      </w:r>
      <w:r w:rsidR="0007432A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нет</w:t>
      </w:r>
      <w:r w:rsidR="0007432A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, объясните почему</w:t>
      </w:r>
      <w:r w:rsidR="00F3215F" w:rsidRPr="004C6C8D">
        <w:rPr>
          <w:rFonts w:cstheme="minorHAnsi"/>
          <w:lang w:val="ru-RU"/>
        </w:rPr>
        <w:t xml:space="preserve">. </w:t>
      </w:r>
      <w:r w:rsidR="00144B4E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144B4E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144B4E" w:rsidRPr="004C6C8D">
        <w:rPr>
          <w:rFonts w:cstheme="minorHAnsi"/>
          <w:sz w:val="20"/>
          <w:szCs w:val="18"/>
          <w:lang w:val="ru-RU"/>
        </w:rPr>
      </w:r>
      <w:r w:rsidR="00144B4E" w:rsidRPr="004C6C8D">
        <w:rPr>
          <w:rFonts w:cstheme="minorHAnsi"/>
          <w:sz w:val="20"/>
          <w:szCs w:val="18"/>
          <w:lang w:val="ru-RU"/>
        </w:rPr>
        <w:fldChar w:fldCharType="separate"/>
      </w:r>
      <w:r w:rsidR="00144B4E" w:rsidRPr="004C6C8D">
        <w:rPr>
          <w:rFonts w:cstheme="minorHAnsi"/>
          <w:lang w:val="ru-RU"/>
        </w:rPr>
        <w:t> </w:t>
      </w:r>
      <w:r w:rsidR="00144B4E" w:rsidRPr="004C6C8D">
        <w:rPr>
          <w:rFonts w:cstheme="minorHAnsi"/>
          <w:lang w:val="ru-RU"/>
        </w:rPr>
        <w:t> </w:t>
      </w:r>
      <w:r w:rsidR="00144B4E" w:rsidRPr="004C6C8D">
        <w:rPr>
          <w:rFonts w:cstheme="minorHAnsi"/>
          <w:lang w:val="ru-RU"/>
        </w:rPr>
        <w:t> </w:t>
      </w:r>
      <w:r w:rsidR="00144B4E" w:rsidRPr="004C6C8D">
        <w:rPr>
          <w:rFonts w:cstheme="minorHAnsi"/>
          <w:lang w:val="ru-RU"/>
        </w:rPr>
        <w:t> </w:t>
      </w:r>
      <w:r w:rsidR="00144B4E" w:rsidRPr="004C6C8D">
        <w:rPr>
          <w:rFonts w:cstheme="minorHAnsi"/>
          <w:lang w:val="ru-RU"/>
        </w:rPr>
        <w:t> </w:t>
      </w:r>
      <w:r w:rsidR="00144B4E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47F4052" w14:textId="0D2BC4BA" w:rsidR="00850B7C" w:rsidRPr="004C6C8D" w:rsidRDefault="00144B4E" w:rsidP="00CC3091">
      <w:pPr>
        <w:spacing w:before="40" w:after="12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07432A" w:rsidRPr="004C6C8D">
        <w:rPr>
          <w:rFonts w:cstheme="minorHAnsi"/>
          <w:lang w:val="ru-RU"/>
        </w:rPr>
        <w:t xml:space="preserve"> </w:t>
      </w:r>
      <w:bookmarkStart w:id="28" w:name="_Hlk125225283"/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  <w:bookmarkEnd w:id="28"/>
    </w:p>
    <w:p w14:paraId="0FDDF4AA" w14:textId="7BCD4A2B" w:rsidR="00850B7C" w:rsidRPr="004C6C8D" w:rsidRDefault="008D7A5C" w:rsidP="00CC3091">
      <w:pPr>
        <w:pStyle w:val="ListParagraph"/>
        <w:numPr>
          <w:ilvl w:val="0"/>
          <w:numId w:val="43"/>
        </w:numPr>
        <w:spacing w:before="40"/>
        <w:rPr>
          <w:rFonts w:cstheme="minorHAnsi"/>
          <w:lang w:val="ru-RU"/>
        </w:rPr>
      </w:pPr>
      <w:bookmarkStart w:id="29" w:name="_Hlk126082771"/>
      <w:r w:rsidRPr="004C6C8D">
        <w:rPr>
          <w:rFonts w:cstheme="minorHAnsi"/>
          <w:lang w:val="ru-RU"/>
        </w:rPr>
        <w:t>Какие превентивные меры были реализованы в результате оценки</w:t>
      </w:r>
      <w:bookmarkEnd w:id="29"/>
      <w:r w:rsidR="00753BCD" w:rsidRPr="004C6C8D">
        <w:rPr>
          <w:rFonts w:cstheme="minorHAnsi"/>
          <w:lang w:val="ru-RU"/>
        </w:rPr>
        <w:t>?</w:t>
      </w:r>
      <w:r w:rsidR="00850B7C" w:rsidRPr="004C6C8D">
        <w:rPr>
          <w:rFonts w:cstheme="minorHAnsi"/>
          <w:lang w:val="ru-RU"/>
        </w:rPr>
        <w:t xml:space="preserve"> </w:t>
      </w:r>
      <w:r w:rsidR="00850B7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50B7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50B7C" w:rsidRPr="004C6C8D">
        <w:rPr>
          <w:rFonts w:cstheme="minorHAnsi"/>
          <w:sz w:val="20"/>
          <w:szCs w:val="18"/>
          <w:lang w:val="ru-RU"/>
        </w:rPr>
      </w:r>
      <w:r w:rsidR="00850B7C" w:rsidRPr="004C6C8D">
        <w:rPr>
          <w:rFonts w:cstheme="minorHAnsi"/>
          <w:sz w:val="20"/>
          <w:szCs w:val="18"/>
          <w:lang w:val="ru-RU"/>
        </w:rPr>
        <w:fldChar w:fldCharType="separate"/>
      </w:r>
      <w:r w:rsidR="00850B7C" w:rsidRPr="004C6C8D">
        <w:rPr>
          <w:rFonts w:cstheme="minorHAnsi"/>
          <w:lang w:val="ru-RU"/>
        </w:rPr>
        <w:t> </w:t>
      </w:r>
      <w:r w:rsidR="00850B7C" w:rsidRPr="004C6C8D">
        <w:rPr>
          <w:rFonts w:cstheme="minorHAnsi"/>
          <w:lang w:val="ru-RU"/>
        </w:rPr>
        <w:t> </w:t>
      </w:r>
      <w:r w:rsidR="00850B7C" w:rsidRPr="004C6C8D">
        <w:rPr>
          <w:rFonts w:cstheme="minorHAnsi"/>
          <w:lang w:val="ru-RU"/>
        </w:rPr>
        <w:t> </w:t>
      </w:r>
      <w:r w:rsidR="00850B7C" w:rsidRPr="004C6C8D">
        <w:rPr>
          <w:rFonts w:cstheme="minorHAnsi"/>
          <w:lang w:val="ru-RU"/>
        </w:rPr>
        <w:t> </w:t>
      </w:r>
      <w:r w:rsidR="00850B7C" w:rsidRPr="004C6C8D">
        <w:rPr>
          <w:rFonts w:cstheme="minorHAnsi"/>
          <w:lang w:val="ru-RU"/>
        </w:rPr>
        <w:t> </w:t>
      </w:r>
      <w:r w:rsidR="00850B7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001F03D" w14:textId="386066B5" w:rsidR="00850B7C" w:rsidRPr="004C6C8D" w:rsidRDefault="00850B7C" w:rsidP="00CC3091">
      <w:pPr>
        <w:spacing w:before="40"/>
        <w:ind w:left="144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07432A" w:rsidRPr="004C6C8D">
        <w:rPr>
          <w:rFonts w:cstheme="minorHAnsi"/>
          <w:lang w:val="ru-RU"/>
        </w:rPr>
        <w:t xml:space="preserve"> 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07432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</w:p>
    <w:p w14:paraId="22D2E92A" w14:textId="77777777" w:rsidR="00545C8F" w:rsidRPr="004C6C8D" w:rsidRDefault="00545C8F" w:rsidP="00FB2C2D">
      <w:pPr>
        <w:pStyle w:val="ListParagraph"/>
        <w:ind w:left="786"/>
        <w:rPr>
          <w:rFonts w:cstheme="minorHAnsi"/>
          <w:lang w:val="ru-RU"/>
        </w:rPr>
      </w:pPr>
    </w:p>
    <w:p w14:paraId="78EEB184" w14:textId="5A80C174" w:rsidR="00FB2C2D" w:rsidRPr="004C6C8D" w:rsidRDefault="008D7A5C" w:rsidP="00A0664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</w:t>
      </w:r>
      <w:r w:rsidR="0007432A" w:rsidRPr="004C6C8D">
        <w:rPr>
          <w:rFonts w:cstheme="minorHAnsi"/>
          <w:b/>
          <w:bCs/>
          <w:lang w:val="ru-RU"/>
        </w:rPr>
        <w:t xml:space="preserve">росьба </w:t>
      </w:r>
      <w:r w:rsidRPr="004C6C8D">
        <w:rPr>
          <w:rFonts w:cstheme="minorHAnsi"/>
          <w:b/>
          <w:bCs/>
          <w:lang w:val="ru-RU"/>
        </w:rPr>
        <w:t>заполнит</w:t>
      </w:r>
      <w:r w:rsidR="0007432A" w:rsidRPr="004C6C8D">
        <w:rPr>
          <w:rFonts w:cstheme="minorHAnsi"/>
          <w:b/>
          <w:bCs/>
          <w:lang w:val="ru-RU"/>
        </w:rPr>
        <w:t>ь</w:t>
      </w:r>
      <w:r w:rsidRPr="004C6C8D">
        <w:rPr>
          <w:rFonts w:cstheme="minorHAnsi"/>
          <w:b/>
          <w:bCs/>
          <w:lang w:val="ru-RU"/>
        </w:rPr>
        <w:t xml:space="preserve"> приведенную ниже таблицу, чтобы указать, какие Стороны/страны были уведомлены об опасной деятельности </w:t>
      </w:r>
      <w:r w:rsidR="0007432A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ашей стран</w:t>
      </w:r>
      <w:r w:rsidR="0007432A" w:rsidRPr="004C6C8D">
        <w:rPr>
          <w:rFonts w:cstheme="minorHAnsi"/>
          <w:b/>
          <w:bCs/>
          <w:lang w:val="ru-RU"/>
        </w:rPr>
        <w:t>ы</w:t>
      </w:r>
      <w:r w:rsidR="00FB2C2D" w:rsidRPr="004C6C8D">
        <w:rPr>
          <w:rFonts w:cstheme="minorHAnsi"/>
          <w:b/>
          <w:bCs/>
          <w:lang w:val="ru-RU"/>
        </w:rPr>
        <w:t>: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1673"/>
        <w:gridCol w:w="1530"/>
        <w:gridCol w:w="1522"/>
        <w:gridCol w:w="1694"/>
        <w:gridCol w:w="1522"/>
      </w:tblGrid>
      <w:tr w:rsidR="0012256A" w:rsidRPr="004C6C8D" w14:paraId="5313EF3D" w14:textId="77777777" w:rsidTr="00CC3091">
        <w:trPr>
          <w:trHeight w:val="970"/>
        </w:trPr>
        <w:tc>
          <w:tcPr>
            <w:tcW w:w="1440" w:type="dxa"/>
            <w:shd w:val="clear" w:color="auto" w:fill="DEEAF6" w:themeFill="accent5" w:themeFillTint="33"/>
            <w:vAlign w:val="center"/>
          </w:tcPr>
          <w:p w14:paraId="781D0F62" w14:textId="55A213B1" w:rsidR="008E38E8" w:rsidRPr="004C6C8D" w:rsidRDefault="00192094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bookmarkStart w:id="30" w:name="_Hlk126082855"/>
            <w:r w:rsidRPr="004C6C8D">
              <w:rPr>
                <w:rFonts w:cstheme="minorHAnsi"/>
                <w:sz w:val="20"/>
                <w:lang w:val="ru-RU"/>
              </w:rPr>
              <w:t xml:space="preserve">a)  </w:t>
            </w:r>
            <w:r w:rsidR="0012256A" w:rsidRPr="004C6C8D">
              <w:rPr>
                <w:rFonts w:cstheme="minorHAnsi"/>
                <w:sz w:val="20"/>
                <w:lang w:val="ru-RU"/>
              </w:rPr>
              <w:t>Соседняя или прибрежная страна/Сторона</w:t>
            </w:r>
          </w:p>
        </w:tc>
        <w:tc>
          <w:tcPr>
            <w:tcW w:w="1336" w:type="dxa"/>
            <w:shd w:val="clear" w:color="auto" w:fill="DEEAF6" w:themeFill="accent5" w:themeFillTint="33"/>
            <w:vAlign w:val="center"/>
          </w:tcPr>
          <w:p w14:paraId="0DE41B50" w14:textId="12532EC9" w:rsidR="008E38E8" w:rsidRPr="004C6C8D" w:rsidRDefault="00192094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t xml:space="preserve">b)  </w:t>
            </w:r>
            <w:r w:rsidR="0012256A" w:rsidRPr="004C6C8D">
              <w:rPr>
                <w:rFonts w:cstheme="minorHAnsi"/>
                <w:sz w:val="20"/>
                <w:lang w:val="ru-RU"/>
              </w:rPr>
              <w:t>Количество опасных видов деятельности, о которых уведомляли</w:t>
            </w:r>
          </w:p>
        </w:tc>
        <w:tc>
          <w:tcPr>
            <w:tcW w:w="1729" w:type="dxa"/>
            <w:shd w:val="clear" w:color="auto" w:fill="DEEAF6" w:themeFill="accent5" w:themeFillTint="33"/>
            <w:vAlign w:val="center"/>
          </w:tcPr>
          <w:p w14:paraId="082E5B6A" w14:textId="0E543B59" w:rsidR="008E38E8" w:rsidRPr="004C6C8D" w:rsidRDefault="00192094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t xml:space="preserve">c) </w:t>
            </w:r>
            <w:r w:rsidR="0012256A" w:rsidRPr="004C6C8D">
              <w:rPr>
                <w:rFonts w:cstheme="minorHAnsi"/>
                <w:sz w:val="20"/>
                <w:lang w:val="ru-RU"/>
              </w:rPr>
              <w:t>Проводила ли Ваша страна консультации</w:t>
            </w:r>
          </w:p>
        </w:tc>
        <w:tc>
          <w:tcPr>
            <w:tcW w:w="1817" w:type="dxa"/>
            <w:shd w:val="clear" w:color="auto" w:fill="DEEAF6" w:themeFill="accent5" w:themeFillTint="33"/>
            <w:vAlign w:val="center"/>
          </w:tcPr>
          <w:p w14:paraId="02F89785" w14:textId="1263600F" w:rsidR="008E38E8" w:rsidRPr="004C6C8D" w:rsidRDefault="00192094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t xml:space="preserve">d)  </w:t>
            </w:r>
            <w:r w:rsidR="0012256A" w:rsidRPr="004C6C8D">
              <w:rPr>
                <w:rFonts w:cstheme="minorHAnsi"/>
                <w:sz w:val="20"/>
                <w:lang w:val="ru-RU"/>
              </w:rPr>
              <w:t>Использовала ли Ваша страна форму уведомления</w:t>
            </w:r>
            <w:r w:rsidR="008E38E8" w:rsidRPr="004C6C8D">
              <w:rPr>
                <w:rFonts w:cstheme="minorHAnsi"/>
                <w:sz w:val="20"/>
                <w:lang w:val="ru-RU"/>
              </w:rPr>
              <w:t>?</w:t>
            </w:r>
            <w:r w:rsidR="00B03B08" w:rsidRPr="004C6C8D">
              <w:rPr>
                <w:rFonts w:cstheme="minorHAnsi"/>
                <w:sz w:val="20"/>
                <w:lang w:val="ru-RU"/>
              </w:rPr>
              <w:t>*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15D9796C" w14:textId="21EDDF50" w:rsidR="008E38E8" w:rsidRPr="004C6C8D" w:rsidRDefault="00192094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t xml:space="preserve">e)  </w:t>
            </w:r>
            <w:r w:rsidR="0012256A" w:rsidRPr="004C6C8D">
              <w:rPr>
                <w:rFonts w:cstheme="minorHAnsi"/>
                <w:sz w:val="20"/>
                <w:lang w:val="ru-RU"/>
              </w:rPr>
              <w:t>Комментарии</w:t>
            </w:r>
          </w:p>
        </w:tc>
      </w:tr>
      <w:bookmarkEnd w:id="30"/>
      <w:tr w:rsidR="0012256A" w:rsidRPr="004C6C8D" w14:paraId="6D2B8745" w14:textId="77777777" w:rsidTr="00CC3091">
        <w:tc>
          <w:tcPr>
            <w:tcW w:w="1440" w:type="dxa"/>
            <w:shd w:val="clear" w:color="auto" w:fill="auto"/>
          </w:tcPr>
          <w:p w14:paraId="3ECDE12F" w14:textId="348AE73C" w:rsidR="008E38E8" w:rsidRPr="004C6C8D" w:rsidRDefault="003102D7" w:rsidP="008E38E8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7B44A2BC" w14:textId="5FB09CE7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</w:tcPr>
          <w:p w14:paraId="54AC6BC9" w14:textId="3C99AC58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</w:p>
        </w:tc>
        <w:bookmarkStart w:id="31" w:name="Dropdown11"/>
        <w:tc>
          <w:tcPr>
            <w:tcW w:w="1817" w:type="dxa"/>
            <w:shd w:val="clear" w:color="auto" w:fill="auto"/>
          </w:tcPr>
          <w:p w14:paraId="1323FE43" w14:textId="2D676A33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bookmarkEnd w:id="31"/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</w:p>
        </w:tc>
        <w:tc>
          <w:tcPr>
            <w:tcW w:w="1619" w:type="dxa"/>
            <w:shd w:val="clear" w:color="auto" w:fill="auto"/>
          </w:tcPr>
          <w:p w14:paraId="66DDFC78" w14:textId="47A7A407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0790B878" w14:textId="77777777" w:rsidTr="00CC3091">
        <w:tc>
          <w:tcPr>
            <w:tcW w:w="1440" w:type="dxa"/>
            <w:shd w:val="clear" w:color="auto" w:fill="auto"/>
          </w:tcPr>
          <w:p w14:paraId="39F14FB0" w14:textId="6F2BACF0" w:rsidR="008E38E8" w:rsidRPr="004C6C8D" w:rsidRDefault="003102D7" w:rsidP="008E38E8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798AE2E2" w14:textId="01D4B603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</w:tcPr>
          <w:p w14:paraId="38675B0C" w14:textId="1141ECFF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</w:p>
        </w:tc>
        <w:tc>
          <w:tcPr>
            <w:tcW w:w="1817" w:type="dxa"/>
            <w:shd w:val="clear" w:color="auto" w:fill="auto"/>
          </w:tcPr>
          <w:p w14:paraId="602EF109" w14:textId="58F3E511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</w:p>
        </w:tc>
        <w:tc>
          <w:tcPr>
            <w:tcW w:w="1619" w:type="dxa"/>
            <w:shd w:val="clear" w:color="auto" w:fill="auto"/>
          </w:tcPr>
          <w:p w14:paraId="03E1C6B5" w14:textId="77A2AEBF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66A39892" w14:textId="77777777" w:rsidTr="00CC3091">
        <w:tc>
          <w:tcPr>
            <w:tcW w:w="1440" w:type="dxa"/>
            <w:shd w:val="clear" w:color="auto" w:fill="auto"/>
          </w:tcPr>
          <w:p w14:paraId="5601753C" w14:textId="2CD4899B" w:rsidR="008E38E8" w:rsidRPr="004C6C8D" w:rsidRDefault="003102D7" w:rsidP="008E38E8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10FB6DFE" w14:textId="3E7594AA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</w:tcPr>
          <w:p w14:paraId="5C63C8C4" w14:textId="7BDD802C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18B77208" w14:textId="2270B815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509E5EB1" w14:textId="0491A311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533ECE97" w14:textId="77777777" w:rsidTr="00CC3091">
        <w:tc>
          <w:tcPr>
            <w:tcW w:w="1440" w:type="dxa"/>
            <w:shd w:val="clear" w:color="auto" w:fill="auto"/>
          </w:tcPr>
          <w:p w14:paraId="53E93A15" w14:textId="74E04041" w:rsidR="00A06641" w:rsidRPr="004C6C8D" w:rsidRDefault="003102D7" w:rsidP="008F30EF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356623E7" w14:textId="215324E3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</w:tcPr>
          <w:p w14:paraId="2A7C1A74" w14:textId="57CB032A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760F9D31" w14:textId="570806C4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500E64D3" w14:textId="5E4895EF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5BFDDF51" w14:textId="77777777" w:rsidTr="00CC3091">
        <w:tc>
          <w:tcPr>
            <w:tcW w:w="1440" w:type="dxa"/>
            <w:shd w:val="clear" w:color="auto" w:fill="auto"/>
          </w:tcPr>
          <w:p w14:paraId="2D2104F0" w14:textId="161C962D" w:rsidR="008E38E8" w:rsidRPr="004C6C8D" w:rsidRDefault="003102D7" w:rsidP="008E38E8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66C7343E" w14:textId="7B5E8B85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</w:tcPr>
          <w:p w14:paraId="630C8727" w14:textId="7DC3328E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032C0C30" w14:textId="357D6252" w:rsidR="008E38E8" w:rsidRPr="004C6C8D" w:rsidRDefault="008E38E8" w:rsidP="008E38E8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4BDC42DC" w14:textId="16D92CE2" w:rsidR="008E38E8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29B9BB93" w14:textId="77777777" w:rsidTr="00CC30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63" w14:textId="23464EC5" w:rsidR="00A06641" w:rsidRPr="004C6C8D" w:rsidRDefault="003102D7" w:rsidP="008F30EF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8256" w14:textId="4DBBAA53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001" w14:textId="5B591146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9EA" w14:textId="15052513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BEA7" w14:textId="00201A98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79988171" w14:textId="77777777" w:rsidTr="00CC30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4041" w14:textId="04C930F0" w:rsidR="00A06641" w:rsidRPr="004C6C8D" w:rsidRDefault="003102D7" w:rsidP="008F30EF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BAD5" w14:textId="6554215A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038" w14:textId="28CA250F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8B9" w14:textId="0A01F0B3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636A" w14:textId="426C3DC0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12256A" w:rsidRPr="004C6C8D" w14:paraId="00F62241" w14:textId="77777777" w:rsidTr="00CC30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9D4B" w14:textId="2739CC55" w:rsidR="00A06641" w:rsidRPr="004C6C8D" w:rsidRDefault="003102D7" w:rsidP="008F30EF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3D9C" w14:textId="6E8D5FA3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AC9" w14:textId="32F5236E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4F1" w14:textId="66CFC807" w:rsidR="00A06641" w:rsidRPr="004C6C8D" w:rsidRDefault="00A06641" w:rsidP="008F30EF">
            <w:pPr>
              <w:keepNext/>
              <w:jc w:val="center"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Да</w:t>
            </w:r>
            <w:r w:rsidRPr="004C6C8D">
              <w:rPr>
                <w:rFonts w:cstheme="minorHAnsi"/>
                <w:sz w:val="20"/>
                <w:lang w:val="ru-RU"/>
              </w:rPr>
              <w:t xml:space="preserve">  </w:t>
            </w:r>
            <w:r w:rsidRPr="004C6C8D">
              <w:rPr>
                <w:rFonts w:cstheme="minorHAnsi"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cstheme="minorHAnsi"/>
                <w:sz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lang w:val="ru-RU"/>
              </w:rPr>
            </w:r>
            <w:r w:rsidR="00000000">
              <w:rPr>
                <w:rFonts w:cstheme="minorHAnsi"/>
                <w:sz w:val="20"/>
                <w:lang w:val="ru-RU"/>
              </w:rPr>
              <w:fldChar w:fldCharType="separate"/>
            </w:r>
            <w:r w:rsidRPr="004C6C8D">
              <w:rPr>
                <w:rFonts w:cstheme="minorHAnsi"/>
                <w:sz w:val="20"/>
                <w:lang w:val="ru-RU"/>
              </w:rPr>
              <w:fldChar w:fldCharType="end"/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  <w:r w:rsidR="00145EEF" w:rsidRPr="004C6C8D">
              <w:rPr>
                <w:rFonts w:cstheme="minorHAnsi"/>
                <w:sz w:val="20"/>
                <w:lang w:val="ru-RU"/>
              </w:rPr>
              <w:t>Нет</w:t>
            </w:r>
            <w:r w:rsidRPr="004C6C8D">
              <w:rPr>
                <w:rFonts w:cstheme="minorHAnsi"/>
                <w:sz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E5D0" w14:textId="4EDC16BE" w:rsidR="00A06641" w:rsidRPr="004C6C8D" w:rsidRDefault="003102D7" w:rsidP="00AF6DF5">
            <w:pPr>
              <w:keepNext/>
              <w:rPr>
                <w:rFonts w:cstheme="minorHAnsi"/>
                <w:sz w:val="20"/>
                <w:lang w:val="ru-RU"/>
              </w:rPr>
            </w:pP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lang w:val="ru-RU"/>
              </w:rPr>
              <w:t> </w:t>
            </w:r>
            <w:r w:rsidRPr="004C6C8D">
              <w:rPr>
                <w:rFonts w:cstheme="minorHAnsi"/>
                <w:sz w:val="20"/>
                <w:szCs w:val="18"/>
                <w:lang w:val="ru-RU"/>
              </w:rPr>
              <w:fldChar w:fldCharType="end"/>
            </w:r>
          </w:p>
        </w:tc>
      </w:tr>
      <w:tr w:rsidR="00324E31" w:rsidRPr="004C2774" w14:paraId="4C2D04B9" w14:textId="77777777" w:rsidTr="008F30E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969" w14:textId="121007B6" w:rsidR="00324E31" w:rsidRPr="004C6C8D" w:rsidRDefault="00324E31" w:rsidP="00324E31">
            <w:pPr>
              <w:jc w:val="both"/>
              <w:rPr>
                <w:rFonts w:cstheme="minorHAnsi"/>
                <w:sz w:val="18"/>
                <w:szCs w:val="16"/>
                <w:lang w:val="ru-RU"/>
              </w:rPr>
            </w:pPr>
            <w:r w:rsidRPr="004C6C8D">
              <w:rPr>
                <w:rFonts w:cstheme="minorHAnsi"/>
                <w:sz w:val="18"/>
                <w:szCs w:val="16"/>
                <w:lang w:val="ru-RU"/>
              </w:rPr>
              <w:t>*</w:t>
            </w:r>
            <w:r w:rsidR="00CC1F0D" w:rsidRPr="004C6C8D">
              <w:rPr>
                <w:rFonts w:cstheme="minorHAnsi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t>Рассмотрите возможность использования формы для уведомления об</w:t>
            </w:r>
            <w:r w:rsidR="0012256A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  <w:t>опасных видах деятельности в соответствии со Статьей 4 и Приложением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</w:r>
            <w:r w:rsidR="0012256A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t>III к Конвенции ЕЭК ООН о трансграничном воздействии промышленных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</w:r>
            <w:r w:rsidR="001556D7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t>аварий, представленной в Приложении I к данному докладу, для уведомления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</w:r>
            <w:r w:rsidR="0012256A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t>потенциально затрагиваемых стран о Ваших опасных видах деятельности и</w:t>
            </w:r>
            <w:r w:rsidR="0012256A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  <w:t>возможность предоставить эту информацию на добровольной основе, наряду с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cr/>
            </w:r>
            <w:r w:rsidR="0012256A" w:rsidRPr="004C6C8D">
              <w:rPr>
                <w:rFonts w:cstheme="minorHAnsi"/>
                <w:sz w:val="18"/>
                <w:szCs w:val="16"/>
                <w:lang w:val="ru-RU"/>
              </w:rPr>
              <w:t xml:space="preserve"> </w:t>
            </w:r>
            <w:r w:rsidR="00CC1F0D" w:rsidRPr="004C6C8D">
              <w:rPr>
                <w:rFonts w:cstheme="minorHAnsi"/>
                <w:sz w:val="18"/>
                <w:szCs w:val="16"/>
                <w:lang w:val="ru-RU"/>
              </w:rPr>
              <w:t>данным докладом</w:t>
            </w:r>
            <w:r w:rsidRPr="004C6C8D">
              <w:rPr>
                <w:rFonts w:cstheme="minorHAnsi"/>
                <w:sz w:val="18"/>
                <w:szCs w:val="16"/>
                <w:lang w:val="ru-RU"/>
              </w:rPr>
              <w:t>.</w:t>
            </w:r>
          </w:p>
        </w:tc>
      </w:tr>
    </w:tbl>
    <w:p w14:paraId="1D6D8997" w14:textId="77777777" w:rsidR="00835EE4" w:rsidRPr="004C6C8D" w:rsidRDefault="00835EE4" w:rsidP="00213524">
      <w:pPr>
        <w:ind w:left="1080"/>
        <w:jc w:val="both"/>
        <w:rPr>
          <w:rFonts w:cstheme="minorHAnsi"/>
          <w:b/>
          <w:bCs/>
          <w:lang w:val="ru-RU"/>
        </w:rPr>
      </w:pPr>
    </w:p>
    <w:p w14:paraId="6C336EF6" w14:textId="7AB519E3" w:rsidR="0005750A" w:rsidRPr="004C6C8D" w:rsidRDefault="00835EE4" w:rsidP="00CC3091">
      <w:pPr>
        <w:ind w:left="1440" w:hanging="36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f) </w:t>
      </w:r>
      <w:r w:rsidRPr="004C6C8D">
        <w:rPr>
          <w:rFonts w:cstheme="minorHAnsi"/>
          <w:lang w:val="ru-RU"/>
        </w:rPr>
        <w:tab/>
      </w:r>
      <w:bookmarkStart w:id="32" w:name="_Hlk126082942"/>
      <w:r w:rsidR="008D7A5C" w:rsidRPr="004C6C8D">
        <w:rPr>
          <w:rFonts w:cstheme="minorHAnsi"/>
          <w:lang w:val="ru-RU"/>
        </w:rPr>
        <w:t xml:space="preserve">Были ли уведомлены все Стороны/страны, которые могут быть затронуты опасными видами деятельности в пределах юрисдикции </w:t>
      </w:r>
      <w:r w:rsidR="0012256A" w:rsidRPr="004C6C8D">
        <w:rPr>
          <w:rFonts w:cstheme="minorHAnsi"/>
          <w:lang w:val="ru-RU"/>
        </w:rPr>
        <w:t>В</w:t>
      </w:r>
      <w:r w:rsidR="008D7A5C" w:rsidRPr="004C6C8D">
        <w:rPr>
          <w:rFonts w:cstheme="minorHAnsi"/>
          <w:lang w:val="ru-RU"/>
        </w:rPr>
        <w:t>ашей страны</w:t>
      </w:r>
      <w:bookmarkEnd w:id="32"/>
      <w:r w:rsidR="008D7A5C" w:rsidRPr="004C6C8D">
        <w:rPr>
          <w:rFonts w:cstheme="minorHAnsi"/>
          <w:lang w:val="ru-RU"/>
        </w:rPr>
        <w:t xml:space="preserve">? </w:t>
      </w:r>
    </w:p>
    <w:p w14:paraId="4B14E54E" w14:textId="57DB99F1" w:rsidR="00835EE4" w:rsidRPr="004C6C8D" w:rsidRDefault="00835EE4" w:rsidP="00CC3091">
      <w:pPr>
        <w:keepNext/>
        <w:spacing w:before="120"/>
        <w:ind w:left="1080" w:firstLine="36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5641830B" w14:textId="7E1E447A" w:rsidR="00706B3E" w:rsidRPr="004C6C8D" w:rsidRDefault="008D7A5C" w:rsidP="00CC3091">
      <w:pPr>
        <w:keepNext/>
        <w:spacing w:before="120"/>
        <w:ind w:left="1440"/>
        <w:rPr>
          <w:rFonts w:cstheme="minorHAnsi"/>
          <w:sz w:val="20"/>
          <w:szCs w:val="18"/>
          <w:lang w:val="ru-RU"/>
        </w:rPr>
      </w:pPr>
      <w:bookmarkStart w:id="33" w:name="_Hlk126082971"/>
      <w:r w:rsidRPr="004C6C8D">
        <w:rPr>
          <w:rFonts w:cstheme="minorHAnsi"/>
          <w:lang w:val="ru-RU"/>
        </w:rPr>
        <w:t xml:space="preserve">Если </w:t>
      </w:r>
      <w:r w:rsidR="004B2E4B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нет</w:t>
      </w:r>
      <w:r w:rsidR="004B2E4B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, объясните, какая страна или страны не были уведомлены об опасных видах деятельности и почему</w:t>
      </w:r>
      <w:bookmarkEnd w:id="33"/>
      <w:r w:rsidR="00706B3E" w:rsidRPr="004C6C8D">
        <w:rPr>
          <w:rFonts w:cstheme="minorHAnsi"/>
          <w:lang w:val="ru-RU"/>
        </w:rPr>
        <w:t xml:space="preserve">. </w:t>
      </w:r>
      <w:r w:rsidR="00706B3E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706B3E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706B3E" w:rsidRPr="004C6C8D">
        <w:rPr>
          <w:rFonts w:cstheme="minorHAnsi"/>
          <w:sz w:val="20"/>
          <w:szCs w:val="18"/>
          <w:lang w:val="ru-RU"/>
        </w:rPr>
      </w:r>
      <w:r w:rsidR="00706B3E" w:rsidRPr="004C6C8D">
        <w:rPr>
          <w:rFonts w:cstheme="minorHAnsi"/>
          <w:sz w:val="20"/>
          <w:szCs w:val="18"/>
          <w:lang w:val="ru-RU"/>
        </w:rPr>
        <w:fldChar w:fldCharType="separate"/>
      </w:r>
      <w:r w:rsidR="00706B3E" w:rsidRPr="004C6C8D">
        <w:rPr>
          <w:rFonts w:cstheme="minorHAnsi"/>
          <w:lang w:val="ru-RU"/>
        </w:rPr>
        <w:t> </w:t>
      </w:r>
      <w:r w:rsidR="00706B3E" w:rsidRPr="004C6C8D">
        <w:rPr>
          <w:rFonts w:cstheme="minorHAnsi"/>
          <w:lang w:val="ru-RU"/>
        </w:rPr>
        <w:t> </w:t>
      </w:r>
      <w:r w:rsidR="00706B3E" w:rsidRPr="004C6C8D">
        <w:rPr>
          <w:rFonts w:cstheme="minorHAnsi"/>
          <w:lang w:val="ru-RU"/>
        </w:rPr>
        <w:t> </w:t>
      </w:r>
      <w:r w:rsidR="00706B3E" w:rsidRPr="004C6C8D">
        <w:rPr>
          <w:rFonts w:cstheme="minorHAnsi"/>
          <w:lang w:val="ru-RU"/>
        </w:rPr>
        <w:t> </w:t>
      </w:r>
      <w:r w:rsidR="00706B3E" w:rsidRPr="004C6C8D">
        <w:rPr>
          <w:rFonts w:cstheme="minorHAnsi"/>
          <w:lang w:val="ru-RU"/>
        </w:rPr>
        <w:t> </w:t>
      </w:r>
      <w:r w:rsidR="00706B3E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A4D1710" w14:textId="6550FDDA" w:rsidR="00706B3E" w:rsidRPr="004C6C8D" w:rsidRDefault="00706B3E" w:rsidP="00CC3091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12256A" w:rsidRPr="004C6C8D">
        <w:rPr>
          <w:rFonts w:cstheme="minorHAnsi"/>
          <w:lang w:val="ru-RU"/>
        </w:rPr>
        <w:t xml:space="preserve"> </w:t>
      </w:r>
      <w:bookmarkStart w:id="34" w:name="_Hlk125234433"/>
      <w:bookmarkStart w:id="35" w:name="_Hlk125396372"/>
      <w:r w:rsidR="0012256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12256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bookmarkEnd w:id="34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  <w:bookmarkEnd w:id="35"/>
    </w:p>
    <w:p w14:paraId="0BD762E9" w14:textId="77777777" w:rsidR="0092539F" w:rsidRPr="004C6C8D" w:rsidRDefault="0092539F" w:rsidP="00CC3091">
      <w:pPr>
        <w:jc w:val="both"/>
        <w:rPr>
          <w:rFonts w:cstheme="minorHAnsi"/>
          <w:lang w:val="ru-RU"/>
        </w:rPr>
      </w:pPr>
    </w:p>
    <w:p w14:paraId="6B3BE2F0" w14:textId="4B41FF4E" w:rsidR="00167D65" w:rsidRPr="004C6C8D" w:rsidRDefault="008D7A5C" w:rsidP="0005750A">
      <w:pPr>
        <w:pStyle w:val="ListParagraph"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</w:t>
      </w:r>
      <w:r w:rsidR="004B2E4B" w:rsidRPr="004C6C8D">
        <w:rPr>
          <w:rFonts w:cstheme="minorHAnsi"/>
          <w:b/>
          <w:bCs/>
          <w:lang w:val="ru-RU"/>
        </w:rPr>
        <w:t xml:space="preserve">росьба </w:t>
      </w:r>
      <w:r w:rsidRPr="004C6C8D">
        <w:rPr>
          <w:rFonts w:cstheme="minorHAnsi"/>
          <w:b/>
          <w:bCs/>
          <w:lang w:val="ru-RU"/>
        </w:rPr>
        <w:t>заполнит</w:t>
      </w:r>
      <w:r w:rsidR="004B2E4B" w:rsidRPr="004C6C8D">
        <w:rPr>
          <w:rFonts w:cstheme="minorHAnsi"/>
          <w:b/>
          <w:bCs/>
          <w:lang w:val="ru-RU"/>
        </w:rPr>
        <w:t>ь</w:t>
      </w:r>
      <w:r w:rsidRPr="004C6C8D">
        <w:rPr>
          <w:rFonts w:cstheme="minorHAnsi"/>
          <w:b/>
          <w:bCs/>
          <w:lang w:val="ru-RU"/>
        </w:rPr>
        <w:t xml:space="preserve"> приведенную ниже таблицу в отношении процесса уведомления соседних/прибрежных стран в </w:t>
      </w:r>
      <w:r w:rsidR="004B2E4B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ашей стране</w:t>
      </w:r>
      <w:r w:rsidR="00167D65" w:rsidRPr="004C6C8D">
        <w:rPr>
          <w:rFonts w:cstheme="minorHAnsi"/>
          <w:b/>
          <w:bCs/>
          <w:lang w:val="ru-RU"/>
        </w:rPr>
        <w:t>:</w:t>
      </w:r>
    </w:p>
    <w:p w14:paraId="5844F216" w14:textId="5439C47C" w:rsidR="0005750A" w:rsidRPr="004C6C8D" w:rsidRDefault="0005750A" w:rsidP="0005750A">
      <w:pPr>
        <w:pStyle w:val="ListParagraph"/>
        <w:spacing w:after="120"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tbl>
      <w:tblPr>
        <w:tblStyle w:val="TableGrid"/>
        <w:tblW w:w="0" w:type="auto"/>
        <w:tblInd w:w="10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150"/>
        <w:gridCol w:w="4791"/>
      </w:tblGrid>
      <w:tr w:rsidR="004664E1" w:rsidRPr="004C2774" w14:paraId="511E51B4" w14:textId="77777777" w:rsidTr="005E6851">
        <w:tc>
          <w:tcPr>
            <w:tcW w:w="3150" w:type="dxa"/>
          </w:tcPr>
          <w:p w14:paraId="392D6520" w14:textId="69B5814A" w:rsidR="00D97F24" w:rsidRPr="004C6C8D" w:rsidRDefault="00C66138" w:rsidP="009526A8">
            <w:pPr>
              <w:pStyle w:val="ListParagraph"/>
              <w:numPr>
                <w:ilvl w:val="0"/>
                <w:numId w:val="19"/>
              </w:numPr>
              <w:ind w:left="258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Кратко опишите механизм/процесс, </w:t>
            </w:r>
            <w:r w:rsidRPr="004C6C8D">
              <w:rPr>
                <w:rFonts w:asciiTheme="minorHAnsi" w:hAnsiTheme="minorHAnsi" w:cstheme="minorHAnsi"/>
                <w:lang w:val="ru-RU"/>
              </w:rPr>
              <w:cr/>
              <w:t>использовавшийся в Вашей стране для уведом</w:t>
            </w:r>
            <w:r w:rsidR="00A85A86" w:rsidRPr="004C6C8D">
              <w:rPr>
                <w:rFonts w:asciiTheme="minorHAnsi" w:hAnsiTheme="minorHAnsi" w:cstheme="minorHAnsi"/>
                <w:lang w:val="ru-RU"/>
              </w:rPr>
              <w:t xml:space="preserve">ления соседних/прибрежных стран </w:t>
            </w:r>
          </w:p>
        </w:tc>
        <w:tc>
          <w:tcPr>
            <w:tcW w:w="4791" w:type="dxa"/>
          </w:tcPr>
          <w:p w14:paraId="7C83DA0E" w14:textId="77777777" w:rsidR="00DB5D24" w:rsidRPr="004C6C8D" w:rsidRDefault="00DB5D24" w:rsidP="00DB5D24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1D8D4F0C" w14:textId="1F781489" w:rsidR="00D97F24" w:rsidRPr="004C6C8D" w:rsidRDefault="00275977" w:rsidP="00DB5D24">
            <w:pPr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*</w:t>
            </w:r>
            <w:r w:rsidR="004B2E4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2500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.</w:t>
            </w:r>
          </w:p>
        </w:tc>
      </w:tr>
      <w:tr w:rsidR="004664E1" w:rsidRPr="004C2774" w14:paraId="3A8E5DDD" w14:textId="77777777" w:rsidTr="005E6851">
        <w:tc>
          <w:tcPr>
            <w:tcW w:w="3150" w:type="dxa"/>
          </w:tcPr>
          <w:p w14:paraId="13315823" w14:textId="7A9891EF" w:rsidR="0022012A" w:rsidRPr="004C6C8D" w:rsidRDefault="00C66138" w:rsidP="00251D54">
            <w:pPr>
              <w:pStyle w:val="ListParagraph"/>
              <w:numPr>
                <w:ilvl w:val="0"/>
                <w:numId w:val="19"/>
              </w:numPr>
              <w:ind w:left="258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Просьба указать стадию прогресса </w:t>
            </w:r>
            <w:r w:rsidR="00A85A86" w:rsidRPr="004C6C8D">
              <w:rPr>
                <w:rFonts w:asciiTheme="minorHAnsi" w:hAnsiTheme="minorHAnsi" w:cstheme="minorHAnsi"/>
                <w:lang w:val="ru-RU"/>
              </w:rPr>
              <w:t xml:space="preserve">для </w:t>
            </w:r>
            <w:r w:rsidRPr="004C6C8D">
              <w:rPr>
                <w:rFonts w:asciiTheme="minorHAnsi" w:hAnsiTheme="minorHAnsi" w:cstheme="minorHAnsi"/>
                <w:lang w:val="ru-RU"/>
              </w:rPr>
              <w:t>механизма</w:t>
            </w:r>
            <w:r w:rsidR="00A85A86" w:rsidRPr="004C6C8D">
              <w:rPr>
                <w:rFonts w:asciiTheme="minorHAnsi" w:hAnsiTheme="minorHAnsi" w:cstheme="minorHAnsi"/>
                <w:lang w:val="ru-RU"/>
              </w:rPr>
              <w:t xml:space="preserve">/процесса 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Вашей страны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для 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t xml:space="preserve">уведомления </w:t>
            </w:r>
            <w:r w:rsidRPr="004C6C8D">
              <w:rPr>
                <w:rFonts w:asciiTheme="minorHAnsi" w:hAnsiTheme="minorHAnsi" w:cstheme="minorHAnsi"/>
                <w:lang w:val="ru-RU"/>
              </w:rPr>
              <w:t>(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t>см. "Ориентиры для осуществления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cr/>
              <w:t xml:space="preserve"> Конвенции о трансграничном воздействии промышленных аварий"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,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t xml:space="preserve"> Приложение III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,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t xml:space="preserve"> документ </w:t>
            </w:r>
            <w:hyperlink r:id="rId25" w:history="1">
              <w:r w:rsidR="00382FAB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>ECE/CP.TEIA/2010/6</w:t>
              </w:r>
            </w:hyperlink>
            <w:r w:rsidR="00382FAB" w:rsidRPr="004C6C8D">
              <w:rPr>
                <w:rFonts w:asciiTheme="minorHAnsi" w:hAnsiTheme="minorHAnsi" w:cstheme="minorHAnsi"/>
                <w:i/>
                <w:iCs/>
                <w:lang w:val="ru-RU"/>
              </w:rPr>
              <w:t>,</w:t>
            </w:r>
            <w:r w:rsidR="00382FAB" w:rsidRPr="004C6C8D">
              <w:rPr>
                <w:rFonts w:asciiTheme="minorHAnsi" w:hAnsiTheme="minorHAnsi" w:cstheme="minorHAnsi"/>
                <w:lang w:val="ru-RU"/>
              </w:rPr>
              <w:t xml:space="preserve"> и в частности </w:t>
            </w:r>
            <w:r w:rsidR="00382FAB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6" w:history="1">
              <w:r w:rsidR="00382FAB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 xml:space="preserve">удобную для применения версию  Ориентиров для осуществления Конвенции, </w:t>
              </w:r>
            </w:hyperlink>
            <w:r w:rsidR="00382FA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382FAB" w:rsidRPr="004C6C8D">
              <w:rPr>
                <w:rFonts w:asciiTheme="minorHAnsi" w:hAnsiTheme="minorHAnsi" w:cstheme="minorHAnsi"/>
                <w:i/>
                <w:iCs/>
                <w:lang w:val="ru-RU"/>
              </w:rPr>
              <w:t>область работы 2)</w:t>
            </w:r>
          </w:p>
        </w:tc>
        <w:tc>
          <w:tcPr>
            <w:tcW w:w="4791" w:type="dxa"/>
          </w:tcPr>
          <w:p w14:paraId="670EDFD9" w14:textId="746CE745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cr/>
              <w:t>необходимости внедрения индикатора или о требованиях для его установления</w:t>
            </w:r>
          </w:p>
          <w:p w14:paraId="40AE7D52" w14:textId="5F8DEB2E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2 – первоначальное обсуждение на национальном уровне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cr/>
              <w:t>или в среде государственных структур, экспертов и операторов приводит к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внедрению индикатора</w:t>
            </w:r>
          </w:p>
          <w:p w14:paraId="010A8570" w14:textId="3EE2B741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3 – на уровне политического руководства принято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решение о внедрении или обновлении индикатора. Установлены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соответствующие заинтересованные стороны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0BADDA94" w14:textId="6164FFA3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4 – между заинтересованными сторонами проходит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интенсивное и детализированное обсуждение содержания законодательства и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конкретных процедур</w:t>
            </w:r>
          </w:p>
          <w:p w14:paraId="27A71EC9" w14:textId="4A23236E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5 – индикатор принят и охватывает все минимальные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элементы, но он на практике работает лишь частично (из-за недостатка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ресурсов)</w:t>
            </w:r>
          </w:p>
          <w:p w14:paraId="5154BAC8" w14:textId="6B16D8AC" w:rsidR="00D97F24" w:rsidRPr="004C6C8D" w:rsidRDefault="00D97F24" w:rsidP="008F30EF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t>Стадия прогресса 6 –индикатор действует в полной мере и применяется</w:t>
            </w:r>
            <w:r w:rsidR="009B6532" w:rsidRPr="004C6C8D">
              <w:rPr>
                <w:rFonts w:asciiTheme="minorHAnsi" w:hAnsiTheme="minorHAnsi" w:cstheme="minorHAnsi"/>
                <w:lang w:val="ru-RU"/>
              </w:rPr>
              <w:cr/>
              <w:t>компетентными органами, операторами или и теми, и другими</w:t>
            </w:r>
          </w:p>
        </w:tc>
      </w:tr>
      <w:tr w:rsidR="004664E1" w:rsidRPr="004C2774" w14:paraId="5566E515" w14:textId="77777777" w:rsidTr="005E6851">
        <w:tc>
          <w:tcPr>
            <w:tcW w:w="3150" w:type="dxa"/>
          </w:tcPr>
          <w:p w14:paraId="02B3C94C" w14:textId="43CA3853" w:rsidR="00D97F24" w:rsidRPr="004C6C8D" w:rsidRDefault="008D7A5C" w:rsidP="009526A8">
            <w:pPr>
              <w:pStyle w:val="ListParagraph"/>
              <w:numPr>
                <w:ilvl w:val="0"/>
                <w:numId w:val="19"/>
              </w:numPr>
              <w:ind w:left="258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Вы указали стадию прогресса между 1 и 5, опишите, предприняли ли Вы какие-либо действия по улучшению этой деятельности или же такие действия планируются</w:t>
            </w:r>
            <w:r w:rsidR="00D97F24" w:rsidRPr="004C6C8D">
              <w:rPr>
                <w:rFonts w:asciiTheme="minorHAnsi" w:hAnsiTheme="minorHAnsi" w:cstheme="minorHAnsi"/>
                <w:color w:val="000000" w:themeColor="text1"/>
                <w:lang w:val="ru-RU"/>
              </w:rPr>
              <w:t>?</w:t>
            </w:r>
          </w:p>
        </w:tc>
        <w:tc>
          <w:tcPr>
            <w:tcW w:w="4791" w:type="dxa"/>
          </w:tcPr>
          <w:p w14:paraId="4B702F0C" w14:textId="77777777" w:rsidR="00DB5D24" w:rsidRPr="004C6C8D" w:rsidRDefault="00DB5D24" w:rsidP="00DB5D24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463E0C33" w14:textId="5CB88158" w:rsidR="00D97F24" w:rsidRPr="004C6C8D" w:rsidRDefault="00DB5D24" w:rsidP="00DB5D2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*</w:t>
            </w:r>
            <w:r w:rsidR="004B2E4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2500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 знаков</w:t>
            </w:r>
            <w:r w:rsidR="00275977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.</w:t>
            </w:r>
          </w:p>
        </w:tc>
      </w:tr>
    </w:tbl>
    <w:p w14:paraId="4733A0B6" w14:textId="22A953E4" w:rsidR="00D97F24" w:rsidRPr="004C6C8D" w:rsidRDefault="00D97F24" w:rsidP="0005750A">
      <w:pPr>
        <w:pStyle w:val="ListParagraph"/>
        <w:spacing w:after="120"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p w14:paraId="55040946" w14:textId="16E4AC28" w:rsidR="00D97F24" w:rsidRPr="004C6C8D" w:rsidRDefault="00D97F24" w:rsidP="0005750A">
      <w:pPr>
        <w:pStyle w:val="ListParagraph"/>
        <w:spacing w:after="120"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p w14:paraId="5DAD3952" w14:textId="597CE0DE" w:rsidR="00D97F24" w:rsidRPr="004C6C8D" w:rsidRDefault="00D97F24" w:rsidP="0005750A">
      <w:pPr>
        <w:pStyle w:val="ListParagraph"/>
        <w:spacing w:after="120"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p w14:paraId="4F6361F7" w14:textId="2D46E1F0" w:rsidR="00DD0172" w:rsidRPr="004C6C8D" w:rsidRDefault="008D7A5C" w:rsidP="00DD0172">
      <w:pPr>
        <w:keepNext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color w:val="000000"/>
          <w:szCs w:val="24"/>
          <w:lang w:val="ru-RU"/>
        </w:rPr>
        <w:t>П</w:t>
      </w:r>
      <w:r w:rsidR="00FF4184" w:rsidRPr="004C6C8D">
        <w:rPr>
          <w:rFonts w:cstheme="minorHAnsi"/>
          <w:b/>
          <w:bCs/>
          <w:color w:val="000000"/>
          <w:szCs w:val="24"/>
          <w:lang w:val="ru-RU"/>
        </w:rPr>
        <w:t xml:space="preserve">росьба </w:t>
      </w:r>
      <w:r w:rsidRPr="004C6C8D">
        <w:rPr>
          <w:rFonts w:cstheme="minorHAnsi"/>
          <w:b/>
          <w:bCs/>
          <w:color w:val="000000"/>
          <w:szCs w:val="24"/>
          <w:lang w:val="ru-RU"/>
        </w:rPr>
        <w:t>заполнит</w:t>
      </w:r>
      <w:r w:rsidR="00FF4184" w:rsidRPr="004C6C8D">
        <w:rPr>
          <w:rFonts w:cstheme="minorHAnsi"/>
          <w:b/>
          <w:bCs/>
          <w:color w:val="000000"/>
          <w:szCs w:val="24"/>
          <w:lang w:val="ru-RU"/>
        </w:rPr>
        <w:t>ь</w:t>
      </w:r>
      <w:r w:rsidRPr="004C6C8D">
        <w:rPr>
          <w:rFonts w:cstheme="minorHAnsi"/>
          <w:b/>
          <w:bCs/>
          <w:color w:val="000000"/>
          <w:szCs w:val="24"/>
          <w:lang w:val="ru-RU"/>
        </w:rPr>
        <w:t xml:space="preserve"> приведенную ниже таблицу в отношении того, </w:t>
      </w:r>
      <w:r w:rsidR="00A13911">
        <w:rPr>
          <w:rFonts w:cstheme="minorHAnsi"/>
          <w:b/>
          <w:bCs/>
          <w:color w:val="000000"/>
          <w:szCs w:val="24"/>
          <w:lang w:val="ru-RU"/>
        </w:rPr>
        <w:t>как</w:t>
      </w:r>
      <w:r w:rsidR="00A13911" w:rsidRPr="004C6C8D">
        <w:rPr>
          <w:rFonts w:cstheme="minorHAnsi"/>
          <w:b/>
          <w:bCs/>
          <w:color w:val="000000"/>
          <w:szCs w:val="24"/>
          <w:lang w:val="ru-RU"/>
        </w:rPr>
        <w:t xml:space="preserve"> </w:t>
      </w:r>
      <w:r w:rsidR="00FF4184" w:rsidRPr="004C6C8D">
        <w:rPr>
          <w:rFonts w:cstheme="minorHAnsi"/>
          <w:b/>
          <w:bCs/>
          <w:color w:val="000000"/>
          <w:szCs w:val="24"/>
          <w:lang w:val="ru-RU"/>
        </w:rPr>
        <w:t>В</w:t>
      </w:r>
      <w:r w:rsidRPr="004C6C8D">
        <w:rPr>
          <w:rFonts w:cstheme="minorHAnsi"/>
          <w:b/>
          <w:bCs/>
          <w:color w:val="000000"/>
          <w:szCs w:val="24"/>
          <w:lang w:val="ru-RU"/>
        </w:rPr>
        <w:t>аша страна консультируется с соседними/прибрежными странами</w:t>
      </w:r>
      <w:r w:rsidR="00DD0172" w:rsidRPr="004C6C8D">
        <w:rPr>
          <w:rFonts w:cstheme="minorHAnsi"/>
          <w:b/>
          <w:bCs/>
          <w:color w:val="000000"/>
          <w:szCs w:val="24"/>
          <w:lang w:val="ru-RU"/>
        </w:rPr>
        <w:t>:</w:t>
      </w:r>
    </w:p>
    <w:p w14:paraId="26CB9BF0" w14:textId="6C2A0041" w:rsidR="00D97F24" w:rsidRPr="004C6C8D" w:rsidRDefault="00D97F24" w:rsidP="0005750A">
      <w:pPr>
        <w:pStyle w:val="ListParagraph"/>
        <w:spacing w:after="120"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tbl>
      <w:tblPr>
        <w:tblStyle w:val="TableGrid"/>
        <w:tblW w:w="0" w:type="auto"/>
        <w:tblInd w:w="10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150"/>
        <w:gridCol w:w="4791"/>
      </w:tblGrid>
      <w:tr w:rsidR="004664E1" w:rsidRPr="004C2774" w14:paraId="71E9F532" w14:textId="77777777" w:rsidTr="005E6851">
        <w:tc>
          <w:tcPr>
            <w:tcW w:w="3150" w:type="dxa"/>
          </w:tcPr>
          <w:p w14:paraId="50D5238D" w14:textId="790C3EBE" w:rsidR="00DD0172" w:rsidRPr="004C6C8D" w:rsidRDefault="00FF4184" w:rsidP="009526A8">
            <w:pPr>
              <w:pStyle w:val="ListParagraph"/>
              <w:numPr>
                <w:ilvl w:val="0"/>
                <w:numId w:val="21"/>
              </w:numPr>
              <w:ind w:left="258" w:hanging="258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Кратко опишите механизм/процесс, </w:t>
            </w:r>
            <w:r w:rsidRPr="004C6C8D">
              <w:rPr>
                <w:rFonts w:asciiTheme="minorHAnsi" w:hAnsiTheme="minorHAnsi" w:cstheme="minorHAnsi"/>
                <w:lang w:val="ru-RU"/>
              </w:rPr>
              <w:cr/>
              <w:t>использовавшийся в Вашей стране для консультаций с  соседними/прибрежными странами</w:t>
            </w:r>
            <w:r w:rsidR="00DD0172" w:rsidRPr="004C6C8D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91" w:type="dxa"/>
          </w:tcPr>
          <w:p w14:paraId="33EFD4AA" w14:textId="77777777" w:rsidR="00D80C34" w:rsidRPr="004C6C8D" w:rsidRDefault="00D80C34" w:rsidP="00D80C34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1BC1B92F" w14:textId="13568D48" w:rsidR="00DD0172" w:rsidRPr="004C6C8D" w:rsidRDefault="00D80C34" w:rsidP="00D80C3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*</w:t>
            </w:r>
            <w:r w:rsidR="004B2E4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bookmarkStart w:id="36" w:name="_Hlk125232713"/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2500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 знаков</w:t>
            </w:r>
            <w:bookmarkEnd w:id="36"/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.</w:t>
            </w:r>
          </w:p>
        </w:tc>
      </w:tr>
      <w:tr w:rsidR="004664E1" w:rsidRPr="004C2774" w14:paraId="5F3AA697" w14:textId="77777777" w:rsidTr="005E6851">
        <w:tc>
          <w:tcPr>
            <w:tcW w:w="3150" w:type="dxa"/>
          </w:tcPr>
          <w:p w14:paraId="3770770D" w14:textId="0462582B" w:rsidR="00DD0172" w:rsidRPr="004C6C8D" w:rsidRDefault="00D32C16" w:rsidP="009526A8">
            <w:pPr>
              <w:pStyle w:val="ListParagraph"/>
              <w:numPr>
                <w:ilvl w:val="0"/>
                <w:numId w:val="21"/>
              </w:numPr>
              <w:ind w:left="258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Просьба указать стадию прогресса механизма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/процесса Вашей страны </w:t>
            </w:r>
            <w:r w:rsidRPr="004C6C8D">
              <w:rPr>
                <w:rFonts w:asciiTheme="minorHAnsi" w:hAnsiTheme="minorHAnsi" w:cstheme="minorHAnsi"/>
                <w:lang w:val="ru-RU"/>
              </w:rPr>
              <w:t>для консультаций с соседними</w:t>
            </w:r>
            <w:r w:rsidRPr="004C6C8D">
              <w:rPr>
                <w:rFonts w:asciiTheme="minorHAnsi" w:hAnsiTheme="minorHAnsi" w:cstheme="minorHAnsi"/>
                <w:lang w:val="ru-RU"/>
              </w:rPr>
              <w:cr/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/прибрежными </w:t>
            </w:r>
            <w:r w:rsidRPr="004C6C8D">
              <w:rPr>
                <w:rFonts w:asciiTheme="minorHAnsi" w:hAnsiTheme="minorHAnsi" w:cstheme="minorHAnsi"/>
                <w:lang w:val="ru-RU"/>
              </w:rPr>
              <w:t>странами (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>см. "Ориентиры для осуществления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cr/>
              <w:t xml:space="preserve"> Конвенции о трансграничном воздействии промышленных аварий", Приложение III, документ </w:t>
            </w:r>
            <w:hyperlink r:id="rId27" w:history="1">
              <w:r w:rsidR="00FF4184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>ECE/CP.TEIA/2010/6</w:t>
              </w:r>
            </w:hyperlink>
            <w:r w:rsidR="00FF4184" w:rsidRPr="004C6C8D">
              <w:rPr>
                <w:rFonts w:asciiTheme="minorHAnsi" w:hAnsiTheme="minorHAnsi" w:cstheme="minorHAnsi"/>
                <w:i/>
                <w:iCs/>
                <w:lang w:val="ru-RU"/>
              </w:rPr>
              <w:t>,</w:t>
            </w:r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и в частности </w:t>
            </w:r>
            <w:r w:rsidR="00FF4184" w:rsidRPr="004C6C8D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8" w:history="1">
              <w:r w:rsidR="00FF4184" w:rsidRPr="004C6C8D">
                <w:rPr>
                  <w:rFonts w:asciiTheme="minorHAnsi" w:hAnsiTheme="minorHAnsi" w:cstheme="minorHAnsi"/>
                  <w:i/>
                  <w:iCs/>
                  <w:color w:val="0000FF"/>
                  <w:u w:val="single"/>
                  <w:lang w:val="ru-RU"/>
                </w:rPr>
                <w:t xml:space="preserve">удобную для применения версию  Ориентиров для осуществления Конвенции, </w:t>
              </w:r>
            </w:hyperlink>
            <w:r w:rsidR="00FF4184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F4184" w:rsidRPr="004C6C8D">
              <w:rPr>
                <w:rFonts w:asciiTheme="minorHAnsi" w:hAnsiTheme="minorHAnsi" w:cstheme="minorHAnsi"/>
                <w:i/>
                <w:iCs/>
                <w:lang w:val="ru-RU"/>
              </w:rPr>
              <w:t>область работы 2)</w:t>
            </w:r>
          </w:p>
        </w:tc>
        <w:tc>
          <w:tcPr>
            <w:tcW w:w="4791" w:type="dxa"/>
          </w:tcPr>
          <w:p w14:paraId="7093F92C" w14:textId="6E1C20FE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1 – невысокая осведомленность компетентных органов о</w:t>
            </w:r>
            <w:r w:rsidR="009B6532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необходимости внедрения индикатора или о требованиях для его установления</w:t>
            </w:r>
          </w:p>
          <w:p w14:paraId="77CB09D0" w14:textId="698F2028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9B6532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2 – первоначальное обсуждение на национальном уровне</w:t>
            </w:r>
            <w:r w:rsidR="009B6532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или в среде государственных структур, экспертов и операторов приводит к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9B6532" w:rsidRPr="004C6C8D">
              <w:rPr>
                <w:rFonts w:asciiTheme="minorHAnsi" w:hAnsiTheme="minorHAnsi" w:cstheme="minorHAnsi"/>
                <w:szCs w:val="24"/>
                <w:lang w:val="ru-RU"/>
              </w:rPr>
              <w:t>внедрению индикатора</w:t>
            </w:r>
          </w:p>
          <w:p w14:paraId="43446214" w14:textId="531F5F56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3 – на уровне политического руководства принято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решение о внедрении или обновлении индикатора. Установлены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соответствующие заинтересованные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стороны</w:t>
            </w:r>
          </w:p>
          <w:p w14:paraId="31737A4D" w14:textId="5D13E295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4 – между заинтересованными сторонами проходит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интенсивное и детализированное обсуждение содержания законодательства и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конкретных процедур</w:t>
            </w:r>
          </w:p>
          <w:p w14:paraId="36279811" w14:textId="23F0EF60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5 – индикатор принят и охватывает все минимальные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элементы, но он на практике работает лишь частично (из-за недостатка</w:t>
            </w:r>
            <w:r w:rsidR="00FF4184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ресурсов)</w:t>
            </w:r>
          </w:p>
          <w:p w14:paraId="28019194" w14:textId="3AE60181" w:rsidR="00DD0172" w:rsidRPr="004C6C8D" w:rsidRDefault="00DD0172" w:rsidP="008F30EF">
            <w:pPr>
              <w:spacing w:after="60"/>
              <w:ind w:left="330" w:hanging="33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 6 –индикатор действует в полной мере и применяется</w:t>
            </w:r>
            <w:r w:rsidR="00307B35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компетентными органами, операторами или и теми, и другими</w:t>
            </w:r>
          </w:p>
        </w:tc>
      </w:tr>
      <w:tr w:rsidR="004664E1" w:rsidRPr="004C2774" w14:paraId="466E44B6" w14:textId="77777777" w:rsidTr="005E6851">
        <w:tc>
          <w:tcPr>
            <w:tcW w:w="3150" w:type="dxa"/>
          </w:tcPr>
          <w:p w14:paraId="6815E82A" w14:textId="5DFCCFF9" w:rsidR="00DD0172" w:rsidRPr="004C6C8D" w:rsidRDefault="008D7A5C" w:rsidP="009526A8">
            <w:pPr>
              <w:pStyle w:val="ListParagraph"/>
              <w:numPr>
                <w:ilvl w:val="0"/>
                <w:numId w:val="21"/>
              </w:numPr>
              <w:ind w:left="258" w:hanging="27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color w:val="000000" w:themeColor="text1"/>
                <w:szCs w:val="24"/>
                <w:lang w:val="ru-RU"/>
              </w:rPr>
              <w:t>Если Вы указали стадию прогресса между 1 и 5, опишите, предприняли ли Вы какие-либо действия по улучшению этой деятельности или же такие действия планируются</w:t>
            </w:r>
          </w:p>
        </w:tc>
        <w:tc>
          <w:tcPr>
            <w:tcW w:w="4791" w:type="dxa"/>
          </w:tcPr>
          <w:p w14:paraId="434FC7EA" w14:textId="77777777" w:rsidR="00D80C34" w:rsidRPr="004C6C8D" w:rsidRDefault="00D80C34" w:rsidP="00D80C34">
            <w:pPr>
              <w:widowControl/>
              <w:spacing w:before="40" w:line="259" w:lineRule="auto"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2B787005" w14:textId="5D624265" w:rsidR="00DD0172" w:rsidRPr="004C6C8D" w:rsidRDefault="00D80C34" w:rsidP="00D80C3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*</w:t>
            </w:r>
            <w:r w:rsidR="004B2E4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2500</w:t>
            </w:r>
            <w:r w:rsidR="004B2E4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4"/>
                <w:lang w:val="ru-RU"/>
              </w:rPr>
              <w:t>.</w:t>
            </w:r>
          </w:p>
        </w:tc>
      </w:tr>
    </w:tbl>
    <w:p w14:paraId="00F976A8" w14:textId="18E301D3" w:rsidR="00240182" w:rsidRPr="004C6C8D" w:rsidRDefault="00240182" w:rsidP="003267F4">
      <w:pPr>
        <w:rPr>
          <w:rFonts w:cstheme="minorHAnsi"/>
          <w:lang w:val="ru-RU"/>
        </w:rPr>
      </w:pPr>
    </w:p>
    <w:p w14:paraId="57C9B798" w14:textId="77777777" w:rsidR="002A00E0" w:rsidRPr="004C6C8D" w:rsidRDefault="002A00E0" w:rsidP="003267F4">
      <w:pPr>
        <w:rPr>
          <w:rFonts w:cstheme="minorHAnsi"/>
          <w:lang w:val="ru-RU"/>
        </w:rPr>
      </w:pPr>
    </w:p>
    <w:p w14:paraId="3B568CEF" w14:textId="210E12F7" w:rsidR="00240182" w:rsidRPr="004C6C8D" w:rsidRDefault="00B33B86" w:rsidP="00240182">
      <w:pPr>
        <w:pStyle w:val="Heading1"/>
        <w:rPr>
          <w:rFonts w:asciiTheme="minorHAnsi" w:hAnsiTheme="minorHAnsi" w:cstheme="minorHAnsi"/>
          <w:lang w:val="ru-RU"/>
        </w:rPr>
      </w:pPr>
      <w:bookmarkStart w:id="37" w:name="_Toc125745940"/>
      <w:r w:rsidRPr="004C6C8D">
        <w:rPr>
          <w:rFonts w:asciiTheme="minorHAnsi" w:hAnsiTheme="minorHAnsi" w:cstheme="minorHAnsi"/>
          <w:lang w:val="ru-RU"/>
        </w:rPr>
        <w:t>IV</w:t>
      </w:r>
      <w:r w:rsidR="00240182" w:rsidRPr="004C6C8D">
        <w:rPr>
          <w:rFonts w:asciiTheme="minorHAnsi" w:hAnsiTheme="minorHAnsi" w:cstheme="minorHAnsi"/>
          <w:lang w:val="ru-RU"/>
        </w:rPr>
        <w:t xml:space="preserve">. </w:t>
      </w:r>
      <w:r w:rsidR="00240182" w:rsidRPr="004C6C8D">
        <w:rPr>
          <w:rFonts w:asciiTheme="minorHAnsi" w:hAnsiTheme="minorHAnsi" w:cstheme="minorHAnsi"/>
          <w:lang w:val="ru-RU"/>
        </w:rPr>
        <w:tab/>
      </w:r>
      <w:r w:rsidR="007B5308" w:rsidRPr="004C6C8D">
        <w:rPr>
          <w:rFonts w:asciiTheme="minorHAnsi" w:hAnsiTheme="minorHAnsi" w:cstheme="minorHAnsi"/>
          <w:lang w:val="ru-RU"/>
        </w:rPr>
        <w:t>Предотвращение промышленных аварий</w:t>
      </w:r>
      <w:bookmarkEnd w:id="37"/>
    </w:p>
    <w:p w14:paraId="6872FFBC" w14:textId="57874334" w:rsidR="008264A3" w:rsidRPr="004C6C8D" w:rsidRDefault="007B5308" w:rsidP="008264A3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Статью </w:t>
      </w:r>
      <w:r w:rsidR="008264A3" w:rsidRPr="004C6C8D">
        <w:rPr>
          <w:rFonts w:cstheme="minorHAnsi"/>
          <w:i/>
          <w:iCs/>
          <w:lang w:val="ru-RU"/>
        </w:rPr>
        <w:t>6</w:t>
      </w:r>
      <w:r w:rsidR="00EC0776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и Приложение </w:t>
      </w:r>
      <w:r w:rsidR="00EC0776" w:rsidRPr="004C6C8D">
        <w:rPr>
          <w:rFonts w:cstheme="minorHAnsi"/>
          <w:i/>
          <w:iCs/>
          <w:lang w:val="ru-RU"/>
        </w:rPr>
        <w:t>IV</w:t>
      </w:r>
      <w:r w:rsidR="008264A3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к </w:t>
      </w:r>
      <w:hyperlink r:id="rId29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118BF8B5" w14:textId="55086BF1" w:rsidR="00817E65" w:rsidRPr="004C6C8D" w:rsidRDefault="008D7A5C" w:rsidP="00300CE3">
      <w:pPr>
        <w:keepNext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Использовала ли </w:t>
      </w:r>
      <w:r w:rsidR="007B5308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 xml:space="preserve">аша страна положение о добровольном </w:t>
      </w:r>
      <w:r w:rsidR="00F43DC4">
        <w:rPr>
          <w:rFonts w:cstheme="minorHAnsi"/>
          <w:b/>
          <w:bCs/>
          <w:lang w:val="ru-RU"/>
        </w:rPr>
        <w:t>распространении</w:t>
      </w:r>
      <w:r w:rsidR="00F43DC4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действия Конвенции (</w:t>
      </w:r>
      <w:r w:rsidR="007B5308" w:rsidRPr="004C6C8D">
        <w:rPr>
          <w:rFonts w:cstheme="minorHAnsi"/>
          <w:b/>
          <w:bCs/>
          <w:lang w:val="ru-RU"/>
        </w:rPr>
        <w:t>С</w:t>
      </w:r>
      <w:r w:rsidRPr="004C6C8D">
        <w:rPr>
          <w:rFonts w:cstheme="minorHAnsi"/>
          <w:b/>
          <w:bCs/>
          <w:lang w:val="ru-RU"/>
        </w:rPr>
        <w:t xml:space="preserve">татья 5), т.е. рассматривать </w:t>
      </w:r>
      <w:r w:rsidR="00AE28C9">
        <w:rPr>
          <w:rFonts w:cstheme="minorHAnsi"/>
          <w:b/>
          <w:bCs/>
          <w:lang w:val="ru-RU"/>
        </w:rPr>
        <w:t xml:space="preserve">также </w:t>
      </w:r>
      <w:r w:rsidRPr="004C6C8D">
        <w:rPr>
          <w:rFonts w:cstheme="minorHAnsi"/>
          <w:b/>
          <w:bCs/>
          <w:lang w:val="ru-RU"/>
        </w:rPr>
        <w:t xml:space="preserve">деятельность, не охватываемую Приложением I, как опасную деятельность? </w:t>
      </w:r>
    </w:p>
    <w:p w14:paraId="41D0E7C8" w14:textId="31395F93" w:rsidR="00817E65" w:rsidRPr="004C6C8D" w:rsidRDefault="00817E65" w:rsidP="00817E65">
      <w:pPr>
        <w:keepNext/>
        <w:ind w:left="108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2F7C2A" w:rsidRPr="004C6C8D">
        <w:rPr>
          <w:rFonts w:cstheme="minorHAnsi"/>
          <w:szCs w:val="24"/>
          <w:lang w:val="ru-RU"/>
        </w:rPr>
        <w:t xml:space="preserve"> </w:t>
      </w:r>
    </w:p>
    <w:p w14:paraId="0658CE0F" w14:textId="78BCA767" w:rsidR="00817E65" w:rsidRPr="004C6C8D" w:rsidRDefault="008D7A5C" w:rsidP="00817E65">
      <w:pPr>
        <w:keepNext/>
        <w:spacing w:before="120"/>
        <w:ind w:left="108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 xml:space="preserve">Если </w:t>
      </w:r>
      <w:r w:rsidR="007B5308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да</w:t>
      </w:r>
      <w:r w:rsidR="007B5308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, объясните, какие виды деятельности</w:t>
      </w:r>
      <w:r w:rsidR="001556D7" w:rsidRPr="004C6C8D">
        <w:rPr>
          <w:rFonts w:cstheme="minorHAnsi"/>
          <w:lang w:val="ru-RU"/>
        </w:rPr>
        <w:t xml:space="preserve"> этим</w:t>
      </w:r>
      <w:r w:rsidRPr="004C6C8D">
        <w:rPr>
          <w:rFonts w:cstheme="minorHAnsi"/>
          <w:lang w:val="ru-RU"/>
        </w:rPr>
        <w:t xml:space="preserve"> охватываются и с какой затрагиваемой Стороной (если таковая имеется) </w:t>
      </w:r>
      <w:r w:rsidR="007B5308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аша страна договорилась о т</w:t>
      </w:r>
      <w:r w:rsidR="002F7C2A" w:rsidRPr="004C6C8D">
        <w:rPr>
          <w:rFonts w:cstheme="minorHAnsi"/>
          <w:lang w:val="ru-RU"/>
        </w:rPr>
        <w:t>ак</w:t>
      </w:r>
      <w:r w:rsidRPr="004C6C8D">
        <w:rPr>
          <w:rFonts w:cstheme="minorHAnsi"/>
          <w:lang w:val="ru-RU"/>
        </w:rPr>
        <w:t xml:space="preserve">ом </w:t>
      </w:r>
      <w:r w:rsidR="007B5308" w:rsidRPr="004C6C8D">
        <w:rPr>
          <w:rFonts w:cstheme="minorHAnsi"/>
          <w:lang w:val="ru-RU"/>
        </w:rPr>
        <w:t>расширении сферы действия</w:t>
      </w:r>
      <w:r w:rsidR="00817E65" w:rsidRPr="004C6C8D">
        <w:rPr>
          <w:rFonts w:cstheme="minorHAnsi"/>
          <w:lang w:val="ru-RU"/>
        </w:rPr>
        <w:t xml:space="preserve">: </w:t>
      </w:r>
      <w:r w:rsidR="00817E6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17E6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17E65" w:rsidRPr="004C6C8D">
        <w:rPr>
          <w:rFonts w:cstheme="minorHAnsi"/>
          <w:sz w:val="20"/>
          <w:szCs w:val="18"/>
          <w:lang w:val="ru-RU"/>
        </w:rPr>
      </w:r>
      <w:r w:rsidR="00817E65" w:rsidRPr="004C6C8D">
        <w:rPr>
          <w:rFonts w:cstheme="minorHAnsi"/>
          <w:sz w:val="20"/>
          <w:szCs w:val="18"/>
          <w:lang w:val="ru-RU"/>
        </w:rPr>
        <w:fldChar w:fldCharType="separate"/>
      </w:r>
      <w:r w:rsidR="00817E65" w:rsidRPr="004C6C8D">
        <w:rPr>
          <w:rFonts w:cstheme="minorHAnsi"/>
          <w:lang w:val="ru-RU"/>
        </w:rPr>
        <w:t> </w:t>
      </w:r>
      <w:r w:rsidR="00817E65" w:rsidRPr="004C6C8D">
        <w:rPr>
          <w:rFonts w:cstheme="minorHAnsi"/>
          <w:lang w:val="ru-RU"/>
        </w:rPr>
        <w:t> </w:t>
      </w:r>
      <w:r w:rsidR="00817E65" w:rsidRPr="004C6C8D">
        <w:rPr>
          <w:rFonts w:cstheme="minorHAnsi"/>
          <w:lang w:val="ru-RU"/>
        </w:rPr>
        <w:t> </w:t>
      </w:r>
      <w:r w:rsidR="00817E65" w:rsidRPr="004C6C8D">
        <w:rPr>
          <w:rFonts w:cstheme="minorHAnsi"/>
          <w:lang w:val="ru-RU"/>
        </w:rPr>
        <w:t> </w:t>
      </w:r>
      <w:r w:rsidR="00817E65" w:rsidRPr="004C6C8D">
        <w:rPr>
          <w:rFonts w:cstheme="minorHAnsi"/>
          <w:lang w:val="ru-RU"/>
        </w:rPr>
        <w:t> </w:t>
      </w:r>
      <w:r w:rsidR="00817E6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0B2AC61" w14:textId="3F21EBBF" w:rsidR="00817E65" w:rsidRPr="004C6C8D" w:rsidRDefault="00817E65" w:rsidP="00300CE3">
      <w:pPr>
        <w:pStyle w:val="ListParagraph"/>
        <w:spacing w:before="40" w:after="240"/>
        <w:ind w:left="108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F00731" w:rsidRPr="004C6C8D">
        <w:rPr>
          <w:rFonts w:cstheme="minorHAnsi"/>
          <w:lang w:val="ru-RU"/>
        </w:rPr>
        <w:t xml:space="preserve"> 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F0C8CC3" w14:textId="11B5D558" w:rsidR="00267867" w:rsidRPr="004C6C8D" w:rsidRDefault="00307B35" w:rsidP="00A612A1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В продолжение общего описания, предоставленного в ответе на </w:t>
      </w:r>
      <w:r w:rsidR="009A0DD7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 xml:space="preserve">опрос </w:t>
      </w:r>
      <w:r w:rsidR="007B5308" w:rsidRPr="004C6C8D">
        <w:rPr>
          <w:rFonts w:cstheme="minorHAnsi"/>
          <w:b/>
          <w:bCs/>
          <w:lang w:val="ru-RU"/>
        </w:rPr>
        <w:t>6</w:t>
      </w:r>
      <w:r w:rsidRPr="004C6C8D">
        <w:rPr>
          <w:rFonts w:cstheme="minorHAnsi"/>
          <w:b/>
          <w:bCs/>
          <w:lang w:val="ru-RU"/>
        </w:rPr>
        <w:t xml:space="preserve">, пожалуйста, кратко поясните основные меры предотвращения, принятые операторами и органами власти на всех стадиях </w:t>
      </w:r>
      <w:r w:rsidR="007B5308" w:rsidRPr="004C6C8D">
        <w:rPr>
          <w:rFonts w:cstheme="minorHAnsi"/>
          <w:b/>
          <w:bCs/>
          <w:lang w:val="ru-RU"/>
        </w:rPr>
        <w:t xml:space="preserve">опасной </w:t>
      </w:r>
      <w:r w:rsidR="00D607D9" w:rsidRPr="004C6C8D">
        <w:rPr>
          <w:rFonts w:cstheme="minorHAnsi"/>
          <w:b/>
          <w:bCs/>
          <w:lang w:val="ru-RU"/>
        </w:rPr>
        <w:t>деятельности</w:t>
      </w:r>
      <w:r w:rsidR="00B356C5">
        <w:rPr>
          <w:rFonts w:cstheme="minorHAnsi"/>
          <w:b/>
          <w:bCs/>
          <w:lang w:val="ru-RU"/>
        </w:rPr>
        <w:t>,</w:t>
      </w:r>
      <w:r w:rsidR="007B5308" w:rsidRPr="004C6C8D">
        <w:rPr>
          <w:rFonts w:cstheme="minorHAnsi"/>
          <w:b/>
          <w:bCs/>
          <w:lang w:val="ru-RU"/>
        </w:rPr>
        <w:t xml:space="preserve"> а также любые совместные меры, принимаемые ими и другими заинтересованными сторонами. Просьба отдельно указать, какие меры принимаются для усиления предотвращения в случае возможного трансграничного воздействия. П</w:t>
      </w:r>
      <w:r w:rsidR="00F6468D" w:rsidRPr="004C6C8D">
        <w:rPr>
          <w:rFonts w:cstheme="minorHAnsi"/>
          <w:b/>
          <w:bCs/>
          <w:lang w:val="ru-RU"/>
        </w:rPr>
        <w:t>росьба</w:t>
      </w:r>
      <w:r w:rsidR="007B5308" w:rsidRPr="004C6C8D">
        <w:rPr>
          <w:rFonts w:cstheme="minorHAnsi"/>
          <w:b/>
          <w:bCs/>
          <w:lang w:val="ru-RU"/>
        </w:rPr>
        <w:t xml:space="preserve"> использ</w:t>
      </w:r>
      <w:r w:rsidR="00F6468D" w:rsidRPr="004C6C8D">
        <w:rPr>
          <w:rFonts w:cstheme="minorHAnsi"/>
          <w:b/>
          <w:bCs/>
          <w:lang w:val="ru-RU"/>
        </w:rPr>
        <w:t>овать</w:t>
      </w:r>
      <w:r w:rsidR="007B5308" w:rsidRPr="004C6C8D">
        <w:rPr>
          <w:rFonts w:cstheme="minorHAnsi"/>
          <w:b/>
          <w:bCs/>
          <w:lang w:val="ru-RU"/>
        </w:rPr>
        <w:t xml:space="preserve"> приведенную ниже таблицу</w:t>
      </w:r>
      <w:r w:rsidR="00F6468D" w:rsidRPr="004C6C8D">
        <w:rPr>
          <w:rFonts w:cstheme="minorHAnsi"/>
          <w:b/>
          <w:bCs/>
          <w:lang w:val="ru-RU"/>
        </w:rPr>
        <w:t xml:space="preserve"> для </w:t>
      </w:r>
      <w:r w:rsidR="007B5308" w:rsidRPr="004C6C8D">
        <w:rPr>
          <w:rFonts w:cstheme="minorHAnsi"/>
          <w:b/>
          <w:bCs/>
          <w:lang w:val="ru-RU"/>
        </w:rPr>
        <w:t>ответ</w:t>
      </w:r>
      <w:r w:rsidR="00F6468D" w:rsidRPr="004C6C8D">
        <w:rPr>
          <w:rFonts w:cstheme="minorHAnsi"/>
          <w:b/>
          <w:bCs/>
          <w:lang w:val="ru-RU"/>
        </w:rPr>
        <w:t>а</w:t>
      </w:r>
      <w:r w:rsidR="007B5308" w:rsidRPr="004C6C8D">
        <w:rPr>
          <w:rFonts w:cstheme="minorHAnsi"/>
          <w:b/>
          <w:bCs/>
          <w:lang w:val="ru-RU"/>
        </w:rPr>
        <w:t xml:space="preserve"> на этот вопрос</w:t>
      </w:r>
      <w:r w:rsidRPr="004C6C8D">
        <w:rPr>
          <w:rFonts w:cstheme="minorHAnsi"/>
          <w:b/>
          <w:bCs/>
          <w:lang w:val="ru-RU"/>
        </w:rPr>
        <w:t>.</w:t>
      </w:r>
    </w:p>
    <w:p w14:paraId="6696BB40" w14:textId="77777777" w:rsidR="00B079A7" w:rsidRPr="004C6C8D" w:rsidRDefault="00B079A7" w:rsidP="00B079A7">
      <w:pPr>
        <w:pStyle w:val="ListParagraph"/>
        <w:keepNext/>
        <w:ind w:left="1080"/>
        <w:jc w:val="both"/>
        <w:rPr>
          <w:rFonts w:cstheme="minorHAnsi"/>
          <w:b/>
          <w:bCs/>
          <w:sz w:val="10"/>
          <w:szCs w:val="10"/>
          <w:lang w:val="ru-RU"/>
        </w:rPr>
      </w:pPr>
    </w:p>
    <w:tbl>
      <w:tblPr>
        <w:tblStyle w:val="TableGrid"/>
        <w:tblW w:w="0" w:type="auto"/>
        <w:tblInd w:w="108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45"/>
        <w:gridCol w:w="2250"/>
        <w:gridCol w:w="3441"/>
      </w:tblGrid>
      <w:tr w:rsidR="00487010" w:rsidRPr="004C2774" w14:paraId="39F2C16A" w14:textId="77777777" w:rsidTr="00620B9C">
        <w:tc>
          <w:tcPr>
            <w:tcW w:w="2245" w:type="dxa"/>
            <w:shd w:val="clear" w:color="auto" w:fill="DEEAF6" w:themeFill="accent5" w:themeFillTint="33"/>
            <w:vAlign w:val="center"/>
          </w:tcPr>
          <w:p w14:paraId="72519D03" w14:textId="68E6893C" w:rsidR="00487010" w:rsidRPr="004C6C8D" w:rsidRDefault="00F6468D" w:rsidP="00487010">
            <w:pPr>
              <w:pStyle w:val="ListParagraph"/>
              <w:keepNext/>
              <w:ind w:left="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Заинтересованные стороны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400165BD" w14:textId="64319C01" w:rsidR="00487010" w:rsidRPr="004C6C8D" w:rsidRDefault="00F6468D" w:rsidP="00487010">
            <w:pPr>
              <w:pStyle w:val="ListParagraph"/>
              <w:keepNext/>
              <w:ind w:left="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Общие превентивные меры</w:t>
            </w:r>
          </w:p>
        </w:tc>
        <w:tc>
          <w:tcPr>
            <w:tcW w:w="3441" w:type="dxa"/>
            <w:shd w:val="clear" w:color="auto" w:fill="DEEAF6" w:themeFill="accent5" w:themeFillTint="33"/>
            <w:vAlign w:val="center"/>
          </w:tcPr>
          <w:p w14:paraId="10A8E200" w14:textId="0F029309" w:rsidR="00487010" w:rsidRPr="004C6C8D" w:rsidRDefault="00F6468D" w:rsidP="00487010">
            <w:pPr>
              <w:pStyle w:val="ListParagraph"/>
              <w:keepNext/>
              <w:ind w:left="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Ключевые элементы/меры, связанные с потенциальным </w:t>
            </w:r>
            <w:r w:rsidR="00D607D9" w:rsidRPr="004C6C8D">
              <w:rPr>
                <w:rFonts w:asciiTheme="minorHAnsi" w:hAnsiTheme="minorHAnsi" w:cstheme="minorHAnsi"/>
                <w:lang w:val="ru-RU"/>
              </w:rPr>
              <w:t>трансграничным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воздействием </w:t>
            </w:r>
            <w:r w:rsidR="00487010" w:rsidRPr="004C6C8D">
              <w:rPr>
                <w:rFonts w:asciiTheme="minorHAnsi" w:hAnsiTheme="minorHAnsi" w:cstheme="minorHAnsi"/>
                <w:lang w:val="ru-RU"/>
              </w:rPr>
              <w:t>(</w:t>
            </w:r>
            <w:r w:rsidRPr="004C6C8D">
              <w:rPr>
                <w:rFonts w:asciiTheme="minorHAnsi" w:hAnsiTheme="minorHAnsi" w:cstheme="minorHAnsi"/>
                <w:lang w:val="ru-RU"/>
              </w:rPr>
              <w:t>если таковые имеются</w:t>
            </w:r>
            <w:r w:rsidR="00487010" w:rsidRPr="004C6C8D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487010" w:rsidRPr="004C6C8D" w14:paraId="5152B2F7" w14:textId="77777777" w:rsidTr="00620B9C">
        <w:tc>
          <w:tcPr>
            <w:tcW w:w="2245" w:type="dxa"/>
          </w:tcPr>
          <w:p w14:paraId="30F2C7D1" w14:textId="280F5689" w:rsidR="00487010" w:rsidRPr="004C6C8D" w:rsidRDefault="0008448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a)  </w:t>
            </w:r>
            <w:r w:rsidR="00F6468D" w:rsidRPr="004C6C8D">
              <w:rPr>
                <w:rFonts w:asciiTheme="minorHAnsi" w:hAnsiTheme="minorHAnsi" w:cstheme="minorHAnsi"/>
                <w:lang w:val="ru-RU"/>
              </w:rPr>
              <w:t>Оператор</w:t>
            </w:r>
          </w:p>
        </w:tc>
        <w:tc>
          <w:tcPr>
            <w:tcW w:w="2250" w:type="dxa"/>
          </w:tcPr>
          <w:p w14:paraId="6CE85B44" w14:textId="71E2FCEE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3441" w:type="dxa"/>
          </w:tcPr>
          <w:p w14:paraId="29021E57" w14:textId="710BC342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487010" w:rsidRPr="004C6C8D" w14:paraId="26BE1FF1" w14:textId="77777777" w:rsidTr="00620B9C">
        <w:tc>
          <w:tcPr>
            <w:tcW w:w="2245" w:type="dxa"/>
          </w:tcPr>
          <w:p w14:paraId="6CA892E2" w14:textId="3ACF76A9" w:rsidR="00487010" w:rsidRPr="004C6C8D" w:rsidRDefault="0008448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b)</w:t>
            </w:r>
            <w:r w:rsidR="00E521FE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607D9" w:rsidRPr="004C6C8D">
              <w:rPr>
                <w:rFonts w:asciiTheme="minorHAnsi" w:hAnsiTheme="minorHAnsi" w:cstheme="minorHAnsi"/>
                <w:lang w:val="ru-RU"/>
              </w:rPr>
              <w:t>Компетентный</w:t>
            </w:r>
            <w:r w:rsidR="00F6468D" w:rsidRPr="004C6C8D">
              <w:rPr>
                <w:rFonts w:asciiTheme="minorHAnsi" w:hAnsiTheme="minorHAnsi" w:cstheme="minorHAnsi"/>
                <w:lang w:val="ru-RU"/>
              </w:rPr>
              <w:t xml:space="preserve"> орган </w:t>
            </w:r>
          </w:p>
        </w:tc>
        <w:tc>
          <w:tcPr>
            <w:tcW w:w="2250" w:type="dxa"/>
          </w:tcPr>
          <w:p w14:paraId="1A17CA2F" w14:textId="6A767B7E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3441" w:type="dxa"/>
          </w:tcPr>
          <w:p w14:paraId="1DB43E13" w14:textId="1B63B8B8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  <w:tr w:rsidR="00487010" w:rsidRPr="004C6C8D" w14:paraId="7F3E9CAD" w14:textId="77777777" w:rsidTr="00620B9C">
        <w:tc>
          <w:tcPr>
            <w:tcW w:w="2245" w:type="dxa"/>
          </w:tcPr>
          <w:p w14:paraId="66DC2D80" w14:textId="0C6170F3" w:rsidR="00487010" w:rsidRPr="004C6C8D" w:rsidRDefault="00E521FE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c)  </w:t>
            </w:r>
            <w:r w:rsidR="00F6468D" w:rsidRPr="004C6C8D">
              <w:rPr>
                <w:rFonts w:asciiTheme="minorHAnsi" w:hAnsiTheme="minorHAnsi" w:cstheme="minorHAnsi"/>
                <w:lang w:val="ru-RU"/>
              </w:rPr>
              <w:t>Совместные усилия</w:t>
            </w:r>
          </w:p>
        </w:tc>
        <w:tc>
          <w:tcPr>
            <w:tcW w:w="2250" w:type="dxa"/>
          </w:tcPr>
          <w:p w14:paraId="27CA763F" w14:textId="509093CF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3441" w:type="dxa"/>
          </w:tcPr>
          <w:p w14:paraId="1D271433" w14:textId="5E4A5AB1" w:rsidR="00487010" w:rsidRPr="004C6C8D" w:rsidRDefault="00B9144D" w:rsidP="00487010">
            <w:pPr>
              <w:pStyle w:val="ListParagraph"/>
              <w:keepNext/>
              <w:ind w:left="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</w:tr>
    </w:tbl>
    <w:p w14:paraId="134EAC56" w14:textId="77777777" w:rsidR="00267867" w:rsidRPr="004C6C8D" w:rsidRDefault="00267867" w:rsidP="00267867">
      <w:pPr>
        <w:rPr>
          <w:rFonts w:cstheme="minorHAnsi"/>
          <w:lang w:val="ru-RU"/>
        </w:rPr>
      </w:pPr>
    </w:p>
    <w:p w14:paraId="500A9D0F" w14:textId="7366CDC5" w:rsidR="00B15B3A" w:rsidRPr="004C6C8D" w:rsidRDefault="00C66138" w:rsidP="008835B3">
      <w:pPr>
        <w:keepNext/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Пожалуйста, укажите, как </w:t>
      </w:r>
      <w:r w:rsidR="00D556FB">
        <w:rPr>
          <w:rFonts w:cstheme="minorHAnsi"/>
          <w:b/>
          <w:bCs/>
          <w:lang w:val="ru-RU"/>
        </w:rPr>
        <w:t xml:space="preserve">в </w:t>
      </w:r>
      <w:r w:rsidR="00F6468D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</w:t>
      </w:r>
      <w:r w:rsidR="00D556FB">
        <w:rPr>
          <w:rFonts w:cstheme="minorHAnsi"/>
          <w:b/>
          <w:bCs/>
          <w:lang w:val="ru-RU"/>
        </w:rPr>
        <w:t>ей</w:t>
      </w:r>
      <w:r w:rsidRPr="004C6C8D">
        <w:rPr>
          <w:rFonts w:cstheme="minorHAnsi"/>
          <w:b/>
          <w:bCs/>
          <w:lang w:val="ru-RU"/>
        </w:rPr>
        <w:t xml:space="preserve"> стран</w:t>
      </w:r>
      <w:r w:rsidR="00D556FB">
        <w:rPr>
          <w:rFonts w:cstheme="minorHAnsi"/>
          <w:b/>
          <w:bCs/>
          <w:lang w:val="ru-RU"/>
        </w:rPr>
        <w:t>е</w:t>
      </w:r>
      <w:r w:rsidRPr="004C6C8D">
        <w:rPr>
          <w:rFonts w:cstheme="minorHAnsi"/>
          <w:b/>
          <w:bCs/>
          <w:lang w:val="ru-RU"/>
        </w:rPr>
        <w:t xml:space="preserve"> </w:t>
      </w:r>
      <w:r w:rsidR="00DE352D" w:rsidRPr="00DE352D">
        <w:rPr>
          <w:rFonts w:cstheme="minorHAnsi"/>
          <w:b/>
          <w:bCs/>
          <w:lang w:val="ru-RU"/>
        </w:rPr>
        <w:t>решаются</w:t>
      </w:r>
      <w:r w:rsidRPr="004C6C8D">
        <w:rPr>
          <w:rFonts w:cstheme="minorHAnsi"/>
          <w:b/>
          <w:bCs/>
          <w:lang w:val="ru-RU"/>
        </w:rPr>
        <w:t xml:space="preserve"> вопросы безопасности и опасных видов деятельности</w:t>
      </w:r>
      <w:r w:rsidR="00913389" w:rsidRPr="004C6C8D">
        <w:rPr>
          <w:rFonts w:cstheme="minorHAnsi"/>
          <w:b/>
          <w:bCs/>
          <w:lang w:val="ru-RU"/>
        </w:rPr>
        <w:t>:</w:t>
      </w:r>
    </w:p>
    <w:p w14:paraId="5AD14A18" w14:textId="07B4149D" w:rsidR="00E72983" w:rsidRPr="004C6C8D" w:rsidRDefault="00C66138" w:rsidP="00297109">
      <w:pPr>
        <w:pStyle w:val="ListParagraph"/>
        <w:keepNext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Охватывает ли политика </w:t>
      </w:r>
      <w:r w:rsidR="00F6468D" w:rsidRPr="004C6C8D">
        <w:rPr>
          <w:rFonts w:cstheme="minorHAnsi"/>
          <w:lang w:val="ru-RU"/>
        </w:rPr>
        <w:t>предотвращения В</w:t>
      </w:r>
      <w:r w:rsidRPr="004C6C8D">
        <w:rPr>
          <w:rFonts w:cstheme="minorHAnsi"/>
          <w:lang w:val="ru-RU"/>
        </w:rPr>
        <w:t xml:space="preserve">ашей страны безопасность установок с опасными видами деятельности? </w:t>
      </w:r>
    </w:p>
    <w:p w14:paraId="39288BF6" w14:textId="77777777" w:rsidR="00297109" w:rsidRPr="004C6C8D" w:rsidRDefault="00297109" w:rsidP="00297109">
      <w:pPr>
        <w:pStyle w:val="ListParagraph"/>
        <w:keepNext/>
        <w:spacing w:after="120"/>
        <w:ind w:left="1800"/>
        <w:rPr>
          <w:rFonts w:cstheme="minorHAnsi"/>
          <w:sz w:val="6"/>
          <w:szCs w:val="6"/>
          <w:lang w:val="ru-RU"/>
        </w:rPr>
      </w:pPr>
    </w:p>
    <w:p w14:paraId="42383000" w14:textId="0D1B3AD4" w:rsidR="00B15B3A" w:rsidRPr="004C6C8D" w:rsidRDefault="00B15B3A" w:rsidP="00297109">
      <w:pPr>
        <w:pStyle w:val="ListParagraph"/>
        <w:keepNext/>
        <w:spacing w:before="120" w:after="120"/>
        <w:ind w:left="180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00964AE4" w14:textId="49F0E6DE" w:rsidR="00B15B3A" w:rsidRPr="004C6C8D" w:rsidRDefault="00C66138" w:rsidP="00E72983">
      <w:pPr>
        <w:keepNext/>
        <w:spacing w:before="120"/>
        <w:ind w:left="180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Пожалуйста, кратко объясните и предоставьте соответствующие ссылки</w:t>
      </w:r>
      <w:r w:rsidR="00B15B3A" w:rsidRPr="004C6C8D">
        <w:rPr>
          <w:rFonts w:cstheme="minorHAnsi"/>
          <w:lang w:val="ru-RU"/>
        </w:rPr>
        <w:t xml:space="preserve">: </w:t>
      </w:r>
      <w:r w:rsidR="00B15B3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B15B3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B15B3A" w:rsidRPr="004C6C8D">
        <w:rPr>
          <w:rFonts w:cstheme="minorHAnsi"/>
          <w:sz w:val="20"/>
          <w:szCs w:val="18"/>
          <w:lang w:val="ru-RU"/>
        </w:rPr>
      </w:r>
      <w:r w:rsidR="00B15B3A" w:rsidRPr="004C6C8D">
        <w:rPr>
          <w:rFonts w:cstheme="minorHAnsi"/>
          <w:sz w:val="20"/>
          <w:szCs w:val="18"/>
          <w:lang w:val="ru-RU"/>
        </w:rPr>
        <w:fldChar w:fldCharType="separate"/>
      </w:r>
      <w:r w:rsidR="00B15B3A" w:rsidRPr="004C6C8D">
        <w:rPr>
          <w:rFonts w:cstheme="minorHAnsi"/>
          <w:lang w:val="ru-RU"/>
        </w:rPr>
        <w:t> </w:t>
      </w:r>
      <w:r w:rsidR="00B15B3A" w:rsidRPr="004C6C8D">
        <w:rPr>
          <w:rFonts w:cstheme="minorHAnsi"/>
          <w:lang w:val="ru-RU"/>
        </w:rPr>
        <w:t> </w:t>
      </w:r>
      <w:r w:rsidR="00B15B3A" w:rsidRPr="004C6C8D">
        <w:rPr>
          <w:rFonts w:cstheme="minorHAnsi"/>
          <w:lang w:val="ru-RU"/>
        </w:rPr>
        <w:t> </w:t>
      </w:r>
      <w:r w:rsidR="00B15B3A" w:rsidRPr="004C6C8D">
        <w:rPr>
          <w:rFonts w:cstheme="minorHAnsi"/>
          <w:lang w:val="ru-RU"/>
        </w:rPr>
        <w:t> </w:t>
      </w:r>
      <w:r w:rsidR="00B15B3A" w:rsidRPr="004C6C8D">
        <w:rPr>
          <w:rFonts w:cstheme="minorHAnsi"/>
          <w:lang w:val="ru-RU"/>
        </w:rPr>
        <w:t> </w:t>
      </w:r>
      <w:r w:rsidR="00B15B3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071FD2E" w14:textId="39D5A67E" w:rsidR="00B15B3A" w:rsidRPr="004C6C8D" w:rsidRDefault="00B15B3A" w:rsidP="00E72983">
      <w:pPr>
        <w:pStyle w:val="ListParagraph"/>
        <w:spacing w:before="40" w:after="240"/>
        <w:ind w:left="180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F00731" w:rsidRPr="004C6C8D">
        <w:rPr>
          <w:rFonts w:cstheme="minorHAnsi"/>
          <w:lang w:val="ru-RU"/>
        </w:rPr>
        <w:t xml:space="preserve"> 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C2CFDD4" w14:textId="7D0CC529" w:rsidR="000179B3" w:rsidRPr="004C6C8D" w:rsidRDefault="00C66138" w:rsidP="008835B3">
      <w:pPr>
        <w:pStyle w:val="ListParagraph"/>
        <w:keepNext/>
        <w:numPr>
          <w:ilvl w:val="0"/>
          <w:numId w:val="45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Учитываются ли в политике </w:t>
      </w:r>
      <w:r w:rsidR="00F6468D" w:rsidRPr="004C6C8D">
        <w:rPr>
          <w:rFonts w:cstheme="minorHAnsi"/>
          <w:lang w:val="ru-RU"/>
        </w:rPr>
        <w:t>предотвращения В</w:t>
      </w:r>
      <w:r w:rsidRPr="004C6C8D">
        <w:rPr>
          <w:rFonts w:cstheme="minorHAnsi"/>
          <w:lang w:val="ru-RU"/>
        </w:rPr>
        <w:t xml:space="preserve">ашей страны угрозы кибербезопасности? </w:t>
      </w:r>
    </w:p>
    <w:p w14:paraId="7E567294" w14:textId="77777777" w:rsidR="00297109" w:rsidRPr="004C6C8D" w:rsidRDefault="00297109" w:rsidP="00297109">
      <w:pPr>
        <w:pStyle w:val="ListParagraph"/>
        <w:keepNext/>
        <w:ind w:left="1800"/>
        <w:rPr>
          <w:rFonts w:cstheme="minorHAnsi"/>
          <w:sz w:val="6"/>
          <w:szCs w:val="6"/>
          <w:lang w:val="ru-RU"/>
        </w:rPr>
      </w:pPr>
    </w:p>
    <w:p w14:paraId="1DD2C490" w14:textId="402CBFB8" w:rsidR="00F6468D" w:rsidRPr="004C6C8D" w:rsidRDefault="008835B3" w:rsidP="00F6468D">
      <w:pPr>
        <w:pStyle w:val="ListParagraph"/>
        <w:keepNext/>
        <w:ind w:left="180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5291956D" w14:textId="77777777" w:rsidR="00F6468D" w:rsidRPr="004C6C8D" w:rsidRDefault="00F6468D" w:rsidP="00F6468D">
      <w:pPr>
        <w:pStyle w:val="ListParagraph"/>
        <w:keepNext/>
        <w:ind w:left="1800"/>
        <w:rPr>
          <w:rFonts w:cstheme="minorHAnsi"/>
          <w:szCs w:val="24"/>
          <w:lang w:val="ru-RU"/>
        </w:rPr>
      </w:pPr>
    </w:p>
    <w:p w14:paraId="57ADAD60" w14:textId="5461136D" w:rsidR="000179B3" w:rsidRPr="004C6C8D" w:rsidRDefault="00F6468D" w:rsidP="00F6468D">
      <w:pPr>
        <w:pStyle w:val="ListParagraph"/>
        <w:keepNext/>
        <w:ind w:left="1800"/>
        <w:rPr>
          <w:rFonts w:cstheme="minorHAnsi"/>
          <w:szCs w:val="24"/>
          <w:lang w:val="ru-RU"/>
        </w:rPr>
      </w:pPr>
      <w:r w:rsidRPr="004C6C8D">
        <w:rPr>
          <w:rFonts w:cstheme="minorHAnsi"/>
          <w:lang w:val="ru-RU"/>
        </w:rPr>
        <w:t>Пожалуйста, кратко объясните и предоставьте соответствующие ссылки</w:t>
      </w:r>
      <w:r w:rsidR="000179B3" w:rsidRPr="004C6C8D">
        <w:rPr>
          <w:rFonts w:cstheme="minorHAnsi"/>
          <w:lang w:val="ru-RU"/>
        </w:rPr>
        <w:t xml:space="preserve">: </w:t>
      </w:r>
      <w:r w:rsidR="000179B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179B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179B3" w:rsidRPr="004C6C8D">
        <w:rPr>
          <w:rFonts w:cstheme="minorHAnsi"/>
          <w:sz w:val="20"/>
          <w:szCs w:val="18"/>
          <w:lang w:val="ru-RU"/>
        </w:rPr>
      </w:r>
      <w:r w:rsidR="000179B3" w:rsidRPr="004C6C8D">
        <w:rPr>
          <w:rFonts w:cstheme="minorHAnsi"/>
          <w:sz w:val="20"/>
          <w:szCs w:val="18"/>
          <w:lang w:val="ru-RU"/>
        </w:rPr>
        <w:fldChar w:fldCharType="separate"/>
      </w:r>
      <w:r w:rsidR="000179B3" w:rsidRPr="004C6C8D">
        <w:rPr>
          <w:rFonts w:cstheme="minorHAnsi"/>
          <w:lang w:val="ru-RU"/>
        </w:rPr>
        <w:t> </w:t>
      </w:r>
      <w:r w:rsidR="000179B3" w:rsidRPr="004C6C8D">
        <w:rPr>
          <w:rFonts w:cstheme="minorHAnsi"/>
          <w:lang w:val="ru-RU"/>
        </w:rPr>
        <w:t> </w:t>
      </w:r>
      <w:r w:rsidR="000179B3" w:rsidRPr="004C6C8D">
        <w:rPr>
          <w:rFonts w:cstheme="minorHAnsi"/>
          <w:lang w:val="ru-RU"/>
        </w:rPr>
        <w:t> </w:t>
      </w:r>
      <w:r w:rsidR="000179B3" w:rsidRPr="004C6C8D">
        <w:rPr>
          <w:rFonts w:cstheme="minorHAnsi"/>
          <w:lang w:val="ru-RU"/>
        </w:rPr>
        <w:t> </w:t>
      </w:r>
      <w:r w:rsidR="000179B3" w:rsidRPr="004C6C8D">
        <w:rPr>
          <w:rFonts w:cstheme="minorHAnsi"/>
          <w:lang w:val="ru-RU"/>
        </w:rPr>
        <w:t> </w:t>
      </w:r>
      <w:r w:rsidR="000179B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5AAB50F" w14:textId="2B332CC4" w:rsidR="008835B3" w:rsidRPr="004C6C8D" w:rsidRDefault="000179B3" w:rsidP="00297109">
      <w:pPr>
        <w:pStyle w:val="ListParagraph"/>
        <w:spacing w:before="40" w:after="240"/>
        <w:ind w:left="1440" w:firstLine="36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F00731" w:rsidRPr="004C6C8D">
        <w:rPr>
          <w:rFonts w:cstheme="minorHAnsi"/>
          <w:lang w:val="ru-RU"/>
        </w:rPr>
        <w:t xml:space="preserve"> 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3C35422" w14:textId="529E94E0" w:rsidR="00267867" w:rsidRPr="004C6C8D" w:rsidRDefault="00F6468D" w:rsidP="00216800">
      <w:pPr>
        <w:keepNext/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snapToGrid/>
          <w:color w:val="000000"/>
          <w:szCs w:val="24"/>
          <w:lang w:val="ru-RU"/>
        </w:rPr>
        <w:t>Просьба указать или описать следующее</w:t>
      </w:r>
      <w:r w:rsidR="00267867" w:rsidRPr="004C6C8D">
        <w:rPr>
          <w:rFonts w:cstheme="minorHAnsi"/>
          <w:b/>
          <w:bCs/>
          <w:snapToGrid/>
          <w:color w:val="000000"/>
          <w:szCs w:val="24"/>
          <w:lang w:val="ru-RU"/>
        </w:rPr>
        <w:t>:</w:t>
      </w:r>
    </w:p>
    <w:p w14:paraId="4053428F" w14:textId="3A441BCD" w:rsidR="00267867" w:rsidRPr="004C6C8D" w:rsidRDefault="00307B35" w:rsidP="00F673B1"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До какой степени превентивные меры Вашей страны приносят ожидаемые</w:t>
      </w:r>
      <w:r w:rsidRPr="004C6C8D">
        <w:rPr>
          <w:rFonts w:cstheme="minorHAnsi"/>
          <w:lang w:val="ru-RU"/>
        </w:rPr>
        <w:cr/>
        <w:t>результаты</w:t>
      </w:r>
      <w:r w:rsidR="00F6468D" w:rsidRPr="004C6C8D">
        <w:rPr>
          <w:rFonts w:cstheme="minorHAnsi"/>
          <w:lang w:val="ru-RU"/>
        </w:rPr>
        <w:t xml:space="preserve"> в реализации положений Конвенции в области предотвращения, включая трансграничные аспекты</w:t>
      </w:r>
      <w:r w:rsidR="00267867" w:rsidRPr="004C6C8D">
        <w:rPr>
          <w:rFonts w:cstheme="minorHAnsi"/>
          <w:lang w:val="ru-RU"/>
        </w:rPr>
        <w:t xml:space="preserve">? </w:t>
      </w:r>
    </w:p>
    <w:p w14:paraId="552D3E31" w14:textId="093137CC" w:rsidR="00267867" w:rsidRPr="004C6C8D" w:rsidRDefault="00267867" w:rsidP="00EC0776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0B7FBD"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Они не дают каких-либо существенных результатов</w:t>
      </w:r>
    </w:p>
    <w:p w14:paraId="43B7BA43" w14:textId="0B9ABC79" w:rsidR="00267867" w:rsidRPr="004C6C8D" w:rsidRDefault="00267867" w:rsidP="00EC0776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Превентивные меры реализуются частично, остается еще немало сделать</w:t>
      </w:r>
    </w:p>
    <w:p w14:paraId="7A717BB8" w14:textId="54CB9070" w:rsidR="00267867" w:rsidRPr="004C6C8D" w:rsidRDefault="00267867" w:rsidP="00EC0776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0B7FBD"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Основная цель достигается, но имеется много недостатков</w:t>
      </w:r>
    </w:p>
    <w:p w14:paraId="6EA44ACF" w14:textId="654931D1" w:rsidR="00267867" w:rsidRPr="004C6C8D" w:rsidRDefault="00267867" w:rsidP="008A7772">
      <w:pPr>
        <w:spacing w:after="60"/>
        <w:ind w:left="1800" w:hanging="36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0B7FBD"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Результаты удовлетворительные, в системе есть несколько недостатков</w:t>
      </w:r>
      <w:r w:rsidR="00852F31">
        <w:rPr>
          <w:rFonts w:cstheme="minorHAnsi"/>
          <w:szCs w:val="24"/>
          <w:lang w:val="ru-RU"/>
        </w:rPr>
        <w:t>, кото</w:t>
      </w:r>
      <w:r w:rsidR="00FE3BFF">
        <w:rPr>
          <w:rFonts w:cstheme="minorHAnsi"/>
          <w:szCs w:val="24"/>
          <w:lang w:val="ru-RU"/>
        </w:rPr>
        <w:t>рые необходимо устранить</w:t>
      </w:r>
      <w:r w:rsidR="00307B35" w:rsidRPr="004C6C8D">
        <w:rPr>
          <w:rFonts w:cstheme="minorHAnsi"/>
          <w:szCs w:val="24"/>
          <w:lang w:val="ru-RU"/>
        </w:rPr>
        <w:t xml:space="preserve"> </w:t>
      </w:r>
    </w:p>
    <w:p w14:paraId="62B1A994" w14:textId="269B29FA" w:rsidR="00267867" w:rsidRPr="004C6C8D" w:rsidRDefault="00267867" w:rsidP="0049705F">
      <w:pPr>
        <w:spacing w:after="12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0B7FBD"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В полной мере приносят ожидаемые результаты</w:t>
      </w:r>
    </w:p>
    <w:p w14:paraId="4C0E68B4" w14:textId="21BB6889" w:rsidR="000921F3" w:rsidRPr="004C6C8D" w:rsidRDefault="00307B35" w:rsidP="000921F3">
      <w:pPr>
        <w:ind w:left="1080" w:firstLine="36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Комментарии (просьба здесь обосновать Ваш ответ)</w:t>
      </w:r>
      <w:r w:rsidR="000921F3" w:rsidRPr="004C6C8D">
        <w:rPr>
          <w:rFonts w:cstheme="minorHAnsi"/>
          <w:lang w:val="ru-RU"/>
        </w:rPr>
        <w:t xml:space="preserve">: </w:t>
      </w:r>
      <w:r w:rsidR="000921F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921F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921F3" w:rsidRPr="004C6C8D">
        <w:rPr>
          <w:rFonts w:cstheme="minorHAnsi"/>
          <w:sz w:val="20"/>
          <w:szCs w:val="18"/>
          <w:lang w:val="ru-RU"/>
        </w:rPr>
      </w:r>
      <w:r w:rsidR="000921F3" w:rsidRPr="004C6C8D">
        <w:rPr>
          <w:rFonts w:cstheme="minorHAnsi"/>
          <w:sz w:val="20"/>
          <w:szCs w:val="18"/>
          <w:lang w:val="ru-RU"/>
        </w:rPr>
        <w:fldChar w:fldCharType="separate"/>
      </w:r>
      <w:r w:rsidR="000921F3" w:rsidRPr="004C6C8D">
        <w:rPr>
          <w:rFonts w:cstheme="minorHAnsi"/>
          <w:lang w:val="ru-RU"/>
        </w:rPr>
        <w:t> </w:t>
      </w:r>
      <w:r w:rsidR="000921F3" w:rsidRPr="004C6C8D">
        <w:rPr>
          <w:rFonts w:cstheme="minorHAnsi"/>
          <w:lang w:val="ru-RU"/>
        </w:rPr>
        <w:t> </w:t>
      </w:r>
      <w:r w:rsidR="000921F3" w:rsidRPr="004C6C8D">
        <w:rPr>
          <w:rFonts w:cstheme="minorHAnsi"/>
          <w:lang w:val="ru-RU"/>
        </w:rPr>
        <w:t> </w:t>
      </w:r>
      <w:r w:rsidR="000921F3" w:rsidRPr="004C6C8D">
        <w:rPr>
          <w:rFonts w:cstheme="minorHAnsi"/>
          <w:lang w:val="ru-RU"/>
        </w:rPr>
        <w:t> </w:t>
      </w:r>
      <w:r w:rsidR="000921F3" w:rsidRPr="004C6C8D">
        <w:rPr>
          <w:rFonts w:cstheme="minorHAnsi"/>
          <w:lang w:val="ru-RU"/>
        </w:rPr>
        <w:t> </w:t>
      </w:r>
      <w:r w:rsidR="000921F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FD2FBB0" w14:textId="44091E3B" w:rsidR="000921F3" w:rsidRPr="004C6C8D" w:rsidRDefault="000921F3" w:rsidP="000921F3">
      <w:pPr>
        <w:pStyle w:val="ListParagraph"/>
        <w:spacing w:before="40"/>
        <w:ind w:left="1080" w:firstLine="36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2415AD" w:rsidRPr="004C6C8D">
        <w:rPr>
          <w:rFonts w:cstheme="minorHAnsi"/>
          <w:lang w:val="ru-RU"/>
        </w:rPr>
        <w:t xml:space="preserve"> 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61ECE5E" w14:textId="77777777" w:rsidR="00267867" w:rsidRPr="004C6C8D" w:rsidRDefault="00267867" w:rsidP="00267867">
      <w:pPr>
        <w:keepNext/>
        <w:ind w:left="786"/>
        <w:rPr>
          <w:rFonts w:cstheme="minorHAnsi"/>
          <w:sz w:val="10"/>
          <w:szCs w:val="10"/>
          <w:lang w:val="ru-RU"/>
        </w:rPr>
      </w:pPr>
    </w:p>
    <w:p w14:paraId="265B9760" w14:textId="0FA6FDAB" w:rsidR="00267867" w:rsidRPr="004C6C8D" w:rsidRDefault="00307B35" w:rsidP="00447B8F"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Ука</w:t>
      </w:r>
      <w:r w:rsidR="001A3D3E" w:rsidRPr="004C6C8D">
        <w:rPr>
          <w:rFonts w:cstheme="minorHAnsi"/>
          <w:lang w:val="ru-RU"/>
        </w:rPr>
        <w:t xml:space="preserve">жите </w:t>
      </w:r>
      <w:r w:rsidRPr="004C6C8D">
        <w:rPr>
          <w:rFonts w:cstheme="minorHAnsi"/>
          <w:lang w:val="ru-RU"/>
        </w:rPr>
        <w:t xml:space="preserve">стадию прогресса Вашей страны в области предотвращения </w:t>
      </w:r>
      <w:bookmarkStart w:id="38" w:name="_Hlk125232787"/>
      <w:r w:rsidR="001A3D3E" w:rsidRPr="004C6C8D">
        <w:rPr>
          <w:rFonts w:cstheme="minorHAnsi"/>
          <w:i/>
          <w:iCs/>
          <w:sz w:val="20"/>
          <w:lang w:val="ru-RU"/>
        </w:rPr>
        <w:t xml:space="preserve">(см. "Ориентиры для осуществления  Конвенции о трансграничном воздействии промышленных аварий", Приложение IV, документ </w:t>
      </w:r>
      <w:hyperlink r:id="rId30" w:history="1">
        <w:r w:rsidR="001A3D3E" w:rsidRPr="004C6C8D">
          <w:rPr>
            <w:rFonts w:cstheme="minorHAnsi"/>
            <w:i/>
            <w:iCs/>
            <w:color w:val="0000FF"/>
            <w:sz w:val="20"/>
            <w:u w:val="single"/>
            <w:lang w:val="ru-RU"/>
          </w:rPr>
          <w:t>ECE/CP.TEIA/2010/6</w:t>
        </w:r>
      </w:hyperlink>
      <w:r w:rsidR="001A3D3E" w:rsidRPr="004C6C8D">
        <w:rPr>
          <w:rFonts w:cstheme="minorHAnsi"/>
          <w:i/>
          <w:iCs/>
          <w:sz w:val="20"/>
          <w:lang w:val="ru-RU"/>
        </w:rPr>
        <w:t xml:space="preserve">, и в частности  </w:t>
      </w:r>
      <w:hyperlink r:id="rId31" w:history="1">
        <w:r w:rsidR="001A3D3E" w:rsidRPr="004C6C8D">
          <w:rPr>
            <w:rFonts w:cstheme="minorHAnsi"/>
            <w:i/>
            <w:iCs/>
            <w:color w:val="0000FF"/>
            <w:sz w:val="20"/>
            <w:u w:val="single"/>
            <w:lang w:val="ru-RU"/>
          </w:rPr>
          <w:t xml:space="preserve">удобную для применения версию  Ориентиров для осуществления Конвенции, </w:t>
        </w:r>
      </w:hyperlink>
      <w:r w:rsidR="001A3D3E" w:rsidRPr="004C6C8D">
        <w:rPr>
          <w:rFonts w:cstheme="minorHAnsi"/>
          <w:i/>
          <w:iCs/>
          <w:sz w:val="20"/>
          <w:lang w:val="ru-RU"/>
        </w:rPr>
        <w:t xml:space="preserve"> область работы 3)</w:t>
      </w:r>
      <w:bookmarkEnd w:id="38"/>
    </w:p>
    <w:p w14:paraId="22CB1458" w14:textId="09CF3609" w:rsidR="00267867" w:rsidRPr="004C6C8D" w:rsidRDefault="00267867" w:rsidP="00447B8F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Стадия прогресса 1 – невысокая осведомленность компетентных органов о</w:t>
      </w:r>
      <w:r w:rsidR="00307B35" w:rsidRPr="004C6C8D">
        <w:rPr>
          <w:rFonts w:cstheme="minorHAnsi"/>
          <w:szCs w:val="24"/>
          <w:lang w:val="ru-RU"/>
        </w:rPr>
        <w:cr/>
        <w:t>необходимости внедрения индикатора или о требованиях для его</w:t>
      </w:r>
      <w:r w:rsidR="001A3D3E" w:rsidRPr="004C6C8D">
        <w:rPr>
          <w:rFonts w:cstheme="minorHAnsi"/>
          <w:szCs w:val="24"/>
          <w:lang w:val="ru-RU"/>
        </w:rPr>
        <w:t xml:space="preserve"> </w:t>
      </w:r>
      <w:r w:rsidR="00307B35" w:rsidRPr="004C6C8D">
        <w:rPr>
          <w:rFonts w:cstheme="minorHAnsi"/>
          <w:szCs w:val="24"/>
          <w:lang w:val="ru-RU"/>
        </w:rPr>
        <w:t>установления</w:t>
      </w:r>
    </w:p>
    <w:p w14:paraId="63D83EF8" w14:textId="7FA19A25" w:rsidR="00267867" w:rsidRPr="004C6C8D" w:rsidRDefault="00267867" w:rsidP="00447B8F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8790F" w:rsidRPr="004C6C8D">
        <w:rPr>
          <w:rFonts w:cstheme="minorHAnsi"/>
          <w:szCs w:val="24"/>
          <w:lang w:val="ru-RU"/>
        </w:rPr>
        <w:t>Стадия прогресса 2 – первоначальное обсуждение на национальном уровне</w:t>
      </w:r>
      <w:r w:rsidR="0018790F" w:rsidRPr="004C6C8D">
        <w:rPr>
          <w:rFonts w:cstheme="minorHAnsi"/>
          <w:szCs w:val="24"/>
          <w:lang w:val="ru-RU"/>
        </w:rPr>
        <w:cr/>
        <w:t>или в среде государственных структур, экспертов и операторов приводит к</w:t>
      </w:r>
      <w:r w:rsidR="0018790F" w:rsidRPr="004C6C8D">
        <w:rPr>
          <w:rFonts w:cstheme="minorHAnsi"/>
          <w:szCs w:val="24"/>
          <w:lang w:val="ru-RU"/>
        </w:rPr>
        <w:cr/>
        <w:t>внедрению индикатора</w:t>
      </w:r>
    </w:p>
    <w:p w14:paraId="79F4A979" w14:textId="45860F45" w:rsidR="00267867" w:rsidRPr="004C6C8D" w:rsidRDefault="00267867" w:rsidP="00447B8F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8790F" w:rsidRPr="004C6C8D">
        <w:rPr>
          <w:rFonts w:cstheme="minorHAnsi"/>
          <w:szCs w:val="24"/>
          <w:lang w:val="ru-RU"/>
        </w:rPr>
        <w:t>Стадия прогресса 3 – на уровне политического руководства принято</w:t>
      </w:r>
      <w:r w:rsidR="0018790F" w:rsidRPr="004C6C8D">
        <w:rPr>
          <w:rFonts w:cstheme="minorHAnsi"/>
          <w:szCs w:val="24"/>
          <w:lang w:val="ru-RU"/>
        </w:rPr>
        <w:cr/>
        <w:t>решение о внедрении или обновлении индикатора. Установлены</w:t>
      </w:r>
      <w:r w:rsidR="0018790F" w:rsidRPr="004C6C8D">
        <w:rPr>
          <w:rFonts w:cstheme="minorHAnsi"/>
          <w:szCs w:val="24"/>
          <w:lang w:val="ru-RU"/>
        </w:rPr>
        <w:cr/>
        <w:t>соответствующие заинтересованные стороны</w:t>
      </w:r>
    </w:p>
    <w:p w14:paraId="3A16910D" w14:textId="625C2D5B" w:rsidR="00267867" w:rsidRPr="004C6C8D" w:rsidRDefault="00267867" w:rsidP="00447B8F">
      <w:pPr>
        <w:spacing w:after="60"/>
        <w:ind w:left="144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8790F" w:rsidRPr="004C6C8D">
        <w:rPr>
          <w:rFonts w:cstheme="minorHAnsi"/>
          <w:szCs w:val="24"/>
          <w:lang w:val="ru-RU"/>
        </w:rPr>
        <w:t>Стадия прогресса 4 – между заинтересованными сторонами проходит</w:t>
      </w:r>
      <w:r w:rsidR="0018790F" w:rsidRPr="004C6C8D">
        <w:rPr>
          <w:rFonts w:cstheme="minorHAnsi"/>
          <w:szCs w:val="24"/>
          <w:lang w:val="ru-RU"/>
        </w:rPr>
        <w:cr/>
        <w:t>интенсивное и детализированное обсуждение содержания законодательства и</w:t>
      </w:r>
      <w:r w:rsidR="0018790F" w:rsidRPr="004C6C8D">
        <w:rPr>
          <w:rFonts w:cstheme="minorHAnsi"/>
          <w:szCs w:val="24"/>
          <w:lang w:val="ru-RU"/>
        </w:rPr>
        <w:cr/>
        <w:t>конкретных процедур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0EC77093" w14:textId="00B0144C" w:rsidR="00267867" w:rsidRPr="004C6C8D" w:rsidRDefault="00267867" w:rsidP="00447B8F">
      <w:pPr>
        <w:spacing w:after="6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8790F" w:rsidRPr="004C6C8D">
        <w:rPr>
          <w:rFonts w:cstheme="minorHAnsi"/>
          <w:szCs w:val="24"/>
          <w:lang w:val="ru-RU"/>
        </w:rPr>
        <w:t>Стадия прогресса 5 – индикатор принят и охватывает все минимальные</w:t>
      </w:r>
      <w:r w:rsidR="0018790F" w:rsidRPr="004C6C8D">
        <w:rPr>
          <w:rFonts w:cstheme="minorHAnsi"/>
          <w:szCs w:val="24"/>
          <w:lang w:val="ru-RU"/>
        </w:rPr>
        <w:cr/>
        <w:t>элементы, но он на практике работает лишь частично (из-за недостатка</w:t>
      </w:r>
      <w:r w:rsidR="0018790F" w:rsidRPr="004C6C8D">
        <w:rPr>
          <w:rFonts w:cstheme="minorHAnsi"/>
          <w:szCs w:val="24"/>
          <w:lang w:val="ru-RU"/>
        </w:rPr>
        <w:cr/>
        <w:t>ресурсов)</w:t>
      </w:r>
    </w:p>
    <w:p w14:paraId="14366A82" w14:textId="174C1D12" w:rsidR="00267867" w:rsidRPr="004C6C8D" w:rsidRDefault="00267867" w:rsidP="00A67FE3">
      <w:pPr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8790F" w:rsidRPr="004C6C8D">
        <w:rPr>
          <w:rFonts w:cstheme="minorHAnsi"/>
          <w:szCs w:val="24"/>
          <w:lang w:val="ru-RU"/>
        </w:rPr>
        <w:t>Стадия прогресса 6 –индикатор действует в полной мере и применяется</w:t>
      </w:r>
      <w:r w:rsidR="0018790F" w:rsidRPr="004C6C8D">
        <w:rPr>
          <w:rFonts w:cstheme="minorHAnsi"/>
          <w:szCs w:val="24"/>
          <w:lang w:val="ru-RU"/>
        </w:rPr>
        <w:cr/>
        <w:t>компетентными органами, операторами или и теми и другими</w:t>
      </w:r>
    </w:p>
    <w:p w14:paraId="06A0AC10" w14:textId="77777777" w:rsidR="00267867" w:rsidRPr="004C6C8D" w:rsidRDefault="00267867" w:rsidP="00267867">
      <w:pPr>
        <w:keepNext/>
        <w:ind w:left="786"/>
        <w:rPr>
          <w:rFonts w:cstheme="minorHAnsi"/>
          <w:sz w:val="10"/>
          <w:szCs w:val="10"/>
          <w:lang w:val="ru-RU"/>
        </w:rPr>
      </w:pPr>
    </w:p>
    <w:p w14:paraId="6AABEE2F" w14:textId="27BDA14D" w:rsidR="00882F24" w:rsidRPr="004C6C8D" w:rsidRDefault="0018790F" w:rsidP="00882F24">
      <w:pPr>
        <w:pStyle w:val="ListParagraph"/>
        <w:keepNext/>
        <w:numPr>
          <w:ilvl w:val="0"/>
          <w:numId w:val="22"/>
        </w:numPr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Любые выявленные недавно слабые стороны в предотвращении</w:t>
      </w:r>
      <w:r w:rsidRPr="004C6C8D">
        <w:rPr>
          <w:rFonts w:cstheme="minorHAnsi"/>
          <w:lang w:val="ru-RU"/>
        </w:rPr>
        <w:cr/>
        <w:t>промышленных аварий, например, путем применения механизмов и критериев,</w:t>
      </w:r>
      <w:r w:rsidRPr="004C6C8D">
        <w:rPr>
          <w:rFonts w:cstheme="minorHAnsi"/>
          <w:lang w:val="ru-RU"/>
        </w:rPr>
        <w:cr/>
        <w:t xml:space="preserve">изложенных в </w:t>
      </w:r>
      <w:r w:rsidR="00F00731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Ориентирах для осуществления Конвенции</w:t>
      </w:r>
      <w:r w:rsidR="00F00731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 xml:space="preserve"> (ECE/CP.TEIA/2010/6,</w:t>
      </w:r>
      <w:r w:rsidRPr="004C6C8D">
        <w:rPr>
          <w:rFonts w:cstheme="minorHAnsi"/>
          <w:lang w:val="ru-RU"/>
        </w:rPr>
        <w:cr/>
        <w:t>Приложение IV)</w:t>
      </w:r>
      <w:r w:rsidR="00CC4C4D" w:rsidRPr="004C6C8D">
        <w:rPr>
          <w:rFonts w:cstheme="minorHAnsi"/>
          <w:lang w:val="ru-RU"/>
        </w:rPr>
        <w:t xml:space="preserve">: </w:t>
      </w:r>
      <w:r w:rsidR="00882F24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82F24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82F24" w:rsidRPr="004C6C8D">
        <w:rPr>
          <w:rFonts w:cstheme="minorHAnsi"/>
          <w:sz w:val="20"/>
          <w:szCs w:val="18"/>
          <w:lang w:val="ru-RU"/>
        </w:rPr>
      </w:r>
      <w:r w:rsidR="00882F24" w:rsidRPr="004C6C8D">
        <w:rPr>
          <w:rFonts w:cstheme="minorHAnsi"/>
          <w:sz w:val="20"/>
          <w:szCs w:val="18"/>
          <w:lang w:val="ru-RU"/>
        </w:rPr>
        <w:fldChar w:fldCharType="separate"/>
      </w:r>
      <w:r w:rsidR="00882F24" w:rsidRPr="004C6C8D">
        <w:rPr>
          <w:rFonts w:cstheme="minorHAnsi"/>
          <w:lang w:val="ru-RU"/>
        </w:rPr>
        <w:t> </w:t>
      </w:r>
      <w:r w:rsidR="00882F24" w:rsidRPr="004C6C8D">
        <w:rPr>
          <w:rFonts w:cstheme="minorHAnsi"/>
          <w:lang w:val="ru-RU"/>
        </w:rPr>
        <w:t> </w:t>
      </w:r>
      <w:r w:rsidR="00882F24" w:rsidRPr="004C6C8D">
        <w:rPr>
          <w:rFonts w:cstheme="minorHAnsi"/>
          <w:lang w:val="ru-RU"/>
        </w:rPr>
        <w:t> </w:t>
      </w:r>
      <w:r w:rsidR="00882F24" w:rsidRPr="004C6C8D">
        <w:rPr>
          <w:rFonts w:cstheme="minorHAnsi"/>
          <w:lang w:val="ru-RU"/>
        </w:rPr>
        <w:t> </w:t>
      </w:r>
      <w:r w:rsidR="00882F24" w:rsidRPr="004C6C8D">
        <w:rPr>
          <w:rFonts w:cstheme="minorHAnsi"/>
          <w:lang w:val="ru-RU"/>
        </w:rPr>
        <w:t> </w:t>
      </w:r>
      <w:r w:rsidR="00882F24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35122AB" w14:textId="2CD98837" w:rsidR="00882F24" w:rsidRPr="004C6C8D" w:rsidRDefault="00882F24" w:rsidP="00882F24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F00731" w:rsidRPr="004C6C8D">
        <w:rPr>
          <w:rFonts w:cstheme="minorHAnsi"/>
          <w:lang w:val="ru-RU"/>
        </w:rPr>
        <w:t xml:space="preserve"> </w:t>
      </w:r>
      <w:bookmarkStart w:id="39" w:name="_Hlk125232996"/>
      <w:bookmarkStart w:id="40" w:name="_Hlk125233694"/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F00731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bookmarkEnd w:id="39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  <w:r w:rsidR="008605E5" w:rsidRPr="004C6C8D">
        <w:rPr>
          <w:rFonts w:cstheme="minorHAnsi"/>
          <w:i/>
          <w:iCs/>
          <w:sz w:val="18"/>
          <w:szCs w:val="18"/>
          <w:lang w:val="ru-RU"/>
        </w:rPr>
        <w:t xml:space="preserve"> </w:t>
      </w:r>
      <w:r w:rsidR="00FC19CA" w:rsidRPr="004C6C8D">
        <w:rPr>
          <w:rFonts w:cstheme="minorHAnsi"/>
          <w:i/>
          <w:iCs/>
          <w:sz w:val="18"/>
          <w:szCs w:val="18"/>
          <w:lang w:val="ru-RU"/>
        </w:rPr>
        <w:t>С</w:t>
      </w:r>
      <w:r w:rsidR="00F00731" w:rsidRPr="004C6C8D">
        <w:rPr>
          <w:rFonts w:cstheme="minorHAnsi"/>
          <w:i/>
          <w:iCs/>
          <w:sz w:val="18"/>
          <w:szCs w:val="18"/>
          <w:lang w:val="ru-RU"/>
        </w:rPr>
        <w:t xml:space="preserve">м. "Ориентиры для осуществления  Конвенции о трансграничном воздействии промышленных аварий", Приложение IV, документ </w:t>
      </w:r>
      <w:hyperlink r:id="rId32" w:history="1">
        <w:r w:rsidR="00F00731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F00731" w:rsidRPr="004C6C8D">
        <w:rPr>
          <w:rFonts w:cstheme="minorHAnsi"/>
          <w:i/>
          <w:iCs/>
          <w:sz w:val="18"/>
          <w:szCs w:val="18"/>
          <w:lang w:val="ru-RU"/>
        </w:rPr>
        <w:t xml:space="preserve">, и в частности  </w:t>
      </w:r>
      <w:hyperlink r:id="rId33" w:history="1">
        <w:r w:rsidR="00F00731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удобную для применения версию  Ориентиров для осуществления Конвенции, </w:t>
        </w:r>
      </w:hyperlink>
      <w:r w:rsidR="00F00731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3</w:t>
      </w:r>
      <w:bookmarkEnd w:id="40"/>
    </w:p>
    <w:p w14:paraId="6628D4C5" w14:textId="77777777" w:rsidR="00267867" w:rsidRPr="004C6C8D" w:rsidRDefault="00267867" w:rsidP="00267867">
      <w:pPr>
        <w:keepNext/>
        <w:rPr>
          <w:rFonts w:cstheme="minorHAnsi"/>
          <w:sz w:val="10"/>
          <w:szCs w:val="10"/>
          <w:lang w:val="ru-RU" w:eastAsia="en-GB"/>
        </w:rPr>
      </w:pPr>
      <w:r w:rsidRPr="004C6C8D" w:rsidDel="002B5258">
        <w:rPr>
          <w:rFonts w:cstheme="minorHAnsi"/>
          <w:sz w:val="10"/>
          <w:szCs w:val="10"/>
          <w:lang w:val="ru-RU" w:eastAsia="en-GB"/>
        </w:rPr>
        <w:t xml:space="preserve"> </w:t>
      </w:r>
    </w:p>
    <w:p w14:paraId="47778772" w14:textId="12BEB1BC" w:rsidR="00267867" w:rsidRPr="004C6C8D" w:rsidRDefault="0018790F" w:rsidP="00F673B1"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Начала ли Ваша страна предпринимать какие-либо шаги для улучшения</w:t>
      </w:r>
      <w:r w:rsidRPr="004C6C8D">
        <w:rPr>
          <w:rFonts w:cstheme="minorHAnsi"/>
          <w:lang w:val="ru-RU"/>
        </w:rPr>
        <w:cr/>
        <w:t>предотвращения в текущем отчетном периоде</w:t>
      </w:r>
      <w:r w:rsidR="00267867" w:rsidRPr="004C6C8D">
        <w:rPr>
          <w:rFonts w:cstheme="minorHAnsi"/>
          <w:lang w:val="ru-RU"/>
        </w:rPr>
        <w:t>?</w:t>
      </w:r>
    </w:p>
    <w:p w14:paraId="02461E2B" w14:textId="65AD0220" w:rsidR="00267867" w:rsidRPr="004C6C8D" w:rsidRDefault="00267867" w:rsidP="00391BD6">
      <w:pPr>
        <w:keepNext/>
        <w:ind w:left="144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A34FD7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406486C6" w14:textId="0A343D52" w:rsidR="000F6613" w:rsidRPr="004C6C8D" w:rsidRDefault="0018790F" w:rsidP="000F6613">
      <w:pPr>
        <w:keepNext/>
        <w:spacing w:before="120"/>
        <w:ind w:left="144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Комментарии (просьба пояснить, какие шаги предпринимались или пояснить,</w:t>
      </w:r>
      <w:r w:rsidRPr="004C6C8D">
        <w:rPr>
          <w:rFonts w:cstheme="minorHAnsi"/>
          <w:lang w:val="ru-RU"/>
        </w:rPr>
        <w:cr/>
        <w:t>почему не достигли никакого прогресса)</w:t>
      </w:r>
      <w:r w:rsidR="00342AB4" w:rsidRPr="004C6C8D">
        <w:rPr>
          <w:rFonts w:cstheme="minorHAnsi"/>
          <w:lang w:val="ru-RU"/>
        </w:rPr>
        <w:t xml:space="preserve">: </w:t>
      </w:r>
      <w:r w:rsidR="000F661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F661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F6613" w:rsidRPr="004C6C8D">
        <w:rPr>
          <w:rFonts w:cstheme="minorHAnsi"/>
          <w:sz w:val="20"/>
          <w:szCs w:val="18"/>
          <w:lang w:val="ru-RU"/>
        </w:rPr>
      </w:r>
      <w:r w:rsidR="000F6613" w:rsidRPr="004C6C8D">
        <w:rPr>
          <w:rFonts w:cstheme="minorHAnsi"/>
          <w:sz w:val="20"/>
          <w:szCs w:val="18"/>
          <w:lang w:val="ru-RU"/>
        </w:rPr>
        <w:fldChar w:fldCharType="separate"/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BC85B55" w14:textId="78D0A194" w:rsidR="000F6613" w:rsidRPr="004C6C8D" w:rsidRDefault="000F6613" w:rsidP="000F6613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2415AD" w:rsidRPr="004C6C8D">
        <w:rPr>
          <w:rFonts w:cstheme="minorHAnsi"/>
          <w:lang w:val="ru-RU"/>
        </w:rPr>
        <w:t xml:space="preserve"> 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C8BC897" w14:textId="77777777" w:rsidR="00267867" w:rsidRPr="004C6C8D" w:rsidRDefault="00267867" w:rsidP="00F673B1">
      <w:pPr>
        <w:keepNext/>
        <w:ind w:left="1440"/>
        <w:rPr>
          <w:rFonts w:cstheme="minorHAnsi"/>
          <w:sz w:val="10"/>
          <w:szCs w:val="10"/>
          <w:lang w:val="ru-RU"/>
        </w:rPr>
      </w:pPr>
    </w:p>
    <w:p w14:paraId="4EC5A163" w14:textId="19BCA3B9" w:rsidR="00267867" w:rsidRPr="004C6C8D" w:rsidRDefault="0018790F" w:rsidP="00391BD6">
      <w:pPr>
        <w:pStyle w:val="ListParagraph"/>
        <w:keepNext/>
        <w:numPr>
          <w:ilvl w:val="0"/>
          <w:numId w:val="22"/>
        </w:numPr>
        <w:spacing w:after="12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Или же </w:t>
      </w:r>
      <w:r w:rsidR="00F00731" w:rsidRPr="004C6C8D">
        <w:rPr>
          <w:rFonts w:cstheme="minorHAnsi"/>
          <w:lang w:val="ru-RU"/>
        </w:rPr>
        <w:t xml:space="preserve">страна </w:t>
      </w:r>
      <w:r w:rsidRPr="004C6C8D">
        <w:rPr>
          <w:rFonts w:cstheme="minorHAnsi"/>
          <w:lang w:val="ru-RU"/>
        </w:rPr>
        <w:t>планирует предпринимать какие-либо шаги для улучшения</w:t>
      </w:r>
      <w:r w:rsidRPr="004C6C8D">
        <w:rPr>
          <w:rFonts w:cstheme="minorHAnsi"/>
          <w:lang w:val="ru-RU"/>
        </w:rPr>
        <w:cr/>
        <w:t>предотвращения в ближайшем будущем</w:t>
      </w:r>
      <w:r w:rsidR="00267867" w:rsidRPr="004C6C8D">
        <w:rPr>
          <w:rFonts w:cstheme="minorHAnsi"/>
          <w:lang w:val="ru-RU"/>
        </w:rPr>
        <w:t>?</w:t>
      </w:r>
    </w:p>
    <w:p w14:paraId="73280AE1" w14:textId="1D8C9BF0" w:rsidR="00267867" w:rsidRPr="004C6C8D" w:rsidRDefault="00267867" w:rsidP="00391BD6">
      <w:pPr>
        <w:keepNext/>
        <w:ind w:left="144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A34FD7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079E14C7" w14:textId="48538235" w:rsidR="000F6613" w:rsidRPr="004C6C8D" w:rsidRDefault="002415AD" w:rsidP="000F6613">
      <w:pPr>
        <w:keepNext/>
        <w:spacing w:before="120"/>
        <w:ind w:left="144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 xml:space="preserve">Просьба </w:t>
      </w:r>
      <w:r w:rsidR="0018790F" w:rsidRPr="004C6C8D">
        <w:rPr>
          <w:rFonts w:cstheme="minorHAnsi"/>
          <w:lang w:val="ru-RU"/>
        </w:rPr>
        <w:t>пояснит</w:t>
      </w:r>
      <w:r w:rsidRPr="004C6C8D">
        <w:rPr>
          <w:rFonts w:cstheme="minorHAnsi"/>
          <w:lang w:val="ru-RU"/>
        </w:rPr>
        <w:t>ь</w:t>
      </w:r>
      <w:r w:rsidR="0018790F" w:rsidRPr="004C6C8D">
        <w:rPr>
          <w:rFonts w:cstheme="minorHAnsi"/>
          <w:lang w:val="ru-RU"/>
        </w:rPr>
        <w:t>, какие шаги предусматриваются или пояснит</w:t>
      </w:r>
      <w:r w:rsidRPr="004C6C8D">
        <w:rPr>
          <w:rFonts w:cstheme="minorHAnsi"/>
          <w:lang w:val="ru-RU"/>
        </w:rPr>
        <w:t>ь,</w:t>
      </w:r>
      <w:r w:rsidR="0018790F" w:rsidRPr="004C6C8D">
        <w:rPr>
          <w:rFonts w:cstheme="minorHAnsi"/>
          <w:lang w:val="ru-RU"/>
        </w:rPr>
        <w:t xml:space="preserve"> почему</w:t>
      </w:r>
      <w:r w:rsidRPr="004C6C8D">
        <w:rPr>
          <w:rFonts w:cstheme="minorHAnsi"/>
          <w:lang w:val="ru-RU"/>
        </w:rPr>
        <w:t xml:space="preserve"> </w:t>
      </w:r>
      <w:r w:rsidR="0018790F" w:rsidRPr="004C6C8D">
        <w:rPr>
          <w:rFonts w:cstheme="minorHAnsi"/>
          <w:lang w:val="ru-RU"/>
        </w:rPr>
        <w:t>не предусматриваются</w:t>
      </w:r>
      <w:r w:rsidR="000C61EA" w:rsidRPr="004C6C8D">
        <w:rPr>
          <w:rFonts w:cstheme="minorHAnsi"/>
          <w:lang w:val="ru-RU"/>
        </w:rPr>
        <w:t>:</w:t>
      </w:r>
      <w:r w:rsidR="00391BD6" w:rsidRPr="004C6C8D">
        <w:rPr>
          <w:rFonts w:cstheme="minorHAnsi"/>
          <w:lang w:val="ru-RU"/>
        </w:rPr>
        <w:t xml:space="preserve"> </w:t>
      </w:r>
      <w:r w:rsidR="000F661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F661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F6613" w:rsidRPr="004C6C8D">
        <w:rPr>
          <w:rFonts w:cstheme="minorHAnsi"/>
          <w:sz w:val="20"/>
          <w:szCs w:val="18"/>
          <w:lang w:val="ru-RU"/>
        </w:rPr>
      </w:r>
      <w:r w:rsidR="000F6613" w:rsidRPr="004C6C8D">
        <w:rPr>
          <w:rFonts w:cstheme="minorHAnsi"/>
          <w:sz w:val="20"/>
          <w:szCs w:val="18"/>
          <w:lang w:val="ru-RU"/>
        </w:rPr>
        <w:fldChar w:fldCharType="separate"/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lang w:val="ru-RU"/>
        </w:rPr>
        <w:t> </w:t>
      </w:r>
      <w:r w:rsidR="000F661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EFA60B0" w14:textId="76D3B23C" w:rsidR="00267867" w:rsidRPr="004C6C8D" w:rsidRDefault="000F6613" w:rsidP="006E40E0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2415AD" w:rsidRPr="004C6C8D">
        <w:rPr>
          <w:rFonts w:cstheme="minorHAnsi"/>
          <w:lang w:val="ru-RU"/>
        </w:rPr>
        <w:t xml:space="preserve"> 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2415AD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A8D175B" w14:textId="32DAB688" w:rsidR="00D51D5F" w:rsidRPr="004C6C8D" w:rsidRDefault="00D51D5F" w:rsidP="003267F4">
      <w:pPr>
        <w:rPr>
          <w:rFonts w:cstheme="minorHAnsi"/>
          <w:lang w:val="ru-RU"/>
        </w:rPr>
      </w:pPr>
    </w:p>
    <w:p w14:paraId="7387F38C" w14:textId="29456E1F" w:rsidR="00240182" w:rsidRPr="004C6C8D" w:rsidRDefault="00B33B86" w:rsidP="00240182">
      <w:pPr>
        <w:pStyle w:val="Heading1"/>
        <w:rPr>
          <w:rFonts w:asciiTheme="minorHAnsi" w:hAnsiTheme="minorHAnsi" w:cstheme="minorHAnsi"/>
          <w:lang w:val="ru-RU"/>
        </w:rPr>
      </w:pPr>
      <w:bookmarkStart w:id="41" w:name="_Toc125745941"/>
      <w:r w:rsidRPr="004C6C8D">
        <w:rPr>
          <w:rFonts w:asciiTheme="minorHAnsi" w:hAnsiTheme="minorHAnsi" w:cstheme="minorHAnsi"/>
          <w:lang w:val="ru-RU"/>
        </w:rPr>
        <w:t>V</w:t>
      </w:r>
      <w:r w:rsidR="00240182" w:rsidRPr="004C6C8D">
        <w:rPr>
          <w:rFonts w:asciiTheme="minorHAnsi" w:hAnsiTheme="minorHAnsi" w:cstheme="minorHAnsi"/>
          <w:lang w:val="ru-RU"/>
        </w:rPr>
        <w:t xml:space="preserve">. </w:t>
      </w:r>
      <w:r w:rsidR="00240182" w:rsidRPr="004C6C8D">
        <w:rPr>
          <w:rFonts w:asciiTheme="minorHAnsi" w:hAnsiTheme="minorHAnsi" w:cstheme="minorHAnsi"/>
          <w:lang w:val="ru-RU"/>
        </w:rPr>
        <w:tab/>
      </w:r>
      <w:r w:rsidR="002415AD" w:rsidRPr="004C6C8D">
        <w:rPr>
          <w:rFonts w:asciiTheme="minorHAnsi" w:hAnsiTheme="minorHAnsi" w:cstheme="minorHAnsi"/>
          <w:lang w:val="ru-RU"/>
        </w:rPr>
        <w:t>Готовность к чрезвычайным ситуациям и реагирование на них</w:t>
      </w:r>
      <w:bookmarkEnd w:id="41"/>
    </w:p>
    <w:p w14:paraId="4197328D" w14:textId="0712F16D" w:rsidR="00240182" w:rsidRPr="004C6C8D" w:rsidRDefault="002415AD" w:rsidP="0027769E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статьи </w:t>
      </w:r>
      <w:r w:rsidR="006D7F7E" w:rsidRPr="004C6C8D">
        <w:rPr>
          <w:rFonts w:cstheme="minorHAnsi"/>
          <w:i/>
          <w:iCs/>
          <w:lang w:val="ru-RU"/>
        </w:rPr>
        <w:t xml:space="preserve">8 </w:t>
      </w:r>
      <w:r w:rsidRPr="004C6C8D">
        <w:rPr>
          <w:rFonts w:cstheme="minorHAnsi"/>
          <w:i/>
          <w:iCs/>
          <w:lang w:val="ru-RU"/>
        </w:rPr>
        <w:t xml:space="preserve">и </w:t>
      </w:r>
      <w:r w:rsidR="006D7F7E" w:rsidRPr="004C6C8D">
        <w:rPr>
          <w:rFonts w:cstheme="minorHAnsi"/>
          <w:i/>
          <w:iCs/>
          <w:lang w:val="ru-RU"/>
        </w:rPr>
        <w:t>11</w:t>
      </w:r>
      <w:r w:rsidRPr="004C6C8D">
        <w:rPr>
          <w:rFonts w:cstheme="minorHAnsi"/>
          <w:i/>
          <w:iCs/>
          <w:lang w:val="ru-RU"/>
        </w:rPr>
        <w:t xml:space="preserve">, и Приложение </w:t>
      </w:r>
      <w:r w:rsidR="00C40E65" w:rsidRPr="004C6C8D">
        <w:rPr>
          <w:rFonts w:cstheme="minorHAnsi"/>
          <w:i/>
          <w:iCs/>
          <w:lang w:val="ru-RU"/>
        </w:rPr>
        <w:t>VII</w:t>
      </w:r>
      <w:r w:rsidR="006D7F7E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к </w:t>
      </w:r>
      <w:hyperlink r:id="rId34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1A1E799B" w14:textId="2F070FE7" w:rsidR="00D7691E" w:rsidRPr="004C6C8D" w:rsidRDefault="009C5B98" w:rsidP="008A37BE">
      <w:pPr>
        <w:pStyle w:val="ListParagraph"/>
        <w:keepNext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Существуют ли внутренние (в пределах промышленной площадки) или внешние (за пределами промышленной площадки) планы действий на случай чрезвычайных ситуаций </w:t>
      </w:r>
      <w:r w:rsidRPr="004C6C8D">
        <w:rPr>
          <w:rFonts w:cstheme="minorHAnsi"/>
          <w:b/>
          <w:bCs/>
          <w:u w:val="single"/>
          <w:lang w:val="ru-RU"/>
        </w:rPr>
        <w:t>для всех установленных</w:t>
      </w:r>
      <w:r w:rsidR="00EB0F89" w:rsidRPr="004C6C8D">
        <w:rPr>
          <w:rFonts w:cstheme="minorHAnsi"/>
          <w:b/>
          <w:bCs/>
          <w:u w:val="single"/>
          <w:lang w:val="ru-RU"/>
        </w:rPr>
        <w:t xml:space="preserve"> в Вашей стране</w:t>
      </w:r>
      <w:r w:rsidRPr="004C6C8D">
        <w:rPr>
          <w:rFonts w:cstheme="minorHAnsi"/>
          <w:b/>
          <w:bCs/>
          <w:u w:val="single"/>
          <w:lang w:val="ru-RU"/>
        </w:rPr>
        <w:t xml:space="preserve"> опасных видов деятельности</w:t>
      </w:r>
      <w:r w:rsidRPr="004C6C8D">
        <w:rPr>
          <w:rFonts w:cstheme="minorHAnsi"/>
          <w:b/>
          <w:bCs/>
          <w:lang w:val="ru-RU"/>
        </w:rPr>
        <w:t xml:space="preserve">, в соответствии со </w:t>
      </w:r>
      <w:r w:rsidR="00EB0F89" w:rsidRPr="004C6C8D">
        <w:rPr>
          <w:rFonts w:cstheme="minorHAnsi"/>
          <w:b/>
          <w:bCs/>
          <w:lang w:val="ru-RU"/>
        </w:rPr>
        <w:t>С</w:t>
      </w:r>
      <w:r w:rsidRPr="004C6C8D">
        <w:rPr>
          <w:rFonts w:cstheme="minorHAnsi"/>
          <w:b/>
          <w:bCs/>
          <w:lang w:val="ru-RU"/>
        </w:rPr>
        <w:t xml:space="preserve">татьей 8 и Приложением VII к Конвенции? </w:t>
      </w:r>
      <w:r w:rsidR="00D7691E" w:rsidRPr="004C6C8D">
        <w:rPr>
          <w:rFonts w:cstheme="minorHAnsi"/>
          <w:b/>
          <w:bCs/>
          <w:lang w:val="ru-RU"/>
        </w:rPr>
        <w:t xml:space="preserve"> </w:t>
      </w:r>
    </w:p>
    <w:p w14:paraId="6EAE3DFC" w14:textId="773098F7" w:rsidR="00A910AC" w:rsidRPr="004C6C8D" w:rsidRDefault="00FE6D23" w:rsidP="00FE6D23">
      <w:pPr>
        <w:pStyle w:val="ListParagraph"/>
        <w:keepNext/>
        <w:tabs>
          <w:tab w:val="left" w:pos="2893"/>
        </w:tabs>
        <w:spacing w:after="120"/>
        <w:ind w:left="1080"/>
        <w:rPr>
          <w:rFonts w:cstheme="minorHAnsi"/>
          <w:b/>
          <w:bCs/>
          <w:sz w:val="6"/>
          <w:szCs w:val="6"/>
          <w:lang w:val="ru-RU"/>
        </w:rPr>
      </w:pPr>
      <w:r w:rsidRPr="004C6C8D">
        <w:rPr>
          <w:rFonts w:cstheme="minorHAnsi"/>
          <w:b/>
          <w:bCs/>
          <w:sz w:val="6"/>
          <w:szCs w:val="6"/>
          <w:lang w:val="ru-RU"/>
        </w:rPr>
        <w:tab/>
      </w:r>
    </w:p>
    <w:p w14:paraId="1E2BFFDC" w14:textId="5E1DE6D2" w:rsidR="00D7691E" w:rsidRPr="004C6C8D" w:rsidRDefault="009C5B98" w:rsidP="00E8106A">
      <w:pPr>
        <w:pStyle w:val="ListParagraph"/>
        <w:keepNext/>
        <w:numPr>
          <w:ilvl w:val="0"/>
          <w:numId w:val="23"/>
        </w:numPr>
        <w:tabs>
          <w:tab w:val="center" w:pos="4950"/>
          <w:tab w:val="center" w:pos="5130"/>
        </w:tabs>
        <w:contextualSpacing w:val="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t>Внутренние (в пределах промышленной площадки) планы действий на случай чрезвычайных ситуаций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E65ABD" w:rsidRPr="004C6C8D">
        <w:rPr>
          <w:rFonts w:cstheme="minorHAnsi"/>
          <w:szCs w:val="24"/>
          <w:lang w:val="ru-RU"/>
        </w:rPr>
        <w:tab/>
        <w:t xml:space="preserve"> </w:t>
      </w:r>
      <w:r w:rsidR="00B05334" w:rsidRPr="004C6C8D">
        <w:rPr>
          <w:rFonts w:cstheme="minorHAnsi"/>
          <w:szCs w:val="24"/>
          <w:lang w:val="ru-RU"/>
        </w:rPr>
        <w:t xml:space="preserve"> </w:t>
      </w:r>
      <w:r w:rsidR="00E65ABD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C40E65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E65ABD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EB0F89" w:rsidRPr="004C6C8D">
        <w:rPr>
          <w:rFonts w:cstheme="minorHAnsi"/>
          <w:szCs w:val="24"/>
          <w:lang w:val="ru-RU"/>
        </w:rPr>
        <w:t>Частично</w:t>
      </w:r>
    </w:p>
    <w:p w14:paraId="19035884" w14:textId="77777777" w:rsidR="00D7691E" w:rsidRPr="004C6C8D" w:rsidRDefault="00D7691E" w:rsidP="00C40E65">
      <w:pPr>
        <w:keepNext/>
        <w:ind w:left="720"/>
        <w:rPr>
          <w:rFonts w:cstheme="minorHAnsi"/>
          <w:sz w:val="10"/>
          <w:szCs w:val="10"/>
          <w:lang w:val="ru-RU"/>
        </w:rPr>
      </w:pPr>
    </w:p>
    <w:p w14:paraId="30677F45" w14:textId="24C0F412" w:rsidR="00D7691E" w:rsidRPr="004C6C8D" w:rsidRDefault="009C5B98" w:rsidP="00FD4424">
      <w:pPr>
        <w:pStyle w:val="ListParagraph"/>
        <w:keepNext/>
        <w:numPr>
          <w:ilvl w:val="0"/>
          <w:numId w:val="23"/>
        </w:numPr>
        <w:contextualSpacing w:val="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t>Внешние (за пределами промышленной площадки) планы действий на случай чрезвычайных ситуаци</w:t>
      </w:r>
      <w:r w:rsidR="00EB0F89" w:rsidRPr="004C6C8D">
        <w:rPr>
          <w:rFonts w:cstheme="minorHAnsi"/>
          <w:szCs w:val="24"/>
          <w:lang w:val="ru-RU"/>
        </w:rPr>
        <w:t xml:space="preserve">й           </w:t>
      </w:r>
      <w:r w:rsidR="00E65ABD" w:rsidRPr="004C6C8D">
        <w:rPr>
          <w:rFonts w:cstheme="minorHAnsi"/>
          <w:szCs w:val="24"/>
          <w:lang w:val="ru-RU"/>
        </w:rPr>
        <w:t xml:space="preserve"> </w:t>
      </w:r>
      <w:r w:rsidR="00C75A37" w:rsidRPr="004C6C8D">
        <w:rPr>
          <w:rFonts w:cstheme="minorHAnsi"/>
          <w:szCs w:val="24"/>
          <w:lang w:val="ru-RU"/>
        </w:rPr>
        <w:t xml:space="preserve"> </w:t>
      </w:r>
      <w:r w:rsidR="00B05334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C40E65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E65ABD" w:rsidRPr="004C6C8D">
        <w:rPr>
          <w:rFonts w:cstheme="minorHAnsi"/>
          <w:szCs w:val="24"/>
          <w:lang w:val="ru-RU"/>
        </w:rPr>
        <w:t xml:space="preserve"> </w:t>
      </w:r>
      <w:r w:rsidR="00D7691E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1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D7691E" w:rsidRPr="004C6C8D">
        <w:rPr>
          <w:rFonts w:cstheme="minorHAnsi"/>
          <w:szCs w:val="24"/>
          <w:lang w:val="ru-RU"/>
        </w:rPr>
        <w:fldChar w:fldCharType="end"/>
      </w:r>
      <w:r w:rsidR="00D7691E" w:rsidRPr="004C6C8D">
        <w:rPr>
          <w:rFonts w:cstheme="minorHAnsi"/>
          <w:szCs w:val="24"/>
          <w:lang w:val="ru-RU"/>
        </w:rPr>
        <w:t xml:space="preserve"> </w:t>
      </w:r>
      <w:r w:rsidR="00EB0F89" w:rsidRPr="004C6C8D">
        <w:rPr>
          <w:rFonts w:cstheme="minorHAnsi"/>
          <w:szCs w:val="24"/>
          <w:lang w:val="ru-RU"/>
        </w:rPr>
        <w:t>Частично</w:t>
      </w:r>
    </w:p>
    <w:p w14:paraId="0D8A4034" w14:textId="77777777" w:rsidR="00D7691E" w:rsidRPr="004C6C8D" w:rsidRDefault="00D7691E" w:rsidP="00D7691E">
      <w:pPr>
        <w:keepNext/>
        <w:ind w:left="426"/>
        <w:rPr>
          <w:rFonts w:cstheme="minorHAnsi"/>
          <w:sz w:val="10"/>
          <w:szCs w:val="10"/>
          <w:lang w:val="ru-RU"/>
        </w:rPr>
      </w:pPr>
    </w:p>
    <w:p w14:paraId="750B9B24" w14:textId="15B6B5BA" w:rsidR="00034D9A" w:rsidRPr="004C6C8D" w:rsidRDefault="00632033" w:rsidP="00934037">
      <w:pPr>
        <w:spacing w:after="60"/>
        <w:ind w:left="1080"/>
        <w:jc w:val="both"/>
        <w:rPr>
          <w:rFonts w:cstheme="minorHAnsi"/>
          <w:color w:val="0070C0"/>
          <w:sz w:val="20"/>
          <w:szCs w:val="18"/>
          <w:lang w:val="ru-RU"/>
        </w:rPr>
      </w:pPr>
      <w:bookmarkStart w:id="42" w:name="_Hlk125235278"/>
      <w:r w:rsidRPr="004C6C8D">
        <w:rPr>
          <w:rFonts w:cstheme="minorHAnsi"/>
          <w:szCs w:val="24"/>
          <w:lang w:val="ru-RU"/>
        </w:rPr>
        <w:t>Если "нет" или "частично"</w:t>
      </w:r>
      <w:r w:rsidR="00FC19CA" w:rsidRPr="004C6C8D">
        <w:rPr>
          <w:rFonts w:cstheme="minorHAnsi"/>
          <w:szCs w:val="24"/>
          <w:lang w:val="ru-RU"/>
        </w:rPr>
        <w:t xml:space="preserve"> для любого из этих вопросов, то </w:t>
      </w:r>
      <w:r w:rsidRPr="004C6C8D">
        <w:rPr>
          <w:rFonts w:cstheme="minorHAnsi"/>
          <w:szCs w:val="24"/>
          <w:lang w:val="ru-RU"/>
        </w:rPr>
        <w:t xml:space="preserve"> просьба описать почему</w:t>
      </w:r>
      <w:r w:rsidR="00FC19CA" w:rsidRPr="004C6C8D">
        <w:rPr>
          <w:rFonts w:cstheme="minorHAnsi"/>
          <w:szCs w:val="24"/>
          <w:lang w:val="ru-RU"/>
        </w:rPr>
        <w:t xml:space="preserve"> и пояснить, о каких видах опасной деятельности, указанных в ответе на Вопрос 10</w:t>
      </w:r>
      <w:bookmarkEnd w:id="42"/>
      <w:r w:rsidR="00765886" w:rsidRPr="004C6C8D">
        <w:rPr>
          <w:rFonts w:cstheme="minorHAnsi"/>
          <w:szCs w:val="24"/>
          <w:lang w:val="ru-RU"/>
        </w:rPr>
        <w:t>, идет речь</w:t>
      </w:r>
      <w:r w:rsidR="00034D9A" w:rsidRPr="004C6C8D">
        <w:rPr>
          <w:rFonts w:cstheme="minorHAnsi"/>
          <w:szCs w:val="24"/>
          <w:lang w:val="ru-RU"/>
        </w:rPr>
        <w:t xml:space="preserve">: </w:t>
      </w:r>
      <w:r w:rsidR="00034D9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34D9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34D9A" w:rsidRPr="004C6C8D">
        <w:rPr>
          <w:rFonts w:cstheme="minorHAnsi"/>
          <w:sz w:val="20"/>
          <w:szCs w:val="18"/>
          <w:lang w:val="ru-RU"/>
        </w:rPr>
      </w:r>
      <w:r w:rsidR="00034D9A" w:rsidRPr="004C6C8D">
        <w:rPr>
          <w:rFonts w:cstheme="minorHAnsi"/>
          <w:sz w:val="20"/>
          <w:szCs w:val="18"/>
          <w:lang w:val="ru-RU"/>
        </w:rPr>
        <w:fldChar w:fldCharType="separate"/>
      </w:r>
      <w:r w:rsidR="00034D9A" w:rsidRPr="004C6C8D">
        <w:rPr>
          <w:rFonts w:cstheme="minorHAnsi"/>
          <w:lang w:val="ru-RU"/>
        </w:rPr>
        <w:t> </w:t>
      </w:r>
      <w:r w:rsidR="00034D9A" w:rsidRPr="004C6C8D">
        <w:rPr>
          <w:rFonts w:cstheme="minorHAnsi"/>
          <w:lang w:val="ru-RU"/>
        </w:rPr>
        <w:t> </w:t>
      </w:r>
      <w:r w:rsidR="00034D9A" w:rsidRPr="004C6C8D">
        <w:rPr>
          <w:rFonts w:cstheme="minorHAnsi"/>
          <w:lang w:val="ru-RU"/>
        </w:rPr>
        <w:t> </w:t>
      </w:r>
      <w:r w:rsidR="00034D9A" w:rsidRPr="004C6C8D">
        <w:rPr>
          <w:rFonts w:cstheme="minorHAnsi"/>
          <w:lang w:val="ru-RU"/>
        </w:rPr>
        <w:t> </w:t>
      </w:r>
      <w:r w:rsidR="00034D9A" w:rsidRPr="004C6C8D">
        <w:rPr>
          <w:rFonts w:cstheme="minorHAnsi"/>
          <w:lang w:val="ru-RU"/>
        </w:rPr>
        <w:t> </w:t>
      </w:r>
      <w:r w:rsidR="00034D9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BA52105" w14:textId="32699139" w:rsidR="00CA6626" w:rsidRPr="004C6C8D" w:rsidRDefault="00034D9A" w:rsidP="00A149EB">
      <w:pPr>
        <w:ind w:left="1080"/>
        <w:jc w:val="both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FC19CA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</w:t>
      </w:r>
      <w:bookmarkStart w:id="43" w:name="_Hlk126605776"/>
      <w:r w:rsidR="00FC19C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FC19C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bookmarkEnd w:id="43"/>
      <w:r w:rsidR="00FC19C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  <w:r w:rsidR="00FC19CA" w:rsidRPr="004C6C8D">
        <w:rPr>
          <w:rFonts w:cstheme="minorHAnsi"/>
          <w:i/>
          <w:iCs/>
          <w:sz w:val="18"/>
          <w:szCs w:val="18"/>
          <w:lang w:val="ru-RU"/>
        </w:rPr>
        <w:t xml:space="preserve"> См. "Ориентиры для осуществления  Конвенции о трансграничном воздействии промышленных аварий", Приложение V, документ </w:t>
      </w:r>
      <w:hyperlink r:id="rId35" w:history="1">
        <w:r w:rsidR="00FC19CA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FC19CA" w:rsidRPr="004C6C8D">
        <w:rPr>
          <w:rFonts w:cstheme="minorHAnsi"/>
          <w:i/>
          <w:iCs/>
          <w:sz w:val="18"/>
          <w:szCs w:val="18"/>
          <w:lang w:val="ru-RU"/>
        </w:rPr>
        <w:t xml:space="preserve">, и в частности  </w:t>
      </w:r>
      <w:hyperlink r:id="rId36" w:history="1">
        <w:r w:rsidR="00FC19CA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удобную для применения версию  Ориентиров для осуществления Конвенции, </w:t>
        </w:r>
      </w:hyperlink>
      <w:r w:rsidR="00FC19CA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4</w:t>
      </w:r>
    </w:p>
    <w:p w14:paraId="37C7E522" w14:textId="77777777" w:rsidR="00D7691E" w:rsidRPr="004C6C8D" w:rsidRDefault="00D7691E" w:rsidP="00D7691E">
      <w:pPr>
        <w:rPr>
          <w:rFonts w:cstheme="minorHAnsi"/>
          <w:lang w:val="ru-RU"/>
        </w:rPr>
      </w:pPr>
    </w:p>
    <w:p w14:paraId="436A2413" w14:textId="13861DA9" w:rsidR="008F135C" w:rsidRPr="004C6C8D" w:rsidRDefault="00FC19CA" w:rsidP="00D8187F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Каким образом в планах</w:t>
      </w:r>
      <w:r w:rsidR="00754E09" w:rsidRPr="004C6C8D">
        <w:rPr>
          <w:rFonts w:cstheme="minorHAnsi"/>
          <w:b/>
          <w:bCs/>
          <w:lang w:val="ru-RU"/>
        </w:rPr>
        <w:t xml:space="preserve"> Вашей страны</w:t>
      </w:r>
      <w:r w:rsidRPr="004C6C8D">
        <w:rPr>
          <w:rFonts w:cstheme="minorHAnsi"/>
          <w:b/>
          <w:bCs/>
          <w:lang w:val="ru-RU"/>
        </w:rPr>
        <w:t xml:space="preserve"> на случай </w:t>
      </w:r>
      <w:r w:rsidR="00754E09" w:rsidRPr="004C6C8D">
        <w:rPr>
          <w:rFonts w:cstheme="minorHAnsi"/>
          <w:b/>
          <w:bCs/>
          <w:lang w:val="ru-RU"/>
        </w:rPr>
        <w:t xml:space="preserve">чрезвычайных ситуаций </w:t>
      </w:r>
      <w:r w:rsidRPr="004C6C8D">
        <w:rPr>
          <w:rFonts w:cstheme="minorHAnsi"/>
          <w:b/>
          <w:bCs/>
          <w:lang w:val="ru-RU"/>
        </w:rPr>
        <w:t xml:space="preserve">учитываются результаты оценки опасностей/рисков, в том числе в отношении рисков, связанных с </w:t>
      </w:r>
      <w:r w:rsidR="00754E09" w:rsidRPr="004C6C8D">
        <w:rPr>
          <w:rFonts w:cstheme="minorHAnsi"/>
          <w:b/>
          <w:bCs/>
          <w:lang w:val="ru-RU"/>
        </w:rPr>
        <w:t xml:space="preserve">авариями типа </w:t>
      </w:r>
      <w:r w:rsidRPr="004C6C8D">
        <w:rPr>
          <w:rFonts w:cstheme="minorHAnsi"/>
          <w:b/>
          <w:bCs/>
          <w:lang w:val="ru-RU"/>
        </w:rPr>
        <w:t xml:space="preserve">Natech и </w:t>
      </w:r>
      <w:r w:rsidR="00754E09" w:rsidRPr="004C6C8D">
        <w:rPr>
          <w:rFonts w:cstheme="minorHAnsi"/>
          <w:b/>
          <w:bCs/>
          <w:lang w:val="ru-RU"/>
        </w:rPr>
        <w:t xml:space="preserve">в </w:t>
      </w:r>
      <w:r w:rsidR="00D607D9" w:rsidRPr="004C6C8D">
        <w:rPr>
          <w:rFonts w:cstheme="minorHAnsi"/>
          <w:b/>
          <w:bCs/>
          <w:lang w:val="ru-RU"/>
        </w:rPr>
        <w:t>отношении</w:t>
      </w:r>
      <w:r w:rsidR="00754E09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последствий изменения климата?</w:t>
      </w:r>
      <w:r w:rsidR="00754E09" w:rsidRPr="004C6C8D">
        <w:rPr>
          <w:rFonts w:cstheme="minorHAnsi"/>
          <w:b/>
          <w:bCs/>
          <w:lang w:val="ru-RU"/>
        </w:rPr>
        <w:t xml:space="preserve"> </w:t>
      </w:r>
      <w:r w:rsidR="00754E09" w:rsidRPr="004C6C8D">
        <w:rPr>
          <w:rFonts w:cstheme="minorHAnsi"/>
          <w:lang w:val="ru-RU"/>
        </w:rPr>
        <w:t>Просьба представить здесь полный ответ на вопрос</w:t>
      </w:r>
      <w:r w:rsidR="008F135C" w:rsidRPr="004C6C8D">
        <w:rPr>
          <w:rFonts w:cstheme="minorHAnsi"/>
          <w:lang w:val="ru-RU"/>
        </w:rPr>
        <w:t>:</w:t>
      </w:r>
      <w:r w:rsidR="008F135C" w:rsidRPr="004C6C8D" w:rsidDel="002E063A">
        <w:rPr>
          <w:rFonts w:cstheme="minorHAnsi"/>
          <w:lang w:val="ru-RU"/>
        </w:rPr>
        <w:t xml:space="preserve"> </w:t>
      </w:r>
      <w:r w:rsidR="008F135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F135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F135C" w:rsidRPr="004C6C8D">
        <w:rPr>
          <w:rFonts w:cstheme="minorHAnsi"/>
          <w:sz w:val="20"/>
          <w:szCs w:val="18"/>
          <w:lang w:val="ru-RU"/>
        </w:rPr>
      </w:r>
      <w:r w:rsidR="008F135C" w:rsidRPr="004C6C8D">
        <w:rPr>
          <w:rFonts w:cstheme="minorHAnsi"/>
          <w:sz w:val="20"/>
          <w:szCs w:val="18"/>
          <w:lang w:val="ru-RU"/>
        </w:rPr>
        <w:fldChar w:fldCharType="separate"/>
      </w:r>
      <w:r w:rsidR="008F135C" w:rsidRPr="004C6C8D">
        <w:rPr>
          <w:rFonts w:cstheme="minorHAnsi"/>
          <w:lang w:val="ru-RU"/>
        </w:rPr>
        <w:t> </w:t>
      </w:r>
      <w:r w:rsidR="008F135C" w:rsidRPr="004C6C8D">
        <w:rPr>
          <w:rFonts w:cstheme="minorHAnsi"/>
          <w:lang w:val="ru-RU"/>
        </w:rPr>
        <w:t> </w:t>
      </w:r>
      <w:r w:rsidR="008F135C" w:rsidRPr="004C6C8D">
        <w:rPr>
          <w:rFonts w:cstheme="minorHAnsi"/>
          <w:lang w:val="ru-RU"/>
        </w:rPr>
        <w:t> </w:t>
      </w:r>
      <w:r w:rsidR="008F135C" w:rsidRPr="004C6C8D">
        <w:rPr>
          <w:rFonts w:cstheme="minorHAnsi"/>
          <w:lang w:val="ru-RU"/>
        </w:rPr>
        <w:t> </w:t>
      </w:r>
      <w:r w:rsidR="008F135C" w:rsidRPr="004C6C8D">
        <w:rPr>
          <w:rFonts w:cstheme="minorHAnsi"/>
          <w:lang w:val="ru-RU"/>
        </w:rPr>
        <w:t> </w:t>
      </w:r>
      <w:r w:rsidR="008F135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9F6BF8C" w14:textId="3F5E0ECE" w:rsidR="008F135C" w:rsidRPr="004C6C8D" w:rsidRDefault="008F135C" w:rsidP="00E34854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54E09" w:rsidRPr="004C6C8D">
        <w:rPr>
          <w:rFonts w:cstheme="minorHAnsi"/>
          <w:lang w:val="ru-RU"/>
        </w:rPr>
        <w:t xml:space="preserve"> </w:t>
      </w:r>
      <w:r w:rsidR="00754E09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54E09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6BAE0BDE" w14:textId="77777777" w:rsidR="00D7691E" w:rsidRPr="004C6C8D" w:rsidRDefault="00D7691E" w:rsidP="00213903">
      <w:pPr>
        <w:jc w:val="both"/>
        <w:rPr>
          <w:rFonts w:cstheme="minorHAnsi"/>
          <w:lang w:val="ru-RU"/>
        </w:rPr>
      </w:pPr>
    </w:p>
    <w:p w14:paraId="1E4B8A70" w14:textId="0881D163" w:rsidR="00A71DEC" w:rsidRPr="004C6C8D" w:rsidRDefault="00765886" w:rsidP="00FA5573">
      <w:pPr>
        <w:keepNext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Просьба указать следующее</w:t>
      </w:r>
      <w:r w:rsidR="005A789D" w:rsidRPr="004C6C8D">
        <w:rPr>
          <w:rFonts w:cstheme="minorHAnsi"/>
          <w:b/>
          <w:bCs/>
          <w:lang w:val="ru-RU"/>
        </w:rPr>
        <w:t xml:space="preserve">: </w:t>
      </w:r>
    </w:p>
    <w:p w14:paraId="38905873" w14:textId="3DAC9EC6" w:rsidR="00A71DEC" w:rsidRPr="004C6C8D" w:rsidRDefault="00632033" w:rsidP="00515052">
      <w:pPr>
        <w:pStyle w:val="ListParagraph"/>
        <w:keepNext/>
        <w:numPr>
          <w:ilvl w:val="0"/>
          <w:numId w:val="44"/>
        </w:numPr>
        <w:spacing w:after="60"/>
        <w:jc w:val="both"/>
        <w:rPr>
          <w:rFonts w:cstheme="minorHAnsi"/>
          <w:szCs w:val="24"/>
          <w:lang w:val="ru-RU"/>
        </w:rPr>
      </w:pPr>
      <w:r w:rsidRPr="004C6C8D">
        <w:rPr>
          <w:rFonts w:cstheme="minorHAnsi"/>
          <w:lang w:val="ru-RU"/>
        </w:rPr>
        <w:t>Координируется ли подготовка этих планов между операторами и органами власти? Если "да", поясните как. Если "нет", поясните почем</w:t>
      </w:r>
      <w:r w:rsidR="00765886" w:rsidRPr="004C6C8D">
        <w:rPr>
          <w:rFonts w:cstheme="minorHAnsi"/>
          <w:lang w:val="ru-RU"/>
        </w:rPr>
        <w:t>у</w:t>
      </w:r>
      <w:r w:rsidR="00A71DEC" w:rsidRPr="004C6C8D">
        <w:rPr>
          <w:rFonts w:cstheme="minorHAnsi"/>
          <w:szCs w:val="24"/>
          <w:lang w:val="ru-RU"/>
        </w:rPr>
        <w:t xml:space="preserve">: </w:t>
      </w:r>
      <w:r w:rsidR="00A71DE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71DE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71DEC" w:rsidRPr="004C6C8D">
        <w:rPr>
          <w:rFonts w:cstheme="minorHAnsi"/>
          <w:sz w:val="20"/>
          <w:szCs w:val="18"/>
          <w:lang w:val="ru-RU"/>
        </w:rPr>
      </w:r>
      <w:r w:rsidR="00A71DEC" w:rsidRPr="004C6C8D">
        <w:rPr>
          <w:rFonts w:cstheme="minorHAnsi"/>
          <w:sz w:val="20"/>
          <w:szCs w:val="18"/>
          <w:lang w:val="ru-RU"/>
        </w:rPr>
        <w:fldChar w:fldCharType="separate"/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417F8CD" w14:textId="77777777" w:rsidR="009E4808" w:rsidRPr="004C6C8D" w:rsidRDefault="009E4808" w:rsidP="00FA5573">
      <w:pPr>
        <w:pStyle w:val="ListParagraph"/>
        <w:spacing w:before="40"/>
        <w:ind w:left="1440"/>
        <w:rPr>
          <w:rFonts w:cstheme="minorHAnsi"/>
          <w:i/>
          <w:iCs/>
          <w:color w:val="404040" w:themeColor="text1" w:themeTint="BF"/>
          <w:sz w:val="6"/>
          <w:szCs w:val="6"/>
          <w:lang w:val="ru-RU"/>
        </w:rPr>
      </w:pPr>
    </w:p>
    <w:p w14:paraId="1EABF1FF" w14:textId="166ABD86" w:rsidR="00A71DEC" w:rsidRPr="004C6C8D" w:rsidRDefault="00A71DEC" w:rsidP="00FA5573">
      <w:pPr>
        <w:pStyle w:val="ListParagraph"/>
        <w:spacing w:before="40"/>
        <w:ind w:left="144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65886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765886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знаков.</w:t>
      </w:r>
      <w:r w:rsidR="00765886" w:rsidRPr="004C6C8D">
        <w:rPr>
          <w:rFonts w:cstheme="minorHAnsi"/>
          <w:i/>
          <w:iCs/>
          <w:sz w:val="18"/>
          <w:szCs w:val="18"/>
          <w:lang w:val="ru-RU"/>
        </w:rPr>
        <w:t xml:space="preserve"> См. "Ориентиры для осуществления  Конвенции о трансграничном воздействии промышленных аварий", Приложение V, документ </w:t>
      </w:r>
      <w:hyperlink r:id="rId37" w:history="1">
        <w:r w:rsidR="00765886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765886" w:rsidRPr="004C6C8D">
        <w:rPr>
          <w:rFonts w:cstheme="minorHAnsi"/>
          <w:i/>
          <w:iCs/>
          <w:sz w:val="18"/>
          <w:szCs w:val="18"/>
          <w:lang w:val="ru-RU"/>
        </w:rPr>
        <w:t xml:space="preserve">, и в частности  </w:t>
      </w:r>
      <w:hyperlink r:id="rId38" w:history="1">
        <w:r w:rsidR="00765886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удобную для применения версию  Ориентиров для осуществления Конвенции, </w:t>
        </w:r>
      </w:hyperlink>
      <w:r w:rsidR="00765886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4</w:t>
      </w:r>
    </w:p>
    <w:p w14:paraId="01B71D74" w14:textId="77777777" w:rsidR="0076017E" w:rsidRPr="004C6C8D" w:rsidRDefault="0076017E" w:rsidP="0076017E">
      <w:pPr>
        <w:pStyle w:val="ListParagraph"/>
        <w:keepNext/>
        <w:ind w:left="1440"/>
        <w:jc w:val="both"/>
        <w:rPr>
          <w:rFonts w:cstheme="minorHAnsi"/>
          <w:sz w:val="10"/>
          <w:szCs w:val="10"/>
          <w:lang w:val="ru-RU"/>
        </w:rPr>
      </w:pPr>
    </w:p>
    <w:p w14:paraId="530A9E9D" w14:textId="3CCF4B0B" w:rsidR="00A71DEC" w:rsidRPr="004C6C8D" w:rsidRDefault="00B9656D" w:rsidP="00A71DEC">
      <w:pPr>
        <w:pStyle w:val="ListParagraph"/>
        <w:keepNext/>
        <w:numPr>
          <w:ilvl w:val="0"/>
          <w:numId w:val="44"/>
        </w:numPr>
        <w:jc w:val="both"/>
        <w:rPr>
          <w:rFonts w:cstheme="minorHAnsi"/>
          <w:szCs w:val="24"/>
          <w:lang w:val="ru-RU"/>
        </w:rPr>
      </w:pPr>
      <w:r w:rsidRPr="004C6C8D">
        <w:rPr>
          <w:rFonts w:cstheme="minorHAnsi"/>
          <w:lang w:val="ru-RU"/>
        </w:rPr>
        <w:t xml:space="preserve">Совместимы ли внешние (за пределами объекта) планы действий в чрезвычайных ситуациях </w:t>
      </w:r>
      <w:r w:rsidRPr="004C6C8D">
        <w:rPr>
          <w:rFonts w:cstheme="minorHAnsi"/>
          <w:u w:val="single"/>
          <w:lang w:val="ru-RU"/>
        </w:rPr>
        <w:t>для всех опасных видов деятельности, установленных в Вашей стране</w:t>
      </w:r>
      <w:r w:rsidRPr="004C6C8D">
        <w:rPr>
          <w:rFonts w:cstheme="minorHAnsi"/>
          <w:lang w:val="ru-RU"/>
        </w:rPr>
        <w:t>, с планом(ами) действий в чрезвычайных ситуациях затрагиваемой Стороны</w:t>
      </w:r>
      <w:r w:rsidR="00AC7E2C" w:rsidRPr="004C6C8D">
        <w:rPr>
          <w:rFonts w:cstheme="minorHAnsi"/>
          <w:lang w:val="ru-RU"/>
        </w:rPr>
        <w:t xml:space="preserve"> (с</w:t>
      </w:r>
      <w:r w:rsidRPr="004C6C8D">
        <w:rPr>
          <w:rFonts w:cstheme="minorHAnsi"/>
          <w:lang w:val="ru-RU"/>
        </w:rPr>
        <w:t>торон</w:t>
      </w:r>
      <w:r w:rsidR="00AC7E2C" w:rsidRPr="004C6C8D">
        <w:rPr>
          <w:rFonts w:cstheme="minorHAnsi"/>
          <w:lang w:val="ru-RU"/>
        </w:rPr>
        <w:t>)</w:t>
      </w:r>
      <w:r w:rsidRPr="004C6C8D">
        <w:rPr>
          <w:rFonts w:cstheme="minorHAnsi"/>
          <w:lang w:val="ru-RU"/>
        </w:rPr>
        <w:t>?</w:t>
      </w:r>
    </w:p>
    <w:p w14:paraId="6C7E7EFB" w14:textId="77777777" w:rsidR="0076017E" w:rsidRPr="004C6C8D" w:rsidRDefault="0076017E" w:rsidP="0076017E">
      <w:pPr>
        <w:pStyle w:val="ListParagraph"/>
        <w:keepNext/>
        <w:ind w:left="1440"/>
        <w:jc w:val="both"/>
        <w:rPr>
          <w:rFonts w:cstheme="minorHAnsi"/>
          <w:sz w:val="6"/>
          <w:szCs w:val="6"/>
          <w:lang w:val="ru-RU"/>
        </w:rPr>
      </w:pPr>
    </w:p>
    <w:p w14:paraId="5973D928" w14:textId="5260A388" w:rsidR="00A71DEC" w:rsidRPr="004C6C8D" w:rsidRDefault="00A71DEC" w:rsidP="00A71DEC">
      <w:pPr>
        <w:pStyle w:val="ListParagraph"/>
        <w:keepNext/>
        <w:spacing w:before="120" w:after="120"/>
        <w:ind w:left="144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  <w:r w:rsidR="00EA70DC" w:rsidRPr="004C6C8D">
        <w:rPr>
          <w:rFonts w:cstheme="minorHAnsi"/>
          <w:szCs w:val="24"/>
          <w:lang w:val="ru-RU"/>
        </w:rPr>
        <w:t xml:space="preserve"> </w:t>
      </w:r>
    </w:p>
    <w:p w14:paraId="12E1AD33" w14:textId="77777777" w:rsidR="0076017E" w:rsidRPr="004C6C8D" w:rsidRDefault="0076017E" w:rsidP="00A71DEC">
      <w:pPr>
        <w:pStyle w:val="ListParagraph"/>
        <w:keepNext/>
        <w:spacing w:before="120"/>
        <w:ind w:left="1440"/>
        <w:rPr>
          <w:rFonts w:cstheme="minorHAnsi"/>
          <w:sz w:val="6"/>
          <w:szCs w:val="6"/>
          <w:lang w:val="ru-RU"/>
        </w:rPr>
      </w:pPr>
    </w:p>
    <w:p w14:paraId="4C5EB17E" w14:textId="777EAAFA" w:rsidR="00A71DEC" w:rsidRPr="004C6C8D" w:rsidRDefault="00765886" w:rsidP="00A71DEC">
      <w:pPr>
        <w:pStyle w:val="ListParagraph"/>
        <w:keepNext/>
        <w:spacing w:before="120"/>
        <w:ind w:left="1440"/>
        <w:rPr>
          <w:rFonts w:cstheme="minorHAnsi"/>
          <w:color w:val="0070C0"/>
          <w:sz w:val="20"/>
          <w:szCs w:val="18"/>
          <w:lang w:val="ru-RU"/>
        </w:rPr>
      </w:pPr>
      <w:bookmarkStart w:id="44" w:name="_Hlk125236053"/>
      <w:bookmarkStart w:id="45" w:name="_Hlk125235372"/>
      <w:r w:rsidRPr="004C6C8D">
        <w:rPr>
          <w:rFonts w:cstheme="minorHAnsi"/>
          <w:lang w:val="ru-RU"/>
        </w:rPr>
        <w:t>Если "нет" или "частично" для любого из этих вопросов, то просьба описать</w:t>
      </w:r>
      <w:bookmarkEnd w:id="44"/>
      <w:r w:rsidRPr="004C6C8D">
        <w:rPr>
          <w:rFonts w:cstheme="minorHAnsi"/>
          <w:lang w:val="ru-RU"/>
        </w:rPr>
        <w:t xml:space="preserve"> почему и пояснить, о каких видах опасной деятельности, указанных в ответе на Вопрос 10</w:t>
      </w:r>
      <w:r w:rsidR="00AC7E2C" w:rsidRPr="004C6C8D">
        <w:rPr>
          <w:rFonts w:cstheme="minorHAnsi"/>
          <w:lang w:val="ru-RU"/>
        </w:rPr>
        <w:t>,</w:t>
      </w:r>
      <w:r w:rsidRPr="004C6C8D">
        <w:rPr>
          <w:rFonts w:cstheme="minorHAnsi"/>
          <w:lang w:val="ru-RU"/>
        </w:rPr>
        <w:t xml:space="preserve"> идет речь</w:t>
      </w:r>
      <w:bookmarkEnd w:id="45"/>
      <w:r w:rsidR="00A71DEC" w:rsidRPr="004C6C8D">
        <w:rPr>
          <w:rFonts w:cstheme="minorHAnsi"/>
          <w:lang w:val="ru-RU"/>
        </w:rPr>
        <w:t xml:space="preserve">: </w:t>
      </w:r>
      <w:r w:rsidR="00A71DE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71DE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71DEC" w:rsidRPr="004C6C8D">
        <w:rPr>
          <w:rFonts w:cstheme="minorHAnsi"/>
          <w:sz w:val="20"/>
          <w:szCs w:val="18"/>
          <w:lang w:val="ru-RU"/>
        </w:rPr>
      </w:r>
      <w:r w:rsidR="00A71DEC" w:rsidRPr="004C6C8D">
        <w:rPr>
          <w:rFonts w:cstheme="minorHAnsi"/>
          <w:sz w:val="20"/>
          <w:szCs w:val="18"/>
          <w:lang w:val="ru-RU"/>
        </w:rPr>
        <w:fldChar w:fldCharType="separate"/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182B8F74" w14:textId="345E8874" w:rsidR="00A71DEC" w:rsidRPr="004C6C8D" w:rsidRDefault="00A71DEC" w:rsidP="00FA5573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E42CA3" w:rsidRPr="004C6C8D">
        <w:rPr>
          <w:rFonts w:cstheme="minorHAnsi"/>
          <w:lang w:val="ru-RU"/>
        </w:rPr>
        <w:t xml:space="preserve"> </w:t>
      </w:r>
      <w:r w:rsidR="00E42CA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E42CA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A92D7B6" w14:textId="77777777" w:rsidR="0076017E" w:rsidRPr="004C6C8D" w:rsidRDefault="0076017E" w:rsidP="0076017E">
      <w:pPr>
        <w:pStyle w:val="ListParagraph"/>
        <w:keepNext/>
        <w:ind w:left="1440"/>
        <w:rPr>
          <w:rFonts w:cstheme="minorHAnsi"/>
          <w:sz w:val="10"/>
          <w:szCs w:val="10"/>
          <w:lang w:val="ru-RU"/>
        </w:rPr>
      </w:pPr>
    </w:p>
    <w:p w14:paraId="5A2B119B" w14:textId="5DA33B4C" w:rsidR="00A71DEC" w:rsidRPr="004C6C8D" w:rsidRDefault="00AC7E2C" w:rsidP="00A71DEC">
      <w:pPr>
        <w:pStyle w:val="ListParagraph"/>
        <w:keepNext/>
        <w:numPr>
          <w:ilvl w:val="0"/>
          <w:numId w:val="44"/>
        </w:numPr>
        <w:rPr>
          <w:rFonts w:cstheme="minorHAnsi"/>
          <w:szCs w:val="24"/>
          <w:lang w:val="ru-RU"/>
        </w:rPr>
      </w:pPr>
      <w:r w:rsidRPr="004C6C8D">
        <w:rPr>
          <w:rFonts w:cstheme="minorHAnsi"/>
          <w:u w:val="single"/>
          <w:lang w:val="ru-RU"/>
        </w:rPr>
        <w:t xml:space="preserve">Для какой-либо опасной деятельности, </w:t>
      </w:r>
      <w:r w:rsidR="00D607D9" w:rsidRPr="004C6C8D">
        <w:rPr>
          <w:rFonts w:cstheme="minorHAnsi"/>
          <w:u w:val="single"/>
          <w:lang w:val="ru-RU"/>
        </w:rPr>
        <w:t>установленной</w:t>
      </w:r>
      <w:r w:rsidRPr="004C6C8D">
        <w:rPr>
          <w:rFonts w:cstheme="minorHAnsi"/>
          <w:u w:val="single"/>
          <w:lang w:val="ru-RU"/>
        </w:rPr>
        <w:t xml:space="preserve"> в Вашей стране</w:t>
      </w:r>
      <w:r w:rsidRPr="004C6C8D">
        <w:rPr>
          <w:rFonts w:cstheme="minorHAnsi"/>
          <w:lang w:val="ru-RU"/>
        </w:rPr>
        <w:t>, разработала ли Ваша страна совместные внешние (за пределами объекта) планы действий в чрезвычайных ситуациях с затрагиваемой Стороной (сторонами) для содействия принятию адекватных мер реагирования в трансграничном контексте</w:t>
      </w:r>
      <w:r w:rsidR="00A71DEC" w:rsidRPr="004C6C8D">
        <w:rPr>
          <w:rFonts w:cstheme="minorHAnsi"/>
          <w:lang w:val="ru-RU"/>
        </w:rPr>
        <w:t>?</w:t>
      </w:r>
    </w:p>
    <w:p w14:paraId="37DA500C" w14:textId="77777777" w:rsidR="0076017E" w:rsidRPr="004C6C8D" w:rsidRDefault="0076017E" w:rsidP="0076017E">
      <w:pPr>
        <w:pStyle w:val="ListParagraph"/>
        <w:keepNext/>
        <w:ind w:left="1440"/>
        <w:rPr>
          <w:rFonts w:cstheme="minorHAnsi"/>
          <w:sz w:val="6"/>
          <w:szCs w:val="6"/>
          <w:lang w:val="ru-RU"/>
        </w:rPr>
      </w:pPr>
    </w:p>
    <w:p w14:paraId="414F578D" w14:textId="0761153A" w:rsidR="00A71DEC" w:rsidRPr="004C6C8D" w:rsidRDefault="00A71DEC" w:rsidP="00A71DEC">
      <w:pPr>
        <w:pStyle w:val="ListParagraph"/>
        <w:keepNext/>
        <w:spacing w:before="120" w:after="120"/>
        <w:ind w:left="144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</w:p>
    <w:p w14:paraId="55160218" w14:textId="77777777" w:rsidR="0076017E" w:rsidRPr="004C6C8D" w:rsidRDefault="0076017E" w:rsidP="00A71DEC">
      <w:pPr>
        <w:pStyle w:val="ListParagraph"/>
        <w:keepNext/>
        <w:spacing w:before="120"/>
        <w:ind w:left="1440"/>
        <w:rPr>
          <w:rFonts w:cstheme="minorHAnsi"/>
          <w:sz w:val="6"/>
          <w:szCs w:val="6"/>
          <w:lang w:val="ru-RU"/>
        </w:rPr>
      </w:pPr>
    </w:p>
    <w:p w14:paraId="1BDE99D0" w14:textId="29A5A9C0" w:rsidR="00A71DEC" w:rsidRPr="004C6C8D" w:rsidRDefault="00765886" w:rsidP="00A71DEC">
      <w:pPr>
        <w:pStyle w:val="ListParagraph"/>
        <w:keepNext/>
        <w:spacing w:before="120"/>
        <w:ind w:left="144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Если "нет" или "частично" для любого из этих вопросов, то просьба описать почему и пояснить, о каких видах опасной деятельности, указанных в ответе на Вопрос 10, идет речь</w:t>
      </w:r>
      <w:r w:rsidR="00A71DEC" w:rsidRPr="004C6C8D">
        <w:rPr>
          <w:rFonts w:cstheme="minorHAnsi"/>
          <w:lang w:val="ru-RU"/>
        </w:rPr>
        <w:t xml:space="preserve">: </w:t>
      </w:r>
      <w:r w:rsidR="00A71DE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71DE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71DEC" w:rsidRPr="004C6C8D">
        <w:rPr>
          <w:rFonts w:cstheme="minorHAnsi"/>
          <w:sz w:val="20"/>
          <w:szCs w:val="18"/>
          <w:lang w:val="ru-RU"/>
        </w:rPr>
      </w:r>
      <w:r w:rsidR="00A71DEC" w:rsidRPr="004C6C8D">
        <w:rPr>
          <w:rFonts w:cstheme="minorHAnsi"/>
          <w:sz w:val="20"/>
          <w:szCs w:val="18"/>
          <w:lang w:val="ru-RU"/>
        </w:rPr>
        <w:fldChar w:fldCharType="separate"/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lang w:val="ru-RU"/>
        </w:rPr>
        <w:t> </w:t>
      </w:r>
      <w:r w:rsidR="00A71DE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5BF6F05" w14:textId="536DFBE5" w:rsidR="00A71DEC" w:rsidRPr="004C6C8D" w:rsidRDefault="00A71DEC" w:rsidP="00A71DEC">
      <w:pPr>
        <w:pStyle w:val="ListParagraph"/>
        <w:spacing w:before="40"/>
        <w:ind w:left="1440"/>
        <w:contextualSpacing w:val="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E42CA3" w:rsidRPr="004C6C8D">
        <w:rPr>
          <w:rFonts w:cstheme="minorHAnsi"/>
          <w:lang w:val="ru-RU"/>
        </w:rPr>
        <w:t xml:space="preserve"> </w:t>
      </w:r>
      <w:r w:rsidR="00E42CA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E42CA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2E174D4" w14:textId="77777777" w:rsidR="00A71DEC" w:rsidRPr="004C6C8D" w:rsidRDefault="00A71DEC" w:rsidP="00A71DEC">
      <w:pPr>
        <w:keepNext/>
        <w:jc w:val="both"/>
        <w:rPr>
          <w:rFonts w:cstheme="minorHAnsi"/>
          <w:b/>
          <w:bCs/>
          <w:lang w:val="ru-RU"/>
        </w:rPr>
      </w:pPr>
    </w:p>
    <w:p w14:paraId="3CC87E30" w14:textId="785AA71D" w:rsidR="00D7691E" w:rsidRPr="004C6C8D" w:rsidRDefault="00D32C16" w:rsidP="001536A4">
      <w:pPr>
        <w:keepNext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Тестируются, пересматриваются и обновляются ли эти планы </w:t>
      </w:r>
      <w:r w:rsidR="00AC7E2C" w:rsidRPr="004C6C8D">
        <w:rPr>
          <w:rFonts w:cstheme="minorHAnsi"/>
          <w:b/>
          <w:bCs/>
          <w:lang w:val="ru-RU"/>
        </w:rPr>
        <w:t xml:space="preserve">действий </w:t>
      </w:r>
      <w:r w:rsidR="00CB185A">
        <w:rPr>
          <w:rFonts w:cstheme="minorHAnsi"/>
          <w:b/>
          <w:bCs/>
          <w:lang w:val="ru-RU"/>
        </w:rPr>
        <w:t>в</w:t>
      </w:r>
      <w:r w:rsidR="00AC7E2C" w:rsidRPr="004C6C8D">
        <w:rPr>
          <w:rFonts w:cstheme="minorHAnsi"/>
          <w:b/>
          <w:bCs/>
          <w:lang w:val="ru-RU"/>
        </w:rPr>
        <w:t xml:space="preserve"> чрезвычайных ситуациях </w:t>
      </w:r>
      <w:r w:rsidRPr="004C6C8D">
        <w:rPr>
          <w:rFonts w:cstheme="minorHAnsi"/>
          <w:b/>
          <w:bCs/>
          <w:lang w:val="ru-RU"/>
        </w:rPr>
        <w:t>по мере</w:t>
      </w:r>
      <w:r w:rsidR="00AC7E2C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необходимости</w:t>
      </w:r>
      <w:r w:rsidR="00D7691E" w:rsidRPr="004C6C8D">
        <w:rPr>
          <w:rFonts w:cstheme="minorHAnsi"/>
          <w:b/>
          <w:bCs/>
          <w:lang w:val="ru-RU"/>
        </w:rPr>
        <w:t xml:space="preserve">? </w:t>
      </w:r>
      <w:bookmarkStart w:id="46" w:name="Text35"/>
    </w:p>
    <w:p w14:paraId="729DC270" w14:textId="77777777" w:rsidR="00D7691E" w:rsidRPr="004C6C8D" w:rsidRDefault="00D7691E" w:rsidP="00D7691E">
      <w:pPr>
        <w:keepNext/>
        <w:rPr>
          <w:rFonts w:cstheme="minorHAnsi"/>
          <w:sz w:val="10"/>
          <w:szCs w:val="10"/>
          <w:lang w:val="ru-RU"/>
        </w:rPr>
      </w:pPr>
    </w:p>
    <w:p w14:paraId="3C0D77F0" w14:textId="428AB13F" w:rsidR="001C7797" w:rsidRPr="004C6C8D" w:rsidRDefault="00D32C16" w:rsidP="00DF77D4">
      <w:pPr>
        <w:pStyle w:val="ListParagraph"/>
        <w:keepNext/>
        <w:numPr>
          <w:ilvl w:val="0"/>
          <w:numId w:val="25"/>
        </w:numPr>
        <w:tabs>
          <w:tab w:val="center" w:pos="4950"/>
          <w:tab w:val="center" w:pos="5130"/>
        </w:tabs>
        <w:contextualSpacing w:val="0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t>Внутренние (в пределах промышленной площадки) планы действий на</w:t>
      </w:r>
      <w:r w:rsidR="00FC19CA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>случай чрезвычайных ситуаций</w:t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C7797" w:rsidRPr="004C6C8D">
        <w:rPr>
          <w:rFonts w:cstheme="minorHAnsi"/>
          <w:szCs w:val="24"/>
          <w:lang w:val="ru-RU"/>
        </w:rPr>
        <w:tab/>
        <w:t xml:space="preserve"> 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1C7797" w:rsidRPr="004C6C8D">
        <w:rPr>
          <w:rFonts w:cstheme="minorHAnsi"/>
          <w:szCs w:val="24"/>
          <w:lang w:val="ru-RU"/>
        </w:rPr>
        <w:t xml:space="preserve">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1C7797" w:rsidRPr="004C6C8D">
        <w:rPr>
          <w:rFonts w:cstheme="minorHAnsi"/>
          <w:szCs w:val="24"/>
          <w:lang w:val="ru-RU"/>
        </w:rPr>
        <w:t xml:space="preserve">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</w:p>
    <w:p w14:paraId="6BBF116B" w14:textId="77777777" w:rsidR="001C7797" w:rsidRPr="004C6C8D" w:rsidRDefault="001C7797" w:rsidP="001C7797">
      <w:pPr>
        <w:keepNext/>
        <w:ind w:left="720"/>
        <w:rPr>
          <w:rFonts w:cstheme="minorHAnsi"/>
          <w:sz w:val="10"/>
          <w:szCs w:val="10"/>
          <w:lang w:val="ru-RU"/>
        </w:rPr>
      </w:pPr>
    </w:p>
    <w:p w14:paraId="1C0C30E8" w14:textId="72907A98" w:rsidR="001C7797" w:rsidRPr="004C6C8D" w:rsidRDefault="00D32C16" w:rsidP="000B1EA3">
      <w:pPr>
        <w:pStyle w:val="ListParagraph"/>
        <w:keepNext/>
        <w:numPr>
          <w:ilvl w:val="0"/>
          <w:numId w:val="25"/>
        </w:numPr>
        <w:contextualSpacing w:val="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t>Внешние (за пределами промышленной площадки) планы действий на</w:t>
      </w:r>
      <w:r w:rsidR="00FC19CA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>случай чрезвычайных ситуаций</w:t>
      </w:r>
      <w:r w:rsidR="00AC7E2C" w:rsidRPr="004C6C8D">
        <w:rPr>
          <w:rFonts w:cstheme="minorHAnsi"/>
          <w:szCs w:val="24"/>
          <w:lang w:val="ru-RU"/>
        </w:rPr>
        <w:t xml:space="preserve"> </w:t>
      </w:r>
      <w:r w:rsidR="001C7797" w:rsidRPr="004C6C8D">
        <w:rPr>
          <w:rFonts w:cstheme="minorHAnsi"/>
          <w:szCs w:val="24"/>
          <w:lang w:val="ru-RU"/>
        </w:rPr>
        <w:t xml:space="preserve"> 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1C7797" w:rsidRPr="004C6C8D">
        <w:rPr>
          <w:rFonts w:cstheme="minorHAnsi"/>
          <w:szCs w:val="24"/>
          <w:lang w:val="ru-RU"/>
        </w:rPr>
        <w:t xml:space="preserve">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1C7797" w:rsidRPr="004C6C8D">
        <w:rPr>
          <w:rFonts w:cstheme="minorHAnsi"/>
          <w:szCs w:val="24"/>
          <w:lang w:val="ru-RU"/>
        </w:rPr>
        <w:t xml:space="preserve">  </w:t>
      </w:r>
      <w:r w:rsidR="001C7797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7797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1C7797" w:rsidRPr="004C6C8D">
        <w:rPr>
          <w:rFonts w:cstheme="minorHAnsi"/>
          <w:szCs w:val="24"/>
          <w:lang w:val="ru-RU"/>
        </w:rPr>
        <w:fldChar w:fldCharType="end"/>
      </w:r>
      <w:r w:rsidR="001C7797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</w:p>
    <w:p w14:paraId="0659279B" w14:textId="77777777" w:rsidR="00D7691E" w:rsidRPr="004C6C8D" w:rsidRDefault="00D7691E" w:rsidP="00D7691E">
      <w:pPr>
        <w:keepNext/>
        <w:ind w:left="426"/>
        <w:rPr>
          <w:rFonts w:cstheme="minorHAnsi"/>
          <w:sz w:val="10"/>
          <w:szCs w:val="10"/>
          <w:lang w:val="ru-RU"/>
        </w:rPr>
      </w:pPr>
    </w:p>
    <w:bookmarkEnd w:id="46"/>
    <w:p w14:paraId="306F698A" w14:textId="48C9F307" w:rsidR="005502FA" w:rsidRPr="004C6C8D" w:rsidRDefault="00AC7E2C" w:rsidP="009E4808">
      <w:pPr>
        <w:spacing w:after="60"/>
        <w:ind w:left="1080"/>
        <w:jc w:val="both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Если "нет" или "частично" для любого из этих вопросов, то просьба описать</w:t>
      </w:r>
      <w:r w:rsidR="00D32C16" w:rsidRPr="004C6C8D">
        <w:rPr>
          <w:rFonts w:cstheme="minorHAnsi"/>
          <w:szCs w:val="24"/>
          <w:lang w:val="ru-RU"/>
        </w:rPr>
        <w:t xml:space="preserve"> почему</w:t>
      </w:r>
      <w:r w:rsidR="006F124F" w:rsidRPr="004C6C8D">
        <w:rPr>
          <w:rFonts w:cstheme="minorHAnsi"/>
          <w:szCs w:val="24"/>
          <w:lang w:val="ru-RU"/>
        </w:rPr>
        <w:t xml:space="preserve">: </w:t>
      </w:r>
      <w:r w:rsidR="005502F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502F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502FA" w:rsidRPr="004C6C8D">
        <w:rPr>
          <w:rFonts w:cstheme="minorHAnsi"/>
          <w:sz w:val="20"/>
          <w:szCs w:val="18"/>
          <w:lang w:val="ru-RU"/>
        </w:rPr>
      </w:r>
      <w:r w:rsidR="005502FA" w:rsidRPr="004C6C8D">
        <w:rPr>
          <w:rFonts w:cstheme="minorHAnsi"/>
          <w:sz w:val="20"/>
          <w:szCs w:val="18"/>
          <w:lang w:val="ru-RU"/>
        </w:rPr>
        <w:fldChar w:fldCharType="separate"/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767F9DC" w14:textId="0CE0C7A7" w:rsidR="009E4808" w:rsidRPr="004C6C8D" w:rsidRDefault="005502FA" w:rsidP="009E4808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AC7E2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AC7E2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знаков. Просьба</w:t>
      </w:r>
      <w:r w:rsidR="00AC7E2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использовать </w:t>
      </w:r>
      <w:r w:rsidR="00592D30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для Вашего ответа </w:t>
      </w:r>
      <w:r w:rsidR="00AC7E2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критерии, содержащиеся в </w:t>
      </w:r>
      <w:r w:rsidR="00AC7E2C" w:rsidRPr="004C6C8D">
        <w:rPr>
          <w:rFonts w:cstheme="minorHAnsi"/>
          <w:i/>
          <w:iCs/>
          <w:sz w:val="18"/>
          <w:szCs w:val="18"/>
          <w:lang w:val="ru-RU"/>
        </w:rPr>
        <w:t xml:space="preserve"> "Ориентирах для осуществления  Конвенции о трансграничном воздействии промышленных аварий", Приложение V, документ </w:t>
      </w:r>
      <w:hyperlink r:id="rId39" w:history="1">
        <w:r w:rsidR="00AC7E2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AC7E2C" w:rsidRPr="004C6C8D">
        <w:rPr>
          <w:rFonts w:cstheme="minorHAnsi"/>
          <w:i/>
          <w:iCs/>
          <w:sz w:val="18"/>
          <w:szCs w:val="18"/>
          <w:lang w:val="ru-RU"/>
        </w:rPr>
        <w:t>, и в частности</w:t>
      </w:r>
      <w:r w:rsidR="00CB185A">
        <w:rPr>
          <w:rFonts w:cstheme="minorHAnsi"/>
          <w:i/>
          <w:iCs/>
          <w:sz w:val="18"/>
          <w:szCs w:val="18"/>
          <w:lang w:val="ru-RU"/>
        </w:rPr>
        <w:t xml:space="preserve"> в</w:t>
      </w:r>
      <w:r w:rsidR="00AC7E2C" w:rsidRPr="004C6C8D">
        <w:rPr>
          <w:rFonts w:cstheme="minorHAnsi"/>
          <w:i/>
          <w:iCs/>
          <w:sz w:val="18"/>
          <w:szCs w:val="18"/>
          <w:lang w:val="ru-RU"/>
        </w:rPr>
        <w:t xml:space="preserve"> </w:t>
      </w:r>
      <w:hyperlink r:id="rId40" w:history="1">
        <w:r w:rsidR="00AC7E2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удобн</w:t>
        </w:r>
        <w:r w:rsidR="00CB185A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ой</w:t>
        </w:r>
        <w:r w:rsidR="00AC7E2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 для применения верси</w:t>
        </w:r>
        <w:r w:rsidR="00CB185A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и</w:t>
        </w:r>
        <w:r w:rsidR="00AC7E2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  Ориентиров для осуществления Конвенции, </w:t>
        </w:r>
      </w:hyperlink>
      <w:r w:rsidR="00AC7E2C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4</w:t>
      </w:r>
      <w:r w:rsidR="009E4808" w:rsidRPr="004C6C8D">
        <w:rPr>
          <w:rFonts w:cstheme="minorHAnsi"/>
          <w:i/>
          <w:iCs/>
          <w:sz w:val="18"/>
          <w:lang w:val="ru-RU"/>
        </w:rPr>
        <w:t>.</w:t>
      </w:r>
    </w:p>
    <w:p w14:paraId="2EB48E1C" w14:textId="77777777" w:rsidR="00D7691E" w:rsidRPr="004C6C8D" w:rsidRDefault="00D7691E" w:rsidP="00D7691E">
      <w:pPr>
        <w:rPr>
          <w:rFonts w:cstheme="minorHAnsi"/>
          <w:lang w:val="ru-RU"/>
        </w:rPr>
      </w:pPr>
    </w:p>
    <w:p w14:paraId="5FBC8636" w14:textId="02D6C918" w:rsidR="00D7691E" w:rsidRPr="004C6C8D" w:rsidRDefault="00336A04" w:rsidP="00796A78">
      <w:pPr>
        <w:numPr>
          <w:ilvl w:val="0"/>
          <w:numId w:val="9"/>
        </w:numPr>
        <w:spacing w:after="120"/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Проводится </w:t>
      </w:r>
      <w:r w:rsidR="00626B9F" w:rsidRPr="004C6C8D">
        <w:rPr>
          <w:rFonts w:cstheme="minorHAnsi"/>
          <w:b/>
          <w:bCs/>
          <w:lang w:val="ru-RU"/>
        </w:rPr>
        <w:t xml:space="preserve">ли </w:t>
      </w:r>
      <w:r w:rsidR="00592D30" w:rsidRPr="004C6C8D">
        <w:rPr>
          <w:rFonts w:cstheme="minorHAnsi"/>
          <w:b/>
          <w:bCs/>
          <w:lang w:val="ru-RU"/>
        </w:rPr>
        <w:t xml:space="preserve">тестирование, </w:t>
      </w:r>
      <w:r w:rsidR="00626B9F" w:rsidRPr="004C6C8D">
        <w:rPr>
          <w:rFonts w:cstheme="minorHAnsi"/>
          <w:b/>
          <w:bCs/>
          <w:lang w:val="ru-RU"/>
        </w:rPr>
        <w:t xml:space="preserve">пересмотр или обновление планов </w:t>
      </w:r>
      <w:r w:rsidR="00592D30" w:rsidRPr="004C6C8D">
        <w:rPr>
          <w:rFonts w:cstheme="minorHAnsi"/>
          <w:b/>
          <w:bCs/>
          <w:lang w:val="ru-RU"/>
        </w:rPr>
        <w:t xml:space="preserve">действий в чрезвычайных ситуациях для опасных видов деятельности в Вашей стране </w:t>
      </w:r>
      <w:r w:rsidRPr="004C6C8D">
        <w:rPr>
          <w:rFonts w:cstheme="minorHAnsi"/>
          <w:b/>
          <w:bCs/>
          <w:lang w:val="ru-RU"/>
        </w:rPr>
        <w:t xml:space="preserve">в </w:t>
      </w:r>
      <w:r w:rsidR="00D607D9" w:rsidRPr="004C6C8D">
        <w:rPr>
          <w:rFonts w:cstheme="minorHAnsi"/>
          <w:b/>
          <w:bCs/>
          <w:lang w:val="ru-RU"/>
        </w:rPr>
        <w:t>сотрудничестве</w:t>
      </w:r>
      <w:r w:rsidRPr="004C6C8D">
        <w:rPr>
          <w:rFonts w:cstheme="minorHAnsi"/>
          <w:b/>
          <w:bCs/>
          <w:lang w:val="ru-RU"/>
        </w:rPr>
        <w:t xml:space="preserve"> </w:t>
      </w:r>
      <w:r w:rsidR="00626B9F" w:rsidRPr="004C6C8D">
        <w:rPr>
          <w:rFonts w:cstheme="minorHAnsi"/>
          <w:b/>
          <w:bCs/>
          <w:lang w:val="ru-RU"/>
        </w:rPr>
        <w:t>с соседними</w:t>
      </w:r>
      <w:r w:rsidR="00592D30" w:rsidRPr="004C6C8D">
        <w:rPr>
          <w:rFonts w:cstheme="minorHAnsi"/>
          <w:b/>
          <w:bCs/>
          <w:lang w:val="ru-RU"/>
        </w:rPr>
        <w:t xml:space="preserve">/прибрежными </w:t>
      </w:r>
      <w:r w:rsidR="00626B9F" w:rsidRPr="004C6C8D">
        <w:rPr>
          <w:rFonts w:cstheme="minorHAnsi"/>
          <w:b/>
          <w:bCs/>
          <w:lang w:val="ru-RU"/>
        </w:rPr>
        <w:t>странами</w:t>
      </w:r>
      <w:r w:rsidR="00D7691E" w:rsidRPr="004C6C8D">
        <w:rPr>
          <w:rFonts w:cstheme="minorHAnsi"/>
          <w:b/>
          <w:bCs/>
          <w:lang w:val="ru-RU"/>
        </w:rPr>
        <w:t>?</w:t>
      </w:r>
    </w:p>
    <w:p w14:paraId="63BD82CB" w14:textId="69A6BBE0" w:rsidR="00D7691E" w:rsidRPr="004C6C8D" w:rsidRDefault="00D7691E" w:rsidP="00796A78">
      <w:pPr>
        <w:spacing w:after="120"/>
        <w:ind w:left="786" w:firstLine="294"/>
        <w:rPr>
          <w:rFonts w:cstheme="minorHAnsi"/>
          <w:i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796A78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796A78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</w:p>
    <w:p w14:paraId="59B05F9F" w14:textId="109A732E" w:rsidR="005502FA" w:rsidRPr="004C6C8D" w:rsidRDefault="006944D5" w:rsidP="00D82182">
      <w:pPr>
        <w:spacing w:after="60"/>
        <w:ind w:left="1080"/>
        <w:jc w:val="both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 xml:space="preserve">Объясните, как происходит сотрудничество, или прокомментируйте, почему </w:t>
      </w:r>
      <w:r w:rsidR="00886453" w:rsidRPr="004C6C8D">
        <w:rPr>
          <w:rFonts w:cstheme="minorHAnsi"/>
          <w:lang w:val="ru-RU"/>
        </w:rPr>
        <w:t xml:space="preserve">сотрудничества </w:t>
      </w:r>
      <w:r w:rsidRPr="004C6C8D">
        <w:rPr>
          <w:rFonts w:cstheme="minorHAnsi"/>
          <w:lang w:val="ru-RU"/>
        </w:rPr>
        <w:t xml:space="preserve">нет или </w:t>
      </w:r>
      <w:r w:rsidR="00886453" w:rsidRPr="004C6C8D">
        <w:rPr>
          <w:rFonts w:cstheme="minorHAnsi"/>
          <w:lang w:val="ru-RU"/>
        </w:rPr>
        <w:t xml:space="preserve">же имеется </w:t>
      </w:r>
      <w:r w:rsidRPr="004C6C8D">
        <w:rPr>
          <w:rFonts w:cstheme="minorHAnsi"/>
          <w:lang w:val="ru-RU"/>
        </w:rPr>
        <w:t>частичное сотрудничество с соседними/прибрежными странами</w:t>
      </w:r>
      <w:r w:rsidR="00F46B34" w:rsidRPr="004C6C8D">
        <w:rPr>
          <w:rFonts w:cstheme="minorHAnsi"/>
          <w:szCs w:val="24"/>
          <w:lang w:val="ru-RU"/>
        </w:rPr>
        <w:t>:</w:t>
      </w:r>
      <w:r w:rsidR="00796A78" w:rsidRPr="004C6C8D">
        <w:rPr>
          <w:rFonts w:cstheme="minorHAnsi"/>
          <w:i/>
          <w:szCs w:val="24"/>
          <w:lang w:val="ru-RU"/>
        </w:rPr>
        <w:t xml:space="preserve"> </w:t>
      </w:r>
      <w:r w:rsidR="00796A78" w:rsidRPr="004C6C8D">
        <w:rPr>
          <w:rFonts w:cstheme="minorHAnsi"/>
          <w:lang w:val="ru-RU"/>
        </w:rPr>
        <w:t xml:space="preserve"> </w:t>
      </w:r>
      <w:r w:rsidR="005502F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502F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502FA" w:rsidRPr="004C6C8D">
        <w:rPr>
          <w:rFonts w:cstheme="minorHAnsi"/>
          <w:sz w:val="20"/>
          <w:szCs w:val="18"/>
          <w:lang w:val="ru-RU"/>
        </w:rPr>
      </w:r>
      <w:r w:rsidR="005502FA" w:rsidRPr="004C6C8D">
        <w:rPr>
          <w:rFonts w:cstheme="minorHAnsi"/>
          <w:sz w:val="20"/>
          <w:szCs w:val="18"/>
          <w:lang w:val="ru-RU"/>
        </w:rPr>
        <w:fldChar w:fldCharType="separate"/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lang w:val="ru-RU"/>
        </w:rPr>
        <w:t> </w:t>
      </w:r>
      <w:r w:rsidR="005502F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1869D4DD" w14:textId="1CC6CBB7" w:rsidR="00D82182" w:rsidRPr="004C6C8D" w:rsidRDefault="005502FA" w:rsidP="00D82182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6944D5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6944D5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знаков. Просьба</w:t>
      </w:r>
      <w:r w:rsidR="006944D5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использовать для Вашего ответа критерии, содержащиеся в </w:t>
      </w:r>
      <w:r w:rsidR="006944D5" w:rsidRPr="004C6C8D">
        <w:rPr>
          <w:rFonts w:cstheme="minorHAnsi"/>
          <w:i/>
          <w:iCs/>
          <w:sz w:val="18"/>
          <w:szCs w:val="18"/>
          <w:lang w:val="ru-RU"/>
        </w:rPr>
        <w:t xml:space="preserve"> </w:t>
      </w:r>
      <w:bookmarkStart w:id="47" w:name="_Hlk125308633"/>
      <w:r w:rsidR="006944D5" w:rsidRPr="004C6C8D">
        <w:rPr>
          <w:rFonts w:cstheme="minorHAnsi"/>
          <w:i/>
          <w:iCs/>
          <w:sz w:val="18"/>
          <w:szCs w:val="18"/>
          <w:lang w:val="ru-RU"/>
        </w:rPr>
        <w:t xml:space="preserve">"Ориентирах для осуществления  Конвенции о трансграничном воздействии промышленных аварий", Приложение V, документ </w:t>
      </w:r>
      <w:hyperlink r:id="rId41" w:history="1">
        <w:r w:rsidR="006944D5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6944D5" w:rsidRPr="004C6C8D">
        <w:rPr>
          <w:rFonts w:cstheme="minorHAnsi"/>
          <w:i/>
          <w:iCs/>
          <w:sz w:val="18"/>
          <w:szCs w:val="18"/>
          <w:lang w:val="ru-RU"/>
        </w:rPr>
        <w:t>, и в частности</w:t>
      </w:r>
      <w:r w:rsidR="006E7184">
        <w:rPr>
          <w:rFonts w:cstheme="minorHAnsi"/>
          <w:i/>
          <w:iCs/>
          <w:sz w:val="18"/>
          <w:szCs w:val="18"/>
          <w:lang w:val="ru-RU"/>
        </w:rPr>
        <w:t xml:space="preserve"> в</w:t>
      </w:r>
      <w:r w:rsidR="006944D5" w:rsidRPr="004C6C8D">
        <w:rPr>
          <w:rFonts w:cstheme="minorHAnsi"/>
          <w:i/>
          <w:iCs/>
          <w:sz w:val="18"/>
          <w:szCs w:val="18"/>
          <w:lang w:val="ru-RU"/>
        </w:rPr>
        <w:t xml:space="preserve"> </w:t>
      </w:r>
      <w:hyperlink r:id="rId42" w:history="1">
        <w:r w:rsidR="006944D5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удобн</w:t>
        </w:r>
        <w:r w:rsidR="006E7184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ой</w:t>
        </w:r>
        <w:r w:rsidR="006944D5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 для применения версию  Ориентиров для осуществления Конвенции, </w:t>
        </w:r>
      </w:hyperlink>
      <w:r w:rsidR="006944D5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4</w:t>
      </w:r>
      <w:r w:rsidR="00886453" w:rsidRPr="004C6C8D">
        <w:rPr>
          <w:rFonts w:cstheme="minorHAnsi"/>
          <w:i/>
          <w:iCs/>
          <w:sz w:val="18"/>
          <w:szCs w:val="18"/>
          <w:lang w:val="ru-RU"/>
        </w:rPr>
        <w:t>.</w:t>
      </w:r>
      <w:bookmarkStart w:id="48" w:name="_Hlk125394074"/>
      <w:bookmarkEnd w:id="47"/>
    </w:p>
    <w:bookmarkEnd w:id="48"/>
    <w:p w14:paraId="795DD13B" w14:textId="77777777" w:rsidR="00D7691E" w:rsidRPr="004C6C8D" w:rsidRDefault="00D7691E" w:rsidP="00D7691E">
      <w:pPr>
        <w:ind w:left="786"/>
        <w:rPr>
          <w:rFonts w:cstheme="minorHAnsi"/>
          <w:lang w:val="ru-RU"/>
        </w:rPr>
      </w:pPr>
    </w:p>
    <w:p w14:paraId="2DCEE922" w14:textId="67AD7654" w:rsidR="00D7691E" w:rsidRPr="004C6C8D" w:rsidRDefault="00A84602" w:rsidP="00846CDB">
      <w:pPr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color w:val="000000"/>
          <w:lang w:val="ru-RU"/>
        </w:rPr>
        <w:t xml:space="preserve">Использовала ли Ваша страна Контрольный перечень ЕЭК ООН для планирования на случай аварий, затрагивающих трансграничные воды? </w:t>
      </w:r>
      <w:r w:rsidR="00D7691E" w:rsidRPr="004C6C8D">
        <w:rPr>
          <w:rFonts w:cstheme="minorHAnsi"/>
          <w:b/>
          <w:bCs/>
          <w:color w:val="000000"/>
          <w:vertAlign w:val="superscript"/>
          <w:lang w:val="ru-RU"/>
        </w:rPr>
        <w:footnoteReference w:id="12"/>
      </w:r>
      <w:r w:rsidR="00D7691E" w:rsidRPr="004C6C8D">
        <w:rPr>
          <w:rFonts w:cstheme="minorHAnsi"/>
          <w:b/>
          <w:bCs/>
          <w:color w:val="000000"/>
          <w:lang w:val="ru-RU"/>
        </w:rPr>
        <w:t xml:space="preserve"> </w:t>
      </w:r>
    </w:p>
    <w:p w14:paraId="75D2976A" w14:textId="70DCD55D" w:rsidR="00D7691E" w:rsidRPr="004C6C8D" w:rsidRDefault="00D7691E" w:rsidP="0073726F">
      <w:pPr>
        <w:spacing w:after="120"/>
        <w:ind w:left="786" w:firstLine="294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792255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792255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Частично</w:t>
      </w:r>
    </w:p>
    <w:p w14:paraId="16B02468" w14:textId="3EB421AE" w:rsidR="00276DDA" w:rsidRPr="004C6C8D" w:rsidRDefault="00A84602" w:rsidP="00276DDA">
      <w:pPr>
        <w:ind w:left="1080"/>
        <w:jc w:val="both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Если "да" или "частично", просьба пояснить как, какой государственный орган использует и для какой опасной деятельности</w:t>
      </w:r>
      <w:r w:rsidR="00276DDA" w:rsidRPr="004C6C8D">
        <w:rPr>
          <w:rFonts w:cstheme="minorHAnsi"/>
          <w:szCs w:val="24"/>
          <w:lang w:val="ru-RU"/>
        </w:rPr>
        <w:t>:</w:t>
      </w:r>
      <w:r w:rsidR="00276DDA" w:rsidRPr="004C6C8D">
        <w:rPr>
          <w:rFonts w:cstheme="minorHAnsi"/>
          <w:i/>
          <w:szCs w:val="24"/>
          <w:lang w:val="ru-RU"/>
        </w:rPr>
        <w:t xml:space="preserve"> </w:t>
      </w:r>
      <w:r w:rsidR="00276DDA" w:rsidRPr="004C6C8D">
        <w:rPr>
          <w:rFonts w:cstheme="minorHAnsi"/>
          <w:lang w:val="ru-RU"/>
        </w:rPr>
        <w:t xml:space="preserve"> </w:t>
      </w:r>
      <w:r w:rsidR="00276DD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276DD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276DDA" w:rsidRPr="004C6C8D">
        <w:rPr>
          <w:rFonts w:cstheme="minorHAnsi"/>
          <w:sz w:val="20"/>
          <w:szCs w:val="18"/>
          <w:lang w:val="ru-RU"/>
        </w:rPr>
      </w:r>
      <w:r w:rsidR="00276DDA" w:rsidRPr="004C6C8D">
        <w:rPr>
          <w:rFonts w:cstheme="minorHAnsi"/>
          <w:sz w:val="20"/>
          <w:szCs w:val="18"/>
          <w:lang w:val="ru-RU"/>
        </w:rPr>
        <w:fldChar w:fldCharType="separate"/>
      </w:r>
      <w:r w:rsidR="00276DDA" w:rsidRPr="004C6C8D">
        <w:rPr>
          <w:rFonts w:cstheme="minorHAnsi"/>
          <w:lang w:val="ru-RU"/>
        </w:rPr>
        <w:t> </w:t>
      </w:r>
      <w:r w:rsidR="00276DDA" w:rsidRPr="004C6C8D">
        <w:rPr>
          <w:rFonts w:cstheme="minorHAnsi"/>
          <w:lang w:val="ru-RU"/>
        </w:rPr>
        <w:t> </w:t>
      </w:r>
      <w:r w:rsidR="00276DDA" w:rsidRPr="004C6C8D">
        <w:rPr>
          <w:rFonts w:cstheme="minorHAnsi"/>
          <w:lang w:val="ru-RU"/>
        </w:rPr>
        <w:t> </w:t>
      </w:r>
      <w:r w:rsidR="00276DDA" w:rsidRPr="004C6C8D">
        <w:rPr>
          <w:rFonts w:cstheme="minorHAnsi"/>
          <w:lang w:val="ru-RU"/>
        </w:rPr>
        <w:t> </w:t>
      </w:r>
      <w:r w:rsidR="00276DDA" w:rsidRPr="004C6C8D">
        <w:rPr>
          <w:rFonts w:cstheme="minorHAnsi"/>
          <w:lang w:val="ru-RU"/>
        </w:rPr>
        <w:t> </w:t>
      </w:r>
      <w:r w:rsidR="00276DD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7BFF6A6" w14:textId="1F7CF870" w:rsidR="00362A49" w:rsidRPr="004C6C8D" w:rsidRDefault="00276DDA" w:rsidP="00276DDA">
      <w:pPr>
        <w:spacing w:before="40"/>
        <w:ind w:left="360" w:firstLine="72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A8460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A8460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F2EAD18" w14:textId="77777777" w:rsidR="00D7691E" w:rsidRPr="004C6C8D" w:rsidRDefault="00D7691E" w:rsidP="00D7691E">
      <w:pPr>
        <w:rPr>
          <w:rFonts w:cstheme="minorHAnsi"/>
          <w:lang w:val="ru-RU"/>
        </w:rPr>
      </w:pPr>
    </w:p>
    <w:p w14:paraId="24DF64B4" w14:textId="077CA706" w:rsidR="00D7691E" w:rsidRPr="004C6C8D" w:rsidRDefault="00A84602" w:rsidP="00846CDB">
      <w:pPr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color w:val="000000"/>
          <w:lang w:val="ru-RU"/>
        </w:rPr>
        <w:t>Просьба указать или описать</w:t>
      </w:r>
      <w:r w:rsidR="00D7691E" w:rsidRPr="004C6C8D">
        <w:rPr>
          <w:rFonts w:cstheme="minorHAnsi"/>
          <w:b/>
          <w:bCs/>
          <w:snapToGrid/>
          <w:color w:val="000000"/>
          <w:szCs w:val="24"/>
          <w:lang w:val="ru-RU"/>
        </w:rPr>
        <w:t>:</w:t>
      </w:r>
    </w:p>
    <w:p w14:paraId="2927024B" w14:textId="5D365516" w:rsidR="00D7691E" w:rsidRPr="004C6C8D" w:rsidRDefault="00A84602" w:rsidP="00732E86">
      <w:pPr>
        <w:pStyle w:val="ListParagraph"/>
        <w:numPr>
          <w:ilvl w:val="0"/>
          <w:numId w:val="26"/>
        </w:numPr>
        <w:jc w:val="both"/>
        <w:rPr>
          <w:rFonts w:cstheme="minorHAnsi"/>
          <w:i/>
          <w:szCs w:val="24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Н</w:t>
      </w:r>
      <w:r w:rsidRPr="004C6C8D">
        <w:rPr>
          <w:rFonts w:cstheme="minorHAnsi"/>
          <w:snapToGrid/>
          <w:color w:val="000000"/>
          <w:szCs w:val="22"/>
          <w:lang w:val="ru-RU"/>
        </w:rPr>
        <w:t xml:space="preserve">асколько успешными являются меры Вашей страны по обеспечению готовности к чрезвычайным ситуациям в достижении целей Конвенции? Просьба отметить и описать </w:t>
      </w:r>
      <w:r w:rsidR="00B4030C" w:rsidRPr="004C6C8D">
        <w:rPr>
          <w:rFonts w:cstheme="minorHAnsi"/>
          <w:snapToGrid/>
          <w:color w:val="000000"/>
          <w:szCs w:val="22"/>
          <w:lang w:val="ru-RU"/>
        </w:rPr>
        <w:t>стадию</w:t>
      </w:r>
      <w:r w:rsidRPr="004C6C8D">
        <w:rPr>
          <w:rFonts w:cstheme="minorHAnsi"/>
          <w:snapToGrid/>
          <w:color w:val="000000"/>
          <w:szCs w:val="22"/>
          <w:lang w:val="ru-RU"/>
        </w:rPr>
        <w:t xml:space="preserve"> прогресса в приведенной ниже таблице для каждого индикатора в соответствии с </w:t>
      </w:r>
      <w:r w:rsidRPr="004C6C8D">
        <w:rPr>
          <w:rFonts w:cstheme="minorHAnsi"/>
          <w:szCs w:val="22"/>
          <w:lang w:val="ru-RU"/>
        </w:rPr>
        <w:t xml:space="preserve">"Ориентирами для осуществления  Конвенции о трансграничном воздействии промышленных аварий", Приложение V, документ </w:t>
      </w:r>
      <w:hyperlink r:id="rId43" w:history="1">
        <w:r w:rsidRPr="004C6C8D">
          <w:rPr>
            <w:rFonts w:cstheme="minorHAnsi"/>
            <w:color w:val="0000FF"/>
            <w:szCs w:val="22"/>
            <w:u w:val="single"/>
            <w:lang w:val="ru-RU"/>
          </w:rPr>
          <w:t>ECE/CP.TEIA/2010/6</w:t>
        </w:r>
      </w:hyperlink>
      <w:r w:rsidRPr="004C6C8D">
        <w:rPr>
          <w:rFonts w:cstheme="minorHAnsi"/>
          <w:szCs w:val="22"/>
          <w:lang w:val="ru-RU"/>
        </w:rPr>
        <w:t>, и в частности</w:t>
      </w:r>
      <w:r w:rsidR="007B4AB9" w:rsidRPr="004C6C8D">
        <w:rPr>
          <w:rFonts w:cstheme="minorHAnsi"/>
          <w:szCs w:val="22"/>
          <w:lang w:val="ru-RU"/>
        </w:rPr>
        <w:t xml:space="preserve"> с</w:t>
      </w:r>
      <w:r w:rsidRPr="004C6C8D">
        <w:rPr>
          <w:rFonts w:cstheme="minorHAnsi"/>
          <w:szCs w:val="22"/>
          <w:lang w:val="ru-RU"/>
        </w:rPr>
        <w:t xml:space="preserve"> </w:t>
      </w:r>
      <w:r w:rsidRPr="0015395B">
        <w:rPr>
          <w:lang w:val="ru-RU"/>
        </w:rPr>
        <w:t xml:space="preserve"> </w:t>
      </w:r>
      <w:hyperlink r:id="rId44" w:history="1">
        <w:r w:rsidRPr="004C6C8D">
          <w:rPr>
            <w:rFonts w:cstheme="minorHAnsi"/>
            <w:color w:val="0000FF"/>
            <w:szCs w:val="22"/>
            <w:u w:val="single"/>
            <w:lang w:val="ru-RU"/>
          </w:rPr>
          <w:t>удобн</w:t>
        </w:r>
        <w:r w:rsidR="007B4AB9" w:rsidRPr="004C6C8D">
          <w:rPr>
            <w:rFonts w:cstheme="minorHAnsi"/>
            <w:color w:val="0000FF"/>
            <w:szCs w:val="22"/>
            <w:u w:val="single"/>
            <w:lang w:val="ru-RU"/>
          </w:rPr>
          <w:t>ой</w:t>
        </w:r>
        <w:r w:rsidRPr="004C6C8D">
          <w:rPr>
            <w:rFonts w:cstheme="minorHAnsi"/>
            <w:color w:val="0000FF"/>
            <w:szCs w:val="22"/>
            <w:u w:val="single"/>
            <w:lang w:val="ru-RU"/>
          </w:rPr>
          <w:t xml:space="preserve"> для применения верси</w:t>
        </w:r>
        <w:r w:rsidR="00B4030C" w:rsidRPr="004C6C8D">
          <w:rPr>
            <w:rFonts w:cstheme="minorHAnsi"/>
            <w:color w:val="0000FF"/>
            <w:szCs w:val="22"/>
            <w:u w:val="single"/>
            <w:lang w:val="ru-RU"/>
          </w:rPr>
          <w:t>ей</w:t>
        </w:r>
        <w:r w:rsidRPr="004C6C8D">
          <w:rPr>
            <w:rFonts w:cstheme="minorHAnsi"/>
            <w:color w:val="0000FF"/>
            <w:szCs w:val="22"/>
            <w:u w:val="single"/>
            <w:lang w:val="ru-RU"/>
          </w:rPr>
          <w:t xml:space="preserve"> Ориентиров для осуществления Конвенции,</w:t>
        </w:r>
      </w:hyperlink>
      <w:r w:rsidRPr="004C6C8D">
        <w:rPr>
          <w:rFonts w:cstheme="minorHAnsi"/>
          <w:szCs w:val="22"/>
          <w:lang w:val="ru-RU"/>
        </w:rPr>
        <w:t xml:space="preserve"> область работы 4.</w:t>
      </w:r>
      <w:r w:rsidR="00D7691E" w:rsidRPr="004C6C8D">
        <w:rPr>
          <w:rFonts w:cstheme="minorHAnsi"/>
          <w:i/>
          <w:szCs w:val="24"/>
          <w:lang w:val="ru-RU"/>
        </w:rPr>
        <w:t xml:space="preserve"> </w:t>
      </w:r>
    </w:p>
    <w:tbl>
      <w:tblPr>
        <w:tblStyle w:val="TableGrid"/>
        <w:tblW w:w="0" w:type="auto"/>
        <w:tblInd w:w="10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021"/>
        <w:gridCol w:w="2359"/>
        <w:gridCol w:w="3561"/>
      </w:tblGrid>
      <w:tr w:rsidR="0093015B" w:rsidRPr="004C6C8D" w14:paraId="6F95C1E6" w14:textId="77777777" w:rsidTr="00433690">
        <w:tc>
          <w:tcPr>
            <w:tcW w:w="1934" w:type="dxa"/>
            <w:shd w:val="clear" w:color="auto" w:fill="DEEAF6" w:themeFill="accent5" w:themeFillTint="33"/>
          </w:tcPr>
          <w:p w14:paraId="1BF3FD1B" w14:textId="71C1D689" w:rsidR="00D7691E" w:rsidRPr="004C6C8D" w:rsidRDefault="00D607D9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Индикатор</w:t>
            </w:r>
          </w:p>
        </w:tc>
        <w:tc>
          <w:tcPr>
            <w:tcW w:w="1756" w:type="dxa"/>
            <w:shd w:val="clear" w:color="auto" w:fill="DEEAF6" w:themeFill="accent5" w:themeFillTint="33"/>
          </w:tcPr>
          <w:p w14:paraId="7A41A3C9" w14:textId="79E39E6B" w:rsidR="00D7691E" w:rsidRPr="004C6C8D" w:rsidRDefault="007B4AB9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Определение</w:t>
            </w:r>
          </w:p>
        </w:tc>
        <w:tc>
          <w:tcPr>
            <w:tcW w:w="4251" w:type="dxa"/>
            <w:shd w:val="clear" w:color="auto" w:fill="DEEAF6" w:themeFill="accent5" w:themeFillTint="33"/>
          </w:tcPr>
          <w:p w14:paraId="433551F3" w14:textId="3749F12F" w:rsidR="00D7691E" w:rsidRPr="004C6C8D" w:rsidRDefault="007B4AB9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</w:t>
            </w:r>
          </w:p>
        </w:tc>
      </w:tr>
      <w:tr w:rsidR="0093015B" w:rsidRPr="004C2774" w14:paraId="0C445E14" w14:textId="77777777" w:rsidTr="00433690">
        <w:trPr>
          <w:trHeight w:val="1425"/>
        </w:trPr>
        <w:tc>
          <w:tcPr>
            <w:tcW w:w="1934" w:type="dxa"/>
          </w:tcPr>
          <w:p w14:paraId="2F1E6B17" w14:textId="22813F68" w:rsidR="00D7691E" w:rsidRPr="004C6C8D" w:rsidRDefault="00D7691E" w:rsidP="00B3014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(i)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Имеется ли в Вашей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стране механизм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возложения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ответственности за</w:t>
            </w:r>
            <w:r w:rsidR="000F502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 к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чрезвычайным ситуациям</w:t>
            </w:r>
            <w:r w:rsidR="000F502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на операторов ОВД?</w:t>
            </w:r>
          </w:p>
          <w:p w14:paraId="3CFF0E59" w14:textId="540E4DCC" w:rsidR="00D7691E" w:rsidRPr="004C6C8D" w:rsidRDefault="00D7691E" w:rsidP="00B3014F">
            <w:pPr>
              <w:keepNext/>
              <w:spacing w:before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="00EC1F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  <w:tc>
          <w:tcPr>
            <w:tcW w:w="1756" w:type="dxa"/>
          </w:tcPr>
          <w:p w14:paraId="1FD640A1" w14:textId="1409B669" w:rsidR="00D7691E" w:rsidRPr="004C6C8D" w:rsidRDefault="00626B9F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Набор процедур, имплементационных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правил и действий,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обеспечивающих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 xml:space="preserve">осуществление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операторами ОВД</w:t>
            </w:r>
            <w:r w:rsidR="007B4AB9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подготовки, координации, проверки,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 xml:space="preserve">обзора и пересмотра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планов действий в</w:t>
            </w:r>
            <w:r w:rsidR="007B4AB9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cr/>
              <w:t>чрезвычайных ситуациях на</w:t>
            </w:r>
            <w:r w:rsidR="007B4AB9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cr/>
              <w:t>промышленных площадках</w:t>
            </w:r>
            <w:r w:rsidR="007B4AB9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</w:p>
        </w:tc>
        <w:tc>
          <w:tcPr>
            <w:tcW w:w="4251" w:type="dxa"/>
          </w:tcPr>
          <w:p w14:paraId="353231D4" w14:textId="5C62C634" w:rsidR="007B4AB9" w:rsidRPr="004C6C8D" w:rsidRDefault="00BE4B0B" w:rsidP="007B4AB9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 необходимости внедрения индикатора или о требованиях для его установления</w:t>
            </w:r>
          </w:p>
          <w:p w14:paraId="007E7F89" w14:textId="593F7B10" w:rsidR="00BE4B0B" w:rsidRPr="004C6C8D" w:rsidRDefault="00BE4B0B" w:rsidP="00BE4B0B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2 – первоначальное обсуждение на национальном уровне или в среде государственных структур, экспертов и операторов приводит к внедрению индикатора </w:t>
            </w:r>
          </w:p>
          <w:p w14:paraId="0FEF4F7D" w14:textId="130E9A7D" w:rsidR="00BE4B0B" w:rsidRPr="004C6C8D" w:rsidRDefault="00BE4B0B" w:rsidP="00BE4B0B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>Стадия прогресса 3 – на уровне политического руководства принято решение о внедрении или обновлении индикатора. Установлены соответствующие заинтересованные стороны</w:t>
            </w:r>
          </w:p>
          <w:p w14:paraId="6AC92209" w14:textId="78A930DA" w:rsidR="00BE4B0B" w:rsidRPr="004C6C8D" w:rsidRDefault="00BE4B0B" w:rsidP="00BE4B0B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4 – между заинтересованными сторонами проходит интенсивное и детализированное обсуждение содержания законодательства и конкретных процедур </w:t>
            </w:r>
          </w:p>
          <w:p w14:paraId="412B9E61" w14:textId="267E7BE1" w:rsidR="00BE4B0B" w:rsidRPr="004C6C8D" w:rsidRDefault="00BE4B0B" w:rsidP="00BE4B0B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>Стадия прогресса 5 – индикатор принят и охватывает все минимальные элементы, но он на практике работает лишь частично (из-за недостатка ресурсов)</w:t>
            </w:r>
          </w:p>
          <w:p w14:paraId="54EC6750" w14:textId="3F1492B0" w:rsidR="00D7691E" w:rsidRPr="004C6C8D" w:rsidRDefault="00BE4B0B" w:rsidP="00073403">
            <w:pPr>
              <w:keepNext/>
              <w:tabs>
                <w:tab w:val="left" w:pos="345"/>
              </w:tabs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7B4AB9" w:rsidRPr="004C6C8D">
              <w:rPr>
                <w:rFonts w:asciiTheme="minorHAnsi" w:hAnsiTheme="minorHAnsi" w:cstheme="minorHAnsi"/>
                <w:lang w:val="ru-RU"/>
              </w:rPr>
              <w:t>Стадия прогресса 6 –индикатор действует в полной мере и применяется компетентными органами, операторами или и теми и другими</w:t>
            </w:r>
          </w:p>
        </w:tc>
      </w:tr>
      <w:tr w:rsidR="00D7691E" w:rsidRPr="004C2774" w14:paraId="2F2E6009" w14:textId="77777777" w:rsidTr="00433690">
        <w:trPr>
          <w:trHeight w:val="881"/>
        </w:trPr>
        <w:tc>
          <w:tcPr>
            <w:tcW w:w="0" w:type="auto"/>
            <w:gridSpan w:val="3"/>
          </w:tcPr>
          <w:p w14:paraId="1ED7D5D3" w14:textId="603A5858" w:rsidR="002D2AF9" w:rsidRPr="004C6C8D" w:rsidRDefault="00626B9F" w:rsidP="00091E36">
            <w:pPr>
              <w:keepNext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 xml:space="preserve">Просьба дать комментарии </w:t>
            </w:r>
            <w:r w:rsidR="000D401B" w:rsidRPr="004C6C8D">
              <w:rPr>
                <w:rFonts w:asciiTheme="minorHAnsi" w:hAnsiTheme="minorHAnsi" w:cstheme="minorHAnsi"/>
                <w:lang w:val="ru-RU"/>
              </w:rPr>
              <w:t>или обосновать выбор стадии</w:t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прогресса </w:t>
            </w:r>
            <w:r w:rsidR="000D401B" w:rsidRPr="004C6C8D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Pr="004C6C8D">
              <w:rPr>
                <w:rFonts w:asciiTheme="minorHAnsi" w:hAnsiTheme="minorHAnsi" w:cstheme="minorHAnsi"/>
                <w:lang w:val="ru-RU"/>
              </w:rPr>
              <w:t>указать какие-либо проблемы, с которыми Вы могли</w:t>
            </w:r>
            <w:r w:rsidR="000D401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lang w:val="ru-RU"/>
              </w:rPr>
              <w:t>сталкиваться</w:t>
            </w:r>
            <w:r w:rsidR="00D7691E" w:rsidRPr="004C6C8D">
              <w:rPr>
                <w:rFonts w:asciiTheme="minorHAnsi" w:hAnsiTheme="minorHAnsi" w:cstheme="minorHAnsi"/>
                <w:lang w:val="ru-RU"/>
              </w:rPr>
              <w:t>: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D2AF9"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="002D2AF9"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="002D2AF9" w:rsidRPr="004C6C8D">
              <w:rPr>
                <w:rFonts w:cstheme="minorHAnsi"/>
                <w:szCs w:val="18"/>
                <w:lang w:val="ru-RU"/>
              </w:rPr>
            </w:r>
            <w:r w:rsidR="002D2AF9"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="002D2AF9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2D2AF9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2D2AF9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2D2AF9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2D2AF9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2D2AF9"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6479C95A" w14:textId="086B1CCA" w:rsidR="002D2AF9" w:rsidRPr="004C6C8D" w:rsidRDefault="002D2AF9" w:rsidP="002D2AF9">
            <w:pPr>
              <w:keepNext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*</w:t>
            </w:r>
            <w:r w:rsidR="000D401B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D401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2500</w:t>
            </w:r>
            <w:r w:rsidR="000D401B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.</w:t>
            </w:r>
          </w:p>
        </w:tc>
      </w:tr>
      <w:tr w:rsidR="0093015B" w:rsidRPr="004C2774" w14:paraId="21B01106" w14:textId="77777777" w:rsidTr="00433690">
        <w:tc>
          <w:tcPr>
            <w:tcW w:w="1934" w:type="dxa"/>
          </w:tcPr>
          <w:p w14:paraId="6EF8DA2D" w14:textId="0DD09F16" w:rsidR="00D7691E" w:rsidRPr="004C6C8D" w:rsidRDefault="00D7691E" w:rsidP="00B3014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(ii)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Имеется ли в Вашей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стране механизм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возложения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ответственности за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 к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чрезвычайны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>м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ситуациям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на компетентны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>е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орган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>ы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?</w:t>
            </w:r>
          </w:p>
          <w:p w14:paraId="5BD6D5E0" w14:textId="6CA4B32E" w:rsidR="00D7691E" w:rsidRPr="004C6C8D" w:rsidRDefault="00D7691E" w:rsidP="00B3014F">
            <w:pPr>
              <w:keepNext/>
              <w:spacing w:before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="00EC1F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  <w:tc>
          <w:tcPr>
            <w:tcW w:w="1756" w:type="dxa"/>
          </w:tcPr>
          <w:p w14:paraId="5BD7D102" w14:textId="73E41E2D" w:rsidR="00D7691E" w:rsidRPr="004C6C8D" w:rsidRDefault="00626B9F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Набор процедур,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имплементационных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правил и действий, обеспечивающих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подготовку, координацию, проверку, обзор</w:t>
            </w:r>
            <w:r w:rsidR="000D401B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и пересмотр компетентными органами</w:t>
            </w:r>
            <w:r w:rsidR="000D401B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cr/>
              <w:t>планов действий в</w:t>
            </w:r>
            <w:r w:rsidR="000D401B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чрезвычайных</w:t>
            </w:r>
            <w:r w:rsidR="000D401B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cr/>
              <w:t>ситуациях за пределами промышленной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cr/>
            </w:r>
            <w:r w:rsidR="000D401B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площадки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, и наборы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процедур,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предоставляющих компетентным органам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право возлагать ответственность на</w:t>
            </w:r>
            <w:r w:rsidR="000D401B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операторов ОВД</w:t>
            </w:r>
          </w:p>
        </w:tc>
        <w:tc>
          <w:tcPr>
            <w:tcW w:w="4251" w:type="dxa"/>
          </w:tcPr>
          <w:p w14:paraId="5105D49D" w14:textId="66E55A83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 необходимости внедрения индикатора или о требованиях для его установления</w:t>
            </w:r>
          </w:p>
          <w:p w14:paraId="67BA70CA" w14:textId="5DEDEA06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2 – первоначальное обсуждение на национальном уровне или в среде государственных структур, экспертов и операторов приводит к внедрению индикатора</w:t>
            </w:r>
          </w:p>
          <w:p w14:paraId="7685D97C" w14:textId="18356ECC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3 – на уровне политического руководства принято решение о внедрении или обновлении индикатора. Установлены соответствующие заинтересованные стороны</w:t>
            </w:r>
          </w:p>
          <w:p w14:paraId="07F55DAA" w14:textId="5FAF9BF0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4 – между заинтересованными сторонами проходит интенсивное и детализированное обсуждение содержания законодательства и конкретных процедур</w:t>
            </w:r>
          </w:p>
          <w:p w14:paraId="6B1700B9" w14:textId="029296FB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5 – индикатор принят и охватывает все минимальные элементы, но он на практике работает лишь частично (из-за недостатка ресурсов)</w:t>
            </w:r>
          </w:p>
          <w:p w14:paraId="13AAFCC7" w14:textId="053DC1BF" w:rsidR="00D7691E" w:rsidRPr="004C6C8D" w:rsidRDefault="00073403" w:rsidP="00073403">
            <w:pPr>
              <w:keepNext/>
              <w:ind w:left="348" w:hanging="348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>Стадия прогресса 6 –индикатор действует в полной мере и применяется компетентными органами, операторами или и теми и другими</w:t>
            </w:r>
          </w:p>
        </w:tc>
      </w:tr>
      <w:tr w:rsidR="00D7691E" w:rsidRPr="004C2774" w14:paraId="491389B6" w14:textId="77777777" w:rsidTr="00433690">
        <w:trPr>
          <w:trHeight w:val="881"/>
        </w:trPr>
        <w:tc>
          <w:tcPr>
            <w:tcW w:w="0" w:type="auto"/>
            <w:gridSpan w:val="3"/>
          </w:tcPr>
          <w:p w14:paraId="431CE937" w14:textId="1005441A" w:rsidR="00091E36" w:rsidRPr="004C6C8D" w:rsidRDefault="00214EF8" w:rsidP="00091E36">
            <w:pPr>
              <w:keepNext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Просьба дать комментарии или обосновать выбор стадии прогресса и указать какие-либо проблемы, с которыми Вы могли сталкиваться</w:t>
            </w:r>
            <w:r w:rsidR="00761F1C" w:rsidRPr="004C6C8D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="00091E36"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="00091E36" w:rsidRPr="004C6C8D">
              <w:rPr>
                <w:rFonts w:cstheme="minorHAnsi"/>
                <w:szCs w:val="18"/>
                <w:lang w:val="ru-RU"/>
              </w:rPr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4C71C199" w14:textId="103C2529" w:rsidR="00091E36" w:rsidRPr="004C6C8D" w:rsidRDefault="00091E36" w:rsidP="00091E36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*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14EF8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2500</w:t>
            </w:r>
            <w:r w:rsidR="00214EF8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.</w:t>
            </w:r>
          </w:p>
          <w:p w14:paraId="4CE35A7F" w14:textId="77777777" w:rsidR="00D7691E" w:rsidRPr="004C6C8D" w:rsidRDefault="00D7691E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93015B" w:rsidRPr="004C2774" w14:paraId="5D70CD18" w14:textId="77777777" w:rsidTr="00433690">
        <w:tc>
          <w:tcPr>
            <w:tcW w:w="1934" w:type="dxa"/>
          </w:tcPr>
          <w:p w14:paraId="704AA324" w14:textId="78090334" w:rsidR="00D7691E" w:rsidRPr="004C6C8D" w:rsidRDefault="00D7691E" w:rsidP="00AB1BD6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(iii)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Имеется ли в Вашей</w:t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стране механизм для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трансграничных планов</w:t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действий в чрезвычайных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ситуациях?</w:t>
            </w:r>
          </w:p>
          <w:p w14:paraId="7A6183B3" w14:textId="55D93747" w:rsidR="00D7691E" w:rsidRPr="004C6C8D" w:rsidRDefault="00D7691E" w:rsidP="00AB1BD6">
            <w:pPr>
              <w:keepNext/>
              <w:spacing w:before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="00EC1F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  <w:tc>
          <w:tcPr>
            <w:tcW w:w="1756" w:type="dxa"/>
          </w:tcPr>
          <w:p w14:paraId="0A067253" w14:textId="0181912D" w:rsidR="00D7691E" w:rsidRPr="004C6C8D" w:rsidRDefault="00626B9F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Набор процедур,</w:t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имплементационных</w:t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правил и действий,</w:t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обеспечивающих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осуществление 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компетентными органами</w:t>
            </w:r>
            <w:r w:rsidR="00214EF8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="00970AAB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соответствующи</w:t>
            </w:r>
            <w:r w:rsidR="00970AAB">
              <w:rPr>
                <w:rFonts w:cstheme="minorHAnsi"/>
                <w:b/>
                <w:bCs/>
                <w:szCs w:val="24"/>
                <w:lang w:val="ru-RU"/>
              </w:rPr>
              <w:t>х</w:t>
            </w:r>
            <w:r w:rsidR="001D13E8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="00214EF8"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С</w:t>
            </w:r>
            <w:r w:rsidRPr="004C6C8D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торон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сотрудничества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и координации планов действий в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970AA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чрезвычайных ситуациях с целью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214E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обеспечения совместимости таких планов</w:t>
            </w:r>
          </w:p>
        </w:tc>
        <w:tc>
          <w:tcPr>
            <w:tcW w:w="4251" w:type="dxa"/>
          </w:tcPr>
          <w:p w14:paraId="6690A97D" w14:textId="3C9B9A4A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 необходимости внедрения индикатора или о требованиях для его установления</w:t>
            </w:r>
          </w:p>
          <w:p w14:paraId="56C311A0" w14:textId="638040BA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>Стадия прогресса 2 – первоначальное обсуждение на национальном уровне или в среде государственных структур, экспертов и операторов приводит к внедрению индикатора</w:t>
            </w:r>
          </w:p>
          <w:p w14:paraId="14881293" w14:textId="66A4B907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3 – на уровне политического руководства принято решение о внедрении или обновлении индикатора. Установлены соответствующие заинтересованные стороны </w:t>
            </w:r>
          </w:p>
          <w:p w14:paraId="433D5703" w14:textId="5B8A1789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>Стадия прогресса 4 – между заинтересованными сторонами проходит интенсивное и детализированное обсуждение содержания законодательства и конкретных процедур</w:t>
            </w:r>
          </w:p>
          <w:p w14:paraId="233FDE1E" w14:textId="3DEFAF66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>Стадия прогресса 5 – индикатор принят и охватывает все минимальные элементы, но он на практике работает лишь частично (из-за недостатка ресурсов)</w:t>
            </w:r>
          </w:p>
          <w:p w14:paraId="4691AB98" w14:textId="2BA5277B" w:rsidR="00D7691E" w:rsidRPr="004C6C8D" w:rsidRDefault="00073403" w:rsidP="00073403">
            <w:pPr>
              <w:keepNext/>
              <w:ind w:left="348" w:hanging="348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93015B" w:rsidRPr="004C6C8D">
              <w:rPr>
                <w:rFonts w:asciiTheme="minorHAnsi" w:hAnsiTheme="minorHAnsi" w:cstheme="minorHAnsi"/>
                <w:lang w:val="ru-RU"/>
              </w:rPr>
              <w:t>Стадия прогресса 6 –индикатор действует в полной мере и применяется компетентными органами, операторами или и теми и другими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</w:p>
        </w:tc>
      </w:tr>
      <w:tr w:rsidR="00D7691E" w:rsidRPr="004C2774" w14:paraId="3959864D" w14:textId="77777777" w:rsidTr="00433690">
        <w:trPr>
          <w:trHeight w:val="881"/>
        </w:trPr>
        <w:tc>
          <w:tcPr>
            <w:tcW w:w="0" w:type="auto"/>
            <w:gridSpan w:val="3"/>
          </w:tcPr>
          <w:p w14:paraId="09056443" w14:textId="38859139" w:rsidR="00091E36" w:rsidRPr="004C6C8D" w:rsidRDefault="0093015B" w:rsidP="00091E36">
            <w:pPr>
              <w:keepNext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Просьба дать комментарии или обосновать выбор стадии прогресса и указать какие-либо проблемы, с которыми Вы могли сталкиваться</w:t>
            </w:r>
            <w:r w:rsidR="00761F1C" w:rsidRPr="004C6C8D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="00091E36"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="00091E36" w:rsidRPr="004C6C8D">
              <w:rPr>
                <w:rFonts w:cstheme="minorHAnsi"/>
                <w:szCs w:val="18"/>
                <w:lang w:val="ru-RU"/>
              </w:rPr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91E36"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1A60A778" w14:textId="62AB14C8" w:rsidR="00091E36" w:rsidRPr="004C6C8D" w:rsidRDefault="00091E36" w:rsidP="00091E36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*</w:t>
            </w:r>
            <w:r w:rsidR="00214EF8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14EF8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2500</w:t>
            </w:r>
            <w:r w:rsidR="00214EF8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.</w:t>
            </w:r>
          </w:p>
          <w:p w14:paraId="7DA8372C" w14:textId="77777777" w:rsidR="00D7691E" w:rsidRPr="004C6C8D" w:rsidRDefault="00D7691E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</w:tbl>
    <w:p w14:paraId="2857483D" w14:textId="77777777" w:rsidR="00D7691E" w:rsidRPr="004C6C8D" w:rsidRDefault="00D7691E" w:rsidP="00D7691E">
      <w:pPr>
        <w:keepNext/>
        <w:rPr>
          <w:rFonts w:cstheme="minorHAnsi"/>
          <w:sz w:val="10"/>
          <w:szCs w:val="10"/>
          <w:lang w:val="ru-RU"/>
        </w:rPr>
      </w:pPr>
    </w:p>
    <w:p w14:paraId="377B228E" w14:textId="6BD0AB84" w:rsidR="00D7691E" w:rsidRPr="004C6C8D" w:rsidRDefault="00626B9F" w:rsidP="00304A93">
      <w:pPr>
        <w:pStyle w:val="ListParagraph"/>
        <w:keepNext/>
        <w:numPr>
          <w:ilvl w:val="0"/>
          <w:numId w:val="26"/>
        </w:numPr>
        <w:jc w:val="both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Насколько успешны планы действий в чрезвычайных ситуациях Вашей</w:t>
      </w:r>
      <w:r w:rsidR="00B4030C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>страны в реагировании на аварии в пределах Вашей страны, а также планы</w:t>
      </w:r>
      <w:r w:rsidR="00B4030C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>действий для реагирования на аварии в соседних</w:t>
      </w:r>
      <w:r w:rsidR="005553AC" w:rsidRPr="004C6C8D">
        <w:rPr>
          <w:rFonts w:cstheme="minorHAnsi"/>
          <w:lang w:val="ru-RU"/>
        </w:rPr>
        <w:t xml:space="preserve">/прибрежных </w:t>
      </w:r>
      <w:r w:rsidRPr="004C6C8D">
        <w:rPr>
          <w:rFonts w:cstheme="minorHAnsi"/>
          <w:lang w:val="ru-RU"/>
        </w:rPr>
        <w:t xml:space="preserve">странах? </w:t>
      </w:r>
      <w:r w:rsidR="00B4030C" w:rsidRPr="004C6C8D">
        <w:rPr>
          <w:rFonts w:cstheme="minorHAnsi"/>
          <w:snapToGrid/>
          <w:color w:val="000000"/>
          <w:szCs w:val="22"/>
          <w:lang w:val="ru-RU"/>
        </w:rPr>
        <w:t xml:space="preserve">Просьба отметить и описать стадию прогресса в приведенной ниже таблице для каждого индикатора в соответствии с </w:t>
      </w:r>
      <w:r w:rsidR="00B4030C" w:rsidRPr="004C6C8D">
        <w:rPr>
          <w:rFonts w:cstheme="minorHAnsi"/>
          <w:szCs w:val="22"/>
          <w:lang w:val="ru-RU"/>
        </w:rPr>
        <w:t xml:space="preserve">"Ориентирами для осуществления  Конвенции о трансграничном воздействии промышленных аварий", Приложение </w:t>
      </w:r>
      <w:r w:rsidR="00B4030C" w:rsidRPr="004C6C8D">
        <w:rPr>
          <w:rFonts w:cstheme="minorHAnsi"/>
          <w:lang w:val="ru-RU"/>
        </w:rPr>
        <w:t>VI</w:t>
      </w:r>
      <w:r w:rsidR="00B4030C" w:rsidRPr="004C6C8D">
        <w:rPr>
          <w:rFonts w:cstheme="minorHAnsi"/>
          <w:szCs w:val="22"/>
          <w:lang w:val="ru-RU"/>
        </w:rPr>
        <w:t xml:space="preserve">, документ </w:t>
      </w:r>
      <w:hyperlink r:id="rId45" w:history="1">
        <w:r w:rsidR="00B4030C" w:rsidRPr="004C6C8D">
          <w:rPr>
            <w:rFonts w:cstheme="minorHAnsi"/>
            <w:color w:val="0000FF"/>
            <w:szCs w:val="22"/>
            <w:u w:val="single"/>
            <w:lang w:val="ru-RU"/>
          </w:rPr>
          <w:t>ECE/CP.TEIA/2010/6</w:t>
        </w:r>
      </w:hyperlink>
      <w:r w:rsidR="00B4030C" w:rsidRPr="004C6C8D">
        <w:rPr>
          <w:rFonts w:cstheme="minorHAnsi"/>
          <w:szCs w:val="22"/>
          <w:lang w:val="ru-RU"/>
        </w:rPr>
        <w:t xml:space="preserve">, и в частности с  </w:t>
      </w:r>
      <w:hyperlink r:id="rId46" w:history="1">
        <w:r w:rsidR="00B4030C" w:rsidRPr="004C6C8D">
          <w:rPr>
            <w:rFonts w:cstheme="minorHAnsi"/>
            <w:color w:val="0000FF"/>
            <w:szCs w:val="22"/>
            <w:u w:val="single"/>
            <w:lang w:val="ru-RU"/>
          </w:rPr>
          <w:t xml:space="preserve">удобной для применения версией  Ориентиров для осуществления Конвенции, </w:t>
        </w:r>
      </w:hyperlink>
      <w:r w:rsidR="00B4030C" w:rsidRPr="004C6C8D">
        <w:rPr>
          <w:rFonts w:cstheme="minorHAnsi"/>
          <w:szCs w:val="22"/>
          <w:lang w:val="ru-RU"/>
        </w:rPr>
        <w:t xml:space="preserve"> область работы 5.</w:t>
      </w:r>
      <w:r w:rsidR="00D7691E" w:rsidRPr="004C6C8D">
        <w:rPr>
          <w:rFonts w:cstheme="minorHAnsi"/>
          <w:i/>
          <w:szCs w:val="24"/>
          <w:lang w:val="ru-RU"/>
        </w:rPr>
        <w:t xml:space="preserve"> </w:t>
      </w:r>
    </w:p>
    <w:p w14:paraId="09E965A0" w14:textId="77777777" w:rsidR="00D7691E" w:rsidRPr="004C6C8D" w:rsidRDefault="00D7691E" w:rsidP="00D7691E">
      <w:pPr>
        <w:rPr>
          <w:rFonts w:cstheme="minorHAnsi"/>
          <w:lang w:val="ru-RU"/>
        </w:rPr>
      </w:pPr>
    </w:p>
    <w:tbl>
      <w:tblPr>
        <w:tblStyle w:val="TableGrid"/>
        <w:tblW w:w="0" w:type="auto"/>
        <w:tblInd w:w="10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37"/>
        <w:gridCol w:w="2370"/>
        <w:gridCol w:w="3634"/>
      </w:tblGrid>
      <w:tr w:rsidR="00EE186F" w:rsidRPr="004C6C8D" w14:paraId="7BE61D4E" w14:textId="77777777" w:rsidTr="001414D3">
        <w:tc>
          <w:tcPr>
            <w:tcW w:w="1785" w:type="dxa"/>
            <w:shd w:val="clear" w:color="auto" w:fill="DEEAF6" w:themeFill="accent5" w:themeFillTint="33"/>
          </w:tcPr>
          <w:p w14:paraId="59EC5BE7" w14:textId="1DD7E138" w:rsidR="00D7691E" w:rsidRPr="004C6C8D" w:rsidRDefault="00A86162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Индикатор</w:t>
            </w:r>
          </w:p>
        </w:tc>
        <w:tc>
          <w:tcPr>
            <w:tcW w:w="1815" w:type="dxa"/>
            <w:shd w:val="clear" w:color="auto" w:fill="DEEAF6" w:themeFill="accent5" w:themeFillTint="33"/>
          </w:tcPr>
          <w:p w14:paraId="5B8E9046" w14:textId="2C187E61" w:rsidR="00D7691E" w:rsidRPr="004C6C8D" w:rsidRDefault="00A86162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Определение</w:t>
            </w:r>
          </w:p>
        </w:tc>
        <w:tc>
          <w:tcPr>
            <w:tcW w:w="4341" w:type="dxa"/>
            <w:shd w:val="clear" w:color="auto" w:fill="DEEAF6" w:themeFill="accent5" w:themeFillTint="33"/>
          </w:tcPr>
          <w:p w14:paraId="0741A1BA" w14:textId="7ECA5BAC" w:rsidR="00D7691E" w:rsidRPr="004C6C8D" w:rsidRDefault="00A86162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Стадия прогресса</w:t>
            </w:r>
          </w:p>
        </w:tc>
      </w:tr>
      <w:tr w:rsidR="00EE186F" w:rsidRPr="004C2774" w14:paraId="5BE62E03" w14:textId="77777777" w:rsidTr="001414D3">
        <w:trPr>
          <w:trHeight w:val="1425"/>
        </w:trPr>
        <w:tc>
          <w:tcPr>
            <w:tcW w:w="1785" w:type="dxa"/>
          </w:tcPr>
          <w:p w14:paraId="6AF33904" w14:textId="584927A7" w:rsidR="00D7691E" w:rsidRPr="004C6C8D" w:rsidRDefault="00D7691E" w:rsidP="00BB0FA8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(i)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Имеется ли в Вашей</w:t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t>стране механизм для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быстрого</w:t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646F6" w:rsidRPr="006646F6">
              <w:rPr>
                <w:rFonts w:asciiTheme="minorHAnsi" w:hAnsiTheme="minorHAnsi" w:cstheme="minorHAnsi"/>
                <w:szCs w:val="24"/>
                <w:lang w:val="ru-RU"/>
              </w:rPr>
              <w:t>распознавани</w:t>
            </w:r>
            <w:r w:rsidR="006646F6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промышленных</w:t>
            </w:r>
            <w:r w:rsidR="00626B9F"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аварий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?</w:t>
            </w:r>
          </w:p>
          <w:p w14:paraId="0FDF3F99" w14:textId="3CF8554F" w:rsidR="00D7691E" w:rsidRPr="004C6C8D" w:rsidRDefault="00D7691E" w:rsidP="00BB0FA8">
            <w:pPr>
              <w:keepNext/>
              <w:spacing w:before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="00EC1F9F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  <w:tc>
          <w:tcPr>
            <w:tcW w:w="1815" w:type="dxa"/>
          </w:tcPr>
          <w:p w14:paraId="02978EDA" w14:textId="0EF46A91" w:rsidR="00D7691E" w:rsidRPr="004C6C8D" w:rsidRDefault="00626B9F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Набор процедур, имплементационных</w:t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правил и действий, обеспечивающих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быстрое принятие соответствующих мер в</w:t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случае аварии или возникновения ее</w:t>
            </w:r>
            <w:r w:rsidR="00A86162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cr/>
              <w:t>неминуемой угрозы</w:t>
            </w:r>
            <w:r w:rsidR="00D7691E" w:rsidRPr="004C6C8D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</w:tc>
        <w:tc>
          <w:tcPr>
            <w:tcW w:w="4341" w:type="dxa"/>
          </w:tcPr>
          <w:p w14:paraId="38825476" w14:textId="13A19DA8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>Стадия прогресса 1 – невысокая осведомленность компетентных органов о необходимости внедрения индикатора или о требованиях для его установления</w:t>
            </w:r>
          </w:p>
          <w:p w14:paraId="7AEF0C8E" w14:textId="05F124FF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2 – первоначальное обсуждение на национальном уровне или в среде государственных структур, экспертов и операторов приводит к внедрению индикатора </w:t>
            </w:r>
          </w:p>
          <w:p w14:paraId="3FC18DAF" w14:textId="5C30233C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>Стадия прогресса 3 – на уровне политического руководства принято решение о внедрении или обновлении индикатора. Установлены соответствующие заинтересованные стороны</w:t>
            </w:r>
          </w:p>
          <w:p w14:paraId="7F655434" w14:textId="3D534BCE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4 – между заинтересованными сторонами проходит интенсивное и детализированное обсуждение содержания законодательства и конкретных процедур </w:t>
            </w:r>
          </w:p>
          <w:p w14:paraId="6D5C42BA" w14:textId="22D46D1C" w:rsidR="00073403" w:rsidRPr="004C6C8D" w:rsidRDefault="00073403" w:rsidP="00073403">
            <w:pPr>
              <w:spacing w:after="60"/>
              <w:ind w:left="330" w:hanging="330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>0  Стадия прогресса 5 – индикатор принят и охватывает все минимальные элементы, но он на практике работает лишь частично (из-за недостатка ресурсов)</w:t>
            </w:r>
          </w:p>
          <w:p w14:paraId="0B4FF280" w14:textId="59770799" w:rsidR="00073403" w:rsidRPr="004C6C8D" w:rsidRDefault="00073403" w:rsidP="00073403">
            <w:pPr>
              <w:keepNext/>
              <w:ind w:left="347" w:hanging="34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lang w:val="ru-RU"/>
              </w:rPr>
            </w:r>
            <w:r w:rsidR="00000000">
              <w:rPr>
                <w:rFonts w:cstheme="minorHAnsi"/>
                <w:lang w:val="ru-RU"/>
              </w:rPr>
              <w:fldChar w:fldCharType="separate"/>
            </w:r>
            <w:r w:rsidRPr="004C6C8D">
              <w:rPr>
                <w:rFonts w:cstheme="minorHAnsi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 xml:space="preserve">Стадия прогресса 6 –индикатор действует в полной мере и применяется компетентными органами, операторами или и теми и другими </w:t>
            </w:r>
          </w:p>
          <w:p w14:paraId="0545A561" w14:textId="3DDA2F54" w:rsidR="00D7691E" w:rsidRPr="004C6C8D" w:rsidRDefault="00D7691E" w:rsidP="008F30EF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D7691E" w:rsidRPr="004C2774" w14:paraId="18879F94" w14:textId="77777777" w:rsidTr="00073403">
        <w:trPr>
          <w:trHeight w:val="881"/>
        </w:trPr>
        <w:tc>
          <w:tcPr>
            <w:tcW w:w="0" w:type="auto"/>
            <w:gridSpan w:val="3"/>
          </w:tcPr>
          <w:p w14:paraId="7FE87436" w14:textId="1D8E45BA" w:rsidR="000B7BF0" w:rsidRPr="004C6C8D" w:rsidRDefault="00EE186F" w:rsidP="000B7BF0">
            <w:pPr>
              <w:keepNext/>
              <w:rPr>
                <w:rFonts w:asciiTheme="minorHAnsi" w:hAnsiTheme="minorHAnsi" w:cstheme="minorHAnsi"/>
                <w:color w:val="0070C0"/>
                <w:szCs w:val="18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Просьба дать комментарии или обосновать выбор стадии прогресса и указать какие-либо проблемы, с которыми Вы могли сталкиваться</w:t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="000B7BF0"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="000B7BF0"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="000B7BF0" w:rsidRPr="004C6C8D">
              <w:rPr>
                <w:rFonts w:cstheme="minorHAnsi"/>
                <w:szCs w:val="18"/>
                <w:lang w:val="ru-RU"/>
              </w:rPr>
            </w:r>
            <w:r w:rsidR="000B7BF0"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B7BF0"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="000B7BF0"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  <w:p w14:paraId="13BF275E" w14:textId="098325A9" w:rsidR="000B7BF0" w:rsidRPr="004C6C8D" w:rsidRDefault="000B7BF0" w:rsidP="000B7BF0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*</w:t>
            </w:r>
            <w:r w:rsidR="00EE186F" w:rsidRPr="004C6C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E186F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Это поле ограничено до </w:t>
            </w:r>
            <w:r w:rsidR="00134E88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2500</w:t>
            </w:r>
            <w:r w:rsidR="00EE186F"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 xml:space="preserve"> знаков</w:t>
            </w:r>
            <w:r w:rsidRPr="004C6C8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  <w:szCs w:val="16"/>
                <w:lang w:val="ru-RU"/>
              </w:rPr>
              <w:t>.</w:t>
            </w:r>
          </w:p>
          <w:p w14:paraId="446958FC" w14:textId="7B7566AF" w:rsidR="000B7BF0" w:rsidRPr="004C6C8D" w:rsidRDefault="000B7BF0" w:rsidP="0015332B">
            <w:pPr>
              <w:keepNext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AD82FBC" w14:textId="77777777" w:rsidR="00D7691E" w:rsidRPr="004C6C8D" w:rsidRDefault="00D7691E" w:rsidP="0015332B">
      <w:pPr>
        <w:keepNext/>
        <w:rPr>
          <w:rFonts w:cstheme="minorHAnsi"/>
          <w:sz w:val="10"/>
          <w:szCs w:val="10"/>
          <w:lang w:val="ru-RU"/>
        </w:rPr>
      </w:pPr>
    </w:p>
    <w:p w14:paraId="2302B4AD" w14:textId="3A11EF36" w:rsidR="0081554A" w:rsidRPr="004C6C8D" w:rsidRDefault="00771E8E" w:rsidP="0043370F">
      <w:pPr>
        <w:pStyle w:val="ListParagraph"/>
        <w:widowControl/>
        <w:numPr>
          <w:ilvl w:val="0"/>
          <w:numId w:val="26"/>
        </w:numPr>
        <w:spacing w:after="60"/>
        <w:jc w:val="both"/>
        <w:rPr>
          <w:rFonts w:cstheme="minorHAnsi"/>
          <w:szCs w:val="24"/>
          <w:lang w:val="ru-RU" w:eastAsia="en-GB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 xml:space="preserve">Просьба указать какие-либо 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>выявленные недавно в Вашей стране слабые стороны в сфере</w:t>
      </w:r>
      <w:r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>готовности к чрезвычайным ситуациям и реагирования</w:t>
      </w:r>
      <w:r w:rsidR="0081554A" w:rsidRPr="004C6C8D">
        <w:rPr>
          <w:rFonts w:cstheme="minorHAnsi"/>
          <w:lang w:val="ru-RU"/>
        </w:rPr>
        <w:t xml:space="preserve">: </w:t>
      </w:r>
      <w:r w:rsidR="0081554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1554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1554A" w:rsidRPr="004C6C8D">
        <w:rPr>
          <w:rFonts w:cstheme="minorHAnsi"/>
          <w:sz w:val="20"/>
          <w:szCs w:val="18"/>
          <w:lang w:val="ru-RU"/>
        </w:rPr>
      </w:r>
      <w:r w:rsidR="0081554A" w:rsidRPr="004C6C8D">
        <w:rPr>
          <w:rFonts w:cstheme="minorHAnsi"/>
          <w:sz w:val="20"/>
          <w:szCs w:val="18"/>
          <w:lang w:val="ru-RU"/>
        </w:rPr>
        <w:fldChar w:fldCharType="separate"/>
      </w:r>
      <w:r w:rsidR="0081554A" w:rsidRPr="004C6C8D">
        <w:rPr>
          <w:rFonts w:cstheme="minorHAnsi"/>
          <w:lang w:val="ru-RU"/>
        </w:rPr>
        <w:t> </w:t>
      </w:r>
      <w:r w:rsidR="0081554A" w:rsidRPr="004C6C8D">
        <w:rPr>
          <w:rFonts w:cstheme="minorHAnsi"/>
          <w:lang w:val="ru-RU"/>
        </w:rPr>
        <w:t> </w:t>
      </w:r>
      <w:r w:rsidR="0081554A" w:rsidRPr="004C6C8D">
        <w:rPr>
          <w:rFonts w:cstheme="minorHAnsi"/>
          <w:lang w:val="ru-RU"/>
        </w:rPr>
        <w:t> </w:t>
      </w:r>
      <w:r w:rsidR="0081554A" w:rsidRPr="004C6C8D">
        <w:rPr>
          <w:rFonts w:cstheme="minorHAnsi"/>
          <w:lang w:val="ru-RU"/>
        </w:rPr>
        <w:t> </w:t>
      </w:r>
      <w:r w:rsidR="0081554A" w:rsidRPr="004C6C8D">
        <w:rPr>
          <w:rFonts w:cstheme="minorHAnsi"/>
          <w:lang w:val="ru-RU"/>
        </w:rPr>
        <w:t> </w:t>
      </w:r>
      <w:r w:rsidR="0081554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659B3FD1" w14:textId="77777777" w:rsidR="0043370F" w:rsidRPr="004C6C8D" w:rsidRDefault="0043370F" w:rsidP="0043370F">
      <w:pPr>
        <w:pStyle w:val="ListParagraph"/>
        <w:widowControl/>
        <w:spacing w:after="60"/>
        <w:ind w:left="1440"/>
        <w:jc w:val="both"/>
        <w:rPr>
          <w:rFonts w:cstheme="minorHAnsi"/>
          <w:sz w:val="6"/>
          <w:szCs w:val="6"/>
          <w:lang w:val="ru-RU" w:eastAsia="en-GB"/>
        </w:rPr>
      </w:pPr>
    </w:p>
    <w:p w14:paraId="473380EF" w14:textId="07487EC4" w:rsidR="00D7691E" w:rsidRPr="004C6C8D" w:rsidRDefault="0081554A" w:rsidP="00B476FC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771E8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bookmarkStart w:id="49" w:name="_Hlk125394369"/>
      <w:r w:rsidR="00771E8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771E8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bookmarkEnd w:id="49"/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знаков. Просьба</w:t>
      </w:r>
      <w:r w:rsidR="00771E8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использовать индикаторы и критерии, </w:t>
      </w:r>
      <w:bookmarkStart w:id="50" w:name="_Hlk125578321"/>
      <w:r w:rsidR="00771E8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содержащиеся в </w:t>
      </w:r>
      <w:r w:rsidR="00771E8E" w:rsidRPr="004C6C8D">
        <w:rPr>
          <w:rFonts w:cstheme="minorHAnsi"/>
          <w:i/>
          <w:iCs/>
          <w:sz w:val="18"/>
          <w:szCs w:val="18"/>
          <w:lang w:val="ru-RU"/>
        </w:rPr>
        <w:t xml:space="preserve"> "Ориентирах для осуществления  Конвенции о трансграничном воздействии промышленных аварий", приложения V</w:t>
      </w:r>
      <w:r w:rsidR="00771E8E" w:rsidRPr="004C6C8D">
        <w:rPr>
          <w:rFonts w:cstheme="minorHAnsi"/>
          <w:i/>
          <w:iCs/>
          <w:sz w:val="18"/>
          <w:szCs w:val="16"/>
          <w:lang w:val="ru-RU"/>
        </w:rPr>
        <w:t xml:space="preserve"> и VI</w:t>
      </w:r>
      <w:r w:rsidR="00771E8E" w:rsidRPr="004C6C8D">
        <w:rPr>
          <w:rFonts w:cstheme="minorHAnsi"/>
          <w:i/>
          <w:iCs/>
          <w:sz w:val="18"/>
          <w:szCs w:val="18"/>
          <w:lang w:val="ru-RU"/>
        </w:rPr>
        <w:t xml:space="preserve">, документ </w:t>
      </w:r>
      <w:hyperlink r:id="rId47" w:history="1">
        <w:r w:rsidR="00771E8E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771E8E" w:rsidRPr="004C6C8D">
        <w:rPr>
          <w:rFonts w:cstheme="minorHAnsi"/>
          <w:i/>
          <w:iCs/>
          <w:sz w:val="18"/>
          <w:szCs w:val="18"/>
          <w:lang w:val="ru-RU"/>
        </w:rPr>
        <w:t xml:space="preserve">, и в частности в </w:t>
      </w:r>
      <w:hyperlink r:id="rId48" w:history="1">
        <w:r w:rsidR="00771E8E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 xml:space="preserve">удобной для применения версию  Ориентиров для осуществления Конвенции, </w:t>
        </w:r>
      </w:hyperlink>
      <w:r w:rsidR="00771E8E" w:rsidRPr="004C6C8D">
        <w:rPr>
          <w:rFonts w:cstheme="minorHAnsi"/>
          <w:i/>
          <w:iCs/>
          <w:sz w:val="18"/>
          <w:szCs w:val="18"/>
          <w:lang w:val="ru-RU"/>
        </w:rPr>
        <w:t xml:space="preserve"> области работы 4 и 5.</w:t>
      </w:r>
      <w:bookmarkEnd w:id="50"/>
    </w:p>
    <w:p w14:paraId="77FD16FD" w14:textId="77777777" w:rsidR="0081554A" w:rsidRPr="004C6C8D" w:rsidRDefault="0081554A" w:rsidP="00B476FC">
      <w:pPr>
        <w:keepNext/>
        <w:ind w:left="360"/>
        <w:rPr>
          <w:rFonts w:cstheme="minorHAnsi"/>
          <w:sz w:val="10"/>
          <w:szCs w:val="10"/>
          <w:lang w:val="ru-RU"/>
        </w:rPr>
      </w:pPr>
    </w:p>
    <w:p w14:paraId="24210D38" w14:textId="4DFD2A68" w:rsidR="000E1C34" w:rsidRPr="004C6C8D" w:rsidRDefault="00B476FC" w:rsidP="000E1C34">
      <w:pPr>
        <w:pStyle w:val="ListParagraph"/>
        <w:keepNext/>
        <w:numPr>
          <w:ilvl w:val="0"/>
          <w:numId w:val="26"/>
        </w:numPr>
        <w:jc w:val="both"/>
        <w:rPr>
          <w:rFonts w:cstheme="minorHAnsi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Просьба указать, н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>ачала ли Ваша страна предпринимать какие-либо шаги</w:t>
      </w:r>
      <w:r w:rsidRPr="004C6C8D">
        <w:rPr>
          <w:rFonts w:cstheme="minorHAnsi"/>
          <w:snapToGrid/>
          <w:color w:val="000000"/>
          <w:szCs w:val="24"/>
          <w:lang w:val="ru-RU"/>
        </w:rPr>
        <w:t xml:space="preserve"> в текущем отчетном периоде 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 xml:space="preserve"> для улучшения</w:t>
      </w:r>
      <w:r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 xml:space="preserve">обеспечения готовности и реагирования на чрезвычайные ситуации или </w:t>
      </w:r>
      <w:r w:rsidRPr="004C6C8D">
        <w:rPr>
          <w:rFonts w:cstheme="minorHAnsi"/>
          <w:snapToGrid/>
          <w:color w:val="000000"/>
          <w:szCs w:val="24"/>
          <w:lang w:val="ru-RU"/>
        </w:rPr>
        <w:t xml:space="preserve">же </w:t>
      </w:r>
      <w:r w:rsidR="004C6C8D" w:rsidRPr="004C6C8D">
        <w:rPr>
          <w:rFonts w:cstheme="minorHAnsi"/>
          <w:snapToGrid/>
          <w:color w:val="000000"/>
          <w:szCs w:val="24"/>
          <w:lang w:val="ru-RU"/>
        </w:rPr>
        <w:t>т</w:t>
      </w:r>
      <w:r w:rsidR="004C6C8D">
        <w:rPr>
          <w:rFonts w:cstheme="minorHAnsi"/>
          <w:snapToGrid/>
          <w:color w:val="000000"/>
          <w:szCs w:val="24"/>
          <w:lang w:val="ru-RU"/>
        </w:rPr>
        <w:t>акие</w:t>
      </w:r>
      <w:r w:rsidR="004C6C8D" w:rsidRPr="004C6C8D">
        <w:rPr>
          <w:rFonts w:cstheme="minorHAnsi"/>
          <w:snapToGrid/>
          <w:color w:val="000000"/>
          <w:szCs w:val="24"/>
          <w:lang w:val="ru-RU"/>
        </w:rPr>
        <w:t xml:space="preserve"> шаги </w:t>
      </w:r>
      <w:r w:rsidR="007F5760" w:rsidRPr="004C6C8D">
        <w:rPr>
          <w:rFonts w:cstheme="minorHAnsi"/>
          <w:snapToGrid/>
          <w:color w:val="000000"/>
          <w:szCs w:val="24"/>
          <w:lang w:val="ru-RU"/>
        </w:rPr>
        <w:t>планируются в ближайшем будущем</w:t>
      </w:r>
      <w:r w:rsidR="0015332B" w:rsidRPr="004C6C8D">
        <w:rPr>
          <w:rFonts w:cstheme="minorHAnsi"/>
          <w:snapToGrid/>
          <w:color w:val="000000"/>
          <w:szCs w:val="24"/>
          <w:lang w:val="ru-RU"/>
        </w:rPr>
        <w:t xml:space="preserve">: </w:t>
      </w:r>
      <w:r w:rsidR="000E1C34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E1C34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E1C34" w:rsidRPr="004C6C8D">
        <w:rPr>
          <w:rFonts w:cstheme="minorHAnsi"/>
          <w:sz w:val="20"/>
          <w:szCs w:val="18"/>
          <w:lang w:val="ru-RU"/>
        </w:rPr>
      </w:r>
      <w:r w:rsidR="000E1C34" w:rsidRPr="004C6C8D">
        <w:rPr>
          <w:rFonts w:cstheme="minorHAnsi"/>
          <w:sz w:val="20"/>
          <w:szCs w:val="18"/>
          <w:lang w:val="ru-RU"/>
        </w:rPr>
        <w:fldChar w:fldCharType="separate"/>
      </w:r>
      <w:r w:rsidR="000E1C34" w:rsidRPr="004C6C8D">
        <w:rPr>
          <w:rFonts w:cstheme="minorHAnsi"/>
          <w:lang w:val="ru-RU"/>
        </w:rPr>
        <w:t> </w:t>
      </w:r>
      <w:r w:rsidR="000E1C34" w:rsidRPr="004C6C8D">
        <w:rPr>
          <w:rFonts w:cstheme="minorHAnsi"/>
          <w:lang w:val="ru-RU"/>
        </w:rPr>
        <w:t> </w:t>
      </w:r>
      <w:r w:rsidR="000E1C34" w:rsidRPr="004C6C8D">
        <w:rPr>
          <w:rFonts w:cstheme="minorHAnsi"/>
          <w:lang w:val="ru-RU"/>
        </w:rPr>
        <w:t> </w:t>
      </w:r>
      <w:r w:rsidR="000E1C34" w:rsidRPr="004C6C8D">
        <w:rPr>
          <w:rFonts w:cstheme="minorHAnsi"/>
          <w:lang w:val="ru-RU"/>
        </w:rPr>
        <w:t> </w:t>
      </w:r>
      <w:r w:rsidR="000E1C34" w:rsidRPr="004C6C8D">
        <w:rPr>
          <w:rFonts w:cstheme="minorHAnsi"/>
          <w:lang w:val="ru-RU"/>
        </w:rPr>
        <w:t> </w:t>
      </w:r>
      <w:r w:rsidR="000E1C34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F60EAEA" w14:textId="59F690D9" w:rsidR="000E1C34" w:rsidRPr="004C6C8D" w:rsidRDefault="000E1C34" w:rsidP="000E1C34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B476FC" w:rsidRPr="004C6C8D">
        <w:rPr>
          <w:rFonts w:cstheme="minorHAnsi"/>
          <w:lang w:val="ru-RU"/>
        </w:rPr>
        <w:t xml:space="preserve"> </w:t>
      </w:r>
      <w:bookmarkStart w:id="51" w:name="_Hlk125395335"/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  <w:bookmarkEnd w:id="51"/>
    </w:p>
    <w:p w14:paraId="364AAEAC" w14:textId="77777777" w:rsidR="00D7691E" w:rsidRPr="004C6C8D" w:rsidRDefault="00D7691E" w:rsidP="00D7691E">
      <w:pPr>
        <w:rPr>
          <w:rFonts w:cstheme="minorHAnsi"/>
          <w:lang w:val="ru-RU"/>
        </w:rPr>
      </w:pPr>
    </w:p>
    <w:p w14:paraId="59FB130E" w14:textId="5E154217" w:rsidR="00C64FB7" w:rsidRPr="004C6C8D" w:rsidRDefault="007F5760" w:rsidP="0043370F">
      <w:pPr>
        <w:keepNext/>
        <w:numPr>
          <w:ilvl w:val="0"/>
          <w:numId w:val="9"/>
        </w:numPr>
        <w:spacing w:after="60"/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Существуют ли </w:t>
      </w:r>
      <w:r w:rsidR="00B476FC" w:rsidRPr="004C6C8D">
        <w:rPr>
          <w:rFonts w:cstheme="minorHAnsi"/>
          <w:b/>
          <w:bCs/>
          <w:lang w:val="ru-RU"/>
        </w:rPr>
        <w:t xml:space="preserve">в </w:t>
      </w:r>
      <w:r w:rsidR="00D607D9" w:rsidRPr="004C6C8D">
        <w:rPr>
          <w:rFonts w:cstheme="minorHAnsi"/>
          <w:b/>
          <w:bCs/>
          <w:lang w:val="ru-RU"/>
        </w:rPr>
        <w:t>Вашей</w:t>
      </w:r>
      <w:r w:rsidR="00B476FC" w:rsidRPr="004C6C8D">
        <w:rPr>
          <w:rFonts w:cstheme="minorHAnsi"/>
          <w:b/>
          <w:bCs/>
          <w:lang w:val="ru-RU"/>
        </w:rPr>
        <w:t xml:space="preserve"> стране </w:t>
      </w:r>
      <w:r w:rsidRPr="004C6C8D">
        <w:rPr>
          <w:rFonts w:cstheme="minorHAnsi"/>
          <w:b/>
          <w:bCs/>
          <w:lang w:val="ru-RU"/>
        </w:rPr>
        <w:t>руководящие документы, касающиеся планирования действий в чрезвычайных ситуациях для поддержки национальных или региональных органов власти, или операторов</w:t>
      </w:r>
      <w:r w:rsidR="00D7691E" w:rsidRPr="004C6C8D">
        <w:rPr>
          <w:rStyle w:val="FootnoteReference"/>
          <w:rFonts w:eastAsiaTheme="majorEastAsia" w:cstheme="minorHAnsi"/>
          <w:b/>
          <w:bCs/>
          <w:lang w:val="ru-RU"/>
        </w:rPr>
        <w:footnoteReference w:id="13"/>
      </w:r>
      <w:r w:rsidR="00D7691E" w:rsidRPr="004C6C8D">
        <w:rPr>
          <w:rFonts w:cstheme="minorHAnsi"/>
          <w:b/>
          <w:bCs/>
          <w:lang w:val="ru-RU"/>
        </w:rPr>
        <w:t>?</w:t>
      </w:r>
      <w:r w:rsidR="00272507" w:rsidRPr="004C6C8D">
        <w:rPr>
          <w:rFonts w:cstheme="minorHAnsi"/>
          <w:b/>
          <w:bCs/>
          <w:szCs w:val="24"/>
          <w:lang w:val="ru-RU"/>
        </w:rPr>
        <w:t>:</w:t>
      </w:r>
      <w:r w:rsidR="00272507" w:rsidRPr="004C6C8D">
        <w:rPr>
          <w:rFonts w:cstheme="minorHAnsi"/>
          <w:b/>
          <w:bCs/>
          <w:i/>
          <w:lang w:val="ru-RU"/>
        </w:rPr>
        <w:t xml:space="preserve"> </w:t>
      </w:r>
      <w:r w:rsidR="00C64FB7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64FB7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64FB7" w:rsidRPr="004C6C8D">
        <w:rPr>
          <w:rFonts w:cstheme="minorHAnsi"/>
          <w:sz w:val="20"/>
          <w:szCs w:val="18"/>
          <w:lang w:val="ru-RU"/>
        </w:rPr>
      </w:r>
      <w:r w:rsidR="00C64FB7" w:rsidRPr="004C6C8D">
        <w:rPr>
          <w:rFonts w:cstheme="minorHAnsi"/>
          <w:sz w:val="20"/>
          <w:szCs w:val="18"/>
          <w:lang w:val="ru-RU"/>
        </w:rPr>
        <w:fldChar w:fldCharType="separate"/>
      </w:r>
      <w:r w:rsidR="00C64FB7" w:rsidRPr="004C6C8D">
        <w:rPr>
          <w:rFonts w:cstheme="minorHAnsi"/>
          <w:lang w:val="ru-RU"/>
        </w:rPr>
        <w:t> </w:t>
      </w:r>
      <w:r w:rsidR="00C64FB7" w:rsidRPr="004C6C8D">
        <w:rPr>
          <w:rFonts w:cstheme="minorHAnsi"/>
          <w:lang w:val="ru-RU"/>
        </w:rPr>
        <w:t> </w:t>
      </w:r>
      <w:r w:rsidR="00C64FB7" w:rsidRPr="004C6C8D">
        <w:rPr>
          <w:rFonts w:cstheme="minorHAnsi"/>
          <w:lang w:val="ru-RU"/>
        </w:rPr>
        <w:t> </w:t>
      </w:r>
      <w:r w:rsidR="00C64FB7" w:rsidRPr="004C6C8D">
        <w:rPr>
          <w:rFonts w:cstheme="minorHAnsi"/>
          <w:lang w:val="ru-RU"/>
        </w:rPr>
        <w:t> </w:t>
      </w:r>
      <w:r w:rsidR="00C64FB7" w:rsidRPr="004C6C8D">
        <w:rPr>
          <w:rFonts w:cstheme="minorHAnsi"/>
          <w:lang w:val="ru-RU"/>
        </w:rPr>
        <w:t> </w:t>
      </w:r>
      <w:r w:rsidR="00C64FB7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97C2707" w14:textId="00BB6365" w:rsidR="0043370F" w:rsidRPr="004C6C8D" w:rsidRDefault="00C64FB7" w:rsidP="0043370F">
      <w:pPr>
        <w:keepNext/>
        <w:ind w:left="108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B476FC" w:rsidRPr="004C6C8D">
        <w:rPr>
          <w:rFonts w:cstheme="minorHAnsi"/>
          <w:lang w:val="ru-RU"/>
        </w:rPr>
        <w:t xml:space="preserve"> </w:t>
      </w:r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знаков. Просьба</w:t>
      </w:r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использовать для Вашего ответа критерии, содержащиеся </w:t>
      </w:r>
      <w:r w:rsidR="007624C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в </w:t>
      </w:r>
      <w:r w:rsidR="007624CC" w:rsidRPr="004C6C8D">
        <w:rPr>
          <w:rFonts w:cstheme="minorHAnsi"/>
          <w:i/>
          <w:iCs/>
          <w:sz w:val="18"/>
          <w:szCs w:val="18"/>
          <w:lang w:val="ru-RU"/>
        </w:rPr>
        <w:t xml:space="preserve"> "Ориентирах для осуществления  Конвенции о трансграничном воздействии промышленных аварий", приложения V</w:t>
      </w:r>
      <w:r w:rsidR="007624CC" w:rsidRPr="004C6C8D">
        <w:rPr>
          <w:rFonts w:cstheme="minorHAnsi"/>
          <w:i/>
          <w:iCs/>
          <w:sz w:val="18"/>
          <w:szCs w:val="16"/>
          <w:lang w:val="ru-RU"/>
        </w:rPr>
        <w:t xml:space="preserve"> и VI</w:t>
      </w:r>
      <w:r w:rsidR="007624CC" w:rsidRPr="004C6C8D">
        <w:rPr>
          <w:rFonts w:cstheme="minorHAnsi"/>
          <w:i/>
          <w:iCs/>
          <w:sz w:val="18"/>
          <w:szCs w:val="18"/>
          <w:lang w:val="ru-RU"/>
        </w:rPr>
        <w:t xml:space="preserve">, документ </w:t>
      </w:r>
      <w:hyperlink r:id="rId49" w:history="1">
        <w:r w:rsidR="007624C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ECE/CP.TEIA/2010/6</w:t>
        </w:r>
      </w:hyperlink>
      <w:r w:rsidR="007624CC" w:rsidRPr="004C6C8D">
        <w:rPr>
          <w:rFonts w:cstheme="minorHAnsi"/>
          <w:i/>
          <w:iCs/>
          <w:sz w:val="18"/>
          <w:szCs w:val="18"/>
          <w:lang w:val="ru-RU"/>
        </w:rPr>
        <w:t>, и в частности в</w:t>
      </w:r>
      <w:r w:rsidR="007624CC" w:rsidRPr="0015395B">
        <w:rPr>
          <w:lang w:val="ru-RU"/>
        </w:rPr>
        <w:t xml:space="preserve"> </w:t>
      </w:r>
      <w:hyperlink r:id="rId50" w:history="1">
        <w:r w:rsidR="007624CC" w:rsidRPr="004C6C8D">
          <w:rPr>
            <w:rFonts w:cstheme="minorHAnsi"/>
            <w:i/>
            <w:iCs/>
            <w:color w:val="0000FF"/>
            <w:sz w:val="18"/>
            <w:szCs w:val="18"/>
            <w:u w:val="single"/>
            <w:lang w:val="ru-RU"/>
          </w:rPr>
          <w:t>удобной для применения версии  Ориентиров для осуществления Конвенции,</w:t>
        </w:r>
      </w:hyperlink>
      <w:r w:rsidR="007624CC" w:rsidRPr="004C6C8D">
        <w:rPr>
          <w:rFonts w:cstheme="minorHAnsi"/>
          <w:i/>
          <w:iCs/>
          <w:sz w:val="18"/>
          <w:szCs w:val="18"/>
          <w:lang w:val="ru-RU"/>
        </w:rPr>
        <w:t xml:space="preserve"> область работы 4.</w:t>
      </w:r>
      <w:r w:rsidR="007624C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стадии прогресса 1-6</w:t>
      </w:r>
      <w:r w:rsidR="00B476FC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2C02ED1D" w14:textId="2695941E" w:rsidR="002B7378" w:rsidRPr="004C6C8D" w:rsidRDefault="00DE1F9E" w:rsidP="002B7378">
      <w:pPr>
        <w:keepNext/>
        <w:spacing w:before="120"/>
        <w:ind w:left="810" w:firstLine="27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Если "да", то просьба вставить веб-ссылки</w:t>
      </w:r>
      <w:r w:rsidR="00D7691E" w:rsidRPr="004C6C8D">
        <w:rPr>
          <w:rFonts w:cstheme="minorHAnsi"/>
          <w:szCs w:val="24"/>
          <w:lang w:val="ru-RU"/>
        </w:rPr>
        <w:t xml:space="preserve">, </w:t>
      </w:r>
      <w:r w:rsidRPr="004C6C8D">
        <w:rPr>
          <w:rFonts w:cstheme="minorHAnsi"/>
          <w:szCs w:val="24"/>
          <w:lang w:val="ru-RU"/>
        </w:rPr>
        <w:t>если они доступны в Интернет</w:t>
      </w:r>
      <w:r w:rsidR="004C6C8D">
        <w:rPr>
          <w:rFonts w:cstheme="minorHAnsi"/>
          <w:szCs w:val="24"/>
          <w:lang w:val="ru-RU"/>
        </w:rPr>
        <w:t>е</w:t>
      </w:r>
      <w:r w:rsidR="00B22867" w:rsidRPr="004C6C8D">
        <w:rPr>
          <w:rFonts w:cstheme="minorHAnsi"/>
          <w:szCs w:val="24"/>
          <w:lang w:val="ru-RU"/>
        </w:rPr>
        <w:t xml:space="preserve">: </w:t>
      </w:r>
      <w:r w:rsidR="002B7378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2B7378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2B7378" w:rsidRPr="004C6C8D">
        <w:rPr>
          <w:rFonts w:cstheme="minorHAnsi"/>
          <w:sz w:val="20"/>
          <w:szCs w:val="18"/>
          <w:lang w:val="ru-RU"/>
        </w:rPr>
      </w:r>
      <w:r w:rsidR="002B7378" w:rsidRPr="004C6C8D">
        <w:rPr>
          <w:rFonts w:cstheme="minorHAnsi"/>
          <w:sz w:val="20"/>
          <w:szCs w:val="18"/>
          <w:lang w:val="ru-RU"/>
        </w:rPr>
        <w:fldChar w:fldCharType="separate"/>
      </w:r>
      <w:r w:rsidR="002B7378" w:rsidRPr="004C6C8D">
        <w:rPr>
          <w:rFonts w:cstheme="minorHAnsi"/>
          <w:lang w:val="ru-RU"/>
        </w:rPr>
        <w:t> </w:t>
      </w:r>
      <w:r w:rsidR="002B7378" w:rsidRPr="004C6C8D">
        <w:rPr>
          <w:rFonts w:cstheme="minorHAnsi"/>
          <w:lang w:val="ru-RU"/>
        </w:rPr>
        <w:t> </w:t>
      </w:r>
      <w:r w:rsidR="002B7378" w:rsidRPr="004C6C8D">
        <w:rPr>
          <w:rFonts w:cstheme="minorHAnsi"/>
          <w:lang w:val="ru-RU"/>
        </w:rPr>
        <w:t> </w:t>
      </w:r>
      <w:r w:rsidR="002B7378" w:rsidRPr="004C6C8D">
        <w:rPr>
          <w:rFonts w:cstheme="minorHAnsi"/>
          <w:lang w:val="ru-RU"/>
        </w:rPr>
        <w:t> </w:t>
      </w:r>
      <w:r w:rsidR="002B7378" w:rsidRPr="004C6C8D">
        <w:rPr>
          <w:rFonts w:cstheme="minorHAnsi"/>
          <w:lang w:val="ru-RU"/>
        </w:rPr>
        <w:t> </w:t>
      </w:r>
      <w:r w:rsidR="002B7378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6CA5A9C" w14:textId="2FE0BE55" w:rsidR="002B7378" w:rsidRPr="004C6C8D" w:rsidRDefault="002B7378" w:rsidP="002B7378">
      <w:pPr>
        <w:keepNext/>
        <w:ind w:left="360" w:firstLine="72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DE1F9E" w:rsidRPr="004C6C8D">
        <w:rPr>
          <w:rFonts w:cstheme="minorHAnsi"/>
          <w:lang w:val="ru-RU"/>
        </w:rPr>
        <w:t xml:space="preserve"> </w:t>
      </w:r>
      <w:r w:rsidR="00DE1F9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DE1F9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знаков.</w:t>
      </w:r>
    </w:p>
    <w:p w14:paraId="4CDE51FC" w14:textId="77777777" w:rsidR="00D7691E" w:rsidRPr="004C6C8D" w:rsidRDefault="00D7691E" w:rsidP="00D7691E">
      <w:pPr>
        <w:keepNext/>
        <w:ind w:left="810"/>
        <w:rPr>
          <w:rFonts w:cstheme="minorHAnsi"/>
          <w:lang w:val="ru-RU"/>
        </w:rPr>
      </w:pPr>
    </w:p>
    <w:p w14:paraId="6CD3965D" w14:textId="2857077A" w:rsidR="00D7691E" w:rsidRPr="004C6C8D" w:rsidRDefault="007F5760" w:rsidP="00B22867">
      <w:pPr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Использует ли Ваша страна Систему уведомления о промышленных авариях</w:t>
      </w:r>
      <w:r w:rsidR="00DE1F9E" w:rsidRPr="004C6C8D">
        <w:rPr>
          <w:rFonts w:cstheme="minorHAnsi"/>
          <w:b/>
          <w:bCs/>
          <w:lang w:val="ru-RU"/>
        </w:rPr>
        <w:t xml:space="preserve"> (УПА)</w:t>
      </w:r>
      <w:r w:rsidR="00D7691E" w:rsidRPr="004C6C8D">
        <w:rPr>
          <w:rStyle w:val="FootnoteReference"/>
          <w:rFonts w:eastAsiaTheme="majorEastAsia" w:cstheme="minorHAnsi"/>
          <w:b/>
          <w:bCs/>
          <w:lang w:val="ru-RU"/>
        </w:rPr>
        <w:footnoteReference w:id="14"/>
      </w:r>
      <w:r w:rsidR="00D7691E" w:rsidRPr="004C6C8D">
        <w:rPr>
          <w:rFonts w:cstheme="minorHAnsi"/>
          <w:b/>
          <w:bCs/>
          <w:lang w:val="ru-RU"/>
        </w:rPr>
        <w:t xml:space="preserve">? </w:t>
      </w:r>
    </w:p>
    <w:p w14:paraId="0E4DA8C0" w14:textId="3DBE8F43" w:rsidR="00B22867" w:rsidRPr="004C6C8D" w:rsidRDefault="00D7691E" w:rsidP="00B22867">
      <w:pPr>
        <w:keepNext/>
        <w:spacing w:before="120"/>
        <w:ind w:left="786" w:firstLine="294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B22867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6625C224" w14:textId="3E9AC410" w:rsidR="003F0C0C" w:rsidRPr="004C6C8D" w:rsidRDefault="000028EE" w:rsidP="003F0C0C">
      <w:pPr>
        <w:keepNext/>
        <w:spacing w:before="120"/>
        <w:ind w:left="786" w:firstLine="294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П</w:t>
      </w:r>
      <w:r w:rsidR="007F5760" w:rsidRPr="004C6C8D">
        <w:rPr>
          <w:rFonts w:cstheme="minorHAnsi"/>
          <w:lang w:val="ru-RU"/>
        </w:rPr>
        <w:t>росьба обосновать Ваш ответ</w:t>
      </w:r>
      <w:r w:rsidR="00B22867" w:rsidRPr="004C6C8D">
        <w:rPr>
          <w:rFonts w:cstheme="minorHAnsi"/>
          <w:lang w:val="ru-RU"/>
        </w:rPr>
        <w:t xml:space="preserve">: </w:t>
      </w:r>
      <w:r w:rsidR="003F0C0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3F0C0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3F0C0C" w:rsidRPr="004C6C8D">
        <w:rPr>
          <w:rFonts w:cstheme="minorHAnsi"/>
          <w:sz w:val="20"/>
          <w:szCs w:val="18"/>
          <w:lang w:val="ru-RU"/>
        </w:rPr>
      </w:r>
      <w:r w:rsidR="003F0C0C" w:rsidRPr="004C6C8D">
        <w:rPr>
          <w:rFonts w:cstheme="minorHAnsi"/>
          <w:sz w:val="20"/>
          <w:szCs w:val="18"/>
          <w:lang w:val="ru-RU"/>
        </w:rPr>
        <w:fldChar w:fldCharType="separate"/>
      </w:r>
      <w:r w:rsidR="003F0C0C" w:rsidRPr="004C6C8D">
        <w:rPr>
          <w:rFonts w:cstheme="minorHAnsi"/>
          <w:lang w:val="ru-RU"/>
        </w:rPr>
        <w:t> </w:t>
      </w:r>
      <w:r w:rsidR="003F0C0C" w:rsidRPr="004C6C8D">
        <w:rPr>
          <w:rFonts w:cstheme="minorHAnsi"/>
          <w:lang w:val="ru-RU"/>
        </w:rPr>
        <w:t> </w:t>
      </w:r>
      <w:r w:rsidR="003F0C0C" w:rsidRPr="004C6C8D">
        <w:rPr>
          <w:rFonts w:cstheme="minorHAnsi"/>
          <w:lang w:val="ru-RU"/>
        </w:rPr>
        <w:t> </w:t>
      </w:r>
      <w:r w:rsidR="003F0C0C" w:rsidRPr="004C6C8D">
        <w:rPr>
          <w:rFonts w:cstheme="minorHAnsi"/>
          <w:lang w:val="ru-RU"/>
        </w:rPr>
        <w:t> </w:t>
      </w:r>
      <w:r w:rsidR="003F0C0C" w:rsidRPr="004C6C8D">
        <w:rPr>
          <w:rFonts w:cstheme="minorHAnsi"/>
          <w:lang w:val="ru-RU"/>
        </w:rPr>
        <w:t> </w:t>
      </w:r>
      <w:r w:rsidR="003F0C0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CE63255" w14:textId="5BF295E6" w:rsidR="003F0C0C" w:rsidRPr="004C6C8D" w:rsidRDefault="003F0C0C" w:rsidP="003F0C0C">
      <w:pPr>
        <w:keepNext/>
        <w:ind w:left="108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0028EE" w:rsidRPr="004C6C8D">
        <w:rPr>
          <w:rFonts w:cstheme="minorHAnsi"/>
          <w:lang w:val="ru-RU"/>
        </w:rPr>
        <w:t xml:space="preserve"> </w:t>
      </w:r>
      <w:r w:rsidR="000028E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0028EE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2EFBF356" w14:textId="77777777" w:rsidR="00D7691E" w:rsidRPr="004C6C8D" w:rsidRDefault="00D7691E" w:rsidP="00D7691E">
      <w:pPr>
        <w:widowControl/>
        <w:rPr>
          <w:rFonts w:cstheme="minorHAnsi"/>
          <w:lang w:val="ru-RU"/>
        </w:rPr>
      </w:pPr>
    </w:p>
    <w:p w14:paraId="5389219D" w14:textId="046D87CA" w:rsidR="00A841A5" w:rsidRPr="004C6C8D" w:rsidRDefault="007F5760" w:rsidP="00A841A5">
      <w:pPr>
        <w:keepNext/>
        <w:numPr>
          <w:ilvl w:val="0"/>
          <w:numId w:val="9"/>
        </w:numPr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>Назначила ли Ваша страна Пункт связи, ответственный за использование</w:t>
      </w:r>
      <w:r w:rsidR="000028EE" w:rsidRPr="004C6C8D">
        <w:rPr>
          <w:rFonts w:cstheme="minorHAnsi"/>
          <w:b/>
          <w:bCs/>
          <w:lang w:val="ru-RU"/>
        </w:rPr>
        <w:t xml:space="preserve"> </w:t>
      </w:r>
      <w:hyperlink r:id="rId51" w:history="1">
        <w:r w:rsidR="000028EE" w:rsidRPr="004C6C8D">
          <w:rPr>
            <w:rStyle w:val="Hyperlink"/>
            <w:rFonts w:cstheme="minorHAnsi"/>
            <w:b/>
            <w:bCs/>
            <w:lang w:val="ru-RU"/>
          </w:rPr>
          <w:t>Системы УПА</w:t>
        </w:r>
      </w:hyperlink>
      <w:r w:rsidR="000028EE" w:rsidRPr="004C6C8D">
        <w:rPr>
          <w:rFonts w:cstheme="minorHAnsi"/>
          <w:b/>
          <w:bCs/>
          <w:lang w:val="ru-RU"/>
        </w:rPr>
        <w:t>?</w:t>
      </w:r>
      <w:r w:rsidRPr="004C6C8D">
        <w:rPr>
          <w:rFonts w:cstheme="minorHAnsi"/>
          <w:b/>
          <w:bCs/>
          <w:lang w:val="ru-RU"/>
        </w:rPr>
        <w:t xml:space="preserve"> Проинформированы ли об этом Пункте связи (включая</w:t>
      </w:r>
      <w:r w:rsidR="000028EE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предоставление контактных данных) все профильные заинтересованные</w:t>
      </w:r>
      <w:r w:rsidR="000028EE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стороны (например, органы власти, экстренные службы, оператор</w:t>
      </w:r>
      <w:r w:rsidR="000028EE" w:rsidRPr="004C6C8D">
        <w:rPr>
          <w:rFonts w:cstheme="minorHAnsi"/>
          <w:b/>
          <w:bCs/>
          <w:lang w:val="ru-RU"/>
        </w:rPr>
        <w:t>ы</w:t>
      </w:r>
      <w:r w:rsidRPr="004C6C8D">
        <w:rPr>
          <w:rFonts w:cstheme="minorHAnsi"/>
          <w:b/>
          <w:bCs/>
          <w:lang w:val="ru-RU"/>
        </w:rPr>
        <w:t>)</w:t>
      </w:r>
      <w:r w:rsidR="00D7691E" w:rsidRPr="004C6C8D">
        <w:rPr>
          <w:rFonts w:cstheme="minorHAnsi"/>
          <w:b/>
          <w:bCs/>
          <w:lang w:val="ru-RU"/>
        </w:rPr>
        <w:t>?</w:t>
      </w:r>
      <w:r w:rsidR="00A841A5" w:rsidRPr="004C6C8D">
        <w:rPr>
          <w:rFonts w:cstheme="minorHAnsi"/>
          <w:b/>
          <w:bCs/>
          <w:i/>
          <w:lang w:val="ru-RU"/>
        </w:rPr>
        <w:t xml:space="preserve"> </w:t>
      </w:r>
      <w:r w:rsidR="00A841A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841A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841A5" w:rsidRPr="004C6C8D">
        <w:rPr>
          <w:rFonts w:cstheme="minorHAnsi"/>
          <w:sz w:val="20"/>
          <w:szCs w:val="18"/>
          <w:lang w:val="ru-RU"/>
        </w:rPr>
      </w:r>
      <w:r w:rsidR="00A841A5" w:rsidRPr="004C6C8D">
        <w:rPr>
          <w:rFonts w:cstheme="minorHAnsi"/>
          <w:sz w:val="20"/>
          <w:szCs w:val="18"/>
          <w:lang w:val="ru-RU"/>
        </w:rPr>
        <w:fldChar w:fldCharType="separate"/>
      </w:r>
      <w:r w:rsidR="00A841A5" w:rsidRPr="004C6C8D">
        <w:rPr>
          <w:rFonts w:cstheme="minorHAnsi"/>
          <w:lang w:val="ru-RU"/>
        </w:rPr>
        <w:t> </w:t>
      </w:r>
      <w:r w:rsidR="00A841A5" w:rsidRPr="004C6C8D">
        <w:rPr>
          <w:rFonts w:cstheme="minorHAnsi"/>
          <w:lang w:val="ru-RU"/>
        </w:rPr>
        <w:t> </w:t>
      </w:r>
      <w:r w:rsidR="00A841A5" w:rsidRPr="004C6C8D">
        <w:rPr>
          <w:rFonts w:cstheme="minorHAnsi"/>
          <w:lang w:val="ru-RU"/>
        </w:rPr>
        <w:t> </w:t>
      </w:r>
      <w:r w:rsidR="00A841A5" w:rsidRPr="004C6C8D">
        <w:rPr>
          <w:rFonts w:cstheme="minorHAnsi"/>
          <w:lang w:val="ru-RU"/>
        </w:rPr>
        <w:t> </w:t>
      </w:r>
      <w:r w:rsidR="00A841A5" w:rsidRPr="004C6C8D">
        <w:rPr>
          <w:rFonts w:cstheme="minorHAnsi"/>
          <w:lang w:val="ru-RU"/>
        </w:rPr>
        <w:t> </w:t>
      </w:r>
      <w:r w:rsidR="00A841A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7A9AE47" w14:textId="78FF097A" w:rsidR="00D7691E" w:rsidRPr="004C6C8D" w:rsidRDefault="00A841A5" w:rsidP="00A841A5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0028EE" w:rsidRPr="004C6C8D">
        <w:rPr>
          <w:rFonts w:cstheme="minorHAnsi"/>
          <w:lang w:val="ru-RU"/>
        </w:rPr>
        <w:t xml:space="preserve"> </w:t>
      </w:r>
      <w:bookmarkStart w:id="52" w:name="_Hlk125492489"/>
      <w:r w:rsidR="000028EE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0028EE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bookmarkEnd w:id="52"/>
      <w:r w:rsidR="000028EE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38FBC67" w14:textId="77777777" w:rsidR="00D7691E" w:rsidRPr="004C6C8D" w:rsidRDefault="00D7691E" w:rsidP="00D7691E">
      <w:pPr>
        <w:ind w:left="786"/>
        <w:rPr>
          <w:rFonts w:cstheme="minorHAnsi"/>
          <w:lang w:val="ru-RU"/>
        </w:rPr>
      </w:pPr>
    </w:p>
    <w:p w14:paraId="4F539647" w14:textId="75F5B1BF" w:rsidR="00D7691E" w:rsidRPr="004C6C8D" w:rsidRDefault="00C806E2" w:rsidP="00FA243E">
      <w:pPr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Использует ли Ваша страна другую систему (системы) уведомления об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авариях</w:t>
      </w:r>
      <w:r w:rsidR="00D7691E" w:rsidRPr="004C6C8D">
        <w:rPr>
          <w:rStyle w:val="FootnoteReference"/>
          <w:rFonts w:eastAsiaTheme="majorEastAsia" w:cstheme="minorHAnsi"/>
          <w:b/>
          <w:bCs/>
          <w:lang w:val="ru-RU"/>
        </w:rPr>
        <w:footnoteReference w:id="15"/>
      </w:r>
      <w:r w:rsidR="00D7691E" w:rsidRPr="004C6C8D">
        <w:rPr>
          <w:rFonts w:cstheme="minorHAnsi"/>
          <w:b/>
          <w:bCs/>
          <w:lang w:val="ru-RU"/>
        </w:rPr>
        <w:t xml:space="preserve">? </w:t>
      </w:r>
      <w:r w:rsidRPr="004C6C8D">
        <w:rPr>
          <w:rFonts w:cstheme="minorHAnsi"/>
          <w:b/>
          <w:bCs/>
          <w:lang w:val="ru-RU"/>
        </w:rPr>
        <w:t>Если "да", просьба описать или дать ссылку на сайт такой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системы (систем)</w:t>
      </w:r>
      <w:r w:rsidR="00D7691E" w:rsidRPr="004C6C8D">
        <w:rPr>
          <w:rFonts w:cstheme="minorHAnsi"/>
          <w:b/>
          <w:bCs/>
          <w:lang w:val="ru-RU"/>
        </w:rPr>
        <w:t>:</w:t>
      </w:r>
    </w:p>
    <w:p w14:paraId="56AE9221" w14:textId="3398EF72" w:rsidR="00D7691E" w:rsidRPr="004C6C8D" w:rsidRDefault="00D7691E" w:rsidP="00A45F35">
      <w:pPr>
        <w:spacing w:before="120"/>
        <w:ind w:left="786" w:firstLine="294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EC1F9F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4573EE94" w14:textId="53600522" w:rsidR="00F47AC4" w:rsidRPr="004C6C8D" w:rsidRDefault="00C8589F" w:rsidP="00F47AC4">
      <w:pPr>
        <w:keepNext/>
        <w:spacing w:before="120"/>
        <w:ind w:left="786" w:firstLine="294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П</w:t>
      </w:r>
      <w:r w:rsidR="00C806E2" w:rsidRPr="004C6C8D">
        <w:rPr>
          <w:rFonts w:cstheme="minorHAnsi"/>
          <w:lang w:val="ru-RU"/>
        </w:rPr>
        <w:t>росьба указать какая система, если таковая существует</w:t>
      </w:r>
      <w:r w:rsidR="00F47AC4" w:rsidRPr="004C6C8D">
        <w:rPr>
          <w:rFonts w:cstheme="minorHAnsi"/>
          <w:lang w:val="ru-RU"/>
        </w:rPr>
        <w:t xml:space="preserve">: </w:t>
      </w:r>
      <w:r w:rsidR="00F47AC4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F47AC4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F47AC4" w:rsidRPr="004C6C8D">
        <w:rPr>
          <w:rFonts w:cstheme="minorHAnsi"/>
          <w:sz w:val="20"/>
          <w:szCs w:val="18"/>
          <w:lang w:val="ru-RU"/>
        </w:rPr>
      </w:r>
      <w:r w:rsidR="00F47AC4" w:rsidRPr="004C6C8D">
        <w:rPr>
          <w:rFonts w:cstheme="minorHAnsi"/>
          <w:sz w:val="20"/>
          <w:szCs w:val="18"/>
          <w:lang w:val="ru-RU"/>
        </w:rPr>
        <w:fldChar w:fldCharType="separate"/>
      </w:r>
      <w:r w:rsidR="00F47AC4" w:rsidRPr="004C6C8D">
        <w:rPr>
          <w:rFonts w:cstheme="minorHAnsi"/>
          <w:lang w:val="ru-RU"/>
        </w:rPr>
        <w:t> </w:t>
      </w:r>
      <w:r w:rsidR="00F47AC4" w:rsidRPr="004C6C8D">
        <w:rPr>
          <w:rFonts w:cstheme="minorHAnsi"/>
          <w:lang w:val="ru-RU"/>
        </w:rPr>
        <w:t> </w:t>
      </w:r>
      <w:r w:rsidR="00F47AC4" w:rsidRPr="004C6C8D">
        <w:rPr>
          <w:rFonts w:cstheme="minorHAnsi"/>
          <w:lang w:val="ru-RU"/>
        </w:rPr>
        <w:t> </w:t>
      </w:r>
      <w:r w:rsidR="00F47AC4" w:rsidRPr="004C6C8D">
        <w:rPr>
          <w:rFonts w:cstheme="minorHAnsi"/>
          <w:lang w:val="ru-RU"/>
        </w:rPr>
        <w:t> </w:t>
      </w:r>
      <w:r w:rsidR="00F47AC4" w:rsidRPr="004C6C8D">
        <w:rPr>
          <w:rFonts w:cstheme="minorHAnsi"/>
          <w:lang w:val="ru-RU"/>
        </w:rPr>
        <w:t> </w:t>
      </w:r>
      <w:r w:rsidR="00F47AC4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F694B20" w14:textId="6A180F40" w:rsidR="00F47AC4" w:rsidRPr="004C6C8D" w:rsidRDefault="00F47AC4" w:rsidP="00E8053C">
      <w:pPr>
        <w:keepNext/>
        <w:ind w:left="108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C8589F" w:rsidRPr="004C6C8D">
        <w:rPr>
          <w:rFonts w:cstheme="minorHAnsi"/>
          <w:lang w:val="ru-RU"/>
        </w:rPr>
        <w:t xml:space="preserve"> </w:t>
      </w:r>
      <w:bookmarkStart w:id="53" w:name="_Hlk125492405"/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bookmarkEnd w:id="53"/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0228CE0A" w14:textId="18674B4C" w:rsidR="00D7691E" w:rsidRPr="004C6C8D" w:rsidRDefault="00D7691E" w:rsidP="00A45F35">
      <w:pPr>
        <w:ind w:left="786" w:firstLine="294"/>
        <w:rPr>
          <w:rFonts w:cstheme="minorHAnsi"/>
          <w:lang w:val="ru-RU"/>
        </w:rPr>
      </w:pPr>
    </w:p>
    <w:p w14:paraId="17E97DB3" w14:textId="525B05D7" w:rsidR="00240182" w:rsidRPr="004C6C8D" w:rsidRDefault="00240182" w:rsidP="003267F4">
      <w:pPr>
        <w:rPr>
          <w:rFonts w:cstheme="minorHAnsi"/>
          <w:lang w:val="ru-RU"/>
        </w:rPr>
      </w:pPr>
    </w:p>
    <w:p w14:paraId="4094C2BA" w14:textId="7CE63B6C" w:rsidR="00240182" w:rsidRPr="004C6C8D" w:rsidRDefault="00B33B86" w:rsidP="00240182">
      <w:pPr>
        <w:pStyle w:val="Heading1"/>
        <w:rPr>
          <w:rFonts w:asciiTheme="minorHAnsi" w:hAnsiTheme="minorHAnsi" w:cstheme="minorHAnsi"/>
          <w:lang w:val="ru-RU"/>
        </w:rPr>
      </w:pPr>
      <w:bookmarkStart w:id="54" w:name="_Toc125745942"/>
      <w:r w:rsidRPr="004C6C8D">
        <w:rPr>
          <w:rFonts w:asciiTheme="minorHAnsi" w:hAnsiTheme="minorHAnsi" w:cstheme="minorHAnsi"/>
          <w:lang w:val="ru-RU"/>
        </w:rPr>
        <w:t>VI</w:t>
      </w:r>
      <w:r w:rsidR="00240182" w:rsidRPr="004C6C8D">
        <w:rPr>
          <w:rFonts w:asciiTheme="minorHAnsi" w:hAnsiTheme="minorHAnsi" w:cstheme="minorHAnsi"/>
          <w:lang w:val="ru-RU"/>
        </w:rPr>
        <w:t xml:space="preserve">. </w:t>
      </w:r>
      <w:r w:rsidR="00240182" w:rsidRPr="004C6C8D">
        <w:rPr>
          <w:rFonts w:asciiTheme="minorHAnsi" w:hAnsiTheme="minorHAnsi" w:cstheme="minorHAnsi"/>
          <w:lang w:val="ru-RU"/>
        </w:rPr>
        <w:tab/>
      </w:r>
      <w:r w:rsidR="00C8589F" w:rsidRPr="004C6C8D">
        <w:rPr>
          <w:rFonts w:asciiTheme="minorHAnsi" w:hAnsiTheme="minorHAnsi" w:cstheme="minorHAnsi"/>
          <w:lang w:val="ru-RU"/>
        </w:rPr>
        <w:t>Взаимная помощь</w:t>
      </w:r>
      <w:bookmarkEnd w:id="54"/>
    </w:p>
    <w:p w14:paraId="66222202" w14:textId="2C6E81FF" w:rsidR="004252C9" w:rsidRPr="004C6C8D" w:rsidRDefault="00C8589F" w:rsidP="004252C9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статьи </w:t>
      </w:r>
      <w:r w:rsidR="004252C9" w:rsidRPr="004C6C8D">
        <w:rPr>
          <w:rFonts w:cstheme="minorHAnsi"/>
          <w:i/>
          <w:iCs/>
          <w:lang w:val="ru-RU"/>
        </w:rPr>
        <w:t xml:space="preserve">12, 17 </w:t>
      </w:r>
      <w:r w:rsidRPr="004C6C8D">
        <w:rPr>
          <w:rFonts w:cstheme="minorHAnsi"/>
          <w:i/>
          <w:iCs/>
          <w:lang w:val="ru-RU"/>
        </w:rPr>
        <w:t>и</w:t>
      </w:r>
      <w:r w:rsidR="004252C9" w:rsidRPr="004C6C8D">
        <w:rPr>
          <w:rFonts w:cstheme="minorHAnsi"/>
          <w:i/>
          <w:iCs/>
          <w:lang w:val="ru-RU"/>
        </w:rPr>
        <w:t xml:space="preserve"> 24 </w:t>
      </w:r>
      <w:r w:rsidRPr="004C6C8D">
        <w:rPr>
          <w:rFonts w:cstheme="minorHAnsi"/>
          <w:i/>
          <w:iCs/>
          <w:lang w:val="ru-RU"/>
        </w:rPr>
        <w:t xml:space="preserve">и Приложение </w:t>
      </w:r>
      <w:r w:rsidR="005567F0" w:rsidRPr="004C6C8D">
        <w:rPr>
          <w:rFonts w:cstheme="minorHAnsi"/>
          <w:i/>
          <w:iCs/>
          <w:lang w:val="ru-RU"/>
        </w:rPr>
        <w:t>X</w:t>
      </w:r>
      <w:r w:rsidR="006A225D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>к</w:t>
      </w:r>
      <w:r w:rsidR="004252C9" w:rsidRPr="004C6C8D">
        <w:rPr>
          <w:rFonts w:cstheme="minorHAnsi"/>
          <w:i/>
          <w:iCs/>
          <w:lang w:val="ru-RU"/>
        </w:rPr>
        <w:t xml:space="preserve"> </w:t>
      </w:r>
      <w:hyperlink r:id="rId52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  <w:r w:rsidR="0065225F" w:rsidRPr="004C6C8D">
        <w:rPr>
          <w:rFonts w:cstheme="minorHAnsi"/>
          <w:i/>
          <w:iCs/>
          <w:lang w:val="ru-RU"/>
        </w:rPr>
        <w:t xml:space="preserve"> </w:t>
      </w:r>
    </w:p>
    <w:p w14:paraId="77D3E342" w14:textId="420B6286" w:rsidR="004252C9" w:rsidRPr="004C6C8D" w:rsidRDefault="00DE0C24" w:rsidP="00FB7386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Определен ли Вашей страной орган, являющийся пунктом связи для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взаимной помощи (согласно ст. 17(2) и ст. 17(5) Конвенции)</w:t>
      </w:r>
      <w:r w:rsidR="004252C9" w:rsidRPr="004C6C8D">
        <w:rPr>
          <w:rFonts w:cstheme="minorHAnsi"/>
          <w:b/>
          <w:bCs/>
          <w:lang w:val="ru-RU"/>
        </w:rPr>
        <w:t xml:space="preserve">? </w:t>
      </w:r>
    </w:p>
    <w:p w14:paraId="3A251A64" w14:textId="1F62128B" w:rsidR="004252C9" w:rsidRPr="004C6C8D" w:rsidRDefault="004252C9" w:rsidP="004252C9">
      <w:pPr>
        <w:keepNext/>
        <w:spacing w:before="120"/>
        <w:ind w:left="786" w:firstLine="294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EC1F9F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1EC6AA36" w14:textId="6409DED9" w:rsidR="000E026E" w:rsidRPr="004C6C8D" w:rsidRDefault="00C8589F" w:rsidP="000E026E">
      <w:pPr>
        <w:spacing w:before="120"/>
        <w:ind w:left="108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Е</w:t>
      </w:r>
      <w:r w:rsidR="00DE0C24" w:rsidRPr="004C6C8D">
        <w:rPr>
          <w:rFonts w:cstheme="minorHAnsi"/>
          <w:lang w:val="ru-RU"/>
        </w:rPr>
        <w:t>сли "нет", просьба пояснить почему</w:t>
      </w:r>
      <w:r w:rsidR="000E026E" w:rsidRPr="004C6C8D">
        <w:rPr>
          <w:rFonts w:cstheme="minorHAnsi"/>
          <w:lang w:val="ru-RU"/>
        </w:rPr>
        <w:t xml:space="preserve">: </w:t>
      </w:r>
      <w:r w:rsidR="000E026E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0E026E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0E026E" w:rsidRPr="004C6C8D">
        <w:rPr>
          <w:rFonts w:cstheme="minorHAnsi"/>
          <w:sz w:val="20"/>
          <w:szCs w:val="18"/>
          <w:lang w:val="ru-RU"/>
        </w:rPr>
      </w:r>
      <w:r w:rsidR="000E026E" w:rsidRPr="004C6C8D">
        <w:rPr>
          <w:rFonts w:cstheme="minorHAnsi"/>
          <w:sz w:val="20"/>
          <w:szCs w:val="18"/>
          <w:lang w:val="ru-RU"/>
        </w:rPr>
        <w:fldChar w:fldCharType="separate"/>
      </w:r>
      <w:r w:rsidR="000E026E" w:rsidRPr="004C6C8D">
        <w:rPr>
          <w:rFonts w:cstheme="minorHAnsi"/>
          <w:lang w:val="ru-RU"/>
        </w:rPr>
        <w:t> </w:t>
      </w:r>
      <w:r w:rsidR="000E026E" w:rsidRPr="004C6C8D">
        <w:rPr>
          <w:rFonts w:cstheme="minorHAnsi"/>
          <w:lang w:val="ru-RU"/>
        </w:rPr>
        <w:t> </w:t>
      </w:r>
      <w:r w:rsidR="000E026E" w:rsidRPr="004C6C8D">
        <w:rPr>
          <w:rFonts w:cstheme="minorHAnsi"/>
          <w:lang w:val="ru-RU"/>
        </w:rPr>
        <w:t> </w:t>
      </w:r>
      <w:r w:rsidR="000E026E" w:rsidRPr="004C6C8D">
        <w:rPr>
          <w:rFonts w:cstheme="minorHAnsi"/>
          <w:lang w:val="ru-RU"/>
        </w:rPr>
        <w:t> </w:t>
      </w:r>
      <w:r w:rsidR="000E026E" w:rsidRPr="004C6C8D">
        <w:rPr>
          <w:rFonts w:cstheme="minorHAnsi"/>
          <w:lang w:val="ru-RU"/>
        </w:rPr>
        <w:t> </w:t>
      </w:r>
      <w:r w:rsidR="000E026E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67C9C14" w14:textId="63856ADF" w:rsidR="000E026E" w:rsidRPr="004C6C8D" w:rsidRDefault="000E026E" w:rsidP="000E026E">
      <w:pPr>
        <w:keepNext/>
        <w:ind w:left="108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C8589F" w:rsidRPr="004C6C8D">
        <w:rPr>
          <w:rFonts w:cstheme="minorHAnsi"/>
          <w:lang w:val="ru-RU"/>
        </w:rPr>
        <w:t xml:space="preserve"> 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67D7C39D" w14:textId="77777777" w:rsidR="004252C9" w:rsidRPr="004C6C8D" w:rsidRDefault="004252C9" w:rsidP="000E026E">
      <w:pPr>
        <w:keepNext/>
        <w:rPr>
          <w:rFonts w:cstheme="minorHAnsi"/>
          <w:sz w:val="10"/>
          <w:szCs w:val="10"/>
          <w:lang w:val="ru-RU"/>
        </w:rPr>
      </w:pPr>
    </w:p>
    <w:p w14:paraId="5ACF0054" w14:textId="0BB23004" w:rsidR="005B3D9D" w:rsidRPr="004C6C8D" w:rsidRDefault="004E498E" w:rsidP="005B3D9D">
      <w:pPr>
        <w:pStyle w:val="ListParagraph"/>
        <w:keepNext/>
        <w:numPr>
          <w:ilvl w:val="0"/>
          <w:numId w:val="27"/>
        </w:numPr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t xml:space="preserve">Просьба предоставить информацию о пункте связи, ответственном за подачу </w:t>
      </w:r>
      <w:r w:rsidR="00D607D9" w:rsidRPr="004C6C8D">
        <w:rPr>
          <w:rFonts w:cstheme="minorHAnsi"/>
          <w:szCs w:val="24"/>
          <w:lang w:val="ru-RU"/>
        </w:rPr>
        <w:t>запросов</w:t>
      </w:r>
      <w:r w:rsidRPr="004C6C8D">
        <w:rPr>
          <w:rFonts w:cstheme="minorHAnsi"/>
          <w:szCs w:val="24"/>
          <w:lang w:val="ru-RU"/>
        </w:rPr>
        <w:t xml:space="preserve"> об оказании помощи и/или за оказание помощи в случае аварии</w:t>
      </w:r>
      <w:r w:rsidR="005B3D9D" w:rsidRPr="004C6C8D">
        <w:rPr>
          <w:rFonts w:cstheme="minorHAnsi"/>
          <w:szCs w:val="24"/>
          <w:lang w:val="ru-RU"/>
        </w:rPr>
        <w:t>:</w:t>
      </w:r>
      <w:r w:rsidR="004252C9" w:rsidRPr="004C6C8D">
        <w:rPr>
          <w:rFonts w:cstheme="minorHAnsi"/>
          <w:i/>
          <w:iCs/>
          <w:lang w:val="ru-RU"/>
        </w:rPr>
        <w:t xml:space="preserve"> </w:t>
      </w:r>
      <w:r w:rsidR="005B3D9D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B3D9D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B3D9D" w:rsidRPr="004C6C8D">
        <w:rPr>
          <w:rFonts w:cstheme="minorHAnsi"/>
          <w:sz w:val="20"/>
          <w:szCs w:val="18"/>
          <w:lang w:val="ru-RU"/>
        </w:rPr>
      </w:r>
      <w:r w:rsidR="005B3D9D" w:rsidRPr="004C6C8D">
        <w:rPr>
          <w:rFonts w:cstheme="minorHAnsi"/>
          <w:sz w:val="20"/>
          <w:szCs w:val="18"/>
          <w:lang w:val="ru-RU"/>
        </w:rPr>
        <w:fldChar w:fldCharType="separate"/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A438196" w14:textId="1061E101" w:rsidR="005B3D9D" w:rsidRPr="004C6C8D" w:rsidRDefault="005B3D9D" w:rsidP="005B3D9D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C8589F" w:rsidRPr="004C6C8D">
        <w:rPr>
          <w:rFonts w:cstheme="minorHAnsi"/>
          <w:lang w:val="ru-RU"/>
        </w:rPr>
        <w:t xml:space="preserve"> 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</w:t>
      </w:r>
      <w:r w:rsidR="00D607D9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170B392C" w14:textId="20820630" w:rsidR="004252C9" w:rsidRPr="004C6C8D" w:rsidRDefault="004252C9" w:rsidP="004252C9">
      <w:pPr>
        <w:keepNext/>
        <w:ind w:left="1800"/>
        <w:rPr>
          <w:rFonts w:cstheme="minorHAnsi"/>
          <w:sz w:val="10"/>
          <w:szCs w:val="10"/>
          <w:lang w:val="ru-RU"/>
        </w:rPr>
      </w:pPr>
    </w:p>
    <w:p w14:paraId="63F9600E" w14:textId="231F3209" w:rsidR="005B3D9D" w:rsidRPr="004C6C8D" w:rsidRDefault="00DE0C24" w:rsidP="005B3D9D">
      <w:pPr>
        <w:pStyle w:val="ListParagraph"/>
        <w:keepNext/>
        <w:numPr>
          <w:ilvl w:val="0"/>
          <w:numId w:val="27"/>
        </w:numPr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t>П</w:t>
      </w:r>
      <w:r w:rsidR="004E498E" w:rsidRPr="004C6C8D">
        <w:rPr>
          <w:rFonts w:cstheme="minorHAnsi"/>
          <w:szCs w:val="24"/>
          <w:lang w:val="ru-RU"/>
        </w:rPr>
        <w:t xml:space="preserve">росьба </w:t>
      </w:r>
      <w:r w:rsidRPr="004C6C8D">
        <w:rPr>
          <w:rFonts w:cstheme="minorHAnsi"/>
          <w:szCs w:val="24"/>
          <w:lang w:val="ru-RU"/>
        </w:rPr>
        <w:t>предостав</w:t>
      </w:r>
      <w:r w:rsidR="004E498E" w:rsidRPr="004C6C8D">
        <w:rPr>
          <w:rFonts w:cstheme="minorHAnsi"/>
          <w:szCs w:val="24"/>
          <w:lang w:val="ru-RU"/>
        </w:rPr>
        <w:t>и</w:t>
      </w:r>
      <w:r w:rsidRPr="004C6C8D">
        <w:rPr>
          <w:rFonts w:cstheme="minorHAnsi"/>
          <w:szCs w:val="24"/>
          <w:lang w:val="ru-RU"/>
        </w:rPr>
        <w:t>т</w:t>
      </w:r>
      <w:r w:rsidR="004E498E" w:rsidRPr="004C6C8D">
        <w:rPr>
          <w:rFonts w:cstheme="minorHAnsi"/>
          <w:szCs w:val="24"/>
          <w:lang w:val="ru-RU"/>
        </w:rPr>
        <w:t>ь</w:t>
      </w:r>
      <w:r w:rsidRPr="004C6C8D">
        <w:rPr>
          <w:rFonts w:cstheme="minorHAnsi"/>
          <w:szCs w:val="24"/>
          <w:lang w:val="ru-RU"/>
        </w:rPr>
        <w:t xml:space="preserve"> общую информацию по процедурам при</w:t>
      </w:r>
      <w:r w:rsidR="004E498E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>подаче запроса о</w:t>
      </w:r>
      <w:r w:rsidR="004E498E" w:rsidRPr="004C6C8D">
        <w:rPr>
          <w:rFonts w:cstheme="minorHAnsi"/>
          <w:szCs w:val="24"/>
          <w:lang w:val="ru-RU"/>
        </w:rPr>
        <w:t xml:space="preserve">б оказании </w:t>
      </w:r>
      <w:r w:rsidRPr="004C6C8D">
        <w:rPr>
          <w:rFonts w:cstheme="minorHAnsi"/>
          <w:szCs w:val="24"/>
          <w:lang w:val="ru-RU"/>
        </w:rPr>
        <w:t xml:space="preserve">помощи и/или в процессе </w:t>
      </w:r>
      <w:r w:rsidR="004E498E" w:rsidRPr="004C6C8D">
        <w:rPr>
          <w:rFonts w:cstheme="minorHAnsi"/>
          <w:szCs w:val="24"/>
          <w:lang w:val="ru-RU"/>
        </w:rPr>
        <w:t xml:space="preserve">оказания </w:t>
      </w:r>
      <w:r w:rsidRPr="004C6C8D">
        <w:rPr>
          <w:rFonts w:cstheme="minorHAnsi"/>
          <w:szCs w:val="24"/>
          <w:lang w:val="ru-RU"/>
        </w:rPr>
        <w:t>помощи</w:t>
      </w:r>
      <w:r w:rsidR="004252C9" w:rsidRPr="004C6C8D">
        <w:rPr>
          <w:rFonts w:cstheme="minorHAnsi"/>
          <w:szCs w:val="24"/>
          <w:lang w:val="ru-RU"/>
        </w:rPr>
        <w:t>:</w:t>
      </w:r>
      <w:r w:rsidR="005B3D9D" w:rsidRPr="004C6C8D">
        <w:rPr>
          <w:rFonts w:cstheme="minorHAnsi"/>
          <w:i/>
          <w:iCs/>
          <w:lang w:val="ru-RU"/>
        </w:rPr>
        <w:t xml:space="preserve"> </w:t>
      </w:r>
      <w:r w:rsidR="005B3D9D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B3D9D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B3D9D" w:rsidRPr="004C6C8D">
        <w:rPr>
          <w:rFonts w:cstheme="minorHAnsi"/>
          <w:sz w:val="20"/>
          <w:szCs w:val="18"/>
          <w:lang w:val="ru-RU"/>
        </w:rPr>
      </w:r>
      <w:r w:rsidR="005B3D9D" w:rsidRPr="004C6C8D">
        <w:rPr>
          <w:rFonts w:cstheme="minorHAnsi"/>
          <w:sz w:val="20"/>
          <w:szCs w:val="18"/>
          <w:lang w:val="ru-RU"/>
        </w:rPr>
        <w:fldChar w:fldCharType="separate"/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lang w:val="ru-RU"/>
        </w:rPr>
        <w:t> </w:t>
      </w:r>
      <w:r w:rsidR="005B3D9D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3D8EC97" w14:textId="16019DBC" w:rsidR="005B3D9D" w:rsidRPr="004C6C8D" w:rsidRDefault="005B3D9D" w:rsidP="00A061A5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C8589F" w:rsidRPr="004C6C8D">
        <w:rPr>
          <w:rFonts w:cstheme="minorHAnsi"/>
          <w:lang w:val="ru-RU"/>
        </w:rPr>
        <w:t xml:space="preserve"> 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.</w:t>
      </w:r>
    </w:p>
    <w:p w14:paraId="0AE75407" w14:textId="77777777" w:rsidR="004252C9" w:rsidRPr="004C6C8D" w:rsidRDefault="004252C9" w:rsidP="004252C9">
      <w:pPr>
        <w:keepNext/>
        <w:ind w:left="786"/>
        <w:rPr>
          <w:rFonts w:cstheme="minorHAnsi"/>
          <w:lang w:val="ru-RU"/>
        </w:rPr>
      </w:pPr>
    </w:p>
    <w:p w14:paraId="00592CA9" w14:textId="25B1D912" w:rsidR="004252C9" w:rsidRPr="004C6C8D" w:rsidRDefault="00DE0C24" w:rsidP="00076108">
      <w:pPr>
        <w:keepNext/>
        <w:numPr>
          <w:ilvl w:val="0"/>
          <w:numId w:val="9"/>
        </w:numPr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>Заключила ли Ваша страна двусторонние или многосторонние</w:t>
      </w:r>
      <w:r w:rsidR="004E498E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соглашения о взаим</w:t>
      </w:r>
      <w:r w:rsidR="004E498E" w:rsidRPr="004C6C8D">
        <w:rPr>
          <w:rFonts w:cstheme="minorHAnsi"/>
          <w:b/>
          <w:bCs/>
          <w:lang w:val="ru-RU"/>
        </w:rPr>
        <w:t xml:space="preserve">ной </w:t>
      </w:r>
      <w:r w:rsidRPr="004C6C8D">
        <w:rPr>
          <w:rFonts w:cstheme="minorHAnsi"/>
          <w:b/>
          <w:bCs/>
          <w:lang w:val="ru-RU"/>
        </w:rPr>
        <w:t>помощи</w:t>
      </w:r>
      <w:r w:rsidR="004E498E" w:rsidRPr="004C6C8D">
        <w:rPr>
          <w:rFonts w:cstheme="minorHAnsi"/>
          <w:b/>
          <w:bCs/>
          <w:lang w:val="ru-RU"/>
        </w:rPr>
        <w:t xml:space="preserve"> в случае промышленной аварии в </w:t>
      </w:r>
      <w:r w:rsidR="00D607D9" w:rsidRPr="004C6C8D">
        <w:rPr>
          <w:rFonts w:cstheme="minorHAnsi"/>
          <w:b/>
          <w:bCs/>
          <w:lang w:val="ru-RU"/>
        </w:rPr>
        <w:t>пределах</w:t>
      </w:r>
      <w:r w:rsidR="004E498E" w:rsidRPr="004C6C8D">
        <w:rPr>
          <w:rFonts w:cstheme="minorHAnsi"/>
          <w:b/>
          <w:bCs/>
          <w:lang w:val="ru-RU"/>
        </w:rPr>
        <w:t xml:space="preserve"> своих границ или за их пределами</w:t>
      </w:r>
      <w:r w:rsidRPr="004C6C8D">
        <w:rPr>
          <w:rFonts w:cstheme="minorHAnsi"/>
          <w:b/>
          <w:bCs/>
          <w:lang w:val="ru-RU"/>
        </w:rPr>
        <w:t xml:space="preserve">? </w:t>
      </w:r>
      <w:r w:rsidR="004252C9" w:rsidRPr="004C6C8D">
        <w:rPr>
          <w:rFonts w:cstheme="minorHAnsi"/>
          <w:b/>
          <w:bCs/>
          <w:lang w:val="ru-RU"/>
        </w:rPr>
        <w:t xml:space="preserve"> </w:t>
      </w:r>
    </w:p>
    <w:p w14:paraId="0E789EA2" w14:textId="6B2CDE2F" w:rsidR="004252C9" w:rsidRPr="004C6C8D" w:rsidRDefault="004252C9" w:rsidP="009734D5">
      <w:pPr>
        <w:keepNext/>
        <w:spacing w:before="120"/>
        <w:ind w:left="786" w:firstLine="294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</w:t>
      </w:r>
      <w:r w:rsidR="00EC1F9F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5795DDC9" w14:textId="0BBA7E7D" w:rsidR="00552BAF" w:rsidRPr="004C6C8D" w:rsidRDefault="00DE0C24" w:rsidP="00552BAF">
      <w:pPr>
        <w:pStyle w:val="ListParagraph"/>
        <w:spacing w:before="120"/>
        <w:ind w:left="786" w:firstLine="294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lang w:val="ru-RU"/>
        </w:rPr>
        <w:t>Просьба представить здесь полный ответ на вопрос</w:t>
      </w:r>
      <w:r w:rsidR="004252C9" w:rsidRPr="004C6C8D">
        <w:rPr>
          <w:rFonts w:cstheme="minorHAnsi"/>
          <w:lang w:val="ru-RU"/>
        </w:rPr>
        <w:t>:</w:t>
      </w:r>
      <w:r w:rsidR="009734D5" w:rsidRPr="004C6C8D">
        <w:rPr>
          <w:rFonts w:cstheme="minorHAnsi"/>
          <w:lang w:val="ru-RU"/>
        </w:rPr>
        <w:t xml:space="preserve"> </w:t>
      </w:r>
      <w:r w:rsidR="00552BAF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52BAF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52BAF" w:rsidRPr="004C6C8D">
        <w:rPr>
          <w:rFonts w:cstheme="minorHAnsi"/>
          <w:sz w:val="20"/>
          <w:szCs w:val="18"/>
          <w:lang w:val="ru-RU"/>
        </w:rPr>
      </w:r>
      <w:r w:rsidR="00552BAF" w:rsidRPr="004C6C8D">
        <w:rPr>
          <w:rFonts w:cstheme="minorHAnsi"/>
          <w:sz w:val="20"/>
          <w:szCs w:val="18"/>
          <w:lang w:val="ru-RU"/>
        </w:rPr>
        <w:fldChar w:fldCharType="separate"/>
      </w:r>
      <w:r w:rsidR="00552BAF" w:rsidRPr="004C6C8D">
        <w:rPr>
          <w:rFonts w:cstheme="minorHAnsi"/>
          <w:lang w:val="ru-RU"/>
        </w:rPr>
        <w:t> </w:t>
      </w:r>
      <w:r w:rsidR="00552BAF" w:rsidRPr="004C6C8D">
        <w:rPr>
          <w:rFonts w:cstheme="minorHAnsi"/>
          <w:lang w:val="ru-RU"/>
        </w:rPr>
        <w:t> </w:t>
      </w:r>
      <w:r w:rsidR="00552BAF" w:rsidRPr="004C6C8D">
        <w:rPr>
          <w:rFonts w:cstheme="minorHAnsi"/>
          <w:lang w:val="ru-RU"/>
        </w:rPr>
        <w:t> </w:t>
      </w:r>
      <w:r w:rsidR="00552BAF" w:rsidRPr="004C6C8D">
        <w:rPr>
          <w:rFonts w:cstheme="minorHAnsi"/>
          <w:lang w:val="ru-RU"/>
        </w:rPr>
        <w:t> </w:t>
      </w:r>
      <w:r w:rsidR="00552BAF" w:rsidRPr="004C6C8D">
        <w:rPr>
          <w:rFonts w:cstheme="minorHAnsi"/>
          <w:lang w:val="ru-RU"/>
        </w:rPr>
        <w:t> </w:t>
      </w:r>
      <w:r w:rsidR="00552BAF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B6A57F7" w14:textId="570CFBE1" w:rsidR="00552BAF" w:rsidRPr="004C6C8D" w:rsidRDefault="00552BAF" w:rsidP="00552BAF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C8589F" w:rsidRPr="004C6C8D">
        <w:rPr>
          <w:rFonts w:cstheme="minorHAnsi"/>
          <w:lang w:val="ru-RU"/>
        </w:rPr>
        <w:t xml:space="preserve"> 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r w:rsidR="004E498E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</w:t>
      </w:r>
      <w:r w:rsidR="00C8589F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8FBD7DC" w14:textId="02F62940" w:rsidR="00240182" w:rsidRPr="004C6C8D" w:rsidRDefault="00240182" w:rsidP="003267F4">
      <w:pPr>
        <w:rPr>
          <w:rFonts w:cstheme="minorHAnsi"/>
          <w:lang w:val="ru-RU"/>
        </w:rPr>
      </w:pPr>
    </w:p>
    <w:p w14:paraId="38992576" w14:textId="77777777" w:rsidR="005B05A7" w:rsidRPr="004C6C8D" w:rsidRDefault="005B05A7" w:rsidP="003267F4">
      <w:pPr>
        <w:rPr>
          <w:rFonts w:cstheme="minorHAnsi"/>
          <w:lang w:val="ru-RU"/>
        </w:rPr>
      </w:pPr>
    </w:p>
    <w:p w14:paraId="0E4A905E" w14:textId="4E784D03" w:rsidR="00240182" w:rsidRPr="004C6C8D" w:rsidRDefault="00B33B86" w:rsidP="007745A7">
      <w:pPr>
        <w:pStyle w:val="Heading1"/>
        <w:ind w:left="720" w:hanging="720"/>
        <w:rPr>
          <w:rFonts w:asciiTheme="minorHAnsi" w:hAnsiTheme="minorHAnsi" w:cstheme="minorHAnsi"/>
          <w:lang w:val="ru-RU"/>
        </w:rPr>
      </w:pPr>
      <w:bookmarkStart w:id="55" w:name="_Toc125745943"/>
      <w:r w:rsidRPr="004C6C8D">
        <w:rPr>
          <w:rFonts w:asciiTheme="minorHAnsi" w:hAnsiTheme="minorHAnsi" w:cstheme="minorHAnsi"/>
          <w:lang w:val="ru-RU"/>
        </w:rPr>
        <w:t>VII</w:t>
      </w:r>
      <w:r w:rsidR="00240182" w:rsidRPr="004C6C8D">
        <w:rPr>
          <w:rFonts w:asciiTheme="minorHAnsi" w:hAnsiTheme="minorHAnsi" w:cstheme="minorHAnsi"/>
          <w:lang w:val="ru-RU"/>
        </w:rPr>
        <w:t xml:space="preserve">. </w:t>
      </w:r>
      <w:r w:rsidR="00240182" w:rsidRPr="004C6C8D">
        <w:rPr>
          <w:rFonts w:asciiTheme="minorHAnsi" w:hAnsiTheme="minorHAnsi" w:cstheme="minorHAnsi"/>
          <w:lang w:val="ru-RU"/>
        </w:rPr>
        <w:tab/>
      </w:r>
      <w:r w:rsidR="00764473" w:rsidRPr="004C6C8D">
        <w:rPr>
          <w:rFonts w:asciiTheme="minorHAnsi" w:hAnsiTheme="minorHAnsi" w:cstheme="minorHAnsi"/>
          <w:lang w:val="ru-RU"/>
        </w:rPr>
        <w:t>Научно-техническое сотрудничество и обмен информацией</w:t>
      </w:r>
      <w:bookmarkEnd w:id="55"/>
    </w:p>
    <w:p w14:paraId="7ADD7FED" w14:textId="6D8D4ECE" w:rsidR="007D7D3F" w:rsidRPr="004C6C8D" w:rsidRDefault="00764473" w:rsidP="007D7D3F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статьи </w:t>
      </w:r>
      <w:r w:rsidR="007D7D3F" w:rsidRPr="004C6C8D">
        <w:rPr>
          <w:rFonts w:cstheme="minorHAnsi"/>
          <w:i/>
          <w:iCs/>
          <w:lang w:val="ru-RU"/>
        </w:rPr>
        <w:t xml:space="preserve">14 </w:t>
      </w:r>
      <w:r w:rsidRPr="004C6C8D">
        <w:rPr>
          <w:rFonts w:cstheme="minorHAnsi"/>
          <w:i/>
          <w:iCs/>
          <w:lang w:val="ru-RU"/>
        </w:rPr>
        <w:t>-</w:t>
      </w:r>
      <w:r w:rsidR="007D7D3F" w:rsidRPr="004C6C8D">
        <w:rPr>
          <w:rFonts w:cstheme="minorHAnsi"/>
          <w:i/>
          <w:iCs/>
          <w:lang w:val="ru-RU"/>
        </w:rPr>
        <w:t xml:space="preserve"> 16</w:t>
      </w:r>
      <w:r w:rsidR="006A225D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>и Приложение</w:t>
      </w:r>
      <w:r w:rsidR="006A225D" w:rsidRPr="004C6C8D">
        <w:rPr>
          <w:rFonts w:cstheme="minorHAnsi"/>
          <w:i/>
          <w:iCs/>
          <w:lang w:val="ru-RU"/>
        </w:rPr>
        <w:t xml:space="preserve"> XI</w:t>
      </w:r>
      <w:r w:rsidR="007D7D3F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>к</w:t>
      </w:r>
      <w:r w:rsidR="007D7D3F" w:rsidRPr="004C6C8D">
        <w:rPr>
          <w:rFonts w:cstheme="minorHAnsi"/>
          <w:i/>
          <w:iCs/>
          <w:lang w:val="ru-RU"/>
        </w:rPr>
        <w:t xml:space="preserve"> </w:t>
      </w:r>
      <w:hyperlink r:id="rId53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7EF203B2" w14:textId="7243ABE6" w:rsidR="007D7D3F" w:rsidRPr="004C6C8D" w:rsidRDefault="00DE0C24" w:rsidP="00462A73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>Установила ли Ваша страна какие-либо двух/многосторонние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мероприятия/программы по обмену информацией, опытом и/или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технологиями с целью усиления сотрудничества между Сторонами</w:t>
      </w:r>
      <w:r w:rsidR="00C8589F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Конвенции и другими (соседними) странами</w:t>
      </w:r>
      <w:r w:rsidR="007D7D3F" w:rsidRPr="004C6C8D">
        <w:rPr>
          <w:rStyle w:val="FootnoteReference"/>
          <w:rFonts w:eastAsiaTheme="majorEastAsia" w:cstheme="minorHAnsi"/>
          <w:b/>
          <w:bCs/>
          <w:lang w:val="ru-RU"/>
        </w:rPr>
        <w:footnoteReference w:id="16"/>
      </w:r>
      <w:r w:rsidR="007D7D3F" w:rsidRPr="004C6C8D">
        <w:rPr>
          <w:rFonts w:cstheme="minorHAnsi"/>
          <w:b/>
          <w:bCs/>
          <w:lang w:val="ru-RU"/>
        </w:rPr>
        <w:t xml:space="preserve">? </w:t>
      </w:r>
    </w:p>
    <w:p w14:paraId="720765A2" w14:textId="52A62806" w:rsidR="007D7D3F" w:rsidRPr="004C6C8D" w:rsidRDefault="007D7D3F" w:rsidP="00462A73">
      <w:pPr>
        <w:keepNext/>
        <w:spacing w:before="120"/>
        <w:ind w:left="786" w:firstLine="294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EC1F9F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1C522F97" w14:textId="78463E62" w:rsidR="008534DD" w:rsidRPr="004C6C8D" w:rsidRDefault="00DE0C24" w:rsidP="008534DD">
      <w:pPr>
        <w:widowControl/>
        <w:spacing w:before="120"/>
        <w:ind w:left="108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Просьба представить здесь полный ответ на вопрос (если выше Вы выбрали</w:t>
      </w:r>
      <w:r w:rsidRPr="004C6C8D">
        <w:rPr>
          <w:rFonts w:cstheme="minorHAnsi"/>
          <w:lang w:val="ru-RU"/>
        </w:rPr>
        <w:cr/>
        <w:t>вариант "нет", просьба пояснить почему)</w:t>
      </w:r>
      <w:r w:rsidR="008534DD" w:rsidRPr="004C6C8D">
        <w:rPr>
          <w:rFonts w:cstheme="minorHAnsi"/>
          <w:lang w:val="ru-RU"/>
        </w:rPr>
        <w:t xml:space="preserve">: </w:t>
      </w:r>
      <w:r w:rsidR="008534DD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8534DD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8534DD" w:rsidRPr="004C6C8D">
        <w:rPr>
          <w:rFonts w:cstheme="minorHAnsi"/>
          <w:sz w:val="20"/>
          <w:szCs w:val="18"/>
          <w:lang w:val="ru-RU"/>
        </w:rPr>
      </w:r>
      <w:r w:rsidR="008534DD" w:rsidRPr="004C6C8D">
        <w:rPr>
          <w:rFonts w:cstheme="minorHAnsi"/>
          <w:sz w:val="20"/>
          <w:szCs w:val="18"/>
          <w:lang w:val="ru-RU"/>
        </w:rPr>
        <w:fldChar w:fldCharType="separate"/>
      </w:r>
      <w:r w:rsidR="008534DD" w:rsidRPr="004C6C8D">
        <w:rPr>
          <w:rFonts w:cstheme="minorHAnsi"/>
          <w:lang w:val="ru-RU"/>
        </w:rPr>
        <w:t> </w:t>
      </w:r>
      <w:r w:rsidR="008534DD" w:rsidRPr="004C6C8D">
        <w:rPr>
          <w:rFonts w:cstheme="minorHAnsi"/>
          <w:lang w:val="ru-RU"/>
        </w:rPr>
        <w:t> </w:t>
      </w:r>
      <w:r w:rsidR="008534DD" w:rsidRPr="004C6C8D">
        <w:rPr>
          <w:rFonts w:cstheme="minorHAnsi"/>
          <w:lang w:val="ru-RU"/>
        </w:rPr>
        <w:t> </w:t>
      </w:r>
      <w:r w:rsidR="008534DD" w:rsidRPr="004C6C8D">
        <w:rPr>
          <w:rFonts w:cstheme="minorHAnsi"/>
          <w:lang w:val="ru-RU"/>
        </w:rPr>
        <w:t> </w:t>
      </w:r>
      <w:r w:rsidR="008534DD" w:rsidRPr="004C6C8D">
        <w:rPr>
          <w:rFonts w:cstheme="minorHAnsi"/>
          <w:lang w:val="ru-RU"/>
        </w:rPr>
        <w:t> </w:t>
      </w:r>
      <w:r w:rsidR="008534DD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6A3FDF3" w14:textId="2827C4A0" w:rsidR="008534DD" w:rsidRPr="004C6C8D" w:rsidRDefault="008534DD" w:rsidP="00FA5573">
      <w:pPr>
        <w:spacing w:before="40"/>
        <w:ind w:left="1080"/>
        <w:rPr>
          <w:rFonts w:cstheme="minorHAnsi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764473" w:rsidRPr="004C6C8D">
        <w:rPr>
          <w:rFonts w:cstheme="minorHAnsi"/>
          <w:lang w:val="ru-RU"/>
        </w:rPr>
        <w:t xml:space="preserve"> </w:t>
      </w:r>
      <w:bookmarkStart w:id="56" w:name="_Hlk125493910"/>
      <w:r w:rsidR="0076447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764473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bookmarkEnd w:id="56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325AB10" w14:textId="77777777" w:rsidR="007D7D3F" w:rsidRPr="004C6C8D" w:rsidRDefault="007D7D3F" w:rsidP="007D7D3F">
      <w:pPr>
        <w:keepNext/>
        <w:rPr>
          <w:rFonts w:cstheme="minorHAnsi"/>
          <w:lang w:val="ru-RU"/>
        </w:rPr>
      </w:pPr>
    </w:p>
    <w:p w14:paraId="07207595" w14:textId="77880FF8" w:rsidR="007D7D3F" w:rsidRPr="004C6C8D" w:rsidRDefault="00DE0C24" w:rsidP="005E1354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Улучшил ли национальный орган (органы) Вашей страны по промышленной безопасности свое институциональное сотрудничество с другими ведомствами/организациями (на национальном или местном уровнях), которые отвечают за управление аспектами, связанными со снижением риска бедствий</w:t>
      </w:r>
      <w:r w:rsidR="007D7D3F" w:rsidRPr="004C6C8D">
        <w:rPr>
          <w:rFonts w:cstheme="minorHAnsi"/>
          <w:b/>
          <w:bCs/>
          <w:lang w:val="ru-RU"/>
        </w:rPr>
        <w:t>?</w:t>
      </w:r>
    </w:p>
    <w:p w14:paraId="05E69B6A" w14:textId="6507B144" w:rsidR="007D7D3F" w:rsidRPr="004C6C8D" w:rsidRDefault="007D7D3F" w:rsidP="00827617">
      <w:pPr>
        <w:keepNext/>
        <w:spacing w:before="12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</w:t>
      </w:r>
      <w:r w:rsidR="00827617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5319AC9A" w14:textId="5BDFCD2A" w:rsidR="00600AAA" w:rsidRPr="004C6C8D" w:rsidRDefault="00DE0C24" w:rsidP="00600AAA">
      <w:pPr>
        <w:keepNext/>
        <w:spacing w:before="120"/>
        <w:ind w:left="1080"/>
        <w:rPr>
          <w:rFonts w:cstheme="minorHAnsi"/>
          <w:iCs/>
          <w:lang w:val="ru-RU"/>
        </w:rPr>
      </w:pPr>
      <w:r w:rsidRPr="004C6C8D">
        <w:rPr>
          <w:rFonts w:cstheme="minorHAnsi"/>
          <w:lang w:val="ru-RU"/>
        </w:rPr>
        <w:t>Просьба описать усилия, предпринятые для улучшения этих взаимосвязей</w:t>
      </w:r>
      <w:r w:rsidR="00827617" w:rsidRPr="004C6C8D">
        <w:rPr>
          <w:rFonts w:cstheme="minorHAnsi"/>
          <w:iCs/>
          <w:lang w:val="ru-RU"/>
        </w:rPr>
        <w:t xml:space="preserve">: </w:t>
      </w:r>
      <w:r w:rsidR="00600AA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600AA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600AAA" w:rsidRPr="004C6C8D">
        <w:rPr>
          <w:rFonts w:cstheme="minorHAnsi"/>
          <w:sz w:val="20"/>
          <w:szCs w:val="18"/>
          <w:lang w:val="ru-RU"/>
        </w:rPr>
      </w:r>
      <w:r w:rsidR="00600AAA" w:rsidRPr="004C6C8D">
        <w:rPr>
          <w:rFonts w:cstheme="minorHAnsi"/>
          <w:sz w:val="20"/>
          <w:szCs w:val="18"/>
          <w:lang w:val="ru-RU"/>
        </w:rPr>
        <w:fldChar w:fldCharType="separate"/>
      </w:r>
      <w:r w:rsidR="00600AAA" w:rsidRPr="004C6C8D">
        <w:rPr>
          <w:rFonts w:cstheme="minorHAnsi"/>
          <w:lang w:val="ru-RU"/>
        </w:rPr>
        <w:t> </w:t>
      </w:r>
      <w:r w:rsidR="00600AAA" w:rsidRPr="004C6C8D">
        <w:rPr>
          <w:rFonts w:cstheme="minorHAnsi"/>
          <w:lang w:val="ru-RU"/>
        </w:rPr>
        <w:t> </w:t>
      </w:r>
      <w:r w:rsidR="00600AAA" w:rsidRPr="004C6C8D">
        <w:rPr>
          <w:rFonts w:cstheme="minorHAnsi"/>
          <w:lang w:val="ru-RU"/>
        </w:rPr>
        <w:t> </w:t>
      </w:r>
      <w:r w:rsidR="00600AAA" w:rsidRPr="004C6C8D">
        <w:rPr>
          <w:rFonts w:cstheme="minorHAnsi"/>
          <w:lang w:val="ru-RU"/>
        </w:rPr>
        <w:t> </w:t>
      </w:r>
      <w:r w:rsidR="00600AAA" w:rsidRPr="004C6C8D">
        <w:rPr>
          <w:rFonts w:cstheme="minorHAnsi"/>
          <w:lang w:val="ru-RU"/>
        </w:rPr>
        <w:t> </w:t>
      </w:r>
      <w:r w:rsidR="00600AA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1AFF6DD5" w14:textId="40EBE8DF" w:rsidR="00600AAA" w:rsidRPr="004C6C8D" w:rsidRDefault="00600AAA" w:rsidP="00600AAA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0B75B6" w:rsidRPr="004C6C8D">
        <w:rPr>
          <w:rFonts w:cstheme="minorHAnsi"/>
          <w:lang w:val="ru-RU"/>
        </w:rPr>
        <w:t xml:space="preserve"> </w:t>
      </w:r>
      <w:r w:rsidR="000B75B6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0B75B6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6B53F0D2" w14:textId="4B821CE3" w:rsidR="00240182" w:rsidRPr="004C6C8D" w:rsidRDefault="00240182" w:rsidP="003267F4">
      <w:pPr>
        <w:rPr>
          <w:rFonts w:cstheme="minorHAnsi"/>
          <w:lang w:val="ru-RU"/>
        </w:rPr>
      </w:pPr>
    </w:p>
    <w:p w14:paraId="599B0BCD" w14:textId="77777777" w:rsidR="007D7D3F" w:rsidRPr="004C6C8D" w:rsidRDefault="007D7D3F" w:rsidP="003267F4">
      <w:pPr>
        <w:rPr>
          <w:rFonts w:cstheme="minorHAnsi"/>
          <w:lang w:val="ru-RU"/>
        </w:rPr>
      </w:pPr>
    </w:p>
    <w:p w14:paraId="6C912CC6" w14:textId="6B1AB010" w:rsidR="003A25EE" w:rsidRPr="004C6C8D" w:rsidRDefault="00B33B86" w:rsidP="003A25EE">
      <w:pPr>
        <w:pStyle w:val="Heading1"/>
        <w:rPr>
          <w:rFonts w:asciiTheme="minorHAnsi" w:hAnsiTheme="minorHAnsi" w:cstheme="minorHAnsi"/>
          <w:lang w:val="ru-RU"/>
        </w:rPr>
      </w:pPr>
      <w:bookmarkStart w:id="57" w:name="_Toc125745944"/>
      <w:r w:rsidRPr="004C6C8D">
        <w:rPr>
          <w:rFonts w:asciiTheme="minorHAnsi" w:hAnsiTheme="minorHAnsi" w:cstheme="minorHAnsi"/>
          <w:lang w:val="ru-RU"/>
        </w:rPr>
        <w:t>VIII</w:t>
      </w:r>
      <w:r w:rsidR="003A25EE" w:rsidRPr="004C6C8D">
        <w:rPr>
          <w:rFonts w:asciiTheme="minorHAnsi" w:hAnsiTheme="minorHAnsi" w:cstheme="minorHAnsi"/>
          <w:lang w:val="ru-RU"/>
        </w:rPr>
        <w:t xml:space="preserve">. </w:t>
      </w:r>
      <w:r w:rsidR="003A25EE" w:rsidRPr="004C6C8D">
        <w:rPr>
          <w:rFonts w:asciiTheme="minorHAnsi" w:hAnsiTheme="minorHAnsi" w:cstheme="minorHAnsi"/>
          <w:lang w:val="ru-RU"/>
        </w:rPr>
        <w:tab/>
      </w:r>
      <w:r w:rsidR="00386A60" w:rsidRPr="004C6C8D">
        <w:rPr>
          <w:rFonts w:asciiTheme="minorHAnsi" w:hAnsiTheme="minorHAnsi" w:cstheme="minorHAnsi"/>
          <w:lang w:val="ru-RU"/>
        </w:rPr>
        <w:t>Информирование и участие общественности</w:t>
      </w:r>
      <w:bookmarkEnd w:id="57"/>
    </w:p>
    <w:p w14:paraId="186F91BB" w14:textId="2BE8C295" w:rsidR="003A25EE" w:rsidRPr="004C6C8D" w:rsidRDefault="00386A60" w:rsidP="00A86057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 xml:space="preserve">См. Статью </w:t>
      </w:r>
      <w:r w:rsidR="00A86057" w:rsidRPr="004C6C8D">
        <w:rPr>
          <w:rFonts w:cstheme="minorHAnsi"/>
          <w:i/>
          <w:iCs/>
          <w:lang w:val="ru-RU"/>
        </w:rPr>
        <w:t>9</w:t>
      </w:r>
      <w:r w:rsidR="00053D33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и приложения </w:t>
      </w:r>
      <w:r w:rsidR="00053D33" w:rsidRPr="004C6C8D">
        <w:rPr>
          <w:rFonts w:cstheme="minorHAnsi"/>
          <w:i/>
          <w:iCs/>
          <w:lang w:val="ru-RU"/>
        </w:rPr>
        <w:t>V</w:t>
      </w:r>
      <w:r w:rsidR="001467E5" w:rsidRPr="004C6C8D">
        <w:rPr>
          <w:rFonts w:cstheme="minorHAnsi"/>
          <w:i/>
          <w:iCs/>
          <w:lang w:val="ru-RU"/>
        </w:rPr>
        <w:t xml:space="preserve"> </w:t>
      </w:r>
      <w:r w:rsidRPr="004C6C8D">
        <w:rPr>
          <w:rFonts w:cstheme="minorHAnsi"/>
          <w:i/>
          <w:iCs/>
          <w:lang w:val="ru-RU"/>
        </w:rPr>
        <w:t xml:space="preserve">и </w:t>
      </w:r>
      <w:r w:rsidR="001467E5" w:rsidRPr="004C6C8D">
        <w:rPr>
          <w:rFonts w:cstheme="minorHAnsi"/>
          <w:i/>
          <w:iCs/>
          <w:lang w:val="ru-RU"/>
        </w:rPr>
        <w:t>VIII</w:t>
      </w:r>
      <w:r w:rsidRPr="004C6C8D">
        <w:rPr>
          <w:rFonts w:cstheme="minorHAnsi"/>
          <w:i/>
          <w:iCs/>
          <w:lang w:val="ru-RU"/>
        </w:rPr>
        <w:t xml:space="preserve"> к</w:t>
      </w:r>
      <w:r w:rsidR="00A86057" w:rsidRPr="004C6C8D">
        <w:rPr>
          <w:rFonts w:cstheme="minorHAnsi"/>
          <w:i/>
          <w:iCs/>
          <w:lang w:val="ru-RU"/>
        </w:rPr>
        <w:t xml:space="preserve"> </w:t>
      </w:r>
      <w:hyperlink r:id="rId54" w:history="1">
        <w:r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08131308" w14:textId="35519A7D" w:rsidR="00925C8E" w:rsidRPr="004C6C8D" w:rsidRDefault="00386A60" w:rsidP="00241FFB">
      <w:pPr>
        <w:pStyle w:val="ListParagraph"/>
        <w:numPr>
          <w:ilvl w:val="0"/>
          <w:numId w:val="9"/>
        </w:numPr>
        <w:spacing w:after="120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Просьба заполнить ответы на приведенные ниже вопросы относительно информирования общественности</w:t>
      </w:r>
      <w:r w:rsidR="007F2F0A" w:rsidRPr="004C6C8D">
        <w:rPr>
          <w:rFonts w:cstheme="minorHAnsi"/>
          <w:b/>
          <w:bCs/>
          <w:lang w:val="ru-RU"/>
        </w:rPr>
        <w:t>:</w:t>
      </w:r>
    </w:p>
    <w:p w14:paraId="6F65539A" w14:textId="77777777" w:rsidR="00241FFB" w:rsidRPr="004C6C8D" w:rsidRDefault="00241FFB" w:rsidP="00241FFB">
      <w:pPr>
        <w:pStyle w:val="ListParagraph"/>
        <w:spacing w:after="120"/>
        <w:ind w:left="1080"/>
        <w:rPr>
          <w:rFonts w:cstheme="minorHAnsi"/>
          <w:b/>
          <w:bCs/>
          <w:sz w:val="6"/>
          <w:szCs w:val="6"/>
          <w:lang w:val="ru-RU"/>
        </w:rPr>
      </w:pPr>
    </w:p>
    <w:p w14:paraId="68F7481C" w14:textId="262D1FD5" w:rsidR="00130E8A" w:rsidRPr="004C6C8D" w:rsidRDefault="00712BF3" w:rsidP="00C86D33">
      <w:pPr>
        <w:pStyle w:val="ListParagraph"/>
        <w:numPr>
          <w:ilvl w:val="0"/>
          <w:numId w:val="28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Каким образом </w:t>
      </w:r>
      <w:r w:rsidR="00853D55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обеспечивает предоставление </w:t>
      </w:r>
      <w:r w:rsidR="00853D55" w:rsidRPr="004C6C8D">
        <w:rPr>
          <w:rFonts w:cstheme="minorHAnsi"/>
          <w:lang w:val="ru-RU"/>
        </w:rPr>
        <w:t>адекватной</w:t>
      </w:r>
      <w:r w:rsidRPr="004C6C8D">
        <w:rPr>
          <w:rFonts w:cstheme="minorHAnsi"/>
          <w:lang w:val="ru-RU"/>
        </w:rPr>
        <w:t xml:space="preserve"> информации </w:t>
      </w:r>
      <w:r w:rsidR="00853D55" w:rsidRPr="004C6C8D">
        <w:rPr>
          <w:rFonts w:cstheme="minorHAnsi"/>
          <w:lang w:val="ru-RU"/>
        </w:rPr>
        <w:t>общественности</w:t>
      </w:r>
      <w:r w:rsidR="002D0DD8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в районах, которые могут быть затронуты промышленной аварией в результате опасной деятельности, определенной в соответствии с Конвенцией, в том числе </w:t>
      </w:r>
      <w:r w:rsidR="00853D55" w:rsidRPr="004C6C8D">
        <w:rPr>
          <w:rFonts w:cstheme="minorHAnsi"/>
          <w:lang w:val="ru-RU"/>
        </w:rPr>
        <w:t>общественности</w:t>
      </w:r>
      <w:r w:rsidRPr="004C6C8D">
        <w:rPr>
          <w:rFonts w:cstheme="minorHAnsi"/>
          <w:lang w:val="ru-RU"/>
        </w:rPr>
        <w:t xml:space="preserve"> в </w:t>
      </w:r>
      <w:r w:rsidR="00853D55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ашей </w:t>
      </w:r>
      <w:r w:rsidR="00E61489">
        <w:rPr>
          <w:rFonts w:cstheme="minorHAnsi"/>
          <w:lang w:val="ru-RU"/>
        </w:rPr>
        <w:t>и</w:t>
      </w:r>
      <w:r w:rsidR="00E61489" w:rsidRPr="0015395B">
        <w:rPr>
          <w:rFonts w:cstheme="minorHAnsi"/>
          <w:lang w:val="ru-RU"/>
        </w:rPr>
        <w:t xml:space="preserve"> </w:t>
      </w:r>
      <w:r w:rsidR="00E61489">
        <w:rPr>
          <w:rFonts w:cstheme="minorHAnsi"/>
          <w:lang w:val="ru-RU"/>
        </w:rPr>
        <w:t>сопредельных</w:t>
      </w:r>
      <w:r w:rsidR="00E61489" w:rsidRPr="0015395B">
        <w:rPr>
          <w:rFonts w:cstheme="minorHAnsi"/>
          <w:lang w:val="ru-RU"/>
        </w:rPr>
        <w:t xml:space="preserve"> </w:t>
      </w:r>
      <w:r w:rsidR="00E61489">
        <w:rPr>
          <w:rFonts w:cstheme="minorHAnsi"/>
          <w:lang w:val="ru-RU"/>
        </w:rPr>
        <w:t>странах</w:t>
      </w:r>
      <w:r w:rsidR="007E4311" w:rsidRPr="004C6C8D">
        <w:rPr>
          <w:rFonts w:cstheme="minorHAnsi"/>
          <w:lang w:val="ru-RU"/>
        </w:rPr>
        <w:t>?</w:t>
      </w:r>
      <w:r w:rsidR="000F500A" w:rsidRPr="004C6C8D">
        <w:rPr>
          <w:rFonts w:cstheme="minorHAnsi"/>
          <w:lang w:val="ru-RU"/>
        </w:rPr>
        <w:t xml:space="preserve"> </w:t>
      </w:r>
      <w:r w:rsidR="00130E8A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130E8A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130E8A" w:rsidRPr="004C6C8D">
        <w:rPr>
          <w:rFonts w:cstheme="minorHAnsi"/>
          <w:sz w:val="20"/>
          <w:szCs w:val="18"/>
          <w:lang w:val="ru-RU"/>
        </w:rPr>
      </w:r>
      <w:r w:rsidR="00130E8A" w:rsidRPr="004C6C8D">
        <w:rPr>
          <w:rFonts w:cstheme="minorHAnsi"/>
          <w:sz w:val="20"/>
          <w:szCs w:val="18"/>
          <w:lang w:val="ru-RU"/>
        </w:rPr>
        <w:fldChar w:fldCharType="separate"/>
      </w:r>
      <w:r w:rsidR="00130E8A" w:rsidRPr="004C6C8D">
        <w:rPr>
          <w:rFonts w:cstheme="minorHAnsi"/>
          <w:lang w:val="ru-RU"/>
        </w:rPr>
        <w:t> </w:t>
      </w:r>
      <w:r w:rsidR="00130E8A" w:rsidRPr="004C6C8D">
        <w:rPr>
          <w:rFonts w:cstheme="minorHAnsi"/>
          <w:lang w:val="ru-RU"/>
        </w:rPr>
        <w:t> </w:t>
      </w:r>
      <w:r w:rsidR="00130E8A" w:rsidRPr="004C6C8D">
        <w:rPr>
          <w:rFonts w:cstheme="minorHAnsi"/>
          <w:lang w:val="ru-RU"/>
        </w:rPr>
        <w:t> </w:t>
      </w:r>
      <w:r w:rsidR="00130E8A" w:rsidRPr="004C6C8D">
        <w:rPr>
          <w:rFonts w:cstheme="minorHAnsi"/>
          <w:lang w:val="ru-RU"/>
        </w:rPr>
        <w:t> </w:t>
      </w:r>
      <w:r w:rsidR="00130E8A" w:rsidRPr="004C6C8D">
        <w:rPr>
          <w:rFonts w:cstheme="minorHAnsi"/>
          <w:lang w:val="ru-RU"/>
        </w:rPr>
        <w:t> </w:t>
      </w:r>
      <w:r w:rsidR="00130E8A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523C989" w14:textId="2C2B03CC" w:rsidR="00130E8A" w:rsidRPr="004C6C8D" w:rsidRDefault="00130E8A" w:rsidP="00130E8A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53D55" w:rsidRPr="004C6C8D">
        <w:rPr>
          <w:rFonts w:cstheme="minorHAnsi"/>
          <w:lang w:val="ru-RU"/>
        </w:rPr>
        <w:t xml:space="preserve"> </w:t>
      </w:r>
      <w:bookmarkStart w:id="58" w:name="_Hlk125568345"/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  <w:bookmarkEnd w:id="58"/>
    </w:p>
    <w:p w14:paraId="716607D4" w14:textId="77777777" w:rsidR="00C76A45" w:rsidRPr="004C6C8D" w:rsidRDefault="00C76A45" w:rsidP="00C76A45">
      <w:pPr>
        <w:spacing w:before="40"/>
        <w:rPr>
          <w:rFonts w:cstheme="minorHAnsi"/>
          <w:i/>
          <w:iCs/>
          <w:color w:val="404040" w:themeColor="text1" w:themeTint="BF"/>
          <w:sz w:val="10"/>
          <w:szCs w:val="10"/>
          <w:lang w:val="ru-RU"/>
        </w:rPr>
      </w:pPr>
    </w:p>
    <w:p w14:paraId="2F42C17C" w14:textId="48AECC41" w:rsidR="00D64900" w:rsidRPr="004C6C8D" w:rsidRDefault="00712BF3" w:rsidP="00B52BDF">
      <w:pPr>
        <w:pStyle w:val="ListParagraph"/>
        <w:numPr>
          <w:ilvl w:val="0"/>
          <w:numId w:val="28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Обеспечивает ли </w:t>
      </w:r>
      <w:r w:rsidR="008210F8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аша страна, чтобы все элементы информации, перечисленные в Приложении VIII и в подпунктах (1)</w:t>
      </w:r>
      <w:r w:rsidR="0088208B" w:rsidRPr="004C6C8D">
        <w:rPr>
          <w:rFonts w:cstheme="minorHAnsi"/>
          <w:lang w:val="ru-RU"/>
        </w:rPr>
        <w:t xml:space="preserve"> - </w:t>
      </w:r>
      <w:r w:rsidRPr="004C6C8D">
        <w:rPr>
          <w:rFonts w:cstheme="minorHAnsi"/>
          <w:lang w:val="ru-RU"/>
        </w:rPr>
        <w:t>(4) и (9) пункта 2 Приложения V, доводились до сведения общественности в районах, которые могут быть затронуты промышленн</w:t>
      </w:r>
      <w:r w:rsidR="00853D55" w:rsidRPr="004C6C8D">
        <w:rPr>
          <w:rFonts w:cstheme="minorHAnsi"/>
          <w:lang w:val="ru-RU"/>
        </w:rPr>
        <w:t>ой аварией</w:t>
      </w:r>
      <w:r w:rsidRPr="004C6C8D">
        <w:rPr>
          <w:rFonts w:cstheme="minorHAnsi"/>
          <w:lang w:val="ru-RU"/>
        </w:rPr>
        <w:t>, возникш</w:t>
      </w:r>
      <w:r w:rsidR="00853D55" w:rsidRPr="004C6C8D">
        <w:rPr>
          <w:rFonts w:cstheme="minorHAnsi"/>
          <w:lang w:val="ru-RU"/>
        </w:rPr>
        <w:t>ей</w:t>
      </w:r>
      <w:r w:rsidRPr="004C6C8D">
        <w:rPr>
          <w:rFonts w:cstheme="minorHAnsi"/>
          <w:lang w:val="ru-RU"/>
        </w:rPr>
        <w:t xml:space="preserve"> в результате опасной деятельности, определенной в соответствии с Конвенцией, включая </w:t>
      </w:r>
      <w:r w:rsidR="00853D55" w:rsidRPr="004C6C8D">
        <w:rPr>
          <w:rFonts w:cstheme="minorHAnsi"/>
          <w:lang w:val="ru-RU"/>
        </w:rPr>
        <w:t>общественность</w:t>
      </w:r>
      <w:r w:rsidRPr="004C6C8D">
        <w:rPr>
          <w:rFonts w:cstheme="minorHAnsi"/>
          <w:lang w:val="ru-RU"/>
        </w:rPr>
        <w:t xml:space="preserve"> в </w:t>
      </w:r>
      <w:r w:rsidR="00853D55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ашей </w:t>
      </w:r>
      <w:r w:rsidR="00FE5D1B">
        <w:rPr>
          <w:rFonts w:cstheme="minorHAnsi"/>
          <w:lang w:val="ru-RU"/>
        </w:rPr>
        <w:t>и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сопредельных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странах</w:t>
      </w:r>
      <w:r w:rsidR="0021525E" w:rsidRPr="004C6C8D">
        <w:rPr>
          <w:rFonts w:cstheme="minorHAnsi"/>
          <w:lang w:val="ru-RU"/>
        </w:rPr>
        <w:t xml:space="preserve">? </w:t>
      </w:r>
    </w:p>
    <w:p w14:paraId="7AE114CD" w14:textId="77777777" w:rsidR="00585CE5" w:rsidRPr="004C6C8D" w:rsidRDefault="00585CE5" w:rsidP="00585CE5">
      <w:pPr>
        <w:pStyle w:val="ListParagraph"/>
        <w:ind w:left="1440"/>
        <w:jc w:val="both"/>
        <w:rPr>
          <w:rFonts w:cstheme="minorHAnsi"/>
          <w:b/>
          <w:bCs/>
          <w:sz w:val="6"/>
          <w:szCs w:val="6"/>
          <w:lang w:val="ru-RU"/>
        </w:rPr>
      </w:pPr>
    </w:p>
    <w:p w14:paraId="58BA40BE" w14:textId="7108FAC1" w:rsidR="00D64900" w:rsidRPr="004C6C8D" w:rsidRDefault="00D64900" w:rsidP="00300CE3">
      <w:pPr>
        <w:pStyle w:val="ListParagraph"/>
        <w:keepNext/>
        <w:spacing w:before="12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08E0F5AA" w14:textId="77777777" w:rsidR="00585CE5" w:rsidRPr="004C6C8D" w:rsidRDefault="00585CE5" w:rsidP="00300CE3">
      <w:pPr>
        <w:pStyle w:val="ListParagraph"/>
        <w:widowControl/>
        <w:spacing w:before="120"/>
        <w:ind w:left="1440"/>
        <w:rPr>
          <w:rFonts w:cstheme="minorHAnsi"/>
          <w:sz w:val="6"/>
          <w:szCs w:val="6"/>
          <w:lang w:val="ru-RU"/>
        </w:rPr>
      </w:pPr>
    </w:p>
    <w:p w14:paraId="7C52A97D" w14:textId="16F56B7F" w:rsidR="00D64900" w:rsidRPr="004C6C8D" w:rsidRDefault="00712BF3" w:rsidP="00300CE3">
      <w:pPr>
        <w:pStyle w:val="ListParagraph"/>
        <w:widowControl/>
        <w:spacing w:before="120"/>
        <w:ind w:left="1440"/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Если </w:t>
      </w:r>
      <w:r w:rsidR="00853D55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да</w:t>
      </w:r>
      <w:r w:rsidR="00853D55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 xml:space="preserve"> и предоставлена дополнительная информация, просьба указать</w:t>
      </w:r>
      <w:r w:rsidR="00853D55" w:rsidRPr="004C6C8D">
        <w:rPr>
          <w:rFonts w:cstheme="minorHAnsi"/>
          <w:lang w:val="ru-RU"/>
        </w:rPr>
        <w:t xml:space="preserve"> конкретно</w:t>
      </w:r>
      <w:r w:rsidRPr="004C6C8D">
        <w:rPr>
          <w:rFonts w:cstheme="minorHAnsi"/>
          <w:lang w:val="ru-RU"/>
        </w:rPr>
        <w:t xml:space="preserve">. Если </w:t>
      </w:r>
      <w:r w:rsidR="00853D55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>нет</w:t>
      </w:r>
      <w:r w:rsidR="00853D55" w:rsidRPr="004C6C8D">
        <w:rPr>
          <w:rFonts w:cstheme="minorHAnsi"/>
          <w:lang w:val="ru-RU"/>
        </w:rPr>
        <w:t>"</w:t>
      </w:r>
      <w:r w:rsidRPr="004C6C8D">
        <w:rPr>
          <w:rFonts w:cstheme="minorHAnsi"/>
          <w:lang w:val="ru-RU"/>
        </w:rPr>
        <w:t xml:space="preserve">, объясните, почему и какие элементы </w:t>
      </w:r>
      <w:r w:rsidR="00853D55" w:rsidRPr="004C6C8D">
        <w:rPr>
          <w:rFonts w:cstheme="minorHAnsi"/>
          <w:lang w:val="ru-RU"/>
        </w:rPr>
        <w:t xml:space="preserve">информации </w:t>
      </w:r>
      <w:r w:rsidRPr="004C6C8D">
        <w:rPr>
          <w:rFonts w:cstheme="minorHAnsi"/>
          <w:lang w:val="ru-RU"/>
        </w:rPr>
        <w:t>предоставляются общественности</w:t>
      </w:r>
      <w:r w:rsidR="00D64900" w:rsidRPr="004C6C8D">
        <w:rPr>
          <w:rFonts w:cstheme="minorHAnsi"/>
          <w:lang w:val="ru-RU"/>
        </w:rPr>
        <w:t xml:space="preserve">: </w:t>
      </w:r>
      <w:r w:rsidR="00D6490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6490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64900" w:rsidRPr="004C6C8D">
        <w:rPr>
          <w:rFonts w:cstheme="minorHAnsi"/>
          <w:sz w:val="20"/>
          <w:szCs w:val="18"/>
          <w:lang w:val="ru-RU"/>
        </w:rPr>
      </w:r>
      <w:r w:rsidR="00D64900" w:rsidRPr="004C6C8D">
        <w:rPr>
          <w:rFonts w:cstheme="minorHAnsi"/>
          <w:sz w:val="20"/>
          <w:szCs w:val="18"/>
          <w:lang w:val="ru-RU"/>
        </w:rPr>
        <w:fldChar w:fldCharType="separate"/>
      </w:r>
      <w:r w:rsidR="00D64900" w:rsidRPr="004C6C8D">
        <w:rPr>
          <w:rFonts w:cstheme="minorHAnsi"/>
          <w:lang w:val="ru-RU"/>
        </w:rPr>
        <w:t> </w:t>
      </w:r>
      <w:r w:rsidR="00D64900" w:rsidRPr="004C6C8D">
        <w:rPr>
          <w:rFonts w:cstheme="minorHAnsi"/>
          <w:lang w:val="ru-RU"/>
        </w:rPr>
        <w:t> </w:t>
      </w:r>
      <w:r w:rsidR="00D64900" w:rsidRPr="004C6C8D">
        <w:rPr>
          <w:rFonts w:cstheme="minorHAnsi"/>
          <w:lang w:val="ru-RU"/>
        </w:rPr>
        <w:t> </w:t>
      </w:r>
      <w:r w:rsidR="00D64900" w:rsidRPr="004C6C8D">
        <w:rPr>
          <w:rFonts w:cstheme="minorHAnsi"/>
          <w:lang w:val="ru-RU"/>
        </w:rPr>
        <w:t> </w:t>
      </w:r>
      <w:r w:rsidR="00D64900" w:rsidRPr="004C6C8D">
        <w:rPr>
          <w:rFonts w:cstheme="minorHAnsi"/>
          <w:lang w:val="ru-RU"/>
        </w:rPr>
        <w:t> </w:t>
      </w:r>
      <w:r w:rsidR="00D6490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09DC4BC" w14:textId="20746559" w:rsidR="00C76A45" w:rsidRPr="004C6C8D" w:rsidRDefault="00C76A45" w:rsidP="00300CE3">
      <w:pPr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53D55" w:rsidRPr="004C6C8D">
        <w:rPr>
          <w:rFonts w:cstheme="minorHAnsi"/>
          <w:lang w:val="ru-RU"/>
        </w:rPr>
        <w:t xml:space="preserve"> </w:t>
      </w:r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</w:p>
    <w:p w14:paraId="5835E929" w14:textId="77777777" w:rsidR="00D64900" w:rsidRPr="004C6C8D" w:rsidRDefault="00D64900" w:rsidP="00300CE3">
      <w:pPr>
        <w:ind w:left="1440"/>
        <w:rPr>
          <w:rFonts w:cstheme="minorHAnsi"/>
          <w:i/>
          <w:iCs/>
          <w:color w:val="404040" w:themeColor="text1" w:themeTint="BF"/>
          <w:sz w:val="4"/>
          <w:szCs w:val="4"/>
          <w:lang w:val="ru-RU"/>
        </w:rPr>
      </w:pPr>
    </w:p>
    <w:p w14:paraId="5F47BE80" w14:textId="77777777" w:rsidR="00C76A45" w:rsidRPr="004C6C8D" w:rsidRDefault="00C76A45" w:rsidP="00300CE3">
      <w:pPr>
        <w:pStyle w:val="ListParagraph"/>
        <w:ind w:left="1440" w:firstLine="720"/>
        <w:rPr>
          <w:rFonts w:cstheme="minorHAnsi"/>
          <w:b/>
          <w:bCs/>
          <w:sz w:val="10"/>
          <w:szCs w:val="10"/>
          <w:lang w:val="ru-RU"/>
        </w:rPr>
      </w:pPr>
    </w:p>
    <w:p w14:paraId="3BA16606" w14:textId="6392CEC3" w:rsidR="00621352" w:rsidRPr="004C6C8D" w:rsidRDefault="00712BF3" w:rsidP="00621352">
      <w:pPr>
        <w:pStyle w:val="ListParagraph"/>
        <w:numPr>
          <w:ilvl w:val="0"/>
          <w:numId w:val="28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Каким образом </w:t>
      </w:r>
      <w:r w:rsidR="00853D55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обеспечивает предоставление </w:t>
      </w:r>
      <w:r w:rsidR="00853D55" w:rsidRPr="004C6C8D">
        <w:rPr>
          <w:rFonts w:cstheme="minorHAnsi"/>
          <w:lang w:val="ru-RU"/>
        </w:rPr>
        <w:t>затронутой общественности</w:t>
      </w:r>
      <w:r w:rsidRPr="004C6C8D">
        <w:rPr>
          <w:rFonts w:cstheme="minorHAnsi"/>
          <w:lang w:val="ru-RU"/>
        </w:rPr>
        <w:t xml:space="preserve"> </w:t>
      </w:r>
      <w:r w:rsidR="00853D55" w:rsidRPr="004C6C8D">
        <w:rPr>
          <w:rFonts w:cstheme="minorHAnsi"/>
          <w:lang w:val="ru-RU"/>
        </w:rPr>
        <w:t xml:space="preserve">адекватной </w:t>
      </w:r>
      <w:r w:rsidRPr="004C6C8D">
        <w:rPr>
          <w:rFonts w:cstheme="minorHAnsi"/>
          <w:lang w:val="ru-RU"/>
        </w:rPr>
        <w:t xml:space="preserve">информации </w:t>
      </w:r>
      <w:r w:rsidRPr="004C6C8D">
        <w:rPr>
          <w:rFonts w:cstheme="minorHAnsi"/>
          <w:i/>
          <w:iCs/>
          <w:u w:val="single"/>
          <w:lang w:val="ru-RU"/>
        </w:rPr>
        <w:t>в случае промышленной аварии</w:t>
      </w:r>
      <w:r w:rsidRPr="004C6C8D">
        <w:rPr>
          <w:rFonts w:cstheme="minorHAnsi"/>
          <w:lang w:val="ru-RU"/>
        </w:rPr>
        <w:t>, включая, в соответствии с пунктами 7 и 8 Приложения VII, действия, которые он</w:t>
      </w:r>
      <w:r w:rsidR="0088208B" w:rsidRPr="004C6C8D">
        <w:rPr>
          <w:rFonts w:cstheme="minorHAnsi"/>
          <w:lang w:val="ru-RU"/>
        </w:rPr>
        <w:t>а</w:t>
      </w:r>
      <w:r w:rsidRPr="004C6C8D">
        <w:rPr>
          <w:rFonts w:cstheme="minorHAnsi"/>
          <w:lang w:val="ru-RU"/>
        </w:rPr>
        <w:t xml:space="preserve"> должн</w:t>
      </w:r>
      <w:r w:rsidR="0088208B" w:rsidRPr="004C6C8D">
        <w:rPr>
          <w:rFonts w:cstheme="minorHAnsi"/>
          <w:lang w:val="ru-RU"/>
        </w:rPr>
        <w:t>а</w:t>
      </w:r>
      <w:r w:rsidRPr="004C6C8D">
        <w:rPr>
          <w:rFonts w:cstheme="minorHAnsi"/>
          <w:lang w:val="ru-RU"/>
        </w:rPr>
        <w:t xml:space="preserve"> предпринять, поведение, которое он</w:t>
      </w:r>
      <w:r w:rsidR="0088208B" w:rsidRPr="004C6C8D">
        <w:rPr>
          <w:rFonts w:cstheme="minorHAnsi"/>
          <w:lang w:val="ru-RU"/>
        </w:rPr>
        <w:t>а</w:t>
      </w:r>
      <w:r w:rsidRPr="004C6C8D">
        <w:rPr>
          <w:rFonts w:cstheme="minorHAnsi"/>
          <w:lang w:val="ru-RU"/>
        </w:rPr>
        <w:t xml:space="preserve"> должно принять, и меры, принимаемые в отношении опасн</w:t>
      </w:r>
      <w:r w:rsidR="0088208B" w:rsidRPr="004C6C8D">
        <w:rPr>
          <w:rFonts w:cstheme="minorHAnsi"/>
          <w:lang w:val="ru-RU"/>
        </w:rPr>
        <w:t>ой</w:t>
      </w:r>
      <w:r w:rsidRPr="004C6C8D">
        <w:rPr>
          <w:rFonts w:cstheme="minorHAnsi"/>
          <w:lang w:val="ru-RU"/>
        </w:rPr>
        <w:t xml:space="preserve"> деятельност</w:t>
      </w:r>
      <w:r w:rsidR="004C6C8D">
        <w:rPr>
          <w:rFonts w:cstheme="minorHAnsi"/>
          <w:lang w:val="ru-RU"/>
        </w:rPr>
        <w:t>и</w:t>
      </w:r>
      <w:r w:rsidRPr="004C6C8D">
        <w:rPr>
          <w:rFonts w:cstheme="minorHAnsi"/>
          <w:lang w:val="ru-RU"/>
        </w:rPr>
        <w:t xml:space="preserve">, включая взаимодействие с аварийно-спасательными службами, для ликвидации последствий промышленной аварии, снижения </w:t>
      </w:r>
      <w:r w:rsidR="0088208B" w:rsidRPr="004C6C8D">
        <w:rPr>
          <w:rFonts w:cstheme="minorHAnsi"/>
          <w:lang w:val="ru-RU"/>
        </w:rPr>
        <w:t>уровня с</w:t>
      </w:r>
      <w:r w:rsidRPr="004C6C8D">
        <w:rPr>
          <w:rFonts w:cstheme="minorHAnsi"/>
          <w:lang w:val="ru-RU"/>
        </w:rPr>
        <w:t xml:space="preserve">ерьезности </w:t>
      </w:r>
      <w:r w:rsidR="0088208B" w:rsidRPr="004C6C8D">
        <w:rPr>
          <w:rFonts w:cstheme="minorHAnsi"/>
          <w:lang w:val="ru-RU"/>
        </w:rPr>
        <w:t xml:space="preserve">аварии </w:t>
      </w:r>
      <w:r w:rsidRPr="004C6C8D">
        <w:rPr>
          <w:rFonts w:cstheme="minorHAnsi"/>
          <w:lang w:val="ru-RU"/>
        </w:rPr>
        <w:t>и смягчения ее последствий</w:t>
      </w:r>
      <w:r w:rsidR="00621352" w:rsidRPr="004C6C8D">
        <w:rPr>
          <w:rFonts w:cstheme="minorHAnsi"/>
          <w:lang w:val="ru-RU"/>
        </w:rPr>
        <w:t xml:space="preserve">? </w:t>
      </w:r>
      <w:r w:rsidR="00621352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621352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621352" w:rsidRPr="004C6C8D">
        <w:rPr>
          <w:rFonts w:cstheme="minorHAnsi"/>
          <w:sz w:val="20"/>
          <w:szCs w:val="18"/>
          <w:lang w:val="ru-RU"/>
        </w:rPr>
      </w:r>
      <w:r w:rsidR="00621352" w:rsidRPr="004C6C8D">
        <w:rPr>
          <w:rFonts w:cstheme="minorHAnsi"/>
          <w:sz w:val="20"/>
          <w:szCs w:val="18"/>
          <w:lang w:val="ru-RU"/>
        </w:rPr>
        <w:fldChar w:fldCharType="separate"/>
      </w:r>
      <w:r w:rsidR="00621352" w:rsidRPr="004C6C8D">
        <w:rPr>
          <w:rFonts w:cstheme="minorHAnsi"/>
          <w:lang w:val="ru-RU"/>
        </w:rPr>
        <w:t> </w:t>
      </w:r>
      <w:r w:rsidR="00621352" w:rsidRPr="004C6C8D">
        <w:rPr>
          <w:rFonts w:cstheme="minorHAnsi"/>
          <w:lang w:val="ru-RU"/>
        </w:rPr>
        <w:t> </w:t>
      </w:r>
      <w:r w:rsidR="00621352" w:rsidRPr="004C6C8D">
        <w:rPr>
          <w:rFonts w:cstheme="minorHAnsi"/>
          <w:lang w:val="ru-RU"/>
        </w:rPr>
        <w:t> </w:t>
      </w:r>
      <w:r w:rsidR="00621352" w:rsidRPr="004C6C8D">
        <w:rPr>
          <w:rFonts w:cstheme="minorHAnsi"/>
          <w:lang w:val="ru-RU"/>
        </w:rPr>
        <w:t> </w:t>
      </w:r>
      <w:r w:rsidR="00621352" w:rsidRPr="004C6C8D">
        <w:rPr>
          <w:rFonts w:cstheme="minorHAnsi"/>
          <w:lang w:val="ru-RU"/>
        </w:rPr>
        <w:t> </w:t>
      </w:r>
      <w:r w:rsidR="00621352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9D3B571" w14:textId="2C60C0CE" w:rsidR="00621352" w:rsidRPr="004C6C8D" w:rsidRDefault="00621352" w:rsidP="00621352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53D55" w:rsidRPr="004C6C8D">
        <w:rPr>
          <w:rFonts w:cstheme="minorHAnsi"/>
          <w:lang w:val="ru-RU"/>
        </w:rPr>
        <w:t xml:space="preserve"> </w:t>
      </w:r>
      <w:bookmarkStart w:id="59" w:name="_Hlk125568836"/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bookmarkEnd w:id="59"/>
      <w:r w:rsidR="00853D55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0A96105F" w14:textId="77777777" w:rsidR="00621352" w:rsidRPr="004C6C8D" w:rsidRDefault="00621352" w:rsidP="00621352">
      <w:pPr>
        <w:spacing w:before="40"/>
        <w:ind w:left="1440"/>
        <w:rPr>
          <w:rFonts w:cstheme="minorHAnsi"/>
          <w:i/>
          <w:iCs/>
          <w:color w:val="404040" w:themeColor="text1" w:themeTint="BF"/>
          <w:sz w:val="10"/>
          <w:szCs w:val="10"/>
          <w:lang w:val="ru-RU"/>
        </w:rPr>
      </w:pPr>
    </w:p>
    <w:p w14:paraId="55DA8316" w14:textId="2A3CF5A9" w:rsidR="00C76A45" w:rsidRPr="004C6C8D" w:rsidRDefault="00712BF3" w:rsidP="00B52BDF">
      <w:pPr>
        <w:pStyle w:val="ListParagraph"/>
        <w:numPr>
          <w:ilvl w:val="0"/>
          <w:numId w:val="28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По каким каналам информация передается </w:t>
      </w:r>
      <w:r w:rsidR="001463B3" w:rsidRPr="004C6C8D">
        <w:rPr>
          <w:rFonts w:cstheme="minorHAnsi"/>
          <w:lang w:val="ru-RU"/>
        </w:rPr>
        <w:t>общественности</w:t>
      </w:r>
      <w:r w:rsidRPr="004C6C8D">
        <w:rPr>
          <w:rFonts w:cstheme="minorHAnsi"/>
          <w:lang w:val="ru-RU"/>
        </w:rPr>
        <w:t xml:space="preserve"> в районах, которые могут быть затронуты промышленной аварией в результате опасной деятельности, определенной в соответствии с Конвенцией, в том числе </w:t>
      </w:r>
      <w:r w:rsidR="00D607D9" w:rsidRPr="004C6C8D">
        <w:rPr>
          <w:rFonts w:cstheme="minorHAnsi"/>
          <w:lang w:val="ru-RU"/>
        </w:rPr>
        <w:t>общественности</w:t>
      </w:r>
      <w:r w:rsidR="001463B3" w:rsidRPr="004C6C8D">
        <w:rPr>
          <w:rFonts w:cstheme="minorHAnsi"/>
          <w:lang w:val="ru-RU"/>
        </w:rPr>
        <w:t xml:space="preserve"> в</w:t>
      </w:r>
      <w:r w:rsidRPr="004C6C8D">
        <w:rPr>
          <w:rFonts w:cstheme="minorHAnsi"/>
          <w:lang w:val="ru-RU"/>
        </w:rPr>
        <w:t xml:space="preserve"> </w:t>
      </w:r>
      <w:r w:rsidR="001463B3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ашей </w:t>
      </w:r>
      <w:r w:rsidR="00FE5D1B" w:rsidRPr="00FE5D1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и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сопредельных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странах</w:t>
      </w:r>
      <w:r w:rsidRPr="004C6C8D">
        <w:rPr>
          <w:rFonts w:cstheme="minorHAnsi"/>
          <w:lang w:val="ru-RU"/>
        </w:rPr>
        <w:t>, а также в случае промышленно</w:t>
      </w:r>
      <w:r w:rsidR="001463B3" w:rsidRPr="004C6C8D">
        <w:rPr>
          <w:rFonts w:cstheme="minorHAnsi"/>
          <w:lang w:val="ru-RU"/>
        </w:rPr>
        <w:t>й</w:t>
      </w:r>
      <w:r w:rsidRPr="004C6C8D">
        <w:rPr>
          <w:rFonts w:cstheme="minorHAnsi"/>
          <w:lang w:val="ru-RU"/>
        </w:rPr>
        <w:t xml:space="preserve"> авари</w:t>
      </w:r>
      <w:r w:rsidR="001463B3" w:rsidRPr="004C6C8D">
        <w:rPr>
          <w:rFonts w:cstheme="minorHAnsi"/>
          <w:lang w:val="ru-RU"/>
        </w:rPr>
        <w:t>и</w:t>
      </w:r>
      <w:r w:rsidR="000F7BA0" w:rsidRPr="004C6C8D">
        <w:rPr>
          <w:rFonts w:cstheme="minorHAnsi"/>
          <w:lang w:val="ru-RU"/>
        </w:rPr>
        <w:t xml:space="preserve">? </w:t>
      </w:r>
      <w:r w:rsidR="00C76A4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76A4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76A45" w:rsidRPr="004C6C8D">
        <w:rPr>
          <w:rFonts w:cstheme="minorHAnsi"/>
          <w:sz w:val="20"/>
          <w:szCs w:val="18"/>
          <w:lang w:val="ru-RU"/>
        </w:rPr>
      </w:r>
      <w:r w:rsidR="00C76A45" w:rsidRPr="004C6C8D">
        <w:rPr>
          <w:rFonts w:cstheme="minorHAnsi"/>
          <w:sz w:val="20"/>
          <w:szCs w:val="18"/>
          <w:lang w:val="ru-RU"/>
        </w:rPr>
        <w:fldChar w:fldCharType="separate"/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AE3B7BD" w14:textId="7FA921DE" w:rsidR="00C76A45" w:rsidRPr="004C6C8D" w:rsidRDefault="00C76A45" w:rsidP="00241FFB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29057A22" w14:textId="77777777" w:rsidR="00C76A45" w:rsidRPr="004C6C8D" w:rsidRDefault="00C76A45" w:rsidP="00C76A45">
      <w:pPr>
        <w:pStyle w:val="ListParagraph"/>
        <w:ind w:left="1440"/>
        <w:rPr>
          <w:rFonts w:cstheme="minorHAnsi"/>
          <w:b/>
          <w:bCs/>
          <w:sz w:val="10"/>
          <w:szCs w:val="10"/>
          <w:lang w:val="ru-RU"/>
        </w:rPr>
      </w:pPr>
    </w:p>
    <w:p w14:paraId="4899DC08" w14:textId="77777777" w:rsidR="006A113D" w:rsidRPr="004C6C8D" w:rsidRDefault="006A113D" w:rsidP="006A113D">
      <w:pPr>
        <w:pStyle w:val="ListParagraph"/>
        <w:ind w:left="1440"/>
        <w:jc w:val="both"/>
        <w:rPr>
          <w:rFonts w:cstheme="minorHAnsi"/>
          <w:b/>
          <w:bCs/>
          <w:sz w:val="10"/>
          <w:szCs w:val="10"/>
          <w:lang w:val="ru-RU"/>
        </w:rPr>
      </w:pPr>
    </w:p>
    <w:p w14:paraId="768E363C" w14:textId="523996F8" w:rsidR="00C76A45" w:rsidRPr="004C6C8D" w:rsidRDefault="00712BF3" w:rsidP="00C86D33">
      <w:pPr>
        <w:pStyle w:val="ListParagraph"/>
        <w:numPr>
          <w:ilvl w:val="0"/>
          <w:numId w:val="28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Имеются ли в </w:t>
      </w:r>
      <w:r w:rsidR="00103B5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ашей стране какие-либо текущие разработки или планы по </w:t>
      </w:r>
      <w:r w:rsidR="00D607D9" w:rsidRPr="004C6C8D">
        <w:rPr>
          <w:rFonts w:cstheme="minorHAnsi"/>
          <w:lang w:val="ru-RU"/>
        </w:rPr>
        <w:t>продвижению</w:t>
      </w:r>
      <w:r w:rsidR="00103B5A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>информ</w:t>
      </w:r>
      <w:r w:rsidR="00103B5A" w:rsidRPr="004C6C8D">
        <w:rPr>
          <w:rFonts w:cstheme="minorHAnsi"/>
          <w:lang w:val="ru-RU"/>
        </w:rPr>
        <w:t>ирования общественности</w:t>
      </w:r>
      <w:r w:rsidRPr="004C6C8D">
        <w:rPr>
          <w:rFonts w:cstheme="minorHAnsi"/>
          <w:lang w:val="ru-RU"/>
        </w:rPr>
        <w:t xml:space="preserve"> для реализации Статьи 9(1) (например, п</w:t>
      </w:r>
      <w:r w:rsidR="00103B5A" w:rsidRPr="004C6C8D">
        <w:rPr>
          <w:rFonts w:cstheme="minorHAnsi"/>
          <w:lang w:val="ru-RU"/>
        </w:rPr>
        <w:t>утем</w:t>
      </w:r>
      <w:r w:rsidRPr="004C6C8D">
        <w:rPr>
          <w:rFonts w:cstheme="minorHAnsi"/>
          <w:lang w:val="ru-RU"/>
        </w:rPr>
        <w:t xml:space="preserve"> использования новых технологий)? Пожалуйста, объясни</w:t>
      </w:r>
      <w:r w:rsidR="00103B5A" w:rsidRPr="004C6C8D">
        <w:rPr>
          <w:rFonts w:cstheme="minorHAnsi"/>
          <w:lang w:val="ru-RU"/>
        </w:rPr>
        <w:t>те</w:t>
      </w:r>
      <w:r w:rsidR="00852E50" w:rsidRPr="004C6C8D">
        <w:rPr>
          <w:rFonts w:cstheme="minorHAnsi"/>
          <w:lang w:val="ru-RU"/>
        </w:rPr>
        <w:t>:</w:t>
      </w:r>
      <w:r w:rsidR="00B24DFE" w:rsidRPr="004C6C8D">
        <w:rPr>
          <w:rFonts w:cstheme="minorHAnsi"/>
          <w:lang w:val="ru-RU"/>
        </w:rPr>
        <w:t xml:space="preserve"> </w:t>
      </w:r>
      <w:r w:rsidR="00C76A4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76A4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76A45" w:rsidRPr="004C6C8D">
        <w:rPr>
          <w:rFonts w:cstheme="minorHAnsi"/>
          <w:sz w:val="20"/>
          <w:szCs w:val="18"/>
          <w:lang w:val="ru-RU"/>
        </w:rPr>
      </w:r>
      <w:r w:rsidR="00C76A45" w:rsidRPr="004C6C8D">
        <w:rPr>
          <w:rFonts w:cstheme="minorHAnsi"/>
          <w:sz w:val="20"/>
          <w:szCs w:val="18"/>
          <w:lang w:val="ru-RU"/>
        </w:rPr>
        <w:fldChar w:fldCharType="separate"/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lang w:val="ru-RU"/>
        </w:rPr>
        <w:t> </w:t>
      </w:r>
      <w:r w:rsidR="00C76A4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1CB7D2F" w14:textId="16853ACF" w:rsidR="00C76A45" w:rsidRPr="004C6C8D" w:rsidRDefault="00C76A45" w:rsidP="00241FFB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7BFAABB5" w14:textId="77777777" w:rsidR="007F2F0A" w:rsidRPr="004C6C8D" w:rsidRDefault="007F2F0A" w:rsidP="007F2F0A">
      <w:pPr>
        <w:rPr>
          <w:rFonts w:cstheme="minorHAnsi"/>
          <w:b/>
          <w:bCs/>
          <w:lang w:val="ru-RU"/>
        </w:rPr>
      </w:pPr>
    </w:p>
    <w:p w14:paraId="70EAE491" w14:textId="102DE61A" w:rsidR="007F2F0A" w:rsidRPr="004C6C8D" w:rsidRDefault="00103B5A" w:rsidP="002D255A">
      <w:pPr>
        <w:pStyle w:val="ListParagraph"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Просьба заполнить ответы на приведенные ниже вопросы относительно участия  общественности</w:t>
      </w:r>
      <w:r w:rsidR="007F2F0A" w:rsidRPr="004C6C8D">
        <w:rPr>
          <w:rFonts w:cstheme="minorHAnsi"/>
          <w:b/>
          <w:bCs/>
          <w:lang w:val="ru-RU"/>
        </w:rPr>
        <w:t>:</w:t>
      </w:r>
    </w:p>
    <w:p w14:paraId="43957DF5" w14:textId="77777777" w:rsidR="002D255A" w:rsidRPr="004C6C8D" w:rsidRDefault="002D255A" w:rsidP="002D255A">
      <w:pPr>
        <w:pStyle w:val="ListParagraph"/>
        <w:ind w:left="1080"/>
        <w:rPr>
          <w:rFonts w:cstheme="minorHAnsi"/>
          <w:b/>
          <w:bCs/>
          <w:sz w:val="6"/>
          <w:szCs w:val="6"/>
          <w:lang w:val="ru-RU"/>
        </w:rPr>
      </w:pPr>
    </w:p>
    <w:p w14:paraId="70096776" w14:textId="3E920DA8" w:rsidR="00C86D33" w:rsidRPr="004C6C8D" w:rsidRDefault="00712BF3" w:rsidP="00702E15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Какие возможности есть у </w:t>
      </w:r>
      <w:r w:rsidR="00103B5A" w:rsidRPr="004C6C8D">
        <w:rPr>
          <w:rFonts w:cstheme="minorHAnsi"/>
          <w:lang w:val="ru-RU"/>
        </w:rPr>
        <w:t>общественности В</w:t>
      </w:r>
      <w:r w:rsidRPr="004C6C8D">
        <w:rPr>
          <w:rFonts w:cstheme="minorHAnsi"/>
          <w:lang w:val="ru-RU"/>
        </w:rPr>
        <w:t xml:space="preserve">ашей страны для участия в принятии или осуществлении превентивных мер (например, </w:t>
      </w:r>
      <w:r w:rsidR="00103B5A" w:rsidRPr="004C6C8D">
        <w:rPr>
          <w:rFonts w:cstheme="minorHAnsi"/>
          <w:lang w:val="ru-RU"/>
        </w:rPr>
        <w:t xml:space="preserve">по </w:t>
      </w:r>
      <w:r w:rsidRPr="004C6C8D">
        <w:rPr>
          <w:rFonts w:cstheme="minorHAnsi"/>
          <w:lang w:val="ru-RU"/>
        </w:rPr>
        <w:t>размещени</w:t>
      </w:r>
      <w:r w:rsidR="00103B5A" w:rsidRPr="004C6C8D">
        <w:rPr>
          <w:rFonts w:cstheme="minorHAnsi"/>
          <w:lang w:val="ru-RU"/>
        </w:rPr>
        <w:t>ю</w:t>
      </w:r>
      <w:r w:rsidRPr="004C6C8D">
        <w:rPr>
          <w:rFonts w:cstheme="minorHAnsi"/>
          <w:lang w:val="ru-RU"/>
        </w:rPr>
        <w:t xml:space="preserve"> и </w:t>
      </w:r>
      <w:r w:rsidR="00103B5A" w:rsidRPr="004C6C8D">
        <w:rPr>
          <w:rFonts w:cstheme="minorHAnsi"/>
          <w:lang w:val="ru-RU"/>
        </w:rPr>
        <w:t xml:space="preserve">планированию </w:t>
      </w:r>
      <w:r w:rsidRPr="004C6C8D">
        <w:rPr>
          <w:rFonts w:cstheme="minorHAnsi"/>
          <w:lang w:val="ru-RU"/>
        </w:rPr>
        <w:t xml:space="preserve">землепользования) и мер по обеспечению готовности (например, планирование на случай </w:t>
      </w:r>
      <w:r w:rsidR="004C6C8D">
        <w:rPr>
          <w:rFonts w:cstheme="minorHAnsi"/>
          <w:lang w:val="ru-RU"/>
        </w:rPr>
        <w:t>чрезвычайных ситуаций</w:t>
      </w:r>
      <w:r w:rsidRPr="004C6C8D">
        <w:rPr>
          <w:rFonts w:cstheme="minorHAnsi"/>
          <w:lang w:val="ru-RU"/>
        </w:rPr>
        <w:t>), связанных с опасными видами деятельности</w:t>
      </w:r>
      <w:r w:rsidR="00103B5A" w:rsidRPr="004C6C8D">
        <w:rPr>
          <w:rFonts w:cstheme="minorHAnsi"/>
          <w:lang w:val="ru-RU"/>
        </w:rPr>
        <w:t xml:space="preserve">, охватываемыми </w:t>
      </w:r>
      <w:r w:rsidRPr="004C6C8D">
        <w:rPr>
          <w:rFonts w:cstheme="minorHAnsi"/>
          <w:lang w:val="ru-RU"/>
        </w:rPr>
        <w:t>Конвенцией</w:t>
      </w:r>
      <w:r w:rsidR="007E4311" w:rsidRPr="004C6C8D">
        <w:rPr>
          <w:rFonts w:cstheme="minorHAnsi"/>
          <w:lang w:val="ru-RU"/>
        </w:rPr>
        <w:t>?</w:t>
      </w:r>
      <w:r w:rsidR="000F500A" w:rsidRPr="004C6C8D">
        <w:rPr>
          <w:rFonts w:cstheme="minorHAnsi"/>
          <w:lang w:val="ru-RU"/>
        </w:rPr>
        <w:t xml:space="preserve"> </w:t>
      </w:r>
      <w:r w:rsidR="00C86D3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86D3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86D33" w:rsidRPr="004C6C8D">
        <w:rPr>
          <w:rFonts w:cstheme="minorHAnsi"/>
          <w:sz w:val="20"/>
          <w:szCs w:val="18"/>
          <w:lang w:val="ru-RU"/>
        </w:rPr>
      </w:r>
      <w:r w:rsidR="00C86D33" w:rsidRPr="004C6C8D">
        <w:rPr>
          <w:rFonts w:cstheme="minorHAnsi"/>
          <w:sz w:val="20"/>
          <w:szCs w:val="18"/>
          <w:lang w:val="ru-RU"/>
        </w:rPr>
        <w:fldChar w:fldCharType="separate"/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3D2FC06" w14:textId="4BE13130" w:rsidR="00C86D33" w:rsidRPr="004C6C8D" w:rsidRDefault="00C86D33" w:rsidP="00C86D33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19BFD98B" w14:textId="77777777" w:rsidR="00C86D33" w:rsidRPr="004C6C8D" w:rsidRDefault="00C86D33" w:rsidP="00C86D33">
      <w:pPr>
        <w:pStyle w:val="ListParagraph"/>
        <w:ind w:left="1440"/>
        <w:rPr>
          <w:rFonts w:cstheme="minorHAnsi"/>
          <w:b/>
          <w:bCs/>
          <w:sz w:val="10"/>
          <w:szCs w:val="10"/>
          <w:lang w:val="ru-RU"/>
        </w:rPr>
      </w:pPr>
    </w:p>
    <w:p w14:paraId="2697B732" w14:textId="1928CBB1" w:rsidR="00C86D33" w:rsidRPr="004C6C8D" w:rsidRDefault="00712BF3" w:rsidP="00702E15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Каким образом </w:t>
      </w:r>
      <w:r w:rsidR="007624CC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обеспечивает, чтобы общественность в 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сопредельных</w:t>
      </w:r>
      <w:r w:rsidR="00FE5D1B" w:rsidRPr="0015395B">
        <w:rPr>
          <w:rFonts w:cstheme="minorHAnsi"/>
          <w:lang w:val="ru-RU"/>
        </w:rPr>
        <w:t xml:space="preserve"> </w:t>
      </w:r>
      <w:r w:rsidR="00FE5D1B">
        <w:rPr>
          <w:rFonts w:cstheme="minorHAnsi"/>
          <w:lang w:val="ru-RU"/>
        </w:rPr>
        <w:t>странах</w:t>
      </w:r>
      <w:r w:rsidRPr="004C6C8D">
        <w:rPr>
          <w:rFonts w:cstheme="minorHAnsi"/>
          <w:lang w:val="ru-RU"/>
        </w:rPr>
        <w:t>, т. е. в районах, которые могут быть затронуты промышленной аварией под юрисдикци</w:t>
      </w:r>
      <w:r w:rsidR="007624CC" w:rsidRPr="004C6C8D">
        <w:rPr>
          <w:rFonts w:cstheme="minorHAnsi"/>
          <w:lang w:val="ru-RU"/>
        </w:rPr>
        <w:t>ей</w:t>
      </w:r>
      <w:r w:rsidRPr="004C6C8D">
        <w:rPr>
          <w:rFonts w:cstheme="minorHAnsi"/>
          <w:lang w:val="ru-RU"/>
        </w:rPr>
        <w:t xml:space="preserve"> </w:t>
      </w:r>
      <w:r w:rsidR="007624CC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ашей страны, имела такие же возможности для участия, как и общественность в </w:t>
      </w:r>
      <w:r w:rsidR="007624CC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ашей стране?</w:t>
      </w:r>
      <w:r w:rsidR="00781918" w:rsidRPr="004C6C8D">
        <w:rPr>
          <w:rFonts w:cstheme="minorHAnsi"/>
          <w:lang w:val="ru-RU"/>
        </w:rPr>
        <w:t xml:space="preserve"> </w:t>
      </w:r>
      <w:r w:rsidR="00C86D3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86D3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86D33" w:rsidRPr="004C6C8D">
        <w:rPr>
          <w:rFonts w:cstheme="minorHAnsi"/>
          <w:sz w:val="20"/>
          <w:szCs w:val="18"/>
          <w:lang w:val="ru-RU"/>
        </w:rPr>
      </w:r>
      <w:r w:rsidR="00C86D33" w:rsidRPr="004C6C8D">
        <w:rPr>
          <w:rFonts w:cstheme="minorHAnsi"/>
          <w:sz w:val="20"/>
          <w:szCs w:val="18"/>
          <w:lang w:val="ru-RU"/>
        </w:rPr>
        <w:fldChar w:fldCharType="separate"/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lang w:val="ru-RU"/>
        </w:rPr>
        <w:t> </w:t>
      </w:r>
      <w:r w:rsidR="00C86D3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55BB87B" w14:textId="4D1B0331" w:rsidR="00C86D33" w:rsidRPr="004C6C8D" w:rsidRDefault="00C86D33" w:rsidP="00C86D33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53D4D261" w14:textId="77777777" w:rsidR="00C86D33" w:rsidRPr="004C6C8D" w:rsidRDefault="00C86D33" w:rsidP="00C86D33">
      <w:pPr>
        <w:pStyle w:val="ListParagraph"/>
        <w:ind w:left="1440"/>
        <w:rPr>
          <w:rFonts w:cstheme="minorHAnsi"/>
          <w:b/>
          <w:bCs/>
          <w:sz w:val="10"/>
          <w:szCs w:val="10"/>
          <w:lang w:val="ru-RU"/>
        </w:rPr>
      </w:pPr>
    </w:p>
    <w:p w14:paraId="195C1A06" w14:textId="46707C88" w:rsidR="00BE17C7" w:rsidRPr="004C6C8D" w:rsidRDefault="00712BF3" w:rsidP="00BE17C7">
      <w:pPr>
        <w:pStyle w:val="ListParagraph"/>
        <w:keepNext/>
        <w:numPr>
          <w:ilvl w:val="0"/>
          <w:numId w:val="29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Насколько успешна </w:t>
      </w:r>
      <w:r w:rsidR="007624CC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в развитии участия общественности? </w:t>
      </w:r>
      <w:r w:rsidR="00BE17C7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BE17C7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BE17C7" w:rsidRPr="004C6C8D">
        <w:rPr>
          <w:rFonts w:cstheme="minorHAnsi"/>
          <w:sz w:val="20"/>
          <w:szCs w:val="18"/>
          <w:lang w:val="ru-RU"/>
        </w:rPr>
      </w:r>
      <w:r w:rsidR="00BE17C7" w:rsidRPr="004C6C8D">
        <w:rPr>
          <w:rFonts w:cstheme="minorHAnsi"/>
          <w:sz w:val="20"/>
          <w:szCs w:val="18"/>
          <w:lang w:val="ru-RU"/>
        </w:rPr>
        <w:fldChar w:fldCharType="separate"/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D5F0A61" w14:textId="205649FE" w:rsidR="00BE17C7" w:rsidRPr="004C6C8D" w:rsidRDefault="00BE17C7" w:rsidP="00BE17C7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421E1FE7" w14:textId="77777777" w:rsidR="00BE17C7" w:rsidRPr="004C6C8D" w:rsidRDefault="00BE17C7" w:rsidP="00BE17C7">
      <w:pPr>
        <w:keepNext/>
        <w:rPr>
          <w:rFonts w:cstheme="minorHAnsi"/>
          <w:sz w:val="10"/>
          <w:szCs w:val="10"/>
          <w:lang w:val="ru-RU"/>
        </w:rPr>
      </w:pPr>
    </w:p>
    <w:p w14:paraId="18BAB3B7" w14:textId="06446661" w:rsidR="00BE17C7" w:rsidRPr="004C6C8D" w:rsidRDefault="007624CC" w:rsidP="00BE17C7">
      <w:pPr>
        <w:pStyle w:val="ListParagraph"/>
        <w:keepNext/>
        <w:numPr>
          <w:ilvl w:val="0"/>
          <w:numId w:val="29"/>
        </w:numPr>
        <w:rPr>
          <w:rFonts w:cstheme="minorHAnsi"/>
          <w:lang w:val="ru-RU"/>
        </w:rPr>
      </w:pPr>
      <w:r w:rsidRPr="004C6C8D">
        <w:rPr>
          <w:rFonts w:cstheme="minorHAnsi"/>
          <w:snapToGrid/>
          <w:color w:val="000000"/>
          <w:szCs w:val="22"/>
          <w:lang w:val="ru-RU"/>
        </w:rPr>
        <w:t xml:space="preserve">Установила 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ли </w:t>
      </w:r>
      <w:r w:rsidRPr="004C6C8D">
        <w:rPr>
          <w:rFonts w:cstheme="minorHAnsi"/>
          <w:snapToGrid/>
          <w:color w:val="000000"/>
          <w:szCs w:val="22"/>
          <w:lang w:val="ru-RU"/>
        </w:rPr>
        <w:t>В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аша страна в последнее время какие-либо недостатки в своей системе </w:t>
      </w:r>
      <w:r w:rsidR="003F61C9">
        <w:rPr>
          <w:rFonts w:cstheme="minorHAnsi"/>
          <w:snapToGrid/>
          <w:color w:val="000000"/>
          <w:szCs w:val="22"/>
          <w:lang w:val="ru-RU"/>
        </w:rPr>
        <w:t xml:space="preserve">предоставления возможности 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участия </w:t>
      </w:r>
      <w:r w:rsidR="003F61C9">
        <w:rPr>
          <w:rFonts w:cstheme="minorHAnsi"/>
          <w:snapToGrid/>
          <w:color w:val="000000"/>
          <w:szCs w:val="22"/>
          <w:lang w:val="ru-RU"/>
        </w:rPr>
        <w:t>для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 общественности, </w:t>
      </w:r>
      <w:r w:rsidRPr="004C6C8D">
        <w:rPr>
          <w:rFonts w:cstheme="minorHAnsi"/>
          <w:snapToGrid/>
          <w:color w:val="000000"/>
          <w:szCs w:val="22"/>
          <w:lang w:val="ru-RU"/>
        </w:rPr>
        <w:t xml:space="preserve">например, с 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>применени</w:t>
      </w:r>
      <w:r w:rsidRPr="004C6C8D">
        <w:rPr>
          <w:rFonts w:cstheme="minorHAnsi"/>
          <w:snapToGrid/>
          <w:color w:val="000000"/>
          <w:szCs w:val="22"/>
          <w:lang w:val="ru-RU"/>
        </w:rPr>
        <w:t>ем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 индикаторов и</w:t>
      </w:r>
      <w:r w:rsidR="00891605" w:rsidRPr="004C6C8D">
        <w:rPr>
          <w:rFonts w:cstheme="minorHAnsi"/>
          <w:snapToGrid/>
          <w:color w:val="000000"/>
          <w:szCs w:val="22"/>
          <w:lang w:val="ru-RU"/>
        </w:rPr>
        <w:t xml:space="preserve"> 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>критериев</w:t>
      </w:r>
      <w:r w:rsidR="006E7184">
        <w:rPr>
          <w:rFonts w:cstheme="minorHAnsi"/>
          <w:snapToGrid/>
          <w:color w:val="000000"/>
          <w:szCs w:val="22"/>
          <w:lang w:val="ru-RU"/>
        </w:rPr>
        <w:t>,</w:t>
      </w:r>
      <w:r w:rsidR="00712BF3" w:rsidRPr="004C6C8D">
        <w:rPr>
          <w:rFonts w:cstheme="minorHAnsi"/>
          <w:snapToGrid/>
          <w:color w:val="000000"/>
          <w:szCs w:val="22"/>
          <w:lang w:val="ru-RU"/>
        </w:rPr>
        <w:t xml:space="preserve"> </w:t>
      </w:r>
      <w:r w:rsidRPr="004C6C8D">
        <w:rPr>
          <w:rFonts w:cstheme="minorHAnsi"/>
          <w:color w:val="404040" w:themeColor="text1" w:themeTint="BF"/>
          <w:szCs w:val="22"/>
          <w:lang w:val="ru-RU"/>
        </w:rPr>
        <w:t>содержащи</w:t>
      </w:r>
      <w:r w:rsidR="004C6C8D">
        <w:rPr>
          <w:rFonts w:cstheme="minorHAnsi"/>
          <w:color w:val="404040" w:themeColor="text1" w:themeTint="BF"/>
          <w:szCs w:val="22"/>
          <w:lang w:val="ru-RU"/>
        </w:rPr>
        <w:t>х</w:t>
      </w:r>
      <w:r w:rsidRPr="004C6C8D">
        <w:rPr>
          <w:rFonts w:cstheme="minorHAnsi"/>
          <w:color w:val="404040" w:themeColor="text1" w:themeTint="BF"/>
          <w:szCs w:val="22"/>
          <w:lang w:val="ru-RU"/>
        </w:rPr>
        <w:t xml:space="preserve">ся в </w:t>
      </w:r>
      <w:r w:rsidRPr="004C6C8D">
        <w:rPr>
          <w:rFonts w:cstheme="minorHAnsi"/>
          <w:szCs w:val="22"/>
          <w:lang w:val="ru-RU"/>
        </w:rPr>
        <w:t xml:space="preserve"> "Ориентирах для осуществления  Конвенции о</w:t>
      </w:r>
      <w:r w:rsidR="00891605" w:rsidRPr="004C6C8D">
        <w:rPr>
          <w:rFonts w:cstheme="minorHAnsi"/>
          <w:szCs w:val="22"/>
          <w:lang w:val="ru-RU"/>
        </w:rPr>
        <w:t xml:space="preserve"> </w:t>
      </w:r>
      <w:r w:rsidRPr="004C6C8D">
        <w:rPr>
          <w:rFonts w:cstheme="minorHAnsi"/>
          <w:szCs w:val="22"/>
          <w:lang w:val="ru-RU"/>
        </w:rPr>
        <w:t xml:space="preserve">трансграничном воздействии промышленных аварий", Приложение VII, документ </w:t>
      </w:r>
      <w:hyperlink r:id="rId55" w:history="1">
        <w:r w:rsidRPr="004C6C8D">
          <w:rPr>
            <w:rFonts w:cstheme="minorHAnsi"/>
            <w:color w:val="0000FF"/>
            <w:szCs w:val="22"/>
            <w:u w:val="single"/>
            <w:lang w:val="ru-RU"/>
          </w:rPr>
          <w:t>ECE/CP.TEIA/2010/6</w:t>
        </w:r>
      </w:hyperlink>
      <w:r w:rsidRPr="004C6C8D">
        <w:rPr>
          <w:rFonts w:cstheme="minorHAnsi"/>
          <w:szCs w:val="22"/>
          <w:lang w:val="ru-RU"/>
        </w:rPr>
        <w:t>, и</w:t>
      </w:r>
      <w:r w:rsidR="003F61C9">
        <w:rPr>
          <w:rFonts w:cstheme="minorHAnsi"/>
          <w:szCs w:val="22"/>
          <w:lang w:val="ru-RU"/>
        </w:rPr>
        <w:t>,</w:t>
      </w:r>
      <w:r w:rsidRPr="004C6C8D">
        <w:rPr>
          <w:rFonts w:cstheme="minorHAnsi"/>
          <w:szCs w:val="22"/>
          <w:lang w:val="ru-RU"/>
        </w:rPr>
        <w:t xml:space="preserve"> в частности</w:t>
      </w:r>
      <w:r w:rsidR="003F61C9">
        <w:rPr>
          <w:rFonts w:cstheme="minorHAnsi"/>
          <w:szCs w:val="22"/>
          <w:lang w:val="ru-RU"/>
        </w:rPr>
        <w:t>,</w:t>
      </w:r>
      <w:r w:rsidRPr="004C6C8D">
        <w:rPr>
          <w:rFonts w:cstheme="minorHAnsi"/>
          <w:szCs w:val="22"/>
          <w:lang w:val="ru-RU"/>
        </w:rPr>
        <w:t xml:space="preserve"> в </w:t>
      </w:r>
      <w:hyperlink r:id="rId56" w:history="1">
        <w:r w:rsidRPr="004C6C8D">
          <w:rPr>
            <w:rFonts w:cstheme="minorHAnsi"/>
            <w:color w:val="0000FF"/>
            <w:szCs w:val="22"/>
            <w:u w:val="single"/>
            <w:lang w:val="ru-RU"/>
          </w:rPr>
          <w:t xml:space="preserve">удобной для применения версии  Ориентиров для осуществления Конвенции, </w:t>
        </w:r>
      </w:hyperlink>
      <w:r w:rsidRPr="004C6C8D">
        <w:rPr>
          <w:rFonts w:cstheme="minorHAnsi"/>
          <w:szCs w:val="22"/>
          <w:lang w:val="ru-RU"/>
        </w:rPr>
        <w:t xml:space="preserve"> область работы 6</w:t>
      </w:r>
      <w:r w:rsidR="00BE17C7" w:rsidRPr="004C6C8D">
        <w:rPr>
          <w:rFonts w:cstheme="minorHAnsi"/>
          <w:snapToGrid/>
          <w:color w:val="000000"/>
          <w:szCs w:val="24"/>
          <w:lang w:val="ru-RU"/>
        </w:rPr>
        <w:t xml:space="preserve">? </w:t>
      </w:r>
      <w:r w:rsidR="00BE17C7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BE17C7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BE17C7" w:rsidRPr="004C6C8D">
        <w:rPr>
          <w:rFonts w:cstheme="minorHAnsi"/>
          <w:sz w:val="20"/>
          <w:szCs w:val="18"/>
          <w:lang w:val="ru-RU"/>
        </w:rPr>
      </w:r>
      <w:r w:rsidR="00BE17C7" w:rsidRPr="004C6C8D">
        <w:rPr>
          <w:rFonts w:cstheme="minorHAnsi"/>
          <w:sz w:val="20"/>
          <w:szCs w:val="18"/>
          <w:lang w:val="ru-RU"/>
        </w:rPr>
        <w:fldChar w:fldCharType="separate"/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lang w:val="ru-RU"/>
        </w:rPr>
        <w:t> </w:t>
      </w:r>
      <w:r w:rsidR="00BE17C7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F358779" w14:textId="29614AEC" w:rsidR="00BE17C7" w:rsidRPr="004C6C8D" w:rsidRDefault="00BE17C7" w:rsidP="00E323CC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789E7D77" w14:textId="77777777" w:rsidR="007C6FFD" w:rsidRPr="004C6C8D" w:rsidRDefault="007C6FFD" w:rsidP="00AF2702">
      <w:pPr>
        <w:pStyle w:val="ListParagraph"/>
        <w:ind w:left="1440"/>
        <w:rPr>
          <w:rFonts w:cstheme="minorHAnsi"/>
          <w:b/>
          <w:bCs/>
          <w:sz w:val="10"/>
          <w:szCs w:val="10"/>
          <w:lang w:val="ru-RU"/>
        </w:rPr>
      </w:pPr>
    </w:p>
    <w:p w14:paraId="6E1A3161" w14:textId="14841BAD" w:rsidR="00514F13" w:rsidRPr="004C6C8D" w:rsidRDefault="00252DB6" w:rsidP="00702E15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Имеются </w:t>
      </w:r>
      <w:r w:rsidR="00712BF3" w:rsidRPr="004C6C8D">
        <w:rPr>
          <w:rFonts w:cstheme="minorHAnsi"/>
          <w:lang w:val="ru-RU"/>
        </w:rPr>
        <w:t xml:space="preserve">ли в </w:t>
      </w:r>
      <w:r w:rsidRPr="004C6C8D">
        <w:rPr>
          <w:rFonts w:cstheme="minorHAnsi"/>
          <w:lang w:val="ru-RU"/>
        </w:rPr>
        <w:t>В</w:t>
      </w:r>
      <w:r w:rsidR="00712BF3" w:rsidRPr="004C6C8D">
        <w:rPr>
          <w:rFonts w:cstheme="minorHAnsi"/>
          <w:lang w:val="ru-RU"/>
        </w:rPr>
        <w:t xml:space="preserve">ашей стране какие-либо текущие разработки или планы по совершенствованию процедур участия общественности в </w:t>
      </w:r>
      <w:r w:rsidR="00C71789" w:rsidRPr="004C6C8D">
        <w:rPr>
          <w:rFonts w:cstheme="minorHAnsi"/>
          <w:lang w:val="ru-RU"/>
        </w:rPr>
        <w:t>В</w:t>
      </w:r>
      <w:r w:rsidR="00712BF3" w:rsidRPr="004C6C8D">
        <w:rPr>
          <w:rFonts w:cstheme="minorHAnsi"/>
          <w:lang w:val="ru-RU"/>
        </w:rPr>
        <w:t xml:space="preserve">ашей </w:t>
      </w:r>
      <w:r w:rsidR="00483685">
        <w:rPr>
          <w:rFonts w:cstheme="minorHAnsi"/>
          <w:lang w:val="ru-RU"/>
        </w:rPr>
        <w:t>и</w:t>
      </w:r>
      <w:r w:rsidR="00483685" w:rsidRPr="0015395B">
        <w:rPr>
          <w:rFonts w:cstheme="minorHAnsi"/>
          <w:lang w:val="ru-RU"/>
        </w:rPr>
        <w:t xml:space="preserve"> </w:t>
      </w:r>
      <w:r w:rsidR="00483685">
        <w:rPr>
          <w:rFonts w:cstheme="minorHAnsi"/>
          <w:lang w:val="ru-RU"/>
        </w:rPr>
        <w:t>сопредельных</w:t>
      </w:r>
      <w:r w:rsidR="00483685" w:rsidRPr="0015395B">
        <w:rPr>
          <w:rFonts w:cstheme="minorHAnsi"/>
          <w:lang w:val="ru-RU"/>
        </w:rPr>
        <w:t xml:space="preserve"> </w:t>
      </w:r>
      <w:r w:rsidR="00483685">
        <w:rPr>
          <w:rFonts w:cstheme="minorHAnsi"/>
          <w:lang w:val="ru-RU"/>
        </w:rPr>
        <w:t>странах</w:t>
      </w:r>
      <w:r w:rsidR="00483685" w:rsidRPr="004C6C8D" w:rsidDel="00483685">
        <w:rPr>
          <w:rFonts w:cstheme="minorHAnsi"/>
          <w:lang w:val="ru-RU"/>
        </w:rPr>
        <w:t xml:space="preserve"> </w:t>
      </w:r>
      <w:r w:rsidR="00712BF3" w:rsidRPr="004C6C8D">
        <w:rPr>
          <w:rFonts w:cstheme="minorHAnsi"/>
          <w:lang w:val="ru-RU"/>
        </w:rPr>
        <w:t xml:space="preserve">для реализации Статьи 9(2) (например, путем принятия законодательства, повышения </w:t>
      </w:r>
      <w:r w:rsidRPr="004C6C8D">
        <w:rPr>
          <w:rFonts w:cstheme="minorHAnsi"/>
          <w:lang w:val="ru-RU"/>
        </w:rPr>
        <w:t>информированности</w:t>
      </w:r>
      <w:r w:rsidR="00712BF3" w:rsidRPr="004C6C8D">
        <w:rPr>
          <w:rFonts w:cstheme="minorHAnsi"/>
          <w:lang w:val="ru-RU"/>
        </w:rPr>
        <w:t xml:space="preserve"> общественности, предоставления </w:t>
      </w:r>
      <w:r w:rsidRPr="004C6C8D">
        <w:rPr>
          <w:rFonts w:cstheme="minorHAnsi"/>
          <w:lang w:val="ru-RU"/>
        </w:rPr>
        <w:t xml:space="preserve">общественности </w:t>
      </w:r>
      <w:r w:rsidR="00712BF3" w:rsidRPr="004C6C8D">
        <w:rPr>
          <w:rFonts w:cstheme="minorHAnsi"/>
          <w:lang w:val="ru-RU"/>
        </w:rPr>
        <w:t xml:space="preserve">информации о процедурах участия или </w:t>
      </w:r>
      <w:r w:rsidRPr="004C6C8D">
        <w:rPr>
          <w:rFonts w:cstheme="minorHAnsi"/>
          <w:lang w:val="ru-RU"/>
        </w:rPr>
        <w:t xml:space="preserve">путем </w:t>
      </w:r>
      <w:r w:rsidR="00712BF3" w:rsidRPr="004C6C8D">
        <w:rPr>
          <w:rFonts w:cstheme="minorHAnsi"/>
          <w:lang w:val="ru-RU"/>
        </w:rPr>
        <w:t>использование новых технологий)</w:t>
      </w:r>
      <w:r w:rsidR="007E4311" w:rsidRPr="004C6C8D">
        <w:rPr>
          <w:rFonts w:cstheme="minorHAnsi"/>
          <w:lang w:val="ru-RU"/>
        </w:rPr>
        <w:t xml:space="preserve">? </w:t>
      </w:r>
      <w:r w:rsidR="00514F1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14F1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14F13" w:rsidRPr="004C6C8D">
        <w:rPr>
          <w:rFonts w:cstheme="minorHAnsi"/>
          <w:sz w:val="20"/>
          <w:szCs w:val="18"/>
          <w:lang w:val="ru-RU"/>
        </w:rPr>
      </w:r>
      <w:r w:rsidR="00514F13" w:rsidRPr="004C6C8D">
        <w:rPr>
          <w:rFonts w:cstheme="minorHAnsi"/>
          <w:sz w:val="20"/>
          <w:szCs w:val="18"/>
          <w:lang w:val="ru-RU"/>
        </w:rPr>
        <w:fldChar w:fldCharType="separate"/>
      </w:r>
      <w:r w:rsidR="00514F13" w:rsidRPr="004C6C8D">
        <w:rPr>
          <w:rFonts w:cstheme="minorHAnsi"/>
          <w:lang w:val="ru-RU"/>
        </w:rPr>
        <w:t> </w:t>
      </w:r>
      <w:r w:rsidR="00514F13" w:rsidRPr="004C6C8D">
        <w:rPr>
          <w:rFonts w:cstheme="minorHAnsi"/>
          <w:lang w:val="ru-RU"/>
        </w:rPr>
        <w:t> </w:t>
      </w:r>
      <w:r w:rsidR="00514F13" w:rsidRPr="004C6C8D">
        <w:rPr>
          <w:rFonts w:cstheme="minorHAnsi"/>
          <w:lang w:val="ru-RU"/>
        </w:rPr>
        <w:t> </w:t>
      </w:r>
      <w:r w:rsidR="00514F13" w:rsidRPr="004C6C8D">
        <w:rPr>
          <w:rFonts w:cstheme="minorHAnsi"/>
          <w:lang w:val="ru-RU"/>
        </w:rPr>
        <w:t> </w:t>
      </w:r>
      <w:r w:rsidR="00514F13" w:rsidRPr="004C6C8D">
        <w:rPr>
          <w:rFonts w:cstheme="minorHAnsi"/>
          <w:lang w:val="ru-RU"/>
        </w:rPr>
        <w:t> </w:t>
      </w:r>
      <w:r w:rsidR="00514F1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DE55696" w14:textId="2B266A74" w:rsidR="00514F13" w:rsidRPr="004C6C8D" w:rsidRDefault="00514F13" w:rsidP="00514F13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380057AF" w14:textId="77777777" w:rsidR="007F2F0A" w:rsidRPr="004C6C8D" w:rsidRDefault="007F2F0A" w:rsidP="007F2F0A">
      <w:pPr>
        <w:rPr>
          <w:rFonts w:cstheme="minorHAnsi"/>
          <w:b/>
          <w:bCs/>
          <w:lang w:val="ru-RU"/>
        </w:rPr>
      </w:pPr>
    </w:p>
    <w:p w14:paraId="1626FDFF" w14:textId="453E5926" w:rsidR="007F2F0A" w:rsidRPr="004C6C8D" w:rsidRDefault="00C71789" w:rsidP="007E4311">
      <w:pPr>
        <w:pStyle w:val="ListParagraph"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Просьба заполнить ответы на приведенные ниже вопросы относительно доступа общественности к административной или судебной защите</w:t>
      </w:r>
      <w:r w:rsidR="007F2F0A" w:rsidRPr="004C6C8D">
        <w:rPr>
          <w:rFonts w:cstheme="minorHAnsi"/>
          <w:b/>
          <w:bCs/>
          <w:lang w:val="ru-RU"/>
        </w:rPr>
        <w:t>:</w:t>
      </w:r>
    </w:p>
    <w:p w14:paraId="4F3A575E" w14:textId="77777777" w:rsidR="005F0FDB" w:rsidRPr="004C6C8D" w:rsidRDefault="005F0FDB" w:rsidP="005F0FDB">
      <w:pPr>
        <w:pStyle w:val="ListParagraph"/>
        <w:ind w:left="1080"/>
        <w:rPr>
          <w:rFonts w:cstheme="minorHAnsi"/>
          <w:b/>
          <w:bCs/>
          <w:sz w:val="6"/>
          <w:szCs w:val="6"/>
          <w:lang w:val="ru-RU"/>
        </w:rPr>
      </w:pPr>
    </w:p>
    <w:p w14:paraId="425800ED" w14:textId="03EEE30C" w:rsidR="00D918D0" w:rsidRPr="004C6C8D" w:rsidRDefault="00712BF3" w:rsidP="00702E15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Каким образом </w:t>
      </w:r>
      <w:r w:rsidR="000D7279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обеспечивает, чтобы физические или юридические лица, которые </w:t>
      </w:r>
      <w:r w:rsidR="000D7279" w:rsidRPr="004C6C8D">
        <w:rPr>
          <w:rFonts w:cstheme="minorHAnsi"/>
          <w:lang w:val="ru-RU"/>
        </w:rPr>
        <w:t xml:space="preserve">были затронуты </w:t>
      </w:r>
      <w:r w:rsidRPr="004C6C8D">
        <w:rPr>
          <w:rFonts w:cstheme="minorHAnsi"/>
          <w:lang w:val="ru-RU"/>
        </w:rPr>
        <w:t xml:space="preserve">(или могут </w:t>
      </w:r>
      <w:r w:rsidR="000D7279" w:rsidRPr="004C6C8D">
        <w:rPr>
          <w:rFonts w:cstheme="minorHAnsi"/>
          <w:lang w:val="ru-RU"/>
        </w:rPr>
        <w:t>быть затронуты</w:t>
      </w:r>
      <w:r w:rsidRPr="004C6C8D">
        <w:rPr>
          <w:rFonts w:cstheme="minorHAnsi"/>
          <w:lang w:val="ru-RU"/>
        </w:rPr>
        <w:t xml:space="preserve">) в результате промышленной аварии, имели доступ к соответствующим </w:t>
      </w:r>
      <w:r w:rsidR="000D7279" w:rsidRPr="004C6C8D">
        <w:rPr>
          <w:rFonts w:cstheme="minorHAnsi"/>
          <w:lang w:val="ru-RU"/>
        </w:rPr>
        <w:t xml:space="preserve">процедурам </w:t>
      </w:r>
      <w:r w:rsidRPr="004C6C8D">
        <w:rPr>
          <w:rFonts w:cstheme="minorHAnsi"/>
          <w:lang w:val="ru-RU"/>
        </w:rPr>
        <w:t>административн</w:t>
      </w:r>
      <w:r w:rsidR="000D7279" w:rsidRPr="004C6C8D">
        <w:rPr>
          <w:rFonts w:cstheme="minorHAnsi"/>
          <w:lang w:val="ru-RU"/>
        </w:rPr>
        <w:t>ой</w:t>
      </w:r>
      <w:r w:rsidRPr="004C6C8D">
        <w:rPr>
          <w:rFonts w:cstheme="minorHAnsi"/>
          <w:lang w:val="ru-RU"/>
        </w:rPr>
        <w:t xml:space="preserve"> и судебн</w:t>
      </w:r>
      <w:r w:rsidR="000D7279" w:rsidRPr="004C6C8D">
        <w:rPr>
          <w:rFonts w:cstheme="minorHAnsi"/>
          <w:lang w:val="ru-RU"/>
        </w:rPr>
        <w:t>ой</w:t>
      </w:r>
      <w:r w:rsidRPr="004C6C8D">
        <w:rPr>
          <w:rFonts w:cstheme="minorHAnsi"/>
          <w:lang w:val="ru-RU"/>
        </w:rPr>
        <w:t xml:space="preserve"> </w:t>
      </w:r>
      <w:r w:rsidR="000D7279" w:rsidRPr="004C6C8D">
        <w:rPr>
          <w:rFonts w:cstheme="minorHAnsi"/>
          <w:lang w:val="ru-RU"/>
        </w:rPr>
        <w:t>защит</w:t>
      </w:r>
      <w:r w:rsidR="00A94756">
        <w:rPr>
          <w:rFonts w:cstheme="minorHAnsi"/>
          <w:lang w:val="ru-RU"/>
        </w:rPr>
        <w:t>ы</w:t>
      </w:r>
      <w:r w:rsidR="000D7279" w:rsidRPr="004C6C8D">
        <w:rPr>
          <w:rFonts w:cstheme="minorHAnsi"/>
          <w:lang w:val="ru-RU"/>
        </w:rPr>
        <w:t xml:space="preserve"> </w:t>
      </w:r>
      <w:r w:rsidRPr="004C6C8D">
        <w:rPr>
          <w:rFonts w:cstheme="minorHAnsi"/>
          <w:lang w:val="ru-RU"/>
        </w:rPr>
        <w:t xml:space="preserve">в </w:t>
      </w:r>
      <w:r w:rsidR="000D7279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ашей стране, включая возможность подачи иск</w:t>
      </w:r>
      <w:r w:rsidR="000D7279" w:rsidRPr="004C6C8D">
        <w:rPr>
          <w:rFonts w:cstheme="minorHAnsi"/>
          <w:lang w:val="ru-RU"/>
        </w:rPr>
        <w:t>ов</w:t>
      </w:r>
      <w:r w:rsidRPr="004C6C8D">
        <w:rPr>
          <w:rFonts w:cstheme="minorHAnsi"/>
          <w:lang w:val="ru-RU"/>
        </w:rPr>
        <w:t xml:space="preserve"> и обжалования решени</w:t>
      </w:r>
      <w:r w:rsidR="000D7279" w:rsidRPr="004C6C8D">
        <w:rPr>
          <w:rFonts w:cstheme="minorHAnsi"/>
          <w:lang w:val="ru-RU"/>
        </w:rPr>
        <w:t>й,</w:t>
      </w:r>
      <w:r w:rsidRPr="004C6C8D">
        <w:rPr>
          <w:rFonts w:cstheme="minorHAnsi"/>
          <w:lang w:val="ru-RU"/>
        </w:rPr>
        <w:t xml:space="preserve"> затрагивающи</w:t>
      </w:r>
      <w:r w:rsidR="000D7279" w:rsidRPr="004C6C8D">
        <w:rPr>
          <w:rFonts w:cstheme="minorHAnsi"/>
          <w:lang w:val="ru-RU"/>
        </w:rPr>
        <w:t>х</w:t>
      </w:r>
      <w:r w:rsidRPr="004C6C8D">
        <w:rPr>
          <w:rFonts w:cstheme="minorHAnsi"/>
          <w:lang w:val="ru-RU"/>
        </w:rPr>
        <w:t xml:space="preserve"> их права</w:t>
      </w:r>
      <w:r w:rsidR="003730D5" w:rsidRPr="004C6C8D">
        <w:rPr>
          <w:rFonts w:cstheme="minorHAnsi"/>
          <w:lang w:val="ru-RU"/>
        </w:rPr>
        <w:t xml:space="preserve">? </w:t>
      </w:r>
      <w:r w:rsidR="00D918D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918D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918D0" w:rsidRPr="004C6C8D">
        <w:rPr>
          <w:rFonts w:cstheme="minorHAnsi"/>
          <w:sz w:val="20"/>
          <w:szCs w:val="18"/>
          <w:lang w:val="ru-RU"/>
        </w:rPr>
      </w:r>
      <w:r w:rsidR="00D918D0" w:rsidRPr="004C6C8D">
        <w:rPr>
          <w:rFonts w:cstheme="minorHAnsi"/>
          <w:sz w:val="20"/>
          <w:szCs w:val="18"/>
          <w:lang w:val="ru-RU"/>
        </w:rPr>
        <w:fldChar w:fldCharType="separate"/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5286C06" w14:textId="7E88E779" w:rsidR="00D918D0" w:rsidRPr="004C6C8D" w:rsidRDefault="00D918D0" w:rsidP="00D918D0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).</w:t>
      </w:r>
    </w:p>
    <w:p w14:paraId="7D550970" w14:textId="77777777" w:rsidR="00D918D0" w:rsidRPr="004C6C8D" w:rsidRDefault="00D918D0" w:rsidP="00D918D0">
      <w:pPr>
        <w:rPr>
          <w:rFonts w:cstheme="minorHAnsi"/>
          <w:b/>
          <w:bCs/>
          <w:sz w:val="10"/>
          <w:szCs w:val="10"/>
          <w:lang w:val="ru-RU"/>
        </w:rPr>
      </w:pPr>
    </w:p>
    <w:p w14:paraId="5E209CA6" w14:textId="4F1DECEF" w:rsidR="00D918D0" w:rsidRPr="004C6C8D" w:rsidRDefault="00712BF3" w:rsidP="00702E15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lang w:val="ru-RU"/>
        </w:rPr>
        <w:t xml:space="preserve">Гарантируется ли такой доступ на взаимной и эквивалентной основе для </w:t>
      </w:r>
      <w:r w:rsidR="000D7279" w:rsidRPr="004C6C8D">
        <w:rPr>
          <w:rFonts w:cstheme="minorHAnsi"/>
          <w:lang w:val="ru-RU"/>
        </w:rPr>
        <w:t xml:space="preserve">общественности </w:t>
      </w:r>
      <w:r w:rsidRPr="004C6C8D">
        <w:rPr>
          <w:rFonts w:cstheme="minorHAnsi"/>
          <w:lang w:val="ru-RU"/>
        </w:rPr>
        <w:t xml:space="preserve">затрагиваемых стран или стран, которые могут быть затронуты (возможными) трансграничными </w:t>
      </w:r>
      <w:r w:rsidR="000D7279" w:rsidRPr="004C6C8D">
        <w:rPr>
          <w:rFonts w:cstheme="minorHAnsi"/>
          <w:lang w:val="ru-RU"/>
        </w:rPr>
        <w:t>воздействиями</w:t>
      </w:r>
      <w:r w:rsidRPr="004C6C8D">
        <w:rPr>
          <w:rFonts w:cstheme="minorHAnsi"/>
          <w:lang w:val="ru-RU"/>
        </w:rPr>
        <w:t xml:space="preserve">? </w:t>
      </w:r>
      <w:r w:rsidR="00D918D0" w:rsidRPr="004C6C8D">
        <w:rPr>
          <w:rFonts w:cstheme="minorHAnsi"/>
          <w:iCs/>
          <w:lang w:val="ru-RU"/>
        </w:rPr>
        <w:t xml:space="preserve">  </w:t>
      </w:r>
    </w:p>
    <w:p w14:paraId="24267176" w14:textId="77777777" w:rsidR="00D918D0" w:rsidRPr="004C6C8D" w:rsidRDefault="00D918D0" w:rsidP="00D918D0">
      <w:pPr>
        <w:pStyle w:val="ListParagraph"/>
        <w:ind w:left="1440"/>
        <w:rPr>
          <w:rFonts w:cstheme="minorHAnsi"/>
          <w:b/>
          <w:bCs/>
          <w:sz w:val="10"/>
          <w:szCs w:val="10"/>
          <w:lang w:val="ru-RU"/>
        </w:rPr>
      </w:pPr>
    </w:p>
    <w:p w14:paraId="71DB7795" w14:textId="1978757C" w:rsidR="00D918D0" w:rsidRPr="004C6C8D" w:rsidRDefault="00D918D0" w:rsidP="00D918D0">
      <w:pPr>
        <w:pStyle w:val="ListParagraph"/>
        <w:ind w:left="1440"/>
        <w:rPr>
          <w:rFonts w:cstheme="minorHAnsi"/>
          <w:b/>
          <w:bCs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0B87866B" w14:textId="77777777" w:rsidR="00D918D0" w:rsidRPr="004C6C8D" w:rsidRDefault="00D918D0" w:rsidP="00D918D0">
      <w:pPr>
        <w:pStyle w:val="ListParagraph"/>
        <w:ind w:left="1440"/>
        <w:rPr>
          <w:rFonts w:cstheme="minorHAnsi"/>
          <w:sz w:val="10"/>
          <w:szCs w:val="10"/>
          <w:lang w:val="ru-RU"/>
        </w:rPr>
      </w:pPr>
    </w:p>
    <w:p w14:paraId="693C70F0" w14:textId="7120F256" w:rsidR="00D918D0" w:rsidRPr="004C6C8D" w:rsidRDefault="000D7279" w:rsidP="00D918D0">
      <w:pPr>
        <w:pStyle w:val="ListParagraph"/>
        <w:ind w:left="144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Пожалуйста, объясните</w:t>
      </w:r>
      <w:r w:rsidR="00D918D0" w:rsidRPr="004C6C8D">
        <w:rPr>
          <w:rFonts w:cstheme="minorHAnsi"/>
          <w:szCs w:val="24"/>
          <w:lang w:val="ru-RU"/>
        </w:rPr>
        <w:t>:</w:t>
      </w:r>
      <w:r w:rsidR="00D918D0" w:rsidRPr="004C6C8D">
        <w:rPr>
          <w:rFonts w:cstheme="minorHAnsi"/>
          <w:i/>
          <w:iCs/>
          <w:lang w:val="ru-RU"/>
        </w:rPr>
        <w:t xml:space="preserve"> </w:t>
      </w:r>
      <w:r w:rsidR="00D918D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918D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918D0" w:rsidRPr="004C6C8D">
        <w:rPr>
          <w:rFonts w:cstheme="minorHAnsi"/>
          <w:sz w:val="20"/>
          <w:szCs w:val="18"/>
          <w:lang w:val="ru-RU"/>
        </w:rPr>
      </w:r>
      <w:r w:rsidR="00D918D0" w:rsidRPr="004C6C8D">
        <w:rPr>
          <w:rFonts w:cstheme="minorHAnsi"/>
          <w:sz w:val="20"/>
          <w:szCs w:val="18"/>
          <w:lang w:val="ru-RU"/>
        </w:rPr>
        <w:fldChar w:fldCharType="separate"/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lang w:val="ru-RU"/>
        </w:rPr>
        <w:t> </w:t>
      </w:r>
      <w:r w:rsidR="00D918D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EC59E9F" w14:textId="6524FBED" w:rsidR="00D918D0" w:rsidRPr="004C6C8D" w:rsidRDefault="00D918D0" w:rsidP="00D918D0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</w:p>
    <w:p w14:paraId="30EDC9DF" w14:textId="5412421A" w:rsidR="00880D3F" w:rsidRPr="004C6C8D" w:rsidRDefault="00880D3F" w:rsidP="007C6FFD">
      <w:pPr>
        <w:pStyle w:val="ListParagraph"/>
        <w:ind w:left="1440"/>
        <w:rPr>
          <w:rFonts w:cstheme="minorHAnsi"/>
          <w:iCs/>
          <w:lang w:val="ru-RU"/>
        </w:rPr>
      </w:pPr>
    </w:p>
    <w:p w14:paraId="2E3A4A39" w14:textId="0E763890" w:rsidR="00880D3F" w:rsidRPr="004C6C8D" w:rsidRDefault="00712BF3" w:rsidP="00533A0E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Каким образом </w:t>
      </w:r>
      <w:r w:rsidR="00107AFB" w:rsidRPr="004C6C8D">
        <w:rPr>
          <w:rFonts w:cstheme="minorHAnsi"/>
          <w:b/>
          <w:bCs/>
          <w:lang w:val="ru-RU"/>
        </w:rPr>
        <w:t>В</w:t>
      </w:r>
      <w:r w:rsidRPr="004C6C8D">
        <w:rPr>
          <w:rFonts w:cstheme="minorHAnsi"/>
          <w:b/>
          <w:bCs/>
          <w:lang w:val="ru-RU"/>
        </w:rPr>
        <w:t>аша страна обеспечивает инклюзивное информирование общественности и участие все</w:t>
      </w:r>
      <w:r w:rsidR="00107AFB" w:rsidRPr="004C6C8D">
        <w:rPr>
          <w:rFonts w:cstheme="minorHAnsi"/>
          <w:b/>
          <w:bCs/>
          <w:lang w:val="ru-RU"/>
        </w:rPr>
        <w:t>й</w:t>
      </w:r>
      <w:r w:rsidRPr="004C6C8D">
        <w:rPr>
          <w:rFonts w:cstheme="minorHAnsi"/>
          <w:b/>
          <w:bCs/>
          <w:lang w:val="ru-RU"/>
        </w:rPr>
        <w:t xml:space="preserve"> </w:t>
      </w:r>
      <w:r w:rsidR="00107AFB" w:rsidRPr="004C6C8D">
        <w:rPr>
          <w:rFonts w:cstheme="minorHAnsi"/>
          <w:b/>
          <w:bCs/>
          <w:lang w:val="ru-RU"/>
        </w:rPr>
        <w:t>затрагиваемой общественностью</w:t>
      </w:r>
      <w:r w:rsidRPr="004C6C8D">
        <w:rPr>
          <w:rFonts w:cstheme="minorHAnsi"/>
          <w:b/>
          <w:bCs/>
          <w:lang w:val="ru-RU"/>
        </w:rPr>
        <w:t xml:space="preserve"> или </w:t>
      </w:r>
      <w:r w:rsidR="00107AFB" w:rsidRPr="004C6C8D">
        <w:rPr>
          <w:rFonts w:cstheme="minorHAnsi"/>
          <w:b/>
          <w:bCs/>
          <w:lang w:val="ru-RU"/>
        </w:rPr>
        <w:t>общественностью</w:t>
      </w:r>
      <w:r w:rsidRPr="004C6C8D">
        <w:rPr>
          <w:rFonts w:cstheme="minorHAnsi"/>
          <w:b/>
          <w:bCs/>
          <w:lang w:val="ru-RU"/>
        </w:rPr>
        <w:t>, котор</w:t>
      </w:r>
      <w:r w:rsidR="00107AFB" w:rsidRPr="004C6C8D">
        <w:rPr>
          <w:rFonts w:cstheme="minorHAnsi"/>
          <w:b/>
          <w:bCs/>
          <w:lang w:val="ru-RU"/>
        </w:rPr>
        <w:t>ая</w:t>
      </w:r>
      <w:r w:rsidRPr="004C6C8D">
        <w:rPr>
          <w:rFonts w:cstheme="minorHAnsi"/>
          <w:b/>
          <w:bCs/>
          <w:lang w:val="ru-RU"/>
        </w:rPr>
        <w:t xml:space="preserve"> может быть затронут</w:t>
      </w:r>
      <w:r w:rsidR="00107AFB" w:rsidRPr="004C6C8D">
        <w:rPr>
          <w:rFonts w:cstheme="minorHAnsi"/>
          <w:b/>
          <w:bCs/>
          <w:lang w:val="ru-RU"/>
        </w:rPr>
        <w:t>а</w:t>
      </w:r>
      <w:r w:rsidRPr="004C6C8D">
        <w:rPr>
          <w:rFonts w:cstheme="minorHAnsi"/>
          <w:b/>
          <w:bCs/>
          <w:lang w:val="ru-RU"/>
        </w:rPr>
        <w:t xml:space="preserve">, включая группы </w:t>
      </w:r>
      <w:r w:rsidR="00107AFB" w:rsidRPr="004C6C8D">
        <w:rPr>
          <w:rFonts w:cstheme="minorHAnsi"/>
          <w:b/>
          <w:bCs/>
          <w:lang w:val="ru-RU"/>
        </w:rPr>
        <w:t xml:space="preserve">населения </w:t>
      </w:r>
      <w:r w:rsidRPr="004C6C8D">
        <w:rPr>
          <w:rFonts w:cstheme="minorHAnsi"/>
          <w:b/>
          <w:bCs/>
          <w:lang w:val="ru-RU"/>
        </w:rPr>
        <w:t xml:space="preserve"> разного возраста и пола</w:t>
      </w:r>
      <w:r w:rsidR="00037F57">
        <w:rPr>
          <w:rFonts w:cstheme="minorHAnsi"/>
          <w:b/>
          <w:bCs/>
          <w:lang w:val="ru-RU"/>
        </w:rPr>
        <w:t>,</w:t>
      </w:r>
      <w:r w:rsidRPr="004C6C8D">
        <w:rPr>
          <w:rFonts w:cstheme="minorHAnsi"/>
          <w:b/>
          <w:bCs/>
          <w:lang w:val="ru-RU"/>
        </w:rPr>
        <w:t xml:space="preserve"> и л</w:t>
      </w:r>
      <w:r w:rsidR="00107AFB" w:rsidRPr="004C6C8D">
        <w:rPr>
          <w:rFonts w:cstheme="minorHAnsi"/>
          <w:b/>
          <w:bCs/>
          <w:lang w:val="ru-RU"/>
        </w:rPr>
        <w:t>иц</w:t>
      </w:r>
      <w:r w:rsidRPr="004C6C8D">
        <w:rPr>
          <w:rFonts w:cstheme="minorHAnsi"/>
          <w:b/>
          <w:bCs/>
          <w:lang w:val="ru-RU"/>
        </w:rPr>
        <w:t xml:space="preserve"> с ограниченными возможностями, которые могут подвергаться разным рискам, могут нуждаться в конкретн</w:t>
      </w:r>
      <w:r w:rsidR="00107AFB" w:rsidRPr="004C6C8D">
        <w:rPr>
          <w:rFonts w:cstheme="minorHAnsi"/>
          <w:b/>
          <w:bCs/>
          <w:lang w:val="ru-RU"/>
        </w:rPr>
        <w:t>ой</w:t>
      </w:r>
      <w:r w:rsidRPr="004C6C8D">
        <w:rPr>
          <w:rFonts w:cstheme="minorHAnsi"/>
          <w:b/>
          <w:bCs/>
          <w:lang w:val="ru-RU"/>
        </w:rPr>
        <w:t xml:space="preserve"> и четк</w:t>
      </w:r>
      <w:r w:rsidR="00107AFB" w:rsidRPr="004C6C8D">
        <w:rPr>
          <w:rFonts w:cstheme="minorHAnsi"/>
          <w:b/>
          <w:bCs/>
          <w:lang w:val="ru-RU"/>
        </w:rPr>
        <w:t>ой</w:t>
      </w:r>
      <w:r w:rsidRPr="004C6C8D">
        <w:rPr>
          <w:rFonts w:cstheme="minorHAnsi"/>
          <w:b/>
          <w:bCs/>
          <w:lang w:val="ru-RU"/>
        </w:rPr>
        <w:t xml:space="preserve"> информаци</w:t>
      </w:r>
      <w:r w:rsidR="00107AFB" w:rsidRPr="004C6C8D">
        <w:rPr>
          <w:rFonts w:cstheme="minorHAnsi"/>
          <w:b/>
          <w:bCs/>
          <w:lang w:val="ru-RU"/>
        </w:rPr>
        <w:t>и</w:t>
      </w:r>
      <w:r w:rsidRPr="004C6C8D">
        <w:rPr>
          <w:rFonts w:cstheme="minorHAnsi"/>
          <w:b/>
          <w:bCs/>
          <w:lang w:val="ru-RU"/>
        </w:rPr>
        <w:t xml:space="preserve"> о мерах, которые необходимо </w:t>
      </w:r>
      <w:r w:rsidR="00107AFB" w:rsidRPr="004C6C8D">
        <w:rPr>
          <w:rFonts w:cstheme="minorHAnsi"/>
          <w:b/>
          <w:bCs/>
          <w:lang w:val="ru-RU"/>
        </w:rPr>
        <w:t>предпр</w:t>
      </w:r>
      <w:r w:rsidRPr="004C6C8D">
        <w:rPr>
          <w:rFonts w:cstheme="minorHAnsi"/>
          <w:b/>
          <w:bCs/>
          <w:lang w:val="ru-RU"/>
        </w:rPr>
        <w:t xml:space="preserve">инять в случае аварии для смягчения возможных последствий, или </w:t>
      </w:r>
      <w:r w:rsidR="00D87EC3" w:rsidRPr="004C6C8D">
        <w:rPr>
          <w:rFonts w:cstheme="minorHAnsi"/>
          <w:b/>
          <w:bCs/>
          <w:lang w:val="ru-RU"/>
        </w:rPr>
        <w:t xml:space="preserve">о </w:t>
      </w:r>
      <w:r w:rsidRPr="004C6C8D">
        <w:rPr>
          <w:rFonts w:cstheme="minorHAnsi"/>
          <w:b/>
          <w:bCs/>
          <w:lang w:val="ru-RU"/>
        </w:rPr>
        <w:t>конкретных процедурах</w:t>
      </w:r>
      <w:r w:rsidR="00D87EC3" w:rsidRPr="004C6C8D">
        <w:rPr>
          <w:rFonts w:cstheme="minorHAnsi"/>
          <w:b/>
          <w:bCs/>
          <w:lang w:val="ru-RU"/>
        </w:rPr>
        <w:t xml:space="preserve"> реагирования на аварии </w:t>
      </w:r>
      <w:r w:rsidRPr="004C6C8D">
        <w:rPr>
          <w:rFonts w:cstheme="minorHAnsi"/>
          <w:b/>
          <w:bCs/>
          <w:lang w:val="ru-RU"/>
        </w:rPr>
        <w:t xml:space="preserve"> для </w:t>
      </w:r>
      <w:r w:rsidR="00D607D9" w:rsidRPr="004C6C8D">
        <w:rPr>
          <w:rFonts w:cstheme="minorHAnsi"/>
          <w:b/>
          <w:bCs/>
          <w:lang w:val="ru-RU"/>
        </w:rPr>
        <w:t>ограничения</w:t>
      </w:r>
      <w:r w:rsidR="00D87EC3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ущерба </w:t>
      </w:r>
      <w:r w:rsidR="00D87EC3" w:rsidRPr="004C6C8D">
        <w:rPr>
          <w:rFonts w:cstheme="minorHAnsi"/>
          <w:b/>
          <w:bCs/>
          <w:lang w:val="ru-RU"/>
        </w:rPr>
        <w:t xml:space="preserve">для </w:t>
      </w:r>
      <w:r w:rsidRPr="004C6C8D">
        <w:rPr>
          <w:rFonts w:cstheme="minorHAnsi"/>
          <w:b/>
          <w:bCs/>
          <w:lang w:val="ru-RU"/>
        </w:rPr>
        <w:t>здоровь</w:t>
      </w:r>
      <w:r w:rsidR="00D87EC3" w:rsidRPr="004C6C8D">
        <w:rPr>
          <w:rFonts w:cstheme="minorHAnsi"/>
          <w:b/>
          <w:bCs/>
          <w:lang w:val="ru-RU"/>
        </w:rPr>
        <w:t>я</w:t>
      </w:r>
      <w:r w:rsidRPr="004C6C8D">
        <w:rPr>
          <w:rFonts w:cstheme="minorHAnsi"/>
          <w:b/>
          <w:bCs/>
          <w:lang w:val="ru-RU"/>
        </w:rPr>
        <w:t xml:space="preserve"> человека в случае промышленной аварии</w:t>
      </w:r>
      <w:r w:rsidR="00880D3F" w:rsidRPr="004C6C8D">
        <w:rPr>
          <w:rFonts w:cstheme="minorHAnsi"/>
          <w:b/>
          <w:bCs/>
          <w:lang w:val="ru-RU"/>
        </w:rPr>
        <w:t>?</w:t>
      </w:r>
      <w:r w:rsidR="00D04AFC" w:rsidRPr="004C6C8D">
        <w:rPr>
          <w:rStyle w:val="FootnoteReference"/>
          <w:rFonts w:cstheme="minorHAnsi"/>
          <w:b/>
          <w:bCs/>
          <w:lang w:val="ru-RU"/>
        </w:rPr>
        <w:footnoteReference w:id="17"/>
      </w:r>
    </w:p>
    <w:p w14:paraId="00717FA0" w14:textId="77777777" w:rsidR="0014314C" w:rsidRPr="004C6C8D" w:rsidRDefault="0014314C" w:rsidP="0014314C">
      <w:pPr>
        <w:pStyle w:val="ListParagraph"/>
        <w:ind w:left="1080"/>
        <w:rPr>
          <w:rFonts w:cstheme="minorHAnsi"/>
          <w:b/>
          <w:bCs/>
          <w:sz w:val="6"/>
          <w:szCs w:val="6"/>
          <w:lang w:val="ru-RU"/>
        </w:rPr>
      </w:pPr>
    </w:p>
    <w:p w14:paraId="11F8B116" w14:textId="22145252" w:rsidR="00702E15" w:rsidRPr="004C6C8D" w:rsidRDefault="00D814B2" w:rsidP="00702E15">
      <w:pPr>
        <w:pStyle w:val="ListParagraph"/>
        <w:numPr>
          <w:ilvl w:val="0"/>
          <w:numId w:val="31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Просьба представить здесь полный ответ на вопрос</w:t>
      </w:r>
      <w:r w:rsidR="00880D3F" w:rsidRPr="004C6C8D">
        <w:rPr>
          <w:rFonts w:cstheme="minorHAnsi"/>
          <w:lang w:val="ru-RU"/>
        </w:rPr>
        <w:t>:</w:t>
      </w:r>
      <w:r w:rsidR="000563C0" w:rsidRPr="004C6C8D">
        <w:rPr>
          <w:rFonts w:cstheme="minorHAnsi"/>
          <w:iCs/>
          <w:lang w:val="ru-RU"/>
        </w:rPr>
        <w:t xml:space="preserve"> </w:t>
      </w:r>
      <w:r w:rsidR="00702E15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702E15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702E15" w:rsidRPr="004C6C8D">
        <w:rPr>
          <w:rFonts w:cstheme="minorHAnsi"/>
          <w:sz w:val="20"/>
          <w:szCs w:val="18"/>
          <w:lang w:val="ru-RU"/>
        </w:rPr>
      </w:r>
      <w:r w:rsidR="00702E15" w:rsidRPr="004C6C8D">
        <w:rPr>
          <w:rFonts w:cstheme="minorHAnsi"/>
          <w:sz w:val="20"/>
          <w:szCs w:val="18"/>
          <w:lang w:val="ru-RU"/>
        </w:rPr>
        <w:fldChar w:fldCharType="separate"/>
      </w:r>
      <w:r w:rsidR="00702E15" w:rsidRPr="004C6C8D">
        <w:rPr>
          <w:rFonts w:cstheme="minorHAnsi"/>
          <w:lang w:val="ru-RU"/>
        </w:rPr>
        <w:t> </w:t>
      </w:r>
      <w:r w:rsidR="00702E15" w:rsidRPr="004C6C8D">
        <w:rPr>
          <w:rFonts w:cstheme="minorHAnsi"/>
          <w:lang w:val="ru-RU"/>
        </w:rPr>
        <w:t> </w:t>
      </w:r>
      <w:r w:rsidR="00702E15" w:rsidRPr="004C6C8D">
        <w:rPr>
          <w:rFonts w:cstheme="minorHAnsi"/>
          <w:lang w:val="ru-RU"/>
        </w:rPr>
        <w:t> </w:t>
      </w:r>
      <w:r w:rsidR="00702E15" w:rsidRPr="004C6C8D">
        <w:rPr>
          <w:rFonts w:cstheme="minorHAnsi"/>
          <w:lang w:val="ru-RU"/>
        </w:rPr>
        <w:t> </w:t>
      </w:r>
      <w:r w:rsidR="00702E15" w:rsidRPr="004C6C8D">
        <w:rPr>
          <w:rFonts w:cstheme="minorHAnsi"/>
          <w:lang w:val="ru-RU"/>
        </w:rPr>
        <w:t> </w:t>
      </w:r>
      <w:r w:rsidR="00702E15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1E965F2" w14:textId="56E18D63" w:rsidR="00702E15" w:rsidRPr="004C6C8D" w:rsidRDefault="00702E15" w:rsidP="00702E15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bookmarkStart w:id="60" w:name="_Hlk125580166"/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)</w:t>
      </w:r>
      <w:bookmarkEnd w:id="60"/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295496DB" w14:textId="77777777" w:rsidR="000563C0" w:rsidRPr="004C6C8D" w:rsidRDefault="000563C0" w:rsidP="000563C0">
      <w:pPr>
        <w:pStyle w:val="ListParagraph"/>
        <w:ind w:left="1440"/>
        <w:rPr>
          <w:rFonts w:cstheme="minorHAnsi"/>
          <w:sz w:val="10"/>
          <w:szCs w:val="10"/>
          <w:lang w:val="ru-RU"/>
        </w:rPr>
      </w:pPr>
    </w:p>
    <w:p w14:paraId="6617E170" w14:textId="4F72F481" w:rsidR="00A50EE3" w:rsidRPr="004C6C8D" w:rsidRDefault="00712BF3" w:rsidP="00A50EE3">
      <w:pPr>
        <w:pStyle w:val="ListParagraph"/>
        <w:numPr>
          <w:ilvl w:val="0"/>
          <w:numId w:val="31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>Просьба указать,</w:t>
      </w:r>
      <w:bookmarkStart w:id="61" w:name="_Hlk126520329"/>
      <w:r w:rsidRPr="004C6C8D">
        <w:rPr>
          <w:rFonts w:cstheme="minorHAnsi"/>
          <w:lang w:val="ru-RU"/>
        </w:rPr>
        <w:t xml:space="preserve"> как так</w:t>
      </w:r>
      <w:r w:rsidR="00D814B2" w:rsidRPr="004C6C8D">
        <w:rPr>
          <w:rFonts w:cstheme="minorHAnsi"/>
          <w:lang w:val="ru-RU"/>
        </w:rPr>
        <w:t>ая</w:t>
      </w:r>
      <w:r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lang w:val="ru-RU"/>
        </w:rPr>
        <w:t>инклюзивность</w:t>
      </w:r>
      <w:r w:rsidRPr="004C6C8D">
        <w:rPr>
          <w:rFonts w:cstheme="minorHAnsi"/>
          <w:lang w:val="ru-RU"/>
        </w:rPr>
        <w:t xml:space="preserve"> с точки зрения информирования общественности, участия общественности и доступа к административн</w:t>
      </w:r>
      <w:r w:rsidR="00D814B2" w:rsidRPr="004C6C8D">
        <w:rPr>
          <w:rFonts w:cstheme="minorHAnsi"/>
          <w:lang w:val="ru-RU"/>
        </w:rPr>
        <w:t>ой</w:t>
      </w:r>
      <w:r w:rsidRPr="004C6C8D">
        <w:rPr>
          <w:rFonts w:cstheme="minorHAnsi"/>
          <w:lang w:val="ru-RU"/>
        </w:rPr>
        <w:t xml:space="preserve"> и судебн</w:t>
      </w:r>
      <w:r w:rsidR="00D814B2" w:rsidRPr="004C6C8D">
        <w:rPr>
          <w:rFonts w:cstheme="minorHAnsi"/>
          <w:lang w:val="ru-RU"/>
        </w:rPr>
        <w:t>ой</w:t>
      </w:r>
      <w:r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lang w:val="ru-RU"/>
        </w:rPr>
        <w:t>защите</w:t>
      </w:r>
      <w:r w:rsidR="00C97135" w:rsidRPr="004C6C8D">
        <w:rPr>
          <w:rFonts w:cstheme="minorHAnsi"/>
          <w:lang w:val="ru-RU"/>
        </w:rPr>
        <w:t xml:space="preserve"> и </w:t>
      </w:r>
      <w:r w:rsidRPr="004C6C8D">
        <w:rPr>
          <w:rFonts w:cstheme="minorHAnsi"/>
          <w:lang w:val="ru-RU"/>
        </w:rPr>
        <w:t xml:space="preserve">разбирательствам также обеспечивается для общественности в </w:t>
      </w:r>
      <w:r w:rsidR="00483685">
        <w:rPr>
          <w:rFonts w:cstheme="minorHAnsi"/>
          <w:lang w:val="ru-RU"/>
        </w:rPr>
        <w:t>сопредельных</w:t>
      </w:r>
      <w:r w:rsidR="00483685" w:rsidRPr="0015395B">
        <w:rPr>
          <w:rFonts w:cstheme="minorHAnsi"/>
          <w:lang w:val="ru-RU"/>
        </w:rPr>
        <w:t xml:space="preserve"> </w:t>
      </w:r>
      <w:r w:rsidR="00483685">
        <w:rPr>
          <w:rFonts w:cstheme="minorHAnsi"/>
          <w:lang w:val="ru-RU"/>
        </w:rPr>
        <w:t>странах</w:t>
      </w:r>
      <w:bookmarkEnd w:id="61"/>
      <w:r w:rsidR="00880D3F" w:rsidRPr="004C6C8D">
        <w:rPr>
          <w:rFonts w:cstheme="minorHAnsi"/>
          <w:lang w:val="ru-RU"/>
        </w:rPr>
        <w:t>:</w:t>
      </w:r>
      <w:r w:rsidR="000563C0" w:rsidRPr="004C6C8D">
        <w:rPr>
          <w:rFonts w:cstheme="minorHAnsi"/>
          <w:lang w:val="ru-RU"/>
        </w:rPr>
        <w:t xml:space="preserve"> </w:t>
      </w:r>
      <w:r w:rsidR="00A50EE3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A50EE3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A50EE3" w:rsidRPr="004C6C8D">
        <w:rPr>
          <w:rFonts w:cstheme="minorHAnsi"/>
          <w:sz w:val="20"/>
          <w:szCs w:val="18"/>
          <w:lang w:val="ru-RU"/>
        </w:rPr>
      </w:r>
      <w:r w:rsidR="00A50EE3" w:rsidRPr="004C6C8D">
        <w:rPr>
          <w:rFonts w:cstheme="minorHAnsi"/>
          <w:sz w:val="20"/>
          <w:szCs w:val="18"/>
          <w:lang w:val="ru-RU"/>
        </w:rPr>
        <w:fldChar w:fldCharType="separate"/>
      </w:r>
      <w:r w:rsidR="00A50EE3" w:rsidRPr="004C6C8D">
        <w:rPr>
          <w:rFonts w:cstheme="minorHAnsi"/>
          <w:lang w:val="ru-RU"/>
        </w:rPr>
        <w:t> </w:t>
      </w:r>
      <w:r w:rsidR="00A50EE3" w:rsidRPr="004C6C8D">
        <w:rPr>
          <w:rFonts w:cstheme="minorHAnsi"/>
          <w:lang w:val="ru-RU"/>
        </w:rPr>
        <w:t> </w:t>
      </w:r>
      <w:r w:rsidR="00A50EE3" w:rsidRPr="004C6C8D">
        <w:rPr>
          <w:rFonts w:cstheme="minorHAnsi"/>
          <w:lang w:val="ru-RU"/>
        </w:rPr>
        <w:t> </w:t>
      </w:r>
      <w:r w:rsidR="00A50EE3" w:rsidRPr="004C6C8D">
        <w:rPr>
          <w:rFonts w:cstheme="minorHAnsi"/>
          <w:lang w:val="ru-RU"/>
        </w:rPr>
        <w:t> </w:t>
      </w:r>
      <w:r w:rsidR="00A50EE3" w:rsidRPr="004C6C8D">
        <w:rPr>
          <w:rFonts w:cstheme="minorHAnsi"/>
          <w:lang w:val="ru-RU"/>
        </w:rPr>
        <w:t> </w:t>
      </w:r>
      <w:r w:rsidR="00A50EE3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0E24562A" w14:textId="74A583DB" w:rsidR="00A50EE3" w:rsidRPr="004C6C8D" w:rsidRDefault="00A50EE3" w:rsidP="00A50EE3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88208B" w:rsidRPr="004C6C8D">
        <w:rPr>
          <w:rFonts w:cstheme="minorHAnsi"/>
          <w:lang w:val="ru-RU"/>
        </w:rPr>
        <w:t xml:space="preserve"> 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88208B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</w:t>
      </w:r>
    </w:p>
    <w:p w14:paraId="53B0909F" w14:textId="413C9733" w:rsidR="007F2F0A" w:rsidRPr="004C6C8D" w:rsidRDefault="007F2F0A" w:rsidP="007F2F0A">
      <w:pPr>
        <w:rPr>
          <w:rFonts w:cstheme="minorHAnsi"/>
          <w:lang w:val="ru-RU"/>
        </w:rPr>
      </w:pPr>
    </w:p>
    <w:p w14:paraId="3CD7231A" w14:textId="77777777" w:rsidR="007F2F0A" w:rsidRPr="004C6C8D" w:rsidRDefault="007F2F0A" w:rsidP="007F2F0A">
      <w:pPr>
        <w:rPr>
          <w:rFonts w:cstheme="minorHAnsi"/>
          <w:lang w:val="ru-RU"/>
        </w:rPr>
      </w:pPr>
    </w:p>
    <w:p w14:paraId="6BB8AAFF" w14:textId="47B98661" w:rsidR="003A25EE" w:rsidRPr="004C6C8D" w:rsidRDefault="00B33B86" w:rsidP="00E75107">
      <w:pPr>
        <w:pStyle w:val="Heading1"/>
        <w:ind w:left="720" w:hanging="720"/>
        <w:rPr>
          <w:rFonts w:asciiTheme="minorHAnsi" w:hAnsiTheme="minorHAnsi" w:cstheme="minorHAnsi"/>
          <w:lang w:val="ru-RU"/>
        </w:rPr>
      </w:pPr>
      <w:bookmarkStart w:id="62" w:name="_Toc125745945"/>
      <w:r w:rsidRPr="004C6C8D">
        <w:rPr>
          <w:rFonts w:asciiTheme="minorHAnsi" w:hAnsiTheme="minorHAnsi" w:cstheme="minorHAnsi"/>
          <w:lang w:val="ru-RU"/>
        </w:rPr>
        <w:t>IX</w:t>
      </w:r>
      <w:r w:rsidR="003A25EE" w:rsidRPr="004C6C8D">
        <w:rPr>
          <w:rFonts w:asciiTheme="minorHAnsi" w:hAnsiTheme="minorHAnsi" w:cstheme="minorHAnsi"/>
          <w:lang w:val="ru-RU"/>
        </w:rPr>
        <w:t xml:space="preserve">. </w:t>
      </w:r>
      <w:r w:rsidR="003A25EE" w:rsidRPr="004C6C8D">
        <w:rPr>
          <w:rFonts w:asciiTheme="minorHAnsi" w:hAnsiTheme="minorHAnsi" w:cstheme="minorHAnsi"/>
          <w:lang w:val="ru-RU"/>
        </w:rPr>
        <w:tab/>
      </w:r>
      <w:bookmarkStart w:id="63" w:name="_Hlk126520440"/>
      <w:r w:rsidR="00D814B2" w:rsidRPr="004C6C8D">
        <w:rPr>
          <w:rFonts w:asciiTheme="minorHAnsi" w:hAnsiTheme="minorHAnsi" w:cstheme="minorHAnsi"/>
          <w:lang w:val="ru-RU"/>
        </w:rPr>
        <w:t>Принятие решений по размещению и планированию землепользования</w:t>
      </w:r>
      <w:bookmarkEnd w:id="62"/>
      <w:bookmarkEnd w:id="63"/>
    </w:p>
    <w:p w14:paraId="7BD175E0" w14:textId="29CEC516" w:rsidR="00E605CC" w:rsidRPr="004C6C8D" w:rsidRDefault="00D814B2" w:rsidP="00533A0E">
      <w:pPr>
        <w:widowControl/>
        <w:spacing w:after="160" w:line="259" w:lineRule="auto"/>
        <w:ind w:firstLine="720"/>
        <w:rPr>
          <w:rFonts w:cstheme="minorHAnsi"/>
          <w:i/>
          <w:iCs/>
          <w:lang w:val="ru-RU"/>
        </w:rPr>
      </w:pPr>
      <w:r w:rsidRPr="004C6C8D">
        <w:rPr>
          <w:rFonts w:cstheme="minorHAnsi"/>
          <w:i/>
          <w:iCs/>
          <w:lang w:val="ru-RU"/>
        </w:rPr>
        <w:t>См. Статью</w:t>
      </w:r>
      <w:r w:rsidR="00E605CC" w:rsidRPr="004C6C8D">
        <w:rPr>
          <w:rFonts w:cstheme="minorHAnsi"/>
          <w:i/>
          <w:iCs/>
          <w:lang w:val="ru-RU"/>
        </w:rPr>
        <w:t xml:space="preserve"> 7 </w:t>
      </w:r>
      <w:hyperlink r:id="rId57" w:history="1">
        <w:r w:rsidR="00D607D9" w:rsidRPr="004C6C8D">
          <w:rPr>
            <w:rStyle w:val="Hyperlink"/>
            <w:rFonts w:cstheme="minorHAnsi"/>
            <w:i/>
            <w:iCs/>
            <w:lang w:val="ru-RU"/>
          </w:rPr>
          <w:t>Конвенции</w:t>
        </w:r>
      </w:hyperlink>
    </w:p>
    <w:p w14:paraId="5C577283" w14:textId="7FDE34FB" w:rsidR="00145BF2" w:rsidRPr="004C6C8D" w:rsidRDefault="00C11D37" w:rsidP="00D830F6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Установила ли Ваша страна политику по размещению </w:t>
      </w:r>
      <w:r w:rsidR="00D37E64">
        <w:rPr>
          <w:rFonts w:cstheme="minorHAnsi"/>
          <w:b/>
          <w:bCs/>
          <w:lang w:val="ru-RU"/>
        </w:rPr>
        <w:t xml:space="preserve">и значительной модификации </w:t>
      </w:r>
      <w:r w:rsidRPr="004C6C8D">
        <w:rPr>
          <w:rFonts w:cstheme="minorHAnsi"/>
          <w:b/>
          <w:bCs/>
          <w:lang w:val="ru-RU"/>
        </w:rPr>
        <w:t>опасных видов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деятельности, в соответствии со Ст</w:t>
      </w:r>
      <w:r w:rsidR="00D814B2" w:rsidRPr="004C6C8D">
        <w:rPr>
          <w:rFonts w:cstheme="minorHAnsi"/>
          <w:b/>
          <w:bCs/>
          <w:lang w:val="ru-RU"/>
        </w:rPr>
        <w:t>атьей</w:t>
      </w:r>
      <w:r w:rsidRPr="004C6C8D">
        <w:rPr>
          <w:rFonts w:cstheme="minorHAnsi"/>
          <w:b/>
          <w:bCs/>
          <w:lang w:val="ru-RU"/>
        </w:rPr>
        <w:t xml:space="preserve"> 7 Конвенции?</w:t>
      </w:r>
      <w:r w:rsidR="00533A0E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Если "да",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просьба пояснить</w:t>
      </w:r>
      <w:r w:rsidR="00145BF2" w:rsidRPr="004C6C8D">
        <w:rPr>
          <w:rFonts w:cstheme="minorHAnsi"/>
          <w:lang w:val="ru-RU"/>
        </w:rPr>
        <w:t>:</w:t>
      </w:r>
      <w:r w:rsidR="00145BF2" w:rsidRPr="004C6C8D">
        <w:rPr>
          <w:rFonts w:cstheme="minorHAnsi"/>
          <w:iCs/>
          <w:lang w:val="ru-RU"/>
        </w:rPr>
        <w:t xml:space="preserve"> </w:t>
      </w:r>
      <w:r w:rsidR="00145BF2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145BF2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145BF2" w:rsidRPr="004C6C8D">
        <w:rPr>
          <w:rFonts w:cstheme="minorHAnsi"/>
          <w:sz w:val="20"/>
          <w:szCs w:val="18"/>
          <w:lang w:val="ru-RU"/>
        </w:rPr>
      </w:r>
      <w:r w:rsidR="00145BF2" w:rsidRPr="004C6C8D">
        <w:rPr>
          <w:rFonts w:cstheme="minorHAnsi"/>
          <w:sz w:val="20"/>
          <w:szCs w:val="18"/>
          <w:lang w:val="ru-RU"/>
        </w:rPr>
        <w:fldChar w:fldCharType="separate"/>
      </w:r>
      <w:r w:rsidR="00145BF2" w:rsidRPr="004C6C8D">
        <w:rPr>
          <w:rFonts w:cstheme="minorHAnsi"/>
          <w:lang w:val="ru-RU"/>
        </w:rPr>
        <w:t> </w:t>
      </w:r>
      <w:r w:rsidR="00145BF2" w:rsidRPr="004C6C8D">
        <w:rPr>
          <w:rFonts w:cstheme="minorHAnsi"/>
          <w:lang w:val="ru-RU"/>
        </w:rPr>
        <w:t> </w:t>
      </w:r>
      <w:r w:rsidR="00145BF2" w:rsidRPr="004C6C8D">
        <w:rPr>
          <w:rFonts w:cstheme="minorHAnsi"/>
          <w:lang w:val="ru-RU"/>
        </w:rPr>
        <w:t> </w:t>
      </w:r>
      <w:r w:rsidR="00145BF2" w:rsidRPr="004C6C8D">
        <w:rPr>
          <w:rFonts w:cstheme="minorHAnsi"/>
          <w:lang w:val="ru-RU"/>
        </w:rPr>
        <w:t> </w:t>
      </w:r>
      <w:r w:rsidR="00145BF2" w:rsidRPr="004C6C8D">
        <w:rPr>
          <w:rFonts w:cstheme="minorHAnsi"/>
          <w:lang w:val="ru-RU"/>
        </w:rPr>
        <w:t> </w:t>
      </w:r>
      <w:r w:rsidR="00145BF2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1D0EBE0" w14:textId="0AA38DE7" w:rsidR="00145BF2" w:rsidRPr="004C6C8D" w:rsidRDefault="00145BF2" w:rsidP="006148F0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1DB58E50" w14:textId="77777777" w:rsidR="00533A0E" w:rsidRPr="004C6C8D" w:rsidRDefault="00533A0E" w:rsidP="00533A0E">
      <w:pPr>
        <w:rPr>
          <w:rFonts w:cstheme="minorHAnsi"/>
          <w:lang w:val="ru-RU"/>
        </w:rPr>
      </w:pPr>
    </w:p>
    <w:p w14:paraId="4E3184F8" w14:textId="3F878F31" w:rsidR="00D56A5C" w:rsidRPr="004C6C8D" w:rsidRDefault="00C11D37" w:rsidP="00267BD7">
      <w:pPr>
        <w:keepNext/>
        <w:numPr>
          <w:ilvl w:val="0"/>
          <w:numId w:val="9"/>
        </w:numPr>
        <w:jc w:val="both"/>
        <w:rPr>
          <w:rFonts w:cstheme="minorHAnsi"/>
          <w:b/>
          <w:bCs/>
          <w:i/>
          <w:lang w:val="ru-RU"/>
        </w:rPr>
      </w:pPr>
      <w:r w:rsidRPr="004C6C8D">
        <w:rPr>
          <w:rFonts w:cstheme="minorHAnsi"/>
          <w:b/>
          <w:bCs/>
          <w:lang w:val="ru-RU"/>
        </w:rPr>
        <w:t xml:space="preserve">Как эта политика учитывает трансграничные </w:t>
      </w:r>
      <w:r w:rsidR="00193A0B" w:rsidRPr="004C6C8D">
        <w:rPr>
          <w:rFonts w:cstheme="minorHAnsi"/>
          <w:b/>
          <w:bCs/>
          <w:lang w:val="ru-RU"/>
        </w:rPr>
        <w:t>аспекты</w:t>
      </w:r>
      <w:r w:rsidRPr="004C6C8D">
        <w:rPr>
          <w:rFonts w:cstheme="minorHAnsi"/>
          <w:b/>
          <w:bCs/>
          <w:lang w:val="ru-RU"/>
        </w:rPr>
        <w:t xml:space="preserve">? Просьба </w:t>
      </w:r>
      <w:r w:rsidR="00193A0B" w:rsidRPr="004C6C8D">
        <w:rPr>
          <w:rFonts w:cstheme="minorHAnsi"/>
          <w:b/>
          <w:bCs/>
          <w:lang w:val="ru-RU"/>
        </w:rPr>
        <w:t xml:space="preserve">также </w:t>
      </w:r>
      <w:r w:rsidRPr="004C6C8D">
        <w:rPr>
          <w:rFonts w:cstheme="minorHAnsi"/>
          <w:b/>
          <w:bCs/>
          <w:lang w:val="ru-RU"/>
        </w:rPr>
        <w:t>сообщить о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какой-либо двусторонней деятельности по вопросам размещения с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потенциально затрагиваемыми соседними</w:t>
      </w:r>
      <w:r w:rsidR="00193A0B" w:rsidRPr="004C6C8D">
        <w:rPr>
          <w:rFonts w:cstheme="minorHAnsi"/>
          <w:b/>
          <w:bCs/>
          <w:lang w:val="ru-RU"/>
        </w:rPr>
        <w:t xml:space="preserve">/прибрежными </w:t>
      </w:r>
      <w:r w:rsidRPr="004C6C8D">
        <w:rPr>
          <w:rFonts w:cstheme="minorHAnsi"/>
          <w:b/>
          <w:bCs/>
          <w:lang w:val="ru-RU"/>
        </w:rPr>
        <w:t>странами</w:t>
      </w:r>
      <w:r w:rsidR="00D56A5C" w:rsidRPr="004C6C8D">
        <w:rPr>
          <w:rFonts w:cstheme="minorHAnsi"/>
          <w:lang w:val="ru-RU"/>
        </w:rPr>
        <w:t>:</w:t>
      </w:r>
      <w:r w:rsidR="00D56A5C" w:rsidRPr="004C6C8D">
        <w:rPr>
          <w:rFonts w:cstheme="minorHAnsi"/>
          <w:iCs/>
          <w:lang w:val="ru-RU"/>
        </w:rPr>
        <w:t xml:space="preserve"> </w:t>
      </w:r>
      <w:r w:rsidR="00D56A5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56A5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56A5C" w:rsidRPr="004C6C8D">
        <w:rPr>
          <w:rFonts w:cstheme="minorHAnsi"/>
          <w:sz w:val="20"/>
          <w:szCs w:val="18"/>
          <w:lang w:val="ru-RU"/>
        </w:rPr>
      </w:r>
      <w:r w:rsidR="00D56A5C" w:rsidRPr="004C6C8D">
        <w:rPr>
          <w:rFonts w:cstheme="minorHAnsi"/>
          <w:sz w:val="20"/>
          <w:szCs w:val="18"/>
          <w:lang w:val="ru-RU"/>
        </w:rPr>
        <w:fldChar w:fldCharType="separate"/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631C428A" w14:textId="4E8D0E16" w:rsidR="00D56A5C" w:rsidRPr="004C6C8D" w:rsidRDefault="00D56A5C" w:rsidP="00D56A5C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bookmarkStart w:id="64" w:name="_Hlk125580839"/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  <w:bookmarkEnd w:id="64"/>
    </w:p>
    <w:p w14:paraId="1CCFD3DD" w14:textId="77777777" w:rsidR="00533A0E" w:rsidRPr="004C6C8D" w:rsidRDefault="00533A0E" w:rsidP="00533A0E">
      <w:pPr>
        <w:rPr>
          <w:rFonts w:cstheme="minorHAnsi"/>
          <w:lang w:val="ru-RU"/>
        </w:rPr>
      </w:pPr>
    </w:p>
    <w:p w14:paraId="4543E5EE" w14:textId="12F2ACC4" w:rsidR="00533A0E" w:rsidRPr="004C6C8D" w:rsidRDefault="00C11D37" w:rsidP="00AE229A">
      <w:pPr>
        <w:keepNext/>
        <w:numPr>
          <w:ilvl w:val="0"/>
          <w:numId w:val="9"/>
        </w:numPr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Просьба пояснить или описать</w:t>
      </w:r>
      <w:r w:rsidR="00D56A5C" w:rsidRPr="004C6C8D">
        <w:rPr>
          <w:rFonts w:cstheme="minorHAnsi"/>
          <w:lang w:val="ru-RU"/>
        </w:rPr>
        <w:t>:</w:t>
      </w:r>
    </w:p>
    <w:p w14:paraId="58D8BEE4" w14:textId="77777777" w:rsidR="00533A0E" w:rsidRPr="004C6C8D" w:rsidRDefault="00533A0E" w:rsidP="00533A0E">
      <w:pPr>
        <w:keepNext/>
        <w:ind w:left="786" w:firstLine="720"/>
        <w:rPr>
          <w:rFonts w:cstheme="minorHAnsi"/>
          <w:snapToGrid/>
          <w:color w:val="000000"/>
          <w:szCs w:val="24"/>
          <w:lang w:val="ru-RU"/>
        </w:rPr>
      </w:pPr>
    </w:p>
    <w:p w14:paraId="21AF2FCA" w14:textId="75C39A49" w:rsidR="00D56A5C" w:rsidRPr="004C6C8D" w:rsidRDefault="00C11D37" w:rsidP="00D56A5C">
      <w:pPr>
        <w:pStyle w:val="ListParagraph"/>
        <w:keepNext/>
        <w:numPr>
          <w:ilvl w:val="0"/>
          <w:numId w:val="33"/>
        </w:numPr>
        <w:rPr>
          <w:rFonts w:cstheme="minorHAnsi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До какой степени Ваша политика в области размещения достигает</w:t>
      </w:r>
      <w:r w:rsidR="00523F2A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желаемых результатов</w:t>
      </w:r>
      <w:r w:rsidR="00533A0E" w:rsidRPr="004C6C8D">
        <w:rPr>
          <w:rFonts w:cstheme="minorHAnsi"/>
          <w:lang w:val="ru-RU"/>
        </w:rPr>
        <w:t xml:space="preserve">? </w:t>
      </w:r>
      <w:r w:rsidR="00D56A5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56A5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56A5C" w:rsidRPr="004C6C8D">
        <w:rPr>
          <w:rFonts w:cstheme="minorHAnsi"/>
          <w:sz w:val="20"/>
          <w:szCs w:val="18"/>
          <w:lang w:val="ru-RU"/>
        </w:rPr>
      </w:r>
      <w:r w:rsidR="00D56A5C" w:rsidRPr="004C6C8D">
        <w:rPr>
          <w:rFonts w:cstheme="minorHAnsi"/>
          <w:sz w:val="20"/>
          <w:szCs w:val="18"/>
          <w:lang w:val="ru-RU"/>
        </w:rPr>
        <w:fldChar w:fldCharType="separate"/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2C31952" w14:textId="0A344AC0" w:rsidR="00D56A5C" w:rsidRPr="004C6C8D" w:rsidRDefault="00D56A5C" w:rsidP="00D56A5C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193A0B" w:rsidRPr="004C6C8D">
        <w:rPr>
          <w:rFonts w:cstheme="minorHAnsi"/>
          <w:lang w:val="ru-RU"/>
        </w:rPr>
        <w:t xml:space="preserve"> </w:t>
      </w:r>
      <w:r w:rsidR="00193A0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193A0B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слов).</w:t>
      </w:r>
    </w:p>
    <w:p w14:paraId="308FA16C" w14:textId="77777777" w:rsidR="005E2B5C" w:rsidRPr="004C6C8D" w:rsidRDefault="005E2B5C" w:rsidP="005E2B5C">
      <w:pPr>
        <w:pStyle w:val="ListParagraph"/>
        <w:keepNext/>
        <w:ind w:left="1440"/>
        <w:rPr>
          <w:rFonts w:cstheme="minorHAnsi"/>
          <w:sz w:val="10"/>
          <w:szCs w:val="10"/>
          <w:lang w:val="ru-RU"/>
        </w:rPr>
      </w:pPr>
    </w:p>
    <w:p w14:paraId="11FD9DE6" w14:textId="6519FBE4" w:rsidR="00D56A5C" w:rsidRPr="004C6C8D" w:rsidRDefault="00C11D37" w:rsidP="00D56A5C">
      <w:pPr>
        <w:pStyle w:val="ListParagraph"/>
        <w:keepNext/>
        <w:numPr>
          <w:ilvl w:val="0"/>
          <w:numId w:val="33"/>
        </w:numPr>
        <w:rPr>
          <w:rFonts w:cstheme="minorHAnsi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Какие-либо слабые места, недавно установленные в политике</w:t>
      </w:r>
      <w:r w:rsidR="00AE61B6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размещения Вашей страны</w:t>
      </w:r>
      <w:r w:rsidR="00D56A5C" w:rsidRPr="004C6C8D">
        <w:rPr>
          <w:rFonts w:cstheme="minorHAnsi"/>
          <w:snapToGrid/>
          <w:color w:val="000000"/>
          <w:szCs w:val="24"/>
          <w:lang w:val="ru-RU"/>
        </w:rPr>
        <w:t>:</w:t>
      </w:r>
      <w:r w:rsidR="005E2B5C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="00D56A5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56A5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56A5C" w:rsidRPr="004C6C8D">
        <w:rPr>
          <w:rFonts w:cstheme="minorHAnsi"/>
          <w:sz w:val="20"/>
          <w:szCs w:val="18"/>
          <w:lang w:val="ru-RU"/>
        </w:rPr>
      </w:r>
      <w:r w:rsidR="00D56A5C" w:rsidRPr="004C6C8D">
        <w:rPr>
          <w:rFonts w:cstheme="minorHAnsi"/>
          <w:sz w:val="20"/>
          <w:szCs w:val="18"/>
          <w:lang w:val="ru-RU"/>
        </w:rPr>
        <w:fldChar w:fldCharType="separate"/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499F3DFF" w14:textId="132454C9" w:rsidR="00D56A5C" w:rsidRPr="004C6C8D" w:rsidRDefault="00D56A5C" w:rsidP="00D56A5C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0CBBEC77" w14:textId="77777777" w:rsidR="005E2B5C" w:rsidRPr="004C6C8D" w:rsidRDefault="005E2B5C" w:rsidP="00D56A5C">
      <w:pPr>
        <w:rPr>
          <w:rFonts w:cstheme="minorHAnsi"/>
          <w:sz w:val="10"/>
          <w:szCs w:val="10"/>
          <w:lang w:val="ru-RU"/>
        </w:rPr>
      </w:pPr>
    </w:p>
    <w:p w14:paraId="621041D2" w14:textId="6F661B05" w:rsidR="00D56A5C" w:rsidRPr="004C6C8D" w:rsidRDefault="00C11D37" w:rsidP="00D56A5C">
      <w:pPr>
        <w:pStyle w:val="ListParagraph"/>
        <w:keepNext/>
        <w:numPr>
          <w:ilvl w:val="0"/>
          <w:numId w:val="33"/>
        </w:numPr>
        <w:rPr>
          <w:rFonts w:cstheme="minorHAnsi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Начала ли Ваша страна принимать какие-либо шаги для улучшения</w:t>
      </w:r>
      <w:r w:rsidR="00523F2A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политики размещения в текущем отчетном периоде или планируются ли такие</w:t>
      </w:r>
      <w:r w:rsidR="00523F2A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шаги в ближайшем будущем</w:t>
      </w:r>
      <w:r w:rsidR="00533A0E" w:rsidRPr="004C6C8D">
        <w:rPr>
          <w:rFonts w:cstheme="minorHAnsi"/>
          <w:snapToGrid/>
          <w:color w:val="000000"/>
          <w:szCs w:val="24"/>
          <w:lang w:val="ru-RU"/>
        </w:rPr>
        <w:t>?</w:t>
      </w:r>
      <w:r w:rsidR="005E2B5C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="00D56A5C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D56A5C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D56A5C" w:rsidRPr="004C6C8D">
        <w:rPr>
          <w:rFonts w:cstheme="minorHAnsi"/>
          <w:sz w:val="20"/>
          <w:szCs w:val="18"/>
          <w:lang w:val="ru-RU"/>
        </w:rPr>
      </w:r>
      <w:r w:rsidR="00D56A5C" w:rsidRPr="004C6C8D">
        <w:rPr>
          <w:rFonts w:cstheme="minorHAnsi"/>
          <w:sz w:val="20"/>
          <w:szCs w:val="18"/>
          <w:lang w:val="ru-RU"/>
        </w:rPr>
        <w:fldChar w:fldCharType="separate"/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lang w:val="ru-RU"/>
        </w:rPr>
        <w:t> </w:t>
      </w:r>
      <w:r w:rsidR="00D56A5C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24B9FC18" w14:textId="73D55CDD" w:rsidR="00D56A5C" w:rsidRPr="004C6C8D" w:rsidRDefault="00D56A5C" w:rsidP="00D56A5C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B942818" w14:textId="77777777" w:rsidR="00533A0E" w:rsidRPr="004C6C8D" w:rsidRDefault="00533A0E" w:rsidP="00D56A5C">
      <w:pPr>
        <w:rPr>
          <w:rFonts w:cstheme="minorHAnsi"/>
          <w:lang w:val="ru-RU"/>
        </w:rPr>
      </w:pPr>
    </w:p>
    <w:p w14:paraId="41C60CBF" w14:textId="225AFD11" w:rsidR="00497191" w:rsidRPr="004C6C8D" w:rsidRDefault="00C11D37" w:rsidP="00497191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Как процедуры промышленной безопасности Вашей страны</w:t>
      </w:r>
      <w:r w:rsidR="000B75B6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координируются с процедурами Вашей страны в области планирования</w:t>
      </w:r>
      <w:r w:rsidR="000B75B6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землепользования (например, </w:t>
      </w:r>
      <w:r w:rsidR="00C229C1" w:rsidRPr="004C6C8D">
        <w:rPr>
          <w:rFonts w:cstheme="minorHAnsi"/>
          <w:b/>
          <w:bCs/>
          <w:lang w:val="ru-RU"/>
        </w:rPr>
        <w:t xml:space="preserve">имеется ли </w:t>
      </w:r>
      <w:r w:rsidRPr="004C6C8D">
        <w:rPr>
          <w:rFonts w:cstheme="minorHAnsi"/>
          <w:b/>
          <w:bCs/>
          <w:lang w:val="ru-RU"/>
        </w:rPr>
        <w:t>требование о проведении оценки риска в</w:t>
      </w:r>
      <w:r w:rsidR="000B75B6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рамках Ваших национальных и/или местных процедур планирования)?</w:t>
      </w:r>
      <w:r w:rsidR="00533A0E" w:rsidRPr="004C6C8D">
        <w:rPr>
          <w:rFonts w:cstheme="minorHAnsi"/>
          <w:b/>
          <w:bCs/>
          <w:lang w:val="ru-RU"/>
        </w:rPr>
        <w:t xml:space="preserve"> </w:t>
      </w:r>
      <w:r w:rsidR="00497191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97191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97191" w:rsidRPr="004C6C8D">
        <w:rPr>
          <w:rFonts w:cstheme="minorHAnsi"/>
          <w:sz w:val="20"/>
          <w:szCs w:val="18"/>
          <w:lang w:val="ru-RU"/>
        </w:rPr>
      </w:r>
      <w:r w:rsidR="00497191" w:rsidRPr="004C6C8D">
        <w:rPr>
          <w:rFonts w:cstheme="minorHAnsi"/>
          <w:sz w:val="20"/>
          <w:szCs w:val="18"/>
          <w:lang w:val="ru-RU"/>
        </w:rPr>
        <w:fldChar w:fldCharType="separate"/>
      </w:r>
      <w:r w:rsidR="00497191" w:rsidRPr="004C6C8D">
        <w:rPr>
          <w:rFonts w:cstheme="minorHAnsi"/>
          <w:lang w:val="ru-RU"/>
        </w:rPr>
        <w:t> </w:t>
      </w:r>
      <w:r w:rsidR="00497191" w:rsidRPr="004C6C8D">
        <w:rPr>
          <w:rFonts w:cstheme="minorHAnsi"/>
          <w:lang w:val="ru-RU"/>
        </w:rPr>
        <w:t> </w:t>
      </w:r>
      <w:r w:rsidR="00497191" w:rsidRPr="004C6C8D">
        <w:rPr>
          <w:rFonts w:cstheme="minorHAnsi"/>
          <w:lang w:val="ru-RU"/>
        </w:rPr>
        <w:t> </w:t>
      </w:r>
      <w:r w:rsidR="00497191" w:rsidRPr="004C6C8D">
        <w:rPr>
          <w:rFonts w:cstheme="minorHAnsi"/>
          <w:lang w:val="ru-RU"/>
        </w:rPr>
        <w:t> </w:t>
      </w:r>
      <w:r w:rsidR="00497191" w:rsidRPr="004C6C8D">
        <w:rPr>
          <w:rFonts w:cstheme="minorHAnsi"/>
          <w:lang w:val="ru-RU"/>
        </w:rPr>
        <w:t> </w:t>
      </w:r>
      <w:r w:rsidR="00497191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8892E67" w14:textId="5B586CD1" w:rsidR="00497191" w:rsidRPr="004C6C8D" w:rsidRDefault="00497191" w:rsidP="00497191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7ED784F2" w14:textId="77777777" w:rsidR="00533A0E" w:rsidRPr="004C6C8D" w:rsidRDefault="00533A0E" w:rsidP="00533A0E">
      <w:pPr>
        <w:keepNext/>
        <w:rPr>
          <w:rFonts w:cstheme="minorHAnsi"/>
          <w:i/>
          <w:lang w:val="ru-RU"/>
        </w:rPr>
      </w:pPr>
    </w:p>
    <w:p w14:paraId="7A88F65A" w14:textId="79648A18" w:rsidR="00533A0E" w:rsidRPr="004C6C8D" w:rsidRDefault="00C11D37" w:rsidP="00655EAD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Имеются ли требования национального и местного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законодательства Вашей страны, требующие </w:t>
      </w:r>
      <w:r w:rsidR="00945A25" w:rsidRPr="004C6C8D">
        <w:rPr>
          <w:rFonts w:cstheme="minorHAnsi"/>
          <w:b/>
          <w:bCs/>
          <w:lang w:val="ru-RU"/>
        </w:rPr>
        <w:t xml:space="preserve">формальных </w:t>
      </w:r>
      <w:r w:rsidRPr="004C6C8D">
        <w:rPr>
          <w:rFonts w:cstheme="minorHAnsi"/>
          <w:b/>
          <w:bCs/>
          <w:lang w:val="ru-RU"/>
        </w:rPr>
        <w:t>консультаций и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сотрудничества </w:t>
      </w:r>
      <w:r w:rsidR="004A57CE">
        <w:rPr>
          <w:rFonts w:cstheme="minorHAnsi"/>
          <w:b/>
          <w:bCs/>
          <w:lang w:val="ru-RU"/>
        </w:rPr>
        <w:t xml:space="preserve">между </w:t>
      </w:r>
      <w:r w:rsidRPr="004C6C8D">
        <w:rPr>
          <w:rFonts w:cstheme="minorHAnsi"/>
          <w:b/>
          <w:bCs/>
          <w:lang w:val="ru-RU"/>
        </w:rPr>
        <w:t>эксперт</w:t>
      </w:r>
      <w:r w:rsidR="004A57CE">
        <w:rPr>
          <w:rFonts w:cstheme="minorHAnsi"/>
          <w:b/>
          <w:bCs/>
          <w:lang w:val="ru-RU"/>
        </w:rPr>
        <w:t>ами</w:t>
      </w:r>
      <w:r w:rsidRPr="004C6C8D">
        <w:rPr>
          <w:rFonts w:cstheme="minorHAnsi"/>
          <w:b/>
          <w:bCs/>
          <w:lang w:val="ru-RU"/>
        </w:rPr>
        <w:t xml:space="preserve"> по промышленной безопасности и по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 xml:space="preserve">планированию землепользования (например, </w:t>
      </w:r>
      <w:r w:rsidR="008214ED">
        <w:rPr>
          <w:rFonts w:cstheme="minorHAnsi"/>
          <w:b/>
          <w:bCs/>
          <w:lang w:val="ru-RU"/>
        </w:rPr>
        <w:t>касательно</w:t>
      </w:r>
      <w:r w:rsidR="008214ED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приняти</w:t>
      </w:r>
      <w:r w:rsidR="008214ED">
        <w:rPr>
          <w:rFonts w:cstheme="minorHAnsi"/>
          <w:b/>
          <w:bCs/>
          <w:lang w:val="ru-RU"/>
        </w:rPr>
        <w:t>я</w:t>
      </w:r>
      <w:r w:rsidRPr="004C6C8D">
        <w:rPr>
          <w:rFonts w:cstheme="minorHAnsi"/>
          <w:b/>
          <w:bCs/>
          <w:lang w:val="ru-RU"/>
        </w:rPr>
        <w:t xml:space="preserve"> решений о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планах землепользования, политик</w:t>
      </w:r>
      <w:r w:rsidR="008214ED">
        <w:rPr>
          <w:rFonts w:cstheme="minorHAnsi"/>
          <w:b/>
          <w:bCs/>
          <w:lang w:val="ru-RU"/>
        </w:rPr>
        <w:t>и</w:t>
      </w:r>
      <w:r w:rsidRPr="004C6C8D">
        <w:rPr>
          <w:rFonts w:cstheme="minorHAnsi"/>
          <w:b/>
          <w:bCs/>
          <w:lang w:val="ru-RU"/>
        </w:rPr>
        <w:t xml:space="preserve"> или приняти</w:t>
      </w:r>
      <w:r w:rsidR="008214ED">
        <w:rPr>
          <w:rFonts w:cstheme="minorHAnsi"/>
          <w:b/>
          <w:bCs/>
          <w:lang w:val="ru-RU"/>
        </w:rPr>
        <w:t>я</w:t>
      </w:r>
      <w:r w:rsidRPr="004C6C8D">
        <w:rPr>
          <w:rFonts w:cstheme="minorHAnsi"/>
          <w:b/>
          <w:bCs/>
          <w:lang w:val="ru-RU"/>
        </w:rPr>
        <w:t xml:space="preserve"> решений о</w:t>
      </w:r>
      <w:r w:rsidR="00C806E2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размещении)</w:t>
      </w:r>
      <w:r w:rsidR="00533A0E" w:rsidRPr="004C6C8D">
        <w:rPr>
          <w:rFonts w:cstheme="minorHAnsi"/>
          <w:b/>
          <w:bCs/>
          <w:lang w:val="ru-RU"/>
        </w:rPr>
        <w:t xml:space="preserve">? </w:t>
      </w:r>
    </w:p>
    <w:p w14:paraId="278719B7" w14:textId="55AF797F" w:rsidR="00270DF7" w:rsidRPr="004C6C8D" w:rsidRDefault="00533A0E" w:rsidP="00270DF7">
      <w:pPr>
        <w:pStyle w:val="ListParagraph"/>
        <w:keepNext/>
        <w:numPr>
          <w:ilvl w:val="0"/>
          <w:numId w:val="34"/>
        </w:numPr>
        <w:spacing w:before="12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631563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5F86B764" w14:textId="77777777" w:rsidR="00270DF7" w:rsidRPr="004C6C8D" w:rsidRDefault="00270DF7" w:rsidP="00270DF7">
      <w:pPr>
        <w:pStyle w:val="ListParagraph"/>
        <w:keepNext/>
        <w:spacing w:before="120"/>
        <w:ind w:left="1440"/>
        <w:rPr>
          <w:rFonts w:cstheme="minorHAnsi"/>
          <w:sz w:val="10"/>
          <w:szCs w:val="10"/>
          <w:lang w:val="ru-RU"/>
        </w:rPr>
      </w:pPr>
    </w:p>
    <w:p w14:paraId="68C6BB79" w14:textId="2112A51E" w:rsidR="00927F44" w:rsidRPr="004C6C8D" w:rsidRDefault="00C11D37" w:rsidP="0044426D">
      <w:pPr>
        <w:pStyle w:val="ListParagraph"/>
        <w:keepNext/>
        <w:numPr>
          <w:ilvl w:val="0"/>
          <w:numId w:val="34"/>
        </w:numPr>
        <w:spacing w:before="120"/>
        <w:jc w:val="both"/>
        <w:rPr>
          <w:rFonts w:cstheme="minorHAnsi"/>
          <w:szCs w:val="24"/>
          <w:lang w:val="ru-RU"/>
        </w:rPr>
      </w:pPr>
      <w:r w:rsidRPr="004C6C8D">
        <w:rPr>
          <w:rFonts w:cstheme="minorHAnsi"/>
          <w:snapToGrid/>
          <w:color w:val="000000"/>
          <w:szCs w:val="24"/>
          <w:lang w:val="ru-RU"/>
        </w:rPr>
        <w:t>Просьба кратко описать, как эксперты по промышленной безопасности и</w:t>
      </w:r>
      <w:r w:rsidR="00CE0B44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="003D52CA">
        <w:rPr>
          <w:rFonts w:cstheme="minorHAnsi"/>
          <w:snapToGrid/>
          <w:color w:val="000000"/>
          <w:szCs w:val="24"/>
          <w:lang w:val="ru-RU"/>
        </w:rPr>
        <w:t xml:space="preserve">эксперты по </w:t>
      </w:r>
      <w:r w:rsidR="003D52CA" w:rsidRPr="003D52CA">
        <w:rPr>
          <w:rFonts w:cstheme="minorHAnsi"/>
          <w:snapToGrid/>
          <w:color w:val="000000"/>
          <w:szCs w:val="24"/>
          <w:lang w:val="ru-RU"/>
        </w:rPr>
        <w:t>планированию землепользования</w:t>
      </w:r>
      <w:r w:rsidR="003D52CA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сотрудничают на национальном и местном уровнях, и какие</w:t>
      </w:r>
      <w:r w:rsidR="00CE0B44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схемы управления были внедрены для усиления такого сотрудничества</w:t>
      </w:r>
      <w:r w:rsidR="00CE0B44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(например, интеграция или формализованное сотрудничество между</w:t>
      </w:r>
      <w:r w:rsidR="00CE0B44" w:rsidRPr="004C6C8D">
        <w:rPr>
          <w:rFonts w:cstheme="minorHAnsi"/>
          <w:snapToGrid/>
          <w:color w:val="000000"/>
          <w:szCs w:val="24"/>
          <w:lang w:val="ru-RU"/>
        </w:rPr>
        <w:t xml:space="preserve"> </w:t>
      </w:r>
      <w:r w:rsidRPr="004C6C8D">
        <w:rPr>
          <w:rFonts w:cstheme="minorHAnsi"/>
          <w:snapToGrid/>
          <w:color w:val="000000"/>
          <w:szCs w:val="24"/>
          <w:lang w:val="ru-RU"/>
        </w:rPr>
        <w:t>различными ведомствами)</w:t>
      </w:r>
      <w:r w:rsidR="00927F44" w:rsidRPr="004C6C8D">
        <w:rPr>
          <w:rFonts w:cstheme="minorHAnsi"/>
          <w:snapToGrid/>
          <w:color w:val="000000"/>
          <w:szCs w:val="24"/>
          <w:lang w:val="ru-RU"/>
        </w:rPr>
        <w:t xml:space="preserve">: </w:t>
      </w:r>
      <w:r w:rsidR="00927F44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927F44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927F44" w:rsidRPr="004C6C8D">
        <w:rPr>
          <w:rFonts w:cstheme="minorHAnsi"/>
          <w:sz w:val="20"/>
          <w:szCs w:val="18"/>
          <w:lang w:val="ru-RU"/>
        </w:rPr>
      </w:r>
      <w:r w:rsidR="00927F44" w:rsidRPr="004C6C8D">
        <w:rPr>
          <w:rFonts w:cstheme="minorHAnsi"/>
          <w:sz w:val="20"/>
          <w:szCs w:val="18"/>
          <w:lang w:val="ru-RU"/>
        </w:rPr>
        <w:fldChar w:fldCharType="separate"/>
      </w:r>
      <w:r w:rsidR="00927F44" w:rsidRPr="004C6C8D">
        <w:rPr>
          <w:rFonts w:cstheme="minorHAnsi"/>
          <w:lang w:val="ru-RU"/>
        </w:rPr>
        <w:t> </w:t>
      </w:r>
      <w:r w:rsidR="00927F44" w:rsidRPr="004C6C8D">
        <w:rPr>
          <w:rFonts w:cstheme="minorHAnsi"/>
          <w:lang w:val="ru-RU"/>
        </w:rPr>
        <w:t> </w:t>
      </w:r>
      <w:r w:rsidR="00927F44" w:rsidRPr="004C6C8D">
        <w:rPr>
          <w:rFonts w:cstheme="minorHAnsi"/>
          <w:lang w:val="ru-RU"/>
        </w:rPr>
        <w:t> </w:t>
      </w:r>
      <w:r w:rsidR="00927F44" w:rsidRPr="004C6C8D">
        <w:rPr>
          <w:rFonts w:cstheme="minorHAnsi"/>
          <w:lang w:val="ru-RU"/>
        </w:rPr>
        <w:t> </w:t>
      </w:r>
      <w:r w:rsidR="00927F44" w:rsidRPr="004C6C8D">
        <w:rPr>
          <w:rFonts w:cstheme="minorHAnsi"/>
          <w:lang w:val="ru-RU"/>
        </w:rPr>
        <w:t> </w:t>
      </w:r>
      <w:r w:rsidR="00927F44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00FFF99" w14:textId="6355470A" w:rsidR="00533A0E" w:rsidRPr="004C6C8D" w:rsidRDefault="00927F44" w:rsidP="00927F44">
      <w:pPr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s).</w:t>
      </w:r>
    </w:p>
    <w:p w14:paraId="10CD8061" w14:textId="77777777" w:rsidR="00533A0E" w:rsidRPr="004C6C8D" w:rsidRDefault="00533A0E" w:rsidP="00533A0E">
      <w:pPr>
        <w:ind w:left="786"/>
        <w:rPr>
          <w:rFonts w:cstheme="minorHAnsi"/>
          <w:iCs/>
          <w:lang w:val="ru-RU"/>
        </w:rPr>
      </w:pPr>
    </w:p>
    <w:p w14:paraId="32B07B1F" w14:textId="7E581733" w:rsidR="00533A0E" w:rsidRPr="004C6C8D" w:rsidRDefault="00C11D37" w:rsidP="00270DF7">
      <w:pPr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Рассматриваете ли Вы в ходе выполнения своих обязательств по</w:t>
      </w:r>
      <w:r w:rsidR="007D4564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Конвенции о трансграничном воздействии промышленных аварий</w:t>
      </w:r>
      <w:r w:rsidR="007D4564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также и выполнение смежных правовых обязательств, которые могут</w:t>
      </w:r>
      <w:r w:rsidR="007D4564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быть у Вашей страны? Например, смежных правовых обязательств по</w:t>
      </w:r>
      <w:r w:rsidR="00945A25" w:rsidRPr="004C6C8D">
        <w:rPr>
          <w:rFonts w:cstheme="minorHAnsi"/>
          <w:b/>
          <w:bCs/>
          <w:lang w:val="ru-RU"/>
        </w:rPr>
        <w:t xml:space="preserve"> следующим инструментам</w:t>
      </w:r>
      <w:r w:rsidR="00533A0E" w:rsidRPr="004C6C8D">
        <w:rPr>
          <w:rFonts w:cstheme="minorHAnsi"/>
          <w:b/>
          <w:bCs/>
          <w:szCs w:val="24"/>
          <w:lang w:val="ru-RU"/>
        </w:rPr>
        <w:t xml:space="preserve"> </w:t>
      </w:r>
      <w:r w:rsidR="00945A25" w:rsidRPr="004C6C8D">
        <w:rPr>
          <w:rFonts w:cstheme="minorHAnsi"/>
          <w:b/>
          <w:bCs/>
          <w:szCs w:val="24"/>
          <w:lang w:val="ru-RU"/>
        </w:rPr>
        <w:t xml:space="preserve">(Вы можете </w:t>
      </w:r>
      <w:r w:rsidR="00CE0B44" w:rsidRPr="004C6C8D">
        <w:rPr>
          <w:rFonts w:cstheme="minorHAnsi"/>
          <w:b/>
          <w:bCs/>
          <w:szCs w:val="24"/>
          <w:lang w:val="ru-RU"/>
        </w:rPr>
        <w:t>выбрать более одно</w:t>
      </w:r>
      <w:r w:rsidR="00F2562A">
        <w:rPr>
          <w:rFonts w:cstheme="minorHAnsi"/>
          <w:b/>
          <w:bCs/>
          <w:szCs w:val="24"/>
          <w:lang w:val="ru-RU"/>
        </w:rPr>
        <w:t>го ответа</w:t>
      </w:r>
      <w:r w:rsidR="00631077" w:rsidRPr="004C6C8D">
        <w:rPr>
          <w:rFonts w:cstheme="minorHAnsi"/>
          <w:b/>
          <w:bCs/>
          <w:szCs w:val="24"/>
          <w:lang w:val="ru-RU"/>
        </w:rPr>
        <w:t>):</w:t>
      </w:r>
    </w:p>
    <w:p w14:paraId="377023FC" w14:textId="3116BBC4" w:rsidR="00533A0E" w:rsidRPr="004C6C8D" w:rsidRDefault="00533A0E" w:rsidP="00270DF7">
      <w:pPr>
        <w:keepNext/>
        <w:spacing w:before="120"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C11D37" w:rsidRPr="004C6C8D">
        <w:rPr>
          <w:rFonts w:cstheme="minorHAnsi"/>
          <w:szCs w:val="24"/>
          <w:lang w:val="ru-RU"/>
        </w:rPr>
        <w:t>Конвенции ЕЭК ООН об оценке воздействия на окружающую среду в</w:t>
      </w:r>
      <w:r w:rsidR="00CE0B44" w:rsidRPr="004C6C8D">
        <w:rPr>
          <w:rFonts w:cstheme="minorHAnsi"/>
          <w:szCs w:val="24"/>
          <w:lang w:val="ru-RU"/>
        </w:rPr>
        <w:t xml:space="preserve"> </w:t>
      </w:r>
      <w:r w:rsidR="00C11D37" w:rsidRPr="004C6C8D">
        <w:rPr>
          <w:rFonts w:cstheme="minorHAnsi"/>
          <w:szCs w:val="24"/>
          <w:lang w:val="ru-RU"/>
        </w:rPr>
        <w:t>трансграничном контексте (Конвенция Эспо)</w:t>
      </w:r>
      <w:r w:rsidRPr="004C6C8D">
        <w:rPr>
          <w:rFonts w:cstheme="minorHAnsi"/>
          <w:szCs w:val="24"/>
          <w:lang w:val="ru-RU"/>
        </w:rPr>
        <w:t xml:space="preserve">  </w:t>
      </w:r>
    </w:p>
    <w:p w14:paraId="64215E93" w14:textId="15A920D6" w:rsidR="00533A0E" w:rsidRPr="004C6C8D" w:rsidRDefault="00533A0E" w:rsidP="00631077">
      <w:pPr>
        <w:keepNext/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C11D37" w:rsidRPr="004C6C8D">
        <w:rPr>
          <w:rFonts w:cstheme="minorHAnsi"/>
          <w:szCs w:val="24"/>
          <w:lang w:val="ru-RU"/>
        </w:rPr>
        <w:t>Протоколу ЕЭК ООН о стратегической экологической оценке (Протокол по</w:t>
      </w:r>
      <w:r w:rsidR="00CE0B44" w:rsidRPr="004C6C8D">
        <w:rPr>
          <w:rFonts w:cstheme="minorHAnsi"/>
          <w:szCs w:val="24"/>
          <w:lang w:val="ru-RU"/>
        </w:rPr>
        <w:t xml:space="preserve"> </w:t>
      </w:r>
      <w:r w:rsidR="00C11D37" w:rsidRPr="004C6C8D">
        <w:rPr>
          <w:rFonts w:cstheme="minorHAnsi"/>
          <w:szCs w:val="24"/>
          <w:lang w:val="ru-RU"/>
        </w:rPr>
        <w:t>СЭО)</w:t>
      </w:r>
      <w:r w:rsidRPr="004C6C8D">
        <w:rPr>
          <w:rFonts w:cstheme="minorHAnsi"/>
          <w:szCs w:val="24"/>
          <w:lang w:val="ru-RU"/>
        </w:rPr>
        <w:t xml:space="preserve"> </w:t>
      </w:r>
    </w:p>
    <w:p w14:paraId="099226BD" w14:textId="37116B89" w:rsidR="00533A0E" w:rsidRPr="004C6C8D" w:rsidRDefault="00533A0E" w:rsidP="00270DF7">
      <w:pPr>
        <w:keepNext/>
        <w:spacing w:after="60"/>
        <w:ind w:left="108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C11D37" w:rsidRPr="004C6C8D">
        <w:rPr>
          <w:rFonts w:cstheme="minorHAnsi"/>
          <w:szCs w:val="24"/>
          <w:lang w:val="ru-RU"/>
        </w:rPr>
        <w:t>Ни по какой из указанных выше</w:t>
      </w:r>
      <w:r w:rsidRPr="004C6C8D">
        <w:rPr>
          <w:rFonts w:cstheme="minorHAnsi"/>
          <w:szCs w:val="24"/>
          <w:lang w:val="ru-RU"/>
        </w:rPr>
        <w:t xml:space="preserve">  </w:t>
      </w:r>
    </w:p>
    <w:p w14:paraId="7406A0D6" w14:textId="5EC813F5" w:rsidR="00C0699B" w:rsidRPr="004C6C8D" w:rsidRDefault="00C11D37" w:rsidP="00C0699B">
      <w:pPr>
        <w:spacing w:before="120"/>
        <w:ind w:left="1080"/>
        <w:jc w:val="both"/>
        <w:rPr>
          <w:rFonts w:cstheme="minorHAnsi"/>
          <w:iCs/>
          <w:lang w:val="ru-RU"/>
        </w:rPr>
      </w:pPr>
      <w:r w:rsidRPr="004C6C8D">
        <w:rPr>
          <w:rFonts w:cstheme="minorHAnsi"/>
          <w:iCs/>
          <w:lang w:val="ru-RU"/>
        </w:rPr>
        <w:t>Просьба указать здесь, является ли или нет Ваша страна Стороной</w:t>
      </w:r>
      <w:r w:rsidR="00CE0B44" w:rsidRPr="004C6C8D">
        <w:rPr>
          <w:rFonts w:cstheme="minorHAnsi"/>
          <w:iCs/>
          <w:lang w:val="ru-RU"/>
        </w:rPr>
        <w:t xml:space="preserve"> </w:t>
      </w:r>
      <w:r w:rsidRPr="004C6C8D">
        <w:rPr>
          <w:rFonts w:cstheme="minorHAnsi"/>
          <w:iCs/>
          <w:lang w:val="ru-RU"/>
        </w:rPr>
        <w:t>Конвенции Эспо и Протокола по СЭО, и указать в комментариях, рассматриваете</w:t>
      </w:r>
      <w:r w:rsidR="00CE0B44" w:rsidRPr="004C6C8D">
        <w:rPr>
          <w:rFonts w:cstheme="minorHAnsi"/>
          <w:iCs/>
          <w:lang w:val="ru-RU"/>
        </w:rPr>
        <w:t xml:space="preserve"> </w:t>
      </w:r>
      <w:r w:rsidRPr="004C6C8D">
        <w:rPr>
          <w:rFonts w:cstheme="minorHAnsi"/>
          <w:iCs/>
          <w:lang w:val="ru-RU"/>
        </w:rPr>
        <w:t>ли Вы правовые обязательства по ним в ходе реализации Конвенции</w:t>
      </w:r>
      <w:r w:rsidR="00C0699B" w:rsidRPr="004C6C8D">
        <w:rPr>
          <w:rFonts w:cstheme="minorHAnsi"/>
          <w:lang w:val="ru-RU"/>
        </w:rPr>
        <w:t>:</w:t>
      </w:r>
      <w:r w:rsidR="00C0699B" w:rsidRPr="004C6C8D">
        <w:rPr>
          <w:rFonts w:cstheme="minorHAnsi"/>
          <w:iCs/>
          <w:lang w:val="ru-RU"/>
        </w:rPr>
        <w:t xml:space="preserve"> </w:t>
      </w:r>
      <w:r w:rsidR="00C0699B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C0699B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C0699B" w:rsidRPr="004C6C8D">
        <w:rPr>
          <w:rFonts w:cstheme="minorHAnsi"/>
          <w:sz w:val="20"/>
          <w:szCs w:val="18"/>
          <w:lang w:val="ru-RU"/>
        </w:rPr>
      </w:r>
      <w:r w:rsidR="00C0699B" w:rsidRPr="004C6C8D">
        <w:rPr>
          <w:rFonts w:cstheme="minorHAnsi"/>
          <w:sz w:val="20"/>
          <w:szCs w:val="18"/>
          <w:lang w:val="ru-RU"/>
        </w:rPr>
        <w:fldChar w:fldCharType="separate"/>
      </w:r>
      <w:r w:rsidR="00C0699B" w:rsidRPr="004C6C8D">
        <w:rPr>
          <w:rFonts w:cstheme="minorHAnsi"/>
          <w:lang w:val="ru-RU"/>
        </w:rPr>
        <w:t> </w:t>
      </w:r>
      <w:r w:rsidR="00C0699B" w:rsidRPr="004C6C8D">
        <w:rPr>
          <w:rFonts w:cstheme="minorHAnsi"/>
          <w:lang w:val="ru-RU"/>
        </w:rPr>
        <w:t> </w:t>
      </w:r>
      <w:r w:rsidR="00C0699B" w:rsidRPr="004C6C8D">
        <w:rPr>
          <w:rFonts w:cstheme="minorHAnsi"/>
          <w:lang w:val="ru-RU"/>
        </w:rPr>
        <w:t> </w:t>
      </w:r>
      <w:r w:rsidR="00C0699B" w:rsidRPr="004C6C8D">
        <w:rPr>
          <w:rFonts w:cstheme="minorHAnsi"/>
          <w:lang w:val="ru-RU"/>
        </w:rPr>
        <w:t> </w:t>
      </w:r>
      <w:r w:rsidR="00C0699B" w:rsidRPr="004C6C8D">
        <w:rPr>
          <w:rFonts w:cstheme="minorHAnsi"/>
          <w:lang w:val="ru-RU"/>
        </w:rPr>
        <w:t> </w:t>
      </w:r>
      <w:r w:rsidR="00C0699B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D553252" w14:textId="147F0CFF" w:rsidR="00C0699B" w:rsidRPr="004C6C8D" w:rsidRDefault="00C0699B" w:rsidP="00C0699B">
      <w:pPr>
        <w:spacing w:before="40"/>
        <w:ind w:left="108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*A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1F71CC55" w14:textId="1BAAB520" w:rsidR="003A25EE" w:rsidRPr="004C6C8D" w:rsidRDefault="003A25EE" w:rsidP="003267F4">
      <w:pPr>
        <w:rPr>
          <w:rFonts w:cstheme="minorHAnsi"/>
          <w:lang w:val="ru-RU"/>
        </w:rPr>
      </w:pPr>
    </w:p>
    <w:p w14:paraId="54FD5678" w14:textId="6E977ED5" w:rsidR="003A25EE" w:rsidRPr="004C6C8D" w:rsidRDefault="00B33B86" w:rsidP="00300CE3">
      <w:pPr>
        <w:pStyle w:val="Heading1"/>
        <w:ind w:left="540" w:hanging="540"/>
        <w:rPr>
          <w:rFonts w:asciiTheme="minorHAnsi" w:hAnsiTheme="minorHAnsi" w:cstheme="minorHAnsi"/>
          <w:lang w:val="ru-RU"/>
        </w:rPr>
      </w:pPr>
      <w:bookmarkStart w:id="65" w:name="_Toc125745946"/>
      <w:r w:rsidRPr="004C6C8D">
        <w:rPr>
          <w:rFonts w:asciiTheme="minorHAnsi" w:hAnsiTheme="minorHAnsi" w:cstheme="minorHAnsi"/>
          <w:lang w:val="ru-RU"/>
        </w:rPr>
        <w:t>X</w:t>
      </w:r>
      <w:r w:rsidR="003A25EE" w:rsidRPr="004C6C8D">
        <w:rPr>
          <w:rFonts w:asciiTheme="minorHAnsi" w:hAnsiTheme="minorHAnsi" w:cstheme="minorHAnsi"/>
          <w:lang w:val="ru-RU"/>
        </w:rPr>
        <w:t xml:space="preserve">. </w:t>
      </w:r>
      <w:r w:rsidR="003A25EE" w:rsidRPr="004C6C8D">
        <w:rPr>
          <w:rFonts w:asciiTheme="minorHAnsi" w:hAnsiTheme="minorHAnsi" w:cstheme="minorHAnsi"/>
          <w:lang w:val="ru-RU"/>
        </w:rPr>
        <w:tab/>
      </w:r>
      <w:r w:rsidR="00CE0B44" w:rsidRPr="004C6C8D">
        <w:rPr>
          <w:rFonts w:asciiTheme="minorHAnsi" w:hAnsiTheme="minorHAnsi" w:cstheme="minorHAnsi"/>
          <w:lang w:val="ru-RU"/>
        </w:rPr>
        <w:t>Образцы передовой практики в осуществлении</w:t>
      </w:r>
      <w:bookmarkEnd w:id="65"/>
      <w:r w:rsidR="004472B5" w:rsidRPr="004C6C8D">
        <w:rPr>
          <w:rFonts w:asciiTheme="minorHAnsi" w:hAnsiTheme="minorHAnsi" w:cstheme="minorHAnsi"/>
          <w:lang w:val="ru-RU"/>
        </w:rPr>
        <w:t xml:space="preserve"> </w:t>
      </w:r>
    </w:p>
    <w:p w14:paraId="7EF34079" w14:textId="2712C837" w:rsidR="003A25EE" w:rsidRPr="004C6C8D" w:rsidRDefault="003A25EE" w:rsidP="003267F4">
      <w:pPr>
        <w:rPr>
          <w:rFonts w:cstheme="minorHAnsi"/>
          <w:lang w:val="ru-RU"/>
        </w:rPr>
      </w:pPr>
    </w:p>
    <w:p w14:paraId="78287BD3" w14:textId="66FC3BAD" w:rsidR="00A504C0" w:rsidRPr="004C6C8D" w:rsidRDefault="00070615" w:rsidP="00300CE3">
      <w:pPr>
        <w:pStyle w:val="ListParagraph"/>
        <w:keepNext/>
        <w:numPr>
          <w:ilvl w:val="0"/>
          <w:numId w:val="9"/>
        </w:numPr>
        <w:spacing w:after="120"/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lang w:val="ru-RU"/>
        </w:rPr>
        <w:t>Пожалуйста, перечислите информацию о передово</w:t>
      </w:r>
      <w:r w:rsidR="00CE0B44" w:rsidRPr="004C6C8D">
        <w:rPr>
          <w:rFonts w:cstheme="minorHAnsi"/>
          <w:b/>
          <w:bCs/>
          <w:lang w:val="ru-RU"/>
        </w:rPr>
        <w:t>й</w:t>
      </w:r>
      <w:r w:rsidRPr="004C6C8D">
        <w:rPr>
          <w:rFonts w:cstheme="minorHAnsi"/>
          <w:b/>
          <w:bCs/>
          <w:lang w:val="ru-RU"/>
        </w:rPr>
        <w:t xml:space="preserve"> </w:t>
      </w:r>
      <w:r w:rsidR="00CE0B44" w:rsidRPr="004C6C8D">
        <w:rPr>
          <w:rFonts w:cstheme="minorHAnsi"/>
          <w:b/>
          <w:bCs/>
          <w:lang w:val="ru-RU"/>
        </w:rPr>
        <w:t>практике В</w:t>
      </w:r>
      <w:r w:rsidRPr="004C6C8D">
        <w:rPr>
          <w:rFonts w:cstheme="minorHAnsi"/>
          <w:b/>
          <w:bCs/>
          <w:lang w:val="ru-RU"/>
        </w:rPr>
        <w:t xml:space="preserve">ашей страны в области осуществления Конвенции в </w:t>
      </w:r>
      <w:r w:rsidR="00CE0B44" w:rsidRPr="004C6C8D">
        <w:rPr>
          <w:rFonts w:cstheme="minorHAnsi"/>
          <w:b/>
          <w:bCs/>
          <w:lang w:val="ru-RU"/>
        </w:rPr>
        <w:t xml:space="preserve">приведенной ниже </w:t>
      </w:r>
      <w:r w:rsidRPr="004C6C8D">
        <w:rPr>
          <w:rFonts w:cstheme="minorHAnsi"/>
          <w:b/>
          <w:bCs/>
          <w:lang w:val="ru-RU"/>
        </w:rPr>
        <w:t xml:space="preserve">таблице. Предоставьте информацию о каждой передовой практике, включая название/краткое описание, область(и) работы в соответствии с Конвенцией, к которой она относится, справочные материалы и веб-ссылки, если таковые имеются (пожалуйста, укажите их язык и </w:t>
      </w:r>
      <w:r w:rsidR="00CE0B44" w:rsidRPr="004C6C8D">
        <w:rPr>
          <w:rFonts w:cstheme="minorHAnsi"/>
          <w:b/>
          <w:bCs/>
          <w:lang w:val="ru-RU"/>
        </w:rPr>
        <w:t>при наличии прив</w:t>
      </w:r>
      <w:r w:rsidR="0066193D">
        <w:rPr>
          <w:rFonts w:cstheme="minorHAnsi"/>
          <w:b/>
          <w:bCs/>
          <w:lang w:val="ru-RU"/>
        </w:rPr>
        <w:t>е</w:t>
      </w:r>
      <w:r w:rsidR="00CE0B44" w:rsidRPr="004C6C8D">
        <w:rPr>
          <w:rFonts w:cstheme="minorHAnsi"/>
          <w:b/>
          <w:bCs/>
          <w:lang w:val="ru-RU"/>
        </w:rPr>
        <w:t>дите версии</w:t>
      </w:r>
      <w:r w:rsidR="0066193D">
        <w:rPr>
          <w:rFonts w:cstheme="minorHAnsi"/>
          <w:b/>
          <w:bCs/>
          <w:lang w:val="ru-RU"/>
        </w:rPr>
        <w:t xml:space="preserve"> на</w:t>
      </w:r>
      <w:r w:rsidR="00CE0B44" w:rsidRPr="004C6C8D">
        <w:rPr>
          <w:rFonts w:cstheme="minorHAnsi"/>
          <w:b/>
          <w:bCs/>
          <w:lang w:val="ru-RU"/>
        </w:rPr>
        <w:t xml:space="preserve"> </w:t>
      </w:r>
      <w:r w:rsidRPr="004C6C8D">
        <w:rPr>
          <w:rFonts w:cstheme="minorHAnsi"/>
          <w:b/>
          <w:bCs/>
          <w:lang w:val="ru-RU"/>
        </w:rPr>
        <w:t>английск</w:t>
      </w:r>
      <w:r w:rsidR="0066193D">
        <w:rPr>
          <w:rFonts w:cstheme="minorHAnsi"/>
          <w:b/>
          <w:bCs/>
          <w:lang w:val="ru-RU"/>
        </w:rPr>
        <w:t>ом</w:t>
      </w:r>
      <w:r w:rsidR="00CE0B44" w:rsidRPr="004C6C8D">
        <w:rPr>
          <w:rFonts w:cstheme="minorHAnsi"/>
          <w:b/>
          <w:bCs/>
          <w:lang w:val="ru-RU"/>
        </w:rPr>
        <w:t xml:space="preserve"> </w:t>
      </w:r>
      <w:r w:rsidR="0066193D">
        <w:rPr>
          <w:rFonts w:cstheme="minorHAnsi"/>
          <w:b/>
          <w:bCs/>
          <w:lang w:val="ru-RU"/>
        </w:rPr>
        <w:t>языке</w:t>
      </w:r>
      <w:r w:rsidRPr="004C6C8D">
        <w:rPr>
          <w:rFonts w:cstheme="minorHAnsi"/>
          <w:b/>
          <w:bCs/>
          <w:lang w:val="ru-RU"/>
        </w:rPr>
        <w:t xml:space="preserve">) и укажите, если она имеет трансграничные компоненты. Все представленные здесь </w:t>
      </w:r>
      <w:r w:rsidR="00CE0B44" w:rsidRPr="004C6C8D">
        <w:rPr>
          <w:rFonts w:cstheme="minorHAnsi"/>
          <w:b/>
          <w:bCs/>
          <w:lang w:val="ru-RU"/>
        </w:rPr>
        <w:t xml:space="preserve">образцы </w:t>
      </w:r>
      <w:r w:rsidRPr="004C6C8D">
        <w:rPr>
          <w:rFonts w:cstheme="minorHAnsi"/>
          <w:b/>
          <w:bCs/>
          <w:lang w:val="ru-RU"/>
        </w:rPr>
        <w:t>передов</w:t>
      </w:r>
      <w:r w:rsidR="00CE0B44" w:rsidRPr="004C6C8D">
        <w:rPr>
          <w:rFonts w:cstheme="minorHAnsi"/>
          <w:b/>
          <w:bCs/>
          <w:lang w:val="ru-RU"/>
        </w:rPr>
        <w:t>ой</w:t>
      </w:r>
      <w:r w:rsidRPr="004C6C8D">
        <w:rPr>
          <w:rFonts w:cstheme="minorHAnsi"/>
          <w:b/>
          <w:bCs/>
          <w:lang w:val="ru-RU"/>
        </w:rPr>
        <w:t xml:space="preserve"> </w:t>
      </w:r>
      <w:r w:rsidR="00CE0B44" w:rsidRPr="004C6C8D">
        <w:rPr>
          <w:rFonts w:cstheme="minorHAnsi"/>
          <w:b/>
          <w:bCs/>
          <w:lang w:val="ru-RU"/>
        </w:rPr>
        <w:t>практики</w:t>
      </w:r>
      <w:r w:rsidRPr="004C6C8D">
        <w:rPr>
          <w:rFonts w:cstheme="minorHAnsi"/>
          <w:b/>
          <w:bCs/>
          <w:lang w:val="ru-RU"/>
        </w:rPr>
        <w:t xml:space="preserve"> будут </w:t>
      </w:r>
      <w:r w:rsidR="00891605" w:rsidRPr="004C6C8D">
        <w:rPr>
          <w:rFonts w:cstheme="minorHAnsi"/>
          <w:b/>
          <w:bCs/>
          <w:lang w:val="ru-RU"/>
        </w:rPr>
        <w:t>размещены</w:t>
      </w:r>
      <w:r w:rsidRPr="004C6C8D">
        <w:rPr>
          <w:rFonts w:cstheme="minorHAnsi"/>
          <w:b/>
          <w:bCs/>
          <w:lang w:val="ru-RU"/>
        </w:rPr>
        <w:t xml:space="preserve"> на</w:t>
      </w:r>
      <w:r w:rsidR="00CE0B44" w:rsidRPr="004C6C8D">
        <w:rPr>
          <w:rFonts w:cstheme="minorHAnsi"/>
          <w:b/>
          <w:bCs/>
          <w:lang w:val="ru-RU"/>
        </w:rPr>
        <w:t xml:space="preserve"> </w:t>
      </w:r>
      <w:hyperlink r:id="rId58" w:history="1">
        <w:r w:rsidR="00CE0B44" w:rsidRPr="004C6C8D">
          <w:rPr>
            <w:rStyle w:val="Hyperlink"/>
            <w:rFonts w:cstheme="minorHAnsi"/>
            <w:b/>
            <w:bCs/>
            <w:lang w:val="ru-RU"/>
          </w:rPr>
          <w:t>веб-сайте ЕЭК ООН</w:t>
        </w:r>
      </w:hyperlink>
      <w:r w:rsidRPr="004C6C8D">
        <w:rPr>
          <w:rFonts w:cstheme="minorHAnsi"/>
          <w:b/>
          <w:bCs/>
          <w:lang w:val="ru-RU"/>
        </w:rPr>
        <w:t>.</w:t>
      </w:r>
    </w:p>
    <w:tbl>
      <w:tblPr>
        <w:tblStyle w:val="TableGrid"/>
        <w:tblW w:w="0" w:type="auto"/>
        <w:tblInd w:w="1075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14"/>
        <w:gridCol w:w="1842"/>
        <w:gridCol w:w="2835"/>
        <w:gridCol w:w="1650"/>
      </w:tblGrid>
      <w:tr w:rsidR="00E55215" w:rsidRPr="004C6C8D" w14:paraId="3FAF69E4" w14:textId="77777777" w:rsidTr="00F34AF8">
        <w:tc>
          <w:tcPr>
            <w:tcW w:w="1614" w:type="dxa"/>
            <w:shd w:val="clear" w:color="auto" w:fill="DEEAF6" w:themeFill="accent5" w:themeFillTint="33"/>
            <w:vAlign w:val="center"/>
          </w:tcPr>
          <w:p w14:paraId="44234E3B" w14:textId="5E5DBEE7" w:rsidR="00DF5A6F" w:rsidRPr="004C6C8D" w:rsidRDefault="00891605" w:rsidP="008F30EF">
            <w:pPr>
              <w:widowControl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>Название и краткое описание передовой практики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97CFB96" w14:textId="3225B8E5" w:rsidR="00DF5A6F" w:rsidRPr="004C6C8D" w:rsidRDefault="00D607D9" w:rsidP="008F30EF">
            <w:pPr>
              <w:widowControl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>Справочный</w:t>
            </w:r>
            <w:r w:rsidR="00F34AF8" w:rsidRPr="004C6C8D">
              <w:rPr>
                <w:rFonts w:asciiTheme="minorHAnsi" w:hAnsiTheme="minorHAnsi" w:cstheme="minorHAnsi"/>
                <w:bCs/>
                <w:lang w:val="ru-RU"/>
              </w:rPr>
              <w:t xml:space="preserve"> материал </w:t>
            </w:r>
            <w:r w:rsidR="00DF5A6F" w:rsidRPr="004C6C8D">
              <w:rPr>
                <w:rFonts w:asciiTheme="minorHAnsi" w:hAnsiTheme="minorHAnsi" w:cstheme="minorHAnsi"/>
                <w:bCs/>
                <w:lang w:val="ru-RU"/>
              </w:rPr>
              <w:t xml:space="preserve">/ </w:t>
            </w:r>
            <w:r w:rsidR="00891605" w:rsidRPr="004C6C8D">
              <w:rPr>
                <w:rFonts w:asciiTheme="minorHAnsi" w:hAnsiTheme="minorHAnsi" w:cstheme="minorHAnsi"/>
                <w:bCs/>
                <w:lang w:val="ru-RU"/>
              </w:rPr>
              <w:t>веб-ссылка</w:t>
            </w:r>
            <w:r w:rsidR="00DF5A6F" w:rsidRPr="004C6C8D">
              <w:rPr>
                <w:rFonts w:asciiTheme="minorHAnsi" w:hAnsiTheme="minorHAnsi" w:cstheme="minorHAnsi"/>
                <w:bCs/>
                <w:lang w:val="ru-RU"/>
              </w:rPr>
              <w:t xml:space="preserve"> (</w:t>
            </w:r>
            <w:r w:rsidR="00891605" w:rsidRPr="004C6C8D">
              <w:rPr>
                <w:rFonts w:asciiTheme="minorHAnsi" w:hAnsiTheme="minorHAnsi" w:cstheme="minorHAnsi"/>
                <w:bCs/>
                <w:lang w:val="ru-RU"/>
              </w:rPr>
              <w:t>и язык</w:t>
            </w:r>
            <w:r w:rsidR="00DF5A6F" w:rsidRPr="004C6C8D">
              <w:rPr>
                <w:rFonts w:asciiTheme="minorHAnsi" w:hAnsiTheme="minorHAnsi" w:cstheme="minorHAnsi"/>
                <w:bCs/>
                <w:lang w:val="ru-RU"/>
              </w:rPr>
              <w:t>)</w:t>
            </w:r>
            <w:r w:rsidR="00E37441" w:rsidRPr="004C6C8D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891605" w:rsidRPr="004C6C8D">
              <w:rPr>
                <w:rFonts w:asciiTheme="minorHAnsi" w:hAnsiTheme="minorHAnsi" w:cstheme="minorHAnsi"/>
                <w:bCs/>
                <w:lang w:val="ru-RU"/>
              </w:rPr>
              <w:t>в случае наличия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E41BA89" w14:textId="2359928D" w:rsidR="00DF5A6F" w:rsidRPr="004C6C8D" w:rsidRDefault="00F34AF8" w:rsidP="00FA5573">
            <w:pPr>
              <w:widowControl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bCs/>
                <w:lang w:val="ru-RU"/>
              </w:rPr>
              <w:t>Область(и) работы по Конвенции</w:t>
            </w:r>
          </w:p>
        </w:tc>
        <w:tc>
          <w:tcPr>
            <w:tcW w:w="1650" w:type="dxa"/>
            <w:shd w:val="clear" w:color="auto" w:fill="DEEAF6" w:themeFill="accent5" w:themeFillTint="33"/>
            <w:vAlign w:val="center"/>
          </w:tcPr>
          <w:p w14:paraId="6ACC6E46" w14:textId="5C6E2C4E" w:rsidR="00DF5A6F" w:rsidRPr="004C6C8D" w:rsidRDefault="00891605" w:rsidP="008F30EF">
            <w:pPr>
              <w:widowControl/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4C6C8D">
              <w:rPr>
                <w:rFonts w:asciiTheme="minorHAnsi" w:hAnsiTheme="minorHAnsi" w:cstheme="minorHAnsi"/>
                <w:bCs/>
                <w:lang w:val="ru-RU"/>
              </w:rPr>
              <w:t xml:space="preserve">Имеется ли трансграничный </w:t>
            </w:r>
            <w:r w:rsidR="00D607D9" w:rsidRPr="004C6C8D">
              <w:rPr>
                <w:rFonts w:asciiTheme="minorHAnsi" w:hAnsiTheme="minorHAnsi" w:cstheme="minorHAnsi"/>
                <w:bCs/>
                <w:lang w:val="ru-RU"/>
              </w:rPr>
              <w:t>компонент</w:t>
            </w:r>
            <w:r w:rsidR="00DF5A6F" w:rsidRPr="004C6C8D">
              <w:rPr>
                <w:rFonts w:asciiTheme="minorHAnsi" w:hAnsiTheme="minorHAnsi" w:cstheme="minorHAnsi"/>
                <w:bCs/>
                <w:lang w:val="ru-RU"/>
              </w:rPr>
              <w:t>?</w:t>
            </w:r>
          </w:p>
        </w:tc>
      </w:tr>
      <w:tr w:rsidR="00E55215" w:rsidRPr="004C6C8D" w14:paraId="50F6D630" w14:textId="77777777" w:rsidTr="00F34AF8">
        <w:tc>
          <w:tcPr>
            <w:tcW w:w="1614" w:type="dxa"/>
          </w:tcPr>
          <w:p w14:paraId="477E3069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842" w:type="dxa"/>
          </w:tcPr>
          <w:p w14:paraId="4F140B27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14:paraId="5F0E7F62" w14:textId="411567AB" w:rsidR="00070615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Установление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>/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070615" w:rsidRPr="004C6C8D">
              <w:rPr>
                <w:rFonts w:asciiTheme="minorHAnsi" w:hAnsiTheme="minorHAnsi" w:cstheme="minorHAnsi"/>
                <w:szCs w:val="24"/>
                <w:lang w:val="ru-RU"/>
              </w:rPr>
              <w:t>уведомление</w:t>
            </w:r>
          </w:p>
          <w:p w14:paraId="67E3D307" w14:textId="73083B63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Предотвращение</w:t>
            </w:r>
          </w:p>
          <w:p w14:paraId="4453F188" w14:textId="0FA3B111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Готовность/ реагирование</w:t>
            </w:r>
          </w:p>
          <w:p w14:paraId="0CE992E2" w14:textId="5E1E6FD6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Взаимная помощь</w:t>
            </w:r>
          </w:p>
          <w:p w14:paraId="2346CC7F" w14:textId="514A91F6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Научно-техническое сотрудничество и обмен информацией</w:t>
            </w:r>
          </w:p>
          <w:p w14:paraId="03173D9A" w14:textId="17AEDDE9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Участие общественности</w:t>
            </w:r>
          </w:p>
          <w:p w14:paraId="049D47CF" w14:textId="44251835" w:rsidR="00DF5A6F" w:rsidRPr="004C6C8D" w:rsidRDefault="00DF5A6F" w:rsidP="00300CE3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A44451" w:rsidRPr="004C6C8D">
              <w:rPr>
                <w:rFonts w:asciiTheme="minorHAnsi" w:hAnsiTheme="minorHAnsi" w:cstheme="minorHAnsi"/>
                <w:szCs w:val="24"/>
                <w:lang w:val="ru-RU"/>
              </w:rPr>
              <w:t>Принятие решений о размещении</w:t>
            </w:r>
          </w:p>
        </w:tc>
        <w:tc>
          <w:tcPr>
            <w:tcW w:w="1650" w:type="dxa"/>
            <w:vAlign w:val="center"/>
          </w:tcPr>
          <w:p w14:paraId="56C15E68" w14:textId="6E813753" w:rsidR="006A6EA0" w:rsidRPr="004C6C8D" w:rsidRDefault="00DF5A6F" w:rsidP="00300CE3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</w:p>
          <w:p w14:paraId="4EFCBD4B" w14:textId="4B33E766" w:rsidR="00DF5A6F" w:rsidRPr="004C6C8D" w:rsidRDefault="00DF5A6F" w:rsidP="00300CE3">
            <w:pPr>
              <w:keepNext/>
              <w:rPr>
                <w:rFonts w:asciiTheme="minorHAnsi" w:eastAsia="Calibr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</w:tr>
      <w:tr w:rsidR="00E55215" w:rsidRPr="004C6C8D" w14:paraId="42282883" w14:textId="77777777" w:rsidTr="00F34AF8">
        <w:tc>
          <w:tcPr>
            <w:tcW w:w="1614" w:type="dxa"/>
          </w:tcPr>
          <w:p w14:paraId="2883D784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842" w:type="dxa"/>
          </w:tcPr>
          <w:p w14:paraId="64EFA1E4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14:paraId="5DE4D54A" w14:textId="701F90E2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Установление/ уведомление</w:t>
            </w:r>
          </w:p>
          <w:p w14:paraId="2ED76115" w14:textId="546BCBAA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Предотвращение</w:t>
            </w:r>
          </w:p>
          <w:p w14:paraId="17B43D5F" w14:textId="085C0BBC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Готовность/ реагирование</w:t>
            </w:r>
          </w:p>
          <w:p w14:paraId="78A317B6" w14:textId="7D48B180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Взаимная помощь</w:t>
            </w:r>
          </w:p>
          <w:p w14:paraId="23D195C8" w14:textId="40B29857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Научно-техническое сотрудничество и обмен информацией</w:t>
            </w:r>
          </w:p>
          <w:p w14:paraId="3A6BEC74" w14:textId="531F64B2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Участие общественности</w:t>
            </w:r>
          </w:p>
          <w:p w14:paraId="63F87048" w14:textId="0E69A169" w:rsidR="00DF5A6F" w:rsidRPr="004C6C8D" w:rsidRDefault="006A6EA0" w:rsidP="00F34AF8">
            <w:pPr>
              <w:keepNext/>
              <w:ind w:left="322" w:hanging="322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Принятие решений о размещении</w:t>
            </w:r>
          </w:p>
        </w:tc>
        <w:tc>
          <w:tcPr>
            <w:tcW w:w="1650" w:type="dxa"/>
            <w:vAlign w:val="center"/>
          </w:tcPr>
          <w:p w14:paraId="1AF12DE2" w14:textId="6AD0E1C5" w:rsidR="006A6EA0" w:rsidRPr="004C6C8D" w:rsidRDefault="006A6EA0" w:rsidP="006A6EA0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</w:p>
          <w:p w14:paraId="582297D8" w14:textId="56408D10" w:rsidR="00DF5A6F" w:rsidRPr="004C6C8D" w:rsidRDefault="006A6EA0" w:rsidP="00300CE3">
            <w:pPr>
              <w:keepNext/>
              <w:rPr>
                <w:rFonts w:asciiTheme="minorHAnsi" w:eastAsia="Calibr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</w:tr>
      <w:tr w:rsidR="00E55215" w:rsidRPr="004C6C8D" w14:paraId="0FFEF09F" w14:textId="77777777" w:rsidTr="00F34AF8">
        <w:tc>
          <w:tcPr>
            <w:tcW w:w="1614" w:type="dxa"/>
          </w:tcPr>
          <w:p w14:paraId="19A70AC6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842" w:type="dxa"/>
          </w:tcPr>
          <w:p w14:paraId="385517F6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14:paraId="69BF1DB2" w14:textId="33DB200E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Установление/ уведомление</w:t>
            </w:r>
          </w:p>
          <w:p w14:paraId="63E3145F" w14:textId="26E1AC99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Предотвращение</w:t>
            </w:r>
          </w:p>
          <w:p w14:paraId="19917122" w14:textId="6CC32DFB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Готовность/ реагирование</w:t>
            </w:r>
          </w:p>
          <w:p w14:paraId="7BADD90C" w14:textId="184E3BA3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Взаимная помощь</w:t>
            </w:r>
          </w:p>
          <w:p w14:paraId="576CAE4C" w14:textId="677E8AFA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Научно-техническое сотрудничество и обмен информацией</w:t>
            </w:r>
          </w:p>
          <w:p w14:paraId="7F678D12" w14:textId="4ADF29D9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Участие общественности</w:t>
            </w:r>
          </w:p>
          <w:p w14:paraId="705D602B" w14:textId="55ECD3F2" w:rsidR="00DF5A6F" w:rsidRPr="004C6C8D" w:rsidRDefault="006A6EA0" w:rsidP="00F34AF8">
            <w:pPr>
              <w:keepNext/>
              <w:ind w:left="322" w:hanging="322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Принятие решений о</w:t>
            </w:r>
            <w:r w:rsidR="00F34AF8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размещении</w:t>
            </w:r>
          </w:p>
        </w:tc>
        <w:tc>
          <w:tcPr>
            <w:tcW w:w="1650" w:type="dxa"/>
            <w:vAlign w:val="center"/>
          </w:tcPr>
          <w:p w14:paraId="31C45952" w14:textId="3B2AE051" w:rsidR="006A6EA0" w:rsidRPr="004C6C8D" w:rsidRDefault="006A6EA0" w:rsidP="006A6EA0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</w:p>
          <w:p w14:paraId="3384FD87" w14:textId="4866BE1B" w:rsidR="00DF5A6F" w:rsidRPr="004C6C8D" w:rsidRDefault="006A6EA0" w:rsidP="00300CE3">
            <w:pPr>
              <w:keepNext/>
              <w:rPr>
                <w:rFonts w:asciiTheme="minorHAnsi" w:eastAsia="Calibr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</w:tr>
      <w:tr w:rsidR="00E55215" w:rsidRPr="004C6C8D" w14:paraId="7C7CD930" w14:textId="77777777" w:rsidTr="00F34AF8">
        <w:tc>
          <w:tcPr>
            <w:tcW w:w="1614" w:type="dxa"/>
          </w:tcPr>
          <w:p w14:paraId="33CD0E98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842" w:type="dxa"/>
          </w:tcPr>
          <w:p w14:paraId="5CB5AE97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14:paraId="0DFC8CEF" w14:textId="75A098B9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Установление/ уведомление</w:t>
            </w:r>
          </w:p>
          <w:p w14:paraId="2CB76C37" w14:textId="4DCE85AD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Предотвращение</w:t>
            </w:r>
          </w:p>
          <w:p w14:paraId="13BF4716" w14:textId="68B78411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Готовность/ реагирование</w:t>
            </w:r>
          </w:p>
          <w:p w14:paraId="2C16C6F3" w14:textId="7C5C2196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Взаимная помощь</w:t>
            </w:r>
          </w:p>
          <w:p w14:paraId="00DB1559" w14:textId="076F09B7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Научно-техническое сотрудничество и обмен информацией</w:t>
            </w:r>
          </w:p>
          <w:p w14:paraId="6FCEAC3B" w14:textId="0C37C59A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Участие общественности</w:t>
            </w:r>
          </w:p>
          <w:p w14:paraId="6693A830" w14:textId="3EC5FBA0" w:rsidR="00DF5A6F" w:rsidRPr="004C6C8D" w:rsidRDefault="006A6EA0" w:rsidP="00F34AF8">
            <w:pPr>
              <w:keepNext/>
              <w:ind w:left="322" w:hanging="322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Принятие решений о размещении</w:t>
            </w:r>
          </w:p>
        </w:tc>
        <w:tc>
          <w:tcPr>
            <w:tcW w:w="1650" w:type="dxa"/>
            <w:vAlign w:val="center"/>
          </w:tcPr>
          <w:p w14:paraId="44EBB234" w14:textId="62A383D1" w:rsidR="006A6EA0" w:rsidRPr="004C6C8D" w:rsidRDefault="006A6EA0" w:rsidP="006A6EA0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</w:p>
          <w:p w14:paraId="40F7C63D" w14:textId="664F3B73" w:rsidR="00DF5A6F" w:rsidRPr="004C6C8D" w:rsidRDefault="006A6EA0" w:rsidP="00300CE3">
            <w:pPr>
              <w:keepNext/>
              <w:rPr>
                <w:rFonts w:asciiTheme="minorHAnsi" w:eastAsia="Calibr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</w:tr>
      <w:tr w:rsidR="00E55215" w:rsidRPr="004C6C8D" w14:paraId="73D83AF8" w14:textId="77777777" w:rsidTr="00F34AF8">
        <w:tc>
          <w:tcPr>
            <w:tcW w:w="1614" w:type="dxa"/>
          </w:tcPr>
          <w:p w14:paraId="5CA50E22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842" w:type="dxa"/>
          </w:tcPr>
          <w:p w14:paraId="431C0664" w14:textId="77777777" w:rsidR="00DF5A6F" w:rsidRPr="004C6C8D" w:rsidRDefault="00DF5A6F" w:rsidP="008F30EF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14:paraId="7AB923C1" w14:textId="0AC86BBC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Установление/ уведомление</w:t>
            </w:r>
          </w:p>
          <w:p w14:paraId="2B9DA14B" w14:textId="36511B79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Предотвращение</w:t>
            </w:r>
          </w:p>
          <w:p w14:paraId="59418F97" w14:textId="1F2E7A1E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Готовность/ реагирование</w:t>
            </w:r>
          </w:p>
          <w:p w14:paraId="432E696C" w14:textId="7DB041A8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Взаимная помощь</w:t>
            </w:r>
          </w:p>
          <w:p w14:paraId="668F3EB5" w14:textId="0CC8BC04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Научно-техническое сотрудничество и обмен информацией</w:t>
            </w:r>
          </w:p>
          <w:p w14:paraId="206583DE" w14:textId="54E938D8" w:rsidR="006A6EA0" w:rsidRPr="004C6C8D" w:rsidRDefault="006A6EA0" w:rsidP="006A6EA0">
            <w:pPr>
              <w:keepNext/>
              <w:ind w:left="346" w:hanging="34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Участие </w:t>
            </w:r>
            <w:r w:rsidR="00D607D9" w:rsidRPr="004C6C8D">
              <w:rPr>
                <w:rFonts w:asciiTheme="minorHAnsi" w:hAnsiTheme="minorHAnsi" w:cstheme="minorHAnsi"/>
                <w:szCs w:val="24"/>
                <w:lang w:val="ru-RU"/>
              </w:rPr>
              <w:t>общественности</w:t>
            </w:r>
          </w:p>
          <w:p w14:paraId="0B88CF2E" w14:textId="655A8D5D" w:rsidR="00DF5A6F" w:rsidRPr="004C6C8D" w:rsidRDefault="006A6EA0" w:rsidP="00F34AF8">
            <w:pPr>
              <w:keepNext/>
              <w:ind w:left="322" w:hanging="322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  <w:r w:rsidR="00891605" w:rsidRPr="004C6C8D">
              <w:rPr>
                <w:rFonts w:asciiTheme="minorHAnsi" w:hAnsiTheme="minorHAnsi" w:cstheme="minorHAnsi"/>
                <w:szCs w:val="24"/>
                <w:lang w:val="ru-RU"/>
              </w:rPr>
              <w:t>Принятие решений о размещении</w:t>
            </w:r>
          </w:p>
        </w:tc>
        <w:tc>
          <w:tcPr>
            <w:tcW w:w="1650" w:type="dxa"/>
            <w:vAlign w:val="center"/>
          </w:tcPr>
          <w:p w14:paraId="11726EC0" w14:textId="715FD779" w:rsidR="006A6EA0" w:rsidRPr="004C6C8D" w:rsidRDefault="006A6EA0" w:rsidP="006A6EA0">
            <w:pPr>
              <w:keepNext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 </w:t>
            </w:r>
          </w:p>
          <w:p w14:paraId="252E1494" w14:textId="47EB256B" w:rsidR="00DF5A6F" w:rsidRPr="004C6C8D" w:rsidRDefault="006A6EA0" w:rsidP="00300CE3">
            <w:pPr>
              <w:keepNext/>
              <w:rPr>
                <w:rFonts w:asciiTheme="minorHAnsi" w:eastAsia="Calibri" w:hAnsiTheme="minorHAnsi" w:cstheme="minorHAnsi"/>
                <w:b/>
                <w:lang w:val="ru-RU"/>
              </w:rPr>
            </w:pPr>
            <w:r w:rsidRPr="004C6C8D">
              <w:rPr>
                <w:rFonts w:cstheme="minorHAnsi"/>
                <w:szCs w:val="24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4"/>
                <w:lang w:val="ru-RU"/>
              </w:rPr>
            </w:r>
            <w:r w:rsidR="00000000">
              <w:rPr>
                <w:rFonts w:cstheme="minorHAnsi"/>
                <w:szCs w:val="24"/>
                <w:lang w:val="ru-RU"/>
              </w:rPr>
              <w:fldChar w:fldCharType="separate"/>
            </w:r>
            <w:r w:rsidRPr="004C6C8D">
              <w:rPr>
                <w:rFonts w:cstheme="minorHAnsi"/>
                <w:szCs w:val="24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Cs w:val="24"/>
                <w:lang w:val="ru-RU"/>
              </w:rPr>
              <w:t>Нет</w:t>
            </w:r>
          </w:p>
        </w:tc>
      </w:tr>
    </w:tbl>
    <w:p w14:paraId="0553BA8E" w14:textId="77777777" w:rsidR="00A504C0" w:rsidRPr="004C6C8D" w:rsidRDefault="00A504C0" w:rsidP="00300CE3">
      <w:pPr>
        <w:keepNext/>
        <w:jc w:val="both"/>
        <w:rPr>
          <w:rFonts w:cstheme="minorHAnsi"/>
          <w:b/>
          <w:bCs/>
          <w:lang w:val="ru-RU"/>
        </w:rPr>
      </w:pPr>
    </w:p>
    <w:p w14:paraId="5D7E0A20" w14:textId="77777777" w:rsidR="00E2009C" w:rsidRPr="004C6C8D" w:rsidRDefault="00E2009C" w:rsidP="00E2009C">
      <w:pPr>
        <w:keepNext/>
        <w:jc w:val="both"/>
        <w:rPr>
          <w:rFonts w:cstheme="minorHAnsi"/>
          <w:b/>
          <w:bCs/>
          <w:lang w:val="ru-RU"/>
        </w:rPr>
      </w:pPr>
    </w:p>
    <w:p w14:paraId="52E525A0" w14:textId="68C37DF3" w:rsidR="00E2009C" w:rsidRPr="004C6C8D" w:rsidRDefault="00E2009C" w:rsidP="00E2009C">
      <w:pPr>
        <w:pStyle w:val="Heading1"/>
        <w:ind w:left="540" w:hanging="540"/>
        <w:rPr>
          <w:rFonts w:asciiTheme="minorHAnsi" w:hAnsiTheme="minorHAnsi" w:cstheme="minorHAnsi"/>
          <w:lang w:val="ru-RU"/>
        </w:rPr>
      </w:pPr>
      <w:bookmarkStart w:id="66" w:name="_Toc125745947"/>
      <w:r w:rsidRPr="004C6C8D">
        <w:rPr>
          <w:rFonts w:asciiTheme="minorHAnsi" w:hAnsiTheme="minorHAnsi" w:cstheme="minorHAnsi"/>
          <w:lang w:val="ru-RU"/>
        </w:rPr>
        <w:t>X</w:t>
      </w:r>
      <w:r w:rsidR="00DE00C4" w:rsidRPr="004C6C8D">
        <w:rPr>
          <w:rFonts w:asciiTheme="minorHAnsi" w:hAnsiTheme="minorHAnsi" w:cstheme="minorHAnsi"/>
          <w:lang w:val="ru-RU"/>
        </w:rPr>
        <w:t>I</w:t>
      </w:r>
      <w:r w:rsidRPr="004C6C8D">
        <w:rPr>
          <w:rFonts w:asciiTheme="minorHAnsi" w:hAnsiTheme="minorHAnsi" w:cstheme="minorHAnsi"/>
          <w:lang w:val="ru-RU"/>
        </w:rPr>
        <w:t xml:space="preserve">. </w:t>
      </w:r>
      <w:r w:rsidRPr="004C6C8D">
        <w:rPr>
          <w:rFonts w:asciiTheme="minorHAnsi" w:hAnsiTheme="minorHAnsi" w:cstheme="minorHAnsi"/>
          <w:lang w:val="ru-RU"/>
        </w:rPr>
        <w:tab/>
      </w:r>
      <w:r w:rsidR="0077564C" w:rsidRPr="004C6C8D">
        <w:rPr>
          <w:rFonts w:asciiTheme="minorHAnsi" w:hAnsiTheme="minorHAnsi" w:cstheme="minorHAnsi"/>
          <w:lang w:val="ru-RU"/>
        </w:rPr>
        <w:t>Отчетность о про</w:t>
      </w:r>
      <w:r w:rsidR="0028413D" w:rsidRPr="004C6C8D">
        <w:rPr>
          <w:rFonts w:asciiTheme="minorHAnsi" w:hAnsiTheme="minorHAnsi" w:cstheme="minorHAnsi"/>
          <w:lang w:val="ru-RU"/>
        </w:rPr>
        <w:t xml:space="preserve">изошедших </w:t>
      </w:r>
      <w:r w:rsidR="0077564C" w:rsidRPr="004C6C8D">
        <w:rPr>
          <w:rFonts w:asciiTheme="minorHAnsi" w:hAnsiTheme="minorHAnsi" w:cstheme="minorHAnsi"/>
          <w:lang w:val="ru-RU"/>
        </w:rPr>
        <w:t>промышленных авариях</w:t>
      </w:r>
      <w:bookmarkEnd w:id="66"/>
    </w:p>
    <w:p w14:paraId="4C1EC129" w14:textId="77777777" w:rsidR="00E2009C" w:rsidRPr="004C6C8D" w:rsidRDefault="00E2009C" w:rsidP="00E2009C">
      <w:pPr>
        <w:keepNext/>
        <w:jc w:val="both"/>
        <w:rPr>
          <w:rFonts w:cstheme="minorHAnsi"/>
          <w:b/>
          <w:bCs/>
          <w:lang w:val="ru-RU"/>
        </w:rPr>
      </w:pPr>
    </w:p>
    <w:p w14:paraId="5B3D28F9" w14:textId="758A4B90" w:rsidR="00BA52AE" w:rsidRPr="004C6C8D" w:rsidRDefault="00E66802" w:rsidP="00270DF7">
      <w:pPr>
        <w:pStyle w:val="ListParagraph"/>
        <w:keepNext/>
        <w:numPr>
          <w:ilvl w:val="0"/>
          <w:numId w:val="9"/>
        </w:numPr>
        <w:jc w:val="both"/>
        <w:rPr>
          <w:rFonts w:cstheme="minorHAnsi"/>
          <w:b/>
          <w:bCs/>
          <w:lang w:val="ru-RU"/>
        </w:rPr>
      </w:pPr>
      <w:r w:rsidRPr="004C6C8D">
        <w:rPr>
          <w:rFonts w:cstheme="minorHAnsi"/>
          <w:b/>
          <w:bCs/>
          <w:iCs/>
          <w:lang w:val="ru-RU"/>
        </w:rPr>
        <w:t xml:space="preserve">Имели ли место какие-либо аварии с трансграничными </w:t>
      </w:r>
      <w:r w:rsidR="00D714FA" w:rsidRPr="004C6C8D">
        <w:rPr>
          <w:rFonts w:cstheme="minorHAnsi"/>
          <w:b/>
          <w:bCs/>
          <w:iCs/>
          <w:lang w:val="ru-RU"/>
        </w:rPr>
        <w:t>воздействиями</w:t>
      </w:r>
      <w:r w:rsidRPr="004C6C8D">
        <w:rPr>
          <w:rFonts w:cstheme="minorHAnsi"/>
          <w:b/>
          <w:bCs/>
          <w:iCs/>
          <w:lang w:val="ru-RU"/>
        </w:rPr>
        <w:t xml:space="preserve"> или способные вызвать трансграничные </w:t>
      </w:r>
      <w:r w:rsidR="00D714FA" w:rsidRPr="004C6C8D">
        <w:rPr>
          <w:rFonts w:cstheme="minorHAnsi"/>
          <w:b/>
          <w:bCs/>
          <w:iCs/>
          <w:lang w:val="ru-RU"/>
        </w:rPr>
        <w:t>воздействия</w:t>
      </w:r>
      <w:r w:rsidRPr="004C6C8D">
        <w:rPr>
          <w:rFonts w:cstheme="minorHAnsi"/>
          <w:b/>
          <w:bCs/>
          <w:iCs/>
          <w:lang w:val="ru-RU"/>
        </w:rPr>
        <w:t xml:space="preserve"> в течение этого отчетного периода? Пожалуйста, укажите любые аварии, подпадающие под действие Конвенции, включая, </w:t>
      </w:r>
      <w:r w:rsidR="00D714FA" w:rsidRPr="004C6C8D">
        <w:rPr>
          <w:rFonts w:cstheme="minorHAnsi"/>
          <w:b/>
          <w:bCs/>
          <w:iCs/>
          <w:lang w:val="ru-RU"/>
        </w:rPr>
        <w:t>но не ограничиваясь</w:t>
      </w:r>
      <w:r w:rsidRPr="004C6C8D">
        <w:rPr>
          <w:rFonts w:cstheme="minorHAnsi"/>
          <w:b/>
          <w:bCs/>
          <w:iCs/>
          <w:lang w:val="ru-RU"/>
        </w:rPr>
        <w:t>, авари</w:t>
      </w:r>
      <w:r w:rsidR="00D714FA" w:rsidRPr="004C6C8D">
        <w:rPr>
          <w:rFonts w:cstheme="minorHAnsi"/>
          <w:b/>
          <w:bCs/>
          <w:iCs/>
          <w:lang w:val="ru-RU"/>
        </w:rPr>
        <w:t>ями</w:t>
      </w:r>
      <w:r w:rsidRPr="004C6C8D">
        <w:rPr>
          <w:rFonts w:cstheme="minorHAnsi"/>
          <w:b/>
          <w:bCs/>
          <w:iCs/>
          <w:lang w:val="ru-RU"/>
        </w:rPr>
        <w:t>, связанны</w:t>
      </w:r>
      <w:r w:rsidR="00D714FA" w:rsidRPr="004C6C8D">
        <w:rPr>
          <w:rFonts w:cstheme="minorHAnsi"/>
          <w:b/>
          <w:bCs/>
          <w:iCs/>
          <w:lang w:val="ru-RU"/>
        </w:rPr>
        <w:t>ми</w:t>
      </w:r>
      <w:r w:rsidRPr="004C6C8D">
        <w:rPr>
          <w:rFonts w:cstheme="minorHAnsi"/>
          <w:b/>
          <w:bCs/>
          <w:iCs/>
          <w:lang w:val="ru-RU"/>
        </w:rPr>
        <w:t xml:space="preserve"> с нефтяными терминалами, заводами по производству удобрений, </w:t>
      </w:r>
      <w:r w:rsidR="00D714FA" w:rsidRPr="004C6C8D">
        <w:rPr>
          <w:rFonts w:cstheme="minorHAnsi"/>
          <w:b/>
          <w:bCs/>
          <w:iCs/>
          <w:lang w:val="ru-RU"/>
        </w:rPr>
        <w:t>прорывом</w:t>
      </w:r>
      <w:r w:rsidRPr="004C6C8D">
        <w:rPr>
          <w:rFonts w:cstheme="minorHAnsi"/>
          <w:b/>
          <w:bCs/>
          <w:iCs/>
          <w:lang w:val="ru-RU"/>
        </w:rPr>
        <w:t xml:space="preserve"> хвостохранилищ, </w:t>
      </w:r>
      <w:r w:rsidR="00D714FA" w:rsidRPr="004C6C8D">
        <w:rPr>
          <w:rFonts w:cstheme="minorHAnsi"/>
          <w:b/>
          <w:bCs/>
          <w:iCs/>
          <w:lang w:val="ru-RU"/>
        </w:rPr>
        <w:t>авариями тип</w:t>
      </w:r>
      <w:r w:rsidR="00A8602C">
        <w:rPr>
          <w:rFonts w:cstheme="minorHAnsi"/>
          <w:b/>
          <w:bCs/>
          <w:iCs/>
          <w:lang w:val="ru-RU"/>
        </w:rPr>
        <w:t>а</w:t>
      </w:r>
      <w:r w:rsidRPr="004C6C8D">
        <w:rPr>
          <w:rFonts w:cstheme="minorHAnsi"/>
          <w:b/>
          <w:bCs/>
          <w:iCs/>
          <w:lang w:val="ru-RU"/>
        </w:rPr>
        <w:t xml:space="preserve"> Natech, и т. д.</w:t>
      </w:r>
      <w:r w:rsidR="00401F80" w:rsidRPr="004C6C8D">
        <w:rPr>
          <w:rFonts w:cstheme="minorHAnsi"/>
          <w:b/>
          <w:bCs/>
          <w:lang w:val="ru-RU"/>
        </w:rPr>
        <w:t xml:space="preserve"> </w:t>
      </w:r>
    </w:p>
    <w:p w14:paraId="109CE9B6" w14:textId="77777777" w:rsidR="00270DF7" w:rsidRPr="004C6C8D" w:rsidRDefault="00270DF7" w:rsidP="00270DF7">
      <w:pPr>
        <w:pStyle w:val="ListParagraph"/>
        <w:keepNext/>
        <w:ind w:left="1080"/>
        <w:jc w:val="both"/>
        <w:rPr>
          <w:rFonts w:cstheme="minorHAnsi"/>
          <w:b/>
          <w:bCs/>
          <w:sz w:val="6"/>
          <w:szCs w:val="6"/>
          <w:lang w:val="ru-RU"/>
        </w:rPr>
      </w:pPr>
    </w:p>
    <w:p w14:paraId="481B1496" w14:textId="6B87DA43" w:rsidR="00401F80" w:rsidRPr="004C6C8D" w:rsidRDefault="00401F80" w:rsidP="00270DF7">
      <w:pPr>
        <w:pStyle w:val="ListParagraph"/>
        <w:keepNext/>
        <w:numPr>
          <w:ilvl w:val="0"/>
          <w:numId w:val="36"/>
        </w:numPr>
        <w:spacing w:before="120"/>
        <w:jc w:val="both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="00DD18A3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="00BA52AE"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t xml:space="preserve">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="00DD18A3"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</w:p>
    <w:p w14:paraId="70DDCCC0" w14:textId="77777777" w:rsidR="00BA52AE" w:rsidRPr="004C6C8D" w:rsidRDefault="00BA52AE" w:rsidP="00BA52AE">
      <w:pPr>
        <w:pStyle w:val="ListParagraph"/>
        <w:keepNext/>
        <w:ind w:left="1440"/>
        <w:jc w:val="both"/>
        <w:rPr>
          <w:rFonts w:cstheme="minorHAnsi"/>
          <w:sz w:val="10"/>
          <w:szCs w:val="10"/>
          <w:lang w:val="ru-RU"/>
        </w:rPr>
      </w:pPr>
    </w:p>
    <w:p w14:paraId="5FEC2327" w14:textId="306E7E30" w:rsidR="00BA52AE" w:rsidRPr="004C6C8D" w:rsidRDefault="00D714FA" w:rsidP="00BA52AE">
      <w:pPr>
        <w:pStyle w:val="ListParagraph"/>
        <w:keepNext/>
        <w:numPr>
          <w:ilvl w:val="0"/>
          <w:numId w:val="36"/>
        </w:numPr>
        <w:jc w:val="both"/>
        <w:rPr>
          <w:rFonts w:cstheme="minorHAnsi"/>
          <w:lang w:val="ru-RU"/>
        </w:rPr>
      </w:pPr>
      <w:r w:rsidRPr="004C6C8D">
        <w:rPr>
          <w:rFonts w:cstheme="minorHAnsi"/>
          <w:szCs w:val="24"/>
          <w:lang w:val="ru-RU"/>
        </w:rPr>
        <w:t>Если "да</w:t>
      </w:r>
      <w:r w:rsidR="00D86AD6" w:rsidRPr="004C6C8D">
        <w:rPr>
          <w:rFonts w:cstheme="minorHAnsi"/>
          <w:szCs w:val="24"/>
          <w:lang w:val="ru-RU"/>
        </w:rPr>
        <w:t>”</w:t>
      </w:r>
      <w:r w:rsidR="00BA52AE" w:rsidRPr="004C6C8D">
        <w:rPr>
          <w:rFonts w:cstheme="minorHAnsi"/>
          <w:szCs w:val="24"/>
          <w:lang w:val="ru-RU"/>
        </w:rPr>
        <w:t xml:space="preserve">, </w:t>
      </w:r>
      <w:r w:rsidRPr="004C6C8D">
        <w:rPr>
          <w:rFonts w:cstheme="minorHAnsi"/>
          <w:szCs w:val="24"/>
          <w:lang w:val="ru-RU"/>
        </w:rPr>
        <w:t>просьба заполнить приведенную ниже таблицу</w:t>
      </w:r>
      <w:r w:rsidR="00BA52AE" w:rsidRPr="004C6C8D">
        <w:rPr>
          <w:rFonts w:cstheme="minorHAnsi"/>
          <w:szCs w:val="24"/>
          <w:lang w:val="ru-RU"/>
        </w:rPr>
        <w:t>:</w:t>
      </w:r>
    </w:p>
    <w:p w14:paraId="06677587" w14:textId="4A147404" w:rsidR="006B367E" w:rsidRPr="004C6C8D" w:rsidRDefault="006B367E" w:rsidP="001D29A4">
      <w:pPr>
        <w:keepNext/>
        <w:ind w:left="1080"/>
        <w:rPr>
          <w:rFonts w:cstheme="minorHAnsi"/>
          <w:sz w:val="10"/>
          <w:szCs w:val="10"/>
          <w:lang w:val="ru-RU"/>
        </w:rPr>
      </w:pPr>
    </w:p>
    <w:tbl>
      <w:tblPr>
        <w:tblStyle w:val="TableGrid"/>
        <w:tblW w:w="0" w:type="auto"/>
        <w:tblInd w:w="108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529"/>
        <w:gridCol w:w="1572"/>
        <w:gridCol w:w="1577"/>
        <w:gridCol w:w="1667"/>
        <w:gridCol w:w="1591"/>
      </w:tblGrid>
      <w:tr w:rsidR="00D714FA" w:rsidRPr="0015395B" w14:paraId="23F88EF8" w14:textId="77777777" w:rsidTr="00FE40EA">
        <w:tc>
          <w:tcPr>
            <w:tcW w:w="1553" w:type="dxa"/>
            <w:shd w:val="clear" w:color="auto" w:fill="DEEAF6" w:themeFill="accent5" w:themeFillTint="33"/>
            <w:vAlign w:val="center"/>
          </w:tcPr>
          <w:p w14:paraId="559670EA" w14:textId="36A5D939" w:rsidR="006B367E" w:rsidRPr="004C6C8D" w:rsidRDefault="00D714FA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Дата</w:t>
            </w:r>
          </w:p>
        </w:tc>
        <w:tc>
          <w:tcPr>
            <w:tcW w:w="1597" w:type="dxa"/>
            <w:shd w:val="clear" w:color="auto" w:fill="DEEAF6" w:themeFill="accent5" w:themeFillTint="33"/>
            <w:vAlign w:val="center"/>
          </w:tcPr>
          <w:p w14:paraId="07769B13" w14:textId="2AEE702C" w:rsidR="006B367E" w:rsidRPr="004C6C8D" w:rsidRDefault="00D714FA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Место</w:t>
            </w:r>
          </w:p>
        </w:tc>
        <w:tc>
          <w:tcPr>
            <w:tcW w:w="1600" w:type="dxa"/>
            <w:shd w:val="clear" w:color="auto" w:fill="DEEAF6" w:themeFill="accent5" w:themeFillTint="33"/>
            <w:vAlign w:val="center"/>
          </w:tcPr>
          <w:p w14:paraId="6C27E81D" w14:textId="1954362F" w:rsidR="006B367E" w:rsidRPr="004C6C8D" w:rsidRDefault="00D714FA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Тип аварии</w:t>
            </w:r>
          </w:p>
        </w:tc>
        <w:tc>
          <w:tcPr>
            <w:tcW w:w="1582" w:type="dxa"/>
            <w:shd w:val="clear" w:color="auto" w:fill="DEEAF6" w:themeFill="accent5" w:themeFillTint="33"/>
            <w:vAlign w:val="center"/>
          </w:tcPr>
          <w:p w14:paraId="520093ED" w14:textId="0933652F" w:rsidR="006B367E" w:rsidRPr="004C6C8D" w:rsidRDefault="00D714FA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Была ли Ваша страна страной происхождения</w:t>
            </w:r>
            <w:r w:rsidR="006B367E" w:rsidRPr="004C6C8D">
              <w:rPr>
                <w:rFonts w:asciiTheme="minorHAnsi" w:hAnsiTheme="minorHAnsi" w:cstheme="minorHAnsi"/>
                <w:lang w:val="ru-RU"/>
              </w:rPr>
              <w:t>?</w:t>
            </w:r>
          </w:p>
        </w:tc>
        <w:tc>
          <w:tcPr>
            <w:tcW w:w="1604" w:type="dxa"/>
            <w:shd w:val="clear" w:color="auto" w:fill="DEEAF6" w:themeFill="accent5" w:themeFillTint="33"/>
            <w:vAlign w:val="center"/>
          </w:tcPr>
          <w:p w14:paraId="7B37BA72" w14:textId="2675891F" w:rsidR="006B367E" w:rsidRPr="004C6C8D" w:rsidRDefault="00D714FA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asciiTheme="minorHAnsi" w:hAnsiTheme="minorHAnsi" w:cstheme="minorHAnsi"/>
                <w:lang w:val="ru-RU"/>
              </w:rPr>
              <w:t>Была ли Ваша страна затронутой страной</w:t>
            </w:r>
            <w:r w:rsidR="006B367E" w:rsidRPr="004C6C8D">
              <w:rPr>
                <w:rFonts w:asciiTheme="minorHAnsi" w:hAnsiTheme="minorHAnsi" w:cstheme="minorHAnsi"/>
                <w:lang w:val="ru-RU"/>
              </w:rPr>
              <w:t>?</w:t>
            </w:r>
          </w:p>
        </w:tc>
      </w:tr>
      <w:tr w:rsidR="00D714FA" w:rsidRPr="004C6C8D" w14:paraId="4E573A83" w14:textId="77777777" w:rsidTr="00FE40EA">
        <w:tc>
          <w:tcPr>
            <w:tcW w:w="1553" w:type="dxa"/>
          </w:tcPr>
          <w:p w14:paraId="1DF92448" w14:textId="2AFFC752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97" w:type="dxa"/>
          </w:tcPr>
          <w:p w14:paraId="79F1A3D6" w14:textId="628E73DD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600" w:type="dxa"/>
          </w:tcPr>
          <w:p w14:paraId="46274619" w14:textId="2CCCD81F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82" w:type="dxa"/>
          </w:tcPr>
          <w:p w14:paraId="6BB90293" w14:textId="39290541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604" w:type="dxa"/>
          </w:tcPr>
          <w:p w14:paraId="33A4A4E8" w14:textId="2E4D4239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  <w:tr w:rsidR="00D714FA" w:rsidRPr="004C6C8D" w14:paraId="423F2E93" w14:textId="77777777" w:rsidTr="00FE40EA">
        <w:tc>
          <w:tcPr>
            <w:tcW w:w="1553" w:type="dxa"/>
          </w:tcPr>
          <w:p w14:paraId="036C9274" w14:textId="70B6C789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97" w:type="dxa"/>
          </w:tcPr>
          <w:p w14:paraId="773B1DF7" w14:textId="1EBBE475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600" w:type="dxa"/>
          </w:tcPr>
          <w:p w14:paraId="31F984EB" w14:textId="71D4B7CD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82" w:type="dxa"/>
          </w:tcPr>
          <w:p w14:paraId="4C6CEC55" w14:textId="4086B984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604" w:type="dxa"/>
          </w:tcPr>
          <w:p w14:paraId="09B3653B" w14:textId="74118962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  <w:tr w:rsidR="00D714FA" w:rsidRPr="004C6C8D" w14:paraId="178359AD" w14:textId="77777777" w:rsidTr="00FE40EA">
        <w:tc>
          <w:tcPr>
            <w:tcW w:w="1553" w:type="dxa"/>
          </w:tcPr>
          <w:p w14:paraId="119174C6" w14:textId="627FA883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97" w:type="dxa"/>
          </w:tcPr>
          <w:p w14:paraId="143977A5" w14:textId="3C977017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600" w:type="dxa"/>
          </w:tcPr>
          <w:p w14:paraId="7BAFB2C1" w14:textId="6376671C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82" w:type="dxa"/>
          </w:tcPr>
          <w:p w14:paraId="1E6990B3" w14:textId="58C22FBD" w:rsidR="006B367E" w:rsidRPr="004C6C8D" w:rsidRDefault="006B367E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="00DD18A3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604" w:type="dxa"/>
          </w:tcPr>
          <w:p w14:paraId="52E0DCCC" w14:textId="37F712EF" w:rsidR="006B367E" w:rsidRPr="004C6C8D" w:rsidRDefault="006B367E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="00DD18A3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  <w:tr w:rsidR="00D714FA" w:rsidRPr="004C6C8D" w14:paraId="3B0D4F9E" w14:textId="77777777" w:rsidTr="00FE40EA">
        <w:tc>
          <w:tcPr>
            <w:tcW w:w="1553" w:type="dxa"/>
          </w:tcPr>
          <w:p w14:paraId="2B6AA7B9" w14:textId="1749C5A1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97" w:type="dxa"/>
          </w:tcPr>
          <w:p w14:paraId="35B12B64" w14:textId="2E8ABE4E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600" w:type="dxa"/>
          </w:tcPr>
          <w:p w14:paraId="68DA643B" w14:textId="431AC0DB" w:rsidR="00045058" w:rsidRPr="004C6C8D" w:rsidRDefault="00FE40EA" w:rsidP="008F30EF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82" w:type="dxa"/>
          </w:tcPr>
          <w:p w14:paraId="1D442186" w14:textId="7BE154BB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604" w:type="dxa"/>
          </w:tcPr>
          <w:p w14:paraId="59C6CF58" w14:textId="574E3A9B" w:rsidR="00045058" w:rsidRPr="004C6C8D" w:rsidRDefault="00045058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  <w:tr w:rsidR="00D714FA" w:rsidRPr="004C6C8D" w14:paraId="13385289" w14:textId="77777777" w:rsidTr="00FE40EA">
        <w:tc>
          <w:tcPr>
            <w:tcW w:w="1553" w:type="dxa"/>
          </w:tcPr>
          <w:p w14:paraId="2513F3FA" w14:textId="76A797A4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97" w:type="dxa"/>
          </w:tcPr>
          <w:p w14:paraId="09838528" w14:textId="78A6085E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600" w:type="dxa"/>
          </w:tcPr>
          <w:p w14:paraId="15980003" w14:textId="1B3ACB1E" w:rsidR="006B367E" w:rsidRPr="004C6C8D" w:rsidRDefault="00FE40EA" w:rsidP="001D29A4">
            <w:pPr>
              <w:keepNext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4C6C8D">
              <w:rPr>
                <w:rFonts w:asciiTheme="minorHAnsi" w:hAnsiTheme="minorHAnsi" w:cstheme="minorHAnsi"/>
                <w:szCs w:val="18"/>
                <w:lang w:val="ru-RU"/>
              </w:rPr>
              <w:instrText xml:space="preserve"> FORMTEXT </w:instrText>
            </w:r>
            <w:r w:rsidRPr="004C6C8D">
              <w:rPr>
                <w:rFonts w:cstheme="minorHAnsi"/>
                <w:szCs w:val="18"/>
                <w:lang w:val="ru-RU"/>
              </w:rPr>
            </w:r>
            <w:r w:rsidRPr="004C6C8D">
              <w:rPr>
                <w:rFonts w:cstheme="minorHAnsi"/>
                <w:szCs w:val="18"/>
                <w:lang w:val="ru-RU"/>
              </w:rPr>
              <w:fldChar w:fldCharType="separate"/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asciiTheme="minorHAnsi" w:hAnsiTheme="minorHAnsi" w:cstheme="minorHAnsi"/>
                <w:lang w:val="ru-RU"/>
              </w:rPr>
              <w:t> </w:t>
            </w:r>
            <w:r w:rsidRPr="004C6C8D">
              <w:rPr>
                <w:rFonts w:cstheme="minorHAnsi"/>
                <w:szCs w:val="18"/>
                <w:lang w:val="ru-RU"/>
              </w:rPr>
              <w:fldChar w:fldCharType="end"/>
            </w:r>
          </w:p>
        </w:tc>
        <w:tc>
          <w:tcPr>
            <w:tcW w:w="1582" w:type="dxa"/>
          </w:tcPr>
          <w:p w14:paraId="03453A93" w14:textId="67AAD739" w:rsidR="006B367E" w:rsidRPr="004C6C8D" w:rsidRDefault="006B367E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="00DD18A3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604" w:type="dxa"/>
          </w:tcPr>
          <w:p w14:paraId="11E4D7D2" w14:textId="0EAB2361" w:rsidR="006B367E" w:rsidRPr="004C6C8D" w:rsidRDefault="006B367E" w:rsidP="00FE40EA">
            <w:pPr>
              <w:keepNext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="00DD18A3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:lang w:val="ru-RU"/>
              </w:rPr>
            </w:r>
            <w:r w:rsidR="00000000">
              <w:rPr>
                <w:rFonts w:cstheme="minorHAnsi"/>
                <w:sz w:val="18"/>
                <w:szCs w:val="18"/>
                <w:lang w:val="ru-RU"/>
              </w:rPr>
              <w:fldChar w:fldCharType="separate"/>
            </w:r>
            <w:r w:rsidRPr="004C6C8D">
              <w:rPr>
                <w:rFonts w:cstheme="minorHAnsi"/>
                <w:sz w:val="18"/>
                <w:szCs w:val="18"/>
                <w:lang w:val="ru-RU"/>
              </w:rPr>
              <w:fldChar w:fldCharType="end"/>
            </w:r>
            <w:r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45EEF" w:rsidRPr="004C6C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</w:tbl>
    <w:p w14:paraId="0DB38B3B" w14:textId="77777777" w:rsidR="006B367E" w:rsidRPr="004C6C8D" w:rsidRDefault="006B367E" w:rsidP="001D29A4">
      <w:pPr>
        <w:keepNext/>
        <w:ind w:left="1080"/>
        <w:rPr>
          <w:rFonts w:cstheme="minorHAnsi"/>
          <w:sz w:val="10"/>
          <w:szCs w:val="10"/>
          <w:lang w:val="ru-RU"/>
        </w:rPr>
      </w:pPr>
    </w:p>
    <w:p w14:paraId="573FF69A" w14:textId="3711D804" w:rsidR="00C5636A" w:rsidRPr="004C6C8D" w:rsidRDefault="00E66802" w:rsidP="00C5636A">
      <w:pPr>
        <w:pStyle w:val="ListParagraph"/>
        <w:keepNext/>
        <w:numPr>
          <w:ilvl w:val="0"/>
          <w:numId w:val="36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Внесла ли </w:t>
      </w:r>
      <w:r w:rsidR="00D714F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 xml:space="preserve">аша страна уроки, извлеченные из вышеупомянутых аварий (если таковые имеются), в совместную </w:t>
      </w:r>
      <w:hyperlink r:id="rId59" w:history="1">
        <w:bookmarkStart w:id="67" w:name="_Hlk125743788"/>
        <w:r w:rsidR="00D714FA" w:rsidRPr="004C6C8D">
          <w:rPr>
            <w:rStyle w:val="Hyperlink"/>
            <w:rFonts w:cstheme="minorHAnsi"/>
            <w:lang w:val="ru-RU"/>
          </w:rPr>
          <w:t>базу данных</w:t>
        </w:r>
        <w:bookmarkEnd w:id="67"/>
        <w:r w:rsidR="00D714FA" w:rsidRPr="004C6C8D">
          <w:rPr>
            <w:rStyle w:val="Hyperlink"/>
            <w:rFonts w:cstheme="minorHAnsi"/>
            <w:lang w:val="ru-RU"/>
          </w:rPr>
          <w:t xml:space="preserve"> eMARS</w:t>
        </w:r>
      </w:hyperlink>
      <w:r w:rsidR="00D714FA" w:rsidRPr="004C6C8D">
        <w:rPr>
          <w:rFonts w:cstheme="minorHAnsi"/>
          <w:lang w:val="ru-RU"/>
        </w:rPr>
        <w:t xml:space="preserve"> Е</w:t>
      </w:r>
      <w:r w:rsidRPr="004C6C8D">
        <w:rPr>
          <w:rFonts w:cstheme="minorHAnsi"/>
          <w:lang w:val="ru-RU"/>
        </w:rPr>
        <w:t xml:space="preserve">С-ОЭСР-ЕЭК ООН, которая ведется под эгидой Бюро по опасности крупных аварий </w:t>
      </w:r>
      <w:bookmarkStart w:id="68" w:name="_Hlk125743865"/>
      <w:r w:rsidRPr="004C6C8D">
        <w:rPr>
          <w:rFonts w:cstheme="minorHAnsi"/>
          <w:lang w:val="ru-RU"/>
        </w:rPr>
        <w:t>ОИЦ Е</w:t>
      </w:r>
      <w:r w:rsidR="00D714FA" w:rsidRPr="004C6C8D">
        <w:rPr>
          <w:rFonts w:cstheme="minorHAnsi"/>
          <w:lang w:val="ru-RU"/>
        </w:rPr>
        <w:t>С</w:t>
      </w:r>
      <w:bookmarkEnd w:id="68"/>
      <w:r w:rsidR="00C5636A" w:rsidRPr="004C6C8D">
        <w:rPr>
          <w:rFonts w:cstheme="minorHAnsi"/>
          <w:lang w:val="ru-RU"/>
        </w:rPr>
        <w:t>?</w:t>
      </w:r>
    </w:p>
    <w:p w14:paraId="225E18D0" w14:textId="77777777" w:rsidR="00270DF7" w:rsidRPr="004C6C8D" w:rsidRDefault="00270DF7" w:rsidP="00270DF7">
      <w:pPr>
        <w:pStyle w:val="ListParagraph"/>
        <w:keepNext/>
        <w:ind w:left="1440"/>
        <w:rPr>
          <w:rFonts w:cstheme="minorHAnsi"/>
          <w:sz w:val="10"/>
          <w:szCs w:val="10"/>
          <w:lang w:val="ru-RU"/>
        </w:rPr>
      </w:pPr>
    </w:p>
    <w:p w14:paraId="4ECF37A8" w14:textId="5581CCD8" w:rsidR="00631563" w:rsidRPr="004C6C8D" w:rsidRDefault="00631563" w:rsidP="00270DF7">
      <w:pPr>
        <w:pStyle w:val="ListParagraph"/>
        <w:spacing w:before="120"/>
        <w:ind w:left="1440"/>
        <w:rPr>
          <w:rFonts w:cstheme="minorHAnsi"/>
          <w:szCs w:val="24"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="00BD6FCE" w:rsidRPr="004C6C8D">
        <w:rPr>
          <w:rFonts w:cstheme="minorHAnsi"/>
          <w:szCs w:val="24"/>
          <w:lang w:val="ru-RU"/>
        </w:rPr>
        <w:t xml:space="preserve">  </w:t>
      </w:r>
      <w:r w:rsidR="00BD6FCE"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6FCE"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="00BD6FCE" w:rsidRPr="004C6C8D">
        <w:rPr>
          <w:rFonts w:cstheme="minorHAnsi"/>
          <w:szCs w:val="24"/>
          <w:lang w:val="ru-RU"/>
        </w:rPr>
        <w:fldChar w:fldCharType="end"/>
      </w:r>
      <w:r w:rsidR="00BD6FCE" w:rsidRPr="004C6C8D">
        <w:rPr>
          <w:rFonts w:cstheme="minorHAnsi"/>
          <w:szCs w:val="24"/>
          <w:lang w:val="ru-RU"/>
        </w:rPr>
        <w:t xml:space="preserve"> </w:t>
      </w:r>
      <w:r w:rsidR="007D1ACD">
        <w:rPr>
          <w:rFonts w:cstheme="minorHAnsi"/>
          <w:szCs w:val="24"/>
          <w:lang w:val="ru-RU"/>
        </w:rPr>
        <w:t>Н</w:t>
      </w:r>
      <w:r w:rsidR="007D1ACD" w:rsidRPr="004266C5">
        <w:rPr>
          <w:rFonts w:cstheme="minorHAnsi"/>
          <w:szCs w:val="24"/>
          <w:lang w:val="ru-RU"/>
        </w:rPr>
        <w:t>е применимо</w:t>
      </w:r>
    </w:p>
    <w:p w14:paraId="76CB1A2A" w14:textId="77777777" w:rsidR="00270DF7" w:rsidRPr="004C6C8D" w:rsidRDefault="00270DF7" w:rsidP="00270DF7">
      <w:pPr>
        <w:pStyle w:val="ListParagraph"/>
        <w:spacing w:before="120"/>
        <w:ind w:left="1440"/>
        <w:rPr>
          <w:rFonts w:cstheme="minorHAnsi"/>
          <w:b/>
          <w:bCs/>
          <w:sz w:val="12"/>
          <w:szCs w:val="12"/>
          <w:lang w:val="ru-RU"/>
        </w:rPr>
      </w:pPr>
    </w:p>
    <w:p w14:paraId="78CC7702" w14:textId="5A308F62" w:rsidR="004929C8" w:rsidRPr="004C6C8D" w:rsidRDefault="00D714FA" w:rsidP="004929C8">
      <w:pPr>
        <w:pStyle w:val="ListParagraph"/>
        <w:spacing w:before="120"/>
        <w:ind w:left="1440"/>
        <w:rPr>
          <w:rFonts w:cstheme="minorHAnsi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Просьба пояснить</w:t>
      </w:r>
      <w:r w:rsidR="004929C8" w:rsidRPr="004C6C8D">
        <w:rPr>
          <w:rFonts w:cstheme="minorHAnsi"/>
          <w:szCs w:val="24"/>
          <w:lang w:val="ru-RU"/>
        </w:rPr>
        <w:t>:</w:t>
      </w:r>
      <w:r w:rsidR="004929C8" w:rsidRPr="004C6C8D">
        <w:rPr>
          <w:rFonts w:cstheme="minorHAnsi"/>
          <w:i/>
          <w:iCs/>
          <w:lang w:val="ru-RU"/>
        </w:rPr>
        <w:t xml:space="preserve"> </w:t>
      </w:r>
      <w:r w:rsidR="004929C8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4929C8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4929C8" w:rsidRPr="004C6C8D">
        <w:rPr>
          <w:rFonts w:cstheme="minorHAnsi"/>
          <w:sz w:val="20"/>
          <w:szCs w:val="18"/>
          <w:lang w:val="ru-RU"/>
        </w:rPr>
      </w:r>
      <w:r w:rsidR="004929C8" w:rsidRPr="004C6C8D">
        <w:rPr>
          <w:rFonts w:cstheme="minorHAnsi"/>
          <w:sz w:val="20"/>
          <w:szCs w:val="18"/>
          <w:lang w:val="ru-RU"/>
        </w:rPr>
        <w:fldChar w:fldCharType="separate"/>
      </w:r>
      <w:r w:rsidR="004929C8" w:rsidRPr="004C6C8D">
        <w:rPr>
          <w:rFonts w:cstheme="minorHAnsi"/>
          <w:lang w:val="ru-RU"/>
        </w:rPr>
        <w:t> </w:t>
      </w:r>
      <w:r w:rsidR="004929C8" w:rsidRPr="004C6C8D">
        <w:rPr>
          <w:rFonts w:cstheme="minorHAnsi"/>
          <w:lang w:val="ru-RU"/>
        </w:rPr>
        <w:t> </w:t>
      </w:r>
      <w:r w:rsidR="004929C8" w:rsidRPr="004C6C8D">
        <w:rPr>
          <w:rFonts w:cstheme="minorHAnsi"/>
          <w:lang w:val="ru-RU"/>
        </w:rPr>
        <w:t> </w:t>
      </w:r>
      <w:r w:rsidR="004929C8" w:rsidRPr="004C6C8D">
        <w:rPr>
          <w:rFonts w:cstheme="minorHAnsi"/>
          <w:lang w:val="ru-RU"/>
        </w:rPr>
        <w:t> </w:t>
      </w:r>
      <w:r w:rsidR="004929C8" w:rsidRPr="004C6C8D">
        <w:rPr>
          <w:rFonts w:cstheme="minorHAnsi"/>
          <w:lang w:val="ru-RU"/>
        </w:rPr>
        <w:t> </w:t>
      </w:r>
      <w:r w:rsidR="004929C8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56FE7831" w14:textId="6F9C6C48" w:rsidR="004929C8" w:rsidRPr="004C6C8D" w:rsidRDefault="004929C8" w:rsidP="004929C8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D714FA" w:rsidRPr="004C6C8D">
        <w:rPr>
          <w:rFonts w:cstheme="minorHAnsi"/>
          <w:lang w:val="ru-RU"/>
        </w:rPr>
        <w:t xml:space="preserve"> 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 </w:t>
      </w:r>
    </w:p>
    <w:p w14:paraId="799F3382" w14:textId="031090BA" w:rsidR="00C5636A" w:rsidRPr="004C6C8D" w:rsidRDefault="00C5636A" w:rsidP="00631563">
      <w:pPr>
        <w:keepNext/>
        <w:rPr>
          <w:rFonts w:cstheme="minorHAnsi"/>
          <w:sz w:val="10"/>
          <w:szCs w:val="10"/>
          <w:lang w:val="ru-RU"/>
        </w:rPr>
      </w:pPr>
    </w:p>
    <w:p w14:paraId="5924E212" w14:textId="05500CC1" w:rsidR="00C5636A" w:rsidRPr="004C6C8D" w:rsidRDefault="00E66802" w:rsidP="00C5636A">
      <w:pPr>
        <w:pStyle w:val="ListParagraph"/>
        <w:keepNext/>
        <w:numPr>
          <w:ilvl w:val="0"/>
          <w:numId w:val="36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Внесла ли </w:t>
      </w:r>
      <w:r w:rsidR="00D714FA" w:rsidRPr="004C6C8D">
        <w:rPr>
          <w:rFonts w:cstheme="minorHAnsi"/>
          <w:lang w:val="ru-RU"/>
        </w:rPr>
        <w:t>В</w:t>
      </w:r>
      <w:r w:rsidRPr="004C6C8D">
        <w:rPr>
          <w:rFonts w:cstheme="minorHAnsi"/>
          <w:lang w:val="ru-RU"/>
        </w:rPr>
        <w:t>аша страна уроки, извлеченные из перечисленных выше аварий</w:t>
      </w:r>
      <w:r w:rsidR="00E12983" w:rsidRPr="004C6C8D">
        <w:rPr>
          <w:rFonts w:cstheme="minorHAnsi"/>
          <w:lang w:val="ru-RU"/>
        </w:rPr>
        <w:t xml:space="preserve"> типа </w:t>
      </w:r>
      <w:r w:rsidRPr="004C6C8D">
        <w:rPr>
          <w:rFonts w:cstheme="minorHAnsi"/>
          <w:lang w:val="ru-RU"/>
        </w:rPr>
        <w:t>Natech (если таковые имеются), в</w:t>
      </w:r>
      <w:r w:rsidR="00E12983" w:rsidRPr="004C6C8D">
        <w:rPr>
          <w:rFonts w:cstheme="minorHAnsi"/>
          <w:lang w:val="ru-RU"/>
        </w:rPr>
        <w:t xml:space="preserve"> </w:t>
      </w:r>
      <w:hyperlink r:id="rId60" w:history="1">
        <w:r w:rsidR="00E12983" w:rsidRPr="004C6C8D">
          <w:rPr>
            <w:rStyle w:val="Hyperlink"/>
            <w:rFonts w:cstheme="minorHAnsi"/>
            <w:lang w:val="ru-RU"/>
          </w:rPr>
          <w:t>базу данных eNatech</w:t>
        </w:r>
      </w:hyperlink>
      <w:r w:rsidRPr="004C6C8D">
        <w:rPr>
          <w:rFonts w:cstheme="minorHAnsi"/>
          <w:lang w:val="ru-RU"/>
        </w:rPr>
        <w:t xml:space="preserve"> </w:t>
      </w:r>
      <w:r w:rsidR="00E12983" w:rsidRPr="004C6C8D">
        <w:rPr>
          <w:rFonts w:cstheme="minorHAnsi"/>
          <w:lang w:val="ru-RU"/>
        </w:rPr>
        <w:t>ЕС</w:t>
      </w:r>
      <w:r w:rsidRPr="004C6C8D">
        <w:rPr>
          <w:rFonts w:cstheme="minorHAnsi"/>
          <w:lang w:val="ru-RU"/>
        </w:rPr>
        <w:t xml:space="preserve"> (ведется под эгидой Бюро </w:t>
      </w:r>
      <w:r w:rsidR="00E12983" w:rsidRPr="004C6C8D">
        <w:rPr>
          <w:rFonts w:cstheme="minorHAnsi"/>
          <w:lang w:val="ru-RU"/>
        </w:rPr>
        <w:t xml:space="preserve">по </w:t>
      </w:r>
      <w:r w:rsidRPr="004C6C8D">
        <w:rPr>
          <w:rFonts w:cstheme="minorHAnsi"/>
          <w:lang w:val="ru-RU"/>
        </w:rPr>
        <w:t>опасности крупных аварий</w:t>
      </w:r>
      <w:r w:rsidR="00E12983" w:rsidRPr="004C6C8D">
        <w:rPr>
          <w:rFonts w:cstheme="minorHAnsi"/>
          <w:lang w:val="ru-RU"/>
        </w:rPr>
        <w:t xml:space="preserve"> ОИЦ ЕС</w:t>
      </w:r>
      <w:r w:rsidR="00C5636A" w:rsidRPr="004C6C8D">
        <w:rPr>
          <w:rFonts w:cstheme="minorHAnsi"/>
          <w:lang w:val="ru-RU"/>
        </w:rPr>
        <w:t>)?</w:t>
      </w:r>
    </w:p>
    <w:p w14:paraId="6A4E532A" w14:textId="77777777" w:rsidR="00270DF7" w:rsidRPr="004C6C8D" w:rsidRDefault="00270DF7" w:rsidP="00270DF7">
      <w:pPr>
        <w:pStyle w:val="ListParagraph"/>
        <w:keepNext/>
        <w:ind w:left="1440"/>
        <w:rPr>
          <w:rFonts w:cstheme="minorHAnsi"/>
          <w:sz w:val="12"/>
          <w:szCs w:val="12"/>
          <w:lang w:val="ru-RU"/>
        </w:rPr>
      </w:pPr>
    </w:p>
    <w:p w14:paraId="02A7266B" w14:textId="5EF302FC" w:rsidR="00BD6FCE" w:rsidRPr="004C6C8D" w:rsidRDefault="00BD6FCE" w:rsidP="00BD6FCE">
      <w:pPr>
        <w:pStyle w:val="ListParagraph"/>
        <w:ind w:left="1440"/>
        <w:rPr>
          <w:rFonts w:cstheme="minorHAnsi"/>
          <w:b/>
          <w:bCs/>
          <w:lang w:val="ru-RU"/>
        </w:rPr>
      </w:pPr>
      <w:r w:rsidRPr="004C6C8D">
        <w:rPr>
          <w:rFonts w:cstheme="minorHAnsi"/>
          <w:szCs w:val="24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Да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145EEF" w:rsidRPr="004C6C8D">
        <w:rPr>
          <w:rFonts w:cstheme="minorHAnsi"/>
          <w:szCs w:val="24"/>
          <w:lang w:val="ru-RU"/>
        </w:rPr>
        <w:t>Нет</w:t>
      </w:r>
      <w:r w:rsidRPr="004C6C8D">
        <w:rPr>
          <w:rFonts w:cstheme="minorHAnsi"/>
          <w:szCs w:val="24"/>
          <w:lang w:val="ru-RU"/>
        </w:rPr>
        <w:t xml:space="preserve">  </w:t>
      </w:r>
      <w:r w:rsidRPr="004C6C8D">
        <w:rPr>
          <w:rFonts w:cstheme="minorHAnsi"/>
          <w:szCs w:val="24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6C8D">
        <w:rPr>
          <w:rFonts w:cstheme="minorHAnsi"/>
          <w:szCs w:val="24"/>
          <w:lang w:val="ru-RU"/>
        </w:rPr>
        <w:instrText xml:space="preserve"> FORMCHECKBOX </w:instrText>
      </w:r>
      <w:r w:rsidR="00000000">
        <w:rPr>
          <w:rFonts w:cstheme="minorHAnsi"/>
          <w:szCs w:val="24"/>
          <w:lang w:val="ru-RU"/>
        </w:rPr>
      </w:r>
      <w:r w:rsidR="00000000">
        <w:rPr>
          <w:rFonts w:cstheme="minorHAnsi"/>
          <w:szCs w:val="24"/>
          <w:lang w:val="ru-RU"/>
        </w:rPr>
        <w:fldChar w:fldCharType="separate"/>
      </w:r>
      <w:r w:rsidRPr="004C6C8D">
        <w:rPr>
          <w:rFonts w:cstheme="minorHAnsi"/>
          <w:szCs w:val="24"/>
          <w:lang w:val="ru-RU"/>
        </w:rPr>
        <w:fldChar w:fldCharType="end"/>
      </w:r>
      <w:r w:rsidRPr="004C6C8D">
        <w:rPr>
          <w:rFonts w:cstheme="minorHAnsi"/>
          <w:szCs w:val="24"/>
          <w:lang w:val="ru-RU"/>
        </w:rPr>
        <w:t xml:space="preserve"> </w:t>
      </w:r>
      <w:r w:rsidR="004266C5">
        <w:rPr>
          <w:rFonts w:cstheme="minorHAnsi"/>
          <w:szCs w:val="24"/>
          <w:lang w:val="ru-RU"/>
        </w:rPr>
        <w:t>Н</w:t>
      </w:r>
      <w:r w:rsidR="004266C5" w:rsidRPr="004266C5">
        <w:rPr>
          <w:rFonts w:cstheme="minorHAnsi"/>
          <w:szCs w:val="24"/>
          <w:lang w:val="ru-RU"/>
        </w:rPr>
        <w:t>е применимо</w:t>
      </w:r>
    </w:p>
    <w:p w14:paraId="018DFE25" w14:textId="77777777" w:rsidR="00270DF7" w:rsidRPr="004C6C8D" w:rsidRDefault="00270DF7" w:rsidP="00BD6FCE">
      <w:pPr>
        <w:pStyle w:val="ListParagraph"/>
        <w:ind w:left="1440"/>
        <w:rPr>
          <w:rFonts w:cstheme="minorHAnsi"/>
          <w:sz w:val="12"/>
          <w:szCs w:val="12"/>
          <w:lang w:val="ru-RU"/>
        </w:rPr>
      </w:pPr>
    </w:p>
    <w:p w14:paraId="2FFE8749" w14:textId="1192C1F9" w:rsidR="00516940" w:rsidRPr="004C6C8D" w:rsidRDefault="00D607D9" w:rsidP="00516940">
      <w:pPr>
        <w:pStyle w:val="ListParagraph"/>
        <w:ind w:left="1440"/>
        <w:rPr>
          <w:rFonts w:cstheme="minorHAnsi"/>
          <w:color w:val="0070C0"/>
          <w:sz w:val="20"/>
          <w:szCs w:val="18"/>
          <w:lang w:val="ru-RU"/>
        </w:rPr>
      </w:pPr>
      <w:r w:rsidRPr="004C6C8D">
        <w:rPr>
          <w:rFonts w:cstheme="minorHAnsi"/>
          <w:szCs w:val="24"/>
          <w:lang w:val="ru-RU"/>
        </w:rPr>
        <w:t>Просьба пояснить</w:t>
      </w:r>
      <w:r w:rsidR="00516940" w:rsidRPr="004C6C8D">
        <w:rPr>
          <w:rFonts w:cstheme="minorHAnsi"/>
          <w:szCs w:val="24"/>
          <w:lang w:val="ru-RU"/>
        </w:rPr>
        <w:t>:</w:t>
      </w:r>
      <w:r w:rsidR="00516940" w:rsidRPr="004C6C8D">
        <w:rPr>
          <w:rFonts w:cstheme="minorHAnsi"/>
          <w:i/>
          <w:iCs/>
          <w:lang w:val="ru-RU"/>
        </w:rPr>
        <w:t xml:space="preserve"> </w:t>
      </w:r>
      <w:r w:rsidR="0051694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1694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16940" w:rsidRPr="004C6C8D">
        <w:rPr>
          <w:rFonts w:cstheme="minorHAnsi"/>
          <w:sz w:val="20"/>
          <w:szCs w:val="18"/>
          <w:lang w:val="ru-RU"/>
        </w:rPr>
      </w:r>
      <w:r w:rsidR="00516940" w:rsidRPr="004C6C8D">
        <w:rPr>
          <w:rFonts w:cstheme="minorHAnsi"/>
          <w:sz w:val="20"/>
          <w:szCs w:val="18"/>
          <w:lang w:val="ru-RU"/>
        </w:rPr>
        <w:fldChar w:fldCharType="separate"/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39EC0EBF" w14:textId="2BC66F11" w:rsidR="00516940" w:rsidRPr="004C6C8D" w:rsidRDefault="00516940" w:rsidP="00516940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D714FA" w:rsidRPr="004C6C8D">
        <w:rPr>
          <w:rFonts w:cstheme="minorHAnsi"/>
          <w:lang w:val="ru-RU"/>
        </w:rPr>
        <w:t xml:space="preserve"> 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 </w:t>
      </w:r>
    </w:p>
    <w:p w14:paraId="36493998" w14:textId="77777777" w:rsidR="00C5636A" w:rsidRPr="004C6C8D" w:rsidRDefault="00C5636A" w:rsidP="00C5636A">
      <w:pPr>
        <w:pStyle w:val="ListParagraph"/>
        <w:keepNext/>
        <w:ind w:left="1440"/>
        <w:rPr>
          <w:rFonts w:cstheme="minorHAnsi"/>
          <w:sz w:val="10"/>
          <w:szCs w:val="10"/>
          <w:lang w:val="ru-RU"/>
        </w:rPr>
      </w:pPr>
    </w:p>
    <w:p w14:paraId="02DE79EC" w14:textId="769F99C4" w:rsidR="00516940" w:rsidRPr="004C6C8D" w:rsidRDefault="00E66802" w:rsidP="00516940">
      <w:pPr>
        <w:pStyle w:val="ListParagraph"/>
        <w:keepNext/>
        <w:numPr>
          <w:ilvl w:val="0"/>
          <w:numId w:val="36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Какие уроки были извлечены из вышеупомянутых прошлых аварий (если они были) и привели ли эти аварии к каким-либо </w:t>
      </w:r>
      <w:r w:rsidR="000F52EA" w:rsidRPr="000F52EA">
        <w:rPr>
          <w:rFonts w:cstheme="minorHAnsi"/>
          <w:lang w:val="ru-RU"/>
        </w:rPr>
        <w:t xml:space="preserve">чрезвычайным </w:t>
      </w:r>
      <w:r w:rsidRPr="004C6C8D">
        <w:rPr>
          <w:rFonts w:cstheme="minorHAnsi"/>
          <w:lang w:val="ru-RU"/>
        </w:rPr>
        <w:t xml:space="preserve">действиям </w:t>
      </w:r>
      <w:r w:rsidR="00E12983" w:rsidRPr="004C6C8D">
        <w:rPr>
          <w:rFonts w:cstheme="minorHAnsi"/>
          <w:lang w:val="ru-RU"/>
        </w:rPr>
        <w:t xml:space="preserve">органов </w:t>
      </w:r>
      <w:r w:rsidRPr="004C6C8D">
        <w:rPr>
          <w:rFonts w:cstheme="minorHAnsi"/>
          <w:lang w:val="ru-RU"/>
        </w:rPr>
        <w:t>власт</w:t>
      </w:r>
      <w:r w:rsidR="00E12983" w:rsidRPr="004C6C8D">
        <w:rPr>
          <w:rFonts w:cstheme="minorHAnsi"/>
          <w:lang w:val="ru-RU"/>
        </w:rPr>
        <w:t>и</w:t>
      </w:r>
      <w:r w:rsidRPr="004C6C8D">
        <w:rPr>
          <w:rFonts w:cstheme="minorHAnsi"/>
          <w:lang w:val="ru-RU"/>
        </w:rPr>
        <w:t xml:space="preserve"> или </w:t>
      </w:r>
      <w:r w:rsidR="00E12983" w:rsidRPr="004C6C8D">
        <w:rPr>
          <w:rFonts w:cstheme="minorHAnsi"/>
          <w:lang w:val="ru-RU"/>
        </w:rPr>
        <w:t xml:space="preserve">к </w:t>
      </w:r>
      <w:r w:rsidRPr="004C6C8D">
        <w:rPr>
          <w:rFonts w:cstheme="minorHAnsi"/>
          <w:lang w:val="ru-RU"/>
        </w:rPr>
        <w:t>процедурам по изменению законодательства или политики?</w:t>
      </w:r>
      <w:r w:rsidR="00270DF7" w:rsidRPr="004C6C8D">
        <w:rPr>
          <w:rFonts w:cstheme="minorHAnsi"/>
          <w:lang w:val="ru-RU"/>
        </w:rPr>
        <w:t xml:space="preserve"> </w:t>
      </w:r>
      <w:r w:rsidR="0051694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1694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16940" w:rsidRPr="004C6C8D">
        <w:rPr>
          <w:rFonts w:cstheme="minorHAnsi"/>
          <w:sz w:val="20"/>
          <w:szCs w:val="18"/>
          <w:lang w:val="ru-RU"/>
        </w:rPr>
      </w:r>
      <w:r w:rsidR="00516940" w:rsidRPr="004C6C8D">
        <w:rPr>
          <w:rFonts w:cstheme="minorHAnsi"/>
          <w:sz w:val="20"/>
          <w:szCs w:val="18"/>
          <w:lang w:val="ru-RU"/>
        </w:rPr>
        <w:fldChar w:fldCharType="separate"/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6B3C498C" w14:textId="63DAF60D" w:rsidR="00516940" w:rsidRPr="004C6C8D" w:rsidRDefault="00516940" w:rsidP="00516940">
      <w:pPr>
        <w:pStyle w:val="ListParagraph"/>
        <w:keepNext/>
        <w:ind w:left="1440"/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*</w:t>
      </w:r>
      <w:r w:rsidR="00D714FA" w:rsidRPr="004C6C8D">
        <w:rPr>
          <w:rFonts w:cstheme="minorHAnsi"/>
          <w:lang w:val="ru-RU"/>
        </w:rPr>
        <w:t xml:space="preserve"> 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>2500</w:t>
      </w:r>
      <w:r w:rsidR="00D714FA" w:rsidRPr="004C6C8D">
        <w:rPr>
          <w:rFonts w:cstheme="minorHAnsi"/>
          <w:i/>
          <w:iCs/>
          <w:color w:val="404040" w:themeColor="text1" w:themeTint="BF"/>
          <w:sz w:val="18"/>
          <w:szCs w:val="18"/>
          <w:lang w:val="ru-RU"/>
        </w:rPr>
        <w:t xml:space="preserve"> знаков </w:t>
      </w:r>
    </w:p>
    <w:p w14:paraId="3BDB80FD" w14:textId="77777777" w:rsidR="00C5636A" w:rsidRPr="004C6C8D" w:rsidRDefault="00C5636A" w:rsidP="00C5636A">
      <w:pPr>
        <w:pStyle w:val="CommentText"/>
        <w:rPr>
          <w:rFonts w:asciiTheme="minorHAnsi" w:hAnsiTheme="minorHAnsi" w:cstheme="minorHAnsi"/>
          <w:sz w:val="10"/>
          <w:szCs w:val="10"/>
          <w:lang w:val="ru-RU"/>
        </w:rPr>
      </w:pPr>
    </w:p>
    <w:p w14:paraId="7DB2F5AF" w14:textId="5798923C" w:rsidR="00516940" w:rsidRPr="004C6C8D" w:rsidRDefault="00E66802" w:rsidP="00516940">
      <w:pPr>
        <w:pStyle w:val="ListParagraph"/>
        <w:keepNext/>
        <w:numPr>
          <w:ilvl w:val="0"/>
          <w:numId w:val="36"/>
        </w:numPr>
        <w:rPr>
          <w:rFonts w:cstheme="minorHAnsi"/>
          <w:lang w:val="ru-RU"/>
        </w:rPr>
      </w:pPr>
      <w:r w:rsidRPr="004C6C8D">
        <w:rPr>
          <w:rFonts w:cstheme="minorHAnsi"/>
          <w:lang w:val="ru-RU"/>
        </w:rPr>
        <w:t xml:space="preserve">Если сообщалось об аварии с трансграничными </w:t>
      </w:r>
      <w:r w:rsidR="00E31F82" w:rsidRPr="004C6C8D">
        <w:rPr>
          <w:rFonts w:cstheme="minorHAnsi"/>
          <w:lang w:val="ru-RU"/>
        </w:rPr>
        <w:t>воздействиями</w:t>
      </w:r>
      <w:r w:rsidRPr="004C6C8D">
        <w:rPr>
          <w:rFonts w:cstheme="minorHAnsi"/>
          <w:lang w:val="ru-RU"/>
        </w:rPr>
        <w:t>, просьба указать, какая система отчетности использовалась. Пожалуйста, дайте здесь полный ответ на вопрос</w:t>
      </w:r>
      <w:r w:rsidR="00516940" w:rsidRPr="004C6C8D">
        <w:rPr>
          <w:rFonts w:cstheme="minorHAnsi"/>
          <w:szCs w:val="24"/>
          <w:lang w:val="ru-RU"/>
        </w:rPr>
        <w:t>:</w:t>
      </w:r>
      <w:r w:rsidR="00516940" w:rsidRPr="004C6C8D">
        <w:rPr>
          <w:rFonts w:cstheme="minorHAnsi"/>
          <w:i/>
          <w:iCs/>
          <w:lang w:val="ru-RU"/>
        </w:rPr>
        <w:t xml:space="preserve"> </w:t>
      </w:r>
      <w:r w:rsidR="00516940" w:rsidRPr="004C6C8D">
        <w:rPr>
          <w:rFonts w:cstheme="minorHAnsi"/>
          <w:sz w:val="20"/>
          <w:szCs w:val="18"/>
          <w:lang w:val="ru-RU"/>
        </w:rPr>
        <w:fldChar w:fldCharType="begin">
          <w:ffData>
            <w:name w:val=""/>
            <w:enabled/>
            <w:calcOnExit w:val="0"/>
            <w:textInput>
              <w:maxLength w:val="2500"/>
              <w:format w:val="FIRST CAPITAL"/>
            </w:textInput>
          </w:ffData>
        </w:fldChar>
      </w:r>
      <w:r w:rsidR="00516940" w:rsidRPr="004C6C8D">
        <w:rPr>
          <w:rFonts w:cstheme="minorHAnsi"/>
          <w:sz w:val="20"/>
          <w:szCs w:val="18"/>
          <w:lang w:val="ru-RU"/>
        </w:rPr>
        <w:instrText xml:space="preserve"> FORMTEXT </w:instrText>
      </w:r>
      <w:r w:rsidR="00516940" w:rsidRPr="004C6C8D">
        <w:rPr>
          <w:rFonts w:cstheme="minorHAnsi"/>
          <w:sz w:val="20"/>
          <w:szCs w:val="18"/>
          <w:lang w:val="ru-RU"/>
        </w:rPr>
      </w:r>
      <w:r w:rsidR="00516940" w:rsidRPr="004C6C8D">
        <w:rPr>
          <w:rFonts w:cstheme="minorHAnsi"/>
          <w:sz w:val="20"/>
          <w:szCs w:val="18"/>
          <w:lang w:val="ru-RU"/>
        </w:rPr>
        <w:fldChar w:fldCharType="separate"/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lang w:val="ru-RU"/>
        </w:rPr>
        <w:t> </w:t>
      </w:r>
      <w:r w:rsidR="00516940" w:rsidRPr="004C6C8D">
        <w:rPr>
          <w:rFonts w:cstheme="minorHAnsi"/>
          <w:sz w:val="20"/>
          <w:szCs w:val="18"/>
          <w:lang w:val="ru-RU"/>
        </w:rPr>
        <w:fldChar w:fldCharType="end"/>
      </w:r>
    </w:p>
    <w:p w14:paraId="7DBDD1FC" w14:textId="621E48AE" w:rsidR="006B113D" w:rsidRPr="004C6C8D" w:rsidRDefault="006B113D" w:rsidP="006B113D">
      <w:pPr>
        <w:pStyle w:val="ListParagraph"/>
        <w:spacing w:before="40"/>
        <w:ind w:left="1440"/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</w:pP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*</w:t>
      </w:r>
      <w:r w:rsidR="00D814B2" w:rsidRPr="004C6C8D">
        <w:rPr>
          <w:rFonts w:cstheme="minorHAnsi"/>
          <w:lang w:val="ru-RU"/>
        </w:rPr>
        <w:t xml:space="preserve"> 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Рекомендуется ответ объемом 250 - 300 слов. </w:t>
      </w:r>
      <w:bookmarkStart w:id="69" w:name="_Hlk125743585"/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Это поле ограничено до </w:t>
      </w:r>
      <w:r w:rsidR="00134E88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2500</w:t>
      </w:r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знаков</w:t>
      </w:r>
      <w:bookmarkEnd w:id="69"/>
      <w:r w:rsidR="00D814B2"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 xml:space="preserve"> (приблизительно 300 - 600 слов)</w:t>
      </w:r>
      <w:r w:rsidRPr="004C6C8D">
        <w:rPr>
          <w:rFonts w:cstheme="minorHAnsi"/>
          <w:i/>
          <w:iCs/>
          <w:color w:val="404040" w:themeColor="text1" w:themeTint="BF"/>
          <w:sz w:val="18"/>
          <w:szCs w:val="16"/>
          <w:lang w:val="ru-RU"/>
        </w:rPr>
        <w:t>.</w:t>
      </w:r>
    </w:p>
    <w:p w14:paraId="513A4A50" w14:textId="77777777" w:rsidR="00401F80" w:rsidRPr="004C6C8D" w:rsidRDefault="00401F80" w:rsidP="00401F80">
      <w:pPr>
        <w:ind w:left="810"/>
        <w:rPr>
          <w:rFonts w:cstheme="minorHAnsi"/>
          <w:lang w:val="ru-RU"/>
        </w:rPr>
      </w:pPr>
    </w:p>
    <w:p w14:paraId="4441BD8C" w14:textId="3FE5647A" w:rsidR="00401F80" w:rsidRPr="004C6C8D" w:rsidRDefault="00401F80" w:rsidP="00401F80">
      <w:pPr>
        <w:widowControl/>
        <w:tabs>
          <w:tab w:val="left" w:pos="720"/>
        </w:tabs>
        <w:suppressAutoHyphens/>
        <w:spacing w:before="240" w:line="240" w:lineRule="atLeast"/>
        <w:ind w:left="1134" w:right="1134"/>
        <w:jc w:val="center"/>
        <w:rPr>
          <w:rFonts w:cstheme="minorHAnsi"/>
          <w:szCs w:val="24"/>
          <w:u w:val="single"/>
          <w:lang w:val="ru-RU"/>
        </w:rPr>
      </w:pPr>
      <w:r w:rsidRPr="004C6C8D">
        <w:rPr>
          <w:rFonts w:cstheme="minorHAnsi"/>
          <w:szCs w:val="24"/>
          <w:u w:val="single"/>
          <w:lang w:val="ru-RU"/>
        </w:rPr>
        <w:tab/>
      </w:r>
      <w:r w:rsidRPr="004C6C8D">
        <w:rPr>
          <w:rFonts w:cstheme="minorHAnsi"/>
          <w:szCs w:val="24"/>
          <w:u w:val="single"/>
          <w:lang w:val="ru-RU"/>
        </w:rPr>
        <w:tab/>
      </w:r>
      <w:r w:rsidRPr="004C6C8D">
        <w:rPr>
          <w:rFonts w:cstheme="minorHAnsi"/>
          <w:szCs w:val="24"/>
          <w:u w:val="single"/>
          <w:lang w:val="ru-RU"/>
        </w:rPr>
        <w:tab/>
      </w:r>
    </w:p>
    <w:p w14:paraId="0F7030B0" w14:textId="77777777" w:rsidR="0015488B" w:rsidRPr="004C6C8D" w:rsidRDefault="0015488B" w:rsidP="00401F80">
      <w:pPr>
        <w:keepNext/>
        <w:tabs>
          <w:tab w:val="left" w:pos="720"/>
        </w:tabs>
        <w:rPr>
          <w:rFonts w:cstheme="minorHAnsi"/>
          <w:lang w:val="ru-RU"/>
        </w:rPr>
        <w:sectPr w:rsidR="0015488B" w:rsidRPr="004C6C8D" w:rsidSect="003267F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DDD8D92" w14:textId="140BA5A8" w:rsidR="00315BE8" w:rsidRPr="004C6C8D" w:rsidRDefault="00026A08" w:rsidP="00A04F8C">
      <w:pPr>
        <w:pStyle w:val="Heading1"/>
        <w:rPr>
          <w:rFonts w:asciiTheme="minorHAnsi" w:hAnsiTheme="minorHAnsi" w:cstheme="minorHAnsi"/>
          <w:lang w:val="ru-RU"/>
        </w:rPr>
      </w:pPr>
      <w:bookmarkStart w:id="70" w:name="_Toc125745948"/>
      <w:r w:rsidRPr="004C6C8D">
        <w:rPr>
          <w:rFonts w:asciiTheme="minorHAnsi" w:hAnsiTheme="minorHAnsi" w:cstheme="minorHAnsi"/>
          <w:lang w:val="ru-RU"/>
        </w:rPr>
        <w:t>Приложение</w:t>
      </w:r>
      <w:r w:rsidR="00A04F8C" w:rsidRPr="004C6C8D">
        <w:rPr>
          <w:rFonts w:asciiTheme="minorHAnsi" w:hAnsiTheme="minorHAnsi" w:cstheme="minorHAnsi"/>
          <w:lang w:val="ru-RU"/>
        </w:rPr>
        <w:t xml:space="preserve"> 1</w:t>
      </w:r>
      <w:r w:rsidRPr="004C6C8D">
        <w:rPr>
          <w:rFonts w:asciiTheme="minorHAnsi" w:hAnsiTheme="minorHAnsi" w:cstheme="minorHAnsi"/>
          <w:lang w:val="ru-RU"/>
        </w:rPr>
        <w:t>: Форма для уведомления об опасных видах деятельности в</w:t>
      </w:r>
      <w:r w:rsidR="00E12983" w:rsidRPr="004C6C8D">
        <w:rPr>
          <w:rFonts w:asciiTheme="minorHAnsi" w:hAnsiTheme="minorHAnsi" w:cstheme="minorHAnsi"/>
          <w:lang w:val="ru-RU"/>
        </w:rPr>
        <w:t xml:space="preserve"> </w:t>
      </w:r>
      <w:r w:rsidRPr="004C6C8D">
        <w:rPr>
          <w:rFonts w:asciiTheme="minorHAnsi" w:hAnsiTheme="minorHAnsi" w:cstheme="minorHAnsi"/>
          <w:lang w:val="ru-RU"/>
        </w:rPr>
        <w:t xml:space="preserve">соответствии со </w:t>
      </w:r>
      <w:r w:rsidR="00E12983" w:rsidRPr="004C6C8D">
        <w:rPr>
          <w:rFonts w:asciiTheme="minorHAnsi" w:hAnsiTheme="minorHAnsi" w:cstheme="minorHAnsi"/>
          <w:lang w:val="ru-RU"/>
        </w:rPr>
        <w:t>С</w:t>
      </w:r>
      <w:r w:rsidRPr="004C6C8D">
        <w:rPr>
          <w:rFonts w:asciiTheme="minorHAnsi" w:hAnsiTheme="minorHAnsi" w:cstheme="minorHAnsi"/>
          <w:lang w:val="ru-RU"/>
        </w:rPr>
        <w:t xml:space="preserve">татьей 4 и </w:t>
      </w:r>
      <w:r w:rsidR="00E12983" w:rsidRPr="004C6C8D">
        <w:rPr>
          <w:rFonts w:asciiTheme="minorHAnsi" w:hAnsiTheme="minorHAnsi" w:cstheme="minorHAnsi"/>
          <w:lang w:val="ru-RU"/>
        </w:rPr>
        <w:t>П</w:t>
      </w:r>
      <w:r w:rsidRPr="004C6C8D">
        <w:rPr>
          <w:rFonts w:asciiTheme="minorHAnsi" w:hAnsiTheme="minorHAnsi" w:cstheme="minorHAnsi"/>
          <w:lang w:val="ru-RU"/>
        </w:rPr>
        <w:t>риложением III к Конвенции ЕЭК ООН о трансграничном</w:t>
      </w:r>
      <w:r w:rsidR="00E12983" w:rsidRPr="004C6C8D">
        <w:rPr>
          <w:rFonts w:asciiTheme="minorHAnsi" w:hAnsiTheme="minorHAnsi" w:cstheme="minorHAnsi"/>
          <w:lang w:val="ru-RU"/>
        </w:rPr>
        <w:t xml:space="preserve"> </w:t>
      </w:r>
      <w:r w:rsidRPr="004C6C8D">
        <w:rPr>
          <w:rFonts w:asciiTheme="minorHAnsi" w:hAnsiTheme="minorHAnsi" w:cstheme="minorHAnsi"/>
          <w:lang w:val="ru-RU"/>
        </w:rPr>
        <w:t>воздействии промышленных аварий</w:t>
      </w:r>
      <w:bookmarkEnd w:id="70"/>
    </w:p>
    <w:p w14:paraId="678D1465" w14:textId="77777777" w:rsidR="00315BE8" w:rsidRPr="004C6C8D" w:rsidRDefault="00315BE8" w:rsidP="00315BE8">
      <w:pPr>
        <w:rPr>
          <w:rFonts w:cstheme="minorHAnsi"/>
          <w:lang w:val="ru-RU"/>
        </w:rPr>
      </w:pPr>
    </w:p>
    <w:p w14:paraId="2A54585C" w14:textId="140F4B33" w:rsidR="00315BE8" w:rsidRPr="004C6C8D" w:rsidRDefault="00026A08" w:rsidP="00315BE8">
      <w:pPr>
        <w:spacing w:line="360" w:lineRule="auto"/>
        <w:ind w:left="-450" w:firstLine="450"/>
        <w:rPr>
          <w:rFonts w:cstheme="minorHAnsi"/>
          <w:b/>
          <w:lang w:val="ru-RU"/>
        </w:rPr>
      </w:pPr>
      <w:r w:rsidRPr="004C6C8D">
        <w:rPr>
          <w:rFonts w:cstheme="minorHAnsi"/>
          <w:b/>
          <w:lang w:val="ru-RU"/>
        </w:rPr>
        <w:t>Отправитель</w:t>
      </w:r>
      <w:r w:rsidR="00315BE8" w:rsidRPr="004C6C8D">
        <w:rPr>
          <w:rFonts w:cstheme="minorHAnsi"/>
          <w:b/>
          <w:lang w:val="ru-RU"/>
        </w:rPr>
        <w:t xml:space="preserve">: </w:t>
      </w:r>
    </w:p>
    <w:p w14:paraId="00CE89F5" w14:textId="041D38C9" w:rsidR="00315BE8" w:rsidRPr="004C6C8D" w:rsidRDefault="00026A08" w:rsidP="00315BE8">
      <w:pPr>
        <w:spacing w:line="360" w:lineRule="auto"/>
        <w:ind w:left="-450" w:firstLine="450"/>
        <w:rPr>
          <w:rFonts w:cstheme="minorHAnsi"/>
          <w:b/>
          <w:lang w:val="ru-RU"/>
        </w:rPr>
      </w:pPr>
      <w:r w:rsidRPr="004C6C8D">
        <w:rPr>
          <w:rFonts w:cstheme="minorHAnsi"/>
          <w:b/>
          <w:lang w:val="ru-RU"/>
        </w:rPr>
        <w:t>Получатель</w:t>
      </w:r>
      <w:r w:rsidR="00315BE8" w:rsidRPr="004C6C8D">
        <w:rPr>
          <w:rFonts w:cstheme="minorHAnsi"/>
          <w:b/>
          <w:lang w:val="ru-RU"/>
        </w:rPr>
        <w:t>:</w:t>
      </w:r>
    </w:p>
    <w:p w14:paraId="0E8F28E4" w14:textId="215E5478" w:rsidR="00315BE8" w:rsidRPr="004C6C8D" w:rsidRDefault="00026A08" w:rsidP="00315BE8">
      <w:pPr>
        <w:spacing w:line="360" w:lineRule="auto"/>
        <w:ind w:left="-450" w:firstLine="450"/>
        <w:rPr>
          <w:rFonts w:cstheme="minorHAnsi"/>
          <w:b/>
          <w:lang w:val="ru-RU"/>
        </w:rPr>
      </w:pPr>
      <w:r w:rsidRPr="004C6C8D">
        <w:rPr>
          <w:rFonts w:cstheme="minorHAnsi"/>
          <w:b/>
          <w:lang w:val="ru-RU"/>
        </w:rPr>
        <w:t>Дата</w:t>
      </w:r>
      <w:r w:rsidR="00315BE8" w:rsidRPr="004C6C8D">
        <w:rPr>
          <w:rFonts w:cstheme="minorHAnsi"/>
          <w:b/>
          <w:lang w:val="ru-RU"/>
        </w:rPr>
        <w:t>:</w:t>
      </w:r>
    </w:p>
    <w:p w14:paraId="25205EBD" w14:textId="3F303281" w:rsidR="00315BE8" w:rsidRPr="004C6C8D" w:rsidRDefault="00026A08" w:rsidP="00AF16D0">
      <w:pPr>
        <w:pStyle w:val="H1G"/>
        <w:numPr>
          <w:ilvl w:val="0"/>
          <w:numId w:val="38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  <w:lang w:val="ru-RU"/>
        </w:rPr>
      </w:pPr>
      <w:r w:rsidRPr="004C6C8D">
        <w:rPr>
          <w:rFonts w:asciiTheme="minorHAnsi" w:hAnsiTheme="minorHAnsi" w:cstheme="minorHAnsi"/>
          <w:lang w:val="ru-RU"/>
        </w:rPr>
        <w:t>Просьба использовать следующую форму для предоставления уведомления об опасных видах</w:t>
      </w:r>
      <w:r w:rsidR="00E12983" w:rsidRPr="004C6C8D">
        <w:rPr>
          <w:rFonts w:asciiTheme="minorHAnsi" w:hAnsiTheme="minorHAnsi" w:cstheme="minorHAnsi"/>
          <w:lang w:val="ru-RU"/>
        </w:rPr>
        <w:t xml:space="preserve"> </w:t>
      </w:r>
      <w:r w:rsidRPr="004C6C8D">
        <w:rPr>
          <w:rFonts w:asciiTheme="minorHAnsi" w:hAnsiTheme="minorHAnsi" w:cstheme="minorHAnsi"/>
          <w:lang w:val="ru-RU"/>
        </w:rPr>
        <w:t>деятельности (предлагаемых или существующих)</w:t>
      </w:r>
    </w:p>
    <w:p w14:paraId="65DF4892" w14:textId="77777777" w:rsidR="00315BE8" w:rsidRPr="004C6C8D" w:rsidRDefault="00315BE8" w:rsidP="00315BE8">
      <w:pPr>
        <w:rPr>
          <w:rFonts w:cstheme="minorHAnsi"/>
          <w:b/>
          <w:lang w:val="ru-RU"/>
        </w:rPr>
      </w:pPr>
      <w:r w:rsidRPr="004C6C8D">
        <w:rPr>
          <w:rFonts w:cstheme="minorHAnsi"/>
          <w:lang w:val="ru-RU"/>
        </w:rPr>
        <w:br w:type="page"/>
      </w:r>
    </w:p>
    <w:tbl>
      <w:tblPr>
        <w:tblStyle w:val="TableGrid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55"/>
        <w:gridCol w:w="2235"/>
        <w:gridCol w:w="2459"/>
        <w:gridCol w:w="2147"/>
        <w:gridCol w:w="3498"/>
      </w:tblGrid>
      <w:tr w:rsidR="00315BE8" w:rsidRPr="004C6C8D" w14:paraId="567CE54C" w14:textId="77777777" w:rsidTr="008F30EF">
        <w:trPr>
          <w:tblHeader/>
        </w:trPr>
        <w:tc>
          <w:tcPr>
            <w:tcW w:w="1235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EFEB4F" w14:textId="6FCE1C39" w:rsidR="00315BE8" w:rsidRPr="004C6C8D" w:rsidRDefault="00026A08" w:rsidP="008F30EF">
            <w:pPr>
              <w:spacing w:before="80" w:after="80" w:line="200" w:lineRule="exact"/>
              <w:ind w:right="113"/>
              <w:contextualSpacing/>
              <w:rPr>
                <w:rFonts w:cstheme="minorHAnsi"/>
                <w:i/>
                <w:sz w:val="16"/>
                <w:lang w:val="ru-RU"/>
              </w:rPr>
            </w:pPr>
            <w:bookmarkStart w:id="71" w:name="_Hlk524508766"/>
            <w:r w:rsidRPr="004C6C8D">
              <w:rPr>
                <w:rFonts w:cstheme="minorHAnsi"/>
                <w:i/>
                <w:sz w:val="16"/>
                <w:lang w:val="ru-RU"/>
              </w:rPr>
              <w:t>УВЕДОМЛЕНИЕ ОБ ОПАСНЫХ ВИДАХ ДЕЯТЕЛЬНОСТИ</w:t>
            </w:r>
          </w:p>
          <w:p w14:paraId="2C2304D3" w14:textId="77777777" w:rsidR="00315BE8" w:rsidRPr="004C6C8D" w:rsidRDefault="00315BE8" w:rsidP="008F30EF">
            <w:pPr>
              <w:spacing w:before="80" w:after="80" w:line="200" w:lineRule="exact"/>
              <w:ind w:right="113"/>
              <w:contextualSpacing/>
              <w:rPr>
                <w:rFonts w:cstheme="minorHAnsi"/>
                <w:i/>
                <w:sz w:val="16"/>
                <w:lang w:val="ru-RU"/>
              </w:rPr>
            </w:pPr>
          </w:p>
        </w:tc>
      </w:tr>
      <w:tr w:rsidR="00315BE8" w:rsidRPr="0015395B" w14:paraId="46499D20" w14:textId="77777777" w:rsidTr="008F30EF">
        <w:trPr>
          <w:tblHeader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</w:tcPr>
          <w:p w14:paraId="10757BDD" w14:textId="7558627E" w:rsidR="00315BE8" w:rsidRPr="004C6C8D" w:rsidRDefault="00E12983" w:rsidP="008F30EF">
            <w:pPr>
              <w:spacing w:before="40" w:after="40" w:line="220" w:lineRule="exact"/>
              <w:ind w:right="113"/>
              <w:contextualSpacing/>
              <w:rPr>
                <w:rFonts w:cstheme="minorHAnsi"/>
                <w:sz w:val="18"/>
                <w:lang w:val="ru-RU"/>
              </w:rPr>
            </w:pPr>
            <w:r w:rsidRPr="004C6C8D">
              <w:rPr>
                <w:rFonts w:cstheme="minorHAnsi"/>
                <w:sz w:val="18"/>
                <w:lang w:val="ru-RU"/>
              </w:rPr>
              <w:t>№</w:t>
            </w:r>
            <w:r w:rsidR="00315BE8" w:rsidRPr="004C6C8D">
              <w:rPr>
                <w:rFonts w:cstheme="minorHAnsi"/>
                <w:sz w:val="18"/>
                <w:lang w:val="ru-RU"/>
              </w:rPr>
              <w:t>.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shd w:val="clear" w:color="auto" w:fill="auto"/>
          </w:tcPr>
          <w:p w14:paraId="061D8C4E" w14:textId="32899B60" w:rsidR="00315BE8" w:rsidRPr="004C6C8D" w:rsidRDefault="00026A08" w:rsidP="008F30EF">
            <w:pPr>
              <w:pStyle w:val="ListBullet"/>
              <w:spacing w:before="40" w:after="40" w:line="220" w:lineRule="exact"/>
              <w:ind w:right="113"/>
              <w:rPr>
                <w:rFonts w:asciiTheme="minorHAnsi" w:hAnsiTheme="minorHAnsi" w:cstheme="minorHAnsi"/>
                <w:sz w:val="18"/>
                <w:szCs w:val="20"/>
                <w:lang w:val="ru-RU"/>
              </w:rPr>
            </w:pPr>
            <w:r w:rsidRPr="004C6C8D">
              <w:rPr>
                <w:rFonts w:asciiTheme="minorHAnsi" w:eastAsia="Times New Roman" w:hAnsiTheme="minorHAnsi" w:cstheme="minorHAnsi"/>
                <w:sz w:val="18"/>
                <w:lang w:val="ru-RU"/>
              </w:rPr>
              <w:t>Опасная</w:t>
            </w:r>
            <w:r w:rsidR="00E12983" w:rsidRPr="004C6C8D">
              <w:rPr>
                <w:rFonts w:asciiTheme="minorHAnsi" w:eastAsia="Times New Roman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eastAsia="Times New Roman" w:hAnsiTheme="minorHAnsi" w:cstheme="minorHAnsi"/>
                <w:sz w:val="18"/>
                <w:lang w:val="ru-RU"/>
              </w:rPr>
              <w:cr/>
              <w:t>деятельность</w:t>
            </w:r>
            <w:r w:rsidR="00315BE8" w:rsidRPr="004C6C8D">
              <w:rPr>
                <w:rFonts w:asciiTheme="minorHAnsi" w:hAnsiTheme="minorHAnsi" w:cstheme="minorHAnsi"/>
                <w:sz w:val="18"/>
                <w:vertAlign w:val="superscript"/>
                <w:lang w:val="ru-RU"/>
              </w:rPr>
              <w:footnoteReference w:id="18"/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369C3699" w14:textId="12175806" w:rsidR="00315BE8" w:rsidRPr="004C6C8D" w:rsidRDefault="00026A08" w:rsidP="008F30EF">
            <w:pPr>
              <w:spacing w:before="40" w:after="40" w:line="220" w:lineRule="exact"/>
              <w:ind w:right="113"/>
              <w:contextualSpacing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sz w:val="18"/>
                <w:lang w:val="ru-RU"/>
              </w:rPr>
              <w:t>Полное наименование и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адрес оператора опасной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деятельности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(предлагаемой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t>или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существующей)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</w:tcPr>
          <w:p w14:paraId="21E75025" w14:textId="4F97CAB2" w:rsidR="00315BE8" w:rsidRPr="004C6C8D" w:rsidRDefault="00026A08" w:rsidP="008F30EF">
            <w:pPr>
              <w:spacing w:before="40" w:after="40" w:line="220" w:lineRule="exact"/>
              <w:ind w:right="113"/>
              <w:contextualSpacing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sz w:val="18"/>
                <w:lang w:val="ru-RU"/>
              </w:rPr>
              <w:t>Расположение (адрес)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опасной деятельности и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расстояние от границы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потенциально затрагиваемой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страны (для воздушного или</w:t>
            </w:r>
            <w:r w:rsidRPr="004C6C8D">
              <w:rPr>
                <w:rFonts w:cstheme="minorHAnsi"/>
                <w:sz w:val="18"/>
                <w:lang w:val="ru-RU"/>
              </w:rPr>
              <w:cr/>
              <w:t>водного маршрута, по мере</w:t>
            </w:r>
            <w:r w:rsidR="00E12983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применимости)</w:t>
            </w:r>
            <w:r w:rsidR="001261FC" w:rsidRPr="004C6C8D">
              <w:rPr>
                <w:rStyle w:val="FootnoteReference"/>
                <w:rFonts w:cstheme="minorHAnsi"/>
                <w:sz w:val="18"/>
                <w:lang w:val="ru-RU"/>
              </w:rPr>
              <w:footnoteReference w:id="19"/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auto"/>
          </w:tcPr>
          <w:p w14:paraId="41FA56A3" w14:textId="124C99AF" w:rsidR="00315BE8" w:rsidRPr="004C6C8D" w:rsidRDefault="00026A08" w:rsidP="008F30EF">
            <w:pPr>
              <w:pStyle w:val="ListBullet"/>
              <w:spacing w:before="40" w:after="40" w:line="220" w:lineRule="exact"/>
              <w:ind w:right="113"/>
              <w:rPr>
                <w:rFonts w:asciiTheme="minorHAnsi" w:hAnsiTheme="minorHAnsi" w:cstheme="minorHAnsi"/>
                <w:sz w:val="18"/>
                <w:lang w:val="ru-RU"/>
              </w:rPr>
            </w:pP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t>Название опасных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  <w:t>веществ / категорий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  <w:t>веществ или смесей в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  <w:t>количествах на уровне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или с 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>п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t>ревышением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t>пороговых количеств,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t>перечисленных в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  <w:t>Приложении I к</w:t>
            </w:r>
            <w:r w:rsidR="00E12983" w:rsidRPr="004C6C8D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asciiTheme="minorHAnsi" w:hAnsiTheme="minorHAnsi" w:cstheme="minorHAnsi"/>
                <w:sz w:val="18"/>
                <w:lang w:val="ru-RU"/>
              </w:rPr>
              <w:cr/>
              <w:t>Конвенции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</w:tcPr>
          <w:p w14:paraId="3BDA71B9" w14:textId="64376166" w:rsidR="00315BE8" w:rsidRPr="004C6C8D" w:rsidRDefault="00026A08" w:rsidP="008F30EF">
            <w:pPr>
              <w:spacing w:before="40" w:after="40" w:line="220" w:lineRule="exact"/>
              <w:ind w:right="113"/>
              <w:contextualSpacing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sz w:val="18"/>
                <w:lang w:val="ru-RU"/>
              </w:rPr>
              <w:t>Возможное трансграничное воздействие</w:t>
            </w:r>
            <w:r w:rsidR="00315BE8" w:rsidRPr="004C6C8D">
              <w:rPr>
                <w:rFonts w:cstheme="minorHAnsi"/>
                <w:sz w:val="18"/>
                <w:vertAlign w:val="superscript"/>
                <w:lang w:val="ru-RU"/>
              </w:rPr>
              <w:footnoteReference w:id="20"/>
            </w:r>
            <w:r w:rsidR="001261FC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t>в</w:t>
            </w:r>
            <w:r w:rsidRPr="004C6C8D">
              <w:rPr>
                <w:rFonts w:cstheme="minorHAnsi"/>
                <w:sz w:val="18"/>
                <w:lang w:val="ru-RU"/>
              </w:rPr>
              <w:cr/>
            </w:r>
            <w:r w:rsidR="001261FC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t>случае аварии, в соответствии с</w:t>
            </w:r>
            <w:r w:rsidR="001261FC" w:rsidRPr="004C6C8D">
              <w:rPr>
                <w:rFonts w:cstheme="minorHAnsi"/>
                <w:sz w:val="18"/>
                <w:lang w:val="ru-RU"/>
              </w:rPr>
              <w:t xml:space="preserve"> </w:t>
            </w:r>
            <w:r w:rsidRPr="004C6C8D">
              <w:rPr>
                <w:rFonts w:cstheme="minorHAnsi"/>
                <w:sz w:val="18"/>
                <w:lang w:val="ru-RU"/>
              </w:rPr>
              <w:cr/>
              <w:t>Приложением III, пункт 3 (a), к Конвенции</w:t>
            </w:r>
          </w:p>
        </w:tc>
      </w:tr>
      <w:tr w:rsidR="00315BE8" w:rsidRPr="004C6C8D" w14:paraId="58FAAA63" w14:textId="77777777" w:rsidTr="008F30EF">
        <w:trPr>
          <w:trHeight w:val="144"/>
          <w:tblHeader/>
        </w:trPr>
        <w:tc>
          <w:tcPr>
            <w:tcW w:w="565" w:type="dxa"/>
            <w:vMerge w:val="restart"/>
            <w:shd w:val="clear" w:color="auto" w:fill="auto"/>
          </w:tcPr>
          <w:p w14:paraId="111DA314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3905F090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14:paraId="33EA83E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1.1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46D3FD1B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1.1.1</w:t>
            </w:r>
          </w:p>
        </w:tc>
        <w:tc>
          <w:tcPr>
            <w:tcW w:w="2147" w:type="dxa"/>
            <w:shd w:val="clear" w:color="auto" w:fill="auto"/>
          </w:tcPr>
          <w:p w14:paraId="4DA1BEC3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A)</w:t>
            </w:r>
          </w:p>
        </w:tc>
        <w:tc>
          <w:tcPr>
            <w:tcW w:w="3498" w:type="dxa"/>
            <w:shd w:val="clear" w:color="auto" w:fill="auto"/>
          </w:tcPr>
          <w:p w14:paraId="51202365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</w:tr>
      <w:tr w:rsidR="00315BE8" w:rsidRPr="004C6C8D" w14:paraId="4A6F76F1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236789DC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562073F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360EC485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6F95F5B6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67002753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B)</w:t>
            </w:r>
          </w:p>
        </w:tc>
        <w:tc>
          <w:tcPr>
            <w:tcW w:w="3498" w:type="dxa"/>
            <w:shd w:val="clear" w:color="auto" w:fill="auto"/>
          </w:tcPr>
          <w:p w14:paraId="0BF17DB0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08E9CA6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3132E99F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09394C16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76289AD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0ECA1D4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7AD2E71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07F94311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70E88225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7A1C4BF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2A9C384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4626C0B2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</w:tcPr>
          <w:p w14:paraId="57BB5783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1.1.2</w:t>
            </w:r>
          </w:p>
        </w:tc>
        <w:tc>
          <w:tcPr>
            <w:tcW w:w="2147" w:type="dxa"/>
            <w:shd w:val="clear" w:color="auto" w:fill="auto"/>
          </w:tcPr>
          <w:p w14:paraId="4919172E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A)</w:t>
            </w:r>
          </w:p>
        </w:tc>
        <w:tc>
          <w:tcPr>
            <w:tcW w:w="3498" w:type="dxa"/>
            <w:shd w:val="clear" w:color="auto" w:fill="auto"/>
          </w:tcPr>
          <w:p w14:paraId="629B0A56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782B253F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22D5BDC7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7CDE4A57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76D6DDA5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2C01EE77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612617E1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0D6F0BFA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3EA8ACC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2A40E144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160EBF74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4ED37F22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shd w:val="clear" w:color="auto" w:fill="auto"/>
          </w:tcPr>
          <w:p w14:paraId="22C12BD2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2147" w:type="dxa"/>
            <w:shd w:val="clear" w:color="auto" w:fill="auto"/>
          </w:tcPr>
          <w:p w14:paraId="67BAE36A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07B34855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3F9D7ECA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57DB6423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169D7D1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14:paraId="32D598AE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1.2</w:t>
            </w:r>
          </w:p>
        </w:tc>
        <w:tc>
          <w:tcPr>
            <w:tcW w:w="2459" w:type="dxa"/>
            <w:shd w:val="clear" w:color="auto" w:fill="auto"/>
          </w:tcPr>
          <w:p w14:paraId="474F0834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1.2.1</w:t>
            </w:r>
          </w:p>
        </w:tc>
        <w:tc>
          <w:tcPr>
            <w:tcW w:w="2147" w:type="dxa"/>
            <w:shd w:val="clear" w:color="auto" w:fill="auto"/>
          </w:tcPr>
          <w:p w14:paraId="3DFA872F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A)</w:t>
            </w:r>
          </w:p>
        </w:tc>
        <w:tc>
          <w:tcPr>
            <w:tcW w:w="3498" w:type="dxa"/>
            <w:shd w:val="clear" w:color="auto" w:fill="auto"/>
          </w:tcPr>
          <w:p w14:paraId="4F20FD2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10A62B3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1815E44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1AE22F1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14:paraId="72343B0C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2459" w:type="dxa"/>
            <w:shd w:val="clear" w:color="auto" w:fill="auto"/>
          </w:tcPr>
          <w:p w14:paraId="58CA2B14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2147" w:type="dxa"/>
            <w:shd w:val="clear" w:color="auto" w:fill="auto"/>
          </w:tcPr>
          <w:p w14:paraId="5EE37182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568680DC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5169A6C5" w14:textId="77777777" w:rsidTr="008F30EF">
        <w:trPr>
          <w:trHeight w:val="144"/>
          <w:tblHeader/>
        </w:trPr>
        <w:tc>
          <w:tcPr>
            <w:tcW w:w="565" w:type="dxa"/>
            <w:vMerge w:val="restart"/>
            <w:shd w:val="clear" w:color="auto" w:fill="auto"/>
          </w:tcPr>
          <w:p w14:paraId="06791A4A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6EF23145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14:paraId="5C5905BB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2.1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5E3DB378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2.1.1</w:t>
            </w:r>
          </w:p>
        </w:tc>
        <w:tc>
          <w:tcPr>
            <w:tcW w:w="2147" w:type="dxa"/>
            <w:shd w:val="clear" w:color="auto" w:fill="auto"/>
          </w:tcPr>
          <w:p w14:paraId="001AE8F3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A)</w:t>
            </w:r>
          </w:p>
        </w:tc>
        <w:tc>
          <w:tcPr>
            <w:tcW w:w="3498" w:type="dxa"/>
            <w:shd w:val="clear" w:color="auto" w:fill="auto"/>
          </w:tcPr>
          <w:p w14:paraId="23676A67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</w:tr>
      <w:tr w:rsidR="00315BE8" w:rsidRPr="004C6C8D" w14:paraId="65155FEC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5D2FA204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0767541D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22129C27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3EFD3FD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1485D885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B)</w:t>
            </w:r>
          </w:p>
        </w:tc>
        <w:tc>
          <w:tcPr>
            <w:tcW w:w="3498" w:type="dxa"/>
            <w:shd w:val="clear" w:color="auto" w:fill="auto"/>
          </w:tcPr>
          <w:p w14:paraId="6DD02481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F7B6765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000DD2B4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2D59016F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4A98C216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615AA766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6DD4D2F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18AF1312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7653F69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0C3A369B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304D9287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14:paraId="2AFB240E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2.2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7FA2ECD9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2.2.1</w:t>
            </w:r>
          </w:p>
        </w:tc>
        <w:tc>
          <w:tcPr>
            <w:tcW w:w="2147" w:type="dxa"/>
            <w:shd w:val="clear" w:color="auto" w:fill="auto"/>
          </w:tcPr>
          <w:p w14:paraId="286530C7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A)</w:t>
            </w:r>
          </w:p>
        </w:tc>
        <w:tc>
          <w:tcPr>
            <w:tcW w:w="3498" w:type="dxa"/>
            <w:shd w:val="clear" w:color="auto" w:fill="auto"/>
          </w:tcPr>
          <w:p w14:paraId="4D0D0428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</w:tr>
      <w:tr w:rsidR="00315BE8" w:rsidRPr="004C6C8D" w14:paraId="64B8E680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523E608E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3E0B1761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4A8CBE6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1470566C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34B03624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6719D2C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sz w:val="18"/>
                <w:lang w:val="ru-RU"/>
              </w:rPr>
            </w:pPr>
          </w:p>
        </w:tc>
      </w:tr>
      <w:tr w:rsidR="00315BE8" w:rsidRPr="004C6C8D" w14:paraId="01708D42" w14:textId="77777777" w:rsidTr="008F30EF">
        <w:trPr>
          <w:trHeight w:val="144"/>
          <w:tblHeader/>
        </w:trPr>
        <w:tc>
          <w:tcPr>
            <w:tcW w:w="565" w:type="dxa"/>
            <w:vMerge/>
            <w:shd w:val="clear" w:color="auto" w:fill="auto"/>
          </w:tcPr>
          <w:p w14:paraId="246FA926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6AB8D8D0" w14:textId="77777777" w:rsidR="00315BE8" w:rsidRPr="004C6C8D" w:rsidRDefault="00315BE8" w:rsidP="00315BE8">
            <w:pPr>
              <w:widowControl/>
              <w:numPr>
                <w:ilvl w:val="0"/>
                <w:numId w:val="37"/>
              </w:numPr>
              <w:snapToGrid w:val="0"/>
              <w:spacing w:line="220" w:lineRule="exact"/>
              <w:ind w:left="0" w:right="113" w:firstLine="0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14:paraId="5062A4B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2459" w:type="dxa"/>
            <w:shd w:val="clear" w:color="auto" w:fill="auto"/>
          </w:tcPr>
          <w:p w14:paraId="7356C631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2147" w:type="dxa"/>
            <w:shd w:val="clear" w:color="auto" w:fill="auto"/>
          </w:tcPr>
          <w:p w14:paraId="62FE3657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3498" w:type="dxa"/>
            <w:shd w:val="clear" w:color="auto" w:fill="auto"/>
          </w:tcPr>
          <w:p w14:paraId="4D77A137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</w:tr>
      <w:tr w:rsidR="00315BE8" w:rsidRPr="004C6C8D" w14:paraId="1A0AAEDC" w14:textId="77777777" w:rsidTr="008F30EF">
        <w:trPr>
          <w:trHeight w:val="144"/>
          <w:tblHeader/>
        </w:trPr>
        <w:tc>
          <w:tcPr>
            <w:tcW w:w="565" w:type="dxa"/>
            <w:shd w:val="clear" w:color="auto" w:fill="auto"/>
          </w:tcPr>
          <w:p w14:paraId="55E7BB06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  <w:r w:rsidRPr="004C6C8D">
              <w:rPr>
                <w:rFonts w:cstheme="minorHAnsi"/>
                <w:b/>
                <w:sz w:val="18"/>
                <w:lang w:val="ru-RU"/>
              </w:rPr>
              <w:t>…</w:t>
            </w:r>
          </w:p>
        </w:tc>
        <w:tc>
          <w:tcPr>
            <w:tcW w:w="1455" w:type="dxa"/>
            <w:shd w:val="clear" w:color="auto" w:fill="auto"/>
          </w:tcPr>
          <w:p w14:paraId="35FEA8C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14:paraId="059E9AB1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459" w:type="dxa"/>
            <w:shd w:val="clear" w:color="auto" w:fill="auto"/>
          </w:tcPr>
          <w:p w14:paraId="30A12017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2147" w:type="dxa"/>
            <w:shd w:val="clear" w:color="auto" w:fill="auto"/>
          </w:tcPr>
          <w:p w14:paraId="3058D724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  <w:tc>
          <w:tcPr>
            <w:tcW w:w="3498" w:type="dxa"/>
            <w:shd w:val="clear" w:color="auto" w:fill="auto"/>
          </w:tcPr>
          <w:p w14:paraId="5B42502D" w14:textId="77777777" w:rsidR="00315BE8" w:rsidRPr="004C6C8D" w:rsidRDefault="00315BE8" w:rsidP="008F30EF">
            <w:pPr>
              <w:snapToGrid w:val="0"/>
              <w:spacing w:line="220" w:lineRule="exact"/>
              <w:ind w:right="113"/>
              <w:rPr>
                <w:rFonts w:cstheme="minorHAnsi"/>
                <w:b/>
                <w:sz w:val="18"/>
                <w:lang w:val="ru-RU"/>
              </w:rPr>
            </w:pPr>
          </w:p>
        </w:tc>
      </w:tr>
    </w:tbl>
    <w:bookmarkEnd w:id="71"/>
    <w:p w14:paraId="68A8DAD4" w14:textId="7A4F19EF" w:rsidR="00315BE8" w:rsidRPr="004C6C8D" w:rsidRDefault="00026A08" w:rsidP="00315BE8">
      <w:pPr>
        <w:pStyle w:val="H1G"/>
        <w:numPr>
          <w:ilvl w:val="0"/>
          <w:numId w:val="38"/>
        </w:numPr>
        <w:rPr>
          <w:rFonts w:asciiTheme="minorHAnsi" w:hAnsiTheme="minorHAnsi" w:cstheme="minorHAnsi"/>
          <w:lang w:val="ru-RU"/>
        </w:rPr>
      </w:pPr>
      <w:r w:rsidRPr="004C6C8D">
        <w:rPr>
          <w:rFonts w:asciiTheme="minorHAnsi" w:hAnsiTheme="minorHAnsi" w:cstheme="minorHAnsi"/>
          <w:lang w:val="ru-RU"/>
        </w:rPr>
        <w:t>Просьба ответить отправителю в течение [1/2/3] месяцев после получения этого уведомления,</w:t>
      </w:r>
      <w:r w:rsidRPr="004C6C8D">
        <w:rPr>
          <w:rFonts w:asciiTheme="minorHAnsi" w:hAnsiTheme="minorHAnsi" w:cstheme="minorHAnsi"/>
          <w:lang w:val="ru-RU"/>
        </w:rPr>
        <w:cr/>
        <w:t>подтвердив его получение и указав, намереваетесь ли Вы провести консультации в соответствии с</w:t>
      </w:r>
      <w:r w:rsidRPr="004C6C8D">
        <w:rPr>
          <w:rFonts w:asciiTheme="minorHAnsi" w:hAnsiTheme="minorHAnsi" w:cstheme="minorHAnsi"/>
          <w:lang w:val="ru-RU"/>
        </w:rPr>
        <w:cr/>
        <w:t>пунктом 4 Приложения III к Конвенции</w:t>
      </w:r>
      <w:r w:rsidR="00315BE8" w:rsidRPr="004C6C8D">
        <w:rPr>
          <w:rFonts w:asciiTheme="minorHAnsi" w:hAnsiTheme="minorHAnsi" w:cstheme="minorHAnsi"/>
          <w:lang w:val="ru-RU"/>
        </w:rPr>
        <w:t xml:space="preserve">. </w:t>
      </w:r>
    </w:p>
    <w:p w14:paraId="30DFE696" w14:textId="77777777" w:rsidR="00315BE8" w:rsidRPr="004C6C8D" w:rsidRDefault="00315BE8" w:rsidP="00315BE8">
      <w:pPr>
        <w:rPr>
          <w:rFonts w:cstheme="minorHAnsi"/>
          <w:lang w:val="ru-RU"/>
        </w:rPr>
      </w:pPr>
    </w:p>
    <w:p w14:paraId="189DCDBB" w14:textId="77777777" w:rsidR="00315BE8" w:rsidRPr="004C6C8D" w:rsidRDefault="00315BE8" w:rsidP="00315BE8">
      <w:pPr>
        <w:pStyle w:val="SingleTxtG"/>
        <w:rPr>
          <w:rFonts w:asciiTheme="minorHAnsi" w:hAnsiTheme="minorHAnsi" w:cstheme="minorHAnsi"/>
          <w:lang w:val="ru-RU"/>
        </w:rPr>
      </w:pPr>
    </w:p>
    <w:p w14:paraId="78EA2C1D" w14:textId="77777777" w:rsidR="00315BE8" w:rsidRPr="004C6C8D" w:rsidRDefault="00315BE8" w:rsidP="00315BE8">
      <w:pPr>
        <w:pStyle w:val="SingleTxtG"/>
        <w:rPr>
          <w:rFonts w:asciiTheme="minorHAnsi" w:hAnsiTheme="minorHAnsi" w:cstheme="minorHAnsi"/>
          <w:lang w:val="ru-RU"/>
        </w:rPr>
      </w:pPr>
    </w:p>
    <w:p w14:paraId="4AAB42AE" w14:textId="77777777" w:rsidR="00315BE8" w:rsidRPr="004C6C8D" w:rsidRDefault="00315BE8" w:rsidP="00315BE8">
      <w:pPr>
        <w:pStyle w:val="SingleTxtG"/>
        <w:rPr>
          <w:rFonts w:asciiTheme="minorHAnsi" w:hAnsiTheme="minorHAnsi" w:cstheme="minorHAnsi"/>
          <w:lang w:val="ru-RU"/>
        </w:rPr>
      </w:pPr>
    </w:p>
    <w:p w14:paraId="2729E7A7" w14:textId="77777777" w:rsidR="00315BE8" w:rsidRPr="004C6C8D" w:rsidRDefault="00315BE8" w:rsidP="00315BE8">
      <w:pPr>
        <w:pStyle w:val="SingleTxtG"/>
        <w:rPr>
          <w:rFonts w:asciiTheme="minorHAnsi" w:hAnsiTheme="minorHAnsi" w:cstheme="minorHAnsi"/>
          <w:lang w:val="ru-RU"/>
        </w:rPr>
      </w:pPr>
      <w:r w:rsidRPr="004C6C8D">
        <w:rPr>
          <w:rFonts w:asciiTheme="minorHAnsi" w:hAnsiTheme="minorHAnsi" w:cstheme="minorHAnsi"/>
          <w:noProof/>
          <w:lang w:val="ru-RU" w:eastAsia="de-D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7FDC7F5D" wp14:editId="490F099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800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57BDD" w14:textId="77777777" w:rsidR="00315BE8" w:rsidRDefault="00315BE8" w:rsidP="00315BE8">
                            <w:pPr>
                              <w:jc w:val="center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C7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8.25pt;width:2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" filled="f" stroked="f">
                <v:textbox style="layout-flow:vertical">
                  <w:txbxContent>
                    <w:p w14:paraId="1B357BDD" w14:textId="77777777" w:rsidR="00315BE8" w:rsidRDefault="00315BE8" w:rsidP="00315BE8">
                      <w:pPr>
                        <w:jc w:val="center"/>
                      </w:pPr>
                      <w:r>
                        <w:t>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8AE5D" w14:textId="77777777" w:rsidR="00315BE8" w:rsidRPr="004C6C8D" w:rsidRDefault="00315BE8" w:rsidP="00315BE8">
      <w:pPr>
        <w:pStyle w:val="H1G"/>
        <w:rPr>
          <w:rFonts w:asciiTheme="minorHAnsi" w:hAnsiTheme="minorHAnsi" w:cstheme="minorHAnsi"/>
          <w:lang w:val="ru-RU"/>
        </w:rPr>
      </w:pPr>
    </w:p>
    <w:p w14:paraId="1B35DE35" w14:textId="77777777" w:rsidR="00315BE8" w:rsidRPr="004C6C8D" w:rsidRDefault="00315BE8" w:rsidP="00315BE8">
      <w:pPr>
        <w:pStyle w:val="SingleTxtG"/>
        <w:spacing w:before="240" w:after="0"/>
        <w:jc w:val="center"/>
        <w:rPr>
          <w:rFonts w:asciiTheme="minorHAnsi" w:hAnsiTheme="minorHAnsi" w:cstheme="minorHAnsi"/>
          <w:u w:val="single"/>
          <w:vertAlign w:val="superscript"/>
          <w:lang w:val="ru-RU"/>
        </w:rPr>
      </w:pPr>
    </w:p>
    <w:p w14:paraId="7C9A6879" w14:textId="77777777" w:rsidR="00315BE8" w:rsidRPr="004C6C8D" w:rsidRDefault="00315BE8" w:rsidP="00315BE8">
      <w:pPr>
        <w:rPr>
          <w:rFonts w:cstheme="minorHAnsi"/>
          <w:lang w:val="ru-RU"/>
        </w:rPr>
      </w:pPr>
    </w:p>
    <w:p w14:paraId="4AA6E643" w14:textId="77777777" w:rsidR="00315BE8" w:rsidRPr="004C6C8D" w:rsidRDefault="00315BE8" w:rsidP="00315BE8">
      <w:pPr>
        <w:keepNext/>
        <w:tabs>
          <w:tab w:val="left" w:pos="720"/>
        </w:tabs>
        <w:rPr>
          <w:rFonts w:cstheme="minorHAnsi"/>
          <w:lang w:val="ru-RU"/>
        </w:rPr>
      </w:pPr>
    </w:p>
    <w:p w14:paraId="1697A5E6" w14:textId="03596897" w:rsidR="00401F80" w:rsidRPr="004C6C8D" w:rsidRDefault="00401F80" w:rsidP="003267F4">
      <w:pPr>
        <w:rPr>
          <w:rFonts w:cstheme="minorHAnsi"/>
          <w:lang w:val="ru-RU"/>
        </w:rPr>
      </w:pPr>
    </w:p>
    <w:sectPr w:rsidR="00401F80" w:rsidRPr="004C6C8D" w:rsidSect="008F30EF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notePr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CA27" w14:textId="77777777" w:rsidR="00EA2640" w:rsidRDefault="00EA2640" w:rsidP="006A67AC">
      <w:r>
        <w:separator/>
      </w:r>
    </w:p>
  </w:endnote>
  <w:endnote w:type="continuationSeparator" w:id="0">
    <w:p w14:paraId="0AC89A45" w14:textId="77777777" w:rsidR="00EA2640" w:rsidRDefault="00EA2640" w:rsidP="006A67AC">
      <w:r>
        <w:continuationSeparator/>
      </w:r>
    </w:p>
  </w:endnote>
  <w:endnote w:type="continuationNotice" w:id="1">
    <w:p w14:paraId="5773D80B" w14:textId="77777777" w:rsidR="00EA2640" w:rsidRDefault="00EA2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F858" w14:textId="77777777" w:rsidR="008F30EF" w:rsidRPr="00DF304B" w:rsidRDefault="001C3558" w:rsidP="008F30EF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0EBA18D" wp14:editId="1AA18D6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6B7F0900" w14:textId="77777777" w:rsidR="008F30EF" w:rsidRPr="00314B71" w:rsidRDefault="001C3558" w:rsidP="008F30EF">
                          <w:pPr>
                            <w:pStyle w:val="Footer"/>
                            <w:shd w:val="clear" w:color="auto" w:fill="FFFFFF" w:themeFill="background1"/>
                            <w:tabs>
                              <w:tab w:val="right" w:pos="9638"/>
                            </w:tabs>
                            <w:jc w:val="both"/>
                            <w:rPr>
                              <w:color w:val="000000" w:themeColor="text1"/>
                              <w:sz w:val="1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8354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8354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8354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22</w:t>
                          </w:r>
                          <w:r w:rsidRPr="0038354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38940B6" w14:textId="77777777" w:rsidR="008F30EF" w:rsidRDefault="008F30EF" w:rsidP="008F30EF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BA1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55pt;height:481.9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" fillcolor="white [3212]" stroked="f">
              <v:stroke joinstyle="round"/>
              <v:textbox style="layout-flow:vertical" inset="0,0,0,0">
                <w:txbxContent>
                  <w:p w14:paraId="6B7F0900" w14:textId="77777777" w:rsidR="008F30EF" w:rsidRPr="00314B71" w:rsidRDefault="001C3558" w:rsidP="008F30EF">
                    <w:pPr>
                      <w:pStyle w:val="Footer"/>
                      <w:shd w:val="clear" w:color="auto" w:fill="FFFFFF" w:themeFill="background1"/>
                      <w:tabs>
                        <w:tab w:val="right" w:pos="9638"/>
                      </w:tabs>
                      <w:jc w:val="both"/>
                      <w:rPr>
                        <w:color w:val="000000" w:themeColor="text1"/>
                        <w:sz w:val="1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8354C">
                      <w:rPr>
                        <w:b/>
                        <w:sz w:val="18"/>
                      </w:rPr>
                      <w:fldChar w:fldCharType="begin"/>
                    </w:r>
                    <w:r w:rsidRPr="0038354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8354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22</w:t>
                    </w:r>
                    <w:r w:rsidRPr="0038354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38940B6" w14:textId="77777777" w:rsidR="008F30EF" w:rsidRDefault="008F30EF" w:rsidP="008F30EF">
                    <w:pPr>
                      <w:shd w:val="clear" w:color="auto" w:fill="FFFFFF" w:themeFill="background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9D6" w14:textId="77777777" w:rsidR="008F30EF" w:rsidRPr="006428BC" w:rsidRDefault="001C3558" w:rsidP="008F30EF">
    <w:pPr>
      <w:pStyle w:val="Footer"/>
      <w:tabs>
        <w:tab w:val="right" w:pos="9638"/>
      </w:tabs>
      <w:jc w:val="right"/>
      <w:rPr>
        <w:b/>
        <w:sz w:val="18"/>
        <w:lang w:val="fr-CH"/>
      </w:rPr>
    </w:pPr>
    <w:r>
      <w:rPr>
        <w:b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BB0AA0" wp14:editId="1C93844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sdt>
                          <w:sdtPr>
                            <w:id w:val="-101252771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42015522" w14:textId="77777777" w:rsidR="008F30EF" w:rsidRDefault="001C3558" w:rsidP="008F30EF">
                              <w:pPr>
                                <w:pStyle w:val="Footer"/>
                                <w:shd w:val="clear" w:color="auto" w:fill="FFFFFF" w:themeFill="background1"/>
                                <w:jc w:val="right"/>
                              </w:pPr>
                              <w:r w:rsidRPr="003F708D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F708D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3F708D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3F708D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82BD357" w14:textId="77777777" w:rsidR="008F30EF" w:rsidRDefault="008F30EF" w:rsidP="008F30EF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B0A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34pt;margin-top:0;width:17.55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" fillcolor="white [3212]" stroked="f">
              <v:stroke joinstyle="round"/>
              <v:textbox style="layout-flow:vertical" inset="0,0,0,0">
                <w:txbxContent>
                  <w:sdt>
                    <w:sdtPr>
                      <w:id w:val="-101252771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42015522" w14:textId="77777777" w:rsidR="008F30EF" w:rsidRDefault="001C3558" w:rsidP="008F30EF">
                        <w:pPr>
                          <w:pStyle w:val="Footer"/>
                          <w:shd w:val="clear" w:color="auto" w:fill="FFFFFF" w:themeFill="background1"/>
                          <w:jc w:val="right"/>
                        </w:pPr>
                        <w:r w:rsidRPr="003F708D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3F708D">
                          <w:rPr>
                            <w:b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3F708D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18"/>
                            <w:szCs w:val="18"/>
                          </w:rPr>
                          <w:t>21</w:t>
                        </w:r>
                        <w:r w:rsidRPr="003F708D">
                          <w:rPr>
                            <w:b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14:paraId="482BD357" w14:textId="77777777" w:rsidR="008F30EF" w:rsidRDefault="008F30EF" w:rsidP="008F30EF">
                    <w:pPr>
                      <w:shd w:val="clear" w:color="auto" w:fill="FFFFFF" w:themeFill="background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D710" w14:textId="77777777" w:rsidR="00EA2640" w:rsidRDefault="00EA2640" w:rsidP="002F1197">
      <w:pPr>
        <w:ind w:firstLine="720"/>
      </w:pPr>
      <w:r>
        <w:separator/>
      </w:r>
    </w:p>
  </w:footnote>
  <w:footnote w:type="continuationSeparator" w:id="0">
    <w:p w14:paraId="1A3FB9E1" w14:textId="77777777" w:rsidR="00EA2640" w:rsidRDefault="00EA2640" w:rsidP="006A67AC">
      <w:r>
        <w:continuationSeparator/>
      </w:r>
    </w:p>
  </w:footnote>
  <w:footnote w:type="continuationNotice" w:id="1">
    <w:p w14:paraId="0DBECC2A" w14:textId="77777777" w:rsidR="00EA2640" w:rsidRDefault="00EA2640"/>
  </w:footnote>
  <w:footnote w:id="2">
    <w:p w14:paraId="7EDADD99" w14:textId="04637ED2" w:rsidR="005D3462" w:rsidRPr="000F4928" w:rsidRDefault="005D3462" w:rsidP="005D3462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DC5D10" w:rsidRPr="000F4928">
        <w:rPr>
          <w:rFonts w:asciiTheme="minorHAnsi" w:hAnsiTheme="minorHAnsi" w:cstheme="minorHAnsi"/>
          <w:sz w:val="18"/>
          <w:szCs w:val="18"/>
          <w:lang w:val="ru-RU"/>
        </w:rPr>
        <w:t>Список всех Сторон Конвенции доступен на сайте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hyperlink r:id="rId1" w:history="1">
        <w:r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https://treaties.un.org/Pages/ViewDetails.aspx?src=IND&amp;mtdsg_no=XXVII-6&amp;chapter=27&amp;clang=_en</w:t>
        </w:r>
      </w:hyperlink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</w:footnote>
  <w:footnote w:id="3">
    <w:p w14:paraId="6AE13B35" w14:textId="121666CE" w:rsidR="005D3462" w:rsidRPr="000F4928" w:rsidRDefault="005D3462" w:rsidP="005D3462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DC5D10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К этим странам относятся </w:t>
      </w:r>
      <w:r w:rsidR="00AD5996">
        <w:rPr>
          <w:rFonts w:asciiTheme="minorHAnsi" w:hAnsiTheme="minorHAnsi" w:cstheme="minorHAnsi"/>
          <w:sz w:val="18"/>
          <w:szCs w:val="18"/>
          <w:lang w:val="ru-RU"/>
        </w:rPr>
        <w:t xml:space="preserve">Грузия, </w:t>
      </w:r>
      <w:r w:rsidR="00DC5D10" w:rsidRPr="000F4928">
        <w:rPr>
          <w:rFonts w:asciiTheme="minorHAnsi" w:hAnsiTheme="minorHAnsi" w:cstheme="minorHAnsi"/>
          <w:sz w:val="18"/>
          <w:szCs w:val="18"/>
          <w:lang w:val="ru-RU"/>
        </w:rPr>
        <w:t>Кыргызстан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DC5D10" w:rsidRPr="000F4928">
        <w:rPr>
          <w:rFonts w:asciiTheme="minorHAnsi" w:hAnsiTheme="minorHAnsi" w:cstheme="minorHAnsi"/>
          <w:sz w:val="18"/>
          <w:szCs w:val="18"/>
          <w:lang w:val="ru-RU"/>
        </w:rPr>
        <w:t>Таджикистан и Узбекистан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4">
    <w:p w14:paraId="0EA23F66" w14:textId="7316D6C0" w:rsidR="005D3462" w:rsidRPr="000F4928" w:rsidRDefault="005D3462" w:rsidP="005D3462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674A8" w:rsidRPr="000F4928">
        <w:rPr>
          <w:rFonts w:asciiTheme="minorHAnsi" w:hAnsiTheme="minorHAnsi" w:cstheme="minorHAnsi"/>
          <w:sz w:val="18"/>
          <w:szCs w:val="18"/>
          <w:lang w:val="ru-RU"/>
        </w:rPr>
        <w:t>Образцы передовой практики в реализации Конвенции о промышленных авариях доступны на сайте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https://unece.org/environment-policy/industrial-accidents/good-practices-implementing-industrial-accidents-convention.</w:t>
      </w:r>
    </w:p>
  </w:footnote>
  <w:footnote w:id="5">
    <w:p w14:paraId="4AC56120" w14:textId="53F3A3AC" w:rsidR="006A67AC" w:rsidRPr="000F4928" w:rsidRDefault="006A67AC" w:rsidP="00300CE3">
      <w:pPr>
        <w:pStyle w:val="FootnoteText"/>
        <w:tabs>
          <w:tab w:val="center" w:pos="72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6F6F93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Уточнения по вопросам представлены в </w:t>
      </w:r>
      <w:r w:rsidR="0015395B">
        <w:rPr>
          <w:rFonts w:asciiTheme="minorHAnsi" w:hAnsiTheme="minorHAnsi" w:cstheme="minorHAnsi"/>
          <w:sz w:val="18"/>
          <w:szCs w:val="18"/>
          <w:lang w:val="ru-RU"/>
        </w:rPr>
        <w:t>р</w:t>
      </w:r>
      <w:r w:rsidR="0015395B" w:rsidRPr="000F4928">
        <w:rPr>
          <w:rFonts w:asciiTheme="minorHAnsi" w:hAnsiTheme="minorHAnsi" w:cstheme="minorHAnsi"/>
          <w:sz w:val="18"/>
          <w:szCs w:val="18"/>
          <w:lang w:val="ru-RU"/>
        </w:rPr>
        <w:t>уководстве</w:t>
      </w:r>
      <w:r w:rsidR="0015395B" w:rsidRPr="0010316B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hyperlink r:id="rId2" w:history="1"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https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://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unece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org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sites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default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files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/2023-03/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Reporting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%20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guidelines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%20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for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%2010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th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%20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round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_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RUS</w:t>
        </w:r>
        <w:r w:rsidR="0015395B" w:rsidRPr="0010316B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="0015395B" w:rsidRPr="00C61B79">
          <w:rPr>
            <w:rStyle w:val="Hyperlink"/>
            <w:rFonts w:asciiTheme="minorHAnsi" w:hAnsiTheme="minorHAnsi" w:cstheme="minorHAnsi"/>
            <w:sz w:val="18"/>
            <w:szCs w:val="18"/>
          </w:rPr>
          <w:t>pdf</w:t>
        </w:r>
      </w:hyperlink>
      <w:r w:rsidR="0015395B" w:rsidRPr="000F4928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6">
    <w:p w14:paraId="112BDB6D" w14:textId="0DA7B2D7" w:rsidR="006A67AC" w:rsidRPr="000F4928" w:rsidRDefault="006A67AC" w:rsidP="00300CE3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6F6F93" w:rsidRPr="000F4928">
        <w:rPr>
          <w:rFonts w:asciiTheme="minorHAnsi" w:hAnsiTheme="minorHAnsi" w:cstheme="minorHAnsi"/>
          <w:sz w:val="18"/>
          <w:szCs w:val="18"/>
          <w:lang w:val="ru-RU"/>
        </w:rPr>
        <w:t>Представленная в таблице информация будет использоваться секретариатом для обновления</w:t>
      </w:r>
      <w:r w:rsidR="005E7491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6F6F93" w:rsidRPr="000F4928">
        <w:rPr>
          <w:rFonts w:asciiTheme="minorHAnsi" w:hAnsiTheme="minorHAnsi" w:cstheme="minorHAnsi"/>
          <w:sz w:val="18"/>
          <w:szCs w:val="18"/>
          <w:lang w:val="ru-RU"/>
        </w:rPr>
        <w:t>списка соответствующих назначенных компетентных органов на сайте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hyperlink r:id="rId3" w:history="1">
        <w:r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https://www.unece.org/env/teia/contact.html</w:t>
        </w:r>
      </w:hyperlink>
      <w:r w:rsidRPr="000F4928">
        <w:rPr>
          <w:rFonts w:asciiTheme="minorHAnsi" w:hAnsiTheme="minorHAnsi" w:cstheme="minorHAnsi"/>
          <w:sz w:val="18"/>
          <w:szCs w:val="18"/>
          <w:lang w:val="ru-RU"/>
        </w:rPr>
        <w:t>).</w:t>
      </w:r>
    </w:p>
  </w:footnote>
  <w:footnote w:id="7">
    <w:p w14:paraId="02B1DF55" w14:textId="092ED593" w:rsidR="00596B8C" w:rsidRPr="000F4928" w:rsidRDefault="00596B8C" w:rsidP="00596B8C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Дополнительную информацию об уровне детализации информации см. в </w:t>
      </w:r>
      <w:r w:rsidR="00022C23">
        <w:rPr>
          <w:rFonts w:asciiTheme="minorHAnsi" w:hAnsiTheme="minorHAnsi" w:cstheme="minorHAnsi"/>
          <w:sz w:val="18"/>
          <w:szCs w:val="18"/>
          <w:lang w:val="ru-RU"/>
        </w:rPr>
        <w:t>р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уководстве по </w:t>
      </w:r>
      <w:r w:rsidR="00DB48F3">
        <w:rPr>
          <w:rFonts w:asciiTheme="minorHAnsi" w:hAnsiTheme="minorHAnsi" w:cstheme="minorHAnsi"/>
          <w:sz w:val="18"/>
          <w:szCs w:val="18"/>
          <w:lang w:val="ru-RU"/>
        </w:rPr>
        <w:t>форме доклада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</w:footnote>
  <w:footnote w:id="8">
    <w:p w14:paraId="5B666B2E" w14:textId="5CD92795" w:rsidR="007E0C49" w:rsidRPr="000F4928" w:rsidRDefault="007E0C49" w:rsidP="007E0C49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В соответствии с долгосрочной стратегией Конвенции, принятой на десятом совещании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>Конференции Сторон (4-6 декабря 2018 г.), “Программа помощи” была переименована в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>“Программу помощи и сотрудничества” (см.</w:t>
      </w:r>
      <w:r w:rsidR="001556D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>документ ECE/CP.TEIA/38/Add.1)</w:t>
      </w:r>
    </w:p>
  </w:footnote>
  <w:footnote w:id="9">
    <w:p w14:paraId="05F3AE6F" w14:textId="025F0358" w:rsidR="004F70BD" w:rsidRPr="000F4928" w:rsidRDefault="004F70BD" w:rsidP="004F70BD">
      <w:pPr>
        <w:pStyle w:val="FootnoteText"/>
        <w:suppressAutoHyphens/>
        <w:spacing w:line="220" w:lineRule="exact"/>
        <w:ind w:right="1134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695B" w:rsidRPr="000F4928">
        <w:rPr>
          <w:rFonts w:asciiTheme="minorHAnsi" w:hAnsiTheme="minorHAnsi" w:cstheme="minorHAnsi"/>
          <w:sz w:val="18"/>
          <w:szCs w:val="18"/>
          <w:lang w:val="ru-RU"/>
        </w:rPr>
        <w:t>“Опасная деятельность” - это любая деятельность с наличием или возможным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695B" w:rsidRPr="000F4928">
        <w:rPr>
          <w:rFonts w:asciiTheme="minorHAnsi" w:hAnsiTheme="minorHAnsi" w:cstheme="minorHAnsi"/>
          <w:sz w:val="18"/>
          <w:szCs w:val="18"/>
          <w:lang w:val="ru-RU"/>
        </w:rPr>
        <w:t>наличием одного</w:t>
      </w:r>
      <w:r w:rsidR="001556D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695B" w:rsidRPr="000F4928">
        <w:rPr>
          <w:rFonts w:asciiTheme="minorHAnsi" w:hAnsiTheme="minorHAnsi" w:cstheme="minorHAnsi"/>
          <w:sz w:val="18"/>
          <w:szCs w:val="18"/>
          <w:lang w:val="ru-RU"/>
        </w:rPr>
        <w:t>или более опасных веществ на уровне или сверх пороговых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695B" w:rsidRPr="000F4928">
        <w:rPr>
          <w:rFonts w:asciiTheme="minorHAnsi" w:hAnsiTheme="minorHAnsi" w:cstheme="minorHAnsi"/>
          <w:sz w:val="18"/>
          <w:szCs w:val="18"/>
          <w:lang w:val="ru-RU"/>
        </w:rPr>
        <w:t>количеств, указанных в Приложении I к Конвенции, и которая может приводить</w:t>
      </w:r>
      <w:r w:rsidR="00710FD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B6695B" w:rsidRPr="000F4928">
        <w:rPr>
          <w:rFonts w:asciiTheme="minorHAnsi" w:hAnsiTheme="minorHAnsi" w:cstheme="minorHAnsi"/>
          <w:sz w:val="18"/>
          <w:szCs w:val="18"/>
          <w:lang w:val="ru-RU"/>
        </w:rPr>
        <w:t>к трансграничному воздействию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10">
    <w:p w14:paraId="2A6592D6" w14:textId="278096C2" w:rsidR="00991568" w:rsidRPr="000F4928" w:rsidRDefault="00991568" w:rsidP="00300CE3">
      <w:pPr>
        <w:pStyle w:val="FootnoteText"/>
        <w:tabs>
          <w:tab w:val="right" w:pos="1020"/>
        </w:tabs>
        <w:suppressAutoHyphens/>
        <w:spacing w:line="220" w:lineRule="exact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ab/>
      </w:r>
      <w:r w:rsidR="001B0E2A" w:rsidRPr="000F4928">
        <w:rPr>
          <w:rFonts w:asciiTheme="minorHAnsi" w:hAnsiTheme="minorHAnsi" w:cstheme="minorHAnsi"/>
          <w:sz w:val="18"/>
          <w:szCs w:val="18"/>
          <w:lang w:val="ru-RU"/>
        </w:rPr>
        <w:t>См. критерии размещения в Решении 2018/1, включенно</w:t>
      </w:r>
      <w:r w:rsidR="00A82F2B" w:rsidRPr="000F4928">
        <w:rPr>
          <w:rFonts w:asciiTheme="minorHAnsi" w:hAnsiTheme="minorHAnsi" w:cstheme="minorHAnsi"/>
          <w:sz w:val="18"/>
          <w:szCs w:val="18"/>
          <w:lang w:val="ru-RU"/>
        </w:rPr>
        <w:t>м</w:t>
      </w:r>
      <w:r w:rsidR="001B0E2A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в документ</w:t>
      </w:r>
      <w:r w:rsidR="00E508AB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1B0E2A" w:rsidRPr="000F4928">
        <w:rPr>
          <w:rFonts w:asciiTheme="minorHAnsi" w:hAnsiTheme="minorHAnsi" w:cstheme="minorHAnsi"/>
          <w:sz w:val="18"/>
          <w:szCs w:val="18"/>
          <w:lang w:val="ru-RU"/>
        </w:rPr>
        <w:t>ECE/CP.TEIA/38/Add.1, доступный на сайте: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F4928">
        <w:rPr>
          <w:rStyle w:val="Hipersaite1"/>
          <w:rFonts w:asciiTheme="minorHAnsi" w:hAnsiTheme="minorHAnsi" w:cstheme="minorHAnsi"/>
          <w:sz w:val="18"/>
          <w:szCs w:val="18"/>
          <w:lang w:val="ru-RU"/>
        </w:rPr>
        <w:t>https://www.unece.org/fileadmin/DAM/env/documents/2018/TEIA/CoP_10/AC_ECE.CP.TEIA.38.Add.1.pdf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</w:footnote>
  <w:footnote w:id="11">
    <w:p w14:paraId="63B59158" w14:textId="77777777" w:rsidR="00C66138" w:rsidRPr="000F4928" w:rsidRDefault="00C66138" w:rsidP="00C66138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В “Ориентирах” (и в официальном документе, и в его удобной для применения версии) представлены шесть “приоритетных областей работы”, которые относятся к статьям Конвенции и приложениям. Для каждой области работы дается набор индикаторов/механизмов. Для оценки странами своего прогресса в реализации Конвенции по каждому индикатору/механизму, они оценивают уровень реализации в соответствии с шестью "стадиями прогресса" и выбирают один из критериев для каждого индикатора/механизма.</w:t>
      </w:r>
    </w:p>
  </w:footnote>
  <w:footnote w:id="12">
    <w:p w14:paraId="73CA2A13" w14:textId="0AB01355" w:rsidR="00D7691E" w:rsidRPr="000F4928" w:rsidRDefault="00D7691E" w:rsidP="00300CE3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84602" w:rsidRPr="000F4928">
        <w:rPr>
          <w:rFonts w:asciiTheme="minorHAnsi" w:hAnsiTheme="minorHAnsi" w:cstheme="minorHAnsi"/>
          <w:sz w:val="18"/>
          <w:szCs w:val="18"/>
          <w:lang w:val="ru-RU"/>
        </w:rPr>
        <w:t>Контрольный перечень доступен на сайте</w:t>
      </w:r>
      <w:r w:rsidR="00201C60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hyperlink r:id="rId4" w:history="1">
        <w:r w:rsidR="00CE28ED"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https://unece.org/info/Environment-Policy/Industrial-accidents/pub/21642</w:t>
        </w:r>
      </w:hyperlink>
      <w:r w:rsidR="00201C60" w:rsidRPr="000F4928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13">
    <w:p w14:paraId="2DBD000F" w14:textId="272F79D1" w:rsidR="00D7691E" w:rsidRPr="000F4928" w:rsidRDefault="00D7691E" w:rsidP="00300CE3">
      <w:pPr>
        <w:pStyle w:val="FootnoteText"/>
        <w:suppressAutoHyphens/>
        <w:spacing w:line="220" w:lineRule="exact"/>
        <w:ind w:right="1134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footnoteRef/>
      </w:r>
      <w:r w:rsidR="00C80107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Просьба учесть, что этот вопрос также относится и к опасным установкам,</w:t>
      </w:r>
      <w:r w:rsidR="000028EE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которые не подпадают под действие Конвенции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</w:footnote>
  <w:footnote w:id="14">
    <w:p w14:paraId="46B7FB51" w14:textId="22302D02" w:rsidR="00D7691E" w:rsidRPr="000F4928" w:rsidRDefault="00D7691E" w:rsidP="00300CE3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См. сайт Системы УПА (</w:t>
      </w:r>
      <w:hyperlink r:id="rId5" w:history="1">
        <w:r w:rsidR="000028EE"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https://ian.unece.org/login.xhtml</w:t>
        </w:r>
      </w:hyperlink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), а также указания по информации и</w:t>
      </w:r>
      <w:r w:rsidR="000028EE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инструкции по использованию системы УПА для пунктов связи/органов в рамках Конвенции,</w:t>
      </w:r>
      <w:r w:rsidR="000028EE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t>доступные на сайте:</w:t>
      </w:r>
      <w:r w:rsidR="004C7840" w:rsidRPr="00EA734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E52E9B" w:rsidRPr="00E52E9B">
        <w:rPr>
          <w:rFonts w:asciiTheme="minorHAnsi" w:hAnsiTheme="minorHAnsi" w:cstheme="minorHAnsi"/>
          <w:sz w:val="18"/>
          <w:szCs w:val="18"/>
          <w:lang w:val="ru-RU"/>
        </w:rPr>
        <w:t>https://unece.org/fileadmin/DAM/env/teia/doc/IA_Publications/IAN_Instruction_Ru_Dec_2016.pdf</w:t>
      </w:r>
      <w:r w:rsidR="007F5760" w:rsidRPr="000F4928">
        <w:rPr>
          <w:rFonts w:asciiTheme="minorHAnsi" w:hAnsiTheme="minorHAnsi" w:cstheme="minorHAnsi"/>
          <w:sz w:val="18"/>
          <w:szCs w:val="18"/>
          <w:lang w:val="ru-RU"/>
        </w:rPr>
        <w:cr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</w:footnote>
  <w:footnote w:id="15">
    <w:p w14:paraId="1B31314A" w14:textId="2D592069" w:rsidR="00D7691E" w:rsidRPr="000F4928" w:rsidRDefault="00D7691E" w:rsidP="00300CE3">
      <w:pPr>
        <w:rPr>
          <w:rFonts w:cstheme="minorHAnsi"/>
          <w:sz w:val="18"/>
          <w:szCs w:val="18"/>
          <w:lang w:val="ru-RU"/>
        </w:rPr>
      </w:pPr>
      <w:r w:rsidRPr="000F4928">
        <w:rPr>
          <w:rFonts w:cstheme="minorHAnsi"/>
          <w:sz w:val="18"/>
          <w:szCs w:val="18"/>
          <w:vertAlign w:val="superscript"/>
          <w:lang w:val="ru-RU"/>
        </w:rPr>
        <w:footnoteRef/>
      </w:r>
      <w:r w:rsidRPr="000F4928">
        <w:rPr>
          <w:rFonts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cstheme="minorHAnsi"/>
          <w:sz w:val="18"/>
          <w:szCs w:val="18"/>
          <w:lang w:val="ru-RU"/>
        </w:rPr>
        <w:t>Под системой уведомления об авариях понимается система, которую органы власти могут</w:t>
      </w:r>
      <w:r w:rsidR="00863636" w:rsidRPr="000F4928">
        <w:rPr>
          <w:rFonts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cstheme="minorHAnsi"/>
          <w:sz w:val="18"/>
          <w:szCs w:val="18"/>
          <w:lang w:val="ru-RU"/>
        </w:rPr>
        <w:t>использовать для информирования других стран об авариях, произошедших на их территории.</w:t>
      </w:r>
      <w:r w:rsidR="00863636" w:rsidRPr="000F4928">
        <w:rPr>
          <w:rFonts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cstheme="minorHAnsi"/>
          <w:sz w:val="18"/>
          <w:szCs w:val="18"/>
          <w:lang w:val="ru-RU"/>
        </w:rPr>
        <w:t>Система уведомления, указанная в данном докладе — это любая система, которая должна</w:t>
      </w:r>
      <w:r w:rsidR="00863636" w:rsidRPr="000F4928">
        <w:rPr>
          <w:rFonts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cstheme="minorHAnsi"/>
          <w:sz w:val="18"/>
          <w:szCs w:val="18"/>
          <w:lang w:val="ru-RU"/>
        </w:rPr>
        <w:t>использоваться в случае чрезвычайной ситуации. Просьба не давать информацию о системах,</w:t>
      </w:r>
      <w:r w:rsidR="00863636" w:rsidRPr="000F4928">
        <w:rPr>
          <w:rFonts w:cstheme="minorHAnsi"/>
          <w:sz w:val="18"/>
          <w:szCs w:val="18"/>
          <w:lang w:val="ru-RU"/>
        </w:rPr>
        <w:t xml:space="preserve"> </w:t>
      </w:r>
      <w:r w:rsidR="007F5760" w:rsidRPr="000F4928">
        <w:rPr>
          <w:rFonts w:cstheme="minorHAnsi"/>
          <w:sz w:val="18"/>
          <w:szCs w:val="18"/>
          <w:lang w:val="ru-RU"/>
        </w:rPr>
        <w:t>которые используются для сообщения о прошлых авариях или о полученных уроках</w:t>
      </w:r>
      <w:r w:rsidRPr="000F4928">
        <w:rPr>
          <w:rFonts w:cstheme="minorHAnsi"/>
          <w:sz w:val="18"/>
          <w:szCs w:val="18"/>
          <w:lang w:val="ru-RU"/>
        </w:rPr>
        <w:t xml:space="preserve">. </w:t>
      </w:r>
    </w:p>
  </w:footnote>
  <w:footnote w:id="16">
    <w:p w14:paraId="0384E3D8" w14:textId="18909EA2" w:rsidR="007D7D3F" w:rsidRPr="000F4928" w:rsidRDefault="007D7D3F" w:rsidP="00300CE3">
      <w:pPr>
        <w:rPr>
          <w:rFonts w:cstheme="minorHAnsi"/>
          <w:sz w:val="18"/>
          <w:szCs w:val="18"/>
          <w:lang w:val="ru-RU"/>
        </w:rPr>
      </w:pPr>
      <w:r w:rsidRPr="000F4928">
        <w:rPr>
          <w:rFonts w:cstheme="minorHAnsi"/>
          <w:sz w:val="18"/>
          <w:szCs w:val="18"/>
          <w:vertAlign w:val="superscript"/>
          <w:lang w:val="ru-RU"/>
        </w:rPr>
        <w:footnoteRef/>
      </w:r>
      <w:r w:rsidRPr="000F4928">
        <w:rPr>
          <w:rFonts w:cstheme="minorHAnsi"/>
          <w:sz w:val="18"/>
          <w:szCs w:val="18"/>
          <w:vertAlign w:val="superscript"/>
          <w:lang w:val="ru-RU"/>
        </w:rPr>
        <w:t xml:space="preserve"> </w:t>
      </w:r>
      <w:r w:rsidR="00DE0C24" w:rsidRPr="000F4928">
        <w:rPr>
          <w:rFonts w:cstheme="minorHAnsi"/>
          <w:sz w:val="18"/>
          <w:szCs w:val="18"/>
          <w:lang w:val="ru-RU"/>
        </w:rPr>
        <w:t>Просьба учесть, что этот вопрос относится к образцам лучшей практики предотвращения</w:t>
      </w:r>
      <w:r w:rsidR="00764473" w:rsidRPr="000F4928">
        <w:rPr>
          <w:rFonts w:cstheme="minorHAnsi"/>
          <w:sz w:val="18"/>
          <w:szCs w:val="18"/>
          <w:lang w:val="ru-RU"/>
        </w:rPr>
        <w:t xml:space="preserve"> </w:t>
      </w:r>
      <w:r w:rsidR="00DE0C24" w:rsidRPr="000F4928">
        <w:rPr>
          <w:rFonts w:cstheme="minorHAnsi"/>
          <w:sz w:val="18"/>
          <w:szCs w:val="18"/>
          <w:lang w:val="ru-RU"/>
        </w:rPr>
        <w:t>промышленных аварий в пределах стран и в отношениях между странами, независимо от</w:t>
      </w:r>
      <w:r w:rsidR="00764473" w:rsidRPr="000F4928">
        <w:rPr>
          <w:rFonts w:cstheme="minorHAnsi"/>
          <w:sz w:val="18"/>
          <w:szCs w:val="18"/>
          <w:lang w:val="ru-RU"/>
        </w:rPr>
        <w:t xml:space="preserve"> </w:t>
      </w:r>
      <w:r w:rsidR="00DE0C24" w:rsidRPr="000F4928">
        <w:rPr>
          <w:rFonts w:cstheme="minorHAnsi"/>
          <w:sz w:val="18"/>
          <w:szCs w:val="18"/>
          <w:lang w:val="ru-RU"/>
        </w:rPr>
        <w:t>текущего наличия установок, способных приводить к трансграничным воздействиям в случае</w:t>
      </w:r>
      <w:r w:rsidR="00764473" w:rsidRPr="000F4928">
        <w:rPr>
          <w:rFonts w:cstheme="minorHAnsi"/>
          <w:sz w:val="18"/>
          <w:szCs w:val="18"/>
          <w:lang w:val="ru-RU"/>
        </w:rPr>
        <w:t xml:space="preserve"> </w:t>
      </w:r>
      <w:r w:rsidR="00DE0C24" w:rsidRPr="000F4928">
        <w:rPr>
          <w:rFonts w:cstheme="minorHAnsi"/>
          <w:sz w:val="18"/>
          <w:szCs w:val="18"/>
          <w:lang w:val="ru-RU"/>
        </w:rPr>
        <w:t>аварии</w:t>
      </w:r>
      <w:r w:rsidRPr="000F4928">
        <w:rPr>
          <w:rFonts w:cstheme="minorHAnsi"/>
          <w:sz w:val="18"/>
          <w:szCs w:val="18"/>
          <w:lang w:val="ru-RU"/>
        </w:rPr>
        <w:t>.</w:t>
      </w:r>
    </w:p>
  </w:footnote>
  <w:footnote w:id="17">
    <w:p w14:paraId="2B85069F" w14:textId="5294268A" w:rsidR="00D04AFC" w:rsidRPr="000F4928" w:rsidRDefault="00D04AFC" w:rsidP="00041037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См. </w:t>
      </w:r>
      <w:r w:rsidR="00D814B2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интеграцию 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гендерных аспектов и аспектов возраста в </w:t>
      </w:r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>Долгосрочн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>ой</w:t>
      </w:r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стратеги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Конвенции 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на период </w:t>
      </w:r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>до 2030 года (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>(</w:t>
      </w:r>
      <w:hyperlink r:id="rId6" w:history="1">
        <w:r w:rsidR="00674074"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ECE/CP.TEIA/38/Add.1</w:t>
        </w:r>
      </w:hyperlink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) и </w:t>
      </w:r>
      <w:r w:rsidR="00674074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hyperlink r:id="rId7" w:history="1">
        <w:r w:rsidR="00674074" w:rsidRPr="000F4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Стратегию Организации Объединенных Наций по интеграции инвалидов</w:t>
        </w:r>
      </w:hyperlink>
      <w:r w:rsidR="00712BF3" w:rsidRPr="000F4928">
        <w:rPr>
          <w:rFonts w:asciiTheme="minorHAnsi" w:hAnsiTheme="minorHAnsi" w:cstheme="minorHAnsi"/>
          <w:sz w:val="18"/>
          <w:szCs w:val="18"/>
          <w:lang w:val="ru-RU"/>
        </w:rPr>
        <w:t>, которую ЕЭК ООН обязалась реализовать.</w:t>
      </w:r>
      <w:r w:rsidR="001521D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</w:footnote>
  <w:footnote w:id="18">
    <w:p w14:paraId="60F0F5E5" w14:textId="4C79E010" w:rsidR="00315BE8" w:rsidRPr="000F4928" w:rsidRDefault="00315BE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="00274016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Статья 1 Конвенции определяет “опасную деятельность” как "любую деятельность, в ходе которой одно или более чем одно</w:t>
      </w:r>
      <w:r w:rsidR="001261F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опасное вещество присутствует или может присутствовать в количествах, равных или превышающих предельные количества, перечисленные в</w:t>
      </w:r>
      <w:r w:rsidR="001261F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приложении I к настоящей Конвенции, и которая способна привести к трансграничному воздействию”, а “оператора” как “любое физическое или</w:t>
      </w:r>
      <w:r w:rsidR="001261F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юридическое лицо, включая государственные органы, отвечающее за</w:t>
      </w:r>
      <w:r w:rsidR="001261F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проведение какой-либо деятельности, например, под наблюдением которого</w:t>
      </w:r>
      <w:r w:rsidR="001261FC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осуществляется та или иная деятельность, которое планирует осуществлять или осуществляет какую-либо деятельность”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</w:footnote>
  <w:footnote w:id="19">
    <w:p w14:paraId="482E70BB" w14:textId="147B410C" w:rsidR="001261FC" w:rsidRPr="000F4928" w:rsidRDefault="001261FC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>Критерии расположения для установления возможного трансграничного воздействия промышленных аварий представлены в</w:t>
      </w:r>
      <w:r w:rsidR="00313FED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>"Руководящих принципах, способствующих установлению опасных видов деятельности для целей Конвенции", принятых Решением 2000/3</w:t>
      </w:r>
      <w:r w:rsidR="00313FED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>(ECE/CP.TEIA/2, приложение IV) и дополненных Решением 2018/1 (ECE/CP.TEIA/38/Add.1, доступны на сайте:</w:t>
      </w:r>
      <w:r w:rsidR="00313FED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13FED" w:rsidRPr="000F4928">
        <w:rPr>
          <w:noProof/>
          <w:lang w:val="ru-RU"/>
        </w:rPr>
        <w:drawing>
          <wp:inline distT="0" distB="0" distL="0" distR="0" wp14:anchorId="7791FAF7" wp14:editId="1C94FDF0">
            <wp:extent cx="8172450" cy="13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Эти критерии должны применяться без</w:t>
      </w:r>
      <w:r w:rsidR="00313FED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>ущерба для статьи 5 Конвенции по добровольному распространению действия, которая предусматривает, что “[…]В случае достижения</w:t>
      </w:r>
      <w:r w:rsidR="00313FED"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t>заинтересованными Сторонами договоренности по этому вопросу настоящая Конвенция или любая ее часть применяются к этой деятельности, как</w:t>
      </w:r>
      <w:r w:rsidR="00AD178B" w:rsidRPr="000F4928">
        <w:rPr>
          <w:rFonts w:asciiTheme="minorHAnsi" w:hAnsiTheme="minorHAnsi" w:cstheme="minorHAnsi"/>
          <w:sz w:val="18"/>
          <w:szCs w:val="18"/>
          <w:lang w:val="ru-RU"/>
        </w:rPr>
        <w:cr/>
        <w:t>если бы она была опасной деятельностью”.</w:t>
      </w:r>
    </w:p>
  </w:footnote>
  <w:footnote w:id="20">
    <w:p w14:paraId="51885298" w14:textId="77777777" w:rsidR="00026A08" w:rsidRPr="000F4928" w:rsidRDefault="00315BE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Style w:val="FootnoteReference"/>
          <w:rFonts w:asciiTheme="minorHAnsi" w:eastAsiaTheme="majorEastAsia" w:hAnsiTheme="minorHAnsi" w:cstheme="minorHAnsi"/>
          <w:sz w:val="18"/>
          <w:szCs w:val="18"/>
          <w:lang w:val="ru-RU"/>
        </w:rPr>
        <w:footnoteRef/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026A08" w:rsidRPr="000F4928">
        <w:rPr>
          <w:rFonts w:asciiTheme="minorHAnsi" w:hAnsiTheme="minorHAnsi" w:cstheme="minorHAnsi"/>
          <w:sz w:val="18"/>
          <w:szCs w:val="18"/>
          <w:lang w:val="ru-RU"/>
        </w:rPr>
        <w:t>Статья 1 Конвенции определяет “воздействие” как "любые прямые или косвенные, немедленные или возникшие через какое-то время,</w:t>
      </w:r>
    </w:p>
    <w:p w14:paraId="2CB6838C" w14:textId="77777777" w:rsidR="00026A08" w:rsidRPr="000F4928" w:rsidRDefault="00026A0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вредные последствия промышленной аварии, в частности для:</w:t>
      </w:r>
    </w:p>
    <w:p w14:paraId="70E15D03" w14:textId="77777777" w:rsidR="00026A08" w:rsidRPr="000F4928" w:rsidRDefault="00026A0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(i) людей, флоры и фауны;</w:t>
      </w:r>
    </w:p>
    <w:p w14:paraId="75D57E16" w14:textId="77777777" w:rsidR="00026A08" w:rsidRPr="000F4928" w:rsidRDefault="00026A0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(ii) почвы, воды, воздуха и ландшафта;</w:t>
      </w:r>
    </w:p>
    <w:p w14:paraId="1A530F46" w14:textId="77777777" w:rsidR="00026A08" w:rsidRPr="000F4928" w:rsidRDefault="00026A0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(iii) взаимосвязи между факторами, указанными в подпунктах i) и ii);</w:t>
      </w:r>
    </w:p>
    <w:p w14:paraId="7F7DBEE0" w14:textId="77777777" w:rsidR="00026A08" w:rsidRPr="000F4928" w:rsidRDefault="00026A08" w:rsidP="00026A08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(iv) материальных ценностей и культурного наследия, включая исторические памятники”</w:t>
      </w:r>
    </w:p>
    <w:p w14:paraId="064352BC" w14:textId="0445E6E5" w:rsidR="00315BE8" w:rsidRPr="000F4928" w:rsidRDefault="00026A08" w:rsidP="00300CE3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0F4928">
        <w:rPr>
          <w:rFonts w:asciiTheme="minorHAnsi" w:hAnsiTheme="minorHAnsi" w:cstheme="minorHAnsi"/>
          <w:sz w:val="18"/>
          <w:szCs w:val="18"/>
          <w:lang w:val="ru-RU"/>
        </w:rPr>
        <w:t>а "трансграничное воздействие” как "серьезное воздействие в пределах действия юрисдикции той или иной Стороны в</w:t>
      </w:r>
      <w:r w:rsidRPr="000F4928">
        <w:rPr>
          <w:rFonts w:asciiTheme="minorHAnsi" w:hAnsiTheme="minorHAnsi" w:cstheme="minorHAnsi"/>
          <w:sz w:val="18"/>
          <w:szCs w:val="18"/>
          <w:lang w:val="ru-RU"/>
        </w:rPr>
        <w:cr/>
        <w:t>результате промышленной аварии, происшедшей в пределах действия юрисдикции другой Стороны”</w:t>
      </w:r>
      <w:r w:rsidR="00315BE8" w:rsidRPr="000F4928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5597" w14:textId="28DDB749" w:rsidR="006A67AC" w:rsidRPr="0094180A" w:rsidRDefault="006A67AC" w:rsidP="008F30EF">
    <w:pPr>
      <w:pStyle w:val="Header"/>
      <w:rPr>
        <w:szCs w:val="24"/>
      </w:rPr>
    </w:pPr>
    <w:r w:rsidRPr="0094180A">
      <w:rPr>
        <w:szCs w:val="24"/>
      </w:rPr>
      <w:t>Report</w:t>
    </w:r>
    <w:r>
      <w:rPr>
        <w:szCs w:val="24"/>
      </w:rPr>
      <w:t>ing format</w:t>
    </w:r>
    <w:r w:rsidRPr="0094180A">
      <w:rPr>
        <w:szCs w:val="24"/>
      </w:rPr>
      <w:t xml:space="preserve"> on the Implementation</w:t>
    </w:r>
  </w:p>
  <w:p w14:paraId="7B052CDC" w14:textId="77777777" w:rsidR="006A67AC" w:rsidRPr="0094180A" w:rsidRDefault="006A67AC" w:rsidP="008F30EF">
    <w:pPr>
      <w:pStyle w:val="Header"/>
      <w:rPr>
        <w:szCs w:val="24"/>
      </w:rPr>
    </w:pPr>
    <w:r>
      <w:rPr>
        <w:szCs w:val="24"/>
      </w:rPr>
      <w:t>TEIA/reporting/2018</w:t>
    </w:r>
    <w:r w:rsidRPr="0094180A">
      <w:rPr>
        <w:szCs w:val="24"/>
      </w:rPr>
      <w:t>/1</w:t>
    </w:r>
  </w:p>
  <w:p w14:paraId="1096FE2B" w14:textId="77777777" w:rsidR="006A67AC" w:rsidRPr="0094180A" w:rsidRDefault="006A67AC" w:rsidP="008F30EF">
    <w:pPr>
      <w:pStyle w:val="Header"/>
      <w:rPr>
        <w:szCs w:val="24"/>
      </w:rPr>
    </w:pPr>
    <w:r w:rsidRPr="0094180A">
      <w:rPr>
        <w:szCs w:val="24"/>
      </w:rPr>
      <w:t xml:space="preserve">Page </w:t>
    </w:r>
    <w:r w:rsidRPr="0094180A">
      <w:rPr>
        <w:szCs w:val="24"/>
      </w:rPr>
      <w:fldChar w:fldCharType="begin"/>
    </w:r>
    <w:r w:rsidRPr="0094180A">
      <w:rPr>
        <w:szCs w:val="24"/>
      </w:rPr>
      <w:instrText xml:space="preserve"> PAGE </w:instrText>
    </w:r>
    <w:r w:rsidRPr="0094180A">
      <w:rPr>
        <w:szCs w:val="24"/>
      </w:rPr>
      <w:fldChar w:fldCharType="separate"/>
    </w:r>
    <w:r>
      <w:rPr>
        <w:noProof/>
        <w:szCs w:val="24"/>
      </w:rPr>
      <w:t>6</w:t>
    </w:r>
    <w:r w:rsidRPr="0094180A">
      <w:rPr>
        <w:szCs w:val="24"/>
      </w:rPr>
      <w:fldChar w:fldCharType="end"/>
    </w:r>
  </w:p>
  <w:p w14:paraId="0BA1700C" w14:textId="77777777" w:rsidR="006A67AC" w:rsidRPr="0094180A" w:rsidRDefault="006A67AC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6549" w14:textId="5CCD40B6" w:rsidR="006A67AC" w:rsidRPr="00DE602E" w:rsidRDefault="006A67AC" w:rsidP="00032F2F">
    <w:pPr>
      <w:pStyle w:val="Header"/>
      <w:tabs>
        <w:tab w:val="center" w:pos="0"/>
        <w:tab w:val="right" w:pos="9000"/>
      </w:tabs>
      <w:jc w:val="right"/>
      <w:rPr>
        <w:rFonts w:asciiTheme="minorHAnsi" w:hAnsiTheme="minorHAnsi" w:cstheme="minorHAnsi"/>
        <w:sz w:val="22"/>
        <w:szCs w:val="22"/>
        <w:lang w:val="ru-RU"/>
      </w:rPr>
    </w:pPr>
    <w:r w:rsidRPr="00DE602E">
      <w:rPr>
        <w:rFonts w:asciiTheme="minorHAnsi" w:hAnsiTheme="minorHAnsi" w:cstheme="minorHAnsi"/>
        <w:sz w:val="22"/>
        <w:szCs w:val="22"/>
        <w:lang w:val="ru-RU"/>
      </w:rPr>
      <w:tab/>
    </w:r>
    <w:r w:rsidR="00032F2F" w:rsidRPr="00DE602E">
      <w:rPr>
        <w:rFonts w:asciiTheme="minorHAnsi" w:hAnsiTheme="minorHAnsi" w:cstheme="minorHAnsi"/>
        <w:sz w:val="22"/>
        <w:szCs w:val="22"/>
        <w:lang w:val="ru-RU"/>
      </w:rPr>
      <w:t>Форма доклада</w:t>
    </w:r>
    <w:r w:rsidR="00032F2F">
      <w:rPr>
        <w:rFonts w:asciiTheme="minorHAnsi" w:hAnsiTheme="minorHAnsi" w:cstheme="minorHAnsi"/>
        <w:sz w:val="22"/>
        <w:szCs w:val="22"/>
        <w:lang w:val="ru-RU"/>
      </w:rPr>
      <w:t xml:space="preserve"> </w:t>
    </w:r>
    <w:r w:rsidR="00032F2F" w:rsidRPr="00DE602E">
      <w:rPr>
        <w:rFonts w:asciiTheme="minorHAnsi" w:hAnsiTheme="minorHAnsi" w:cstheme="minorHAnsi"/>
        <w:sz w:val="22"/>
        <w:szCs w:val="22"/>
        <w:lang w:val="ru-RU"/>
      </w:rPr>
      <w:t>о ходе осуществления Конвенции</w:t>
    </w:r>
    <w:r w:rsidR="00032F2F">
      <w:rPr>
        <w:rFonts w:asciiTheme="minorHAnsi" w:hAnsiTheme="minorHAnsi" w:cstheme="minorHAnsi"/>
        <w:sz w:val="22"/>
        <w:szCs w:val="22"/>
        <w:lang w:val="ru-RU"/>
      </w:rPr>
      <w:t xml:space="preserve"> о про</w:t>
    </w:r>
    <w:r w:rsidR="00032F2F" w:rsidRPr="00DE602E">
      <w:rPr>
        <w:rFonts w:asciiTheme="minorHAnsi" w:hAnsiTheme="minorHAnsi" w:cstheme="minorHAnsi"/>
        <w:sz w:val="22"/>
        <w:szCs w:val="22"/>
        <w:lang w:val="ru-RU"/>
      </w:rPr>
      <w:t>мышленных авари</w:t>
    </w:r>
    <w:r w:rsidR="00032F2F">
      <w:rPr>
        <w:rFonts w:asciiTheme="minorHAnsi" w:hAnsiTheme="minorHAnsi" w:cstheme="minorHAnsi"/>
        <w:sz w:val="22"/>
        <w:szCs w:val="22"/>
        <w:lang w:val="ru-RU"/>
      </w:rPr>
      <w:t>ях</w:t>
    </w:r>
    <w:r w:rsidR="00032F2F" w:rsidRPr="00DE602E">
      <w:rPr>
        <w:rFonts w:asciiTheme="minorHAnsi" w:hAnsiTheme="minorHAnsi" w:cstheme="minorHAnsi"/>
        <w:sz w:val="22"/>
        <w:szCs w:val="22"/>
        <w:lang w:val="ru-RU"/>
      </w:rPr>
      <w:t xml:space="preserve"> </w:t>
    </w:r>
  </w:p>
  <w:p w14:paraId="7A833FA0" w14:textId="6CAEB388" w:rsidR="00DF33B8" w:rsidRPr="00DE602E" w:rsidRDefault="00032F2F" w:rsidP="00032F2F">
    <w:pPr>
      <w:pStyle w:val="Header"/>
      <w:tabs>
        <w:tab w:val="center" w:pos="0"/>
        <w:tab w:val="right" w:pos="9000"/>
      </w:tabs>
      <w:jc w:val="right"/>
      <w:rPr>
        <w:rFonts w:asciiTheme="minorHAnsi" w:hAnsiTheme="minorHAnsi" w:cstheme="minorHAnsi"/>
        <w:sz w:val="22"/>
        <w:szCs w:val="22"/>
        <w:lang w:val="ru-RU"/>
      </w:rPr>
    </w:pPr>
    <w:r w:rsidRPr="00DE602E">
      <w:rPr>
        <w:rFonts w:asciiTheme="minorHAnsi" w:hAnsiTheme="minorHAnsi" w:cstheme="minorHAnsi"/>
        <w:sz w:val="22"/>
        <w:szCs w:val="22"/>
        <w:lang w:val="ru-RU"/>
      </w:rPr>
      <w:t>Десятый раунд отчетности</w:t>
    </w:r>
    <w:r>
      <w:rPr>
        <w:rFonts w:asciiTheme="minorHAnsi" w:hAnsiTheme="minorHAnsi" w:cstheme="minorHAnsi"/>
        <w:sz w:val="22"/>
        <w:szCs w:val="22"/>
        <w:lang w:val="ru-RU"/>
      </w:rPr>
      <w:t xml:space="preserve">: </w:t>
    </w:r>
    <w:r w:rsidRPr="00DE602E">
      <w:rPr>
        <w:rFonts w:asciiTheme="minorHAnsi" w:hAnsiTheme="minorHAnsi" w:cstheme="minorHAnsi"/>
        <w:sz w:val="22"/>
        <w:szCs w:val="22"/>
        <w:lang w:val="ru-RU"/>
      </w:rPr>
      <w:t>1 января 2019 г. – 31 декабря 2022 г.</w:t>
    </w:r>
  </w:p>
  <w:p w14:paraId="77478878" w14:textId="3B0C588B" w:rsidR="006A67AC" w:rsidRPr="00300CE3" w:rsidRDefault="006A67AC" w:rsidP="00300CE3">
    <w:pPr>
      <w:pStyle w:val="Header"/>
      <w:tabs>
        <w:tab w:val="clear" w:pos="8640"/>
        <w:tab w:val="right" w:pos="9000"/>
      </w:tabs>
      <w:rPr>
        <w:rFonts w:asciiTheme="minorHAnsi" w:hAnsiTheme="minorHAnsi" w:cstheme="minorHAnsi"/>
        <w:sz w:val="22"/>
        <w:szCs w:val="22"/>
      </w:rPr>
    </w:pPr>
    <w:r w:rsidRPr="00DE602E">
      <w:rPr>
        <w:rFonts w:asciiTheme="minorHAnsi" w:hAnsiTheme="minorHAnsi" w:cstheme="minorHAnsi"/>
        <w:sz w:val="22"/>
        <w:szCs w:val="22"/>
        <w:lang w:val="ru-RU"/>
      </w:rPr>
      <w:tab/>
    </w:r>
    <w:r w:rsidRPr="00DE602E">
      <w:rPr>
        <w:rFonts w:asciiTheme="minorHAnsi" w:hAnsiTheme="minorHAnsi" w:cstheme="minorHAnsi"/>
        <w:sz w:val="22"/>
        <w:szCs w:val="22"/>
        <w:lang w:val="ru-RU"/>
      </w:rPr>
      <w:tab/>
    </w:r>
    <w:r w:rsidRPr="00300CE3">
      <w:rPr>
        <w:rFonts w:asciiTheme="minorHAnsi" w:hAnsiTheme="minorHAnsi" w:cstheme="minorHAnsi"/>
        <w:sz w:val="22"/>
        <w:szCs w:val="22"/>
      </w:rPr>
      <w:t>TEIA/reporting/20</w:t>
    </w:r>
    <w:r w:rsidR="003B4838" w:rsidRPr="00300CE3">
      <w:rPr>
        <w:rFonts w:asciiTheme="minorHAnsi" w:hAnsiTheme="minorHAnsi" w:cstheme="minorHAnsi"/>
        <w:sz w:val="22"/>
        <w:szCs w:val="22"/>
      </w:rPr>
      <w:t>22</w:t>
    </w:r>
    <w:r w:rsidRPr="00300CE3">
      <w:rPr>
        <w:rFonts w:asciiTheme="minorHAnsi" w:hAnsiTheme="minorHAnsi" w:cstheme="minorHAnsi"/>
        <w:sz w:val="22"/>
        <w:szCs w:val="22"/>
      </w:rPr>
      <w:t>/1</w:t>
    </w:r>
  </w:p>
  <w:p w14:paraId="7AD376CA" w14:textId="13963500" w:rsidR="006A67AC" w:rsidRPr="00300CE3" w:rsidRDefault="006A67AC" w:rsidP="00300CE3">
    <w:pPr>
      <w:pStyle w:val="Header"/>
      <w:tabs>
        <w:tab w:val="clear" w:pos="8640"/>
        <w:tab w:val="right" w:pos="9000"/>
      </w:tabs>
      <w:rPr>
        <w:rFonts w:asciiTheme="minorHAnsi" w:hAnsiTheme="minorHAnsi" w:cstheme="minorHAnsi"/>
        <w:sz w:val="22"/>
        <w:szCs w:val="22"/>
      </w:rPr>
    </w:pPr>
    <w:r w:rsidRPr="00300CE3">
      <w:rPr>
        <w:rFonts w:asciiTheme="minorHAnsi" w:hAnsiTheme="minorHAnsi" w:cstheme="minorHAnsi"/>
        <w:sz w:val="22"/>
        <w:szCs w:val="22"/>
      </w:rPr>
      <w:tab/>
    </w:r>
    <w:r w:rsidRPr="00300CE3">
      <w:rPr>
        <w:rFonts w:asciiTheme="minorHAnsi" w:hAnsiTheme="minorHAnsi" w:cstheme="minorHAnsi"/>
        <w:sz w:val="22"/>
        <w:szCs w:val="22"/>
      </w:rPr>
      <w:tab/>
    </w:r>
    <w:r w:rsidR="00032F2F">
      <w:rPr>
        <w:rFonts w:asciiTheme="minorHAnsi" w:hAnsiTheme="minorHAnsi" w:cstheme="minorHAnsi"/>
        <w:sz w:val="22"/>
        <w:szCs w:val="22"/>
        <w:lang w:val="ru-RU"/>
      </w:rPr>
      <w:t>стр.</w:t>
    </w:r>
    <w:r w:rsidRPr="00300CE3">
      <w:rPr>
        <w:rFonts w:asciiTheme="minorHAnsi" w:hAnsiTheme="minorHAnsi" w:cstheme="minorHAnsi"/>
        <w:sz w:val="22"/>
        <w:szCs w:val="22"/>
      </w:rPr>
      <w:t xml:space="preserve"> </w:t>
    </w:r>
    <w:r w:rsidRPr="00300CE3">
      <w:rPr>
        <w:rFonts w:asciiTheme="minorHAnsi" w:hAnsiTheme="minorHAnsi" w:cstheme="minorHAnsi"/>
        <w:sz w:val="22"/>
        <w:szCs w:val="22"/>
      </w:rPr>
      <w:fldChar w:fldCharType="begin"/>
    </w:r>
    <w:r w:rsidRPr="00300CE3">
      <w:rPr>
        <w:rFonts w:asciiTheme="minorHAnsi" w:hAnsiTheme="minorHAnsi" w:cstheme="minorHAnsi"/>
        <w:sz w:val="22"/>
        <w:szCs w:val="22"/>
      </w:rPr>
      <w:instrText xml:space="preserve"> PAGE </w:instrText>
    </w:r>
    <w:r w:rsidRPr="00300CE3">
      <w:rPr>
        <w:rFonts w:asciiTheme="minorHAnsi" w:hAnsiTheme="minorHAnsi" w:cstheme="minorHAnsi"/>
        <w:sz w:val="22"/>
        <w:szCs w:val="22"/>
      </w:rPr>
      <w:fldChar w:fldCharType="separate"/>
    </w:r>
    <w:r w:rsidRPr="00300CE3">
      <w:rPr>
        <w:rFonts w:asciiTheme="minorHAnsi" w:hAnsiTheme="minorHAnsi" w:cstheme="minorHAnsi"/>
        <w:noProof/>
        <w:sz w:val="22"/>
        <w:szCs w:val="22"/>
      </w:rPr>
      <w:t>7</w:t>
    </w:r>
    <w:r w:rsidRPr="00300CE3">
      <w:rPr>
        <w:rFonts w:asciiTheme="minorHAnsi" w:hAnsiTheme="minorHAnsi" w:cstheme="minorHAnsi"/>
        <w:sz w:val="22"/>
        <w:szCs w:val="22"/>
      </w:rPr>
      <w:fldChar w:fldCharType="end"/>
    </w:r>
  </w:p>
  <w:p w14:paraId="004AD3ED" w14:textId="77777777" w:rsidR="006B113D" w:rsidRPr="00300CE3" w:rsidRDefault="006B113D" w:rsidP="00412904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6A67AC" w14:paraId="63FE605F" w14:textId="77777777" w:rsidTr="00E27092">
      <w:trPr>
        <w:trHeight w:val="74"/>
      </w:trPr>
      <w:tc>
        <w:tcPr>
          <w:tcW w:w="4594" w:type="dxa"/>
        </w:tcPr>
        <w:p w14:paraId="7AA44CD3" w14:textId="77777777" w:rsidR="006A67AC" w:rsidRDefault="006A67AC" w:rsidP="008F30EF"/>
      </w:tc>
      <w:tc>
        <w:tcPr>
          <w:tcW w:w="4762" w:type="dxa"/>
        </w:tcPr>
        <w:p w14:paraId="0C24347D" w14:textId="53D6C975" w:rsidR="006A67AC" w:rsidRPr="00931D33" w:rsidRDefault="006A67AC" w:rsidP="008F30EF">
          <w:pPr>
            <w:jc w:val="right"/>
            <w:rPr>
              <w:szCs w:val="24"/>
            </w:rPr>
          </w:pPr>
          <w:r>
            <w:rPr>
              <w:szCs w:val="24"/>
            </w:rPr>
            <w:t>TEIA/reporting/20</w:t>
          </w:r>
          <w:r w:rsidR="008B3730">
            <w:rPr>
              <w:szCs w:val="24"/>
            </w:rPr>
            <w:t>22</w:t>
          </w:r>
          <w:r w:rsidRPr="00931D33">
            <w:rPr>
              <w:szCs w:val="24"/>
            </w:rPr>
            <w:t>/</w:t>
          </w:r>
        </w:p>
      </w:tc>
    </w:tr>
  </w:tbl>
  <w:p w14:paraId="30C408DC" w14:textId="70CAA30A" w:rsidR="006A67AC" w:rsidRDefault="006A67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F21" w14:textId="15CB48E4" w:rsidR="008F30EF" w:rsidRPr="006428BC" w:rsidRDefault="001C3558" w:rsidP="008F30EF">
    <w:pPr>
      <w:rPr>
        <w:rFonts w:asciiTheme="majorBidi" w:hAnsiTheme="majorBidi"/>
        <w:lang w:val="fr-CH"/>
      </w:rPr>
    </w:pPr>
    <w:r w:rsidRPr="00A773D3">
      <w:rPr>
        <w:rFonts w:asciiTheme="majorBidi" w:hAnsiTheme="majorBidi" w:cstheme="majorBid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A9E142" wp14:editId="143371E7">
              <wp:simplePos x="0" y="0"/>
              <wp:positionH relativeFrom="page">
                <wp:posOffset>9791700</wp:posOffset>
              </wp:positionH>
              <wp:positionV relativeFrom="page">
                <wp:posOffset>723900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bevel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5FC9A640" w14:textId="77777777" w:rsidR="008F30EF" w:rsidRDefault="001C3558" w:rsidP="008F30E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hd w:val="clear" w:color="auto" w:fill="FFFFFF" w:themeFill="background1"/>
                          </w:pPr>
                          <w:r>
                            <w:t>ECE/CP.TEIA/2018/11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9E1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57pt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" fillcolor="white [3212]" stroked="f">
              <v:stroke joinstyle="bevel"/>
              <v:textbox style="layout-flow:vertical" inset="0,0,0,0">
                <w:txbxContent>
                  <w:p w14:paraId="5FC9A640" w14:textId="77777777" w:rsidR="008F30EF" w:rsidRDefault="001C3558" w:rsidP="008F30EF">
                    <w:pPr>
                      <w:pStyle w:val="Header"/>
                      <w:pBdr>
                        <w:bottom w:val="single" w:sz="12" w:space="1" w:color="auto"/>
                      </w:pBdr>
                      <w:shd w:val="clear" w:color="auto" w:fill="FFFFFF" w:themeFill="background1"/>
                    </w:pPr>
                    <w:r>
                      <w:t>ECE/CP.TEIA/2018/11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F70" w14:textId="32B809D4" w:rsidR="008F30EF" w:rsidRPr="00DF304B" w:rsidRDefault="001C3558" w:rsidP="008F30EF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564FE" wp14:editId="28200EF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bevel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74E9679" w14:textId="77777777" w:rsidR="008F30EF" w:rsidRDefault="008F30EF" w:rsidP="008F30E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hd w:val="clear" w:color="auto" w:fill="FFFFFF" w:themeFill="background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564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" filled="f" stroked="f">
              <v:stroke joinstyle="bevel"/>
              <v:textbox style="layout-flow:vertical" inset="0,0,0,0">
                <w:txbxContent>
                  <w:p w14:paraId="374E9679" w14:textId="77777777" w:rsidR="008F30EF" w:rsidRDefault="008F30EF" w:rsidP="008F30EF">
                    <w:pPr>
                      <w:pStyle w:val="Header"/>
                      <w:pBdr>
                        <w:bottom w:val="single" w:sz="12" w:space="1" w:color="auto"/>
                      </w:pBdr>
                      <w:shd w:val="clear" w:color="auto" w:fill="FFFFFF" w:themeFill="background1"/>
                      <w:jc w:val="righ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1EF2" w14:textId="4938741D" w:rsidR="008F30EF" w:rsidRDefault="008F30EF" w:rsidP="008F30EF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DE12F0"/>
    <w:lvl w:ilvl="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5457CB"/>
    <w:multiLevelType w:val="hybridMultilevel"/>
    <w:tmpl w:val="0E2AC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4178"/>
    <w:multiLevelType w:val="hybridMultilevel"/>
    <w:tmpl w:val="1EBC92FC"/>
    <w:lvl w:ilvl="0" w:tplc="BB3C64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510FD"/>
    <w:multiLevelType w:val="hybridMultilevel"/>
    <w:tmpl w:val="2E5E470C"/>
    <w:lvl w:ilvl="0" w:tplc="295874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C12"/>
    <w:multiLevelType w:val="hybridMultilevel"/>
    <w:tmpl w:val="E28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5D51"/>
    <w:multiLevelType w:val="hybridMultilevel"/>
    <w:tmpl w:val="7B281B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510E"/>
    <w:multiLevelType w:val="hybridMultilevel"/>
    <w:tmpl w:val="AFC24776"/>
    <w:lvl w:ilvl="0" w:tplc="02500CB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33C8A"/>
    <w:multiLevelType w:val="hybridMultilevel"/>
    <w:tmpl w:val="CDBAD478"/>
    <w:lvl w:ilvl="0" w:tplc="B0AAF3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72CD3"/>
    <w:multiLevelType w:val="hybridMultilevel"/>
    <w:tmpl w:val="68D06FFA"/>
    <w:lvl w:ilvl="0" w:tplc="63A056DA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6CF4"/>
    <w:multiLevelType w:val="hybridMultilevel"/>
    <w:tmpl w:val="27900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25217"/>
    <w:multiLevelType w:val="hybridMultilevel"/>
    <w:tmpl w:val="DB0270DC"/>
    <w:lvl w:ilvl="0" w:tplc="B182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7B20"/>
    <w:multiLevelType w:val="hybridMultilevel"/>
    <w:tmpl w:val="8062CA72"/>
    <w:lvl w:ilvl="0" w:tplc="0B622B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  <w:i w:val="0"/>
        <w:iCs/>
        <w:lang w:val="en-US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D16FA"/>
    <w:multiLevelType w:val="hybridMultilevel"/>
    <w:tmpl w:val="48FA2278"/>
    <w:lvl w:ilvl="0" w:tplc="075809C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BC5D8E"/>
    <w:multiLevelType w:val="hybridMultilevel"/>
    <w:tmpl w:val="0E2AC8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221C1E"/>
    <w:multiLevelType w:val="hybridMultilevel"/>
    <w:tmpl w:val="E1F4D0C2"/>
    <w:lvl w:ilvl="0" w:tplc="F95E3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151AC2"/>
    <w:multiLevelType w:val="hybridMultilevel"/>
    <w:tmpl w:val="23D872D8"/>
    <w:lvl w:ilvl="0" w:tplc="740EA6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16015A"/>
    <w:multiLevelType w:val="hybridMultilevel"/>
    <w:tmpl w:val="8F7040AE"/>
    <w:lvl w:ilvl="0" w:tplc="C1C424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BE7FFA"/>
    <w:multiLevelType w:val="hybridMultilevel"/>
    <w:tmpl w:val="1FDE0C96"/>
    <w:lvl w:ilvl="0" w:tplc="AB28BE1E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3F12"/>
    <w:multiLevelType w:val="hybridMultilevel"/>
    <w:tmpl w:val="BCBCEED2"/>
    <w:lvl w:ilvl="0" w:tplc="44F2720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B53B69"/>
    <w:multiLevelType w:val="hybridMultilevel"/>
    <w:tmpl w:val="F25AF76E"/>
    <w:lvl w:ilvl="0" w:tplc="0C128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0352FE"/>
    <w:multiLevelType w:val="hybridMultilevel"/>
    <w:tmpl w:val="D084E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625BC"/>
    <w:multiLevelType w:val="hybridMultilevel"/>
    <w:tmpl w:val="2696B97E"/>
    <w:lvl w:ilvl="0" w:tplc="8A404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A10D7C"/>
    <w:multiLevelType w:val="hybridMultilevel"/>
    <w:tmpl w:val="DF5EA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96151"/>
    <w:multiLevelType w:val="hybridMultilevel"/>
    <w:tmpl w:val="55202C48"/>
    <w:lvl w:ilvl="0" w:tplc="CD7E0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0418A7"/>
    <w:multiLevelType w:val="hybridMultilevel"/>
    <w:tmpl w:val="D2964074"/>
    <w:lvl w:ilvl="0" w:tplc="DB90E2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8F74F1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FDB846F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3E122A"/>
    <w:multiLevelType w:val="hybridMultilevel"/>
    <w:tmpl w:val="A99E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A3507"/>
    <w:multiLevelType w:val="hybridMultilevel"/>
    <w:tmpl w:val="CDBC5C5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C04AB5"/>
    <w:multiLevelType w:val="hybridMultilevel"/>
    <w:tmpl w:val="C240AD90"/>
    <w:lvl w:ilvl="0" w:tplc="BBFE7C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9F0E35"/>
    <w:multiLevelType w:val="hybridMultilevel"/>
    <w:tmpl w:val="8AB001E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7B1093"/>
    <w:multiLevelType w:val="hybridMultilevel"/>
    <w:tmpl w:val="8758C460"/>
    <w:lvl w:ilvl="0" w:tplc="179AC36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482ECC"/>
    <w:multiLevelType w:val="hybridMultilevel"/>
    <w:tmpl w:val="8A8ECF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B72B36"/>
    <w:multiLevelType w:val="hybridMultilevel"/>
    <w:tmpl w:val="D084E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06134"/>
    <w:multiLevelType w:val="hybridMultilevel"/>
    <w:tmpl w:val="B69C2236"/>
    <w:lvl w:ilvl="0" w:tplc="9CEC87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3F573D"/>
    <w:multiLevelType w:val="hybridMultilevel"/>
    <w:tmpl w:val="838874DE"/>
    <w:lvl w:ilvl="0" w:tplc="17E640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303E91"/>
    <w:multiLevelType w:val="hybridMultilevel"/>
    <w:tmpl w:val="62CCB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87B34"/>
    <w:multiLevelType w:val="hybridMultilevel"/>
    <w:tmpl w:val="6524963A"/>
    <w:lvl w:ilvl="0" w:tplc="00A8A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F11BA5"/>
    <w:multiLevelType w:val="hybridMultilevel"/>
    <w:tmpl w:val="8A8ECF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B033A31"/>
    <w:multiLevelType w:val="hybridMultilevel"/>
    <w:tmpl w:val="8A8ECF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A67B33"/>
    <w:multiLevelType w:val="hybridMultilevel"/>
    <w:tmpl w:val="7B18BB6A"/>
    <w:lvl w:ilvl="0" w:tplc="80CA5C8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792872"/>
    <w:multiLevelType w:val="hybridMultilevel"/>
    <w:tmpl w:val="6B08B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6B3BCF"/>
    <w:multiLevelType w:val="hybridMultilevel"/>
    <w:tmpl w:val="BA9468B0"/>
    <w:lvl w:ilvl="0" w:tplc="5808C0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D95F99"/>
    <w:multiLevelType w:val="hybridMultilevel"/>
    <w:tmpl w:val="592C4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73B"/>
    <w:multiLevelType w:val="hybridMultilevel"/>
    <w:tmpl w:val="C44AD70A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110BA3"/>
    <w:multiLevelType w:val="hybridMultilevel"/>
    <w:tmpl w:val="716A4DCE"/>
    <w:lvl w:ilvl="0" w:tplc="30103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312DFD"/>
    <w:multiLevelType w:val="hybridMultilevel"/>
    <w:tmpl w:val="C8C0EACE"/>
    <w:lvl w:ilvl="0" w:tplc="6DD887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96AEC"/>
    <w:multiLevelType w:val="hybridMultilevel"/>
    <w:tmpl w:val="4640787E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125ED"/>
    <w:multiLevelType w:val="hybridMultilevel"/>
    <w:tmpl w:val="E0AE0B2A"/>
    <w:lvl w:ilvl="0" w:tplc="298065D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845CF"/>
    <w:multiLevelType w:val="hybridMultilevel"/>
    <w:tmpl w:val="917EFCB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7125E7"/>
    <w:multiLevelType w:val="hybridMultilevel"/>
    <w:tmpl w:val="FAE83654"/>
    <w:lvl w:ilvl="0" w:tplc="EC18E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160615">
    <w:abstractNumId w:val="46"/>
  </w:num>
  <w:num w:numId="2" w16cid:durableId="1259412661">
    <w:abstractNumId w:val="18"/>
  </w:num>
  <w:num w:numId="3" w16cid:durableId="1403335206">
    <w:abstractNumId w:val="9"/>
  </w:num>
  <w:num w:numId="4" w16cid:durableId="990986064">
    <w:abstractNumId w:val="3"/>
  </w:num>
  <w:num w:numId="5" w16cid:durableId="1462839475">
    <w:abstractNumId w:val="24"/>
  </w:num>
  <w:num w:numId="6" w16cid:durableId="1702903321">
    <w:abstractNumId w:val="41"/>
  </w:num>
  <w:num w:numId="7" w16cid:durableId="1501506377">
    <w:abstractNumId w:val="4"/>
  </w:num>
  <w:num w:numId="8" w16cid:durableId="1751584263">
    <w:abstractNumId w:val="10"/>
  </w:num>
  <w:num w:numId="9" w16cid:durableId="1209562713">
    <w:abstractNumId w:val="11"/>
  </w:num>
  <w:num w:numId="10" w16cid:durableId="1512329921">
    <w:abstractNumId w:val="44"/>
  </w:num>
  <w:num w:numId="11" w16cid:durableId="465045307">
    <w:abstractNumId w:val="26"/>
  </w:num>
  <w:num w:numId="12" w16cid:durableId="1686517009">
    <w:abstractNumId w:val="36"/>
  </w:num>
  <w:num w:numId="13" w16cid:durableId="1655909014">
    <w:abstractNumId w:val="39"/>
  </w:num>
  <w:num w:numId="14" w16cid:durableId="1861625463">
    <w:abstractNumId w:val="37"/>
  </w:num>
  <w:num w:numId="15" w16cid:durableId="1871188529">
    <w:abstractNumId w:val="22"/>
  </w:num>
  <w:num w:numId="16" w16cid:durableId="225847236">
    <w:abstractNumId w:val="38"/>
  </w:num>
  <w:num w:numId="17" w16cid:durableId="1713382331">
    <w:abstractNumId w:val="2"/>
  </w:num>
  <w:num w:numId="18" w16cid:durableId="18705580">
    <w:abstractNumId w:val="15"/>
  </w:num>
  <w:num w:numId="19" w16cid:durableId="359480879">
    <w:abstractNumId w:val="31"/>
  </w:num>
  <w:num w:numId="20" w16cid:durableId="133254584">
    <w:abstractNumId w:val="16"/>
  </w:num>
  <w:num w:numId="21" w16cid:durableId="1050568630">
    <w:abstractNumId w:val="20"/>
  </w:num>
  <w:num w:numId="22" w16cid:durableId="1338339103">
    <w:abstractNumId w:val="47"/>
  </w:num>
  <w:num w:numId="23" w16cid:durableId="224220940">
    <w:abstractNumId w:val="1"/>
  </w:num>
  <w:num w:numId="24" w16cid:durableId="1967006115">
    <w:abstractNumId w:val="34"/>
  </w:num>
  <w:num w:numId="25" w16cid:durableId="922687685">
    <w:abstractNumId w:val="13"/>
  </w:num>
  <w:num w:numId="26" w16cid:durableId="1129516794">
    <w:abstractNumId w:val="12"/>
  </w:num>
  <w:num w:numId="27" w16cid:durableId="1939017948">
    <w:abstractNumId w:val="43"/>
  </w:num>
  <w:num w:numId="28" w16cid:durableId="1280184732">
    <w:abstractNumId w:val="29"/>
  </w:num>
  <w:num w:numId="29" w16cid:durableId="506558524">
    <w:abstractNumId w:val="7"/>
  </w:num>
  <w:num w:numId="30" w16cid:durableId="2112242018">
    <w:abstractNumId w:val="27"/>
  </w:num>
  <w:num w:numId="31" w16cid:durableId="913005426">
    <w:abstractNumId w:val="33"/>
  </w:num>
  <w:num w:numId="32" w16cid:durableId="1934388205">
    <w:abstractNumId w:val="21"/>
  </w:num>
  <w:num w:numId="33" w16cid:durableId="1029799140">
    <w:abstractNumId w:val="14"/>
  </w:num>
  <w:num w:numId="34" w16cid:durableId="1851721843">
    <w:abstractNumId w:val="32"/>
  </w:num>
  <w:num w:numId="35" w16cid:durableId="249042926">
    <w:abstractNumId w:val="48"/>
  </w:num>
  <w:num w:numId="36" w16cid:durableId="110369105">
    <w:abstractNumId w:val="23"/>
  </w:num>
  <w:num w:numId="37" w16cid:durableId="157580060">
    <w:abstractNumId w:val="0"/>
  </w:num>
  <w:num w:numId="38" w16cid:durableId="386301766">
    <w:abstractNumId w:val="25"/>
  </w:num>
  <w:num w:numId="39" w16cid:durableId="95294661">
    <w:abstractNumId w:val="8"/>
  </w:num>
  <w:num w:numId="40" w16cid:durableId="648556559">
    <w:abstractNumId w:val="17"/>
  </w:num>
  <w:num w:numId="41" w16cid:durableId="2056004924">
    <w:abstractNumId w:val="28"/>
  </w:num>
  <w:num w:numId="42" w16cid:durableId="212694978">
    <w:abstractNumId w:val="30"/>
  </w:num>
  <w:num w:numId="43" w16cid:durableId="1001741356">
    <w:abstractNumId w:val="19"/>
  </w:num>
  <w:num w:numId="44" w16cid:durableId="1577933903">
    <w:abstractNumId w:val="35"/>
  </w:num>
  <w:num w:numId="45" w16cid:durableId="1907955242">
    <w:abstractNumId w:val="40"/>
  </w:num>
  <w:num w:numId="46" w16cid:durableId="823399979">
    <w:abstractNumId w:val="42"/>
  </w:num>
  <w:num w:numId="47" w16cid:durableId="1483618959">
    <w:abstractNumId w:val="45"/>
  </w:num>
  <w:num w:numId="48" w16cid:durableId="99460117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1124925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rD6eVg7tFq1AAEOVnc1jn9B7lJQK3DmyNo41v0vMrr/Q7ZAQhMWJzVcTzKgaYz8oqGdIC5eVZrcuZQ+vBUHyA==" w:salt="RShhSMp8JifsVC2JdTHp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4"/>
    <w:rsid w:val="00001EF6"/>
    <w:rsid w:val="000022DD"/>
    <w:rsid w:val="000028EE"/>
    <w:rsid w:val="00003D15"/>
    <w:rsid w:val="00004569"/>
    <w:rsid w:val="000047CE"/>
    <w:rsid w:val="00004EF0"/>
    <w:rsid w:val="00006693"/>
    <w:rsid w:val="00006CF4"/>
    <w:rsid w:val="000073CC"/>
    <w:rsid w:val="00010C54"/>
    <w:rsid w:val="00011AE6"/>
    <w:rsid w:val="00011E8D"/>
    <w:rsid w:val="00013783"/>
    <w:rsid w:val="00013E11"/>
    <w:rsid w:val="0001508E"/>
    <w:rsid w:val="00015ADC"/>
    <w:rsid w:val="00015F21"/>
    <w:rsid w:val="000177AF"/>
    <w:rsid w:val="000179B3"/>
    <w:rsid w:val="00017B00"/>
    <w:rsid w:val="00022C23"/>
    <w:rsid w:val="00023B47"/>
    <w:rsid w:val="000260E8"/>
    <w:rsid w:val="00026A08"/>
    <w:rsid w:val="000311FE"/>
    <w:rsid w:val="00031484"/>
    <w:rsid w:val="00031B48"/>
    <w:rsid w:val="00032F2F"/>
    <w:rsid w:val="00034D9A"/>
    <w:rsid w:val="00036453"/>
    <w:rsid w:val="00037F57"/>
    <w:rsid w:val="00040573"/>
    <w:rsid w:val="00040849"/>
    <w:rsid w:val="00041037"/>
    <w:rsid w:val="0004277E"/>
    <w:rsid w:val="000442E4"/>
    <w:rsid w:val="00045058"/>
    <w:rsid w:val="000474AF"/>
    <w:rsid w:val="000479CD"/>
    <w:rsid w:val="00051389"/>
    <w:rsid w:val="0005154B"/>
    <w:rsid w:val="00053D33"/>
    <w:rsid w:val="000543C3"/>
    <w:rsid w:val="000543D2"/>
    <w:rsid w:val="000563C0"/>
    <w:rsid w:val="0005750A"/>
    <w:rsid w:val="00060176"/>
    <w:rsid w:val="00061AC9"/>
    <w:rsid w:val="00063AA3"/>
    <w:rsid w:val="00064803"/>
    <w:rsid w:val="0006659E"/>
    <w:rsid w:val="00067E81"/>
    <w:rsid w:val="00070615"/>
    <w:rsid w:val="00071546"/>
    <w:rsid w:val="00071AD4"/>
    <w:rsid w:val="00073403"/>
    <w:rsid w:val="0007432A"/>
    <w:rsid w:val="00075313"/>
    <w:rsid w:val="00076F5F"/>
    <w:rsid w:val="00077952"/>
    <w:rsid w:val="00080D55"/>
    <w:rsid w:val="0008423F"/>
    <w:rsid w:val="00084480"/>
    <w:rsid w:val="0008448D"/>
    <w:rsid w:val="000847F3"/>
    <w:rsid w:val="00084D1E"/>
    <w:rsid w:val="00084EDD"/>
    <w:rsid w:val="00085969"/>
    <w:rsid w:val="00085CD6"/>
    <w:rsid w:val="00090654"/>
    <w:rsid w:val="00091E36"/>
    <w:rsid w:val="000921D2"/>
    <w:rsid w:val="000921F3"/>
    <w:rsid w:val="00092B78"/>
    <w:rsid w:val="00092C58"/>
    <w:rsid w:val="000943E0"/>
    <w:rsid w:val="00095441"/>
    <w:rsid w:val="000973DF"/>
    <w:rsid w:val="00097BC4"/>
    <w:rsid w:val="000A07F1"/>
    <w:rsid w:val="000A2DBD"/>
    <w:rsid w:val="000A31DA"/>
    <w:rsid w:val="000A4E80"/>
    <w:rsid w:val="000A7E5C"/>
    <w:rsid w:val="000B0719"/>
    <w:rsid w:val="000B153E"/>
    <w:rsid w:val="000B4288"/>
    <w:rsid w:val="000B459D"/>
    <w:rsid w:val="000B4A48"/>
    <w:rsid w:val="000B4B36"/>
    <w:rsid w:val="000B692D"/>
    <w:rsid w:val="000B7581"/>
    <w:rsid w:val="000B75B6"/>
    <w:rsid w:val="000B79B3"/>
    <w:rsid w:val="000B7BF0"/>
    <w:rsid w:val="000B7FBD"/>
    <w:rsid w:val="000C3321"/>
    <w:rsid w:val="000C408F"/>
    <w:rsid w:val="000C5971"/>
    <w:rsid w:val="000C61EA"/>
    <w:rsid w:val="000C71F8"/>
    <w:rsid w:val="000C78B2"/>
    <w:rsid w:val="000C7FE1"/>
    <w:rsid w:val="000D0B62"/>
    <w:rsid w:val="000D27B5"/>
    <w:rsid w:val="000D2875"/>
    <w:rsid w:val="000D401B"/>
    <w:rsid w:val="000D45A2"/>
    <w:rsid w:val="000D4A34"/>
    <w:rsid w:val="000D4D3C"/>
    <w:rsid w:val="000D50B8"/>
    <w:rsid w:val="000D7279"/>
    <w:rsid w:val="000D7E82"/>
    <w:rsid w:val="000E026E"/>
    <w:rsid w:val="000E0454"/>
    <w:rsid w:val="000E1200"/>
    <w:rsid w:val="000E1C34"/>
    <w:rsid w:val="000E26A4"/>
    <w:rsid w:val="000E384D"/>
    <w:rsid w:val="000E413A"/>
    <w:rsid w:val="000E6ABC"/>
    <w:rsid w:val="000E6B21"/>
    <w:rsid w:val="000F0573"/>
    <w:rsid w:val="000F094B"/>
    <w:rsid w:val="000F19BD"/>
    <w:rsid w:val="000F2D1D"/>
    <w:rsid w:val="000F3C8F"/>
    <w:rsid w:val="000F4928"/>
    <w:rsid w:val="000F500A"/>
    <w:rsid w:val="000F502B"/>
    <w:rsid w:val="000F52EA"/>
    <w:rsid w:val="000F5F92"/>
    <w:rsid w:val="000F62B6"/>
    <w:rsid w:val="000F6613"/>
    <w:rsid w:val="000F7BA0"/>
    <w:rsid w:val="00100041"/>
    <w:rsid w:val="001006A2"/>
    <w:rsid w:val="00100F3B"/>
    <w:rsid w:val="001022E9"/>
    <w:rsid w:val="0010316B"/>
    <w:rsid w:val="00103B5A"/>
    <w:rsid w:val="001048E3"/>
    <w:rsid w:val="001049DE"/>
    <w:rsid w:val="00106D56"/>
    <w:rsid w:val="001070AE"/>
    <w:rsid w:val="00107AFB"/>
    <w:rsid w:val="00110F61"/>
    <w:rsid w:val="00111651"/>
    <w:rsid w:val="00112B73"/>
    <w:rsid w:val="00114B73"/>
    <w:rsid w:val="00115225"/>
    <w:rsid w:val="00115318"/>
    <w:rsid w:val="00120842"/>
    <w:rsid w:val="00120945"/>
    <w:rsid w:val="00120A5D"/>
    <w:rsid w:val="00121294"/>
    <w:rsid w:val="0012256A"/>
    <w:rsid w:val="0012267B"/>
    <w:rsid w:val="001261FC"/>
    <w:rsid w:val="00126E92"/>
    <w:rsid w:val="001275AD"/>
    <w:rsid w:val="00130E8A"/>
    <w:rsid w:val="00132923"/>
    <w:rsid w:val="00132BA9"/>
    <w:rsid w:val="00133F0B"/>
    <w:rsid w:val="00134E88"/>
    <w:rsid w:val="00140A2E"/>
    <w:rsid w:val="001414D3"/>
    <w:rsid w:val="001421BB"/>
    <w:rsid w:val="00142B0A"/>
    <w:rsid w:val="0014314C"/>
    <w:rsid w:val="0014325F"/>
    <w:rsid w:val="00143823"/>
    <w:rsid w:val="00144B4E"/>
    <w:rsid w:val="00144E3E"/>
    <w:rsid w:val="00145BF2"/>
    <w:rsid w:val="00145EEF"/>
    <w:rsid w:val="001463B3"/>
    <w:rsid w:val="001467E5"/>
    <w:rsid w:val="00146F74"/>
    <w:rsid w:val="00147274"/>
    <w:rsid w:val="001472A9"/>
    <w:rsid w:val="0015018E"/>
    <w:rsid w:val="00150A99"/>
    <w:rsid w:val="00151B5C"/>
    <w:rsid w:val="001521DC"/>
    <w:rsid w:val="0015332B"/>
    <w:rsid w:val="001536A4"/>
    <w:rsid w:val="0015395B"/>
    <w:rsid w:val="00154564"/>
    <w:rsid w:val="0015488B"/>
    <w:rsid w:val="001556D7"/>
    <w:rsid w:val="0015728C"/>
    <w:rsid w:val="00157850"/>
    <w:rsid w:val="00160876"/>
    <w:rsid w:val="00160B20"/>
    <w:rsid w:val="0016109B"/>
    <w:rsid w:val="001610DA"/>
    <w:rsid w:val="001649C5"/>
    <w:rsid w:val="0016548E"/>
    <w:rsid w:val="00167D65"/>
    <w:rsid w:val="00172B8C"/>
    <w:rsid w:val="0017382B"/>
    <w:rsid w:val="00173AB6"/>
    <w:rsid w:val="0017474F"/>
    <w:rsid w:val="001749C3"/>
    <w:rsid w:val="001753DA"/>
    <w:rsid w:val="00180B3D"/>
    <w:rsid w:val="00183C1C"/>
    <w:rsid w:val="0018790F"/>
    <w:rsid w:val="00191177"/>
    <w:rsid w:val="00192094"/>
    <w:rsid w:val="00192B69"/>
    <w:rsid w:val="00193A0B"/>
    <w:rsid w:val="00193EF8"/>
    <w:rsid w:val="001948FA"/>
    <w:rsid w:val="0019510E"/>
    <w:rsid w:val="001A0972"/>
    <w:rsid w:val="001A125A"/>
    <w:rsid w:val="001A1AD6"/>
    <w:rsid w:val="001A1ADD"/>
    <w:rsid w:val="001A2101"/>
    <w:rsid w:val="001A3CB9"/>
    <w:rsid w:val="001A3D3E"/>
    <w:rsid w:val="001A4E62"/>
    <w:rsid w:val="001A519C"/>
    <w:rsid w:val="001A5A75"/>
    <w:rsid w:val="001A5DE8"/>
    <w:rsid w:val="001A79B2"/>
    <w:rsid w:val="001B0B03"/>
    <w:rsid w:val="001B0DF6"/>
    <w:rsid w:val="001B0E2A"/>
    <w:rsid w:val="001B149A"/>
    <w:rsid w:val="001B41C4"/>
    <w:rsid w:val="001B70CB"/>
    <w:rsid w:val="001C1D08"/>
    <w:rsid w:val="001C2919"/>
    <w:rsid w:val="001C3558"/>
    <w:rsid w:val="001C4A77"/>
    <w:rsid w:val="001C5D4A"/>
    <w:rsid w:val="001C5D93"/>
    <w:rsid w:val="001C721D"/>
    <w:rsid w:val="001C7797"/>
    <w:rsid w:val="001D13E8"/>
    <w:rsid w:val="001D239F"/>
    <w:rsid w:val="001D29A4"/>
    <w:rsid w:val="001D62F2"/>
    <w:rsid w:val="001D6ABE"/>
    <w:rsid w:val="001D7945"/>
    <w:rsid w:val="001E0B82"/>
    <w:rsid w:val="001E1B30"/>
    <w:rsid w:val="001E2736"/>
    <w:rsid w:val="001E2F83"/>
    <w:rsid w:val="001E46AD"/>
    <w:rsid w:val="001E49A0"/>
    <w:rsid w:val="001F1770"/>
    <w:rsid w:val="001F3662"/>
    <w:rsid w:val="001F575B"/>
    <w:rsid w:val="001F5ED5"/>
    <w:rsid w:val="001F71CD"/>
    <w:rsid w:val="001F7F1E"/>
    <w:rsid w:val="0020181D"/>
    <w:rsid w:val="00201C60"/>
    <w:rsid w:val="00203397"/>
    <w:rsid w:val="002056EF"/>
    <w:rsid w:val="00207689"/>
    <w:rsid w:val="0021026C"/>
    <w:rsid w:val="00210357"/>
    <w:rsid w:val="0021340A"/>
    <w:rsid w:val="00213524"/>
    <w:rsid w:val="00213903"/>
    <w:rsid w:val="00214779"/>
    <w:rsid w:val="00214EF8"/>
    <w:rsid w:val="0021525E"/>
    <w:rsid w:val="00216800"/>
    <w:rsid w:val="00217344"/>
    <w:rsid w:val="00217880"/>
    <w:rsid w:val="0022012A"/>
    <w:rsid w:val="00220269"/>
    <w:rsid w:val="00220545"/>
    <w:rsid w:val="00223A78"/>
    <w:rsid w:val="00224BC1"/>
    <w:rsid w:val="00230C61"/>
    <w:rsid w:val="00230F47"/>
    <w:rsid w:val="00231ACB"/>
    <w:rsid w:val="002339F7"/>
    <w:rsid w:val="00233F96"/>
    <w:rsid w:val="00236AEE"/>
    <w:rsid w:val="00237865"/>
    <w:rsid w:val="00240182"/>
    <w:rsid w:val="002415AD"/>
    <w:rsid w:val="002419F9"/>
    <w:rsid w:val="00241FFB"/>
    <w:rsid w:val="002448DB"/>
    <w:rsid w:val="0024548C"/>
    <w:rsid w:val="002457B4"/>
    <w:rsid w:val="00245A1A"/>
    <w:rsid w:val="002461CF"/>
    <w:rsid w:val="002474F9"/>
    <w:rsid w:val="00251D54"/>
    <w:rsid w:val="00252DB6"/>
    <w:rsid w:val="00252E8A"/>
    <w:rsid w:val="00253E08"/>
    <w:rsid w:val="0025562A"/>
    <w:rsid w:val="00256B12"/>
    <w:rsid w:val="00257082"/>
    <w:rsid w:val="002615DB"/>
    <w:rsid w:val="00261DEE"/>
    <w:rsid w:val="002638F1"/>
    <w:rsid w:val="0026696D"/>
    <w:rsid w:val="00267867"/>
    <w:rsid w:val="0027013F"/>
    <w:rsid w:val="00270965"/>
    <w:rsid w:val="00270DF7"/>
    <w:rsid w:val="002720C2"/>
    <w:rsid w:val="00272507"/>
    <w:rsid w:val="0027376B"/>
    <w:rsid w:val="00273EAE"/>
    <w:rsid w:val="00274016"/>
    <w:rsid w:val="00275977"/>
    <w:rsid w:val="00276DDA"/>
    <w:rsid w:val="0027769E"/>
    <w:rsid w:val="0028275A"/>
    <w:rsid w:val="0028413D"/>
    <w:rsid w:val="00291EE1"/>
    <w:rsid w:val="002929FF"/>
    <w:rsid w:val="002932F7"/>
    <w:rsid w:val="00294E48"/>
    <w:rsid w:val="00296FE1"/>
    <w:rsid w:val="00297109"/>
    <w:rsid w:val="002A0017"/>
    <w:rsid w:val="002A00E0"/>
    <w:rsid w:val="002A1509"/>
    <w:rsid w:val="002A23F4"/>
    <w:rsid w:val="002A4ADB"/>
    <w:rsid w:val="002B0256"/>
    <w:rsid w:val="002B1254"/>
    <w:rsid w:val="002B149E"/>
    <w:rsid w:val="002B30E8"/>
    <w:rsid w:val="002B7378"/>
    <w:rsid w:val="002C323A"/>
    <w:rsid w:val="002C3D5E"/>
    <w:rsid w:val="002D0DD8"/>
    <w:rsid w:val="002D15D7"/>
    <w:rsid w:val="002D1743"/>
    <w:rsid w:val="002D1FB3"/>
    <w:rsid w:val="002D2263"/>
    <w:rsid w:val="002D255A"/>
    <w:rsid w:val="002D2AF9"/>
    <w:rsid w:val="002D3097"/>
    <w:rsid w:val="002D322F"/>
    <w:rsid w:val="002D3A9E"/>
    <w:rsid w:val="002D3B59"/>
    <w:rsid w:val="002D4093"/>
    <w:rsid w:val="002D41DC"/>
    <w:rsid w:val="002D429A"/>
    <w:rsid w:val="002D661D"/>
    <w:rsid w:val="002D7E8B"/>
    <w:rsid w:val="002E008A"/>
    <w:rsid w:val="002E00CC"/>
    <w:rsid w:val="002E5E44"/>
    <w:rsid w:val="002E6A47"/>
    <w:rsid w:val="002F1197"/>
    <w:rsid w:val="002F1ACB"/>
    <w:rsid w:val="002F33B7"/>
    <w:rsid w:val="002F59B0"/>
    <w:rsid w:val="002F5E41"/>
    <w:rsid w:val="002F741F"/>
    <w:rsid w:val="002F7C2A"/>
    <w:rsid w:val="002F7FE9"/>
    <w:rsid w:val="00300CE3"/>
    <w:rsid w:val="00302D00"/>
    <w:rsid w:val="00302FC8"/>
    <w:rsid w:val="0030352E"/>
    <w:rsid w:val="00303B5A"/>
    <w:rsid w:val="00304A93"/>
    <w:rsid w:val="00304D8D"/>
    <w:rsid w:val="00305837"/>
    <w:rsid w:val="00306CA3"/>
    <w:rsid w:val="00307718"/>
    <w:rsid w:val="00307B35"/>
    <w:rsid w:val="00307C1F"/>
    <w:rsid w:val="003102D7"/>
    <w:rsid w:val="00310B53"/>
    <w:rsid w:val="00311FC8"/>
    <w:rsid w:val="00312AE6"/>
    <w:rsid w:val="003131E9"/>
    <w:rsid w:val="00313CD6"/>
    <w:rsid w:val="00313FED"/>
    <w:rsid w:val="003142C8"/>
    <w:rsid w:val="00315BE8"/>
    <w:rsid w:val="00316C2D"/>
    <w:rsid w:val="00317AB0"/>
    <w:rsid w:val="003215AA"/>
    <w:rsid w:val="0032266C"/>
    <w:rsid w:val="00322ADC"/>
    <w:rsid w:val="00322FD3"/>
    <w:rsid w:val="00323EF2"/>
    <w:rsid w:val="00324545"/>
    <w:rsid w:val="00324E31"/>
    <w:rsid w:val="00325087"/>
    <w:rsid w:val="00325FF1"/>
    <w:rsid w:val="003267F4"/>
    <w:rsid w:val="003301C7"/>
    <w:rsid w:val="00330C04"/>
    <w:rsid w:val="00332180"/>
    <w:rsid w:val="00332631"/>
    <w:rsid w:val="003343B3"/>
    <w:rsid w:val="00336A04"/>
    <w:rsid w:val="00342AB4"/>
    <w:rsid w:val="003450C3"/>
    <w:rsid w:val="00345A75"/>
    <w:rsid w:val="00350879"/>
    <w:rsid w:val="003511A1"/>
    <w:rsid w:val="00352AC4"/>
    <w:rsid w:val="00354475"/>
    <w:rsid w:val="00354E1D"/>
    <w:rsid w:val="00356884"/>
    <w:rsid w:val="00356B2E"/>
    <w:rsid w:val="003572FE"/>
    <w:rsid w:val="00357782"/>
    <w:rsid w:val="00361002"/>
    <w:rsid w:val="003621CE"/>
    <w:rsid w:val="003623AC"/>
    <w:rsid w:val="003623D2"/>
    <w:rsid w:val="00362A49"/>
    <w:rsid w:val="0036331D"/>
    <w:rsid w:val="00364447"/>
    <w:rsid w:val="00364587"/>
    <w:rsid w:val="003674FB"/>
    <w:rsid w:val="00367D42"/>
    <w:rsid w:val="003721FB"/>
    <w:rsid w:val="00372355"/>
    <w:rsid w:val="003730D5"/>
    <w:rsid w:val="00373F9E"/>
    <w:rsid w:val="00374FCA"/>
    <w:rsid w:val="003800E5"/>
    <w:rsid w:val="00380C10"/>
    <w:rsid w:val="00381590"/>
    <w:rsid w:val="0038195E"/>
    <w:rsid w:val="00382FAB"/>
    <w:rsid w:val="003843CD"/>
    <w:rsid w:val="00386064"/>
    <w:rsid w:val="00386A60"/>
    <w:rsid w:val="0038756F"/>
    <w:rsid w:val="00387B22"/>
    <w:rsid w:val="00387CB2"/>
    <w:rsid w:val="00387F08"/>
    <w:rsid w:val="00391BD6"/>
    <w:rsid w:val="0039327A"/>
    <w:rsid w:val="00395287"/>
    <w:rsid w:val="00396A94"/>
    <w:rsid w:val="00396C56"/>
    <w:rsid w:val="003A199C"/>
    <w:rsid w:val="003A25EE"/>
    <w:rsid w:val="003A325B"/>
    <w:rsid w:val="003A47B7"/>
    <w:rsid w:val="003A49B0"/>
    <w:rsid w:val="003A5EFB"/>
    <w:rsid w:val="003A60A9"/>
    <w:rsid w:val="003A7498"/>
    <w:rsid w:val="003A7C6A"/>
    <w:rsid w:val="003B368A"/>
    <w:rsid w:val="003B4838"/>
    <w:rsid w:val="003B4E43"/>
    <w:rsid w:val="003B5132"/>
    <w:rsid w:val="003C193B"/>
    <w:rsid w:val="003C3C9C"/>
    <w:rsid w:val="003C6E93"/>
    <w:rsid w:val="003D258A"/>
    <w:rsid w:val="003D2FBB"/>
    <w:rsid w:val="003D3E0F"/>
    <w:rsid w:val="003D52CA"/>
    <w:rsid w:val="003D6897"/>
    <w:rsid w:val="003D7E64"/>
    <w:rsid w:val="003E0679"/>
    <w:rsid w:val="003E5F3F"/>
    <w:rsid w:val="003E6247"/>
    <w:rsid w:val="003E7DF7"/>
    <w:rsid w:val="003F0C0C"/>
    <w:rsid w:val="003F21EB"/>
    <w:rsid w:val="003F3437"/>
    <w:rsid w:val="003F349A"/>
    <w:rsid w:val="003F39FC"/>
    <w:rsid w:val="003F432C"/>
    <w:rsid w:val="003F5DE8"/>
    <w:rsid w:val="003F61C9"/>
    <w:rsid w:val="003F75B7"/>
    <w:rsid w:val="003F7BC9"/>
    <w:rsid w:val="00401F80"/>
    <w:rsid w:val="00402A1A"/>
    <w:rsid w:val="0040323C"/>
    <w:rsid w:val="00403EC0"/>
    <w:rsid w:val="004065DD"/>
    <w:rsid w:val="00407268"/>
    <w:rsid w:val="00407924"/>
    <w:rsid w:val="00411BF3"/>
    <w:rsid w:val="00412904"/>
    <w:rsid w:val="00412EEE"/>
    <w:rsid w:val="004152C6"/>
    <w:rsid w:val="0042144D"/>
    <w:rsid w:val="00421D34"/>
    <w:rsid w:val="00422616"/>
    <w:rsid w:val="00422A8B"/>
    <w:rsid w:val="004252C9"/>
    <w:rsid w:val="00425C60"/>
    <w:rsid w:val="004266C5"/>
    <w:rsid w:val="00431AC0"/>
    <w:rsid w:val="00432107"/>
    <w:rsid w:val="00432733"/>
    <w:rsid w:val="00433690"/>
    <w:rsid w:val="0043370F"/>
    <w:rsid w:val="00435C65"/>
    <w:rsid w:val="00436526"/>
    <w:rsid w:val="0043753B"/>
    <w:rsid w:val="004427CB"/>
    <w:rsid w:val="004441AC"/>
    <w:rsid w:val="0044426D"/>
    <w:rsid w:val="004443F7"/>
    <w:rsid w:val="00444D04"/>
    <w:rsid w:val="0044641C"/>
    <w:rsid w:val="00446D6F"/>
    <w:rsid w:val="004472B5"/>
    <w:rsid w:val="00447B8F"/>
    <w:rsid w:val="004520B4"/>
    <w:rsid w:val="00453499"/>
    <w:rsid w:val="004548A4"/>
    <w:rsid w:val="00454F1C"/>
    <w:rsid w:val="0045520A"/>
    <w:rsid w:val="00455BB1"/>
    <w:rsid w:val="00456AAC"/>
    <w:rsid w:val="00457D9F"/>
    <w:rsid w:val="00460769"/>
    <w:rsid w:val="004608B6"/>
    <w:rsid w:val="004622B9"/>
    <w:rsid w:val="00462744"/>
    <w:rsid w:val="00462A73"/>
    <w:rsid w:val="00464419"/>
    <w:rsid w:val="00464450"/>
    <w:rsid w:val="004660CB"/>
    <w:rsid w:val="004661C2"/>
    <w:rsid w:val="004664E1"/>
    <w:rsid w:val="00466EA3"/>
    <w:rsid w:val="004671FF"/>
    <w:rsid w:val="00471631"/>
    <w:rsid w:val="00472C7B"/>
    <w:rsid w:val="004739F2"/>
    <w:rsid w:val="004744A1"/>
    <w:rsid w:val="00474C20"/>
    <w:rsid w:val="00474F1D"/>
    <w:rsid w:val="0047515D"/>
    <w:rsid w:val="00477058"/>
    <w:rsid w:val="00477200"/>
    <w:rsid w:val="004808DE"/>
    <w:rsid w:val="00481897"/>
    <w:rsid w:val="00483685"/>
    <w:rsid w:val="0048382A"/>
    <w:rsid w:val="004863DE"/>
    <w:rsid w:val="00486934"/>
    <w:rsid w:val="00487010"/>
    <w:rsid w:val="00490FDF"/>
    <w:rsid w:val="004929C8"/>
    <w:rsid w:val="00493FBF"/>
    <w:rsid w:val="00494701"/>
    <w:rsid w:val="0049601D"/>
    <w:rsid w:val="0049604F"/>
    <w:rsid w:val="00496673"/>
    <w:rsid w:val="0049705F"/>
    <w:rsid w:val="00497191"/>
    <w:rsid w:val="004A57CE"/>
    <w:rsid w:val="004A79F4"/>
    <w:rsid w:val="004A7B3B"/>
    <w:rsid w:val="004A7DE8"/>
    <w:rsid w:val="004B2E4B"/>
    <w:rsid w:val="004B47D2"/>
    <w:rsid w:val="004B5B1F"/>
    <w:rsid w:val="004B7137"/>
    <w:rsid w:val="004B71D2"/>
    <w:rsid w:val="004B7B3F"/>
    <w:rsid w:val="004C150D"/>
    <w:rsid w:val="004C2774"/>
    <w:rsid w:val="004C4E02"/>
    <w:rsid w:val="004C4F3F"/>
    <w:rsid w:val="004C5E36"/>
    <w:rsid w:val="004C68C0"/>
    <w:rsid w:val="004C6C8D"/>
    <w:rsid w:val="004C73E6"/>
    <w:rsid w:val="004C7538"/>
    <w:rsid w:val="004C7840"/>
    <w:rsid w:val="004D072E"/>
    <w:rsid w:val="004D366F"/>
    <w:rsid w:val="004D53E8"/>
    <w:rsid w:val="004D759E"/>
    <w:rsid w:val="004E06A7"/>
    <w:rsid w:val="004E14DD"/>
    <w:rsid w:val="004E1846"/>
    <w:rsid w:val="004E230B"/>
    <w:rsid w:val="004E2F0A"/>
    <w:rsid w:val="004E498E"/>
    <w:rsid w:val="004E4FA0"/>
    <w:rsid w:val="004E760E"/>
    <w:rsid w:val="004F154C"/>
    <w:rsid w:val="004F15A1"/>
    <w:rsid w:val="004F2CF4"/>
    <w:rsid w:val="004F34B2"/>
    <w:rsid w:val="004F3FF3"/>
    <w:rsid w:val="004F4B33"/>
    <w:rsid w:val="004F4DEB"/>
    <w:rsid w:val="004F539F"/>
    <w:rsid w:val="004F7020"/>
    <w:rsid w:val="004F70BD"/>
    <w:rsid w:val="00500B68"/>
    <w:rsid w:val="00504695"/>
    <w:rsid w:val="005053C7"/>
    <w:rsid w:val="00506A04"/>
    <w:rsid w:val="00506E7B"/>
    <w:rsid w:val="00506FDA"/>
    <w:rsid w:val="0051036F"/>
    <w:rsid w:val="00510417"/>
    <w:rsid w:val="005114C8"/>
    <w:rsid w:val="00514F13"/>
    <w:rsid w:val="005158B7"/>
    <w:rsid w:val="00515906"/>
    <w:rsid w:val="00516940"/>
    <w:rsid w:val="00516F9B"/>
    <w:rsid w:val="00517BAF"/>
    <w:rsid w:val="005210E2"/>
    <w:rsid w:val="005212F0"/>
    <w:rsid w:val="00523D67"/>
    <w:rsid w:val="00523F2A"/>
    <w:rsid w:val="00532BC3"/>
    <w:rsid w:val="00533977"/>
    <w:rsid w:val="00533A0E"/>
    <w:rsid w:val="00533AB6"/>
    <w:rsid w:val="00537029"/>
    <w:rsid w:val="00537A55"/>
    <w:rsid w:val="005407D0"/>
    <w:rsid w:val="0054168D"/>
    <w:rsid w:val="005422EC"/>
    <w:rsid w:val="005423D0"/>
    <w:rsid w:val="0054373A"/>
    <w:rsid w:val="00543974"/>
    <w:rsid w:val="005440D3"/>
    <w:rsid w:val="00544C82"/>
    <w:rsid w:val="00544CB0"/>
    <w:rsid w:val="00545C8F"/>
    <w:rsid w:val="005460D5"/>
    <w:rsid w:val="00547F8E"/>
    <w:rsid w:val="005502FA"/>
    <w:rsid w:val="00552BAF"/>
    <w:rsid w:val="0055315D"/>
    <w:rsid w:val="00553649"/>
    <w:rsid w:val="00553748"/>
    <w:rsid w:val="00555223"/>
    <w:rsid w:val="0055528E"/>
    <w:rsid w:val="005553AC"/>
    <w:rsid w:val="005557F1"/>
    <w:rsid w:val="0055635B"/>
    <w:rsid w:val="005567F0"/>
    <w:rsid w:val="00557A28"/>
    <w:rsid w:val="00560F4A"/>
    <w:rsid w:val="00561A0C"/>
    <w:rsid w:val="00561C17"/>
    <w:rsid w:val="00564F2F"/>
    <w:rsid w:val="00570410"/>
    <w:rsid w:val="00571CC4"/>
    <w:rsid w:val="00574241"/>
    <w:rsid w:val="00575B3E"/>
    <w:rsid w:val="00575C9A"/>
    <w:rsid w:val="0057779A"/>
    <w:rsid w:val="0058061E"/>
    <w:rsid w:val="00581293"/>
    <w:rsid w:val="00583908"/>
    <w:rsid w:val="00585CE5"/>
    <w:rsid w:val="00590CC2"/>
    <w:rsid w:val="00592D30"/>
    <w:rsid w:val="005940F1"/>
    <w:rsid w:val="00594F09"/>
    <w:rsid w:val="0059659F"/>
    <w:rsid w:val="00596A1B"/>
    <w:rsid w:val="00596B8C"/>
    <w:rsid w:val="005A7285"/>
    <w:rsid w:val="005A77BC"/>
    <w:rsid w:val="005A789D"/>
    <w:rsid w:val="005B05A7"/>
    <w:rsid w:val="005B118C"/>
    <w:rsid w:val="005B149A"/>
    <w:rsid w:val="005B20F9"/>
    <w:rsid w:val="005B344B"/>
    <w:rsid w:val="005B3D9D"/>
    <w:rsid w:val="005B40E9"/>
    <w:rsid w:val="005B5CB1"/>
    <w:rsid w:val="005C0B5B"/>
    <w:rsid w:val="005C1247"/>
    <w:rsid w:val="005C2077"/>
    <w:rsid w:val="005C3080"/>
    <w:rsid w:val="005C3537"/>
    <w:rsid w:val="005D1486"/>
    <w:rsid w:val="005D2476"/>
    <w:rsid w:val="005D3462"/>
    <w:rsid w:val="005D4112"/>
    <w:rsid w:val="005D4CF6"/>
    <w:rsid w:val="005D5B0C"/>
    <w:rsid w:val="005D6668"/>
    <w:rsid w:val="005D6BC8"/>
    <w:rsid w:val="005E108D"/>
    <w:rsid w:val="005E2B5C"/>
    <w:rsid w:val="005E348D"/>
    <w:rsid w:val="005E48D8"/>
    <w:rsid w:val="005E5FDB"/>
    <w:rsid w:val="005E6851"/>
    <w:rsid w:val="005E7491"/>
    <w:rsid w:val="005F0C1B"/>
    <w:rsid w:val="005F0FDB"/>
    <w:rsid w:val="005F50B6"/>
    <w:rsid w:val="0060082C"/>
    <w:rsid w:val="00600AAA"/>
    <w:rsid w:val="006011E8"/>
    <w:rsid w:val="006033A0"/>
    <w:rsid w:val="0060398B"/>
    <w:rsid w:val="00604AC6"/>
    <w:rsid w:val="00604B24"/>
    <w:rsid w:val="006052DF"/>
    <w:rsid w:val="00606264"/>
    <w:rsid w:val="006075D5"/>
    <w:rsid w:val="0061071B"/>
    <w:rsid w:val="00610FAA"/>
    <w:rsid w:val="00611591"/>
    <w:rsid w:val="00611A5D"/>
    <w:rsid w:val="006122DF"/>
    <w:rsid w:val="00613FB5"/>
    <w:rsid w:val="00614616"/>
    <w:rsid w:val="006148F0"/>
    <w:rsid w:val="00615CF9"/>
    <w:rsid w:val="00620B9C"/>
    <w:rsid w:val="006210D0"/>
    <w:rsid w:val="00621352"/>
    <w:rsid w:val="0062237D"/>
    <w:rsid w:val="00623BB3"/>
    <w:rsid w:val="00626688"/>
    <w:rsid w:val="00626B9F"/>
    <w:rsid w:val="00627A34"/>
    <w:rsid w:val="00627F3B"/>
    <w:rsid w:val="00630105"/>
    <w:rsid w:val="00630AD3"/>
    <w:rsid w:val="00631077"/>
    <w:rsid w:val="00631563"/>
    <w:rsid w:val="00631DCE"/>
    <w:rsid w:val="00632033"/>
    <w:rsid w:val="00633056"/>
    <w:rsid w:val="00633CA6"/>
    <w:rsid w:val="00633DAF"/>
    <w:rsid w:val="0063651C"/>
    <w:rsid w:val="00637656"/>
    <w:rsid w:val="00641401"/>
    <w:rsid w:val="00641F96"/>
    <w:rsid w:val="00644896"/>
    <w:rsid w:val="006449D9"/>
    <w:rsid w:val="006450EB"/>
    <w:rsid w:val="0064633B"/>
    <w:rsid w:val="00646B28"/>
    <w:rsid w:val="00647CEC"/>
    <w:rsid w:val="00647E03"/>
    <w:rsid w:val="00650E9E"/>
    <w:rsid w:val="0065225F"/>
    <w:rsid w:val="00652F6F"/>
    <w:rsid w:val="006538FA"/>
    <w:rsid w:val="0065473A"/>
    <w:rsid w:val="00655A9E"/>
    <w:rsid w:val="00656A1C"/>
    <w:rsid w:val="006616C7"/>
    <w:rsid w:val="0066193D"/>
    <w:rsid w:val="006642DC"/>
    <w:rsid w:val="006645BA"/>
    <w:rsid w:val="006646F6"/>
    <w:rsid w:val="00670CC3"/>
    <w:rsid w:val="00673D40"/>
    <w:rsid w:val="00674074"/>
    <w:rsid w:val="00675DC8"/>
    <w:rsid w:val="00677103"/>
    <w:rsid w:val="00681C4D"/>
    <w:rsid w:val="006820CA"/>
    <w:rsid w:val="006827A4"/>
    <w:rsid w:val="006836FA"/>
    <w:rsid w:val="00684159"/>
    <w:rsid w:val="00687BD0"/>
    <w:rsid w:val="006924AA"/>
    <w:rsid w:val="00692661"/>
    <w:rsid w:val="00693CA3"/>
    <w:rsid w:val="00693F55"/>
    <w:rsid w:val="006944D5"/>
    <w:rsid w:val="006951B6"/>
    <w:rsid w:val="006956A0"/>
    <w:rsid w:val="006958E2"/>
    <w:rsid w:val="00695A2E"/>
    <w:rsid w:val="00695F85"/>
    <w:rsid w:val="00696346"/>
    <w:rsid w:val="00696399"/>
    <w:rsid w:val="00697663"/>
    <w:rsid w:val="006A113D"/>
    <w:rsid w:val="006A115F"/>
    <w:rsid w:val="006A1D4B"/>
    <w:rsid w:val="006A1DC0"/>
    <w:rsid w:val="006A225D"/>
    <w:rsid w:val="006A67AC"/>
    <w:rsid w:val="006A6EA0"/>
    <w:rsid w:val="006B0E6D"/>
    <w:rsid w:val="006B0E8F"/>
    <w:rsid w:val="006B113D"/>
    <w:rsid w:val="006B1A2C"/>
    <w:rsid w:val="006B367E"/>
    <w:rsid w:val="006B37EC"/>
    <w:rsid w:val="006B7F87"/>
    <w:rsid w:val="006C0039"/>
    <w:rsid w:val="006C0258"/>
    <w:rsid w:val="006C0385"/>
    <w:rsid w:val="006C0534"/>
    <w:rsid w:val="006C05B2"/>
    <w:rsid w:val="006C3CC1"/>
    <w:rsid w:val="006C5BDE"/>
    <w:rsid w:val="006D0357"/>
    <w:rsid w:val="006D19E5"/>
    <w:rsid w:val="006D2ED1"/>
    <w:rsid w:val="006D3526"/>
    <w:rsid w:val="006D44E0"/>
    <w:rsid w:val="006D5DC4"/>
    <w:rsid w:val="006D6F99"/>
    <w:rsid w:val="006D7F7E"/>
    <w:rsid w:val="006E40E0"/>
    <w:rsid w:val="006E7065"/>
    <w:rsid w:val="006E7184"/>
    <w:rsid w:val="006F124F"/>
    <w:rsid w:val="006F12DE"/>
    <w:rsid w:val="006F59EB"/>
    <w:rsid w:val="006F6F93"/>
    <w:rsid w:val="006F7CB9"/>
    <w:rsid w:val="007024D0"/>
    <w:rsid w:val="00702E15"/>
    <w:rsid w:val="007034B5"/>
    <w:rsid w:val="00704F63"/>
    <w:rsid w:val="00706B3E"/>
    <w:rsid w:val="00707C88"/>
    <w:rsid w:val="00710FD7"/>
    <w:rsid w:val="00711A45"/>
    <w:rsid w:val="00712BF3"/>
    <w:rsid w:val="00712F1E"/>
    <w:rsid w:val="007137B4"/>
    <w:rsid w:val="007139F7"/>
    <w:rsid w:val="007146D9"/>
    <w:rsid w:val="00717DC3"/>
    <w:rsid w:val="007207F6"/>
    <w:rsid w:val="00721A0A"/>
    <w:rsid w:val="00724831"/>
    <w:rsid w:val="007275C6"/>
    <w:rsid w:val="0073225C"/>
    <w:rsid w:val="00732E86"/>
    <w:rsid w:val="007349EC"/>
    <w:rsid w:val="00736015"/>
    <w:rsid w:val="0073670F"/>
    <w:rsid w:val="007368B8"/>
    <w:rsid w:val="00736BE5"/>
    <w:rsid w:val="0073726F"/>
    <w:rsid w:val="0073739C"/>
    <w:rsid w:val="00737753"/>
    <w:rsid w:val="00740379"/>
    <w:rsid w:val="00740B35"/>
    <w:rsid w:val="00741039"/>
    <w:rsid w:val="00742BBB"/>
    <w:rsid w:val="00743257"/>
    <w:rsid w:val="00743EA4"/>
    <w:rsid w:val="0074482E"/>
    <w:rsid w:val="00744D08"/>
    <w:rsid w:val="0074550E"/>
    <w:rsid w:val="0074575C"/>
    <w:rsid w:val="00745DF9"/>
    <w:rsid w:val="0074603C"/>
    <w:rsid w:val="00746968"/>
    <w:rsid w:val="00746D68"/>
    <w:rsid w:val="007476E5"/>
    <w:rsid w:val="00747B0A"/>
    <w:rsid w:val="00752A76"/>
    <w:rsid w:val="00753301"/>
    <w:rsid w:val="00753997"/>
    <w:rsid w:val="00753BCD"/>
    <w:rsid w:val="00754214"/>
    <w:rsid w:val="00754E09"/>
    <w:rsid w:val="00755741"/>
    <w:rsid w:val="0075575E"/>
    <w:rsid w:val="00755781"/>
    <w:rsid w:val="0075590C"/>
    <w:rsid w:val="0076017E"/>
    <w:rsid w:val="0076055B"/>
    <w:rsid w:val="007615D8"/>
    <w:rsid w:val="00761AED"/>
    <w:rsid w:val="00761F1C"/>
    <w:rsid w:val="0076247F"/>
    <w:rsid w:val="007624CC"/>
    <w:rsid w:val="0076320F"/>
    <w:rsid w:val="0076380B"/>
    <w:rsid w:val="00764473"/>
    <w:rsid w:val="0076494E"/>
    <w:rsid w:val="007650EE"/>
    <w:rsid w:val="00765886"/>
    <w:rsid w:val="00767984"/>
    <w:rsid w:val="00771E8E"/>
    <w:rsid w:val="00773858"/>
    <w:rsid w:val="00773B0B"/>
    <w:rsid w:val="007745A7"/>
    <w:rsid w:val="0077488C"/>
    <w:rsid w:val="00775045"/>
    <w:rsid w:val="0077564C"/>
    <w:rsid w:val="00780D8F"/>
    <w:rsid w:val="00781918"/>
    <w:rsid w:val="00781C6A"/>
    <w:rsid w:val="00783B0C"/>
    <w:rsid w:val="0078562B"/>
    <w:rsid w:val="00785B84"/>
    <w:rsid w:val="00786A1E"/>
    <w:rsid w:val="00790B9F"/>
    <w:rsid w:val="0079132A"/>
    <w:rsid w:val="00792255"/>
    <w:rsid w:val="007933C0"/>
    <w:rsid w:val="00793F60"/>
    <w:rsid w:val="007945F3"/>
    <w:rsid w:val="00796A78"/>
    <w:rsid w:val="007A1C17"/>
    <w:rsid w:val="007A3398"/>
    <w:rsid w:val="007A37CC"/>
    <w:rsid w:val="007A534B"/>
    <w:rsid w:val="007A5CF6"/>
    <w:rsid w:val="007A6628"/>
    <w:rsid w:val="007A7967"/>
    <w:rsid w:val="007B0E5D"/>
    <w:rsid w:val="007B182B"/>
    <w:rsid w:val="007B3F6C"/>
    <w:rsid w:val="007B4698"/>
    <w:rsid w:val="007B4AB9"/>
    <w:rsid w:val="007B5308"/>
    <w:rsid w:val="007B66C2"/>
    <w:rsid w:val="007C22C6"/>
    <w:rsid w:val="007C6D15"/>
    <w:rsid w:val="007C6FFD"/>
    <w:rsid w:val="007D1ACD"/>
    <w:rsid w:val="007D222B"/>
    <w:rsid w:val="007D2ADF"/>
    <w:rsid w:val="007D4169"/>
    <w:rsid w:val="007D4564"/>
    <w:rsid w:val="007D4648"/>
    <w:rsid w:val="007D4BC1"/>
    <w:rsid w:val="007D4E26"/>
    <w:rsid w:val="007D5541"/>
    <w:rsid w:val="007D5704"/>
    <w:rsid w:val="007D6232"/>
    <w:rsid w:val="007D64A6"/>
    <w:rsid w:val="007D7003"/>
    <w:rsid w:val="007D7D3F"/>
    <w:rsid w:val="007E0C49"/>
    <w:rsid w:val="007E1386"/>
    <w:rsid w:val="007E4055"/>
    <w:rsid w:val="007E4311"/>
    <w:rsid w:val="007E5FA0"/>
    <w:rsid w:val="007F04D3"/>
    <w:rsid w:val="007F09E5"/>
    <w:rsid w:val="007F2B33"/>
    <w:rsid w:val="007F2C30"/>
    <w:rsid w:val="007F2F0A"/>
    <w:rsid w:val="007F32CA"/>
    <w:rsid w:val="007F3646"/>
    <w:rsid w:val="007F3C5C"/>
    <w:rsid w:val="007F5760"/>
    <w:rsid w:val="008002AC"/>
    <w:rsid w:val="008027A3"/>
    <w:rsid w:val="0080451D"/>
    <w:rsid w:val="00807125"/>
    <w:rsid w:val="0081305D"/>
    <w:rsid w:val="00815227"/>
    <w:rsid w:val="0081554A"/>
    <w:rsid w:val="00817220"/>
    <w:rsid w:val="00817DCE"/>
    <w:rsid w:val="00817E65"/>
    <w:rsid w:val="008204B2"/>
    <w:rsid w:val="008210F8"/>
    <w:rsid w:val="00821426"/>
    <w:rsid w:val="008214ED"/>
    <w:rsid w:val="008215DB"/>
    <w:rsid w:val="00822887"/>
    <w:rsid w:val="008251C4"/>
    <w:rsid w:val="008264A3"/>
    <w:rsid w:val="00827617"/>
    <w:rsid w:val="00827D88"/>
    <w:rsid w:val="00833E5C"/>
    <w:rsid w:val="00835153"/>
    <w:rsid w:val="00835EE4"/>
    <w:rsid w:val="0083676F"/>
    <w:rsid w:val="008373DD"/>
    <w:rsid w:val="00837704"/>
    <w:rsid w:val="0084161F"/>
    <w:rsid w:val="008425F9"/>
    <w:rsid w:val="008435AB"/>
    <w:rsid w:val="00846035"/>
    <w:rsid w:val="00846CDB"/>
    <w:rsid w:val="008502C2"/>
    <w:rsid w:val="00850B7C"/>
    <w:rsid w:val="00850F64"/>
    <w:rsid w:val="00851645"/>
    <w:rsid w:val="008517A6"/>
    <w:rsid w:val="0085259F"/>
    <w:rsid w:val="00852E50"/>
    <w:rsid w:val="00852F31"/>
    <w:rsid w:val="008534DD"/>
    <w:rsid w:val="00853D55"/>
    <w:rsid w:val="00856E2D"/>
    <w:rsid w:val="00856E8C"/>
    <w:rsid w:val="00857432"/>
    <w:rsid w:val="008605E5"/>
    <w:rsid w:val="008608FA"/>
    <w:rsid w:val="008617AD"/>
    <w:rsid w:val="0086340D"/>
    <w:rsid w:val="00863636"/>
    <w:rsid w:val="00864866"/>
    <w:rsid w:val="008648E4"/>
    <w:rsid w:val="0086553E"/>
    <w:rsid w:val="0086669C"/>
    <w:rsid w:val="00867656"/>
    <w:rsid w:val="00867BFB"/>
    <w:rsid w:val="008709D6"/>
    <w:rsid w:val="00871B99"/>
    <w:rsid w:val="0087202E"/>
    <w:rsid w:val="00872F18"/>
    <w:rsid w:val="00874367"/>
    <w:rsid w:val="00875C4E"/>
    <w:rsid w:val="00876822"/>
    <w:rsid w:val="00877EC9"/>
    <w:rsid w:val="00880D3F"/>
    <w:rsid w:val="008818CD"/>
    <w:rsid w:val="0088208B"/>
    <w:rsid w:val="00882F24"/>
    <w:rsid w:val="008835B3"/>
    <w:rsid w:val="008838FC"/>
    <w:rsid w:val="008843E9"/>
    <w:rsid w:val="00886453"/>
    <w:rsid w:val="00887ACB"/>
    <w:rsid w:val="00890948"/>
    <w:rsid w:val="00891605"/>
    <w:rsid w:val="00893BC4"/>
    <w:rsid w:val="008A2152"/>
    <w:rsid w:val="008A3208"/>
    <w:rsid w:val="008A54E1"/>
    <w:rsid w:val="008A58E4"/>
    <w:rsid w:val="008A6221"/>
    <w:rsid w:val="008A7772"/>
    <w:rsid w:val="008B1D3C"/>
    <w:rsid w:val="008B3730"/>
    <w:rsid w:val="008B3F29"/>
    <w:rsid w:val="008C2880"/>
    <w:rsid w:val="008C38A8"/>
    <w:rsid w:val="008C46F7"/>
    <w:rsid w:val="008C7556"/>
    <w:rsid w:val="008C764C"/>
    <w:rsid w:val="008C76E9"/>
    <w:rsid w:val="008D1B2A"/>
    <w:rsid w:val="008D404A"/>
    <w:rsid w:val="008D434D"/>
    <w:rsid w:val="008D4B82"/>
    <w:rsid w:val="008D4FA8"/>
    <w:rsid w:val="008D4FF6"/>
    <w:rsid w:val="008D6471"/>
    <w:rsid w:val="008D68D0"/>
    <w:rsid w:val="008D6DAE"/>
    <w:rsid w:val="008D7A5C"/>
    <w:rsid w:val="008E01D3"/>
    <w:rsid w:val="008E09BF"/>
    <w:rsid w:val="008E0F18"/>
    <w:rsid w:val="008E2245"/>
    <w:rsid w:val="008E38E8"/>
    <w:rsid w:val="008E3ADB"/>
    <w:rsid w:val="008E4153"/>
    <w:rsid w:val="008E607D"/>
    <w:rsid w:val="008E660B"/>
    <w:rsid w:val="008E7763"/>
    <w:rsid w:val="008F06D9"/>
    <w:rsid w:val="008F135C"/>
    <w:rsid w:val="008F30EF"/>
    <w:rsid w:val="008F77C2"/>
    <w:rsid w:val="008F7B2F"/>
    <w:rsid w:val="008F7D3E"/>
    <w:rsid w:val="00901EF9"/>
    <w:rsid w:val="00903117"/>
    <w:rsid w:val="00905DCD"/>
    <w:rsid w:val="00906CAF"/>
    <w:rsid w:val="00907CD9"/>
    <w:rsid w:val="00911FC1"/>
    <w:rsid w:val="00913389"/>
    <w:rsid w:val="0091346A"/>
    <w:rsid w:val="00914A40"/>
    <w:rsid w:val="00915B70"/>
    <w:rsid w:val="00917173"/>
    <w:rsid w:val="009177E9"/>
    <w:rsid w:val="00917D6B"/>
    <w:rsid w:val="009202CC"/>
    <w:rsid w:val="00922309"/>
    <w:rsid w:val="00923EF6"/>
    <w:rsid w:val="00923F32"/>
    <w:rsid w:val="00924EF3"/>
    <w:rsid w:val="0092537D"/>
    <w:rsid w:val="0092539F"/>
    <w:rsid w:val="00925A2E"/>
    <w:rsid w:val="00925C8E"/>
    <w:rsid w:val="00925E6B"/>
    <w:rsid w:val="00927F44"/>
    <w:rsid w:val="0093015B"/>
    <w:rsid w:val="009306A2"/>
    <w:rsid w:val="00932D37"/>
    <w:rsid w:val="00932F8D"/>
    <w:rsid w:val="00934037"/>
    <w:rsid w:val="009345E6"/>
    <w:rsid w:val="00936B29"/>
    <w:rsid w:val="009378C5"/>
    <w:rsid w:val="00942EF3"/>
    <w:rsid w:val="00945A25"/>
    <w:rsid w:val="0094644F"/>
    <w:rsid w:val="00947800"/>
    <w:rsid w:val="009526A8"/>
    <w:rsid w:val="0095489A"/>
    <w:rsid w:val="00956BF0"/>
    <w:rsid w:val="0095749E"/>
    <w:rsid w:val="00961B5A"/>
    <w:rsid w:val="00963506"/>
    <w:rsid w:val="0096501C"/>
    <w:rsid w:val="00965382"/>
    <w:rsid w:val="00965BA5"/>
    <w:rsid w:val="009673A2"/>
    <w:rsid w:val="00967C77"/>
    <w:rsid w:val="00970AAB"/>
    <w:rsid w:val="00971579"/>
    <w:rsid w:val="009734D5"/>
    <w:rsid w:val="00976332"/>
    <w:rsid w:val="0097635F"/>
    <w:rsid w:val="00976AB4"/>
    <w:rsid w:val="00976E5A"/>
    <w:rsid w:val="00982266"/>
    <w:rsid w:val="00982534"/>
    <w:rsid w:val="0098325B"/>
    <w:rsid w:val="00984C40"/>
    <w:rsid w:val="0099152B"/>
    <w:rsid w:val="00991568"/>
    <w:rsid w:val="00996F17"/>
    <w:rsid w:val="009A0DD7"/>
    <w:rsid w:val="009A1F99"/>
    <w:rsid w:val="009A444F"/>
    <w:rsid w:val="009A5CD1"/>
    <w:rsid w:val="009A68C0"/>
    <w:rsid w:val="009B036D"/>
    <w:rsid w:val="009B0D82"/>
    <w:rsid w:val="009B194B"/>
    <w:rsid w:val="009B1961"/>
    <w:rsid w:val="009B384E"/>
    <w:rsid w:val="009B4CEC"/>
    <w:rsid w:val="009B4E3D"/>
    <w:rsid w:val="009B525D"/>
    <w:rsid w:val="009B6532"/>
    <w:rsid w:val="009B75E5"/>
    <w:rsid w:val="009C0863"/>
    <w:rsid w:val="009C09F6"/>
    <w:rsid w:val="009C168D"/>
    <w:rsid w:val="009C1B60"/>
    <w:rsid w:val="009C2F13"/>
    <w:rsid w:val="009C3453"/>
    <w:rsid w:val="009C5B98"/>
    <w:rsid w:val="009C5FDB"/>
    <w:rsid w:val="009D41A3"/>
    <w:rsid w:val="009D41F4"/>
    <w:rsid w:val="009D54F2"/>
    <w:rsid w:val="009D56C6"/>
    <w:rsid w:val="009D5FB2"/>
    <w:rsid w:val="009E1DCB"/>
    <w:rsid w:val="009E1EFB"/>
    <w:rsid w:val="009E471C"/>
    <w:rsid w:val="009E4808"/>
    <w:rsid w:val="009E766D"/>
    <w:rsid w:val="009F4108"/>
    <w:rsid w:val="009F5C66"/>
    <w:rsid w:val="009F7261"/>
    <w:rsid w:val="009F7FF8"/>
    <w:rsid w:val="00A01F5C"/>
    <w:rsid w:val="00A03124"/>
    <w:rsid w:val="00A03EFA"/>
    <w:rsid w:val="00A03FCB"/>
    <w:rsid w:val="00A040BF"/>
    <w:rsid w:val="00A04289"/>
    <w:rsid w:val="00A04F8C"/>
    <w:rsid w:val="00A05E7A"/>
    <w:rsid w:val="00A05EE2"/>
    <w:rsid w:val="00A061A5"/>
    <w:rsid w:val="00A06641"/>
    <w:rsid w:val="00A06AF6"/>
    <w:rsid w:val="00A079FB"/>
    <w:rsid w:val="00A07DA3"/>
    <w:rsid w:val="00A11B1E"/>
    <w:rsid w:val="00A13911"/>
    <w:rsid w:val="00A149EB"/>
    <w:rsid w:val="00A17DC9"/>
    <w:rsid w:val="00A227BF"/>
    <w:rsid w:val="00A24E68"/>
    <w:rsid w:val="00A30FD0"/>
    <w:rsid w:val="00A343D0"/>
    <w:rsid w:val="00A34FD7"/>
    <w:rsid w:val="00A36488"/>
    <w:rsid w:val="00A3681A"/>
    <w:rsid w:val="00A4367A"/>
    <w:rsid w:val="00A44451"/>
    <w:rsid w:val="00A444B1"/>
    <w:rsid w:val="00A44D57"/>
    <w:rsid w:val="00A4529E"/>
    <w:rsid w:val="00A4534A"/>
    <w:rsid w:val="00A45CA4"/>
    <w:rsid w:val="00A45F35"/>
    <w:rsid w:val="00A4653A"/>
    <w:rsid w:val="00A46E55"/>
    <w:rsid w:val="00A504C0"/>
    <w:rsid w:val="00A50C4D"/>
    <w:rsid w:val="00A50EE3"/>
    <w:rsid w:val="00A54FFF"/>
    <w:rsid w:val="00A61AA6"/>
    <w:rsid w:val="00A623BF"/>
    <w:rsid w:val="00A6637C"/>
    <w:rsid w:val="00A66476"/>
    <w:rsid w:val="00A66E0E"/>
    <w:rsid w:val="00A67679"/>
    <w:rsid w:val="00A67782"/>
    <w:rsid w:val="00A67FE3"/>
    <w:rsid w:val="00A71DEC"/>
    <w:rsid w:val="00A729CF"/>
    <w:rsid w:val="00A73B33"/>
    <w:rsid w:val="00A75F5C"/>
    <w:rsid w:val="00A76BF9"/>
    <w:rsid w:val="00A7772B"/>
    <w:rsid w:val="00A82F2B"/>
    <w:rsid w:val="00A841A5"/>
    <w:rsid w:val="00A84602"/>
    <w:rsid w:val="00A85377"/>
    <w:rsid w:val="00A85A86"/>
    <w:rsid w:val="00A8602C"/>
    <w:rsid w:val="00A86057"/>
    <w:rsid w:val="00A86162"/>
    <w:rsid w:val="00A861A3"/>
    <w:rsid w:val="00A87291"/>
    <w:rsid w:val="00A910AC"/>
    <w:rsid w:val="00A91F4C"/>
    <w:rsid w:val="00A93870"/>
    <w:rsid w:val="00A93FB0"/>
    <w:rsid w:val="00A94756"/>
    <w:rsid w:val="00A94D99"/>
    <w:rsid w:val="00A9506E"/>
    <w:rsid w:val="00A9561F"/>
    <w:rsid w:val="00A95E29"/>
    <w:rsid w:val="00A96411"/>
    <w:rsid w:val="00AA0808"/>
    <w:rsid w:val="00AA3022"/>
    <w:rsid w:val="00AA5377"/>
    <w:rsid w:val="00AA6E44"/>
    <w:rsid w:val="00AA7EBA"/>
    <w:rsid w:val="00AB1BD6"/>
    <w:rsid w:val="00AB1F6D"/>
    <w:rsid w:val="00AB3B45"/>
    <w:rsid w:val="00AB560B"/>
    <w:rsid w:val="00AB623D"/>
    <w:rsid w:val="00AB6CC0"/>
    <w:rsid w:val="00AC0072"/>
    <w:rsid w:val="00AC1F7C"/>
    <w:rsid w:val="00AC3776"/>
    <w:rsid w:val="00AC4392"/>
    <w:rsid w:val="00AC73D3"/>
    <w:rsid w:val="00AC7E2C"/>
    <w:rsid w:val="00AD178B"/>
    <w:rsid w:val="00AD5996"/>
    <w:rsid w:val="00AD640C"/>
    <w:rsid w:val="00AD67BA"/>
    <w:rsid w:val="00AE092B"/>
    <w:rsid w:val="00AE229A"/>
    <w:rsid w:val="00AE28C9"/>
    <w:rsid w:val="00AE349A"/>
    <w:rsid w:val="00AE61B6"/>
    <w:rsid w:val="00AF054F"/>
    <w:rsid w:val="00AF1CEE"/>
    <w:rsid w:val="00AF2702"/>
    <w:rsid w:val="00AF4223"/>
    <w:rsid w:val="00AF491B"/>
    <w:rsid w:val="00AF5AD0"/>
    <w:rsid w:val="00AF6DF5"/>
    <w:rsid w:val="00AF7E1D"/>
    <w:rsid w:val="00B0158D"/>
    <w:rsid w:val="00B02B14"/>
    <w:rsid w:val="00B02F2D"/>
    <w:rsid w:val="00B03B08"/>
    <w:rsid w:val="00B05334"/>
    <w:rsid w:val="00B05D0E"/>
    <w:rsid w:val="00B05E2F"/>
    <w:rsid w:val="00B079A7"/>
    <w:rsid w:val="00B102D2"/>
    <w:rsid w:val="00B1097D"/>
    <w:rsid w:val="00B1218C"/>
    <w:rsid w:val="00B12DD3"/>
    <w:rsid w:val="00B150C2"/>
    <w:rsid w:val="00B1512C"/>
    <w:rsid w:val="00B15613"/>
    <w:rsid w:val="00B15B3A"/>
    <w:rsid w:val="00B15BB3"/>
    <w:rsid w:val="00B208D7"/>
    <w:rsid w:val="00B20A2D"/>
    <w:rsid w:val="00B2111D"/>
    <w:rsid w:val="00B226ED"/>
    <w:rsid w:val="00B22867"/>
    <w:rsid w:val="00B229C4"/>
    <w:rsid w:val="00B22CBD"/>
    <w:rsid w:val="00B23822"/>
    <w:rsid w:val="00B239BD"/>
    <w:rsid w:val="00B24805"/>
    <w:rsid w:val="00B24DFE"/>
    <w:rsid w:val="00B25BB4"/>
    <w:rsid w:val="00B3014F"/>
    <w:rsid w:val="00B31B24"/>
    <w:rsid w:val="00B32B29"/>
    <w:rsid w:val="00B33B86"/>
    <w:rsid w:val="00B356C5"/>
    <w:rsid w:val="00B4030C"/>
    <w:rsid w:val="00B40535"/>
    <w:rsid w:val="00B416C9"/>
    <w:rsid w:val="00B476FC"/>
    <w:rsid w:val="00B50804"/>
    <w:rsid w:val="00B50E34"/>
    <w:rsid w:val="00B52AB8"/>
    <w:rsid w:val="00B52BDF"/>
    <w:rsid w:val="00B532A4"/>
    <w:rsid w:val="00B534F9"/>
    <w:rsid w:val="00B5433B"/>
    <w:rsid w:val="00B55561"/>
    <w:rsid w:val="00B57176"/>
    <w:rsid w:val="00B61F09"/>
    <w:rsid w:val="00B62132"/>
    <w:rsid w:val="00B63A47"/>
    <w:rsid w:val="00B65869"/>
    <w:rsid w:val="00B65A01"/>
    <w:rsid w:val="00B6695B"/>
    <w:rsid w:val="00B7152D"/>
    <w:rsid w:val="00B72B89"/>
    <w:rsid w:val="00B73A05"/>
    <w:rsid w:val="00B7466D"/>
    <w:rsid w:val="00B7609C"/>
    <w:rsid w:val="00B77387"/>
    <w:rsid w:val="00B81288"/>
    <w:rsid w:val="00B81BC4"/>
    <w:rsid w:val="00B82483"/>
    <w:rsid w:val="00B83371"/>
    <w:rsid w:val="00B8357C"/>
    <w:rsid w:val="00B84F03"/>
    <w:rsid w:val="00B9144D"/>
    <w:rsid w:val="00B9192C"/>
    <w:rsid w:val="00B93266"/>
    <w:rsid w:val="00B93D29"/>
    <w:rsid w:val="00B9547F"/>
    <w:rsid w:val="00B9656D"/>
    <w:rsid w:val="00B968AC"/>
    <w:rsid w:val="00B96DE7"/>
    <w:rsid w:val="00BA2D4D"/>
    <w:rsid w:val="00BA52AE"/>
    <w:rsid w:val="00BA5978"/>
    <w:rsid w:val="00BA6197"/>
    <w:rsid w:val="00BA6681"/>
    <w:rsid w:val="00BA6F06"/>
    <w:rsid w:val="00BB0FA8"/>
    <w:rsid w:val="00BB13D4"/>
    <w:rsid w:val="00BB19F9"/>
    <w:rsid w:val="00BB25CF"/>
    <w:rsid w:val="00BB2D16"/>
    <w:rsid w:val="00BB32F1"/>
    <w:rsid w:val="00BB49D1"/>
    <w:rsid w:val="00BB4F7A"/>
    <w:rsid w:val="00BC1DF5"/>
    <w:rsid w:val="00BC3E51"/>
    <w:rsid w:val="00BC48A5"/>
    <w:rsid w:val="00BC6909"/>
    <w:rsid w:val="00BC6D0B"/>
    <w:rsid w:val="00BD05BD"/>
    <w:rsid w:val="00BD062E"/>
    <w:rsid w:val="00BD0D54"/>
    <w:rsid w:val="00BD0E0C"/>
    <w:rsid w:val="00BD32B5"/>
    <w:rsid w:val="00BD600B"/>
    <w:rsid w:val="00BD67F6"/>
    <w:rsid w:val="00BD6FCE"/>
    <w:rsid w:val="00BD721D"/>
    <w:rsid w:val="00BD7B66"/>
    <w:rsid w:val="00BE17C7"/>
    <w:rsid w:val="00BE1F38"/>
    <w:rsid w:val="00BE2EB4"/>
    <w:rsid w:val="00BE30FF"/>
    <w:rsid w:val="00BE46FA"/>
    <w:rsid w:val="00BE4B0B"/>
    <w:rsid w:val="00BE5805"/>
    <w:rsid w:val="00BF1BA3"/>
    <w:rsid w:val="00BF3D6E"/>
    <w:rsid w:val="00C02ABC"/>
    <w:rsid w:val="00C02D4A"/>
    <w:rsid w:val="00C0432D"/>
    <w:rsid w:val="00C045DD"/>
    <w:rsid w:val="00C0699B"/>
    <w:rsid w:val="00C07CB1"/>
    <w:rsid w:val="00C1053C"/>
    <w:rsid w:val="00C11D37"/>
    <w:rsid w:val="00C11E20"/>
    <w:rsid w:val="00C122F3"/>
    <w:rsid w:val="00C13011"/>
    <w:rsid w:val="00C13AD2"/>
    <w:rsid w:val="00C13C2D"/>
    <w:rsid w:val="00C14015"/>
    <w:rsid w:val="00C1420F"/>
    <w:rsid w:val="00C149A3"/>
    <w:rsid w:val="00C2005D"/>
    <w:rsid w:val="00C201B1"/>
    <w:rsid w:val="00C207C2"/>
    <w:rsid w:val="00C20FDE"/>
    <w:rsid w:val="00C212EA"/>
    <w:rsid w:val="00C229C1"/>
    <w:rsid w:val="00C2332B"/>
    <w:rsid w:val="00C23AF2"/>
    <w:rsid w:val="00C24569"/>
    <w:rsid w:val="00C25466"/>
    <w:rsid w:val="00C30031"/>
    <w:rsid w:val="00C30B43"/>
    <w:rsid w:val="00C313EA"/>
    <w:rsid w:val="00C31718"/>
    <w:rsid w:val="00C31B0A"/>
    <w:rsid w:val="00C31D2B"/>
    <w:rsid w:val="00C35C0B"/>
    <w:rsid w:val="00C368A6"/>
    <w:rsid w:val="00C36F4E"/>
    <w:rsid w:val="00C40028"/>
    <w:rsid w:val="00C40E65"/>
    <w:rsid w:val="00C45052"/>
    <w:rsid w:val="00C45444"/>
    <w:rsid w:val="00C463B6"/>
    <w:rsid w:val="00C52DB9"/>
    <w:rsid w:val="00C535D3"/>
    <w:rsid w:val="00C541AB"/>
    <w:rsid w:val="00C55182"/>
    <w:rsid w:val="00C5636A"/>
    <w:rsid w:val="00C56B85"/>
    <w:rsid w:val="00C57DD8"/>
    <w:rsid w:val="00C57F5B"/>
    <w:rsid w:val="00C60065"/>
    <w:rsid w:val="00C6333A"/>
    <w:rsid w:val="00C63D41"/>
    <w:rsid w:val="00C64248"/>
    <w:rsid w:val="00C64FB7"/>
    <w:rsid w:val="00C66138"/>
    <w:rsid w:val="00C674A8"/>
    <w:rsid w:val="00C71789"/>
    <w:rsid w:val="00C73395"/>
    <w:rsid w:val="00C75A37"/>
    <w:rsid w:val="00C76698"/>
    <w:rsid w:val="00C76A45"/>
    <w:rsid w:val="00C772BD"/>
    <w:rsid w:val="00C80107"/>
    <w:rsid w:val="00C80461"/>
    <w:rsid w:val="00C806E2"/>
    <w:rsid w:val="00C808C9"/>
    <w:rsid w:val="00C81090"/>
    <w:rsid w:val="00C81A59"/>
    <w:rsid w:val="00C85720"/>
    <w:rsid w:val="00C8589F"/>
    <w:rsid w:val="00C866CB"/>
    <w:rsid w:val="00C86D33"/>
    <w:rsid w:val="00C87590"/>
    <w:rsid w:val="00C93DD1"/>
    <w:rsid w:val="00C95D56"/>
    <w:rsid w:val="00C9665E"/>
    <w:rsid w:val="00C966B6"/>
    <w:rsid w:val="00C97135"/>
    <w:rsid w:val="00C978CA"/>
    <w:rsid w:val="00CA130B"/>
    <w:rsid w:val="00CA2780"/>
    <w:rsid w:val="00CA4430"/>
    <w:rsid w:val="00CA48C9"/>
    <w:rsid w:val="00CA5866"/>
    <w:rsid w:val="00CA6626"/>
    <w:rsid w:val="00CA6E97"/>
    <w:rsid w:val="00CB032A"/>
    <w:rsid w:val="00CB185A"/>
    <w:rsid w:val="00CB485D"/>
    <w:rsid w:val="00CB6115"/>
    <w:rsid w:val="00CB63D5"/>
    <w:rsid w:val="00CC0A70"/>
    <w:rsid w:val="00CC1F0D"/>
    <w:rsid w:val="00CC20A5"/>
    <w:rsid w:val="00CC21D9"/>
    <w:rsid w:val="00CC3091"/>
    <w:rsid w:val="00CC4C4D"/>
    <w:rsid w:val="00CC6BEA"/>
    <w:rsid w:val="00CD187E"/>
    <w:rsid w:val="00CD2CB9"/>
    <w:rsid w:val="00CD3D08"/>
    <w:rsid w:val="00CD4449"/>
    <w:rsid w:val="00CD6502"/>
    <w:rsid w:val="00CD72A6"/>
    <w:rsid w:val="00CE0291"/>
    <w:rsid w:val="00CE0B44"/>
    <w:rsid w:val="00CE19D3"/>
    <w:rsid w:val="00CE28ED"/>
    <w:rsid w:val="00CE6249"/>
    <w:rsid w:val="00CE6348"/>
    <w:rsid w:val="00CE7CDA"/>
    <w:rsid w:val="00CF3E59"/>
    <w:rsid w:val="00CF41E0"/>
    <w:rsid w:val="00CF514A"/>
    <w:rsid w:val="00CF58AB"/>
    <w:rsid w:val="00CF6D26"/>
    <w:rsid w:val="00CF7A51"/>
    <w:rsid w:val="00CF7C17"/>
    <w:rsid w:val="00D01A9F"/>
    <w:rsid w:val="00D04AFC"/>
    <w:rsid w:val="00D05DD7"/>
    <w:rsid w:val="00D079AB"/>
    <w:rsid w:val="00D101FA"/>
    <w:rsid w:val="00D105C5"/>
    <w:rsid w:val="00D14B1D"/>
    <w:rsid w:val="00D20752"/>
    <w:rsid w:val="00D2266F"/>
    <w:rsid w:val="00D23C73"/>
    <w:rsid w:val="00D24C36"/>
    <w:rsid w:val="00D24E12"/>
    <w:rsid w:val="00D24F0F"/>
    <w:rsid w:val="00D251B5"/>
    <w:rsid w:val="00D25315"/>
    <w:rsid w:val="00D259B3"/>
    <w:rsid w:val="00D2760D"/>
    <w:rsid w:val="00D30924"/>
    <w:rsid w:val="00D31CCE"/>
    <w:rsid w:val="00D327AA"/>
    <w:rsid w:val="00D3295A"/>
    <w:rsid w:val="00D32A02"/>
    <w:rsid w:val="00D32C16"/>
    <w:rsid w:val="00D32F1E"/>
    <w:rsid w:val="00D35801"/>
    <w:rsid w:val="00D35FED"/>
    <w:rsid w:val="00D3658C"/>
    <w:rsid w:val="00D37E64"/>
    <w:rsid w:val="00D42420"/>
    <w:rsid w:val="00D424BE"/>
    <w:rsid w:val="00D42E3B"/>
    <w:rsid w:val="00D432EC"/>
    <w:rsid w:val="00D43E0E"/>
    <w:rsid w:val="00D4470F"/>
    <w:rsid w:val="00D50995"/>
    <w:rsid w:val="00D510F0"/>
    <w:rsid w:val="00D51D5F"/>
    <w:rsid w:val="00D536F7"/>
    <w:rsid w:val="00D549F3"/>
    <w:rsid w:val="00D556FB"/>
    <w:rsid w:val="00D56A5C"/>
    <w:rsid w:val="00D578E3"/>
    <w:rsid w:val="00D607B1"/>
    <w:rsid w:val="00D607D9"/>
    <w:rsid w:val="00D613D8"/>
    <w:rsid w:val="00D61FCA"/>
    <w:rsid w:val="00D629DE"/>
    <w:rsid w:val="00D632A3"/>
    <w:rsid w:val="00D63A24"/>
    <w:rsid w:val="00D63E36"/>
    <w:rsid w:val="00D64900"/>
    <w:rsid w:val="00D64D14"/>
    <w:rsid w:val="00D6569B"/>
    <w:rsid w:val="00D674E5"/>
    <w:rsid w:val="00D677C0"/>
    <w:rsid w:val="00D67B1F"/>
    <w:rsid w:val="00D714FA"/>
    <w:rsid w:val="00D71C39"/>
    <w:rsid w:val="00D73AD7"/>
    <w:rsid w:val="00D73DF7"/>
    <w:rsid w:val="00D754B2"/>
    <w:rsid w:val="00D7691E"/>
    <w:rsid w:val="00D77D9F"/>
    <w:rsid w:val="00D77E73"/>
    <w:rsid w:val="00D8099E"/>
    <w:rsid w:val="00D80C34"/>
    <w:rsid w:val="00D813A0"/>
    <w:rsid w:val="00D81408"/>
    <w:rsid w:val="00D814B2"/>
    <w:rsid w:val="00D819B6"/>
    <w:rsid w:val="00D82182"/>
    <w:rsid w:val="00D82687"/>
    <w:rsid w:val="00D82978"/>
    <w:rsid w:val="00D82DF4"/>
    <w:rsid w:val="00D8650D"/>
    <w:rsid w:val="00D86AD6"/>
    <w:rsid w:val="00D87E22"/>
    <w:rsid w:val="00D87EC3"/>
    <w:rsid w:val="00D900B4"/>
    <w:rsid w:val="00D918D0"/>
    <w:rsid w:val="00D92090"/>
    <w:rsid w:val="00D92CD3"/>
    <w:rsid w:val="00D974C7"/>
    <w:rsid w:val="00D97F24"/>
    <w:rsid w:val="00DA051C"/>
    <w:rsid w:val="00DA5845"/>
    <w:rsid w:val="00DA62B6"/>
    <w:rsid w:val="00DA6EE8"/>
    <w:rsid w:val="00DA74B5"/>
    <w:rsid w:val="00DA75D9"/>
    <w:rsid w:val="00DB01F8"/>
    <w:rsid w:val="00DB2900"/>
    <w:rsid w:val="00DB40B7"/>
    <w:rsid w:val="00DB430D"/>
    <w:rsid w:val="00DB48F3"/>
    <w:rsid w:val="00DB4929"/>
    <w:rsid w:val="00DB5D24"/>
    <w:rsid w:val="00DB61A7"/>
    <w:rsid w:val="00DC03FF"/>
    <w:rsid w:val="00DC1EED"/>
    <w:rsid w:val="00DC2D05"/>
    <w:rsid w:val="00DC50AA"/>
    <w:rsid w:val="00DC5D10"/>
    <w:rsid w:val="00DC6DE6"/>
    <w:rsid w:val="00DC7D3C"/>
    <w:rsid w:val="00DC7E20"/>
    <w:rsid w:val="00DD0172"/>
    <w:rsid w:val="00DD0755"/>
    <w:rsid w:val="00DD143C"/>
    <w:rsid w:val="00DD156D"/>
    <w:rsid w:val="00DD18A3"/>
    <w:rsid w:val="00DD3040"/>
    <w:rsid w:val="00DD3540"/>
    <w:rsid w:val="00DD4434"/>
    <w:rsid w:val="00DD44CC"/>
    <w:rsid w:val="00DD4616"/>
    <w:rsid w:val="00DD4E60"/>
    <w:rsid w:val="00DD5173"/>
    <w:rsid w:val="00DD5D5A"/>
    <w:rsid w:val="00DD75F7"/>
    <w:rsid w:val="00DE00C4"/>
    <w:rsid w:val="00DE0350"/>
    <w:rsid w:val="00DE0C24"/>
    <w:rsid w:val="00DE1F9E"/>
    <w:rsid w:val="00DE32CB"/>
    <w:rsid w:val="00DE352D"/>
    <w:rsid w:val="00DE602E"/>
    <w:rsid w:val="00DE74DB"/>
    <w:rsid w:val="00DF20B3"/>
    <w:rsid w:val="00DF25F5"/>
    <w:rsid w:val="00DF33B8"/>
    <w:rsid w:val="00DF56E2"/>
    <w:rsid w:val="00DF5A6F"/>
    <w:rsid w:val="00DF6B25"/>
    <w:rsid w:val="00DF74FD"/>
    <w:rsid w:val="00E008C7"/>
    <w:rsid w:val="00E02B85"/>
    <w:rsid w:val="00E037A2"/>
    <w:rsid w:val="00E0418E"/>
    <w:rsid w:val="00E06AD2"/>
    <w:rsid w:val="00E11572"/>
    <w:rsid w:val="00E12983"/>
    <w:rsid w:val="00E12F30"/>
    <w:rsid w:val="00E154FD"/>
    <w:rsid w:val="00E17F2D"/>
    <w:rsid w:val="00E2009C"/>
    <w:rsid w:val="00E20154"/>
    <w:rsid w:val="00E20B27"/>
    <w:rsid w:val="00E246F8"/>
    <w:rsid w:val="00E262FD"/>
    <w:rsid w:val="00E27092"/>
    <w:rsid w:val="00E309C4"/>
    <w:rsid w:val="00E31F82"/>
    <w:rsid w:val="00E323CC"/>
    <w:rsid w:val="00E33BFE"/>
    <w:rsid w:val="00E34854"/>
    <w:rsid w:val="00E348D8"/>
    <w:rsid w:val="00E36587"/>
    <w:rsid w:val="00E370DE"/>
    <w:rsid w:val="00E37441"/>
    <w:rsid w:val="00E4043A"/>
    <w:rsid w:val="00E42129"/>
    <w:rsid w:val="00E423C9"/>
    <w:rsid w:val="00E42CA3"/>
    <w:rsid w:val="00E443D6"/>
    <w:rsid w:val="00E44470"/>
    <w:rsid w:val="00E445BD"/>
    <w:rsid w:val="00E452DE"/>
    <w:rsid w:val="00E462C5"/>
    <w:rsid w:val="00E46738"/>
    <w:rsid w:val="00E508AB"/>
    <w:rsid w:val="00E521FE"/>
    <w:rsid w:val="00E52E9B"/>
    <w:rsid w:val="00E5434C"/>
    <w:rsid w:val="00E55215"/>
    <w:rsid w:val="00E55F6D"/>
    <w:rsid w:val="00E56F08"/>
    <w:rsid w:val="00E56F56"/>
    <w:rsid w:val="00E573E2"/>
    <w:rsid w:val="00E601E9"/>
    <w:rsid w:val="00E605CC"/>
    <w:rsid w:val="00E6141C"/>
    <w:rsid w:val="00E61489"/>
    <w:rsid w:val="00E655FB"/>
    <w:rsid w:val="00E65ABD"/>
    <w:rsid w:val="00E66802"/>
    <w:rsid w:val="00E67A94"/>
    <w:rsid w:val="00E72983"/>
    <w:rsid w:val="00E73BE1"/>
    <w:rsid w:val="00E74469"/>
    <w:rsid w:val="00E75107"/>
    <w:rsid w:val="00E75EA1"/>
    <w:rsid w:val="00E77A1E"/>
    <w:rsid w:val="00E8031B"/>
    <w:rsid w:val="00E8053C"/>
    <w:rsid w:val="00E85BEB"/>
    <w:rsid w:val="00E860FD"/>
    <w:rsid w:val="00E8634E"/>
    <w:rsid w:val="00E866E0"/>
    <w:rsid w:val="00E86DC7"/>
    <w:rsid w:val="00E87618"/>
    <w:rsid w:val="00E876D4"/>
    <w:rsid w:val="00E913F7"/>
    <w:rsid w:val="00E91C9C"/>
    <w:rsid w:val="00E92C0D"/>
    <w:rsid w:val="00E94C5F"/>
    <w:rsid w:val="00E973FE"/>
    <w:rsid w:val="00E9754B"/>
    <w:rsid w:val="00E97716"/>
    <w:rsid w:val="00EA1768"/>
    <w:rsid w:val="00EA2640"/>
    <w:rsid w:val="00EA4803"/>
    <w:rsid w:val="00EA70DC"/>
    <w:rsid w:val="00EA7341"/>
    <w:rsid w:val="00EA747F"/>
    <w:rsid w:val="00EA782B"/>
    <w:rsid w:val="00EB0F89"/>
    <w:rsid w:val="00EB1649"/>
    <w:rsid w:val="00EB1692"/>
    <w:rsid w:val="00EB2912"/>
    <w:rsid w:val="00EB3874"/>
    <w:rsid w:val="00EB555E"/>
    <w:rsid w:val="00EC0047"/>
    <w:rsid w:val="00EC0776"/>
    <w:rsid w:val="00EC1F9F"/>
    <w:rsid w:val="00EC4B9F"/>
    <w:rsid w:val="00EC4C45"/>
    <w:rsid w:val="00EC5825"/>
    <w:rsid w:val="00EC5BB5"/>
    <w:rsid w:val="00EC5EB4"/>
    <w:rsid w:val="00EC70F9"/>
    <w:rsid w:val="00ED6CF1"/>
    <w:rsid w:val="00EE070C"/>
    <w:rsid w:val="00EE08D7"/>
    <w:rsid w:val="00EE186F"/>
    <w:rsid w:val="00EE42A9"/>
    <w:rsid w:val="00EE5AE6"/>
    <w:rsid w:val="00EE6B0E"/>
    <w:rsid w:val="00EF2394"/>
    <w:rsid w:val="00EF6D72"/>
    <w:rsid w:val="00EF7C01"/>
    <w:rsid w:val="00F00731"/>
    <w:rsid w:val="00F00B3F"/>
    <w:rsid w:val="00F00D46"/>
    <w:rsid w:val="00F02C90"/>
    <w:rsid w:val="00F0390D"/>
    <w:rsid w:val="00F07586"/>
    <w:rsid w:val="00F11A6B"/>
    <w:rsid w:val="00F11F22"/>
    <w:rsid w:val="00F12B11"/>
    <w:rsid w:val="00F136B9"/>
    <w:rsid w:val="00F152FB"/>
    <w:rsid w:val="00F15A2F"/>
    <w:rsid w:val="00F20B4E"/>
    <w:rsid w:val="00F20E5A"/>
    <w:rsid w:val="00F217EB"/>
    <w:rsid w:val="00F23655"/>
    <w:rsid w:val="00F23AFC"/>
    <w:rsid w:val="00F24831"/>
    <w:rsid w:val="00F24CA0"/>
    <w:rsid w:val="00F2562A"/>
    <w:rsid w:val="00F268E3"/>
    <w:rsid w:val="00F27845"/>
    <w:rsid w:val="00F30421"/>
    <w:rsid w:val="00F3215F"/>
    <w:rsid w:val="00F32348"/>
    <w:rsid w:val="00F34AF8"/>
    <w:rsid w:val="00F36416"/>
    <w:rsid w:val="00F3662C"/>
    <w:rsid w:val="00F36B95"/>
    <w:rsid w:val="00F408D3"/>
    <w:rsid w:val="00F43DC4"/>
    <w:rsid w:val="00F45910"/>
    <w:rsid w:val="00F46282"/>
    <w:rsid w:val="00F4641F"/>
    <w:rsid w:val="00F46B34"/>
    <w:rsid w:val="00F47AC4"/>
    <w:rsid w:val="00F47F87"/>
    <w:rsid w:val="00F507A9"/>
    <w:rsid w:val="00F511C0"/>
    <w:rsid w:val="00F51CFE"/>
    <w:rsid w:val="00F5366D"/>
    <w:rsid w:val="00F620EB"/>
    <w:rsid w:val="00F6330F"/>
    <w:rsid w:val="00F6468D"/>
    <w:rsid w:val="00F647C6"/>
    <w:rsid w:val="00F659A7"/>
    <w:rsid w:val="00F673B1"/>
    <w:rsid w:val="00F746A1"/>
    <w:rsid w:val="00F757AB"/>
    <w:rsid w:val="00F75CF1"/>
    <w:rsid w:val="00F84A4F"/>
    <w:rsid w:val="00F84E7F"/>
    <w:rsid w:val="00F857BC"/>
    <w:rsid w:val="00F86B22"/>
    <w:rsid w:val="00F908DA"/>
    <w:rsid w:val="00F92468"/>
    <w:rsid w:val="00F92B73"/>
    <w:rsid w:val="00F9317A"/>
    <w:rsid w:val="00F9365E"/>
    <w:rsid w:val="00F93A79"/>
    <w:rsid w:val="00F95781"/>
    <w:rsid w:val="00F95BA4"/>
    <w:rsid w:val="00F97449"/>
    <w:rsid w:val="00FA019A"/>
    <w:rsid w:val="00FA230E"/>
    <w:rsid w:val="00FA2813"/>
    <w:rsid w:val="00FA45AE"/>
    <w:rsid w:val="00FA5573"/>
    <w:rsid w:val="00FB29FF"/>
    <w:rsid w:val="00FB2C2D"/>
    <w:rsid w:val="00FB6F50"/>
    <w:rsid w:val="00FC0293"/>
    <w:rsid w:val="00FC029A"/>
    <w:rsid w:val="00FC061E"/>
    <w:rsid w:val="00FC10F6"/>
    <w:rsid w:val="00FC19CA"/>
    <w:rsid w:val="00FC25E7"/>
    <w:rsid w:val="00FC3B3C"/>
    <w:rsid w:val="00FC4755"/>
    <w:rsid w:val="00FC6EB3"/>
    <w:rsid w:val="00FD1EAF"/>
    <w:rsid w:val="00FD35C5"/>
    <w:rsid w:val="00FD3E95"/>
    <w:rsid w:val="00FD64AB"/>
    <w:rsid w:val="00FE06A4"/>
    <w:rsid w:val="00FE245D"/>
    <w:rsid w:val="00FE394D"/>
    <w:rsid w:val="00FE3A1F"/>
    <w:rsid w:val="00FE3BFF"/>
    <w:rsid w:val="00FE40EA"/>
    <w:rsid w:val="00FE58C2"/>
    <w:rsid w:val="00FE5CC3"/>
    <w:rsid w:val="00FE5D1B"/>
    <w:rsid w:val="00FE6D23"/>
    <w:rsid w:val="00FF3731"/>
    <w:rsid w:val="00FF418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94C2"/>
  <w15:chartTrackingRefBased/>
  <w15:docId w15:val="{92FAC5DF-757F-48CD-B4D1-46781F9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C9"/>
    <w:pPr>
      <w:widowControl w:val="0"/>
      <w:spacing w:after="0" w:line="240" w:lineRule="auto"/>
    </w:pPr>
    <w:rPr>
      <w:rFonts w:eastAsia="Times New Roman" w:cs="Times New Roman"/>
      <w:snapToGrid w:val="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C4D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971579"/>
    <w:pPr>
      <w:keepNext/>
      <w:widowControl/>
      <w:tabs>
        <w:tab w:val="left" w:pos="-437"/>
        <w:tab w:val="left" w:pos="283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</w:tabs>
      <w:ind w:left="283"/>
      <w:jc w:val="center"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267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67F4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7F4"/>
    <w:rPr>
      <w:rFonts w:ascii="Calibri" w:eastAsia="Times New Roman" w:hAnsi="Calibri" w:cs="Times New Roman"/>
      <w:snapToGrid w:val="0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71579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1C4D"/>
    <w:rPr>
      <w:rFonts w:ascii="Helvetica" w:eastAsiaTheme="majorEastAsia" w:hAnsi="Helvetica" w:cstheme="majorBidi"/>
      <w:b/>
      <w:snapToGrid w:val="0"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404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A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AF"/>
    <w:rPr>
      <w:rFonts w:ascii="Times New Roman" w:eastAsia="Times New Roman" w:hAnsi="Times New Roman" w:cs="Times New Roman"/>
      <w:b/>
      <w:bCs/>
      <w:snapToGrid w:val="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4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84ED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6569B"/>
    <w:pPr>
      <w:widowControl/>
      <w:spacing w:line="259" w:lineRule="auto"/>
      <w:outlineLvl w:val="9"/>
    </w:pPr>
    <w:rPr>
      <w:rFonts w:asciiTheme="majorHAnsi" w:hAnsiTheme="majorHAnsi"/>
      <w:b w:val="0"/>
      <w:snapToGrid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F33B8"/>
    <w:pPr>
      <w:tabs>
        <w:tab w:val="left" w:pos="440"/>
        <w:tab w:val="left" w:pos="1170"/>
        <w:tab w:val="right" w:leader="dot" w:pos="9016"/>
      </w:tabs>
      <w:spacing w:after="100"/>
      <w:ind w:left="1170" w:hanging="450"/>
    </w:pPr>
  </w:style>
  <w:style w:type="paragraph" w:styleId="Header">
    <w:name w:val="header"/>
    <w:aliases w:val="6_G"/>
    <w:basedOn w:val="Normal"/>
    <w:link w:val="HeaderChar"/>
    <w:rsid w:val="006A67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aliases w:val="6_G Char"/>
    <w:basedOn w:val="DefaultParagraphFont"/>
    <w:link w:val="Header"/>
    <w:rsid w:val="006A67AC"/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styleId="FootnoteText">
    <w:name w:val="footnote text"/>
    <w:aliases w:val="5_G"/>
    <w:basedOn w:val="Normal"/>
    <w:link w:val="FootnoteTextChar"/>
    <w:rsid w:val="006A67AC"/>
    <w:rPr>
      <w:rFonts w:ascii="Times New Roman" w:hAnsi="Times New Roman"/>
      <w:sz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67AC"/>
    <w:rPr>
      <w:rFonts w:ascii="Times New Roman" w:eastAsia="Times New Roman" w:hAnsi="Times New Roman" w:cs="Times New Roman"/>
      <w:snapToGrid w:val="0"/>
      <w:sz w:val="20"/>
      <w:szCs w:val="20"/>
      <w:lang w:val="en-US" w:eastAsia="en-US"/>
    </w:rPr>
  </w:style>
  <w:style w:type="character" w:styleId="FootnoteReference">
    <w:name w:val="footnote reference"/>
    <w:aliases w:val="4_G"/>
    <w:uiPriority w:val="99"/>
    <w:rsid w:val="006A67AC"/>
    <w:rPr>
      <w:vertAlign w:val="superscript"/>
    </w:rPr>
  </w:style>
  <w:style w:type="paragraph" w:styleId="Footer">
    <w:name w:val="footer"/>
    <w:aliases w:val="3_G"/>
    <w:basedOn w:val="Normal"/>
    <w:link w:val="FooterChar"/>
    <w:unhideWhenUsed/>
    <w:rsid w:val="003B483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3B4838"/>
    <w:rPr>
      <w:rFonts w:eastAsia="Times New Roman" w:cs="Times New Roman"/>
      <w:snapToGrid w:val="0"/>
      <w:szCs w:val="20"/>
      <w:lang w:val="en-US" w:eastAsia="en-US"/>
    </w:rPr>
  </w:style>
  <w:style w:type="table" w:styleId="TableGrid">
    <w:name w:val="Table Grid"/>
    <w:basedOn w:val="TableNormal"/>
    <w:uiPriority w:val="59"/>
    <w:rsid w:val="00B532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saite1">
    <w:name w:val="Hipersaite1"/>
    <w:basedOn w:val="DefaultParagraphFont"/>
    <w:unhideWhenUsed/>
    <w:rsid w:val="00991568"/>
    <w:rPr>
      <w:color w:val="0000FF"/>
      <w:u w:val="single"/>
    </w:rPr>
  </w:style>
  <w:style w:type="paragraph" w:customStyle="1" w:styleId="SingleTxtG">
    <w:name w:val="_ Single Txt_G"/>
    <w:basedOn w:val="Normal"/>
    <w:link w:val="SingleTxtGChar"/>
    <w:rsid w:val="00315BE8"/>
    <w:pPr>
      <w:widowControl/>
      <w:suppressAutoHyphens/>
      <w:spacing w:after="120" w:line="240" w:lineRule="atLeast"/>
      <w:ind w:left="1134" w:right="1134"/>
      <w:jc w:val="both"/>
    </w:pPr>
    <w:rPr>
      <w:rFonts w:ascii="Times New Roman" w:hAnsi="Times New Roman"/>
      <w:snapToGrid/>
      <w:sz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315BE8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/>
      <w:b/>
      <w:snapToGrid/>
      <w:sz w:val="28"/>
      <w:lang w:val="en-GB"/>
    </w:rPr>
  </w:style>
  <w:style w:type="paragraph" w:customStyle="1" w:styleId="H1G">
    <w:name w:val="_ H_1_G"/>
    <w:basedOn w:val="Normal"/>
    <w:next w:val="Normal"/>
    <w:rsid w:val="00315BE8"/>
    <w:pPr>
      <w:keepNext/>
      <w:keepLines/>
      <w:widowControl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napToGrid/>
      <w:sz w:val="24"/>
      <w:lang w:val="en-GB"/>
    </w:rPr>
  </w:style>
  <w:style w:type="character" w:customStyle="1" w:styleId="HChGChar">
    <w:name w:val="_ H _Ch_G Char"/>
    <w:link w:val="HChG"/>
    <w:locked/>
    <w:rsid w:val="00315BE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315BE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Bullet">
    <w:name w:val="List Bullet"/>
    <w:basedOn w:val="Normal"/>
    <w:uiPriority w:val="99"/>
    <w:unhideWhenUsed/>
    <w:rsid w:val="00315BE8"/>
    <w:pPr>
      <w:widowControl/>
      <w:contextualSpacing/>
    </w:pPr>
    <w:rPr>
      <w:rFonts w:ascii="Arial" w:eastAsia="Calibri" w:hAnsi="Arial"/>
      <w:snapToGrid/>
      <w:szCs w:val="22"/>
      <w:lang w:val="de-DE"/>
    </w:rPr>
  </w:style>
  <w:style w:type="table" w:customStyle="1" w:styleId="TableGrid1">
    <w:name w:val="Table Grid1"/>
    <w:basedOn w:val="TableNormal"/>
    <w:next w:val="TableGrid"/>
    <w:uiPriority w:val="39"/>
    <w:rsid w:val="00315BE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1FC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45A1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744A1"/>
    <w:pPr>
      <w:spacing w:after="0" w:line="240" w:lineRule="auto"/>
    </w:pPr>
    <w:rPr>
      <w:rFonts w:eastAsia="Times New Roman" w:cs="Times New Roman"/>
      <w:snapToGrid w:val="0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AD178B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unece.org/fileadmin/DAM/env/documents/2015/TEIA/Assistance_Programme/Benchmarks_user_friendly_version_English.pdf" TargetMode="External"/><Relationship Id="rId39" Type="http://schemas.openxmlformats.org/officeDocument/2006/relationships/hyperlink" Target="https://www.unece.org/fileadmin/DAM/env/teia/doc/AP/AP_Tools/Benchmarks_ece.cp.teia.2010.6.EN.pdf" TargetMode="External"/><Relationship Id="rId21" Type="http://schemas.openxmlformats.org/officeDocument/2006/relationships/hyperlink" Target="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" TargetMode="External"/><Relationship Id="rId34" Type="http://schemas.openxmlformats.org/officeDocument/2006/relationships/hyperlink" Target="https://unece.org/DAM/env/documents/2017/TEIA/Publication/ENG_ECE_CP_TEIA_33_final_Convention_publication_March_2017.pdf" TargetMode="External"/><Relationship Id="rId42" Type="http://schemas.openxmlformats.org/officeDocument/2006/relationships/hyperlink" Target="https://www.unece.org/fileadmin/DAM/env/documents/2015/TEIA/Assistance_Programme/Benchmarks_user_friendly_version_English.pdf" TargetMode="External"/><Relationship Id="rId47" Type="http://schemas.openxmlformats.org/officeDocument/2006/relationships/hyperlink" Target="https://www.unece.org/fileadmin/DAM/env/teia/doc/AP/AP_Tools/Benchmarks_ece.cp.teia.2010.6.EN.pdf" TargetMode="External"/><Relationship Id="rId50" Type="http://schemas.openxmlformats.org/officeDocument/2006/relationships/hyperlink" Target="https://www.unece.org/fileadmin/DAM/env/documents/2015/TEIA/Assistance_Programme/Benchmarks_user_friendly_version_English.pdf" TargetMode="External"/><Relationship Id="rId55" Type="http://schemas.openxmlformats.org/officeDocument/2006/relationships/hyperlink" Target="https://www.unece.org/fileadmin/DAM/env/teia/doc/AP/AP_Tools/Benchmarks_ece.cp.teia.2010.6.EN.pdf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DAM/env/documents/2017/TEIA/Publication/ENG_ECE_CP_TEIA_33_final_Convention_publication_March_2017.pdf" TargetMode="External"/><Relationship Id="rId29" Type="http://schemas.openxmlformats.org/officeDocument/2006/relationships/hyperlink" Target="https://unece.org/DAM/env/documents/2017/TEIA/Publication/ENG_ECE_CP_TEIA_33_final_Convention_publication_March_20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unece.org/fileadmin/DAM/env/documents/2015/TEIA/Assistance_Programme/Benchmarks_user_friendly_version_English.pdf" TargetMode="External"/><Relationship Id="rId32" Type="http://schemas.openxmlformats.org/officeDocument/2006/relationships/hyperlink" Target="https://www.unece.org/fileadmin/DAM/env/teia/doc/AP/AP_Tools/Benchmarks_ece.cp.teia.2010.6.EN.pdf" TargetMode="External"/><Relationship Id="rId37" Type="http://schemas.openxmlformats.org/officeDocument/2006/relationships/hyperlink" Target="https://www.unece.org/fileadmin/DAM/env/teia/doc/AP/AP_Tools/Benchmarks_ece.cp.teia.2010.6.EN.pdf" TargetMode="External"/><Relationship Id="rId40" Type="http://schemas.openxmlformats.org/officeDocument/2006/relationships/hyperlink" Target="https://www.unece.org/fileadmin/DAM/env/documents/2015/TEIA/Assistance_Programme/Benchmarks_user_friendly_version_English.pdf" TargetMode="External"/><Relationship Id="rId45" Type="http://schemas.openxmlformats.org/officeDocument/2006/relationships/hyperlink" Target="https://www.unece.org/fileadmin/DAM/env/teia/doc/AP/AP_Tools/Benchmarks_ece.cp.teia.2010.6.EN.pdf" TargetMode="External"/><Relationship Id="rId53" Type="http://schemas.openxmlformats.org/officeDocument/2006/relationships/hyperlink" Target="https://unece.org/DAM/env/documents/2017/TEIA/Publication/ENG_ECE_CP_TEIA_33_final_Convention_publication_March_2017.pdf" TargetMode="External"/><Relationship Id="rId58" Type="http://schemas.openxmlformats.org/officeDocument/2006/relationships/hyperlink" Target="https://unece.org/environment-policy/industrial-accidents/good-practices-implementing-industrial-accidents-convention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nece.org/contacts-1" TargetMode="External"/><Relationship Id="rId23" Type="http://schemas.openxmlformats.org/officeDocument/2006/relationships/hyperlink" Target="https://www.unece.org/fileadmin/DAM/env/teia/doc/AP/AP_Tools/Benchmarks_ece.cp.teia.2010.6.EN.pdf" TargetMode="External"/><Relationship Id="rId28" Type="http://schemas.openxmlformats.org/officeDocument/2006/relationships/hyperlink" Target="https://www.unece.org/fileadmin/DAM/env/documents/2015/TEIA/Assistance_Programme/Benchmarks_user_friendly_version_English.pdf" TargetMode="External"/><Relationship Id="rId36" Type="http://schemas.openxmlformats.org/officeDocument/2006/relationships/hyperlink" Target="https://www.unece.org/fileadmin/DAM/env/documents/2015/TEIA/Assistance_Programme/Benchmarks_user_friendly_version_English.pdf" TargetMode="External"/><Relationship Id="rId49" Type="http://schemas.openxmlformats.org/officeDocument/2006/relationships/hyperlink" Target="https://www.unece.org/fileadmin/DAM/env/teia/doc/AP/AP_Tools/Benchmarks_ece.cp.teia.2010.6.EN.pdf" TargetMode="External"/><Relationship Id="rId57" Type="http://schemas.openxmlformats.org/officeDocument/2006/relationships/hyperlink" Target="https://unece.org/DAM/env/documents/2017/TEIA/Publication/ENG_ECE_CP_TEIA_33_final_Convention_publication_March_2017.pdf" TargetMode="External"/><Relationship Id="rId61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s://www.unece.org/fileadmin/DAM/env/documents/2015/TEIA/Assistance_Programme/Benchmarks_user_friendly_version_English.pdf" TargetMode="External"/><Relationship Id="rId44" Type="http://schemas.openxmlformats.org/officeDocument/2006/relationships/hyperlink" Target="https://www.unece.org/fileadmin/DAM/env/documents/2015/TEIA/Assistance_Programme/Benchmarks_user_friendly_version_English.pdf" TargetMode="External"/><Relationship Id="rId52" Type="http://schemas.openxmlformats.org/officeDocument/2006/relationships/hyperlink" Target="https://unece.org/DAM/env/documents/2017/TEIA/Publication/ENG_ECE_CP_TEIA_33_final_Convention_publication_March_2017.pdf" TargetMode="External"/><Relationship Id="rId60" Type="http://schemas.openxmlformats.org/officeDocument/2006/relationships/hyperlink" Target="https://enatech.jrc.ec.europa.eu/" TargetMode="External"/><Relationship Id="rId65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e-teia.conv@un.org" TargetMode="External"/><Relationship Id="rId22" Type="http://schemas.openxmlformats.org/officeDocument/2006/relationships/hyperlink" Target="https://unece.org/DAM/env/documents/2017/TEIA/Publication/ENG_ECE_CP_TEIA_33_final_Convention_publication_March_2017.pdf" TargetMode="External"/><Relationship Id="rId27" Type="http://schemas.openxmlformats.org/officeDocument/2006/relationships/hyperlink" Target="https://www.unece.org/fileadmin/DAM/env/teia/doc/AP/AP_Tools/Benchmarks_ece.cp.teia.2010.6.EN.pdf" TargetMode="External"/><Relationship Id="rId30" Type="http://schemas.openxmlformats.org/officeDocument/2006/relationships/hyperlink" Target="https://www.unece.org/fileadmin/DAM/env/teia/doc/AP/AP_Tools/Benchmarks_ece.cp.teia.2010.6.EN.pdf" TargetMode="External"/><Relationship Id="rId35" Type="http://schemas.openxmlformats.org/officeDocument/2006/relationships/hyperlink" Target="https://www.unece.org/fileadmin/DAM/env/teia/doc/AP/AP_Tools/Benchmarks_ece.cp.teia.2010.6.EN.pdf" TargetMode="External"/><Relationship Id="rId43" Type="http://schemas.openxmlformats.org/officeDocument/2006/relationships/hyperlink" Target="https://www.unece.org/fileadmin/DAM/env/teia/doc/AP/AP_Tools/Benchmarks_ece.cp.teia.2010.6.EN.pdf" TargetMode="External"/><Relationship Id="rId48" Type="http://schemas.openxmlformats.org/officeDocument/2006/relationships/hyperlink" Target="https://www.unece.org/fileadmin/DAM/env/documents/2015/TEIA/Assistance_Programme/Benchmarks_user_friendly_version_English.pdf" TargetMode="External"/><Relationship Id="rId56" Type="http://schemas.openxmlformats.org/officeDocument/2006/relationships/hyperlink" Target="https://www.unece.org/fileadmin/DAM/env/documents/2015/TEIA/Assistance_Programme/Benchmarks_user_friendly_version_English.pdf" TargetMode="External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ian.unece.org/login.xhtml;jsessionid=DF6FE803F76D8D8061CAF0A93054BCE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unece.org/fileadmin/DAM/env/teia/doc/AP/AP_Tools/Benchmarks_ece.cp.teia.2010.6.EN.pdf" TargetMode="External"/><Relationship Id="rId33" Type="http://schemas.openxmlformats.org/officeDocument/2006/relationships/hyperlink" Target="https://www.unece.org/fileadmin/DAM/env/documents/2015/TEIA/Assistance_Programme/Benchmarks_user_friendly_version_English.pdf" TargetMode="External"/><Relationship Id="rId38" Type="http://schemas.openxmlformats.org/officeDocument/2006/relationships/hyperlink" Target="https://www.unece.org/fileadmin/DAM/env/documents/2015/TEIA/Assistance_Programme/Benchmarks_user_friendly_version_English.pdf" TargetMode="External"/><Relationship Id="rId46" Type="http://schemas.openxmlformats.org/officeDocument/2006/relationships/hyperlink" Target="https://www.unece.org/fileadmin/DAM/env/documents/2015/TEIA/Assistance_Programme/Benchmarks_user_friendly_version_English.pdf" TargetMode="External"/><Relationship Id="rId59" Type="http://schemas.openxmlformats.org/officeDocument/2006/relationships/hyperlink" Target="https://emars.jrc.ec.europa.eu/en/emars/conten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nece.org/DAM/env/documents/2017/TEIA/Publication/ENG_ECE_CP_TEIA_33_final_Convention_publication_March_2017.pdf" TargetMode="External"/><Relationship Id="rId41" Type="http://schemas.openxmlformats.org/officeDocument/2006/relationships/hyperlink" Target="https://www.unece.org/fileadmin/DAM/env/teia/doc/AP/AP_Tools/Benchmarks_ece.cp.teia.2010.6.EN.pdf" TargetMode="External"/><Relationship Id="rId54" Type="http://schemas.openxmlformats.org/officeDocument/2006/relationships/hyperlink" Target="https://unece.org/DAM/env/documents/2017/TEIA/Publication/ENG_ECE_CP_TEIA_33_final_Convention_publication_March_2017.pdf" TargetMode="External"/><Relationship Id="rId6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hyperlink" Target="https://www.unece.org/env/teia/contact.html" TargetMode="External"/><Relationship Id="rId7" Type="http://schemas.openxmlformats.org/officeDocument/2006/relationships/hyperlink" Target="https://www.un.org/en/content/disabilitystrategy/" TargetMode="External"/><Relationship Id="rId2" Type="http://schemas.openxmlformats.org/officeDocument/2006/relationships/hyperlink" Target="https://unece.org/sites/default/files/2023-03/Reporting%20guidelines%20for%2010th%20round_RUS.pdf" TargetMode="External"/><Relationship Id="rId1" Type="http://schemas.openxmlformats.org/officeDocument/2006/relationships/hyperlink" Target="https://treaties.un.org/Pages/ViewDetails.aspx?src=IND&amp;mtdsg_no=XXVII-6&amp;chapter=27&amp;clang=_en" TargetMode="External"/><Relationship Id="rId6" Type="http://schemas.openxmlformats.org/officeDocument/2006/relationships/hyperlink" Target="https://unece.org/long-term-strategy-until-2030" TargetMode="External"/><Relationship Id="rId5" Type="http://schemas.openxmlformats.org/officeDocument/2006/relationships/hyperlink" Target="https://ian.unece.org/login.xhtml" TargetMode="External"/><Relationship Id="rId4" Type="http://schemas.openxmlformats.org/officeDocument/2006/relationships/hyperlink" Target="https://unece.org/info/Environment-Policy/Industrial-accidents/pub/2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  <SharedWithUsers xmlns="a20aa909-956d-4941-9e8e-d4bf2c5fe97e">
      <UserInfo>
        <DisplayName>Yelyzaveta Rubach</DisplayName>
        <AccountId>65</AccountId>
        <AccountType/>
      </UserInfo>
      <UserInfo>
        <DisplayName>Claudia Kamke</DisplayName>
        <AccountId>69</AccountId>
        <AccountType/>
      </UserInfo>
      <UserInfo>
        <DisplayName>Joseph Orangias</DisplayName>
        <AccountId>2473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B3274-914C-4D95-A7C0-C2015136D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ABA94-14B4-435C-80F8-A4767FADC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06F89-206A-4B1D-ADCD-0A811606E615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  <ds:schemaRef ds:uri="a20aa909-956d-4941-9e8e-d4bf2c5fe97e"/>
  </ds:schemaRefs>
</ds:datastoreItem>
</file>

<file path=customXml/itemProps4.xml><?xml version="1.0" encoding="utf-8"?>
<ds:datastoreItem xmlns:ds="http://schemas.openxmlformats.org/officeDocument/2006/customXml" ds:itemID="{27A2C2E0-ECBB-4BCD-87FF-CEA80FDA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11017</Words>
  <Characters>62798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73668</CharactersWithSpaces>
  <SharedDoc>false</SharedDoc>
  <HLinks>
    <vt:vector size="402" baseType="variant">
      <vt:variant>
        <vt:i4>4522005</vt:i4>
      </vt:variant>
      <vt:variant>
        <vt:i4>1890</vt:i4>
      </vt:variant>
      <vt:variant>
        <vt:i4>0</vt:i4>
      </vt:variant>
      <vt:variant>
        <vt:i4>5</vt:i4>
      </vt:variant>
      <vt:variant>
        <vt:lpwstr>https://enatech.jrc.ec.europa.eu/</vt:lpwstr>
      </vt:variant>
      <vt:variant>
        <vt:lpwstr/>
      </vt:variant>
      <vt:variant>
        <vt:i4>2883637</vt:i4>
      </vt:variant>
      <vt:variant>
        <vt:i4>1875</vt:i4>
      </vt:variant>
      <vt:variant>
        <vt:i4>0</vt:i4>
      </vt:variant>
      <vt:variant>
        <vt:i4>5</vt:i4>
      </vt:variant>
      <vt:variant>
        <vt:lpwstr>https://emars.jrc.ec.europa.eu/en/emars/content</vt:lpwstr>
      </vt:variant>
      <vt:variant>
        <vt:lpwstr/>
      </vt:variant>
      <vt:variant>
        <vt:i4>1048595</vt:i4>
      </vt:variant>
      <vt:variant>
        <vt:i4>1596</vt:i4>
      </vt:variant>
      <vt:variant>
        <vt:i4>0</vt:i4>
      </vt:variant>
      <vt:variant>
        <vt:i4>5</vt:i4>
      </vt:variant>
      <vt:variant>
        <vt:lpwstr>https://unece.org/environment-policy/industrial-accidents/good-practices-implementing-industrial-accidents-convention</vt:lpwstr>
      </vt:variant>
      <vt:variant>
        <vt:lpwstr/>
      </vt:variant>
      <vt:variant>
        <vt:i4>589879</vt:i4>
      </vt:variant>
      <vt:variant>
        <vt:i4>1554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8060997</vt:i4>
      </vt:variant>
      <vt:variant>
        <vt:i4>1527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1524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589879</vt:i4>
      </vt:variant>
      <vt:variant>
        <vt:i4>1491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589879</vt:i4>
      </vt:variant>
      <vt:variant>
        <vt:i4>1470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589879</vt:i4>
      </vt:variant>
      <vt:variant>
        <vt:i4>1443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5308490</vt:i4>
      </vt:variant>
      <vt:variant>
        <vt:i4>1428</vt:i4>
      </vt:variant>
      <vt:variant>
        <vt:i4>0</vt:i4>
      </vt:variant>
      <vt:variant>
        <vt:i4>5</vt:i4>
      </vt:variant>
      <vt:variant>
        <vt:lpwstr>https://ian.unece.org/login.xhtml;jsessionid=DF6FE803F76D8D8061CAF0A93054BCE5</vt:lpwstr>
      </vt:variant>
      <vt:variant>
        <vt:lpwstr/>
      </vt:variant>
      <vt:variant>
        <vt:i4>8060997</vt:i4>
      </vt:variant>
      <vt:variant>
        <vt:i4>1413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1410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1401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1398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1365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1362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1278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1275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1260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1257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1242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1239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1191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1188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1179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1176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589879</vt:i4>
      </vt:variant>
      <vt:variant>
        <vt:i4>1152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8060997</vt:i4>
      </vt:variant>
      <vt:variant>
        <vt:i4>1131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1128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1104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1101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589879</vt:i4>
      </vt:variant>
      <vt:variant>
        <vt:i4>1035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8060997</vt:i4>
      </vt:variant>
      <vt:variant>
        <vt:i4>1011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1008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981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978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8060997</vt:i4>
      </vt:variant>
      <vt:variant>
        <vt:i4>756</vt:i4>
      </vt:variant>
      <vt:variant>
        <vt:i4>0</vt:i4>
      </vt:variant>
      <vt:variant>
        <vt:i4>5</vt:i4>
      </vt:variant>
      <vt:variant>
        <vt:lpwstr>https://www.unece.org/fileadmin/DAM/env/documents/2015/TEIA/Assistance_Programme/Benchmarks_user_friendly_version_English.pdf</vt:lpwstr>
      </vt:variant>
      <vt:variant>
        <vt:lpwstr/>
      </vt:variant>
      <vt:variant>
        <vt:i4>6553697</vt:i4>
      </vt:variant>
      <vt:variant>
        <vt:i4>753</vt:i4>
      </vt:variant>
      <vt:variant>
        <vt:i4>0</vt:i4>
      </vt:variant>
      <vt:variant>
        <vt:i4>5</vt:i4>
      </vt:variant>
      <vt:variant>
        <vt:lpwstr>https://www.unece.org/fileadmin/DAM/env/teia/doc/AP/AP_Tools/Benchmarks_ece.cp.teia.2010.6.EN.pdf</vt:lpwstr>
      </vt:variant>
      <vt:variant>
        <vt:lpwstr/>
      </vt:variant>
      <vt:variant>
        <vt:i4>589879</vt:i4>
      </vt:variant>
      <vt:variant>
        <vt:i4>723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1441854</vt:i4>
      </vt:variant>
      <vt:variant>
        <vt:i4>291</vt:i4>
      </vt:variant>
      <vt:variant>
        <vt:i4>0</vt:i4>
      </vt:variant>
      <vt:variant>
        <vt:i4>5</vt:i4>
      </vt:variant>
      <vt:variant>
        <vt:lpwstr>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</vt:lpwstr>
      </vt:variant>
      <vt:variant>
        <vt:lpwstr/>
      </vt:variant>
      <vt:variant>
        <vt:i4>589879</vt:i4>
      </vt:variant>
      <vt:variant>
        <vt:i4>288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589879</vt:i4>
      </vt:variant>
      <vt:variant>
        <vt:i4>87</vt:i4>
      </vt:variant>
      <vt:variant>
        <vt:i4>0</vt:i4>
      </vt:variant>
      <vt:variant>
        <vt:i4>5</vt:i4>
      </vt:variant>
      <vt:variant>
        <vt:lpwstr>https://unece.org/DAM/env/documents/2017/TEIA/Publication/ENG_ECE_CP_TEIA_33_final_Convention_publication_March_2017.pdf</vt:lpwstr>
      </vt:variant>
      <vt:variant>
        <vt:lpwstr/>
      </vt:variant>
      <vt:variant>
        <vt:i4>5570568</vt:i4>
      </vt:variant>
      <vt:variant>
        <vt:i4>84</vt:i4>
      </vt:variant>
      <vt:variant>
        <vt:i4>0</vt:i4>
      </vt:variant>
      <vt:variant>
        <vt:i4>5</vt:i4>
      </vt:variant>
      <vt:variant>
        <vt:lpwstr>https://unece.org/contacts-1</vt:lpwstr>
      </vt:variant>
      <vt:variant>
        <vt:lpwstr/>
      </vt:variant>
      <vt:variant>
        <vt:i4>6357068</vt:i4>
      </vt:variant>
      <vt:variant>
        <vt:i4>81</vt:i4>
      </vt:variant>
      <vt:variant>
        <vt:i4>0</vt:i4>
      </vt:variant>
      <vt:variant>
        <vt:i4>5</vt:i4>
      </vt:variant>
      <vt:variant>
        <vt:lpwstr>mailto:ece-teia.conv@un.org</vt:lpwstr>
      </vt:variant>
      <vt:variant>
        <vt:lpwstr/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_Toc125745948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_Toc125745947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_Toc125745946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_Toc125745945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_Toc125745944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_Toc125745943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_Toc125745942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_Toc125745941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_Toc125745940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_Toc125745939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_Toc125745938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_Toc125745937</vt:lpwstr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ece.org%2Fsites%2Fdefault%2Ffiles%2F2023-03%2FReporting%2520guidelines%2520for%252010th%2520round_RUS.pdf&amp;data=05%7C01%7Cjoseph.orangias%40un.org%7Cd6eeb0695d6646094d0608db2f3c5186%7C0f9e35db544f4f60bdcc5ea416e6dc70%7C0%7C0%7C638155708336479204%7CUnknown%7CTWFpbGZsb3d8eyJWIjoiMC4wLjAwMDAiLCJQIjoiV2luMzIiLCJBTiI6Ik1haWwiLCJXVCI6Mn0%3D%7C3000%7C%7C%7C&amp;sdata=dfGvmyKw6O9H7%2Fyz90Rr8LhMc2wglQwayhgLQpPHH20%3D&amp;reserved=0</vt:lpwstr>
      </vt:variant>
      <vt:variant>
        <vt:lpwstr/>
      </vt:variant>
      <vt:variant>
        <vt:i4>4587595</vt:i4>
      </vt:variant>
      <vt:variant>
        <vt:i4>21</vt:i4>
      </vt:variant>
      <vt:variant>
        <vt:i4>0</vt:i4>
      </vt:variant>
      <vt:variant>
        <vt:i4>5</vt:i4>
      </vt:variant>
      <vt:variant>
        <vt:lpwstr>https://www.un.org/en/content/disabilitystrategy/</vt:lpwstr>
      </vt:variant>
      <vt:variant>
        <vt:lpwstr/>
      </vt:variant>
      <vt:variant>
        <vt:i4>2687039</vt:i4>
      </vt:variant>
      <vt:variant>
        <vt:i4>18</vt:i4>
      </vt:variant>
      <vt:variant>
        <vt:i4>0</vt:i4>
      </vt:variant>
      <vt:variant>
        <vt:i4>5</vt:i4>
      </vt:variant>
      <vt:variant>
        <vt:lpwstr>https://unece.org/long-term-strategy-until-2030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https://ian.unece.org/login.xhtml</vt:lpwstr>
      </vt:variant>
      <vt:variant>
        <vt:lpwstr/>
      </vt:variant>
      <vt:variant>
        <vt:i4>1376271</vt:i4>
      </vt:variant>
      <vt:variant>
        <vt:i4>9</vt:i4>
      </vt:variant>
      <vt:variant>
        <vt:i4>0</vt:i4>
      </vt:variant>
      <vt:variant>
        <vt:i4>5</vt:i4>
      </vt:variant>
      <vt:variant>
        <vt:lpwstr>https://unece.org/info/Environment-Policy/Industrial-accidents/pub/21642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https://www.unece.org/env/teia/contact.html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https://unece.org/sites/default/files/2023-03/Reporting guidelines for 10th round_RUS.pdf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https://treaties.un.org/Pages/ViewDetails.aspx?src=IND&amp;mtdsg_no=XXVII-6&amp;chapter=27&amp;clang=_en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mailto:joseph.orangias@un.org</vt:lpwstr>
      </vt:variant>
      <vt:variant>
        <vt:lpwstr/>
      </vt:variant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mailto:joseph.orangias@un.org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Orangias</dc:creator>
  <cp:keywords/>
  <dc:description/>
  <cp:lastModifiedBy>Joseph Orangias</cp:lastModifiedBy>
  <cp:revision>4</cp:revision>
  <cp:lastPrinted>2022-02-22T23:20:00Z</cp:lastPrinted>
  <dcterms:created xsi:type="dcterms:W3CDTF">2023-03-28T11:16:00Z</dcterms:created>
  <dcterms:modified xsi:type="dcterms:W3CDTF">2023-03-28T11:27:00Z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