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77" w:rsidRPr="00F55777" w:rsidRDefault="004F67AC" w:rsidP="00AD7A73">
      <w:pPr>
        <w:pStyle w:val="Heading1"/>
        <w:jc w:val="left"/>
        <w:rPr>
          <w:lang w:val="en-GB" w:eastAsia="en-GB"/>
        </w:rPr>
      </w:pPr>
      <w:r>
        <w:rPr>
          <w:lang w:val="en-GB" w:eastAsia="en-GB"/>
        </w:rPr>
        <w:t xml:space="preserve">Project Outline: </w:t>
      </w:r>
      <w:r w:rsidR="00F55777">
        <w:rPr>
          <w:lang w:val="en-GB" w:eastAsia="en-GB"/>
        </w:rPr>
        <w:t>Data Integration: towards producing statistics by integrating different data sources</w:t>
      </w:r>
    </w:p>
    <w:p w:rsidR="00F55777" w:rsidRPr="00F55777" w:rsidRDefault="00F55777" w:rsidP="00784B5A">
      <w:pPr>
        <w:pStyle w:val="Heading2"/>
        <w:jc w:val="left"/>
        <w:rPr>
          <w:rFonts w:eastAsia="Times New Roman"/>
          <w:lang w:val="en-GB" w:eastAsia="en-GB"/>
        </w:rPr>
      </w:pPr>
      <w:r w:rsidRPr="00F55777">
        <w:rPr>
          <w:rFonts w:eastAsia="Times New Roman"/>
          <w:lang w:val="en-GB" w:eastAsia="en-GB"/>
        </w:rPr>
        <w:t>Introduction</w:t>
      </w:r>
    </w:p>
    <w:p w:rsidR="00F55777" w:rsidRPr="00AD7A73" w:rsidRDefault="00F55777" w:rsidP="00AD7A73">
      <w:pPr>
        <w:rPr>
          <w:lang w:val="en-GB"/>
        </w:rPr>
      </w:pPr>
      <w:r w:rsidRPr="00AD7A73">
        <w:rPr>
          <w:lang w:val="en-GB"/>
        </w:rPr>
        <w:t>There are many new opportunities created by data sources such as Big Data</w:t>
      </w:r>
      <w:r w:rsidR="00784B5A" w:rsidRPr="00AD7A73">
        <w:rPr>
          <w:lang w:val="en-GB"/>
        </w:rPr>
        <w:t xml:space="preserve"> and </w:t>
      </w:r>
      <w:r w:rsidRPr="00AD7A73">
        <w:rPr>
          <w:lang w:val="en-GB"/>
        </w:rPr>
        <w:t>Administrative data</w:t>
      </w:r>
      <w:r w:rsidR="00784B5A" w:rsidRPr="00AD7A73">
        <w:rPr>
          <w:lang w:val="en-GB"/>
        </w:rPr>
        <w:t>.</w:t>
      </w:r>
      <w:r w:rsidRPr="00AD7A73">
        <w:rPr>
          <w:lang w:val="en-GB"/>
        </w:rPr>
        <w:t xml:space="preserve"> </w:t>
      </w:r>
      <w:r w:rsidR="00784B5A" w:rsidRPr="00AD7A73">
        <w:rPr>
          <w:lang w:val="en-GB"/>
        </w:rPr>
        <w:t xml:space="preserve">  </w:t>
      </w:r>
      <w:r w:rsidRPr="00AD7A73">
        <w:rPr>
          <w:lang w:val="en-GB"/>
        </w:rPr>
        <w:t>These sources have the potential to provide more timely, more disaggregate</w:t>
      </w:r>
      <w:r w:rsidR="00784B5A" w:rsidRPr="00AD7A73">
        <w:rPr>
          <w:lang w:val="en-GB"/>
        </w:rPr>
        <w:t>d</w:t>
      </w:r>
      <w:r w:rsidRPr="00AD7A73">
        <w:rPr>
          <w:lang w:val="en-GB"/>
        </w:rPr>
        <w:t xml:space="preserve"> statistics at higher frequencies than traditional survey and census data.</w:t>
      </w:r>
    </w:p>
    <w:p w:rsidR="00F55777" w:rsidRPr="00AD7A73" w:rsidRDefault="00F55777" w:rsidP="00AD7A73">
      <w:pPr>
        <w:rPr>
          <w:lang w:val="en-GB"/>
        </w:rPr>
      </w:pPr>
      <w:r w:rsidRPr="00AD7A73">
        <w:rPr>
          <w:lang w:val="en-GB"/>
        </w:rPr>
        <w:t xml:space="preserve">National Statistical Offices (NSOs) face declining response rates and declining accuracy of survey data while at the same time there are increasing data needs at both the national </w:t>
      </w:r>
      <w:r w:rsidR="00784B5A" w:rsidRPr="00AD7A73">
        <w:rPr>
          <w:lang w:val="en-GB"/>
        </w:rPr>
        <w:t>and</w:t>
      </w:r>
      <w:r w:rsidRPr="00AD7A73">
        <w:rPr>
          <w:lang w:val="en-GB"/>
        </w:rPr>
        <w:t xml:space="preserve"> international level</w:t>
      </w:r>
      <w:r w:rsidR="00784B5A" w:rsidRPr="00AD7A73">
        <w:rPr>
          <w:lang w:val="en-GB"/>
        </w:rPr>
        <w:t>s</w:t>
      </w:r>
      <w:r w:rsidRPr="00AD7A73">
        <w:rPr>
          <w:lang w:val="en-GB"/>
        </w:rPr>
        <w:t xml:space="preserve">. </w:t>
      </w:r>
      <w:r w:rsidR="00784B5A" w:rsidRPr="00AD7A73">
        <w:rPr>
          <w:lang w:val="en-GB"/>
        </w:rPr>
        <w:t>Despite</w:t>
      </w:r>
      <w:r w:rsidRPr="00AD7A73">
        <w:rPr>
          <w:lang w:val="en-GB"/>
        </w:rPr>
        <w:t xml:space="preserve"> tightening budgets, there are strong calls to NSOs to produce more timely data that is additionally ever more disaggregated. </w:t>
      </w:r>
      <w:r w:rsidR="00784B5A" w:rsidRPr="00AD7A73">
        <w:rPr>
          <w:lang w:val="en-GB"/>
        </w:rPr>
        <w:t xml:space="preserve"> </w:t>
      </w:r>
      <w:r w:rsidRPr="00AD7A73">
        <w:rPr>
          <w:lang w:val="en-GB"/>
        </w:rPr>
        <w:t>This will accelerate further with the needs for monitoring the Global Goals for Sustainable Development, Climate Change Conference and other multilateral agreements.</w:t>
      </w:r>
    </w:p>
    <w:p w:rsidR="00F55777" w:rsidRPr="00AD7A73" w:rsidRDefault="00F55777" w:rsidP="00AD7A73">
      <w:pPr>
        <w:rPr>
          <w:lang w:val="en-GB" w:eastAsia="en-GB"/>
        </w:rPr>
      </w:pPr>
      <w:r w:rsidRPr="00AD7A73">
        <w:rPr>
          <w:lang w:val="en-GB"/>
        </w:rPr>
        <w:t>It is clear that NSOs are challenged by the</w:t>
      </w:r>
      <w:r w:rsidR="007E3138" w:rsidRPr="00AD7A73">
        <w:rPr>
          <w:lang w:val="en-GB"/>
        </w:rPr>
        <w:t xml:space="preserve"> </w:t>
      </w:r>
      <w:r w:rsidRPr="00AD7A73">
        <w:rPr>
          <w:lang w:val="en-GB"/>
        </w:rPr>
        <w:t xml:space="preserve">capacities needed to incorporate new data sources in their statistical production process while at the same time companies have appeared exploiting these new sources to provide alternative statistics. </w:t>
      </w:r>
      <w:r w:rsidR="007E3138" w:rsidRPr="00AD7A73">
        <w:rPr>
          <w:lang w:val="en-GB"/>
        </w:rPr>
        <w:t xml:space="preserve"> </w:t>
      </w:r>
      <w:r w:rsidRPr="00AD7A73">
        <w:rPr>
          <w:lang w:val="en-GB"/>
        </w:rPr>
        <w:t xml:space="preserve">If official statistics can't find an answer to this, we are at risk of losing our unique position. We can, however, join forces and keep or even increase our value proposition by providing relevant, reliable and comparable data of high quality. </w:t>
      </w:r>
      <w:r w:rsidR="007E3138" w:rsidRPr="00AD7A73">
        <w:rPr>
          <w:lang w:val="en-GB"/>
        </w:rPr>
        <w:t xml:space="preserve">  </w:t>
      </w:r>
      <w:r w:rsidRPr="00AD7A73">
        <w:rPr>
          <w:lang w:val="en-GB"/>
        </w:rPr>
        <w:t>NSOs are particularly well placed to integrate data from various sources and to use them to satisfy the needs of policy makers and other partners for data. It is thus time to intensify our efforts and commence working on it within the framework of an HLG project.</w:t>
      </w:r>
    </w:p>
    <w:p w:rsidR="00F55777" w:rsidRPr="00F55777" w:rsidRDefault="00F55777" w:rsidP="00784B5A">
      <w:pPr>
        <w:pStyle w:val="Heading2"/>
        <w:jc w:val="left"/>
        <w:rPr>
          <w:rFonts w:eastAsia="Times New Roman"/>
          <w:lang w:val="en-GB" w:eastAsia="en-GB"/>
        </w:rPr>
      </w:pPr>
      <w:r w:rsidRPr="00F55777">
        <w:rPr>
          <w:rFonts w:eastAsia="Times New Roman"/>
          <w:lang w:val="en-GB" w:eastAsia="en-GB"/>
        </w:rPr>
        <w:t>Project Objectives</w:t>
      </w:r>
    </w:p>
    <w:p w:rsidR="00F55777" w:rsidRPr="00784B5A" w:rsidRDefault="00F55777" w:rsidP="00784B5A">
      <w:pPr>
        <w:jc w:val="left"/>
        <w:rPr>
          <w:lang w:val="en-GB" w:eastAsia="en-GB"/>
        </w:rPr>
      </w:pPr>
      <w:r w:rsidRPr="00784B5A">
        <w:rPr>
          <w:lang w:val="en-GB" w:eastAsia="en-GB"/>
        </w:rPr>
        <w:t>The main objectives of the project are:</w:t>
      </w:r>
    </w:p>
    <w:p w:rsidR="00F55777" w:rsidRPr="00784B5A" w:rsidRDefault="00F55777" w:rsidP="00784B5A">
      <w:pPr>
        <w:pStyle w:val="ListParagraph"/>
        <w:numPr>
          <w:ilvl w:val="0"/>
          <w:numId w:val="33"/>
        </w:numPr>
        <w:ind w:left="284" w:hanging="284"/>
        <w:jc w:val="left"/>
        <w:rPr>
          <w:lang w:val="en-GB" w:eastAsia="en-GB"/>
        </w:rPr>
      </w:pPr>
      <w:proofErr w:type="gramStart"/>
      <w:r w:rsidRPr="00784B5A">
        <w:rPr>
          <w:lang w:val="en-GB" w:eastAsia="en-GB"/>
        </w:rPr>
        <w:t>to</w:t>
      </w:r>
      <w:proofErr w:type="gramEnd"/>
      <w:r w:rsidRPr="00784B5A">
        <w:rPr>
          <w:lang w:val="en-GB" w:eastAsia="en-GB"/>
        </w:rPr>
        <w:t xml:space="preserve"> gain experience in data integration by pooling resources in joint practical activities.</w:t>
      </w:r>
    </w:p>
    <w:p w:rsidR="00F55777" w:rsidRPr="00784B5A" w:rsidRDefault="00F55777" w:rsidP="00784B5A">
      <w:pPr>
        <w:pStyle w:val="ListParagraph"/>
        <w:numPr>
          <w:ilvl w:val="0"/>
          <w:numId w:val="33"/>
        </w:numPr>
        <w:ind w:left="284" w:hanging="284"/>
        <w:jc w:val="left"/>
        <w:rPr>
          <w:lang w:val="en-GB" w:eastAsia="en-GB"/>
        </w:rPr>
      </w:pPr>
      <w:r w:rsidRPr="00784B5A">
        <w:rPr>
          <w:lang w:val="en-GB" w:eastAsia="en-GB"/>
        </w:rPr>
        <w:t>to translate experiences into general recommendations for data integration and to provide initial guidance for a quality framework</w:t>
      </w:r>
    </w:p>
    <w:p w:rsidR="00F55777" w:rsidRPr="00784B5A" w:rsidRDefault="00F55777" w:rsidP="00AD7A73">
      <w:pPr>
        <w:rPr>
          <w:lang w:val="en-GB" w:eastAsia="en-GB"/>
        </w:rPr>
      </w:pPr>
      <w:r w:rsidRPr="00784B5A">
        <w:rPr>
          <w:lang w:val="en-GB" w:eastAsia="en-GB"/>
        </w:rPr>
        <w:t xml:space="preserve">At least some of the activities will have to produce concrete outputs that can be replicated </w:t>
      </w:r>
      <w:r w:rsidR="007E3138">
        <w:rPr>
          <w:lang w:val="en-GB" w:eastAsia="en-GB"/>
        </w:rPr>
        <w:t xml:space="preserve">across different </w:t>
      </w:r>
      <w:r w:rsidRPr="00784B5A">
        <w:rPr>
          <w:lang w:val="en-GB" w:eastAsia="en-GB"/>
        </w:rPr>
        <w:t xml:space="preserve">countries </w:t>
      </w:r>
      <w:r w:rsidR="007E3138">
        <w:rPr>
          <w:lang w:val="en-GB" w:eastAsia="en-GB"/>
        </w:rPr>
        <w:t>and/</w:t>
      </w:r>
      <w:r w:rsidRPr="00784B5A">
        <w:rPr>
          <w:lang w:val="en-GB" w:eastAsia="en-GB"/>
        </w:rPr>
        <w:t>or be applied to produce statistics from integrating</w:t>
      </w:r>
      <w:r w:rsidR="00602E7B" w:rsidRPr="00784B5A">
        <w:rPr>
          <w:lang w:val="en-GB" w:eastAsia="en-GB"/>
        </w:rPr>
        <w:t xml:space="preserve"> similar types of data sources. </w:t>
      </w:r>
      <w:r w:rsidR="007E3138">
        <w:rPr>
          <w:lang w:val="en-GB" w:eastAsia="en-GB"/>
        </w:rPr>
        <w:t xml:space="preserve"> </w:t>
      </w:r>
      <w:r w:rsidRPr="00784B5A">
        <w:rPr>
          <w:lang w:val="en-GB" w:eastAsia="en-GB"/>
        </w:rPr>
        <w:t xml:space="preserve">Creating an environment where organizations can jointly gain practical hands-on experiences would be an important outcome. </w:t>
      </w:r>
      <w:r w:rsidR="007E3138">
        <w:rPr>
          <w:lang w:val="en-GB" w:eastAsia="en-GB"/>
        </w:rPr>
        <w:t xml:space="preserve">  </w:t>
      </w:r>
      <w:r w:rsidRPr="00784B5A">
        <w:rPr>
          <w:lang w:val="en-GB" w:eastAsia="en-GB"/>
        </w:rPr>
        <w:t xml:space="preserve">However, project objectives go beyond merely gaining and sharing experiences. By creating vertical </w:t>
      </w:r>
      <w:proofErr w:type="spellStart"/>
      <w:r w:rsidRPr="00784B5A">
        <w:rPr>
          <w:lang w:val="en-GB" w:eastAsia="en-GB"/>
        </w:rPr>
        <w:t>interlinkages</w:t>
      </w:r>
      <w:proofErr w:type="spellEnd"/>
      <w:r w:rsidRPr="00784B5A">
        <w:rPr>
          <w:lang w:val="en-GB" w:eastAsia="en-GB"/>
        </w:rPr>
        <w:t xml:space="preserve"> in the process of identifying needs, selecting data sources, and methodological and quality considerations of the specific projects, the outcome as a whole should be greater than the sum of its parts.</w:t>
      </w:r>
    </w:p>
    <w:p w:rsidR="00F55777" w:rsidRPr="00F55777" w:rsidRDefault="00F55777" w:rsidP="00784B5A">
      <w:pPr>
        <w:pStyle w:val="Heading2"/>
        <w:jc w:val="left"/>
        <w:rPr>
          <w:rFonts w:eastAsia="Times New Roman"/>
          <w:lang w:val="en-GB" w:eastAsia="en-GB"/>
        </w:rPr>
      </w:pPr>
      <w:r w:rsidRPr="00F55777">
        <w:rPr>
          <w:rFonts w:eastAsia="Times New Roman"/>
          <w:lang w:val="en-GB" w:eastAsia="en-GB"/>
        </w:rPr>
        <w:t>Project Scope</w:t>
      </w:r>
    </w:p>
    <w:p w:rsidR="00F55777" w:rsidRPr="00F55777" w:rsidRDefault="00F55777" w:rsidP="00AD7A73">
      <w:pPr>
        <w:rPr>
          <w:lang w:val="en-GB" w:eastAsia="en-GB"/>
        </w:rPr>
      </w:pPr>
      <w:r w:rsidRPr="00F55777">
        <w:rPr>
          <w:lang w:val="en-GB" w:eastAsia="en-GB"/>
        </w:rPr>
        <w:t xml:space="preserve">There are many possible types of data integration and for each, many </w:t>
      </w:r>
      <w:r w:rsidR="00535D94">
        <w:rPr>
          <w:lang w:val="en-GB" w:eastAsia="en-GB"/>
        </w:rPr>
        <w:t xml:space="preserve">possible </w:t>
      </w:r>
      <w:r w:rsidRPr="00F55777">
        <w:rPr>
          <w:lang w:val="en-GB" w:eastAsia="en-GB"/>
        </w:rPr>
        <w:t xml:space="preserve">combinations of data sources </w:t>
      </w:r>
      <w:r w:rsidR="00535D94">
        <w:rPr>
          <w:lang w:val="en-GB" w:eastAsia="en-GB"/>
        </w:rPr>
        <w:t xml:space="preserve">and modelling approaches.  </w:t>
      </w:r>
      <w:r w:rsidRPr="00F55777">
        <w:rPr>
          <w:lang w:val="en-GB" w:eastAsia="en-GB"/>
        </w:rPr>
        <w:t xml:space="preserve">Only a limited number can be covered by a one year HLG project. </w:t>
      </w:r>
      <w:r w:rsidR="00535D94">
        <w:rPr>
          <w:lang w:val="en-GB" w:eastAsia="en-GB"/>
        </w:rPr>
        <w:t xml:space="preserve"> The project will therefore be </w:t>
      </w:r>
      <w:r w:rsidRPr="00F55777">
        <w:rPr>
          <w:lang w:val="en-GB" w:eastAsia="en-GB"/>
        </w:rPr>
        <w:t xml:space="preserve">limited to a </w:t>
      </w:r>
      <w:r w:rsidR="00535D94">
        <w:rPr>
          <w:lang w:val="en-GB" w:eastAsia="en-GB"/>
        </w:rPr>
        <w:t>small</w:t>
      </w:r>
      <w:r w:rsidRPr="00F55777">
        <w:rPr>
          <w:lang w:val="en-GB" w:eastAsia="en-GB"/>
        </w:rPr>
        <w:t xml:space="preserve"> number of concrete</w:t>
      </w:r>
      <w:r w:rsidR="00535D94">
        <w:rPr>
          <w:lang w:val="en-GB" w:eastAsia="en-GB"/>
        </w:rPr>
        <w:t>,</w:t>
      </w:r>
      <w:r w:rsidRPr="00F55777">
        <w:rPr>
          <w:lang w:val="en-GB" w:eastAsia="en-GB"/>
        </w:rPr>
        <w:t xml:space="preserve"> practical examples that are fit for working in a collaborative setting. </w:t>
      </w:r>
      <w:r w:rsidR="00535D94">
        <w:rPr>
          <w:lang w:val="en-GB" w:eastAsia="en-GB"/>
        </w:rPr>
        <w:t xml:space="preserve"> </w:t>
      </w:r>
      <w:r w:rsidRPr="00F55777">
        <w:rPr>
          <w:lang w:val="en-GB" w:eastAsia="en-GB"/>
        </w:rPr>
        <w:t xml:space="preserve">Consultation at the HLG Workshop and advice provided by the HLG executive committee will guide the prioritisation of the topics to include. </w:t>
      </w:r>
      <w:r w:rsidR="00535D94">
        <w:rPr>
          <w:lang w:val="en-GB" w:eastAsia="en-GB"/>
        </w:rPr>
        <w:t xml:space="preserve"> </w:t>
      </w:r>
      <w:r w:rsidRPr="00F55777">
        <w:rPr>
          <w:lang w:val="en-GB" w:eastAsia="en-GB"/>
        </w:rPr>
        <w:t xml:space="preserve">The final selection will depend largely on the priorities of the participating organisations and </w:t>
      </w:r>
      <w:r w:rsidR="00535D94">
        <w:rPr>
          <w:lang w:val="en-GB" w:eastAsia="en-GB"/>
        </w:rPr>
        <w:t xml:space="preserve">the </w:t>
      </w:r>
      <w:r w:rsidRPr="00F55777">
        <w:rPr>
          <w:lang w:val="en-GB" w:eastAsia="en-GB"/>
        </w:rPr>
        <w:t>resources made available.</w:t>
      </w:r>
    </w:p>
    <w:p w:rsidR="00F55777" w:rsidRPr="00F55777" w:rsidRDefault="00341DF8" w:rsidP="00AD7A73">
      <w:pPr>
        <w:rPr>
          <w:lang w:val="en-GB" w:eastAsia="en-GB"/>
        </w:rPr>
      </w:pPr>
      <w:r>
        <w:rPr>
          <w:lang w:val="en-GB" w:eastAsia="en-GB"/>
        </w:rPr>
        <w:lastRenderedPageBreak/>
        <w:t>Many i</w:t>
      </w:r>
      <w:r w:rsidR="00F55777" w:rsidRPr="00F55777">
        <w:rPr>
          <w:lang w:val="en-GB" w:eastAsia="en-GB"/>
        </w:rPr>
        <w:t>ssues</w:t>
      </w:r>
      <w:r>
        <w:rPr>
          <w:lang w:val="en-GB" w:eastAsia="en-GB"/>
        </w:rPr>
        <w:t xml:space="preserve"> such as </w:t>
      </w:r>
      <w:r w:rsidR="00F55777" w:rsidRPr="00F55777">
        <w:rPr>
          <w:lang w:val="en-GB" w:eastAsia="en-GB"/>
        </w:rPr>
        <w:t>building partnerships</w:t>
      </w:r>
      <w:r>
        <w:rPr>
          <w:lang w:val="en-GB" w:eastAsia="en-GB"/>
        </w:rPr>
        <w:t>,</w:t>
      </w:r>
      <w:r w:rsidR="00F55777" w:rsidRPr="00F55777">
        <w:rPr>
          <w:lang w:val="en-GB" w:eastAsia="en-GB"/>
        </w:rPr>
        <w:t xml:space="preserve"> obtaining data</w:t>
      </w:r>
      <w:r w:rsidR="00535D94">
        <w:rPr>
          <w:lang w:val="en-GB" w:eastAsia="en-GB"/>
        </w:rPr>
        <w:t>;</w:t>
      </w:r>
      <w:r w:rsidR="00F55777" w:rsidRPr="00F55777">
        <w:rPr>
          <w:lang w:val="en-GB" w:eastAsia="en-GB"/>
        </w:rPr>
        <w:t xml:space="preserve"> </w:t>
      </w:r>
      <w:r>
        <w:rPr>
          <w:lang w:val="en-GB" w:eastAsia="en-GB"/>
        </w:rPr>
        <w:t xml:space="preserve">modelling approaches, </w:t>
      </w:r>
      <w:r w:rsidR="00F55777" w:rsidRPr="00F55777">
        <w:rPr>
          <w:lang w:val="en-GB" w:eastAsia="en-GB"/>
        </w:rPr>
        <w:t>quality, risks, comparability and metadata requirements</w:t>
      </w:r>
      <w:r>
        <w:rPr>
          <w:lang w:val="en-GB" w:eastAsia="en-GB"/>
        </w:rPr>
        <w:t xml:space="preserve"> will be explored in the individual integration activities</w:t>
      </w:r>
      <w:r w:rsidR="00F55777" w:rsidRPr="00F55777">
        <w:rPr>
          <w:lang w:val="en-GB" w:eastAsia="en-GB"/>
        </w:rPr>
        <w:t>.</w:t>
      </w:r>
      <w:r w:rsidR="00535D94">
        <w:rPr>
          <w:lang w:val="en-GB" w:eastAsia="en-GB"/>
        </w:rPr>
        <w:t xml:space="preserve"> </w:t>
      </w:r>
      <w:r w:rsidR="00F55777" w:rsidRPr="00F55777">
        <w:rPr>
          <w:lang w:val="en-GB" w:eastAsia="en-GB"/>
        </w:rPr>
        <w:t xml:space="preserve"> </w:t>
      </w:r>
      <w:r>
        <w:rPr>
          <w:lang w:val="en-GB" w:eastAsia="en-GB"/>
        </w:rPr>
        <w:t>These experiences and experiences from past projects will be used to develop general recommendations for data integration.</w:t>
      </w:r>
    </w:p>
    <w:p w:rsidR="00F55777" w:rsidRPr="00F55777" w:rsidRDefault="00F55777" w:rsidP="00784B5A">
      <w:pPr>
        <w:pStyle w:val="Heading2"/>
        <w:jc w:val="left"/>
        <w:rPr>
          <w:rFonts w:eastAsia="Times New Roman"/>
          <w:lang w:val="en-GB" w:eastAsia="en-GB"/>
        </w:rPr>
      </w:pPr>
      <w:r w:rsidRPr="00F55777">
        <w:rPr>
          <w:rFonts w:eastAsia="Times New Roman"/>
          <w:lang w:val="en-GB" w:eastAsia="en-GB"/>
        </w:rPr>
        <w:t>Content General Section</w:t>
      </w:r>
    </w:p>
    <w:p w:rsidR="00F55777" w:rsidRPr="00F55777" w:rsidRDefault="00F55777" w:rsidP="00AD7A73">
      <w:pPr>
        <w:rPr>
          <w:lang w:val="en-GB" w:eastAsia="en-GB"/>
        </w:rPr>
      </w:pPr>
      <w:r w:rsidRPr="00F55777">
        <w:rPr>
          <w:lang w:val="en-GB" w:eastAsia="en-GB"/>
        </w:rPr>
        <w:t>Activities will be grouped under five main types of integration: administrative sources with survey and other traditional data</w:t>
      </w:r>
      <w:r w:rsidR="004504D2">
        <w:rPr>
          <w:lang w:val="en-GB" w:eastAsia="en-GB"/>
        </w:rPr>
        <w:t>;</w:t>
      </w:r>
      <w:r w:rsidRPr="00F55777">
        <w:rPr>
          <w:lang w:val="en-GB" w:eastAsia="en-GB"/>
        </w:rPr>
        <w:t xml:space="preserve"> new data sources with traditional data sources</w:t>
      </w:r>
      <w:r w:rsidR="004504D2">
        <w:rPr>
          <w:lang w:val="en-GB" w:eastAsia="en-GB"/>
        </w:rPr>
        <w:t>;</w:t>
      </w:r>
      <w:r w:rsidRPr="00F55777">
        <w:rPr>
          <w:lang w:val="en-GB" w:eastAsia="en-GB"/>
        </w:rPr>
        <w:t xml:space="preserve"> geospatial data with statistical information</w:t>
      </w:r>
      <w:r w:rsidR="004504D2">
        <w:rPr>
          <w:lang w:val="en-GB" w:eastAsia="en-GB"/>
        </w:rPr>
        <w:t>;</w:t>
      </w:r>
      <w:r w:rsidRPr="00F55777">
        <w:rPr>
          <w:lang w:val="en-GB" w:eastAsia="en-GB"/>
        </w:rPr>
        <w:t xml:space="preserve"> micro level data with data at the macro level</w:t>
      </w:r>
      <w:r w:rsidR="004504D2">
        <w:rPr>
          <w:lang w:val="en-GB" w:eastAsia="en-GB"/>
        </w:rPr>
        <w:t>;</w:t>
      </w:r>
      <w:r w:rsidRPr="00F55777">
        <w:rPr>
          <w:lang w:val="en-GB" w:eastAsia="en-GB"/>
        </w:rPr>
        <w:t xml:space="preserve"> and validating data from official sources with data from other sources. </w:t>
      </w:r>
      <w:r w:rsidR="004504D2">
        <w:rPr>
          <w:lang w:val="en-GB" w:eastAsia="en-GB"/>
        </w:rPr>
        <w:t xml:space="preserve"> </w:t>
      </w:r>
      <w:r w:rsidRPr="00F55777">
        <w:rPr>
          <w:lang w:val="en-GB" w:eastAsia="en-GB"/>
        </w:rPr>
        <w:t>The scope delimits the total number of integration activities under the project. Rather than adding packages, the five proposed packages will function as placeholders for all specific data integration activities that will take place under the project.</w:t>
      </w:r>
      <w:r w:rsidR="004504D2">
        <w:rPr>
          <w:lang w:val="en-GB" w:eastAsia="en-GB"/>
        </w:rPr>
        <w:t xml:space="preserve">  </w:t>
      </w:r>
      <w:r w:rsidR="004504D2" w:rsidRPr="00F55777">
        <w:rPr>
          <w:lang w:val="en-GB" w:eastAsia="en-GB"/>
        </w:rPr>
        <w:t xml:space="preserve">The </w:t>
      </w:r>
      <w:r w:rsidR="007802AB">
        <w:rPr>
          <w:lang w:val="en-GB" w:eastAsia="en-GB"/>
        </w:rPr>
        <w:t xml:space="preserve">final size of the </w:t>
      </w:r>
      <w:r w:rsidR="004504D2" w:rsidRPr="00F55777">
        <w:rPr>
          <w:lang w:val="en-GB" w:eastAsia="en-GB"/>
        </w:rPr>
        <w:t xml:space="preserve">practical work packages (WP.1 to WP.5) </w:t>
      </w:r>
      <w:r w:rsidR="007802AB">
        <w:rPr>
          <w:lang w:val="en-GB" w:eastAsia="en-GB"/>
        </w:rPr>
        <w:t>may vary and some may be deferred or discarded depending on feasibility and interest</w:t>
      </w:r>
      <w:r w:rsidR="004504D2" w:rsidRPr="00F55777">
        <w:rPr>
          <w:lang w:val="en-GB" w:eastAsia="en-GB"/>
        </w:rPr>
        <w:t>.</w:t>
      </w:r>
    </w:p>
    <w:p w:rsidR="004504D2" w:rsidRDefault="00602E7B" w:rsidP="00AD7A73">
      <w:pPr>
        <w:rPr>
          <w:lang w:val="en-GB" w:eastAsia="en-GB"/>
        </w:rPr>
      </w:pPr>
      <w:r>
        <w:rPr>
          <w:lang w:val="en-GB" w:eastAsia="en-GB"/>
        </w:rPr>
        <w:t>Experiences f</w:t>
      </w:r>
      <w:r w:rsidR="00F55777" w:rsidRPr="00F55777">
        <w:rPr>
          <w:lang w:val="en-GB" w:eastAsia="en-GB"/>
        </w:rPr>
        <w:t xml:space="preserve">rom the </w:t>
      </w:r>
      <w:r>
        <w:rPr>
          <w:lang w:val="en-GB" w:eastAsia="en-GB"/>
        </w:rPr>
        <w:t xml:space="preserve">HLG </w:t>
      </w:r>
      <w:r w:rsidR="00F55777" w:rsidRPr="00F55777">
        <w:rPr>
          <w:lang w:val="en-GB" w:eastAsia="en-GB"/>
        </w:rPr>
        <w:t xml:space="preserve">Sandbox have showed the benefits of working together on common data sets. But we have also learned that obtaining data for testing purposes can be a bottleneck. </w:t>
      </w:r>
      <w:r w:rsidR="004504D2">
        <w:rPr>
          <w:lang w:val="en-GB" w:eastAsia="en-GB"/>
        </w:rPr>
        <w:t xml:space="preserve"> </w:t>
      </w:r>
      <w:r w:rsidR="00F55777" w:rsidRPr="00F55777">
        <w:rPr>
          <w:lang w:val="en-GB" w:eastAsia="en-GB"/>
        </w:rPr>
        <w:t>Th</w:t>
      </w:r>
      <w:r w:rsidR="004504D2">
        <w:rPr>
          <w:lang w:val="en-GB" w:eastAsia="en-GB"/>
        </w:rPr>
        <w:t>is</w:t>
      </w:r>
      <w:r w:rsidR="00F55777" w:rsidRPr="00F55777">
        <w:rPr>
          <w:lang w:val="en-GB" w:eastAsia="en-GB"/>
        </w:rPr>
        <w:t xml:space="preserve"> will be dealt with by a specific Work Package (WP.0). </w:t>
      </w:r>
    </w:p>
    <w:p w:rsidR="004504D2" w:rsidRDefault="00F55777" w:rsidP="00AD7A73">
      <w:pPr>
        <w:rPr>
          <w:lang w:val="en-GB" w:eastAsia="en-GB"/>
        </w:rPr>
      </w:pPr>
      <w:r w:rsidRPr="00F55777">
        <w:rPr>
          <w:lang w:val="en-GB" w:eastAsia="en-GB"/>
        </w:rPr>
        <w:t>An integrating work package (WP.</w:t>
      </w:r>
      <w:r w:rsidR="00602E7B">
        <w:rPr>
          <w:lang w:val="en-GB" w:eastAsia="en-GB"/>
        </w:rPr>
        <w:t>A</w:t>
      </w:r>
      <w:r w:rsidRPr="00F55777">
        <w:rPr>
          <w:lang w:val="en-GB" w:eastAsia="en-GB"/>
        </w:rPr>
        <w:t xml:space="preserve">) will be established to coordinate the cross cutting issues related to methodology and quality and to serve as a platform for sharing experiences. </w:t>
      </w:r>
      <w:r w:rsidR="004504D2">
        <w:rPr>
          <w:lang w:val="en-GB" w:eastAsia="en-GB"/>
        </w:rPr>
        <w:t xml:space="preserve"> </w:t>
      </w:r>
      <w:r w:rsidRPr="00F55777">
        <w:rPr>
          <w:lang w:val="en-GB" w:eastAsia="en-GB"/>
        </w:rPr>
        <w:t>A summary of the experiences</w:t>
      </w:r>
      <w:r w:rsidR="004504D2">
        <w:rPr>
          <w:lang w:val="en-GB" w:eastAsia="en-GB"/>
        </w:rPr>
        <w:t xml:space="preserve"> (including from earlier projects)</w:t>
      </w:r>
      <w:r w:rsidRPr="00F55777">
        <w:rPr>
          <w:lang w:val="en-GB" w:eastAsia="en-GB"/>
        </w:rPr>
        <w:t xml:space="preserve"> </w:t>
      </w:r>
      <w:r w:rsidR="004504D2">
        <w:rPr>
          <w:lang w:val="en-GB" w:eastAsia="en-GB"/>
        </w:rPr>
        <w:t xml:space="preserve">could </w:t>
      </w:r>
      <w:r w:rsidRPr="00F55777">
        <w:rPr>
          <w:lang w:val="en-GB" w:eastAsia="en-GB"/>
        </w:rPr>
        <w:t>be</w:t>
      </w:r>
      <w:r w:rsidR="007802AB">
        <w:rPr>
          <w:lang w:val="en-GB" w:eastAsia="en-GB"/>
        </w:rPr>
        <w:t>come</w:t>
      </w:r>
      <w:r w:rsidRPr="00F55777">
        <w:rPr>
          <w:lang w:val="en-GB" w:eastAsia="en-GB"/>
        </w:rPr>
        <w:t xml:space="preserve"> the basis for a generalized methodology and quality framework. </w:t>
      </w:r>
      <w:r w:rsidR="004504D2">
        <w:rPr>
          <w:lang w:val="en-GB" w:eastAsia="en-GB"/>
        </w:rPr>
        <w:t xml:space="preserve"> </w:t>
      </w:r>
    </w:p>
    <w:p w:rsidR="00F55777" w:rsidRPr="00F55777" w:rsidRDefault="00F55777" w:rsidP="00AD7A73">
      <w:pPr>
        <w:rPr>
          <w:lang w:val="en-GB" w:eastAsia="en-GB"/>
        </w:rPr>
      </w:pPr>
      <w:r w:rsidRPr="00F55777">
        <w:rPr>
          <w:lang w:val="en-GB" w:eastAsia="en-GB"/>
        </w:rPr>
        <w:t>As guiding tools, standards developed under umbrella of the HLG, such as GSBPM, GSIM and GAMSO will be used and where possible, CSPA compliant services will be developed or proposed.</w:t>
      </w:r>
    </w:p>
    <w:p w:rsidR="00F55777" w:rsidRPr="00F55777" w:rsidRDefault="00F55777" w:rsidP="00784B5A">
      <w:pPr>
        <w:pStyle w:val="Heading3"/>
        <w:jc w:val="left"/>
        <w:rPr>
          <w:rFonts w:eastAsia="Times New Roman"/>
          <w:lang w:val="en-GB" w:eastAsia="en-GB"/>
        </w:rPr>
      </w:pPr>
      <w:r w:rsidRPr="00F55777">
        <w:rPr>
          <w:rFonts w:eastAsia="Times New Roman"/>
          <w:lang w:val="en-GB" w:eastAsia="en-GB"/>
        </w:rPr>
        <w:t>Work Package 0</w:t>
      </w:r>
      <w:r w:rsidR="00602E7B">
        <w:rPr>
          <w:rFonts w:eastAsia="Times New Roman"/>
          <w:lang w:val="en-GB" w:eastAsia="en-GB"/>
        </w:rPr>
        <w:t>:</w:t>
      </w:r>
      <w:r w:rsidRPr="00F55777">
        <w:rPr>
          <w:rFonts w:eastAsia="Times New Roman"/>
          <w:lang w:val="en-GB" w:eastAsia="en-GB"/>
        </w:rPr>
        <w:t xml:space="preserve"> Data sets for common approaches</w:t>
      </w:r>
    </w:p>
    <w:p w:rsidR="00F55777" w:rsidRPr="00F55777" w:rsidRDefault="00F55777" w:rsidP="00AD7A73">
      <w:pPr>
        <w:rPr>
          <w:lang w:val="en-GB" w:eastAsia="en-GB"/>
        </w:rPr>
      </w:pPr>
      <w:r w:rsidRPr="00F55777">
        <w:rPr>
          <w:lang w:val="en-GB" w:eastAsia="en-GB"/>
        </w:rPr>
        <w:t xml:space="preserve">Practical work in a collaborative spirit starts with data. If there are no suitable data sets that can be shared among people and institutes the best we can hope for is sharing of methods, tools and experiences. </w:t>
      </w:r>
      <w:r w:rsidR="004B6186">
        <w:rPr>
          <w:lang w:val="en-GB" w:eastAsia="en-GB"/>
        </w:rPr>
        <w:t xml:space="preserve"> </w:t>
      </w:r>
      <w:r w:rsidRPr="00F55777">
        <w:rPr>
          <w:lang w:val="en-GB" w:eastAsia="en-GB"/>
        </w:rPr>
        <w:t xml:space="preserve">As soon as we are able to actually share data we can move to a next level of much more intense forms of collaboration. That is ultimately more rewarding. It is therefore important, and of value in </w:t>
      </w:r>
      <w:proofErr w:type="gramStart"/>
      <w:r w:rsidRPr="00F55777">
        <w:rPr>
          <w:lang w:val="en-GB" w:eastAsia="en-GB"/>
        </w:rPr>
        <w:t>itself</w:t>
      </w:r>
      <w:proofErr w:type="gramEnd"/>
      <w:r w:rsidRPr="00F55777">
        <w:rPr>
          <w:lang w:val="en-GB" w:eastAsia="en-GB"/>
        </w:rPr>
        <w:t>, how and where we can make available data sets for common usage.</w:t>
      </w:r>
    </w:p>
    <w:p w:rsidR="00F55777" w:rsidRPr="00F55777" w:rsidRDefault="00F55777" w:rsidP="00AD7A73">
      <w:pPr>
        <w:rPr>
          <w:lang w:val="en-GB" w:eastAsia="en-GB"/>
        </w:rPr>
      </w:pPr>
      <w:r w:rsidRPr="00F55777">
        <w:rPr>
          <w:lang w:val="en-GB" w:eastAsia="en-GB"/>
        </w:rPr>
        <w:t>The "where" question is relatively eas</w:t>
      </w:r>
      <w:r w:rsidR="004F67AC">
        <w:rPr>
          <w:lang w:val="en-GB" w:eastAsia="en-GB"/>
        </w:rPr>
        <w:t>y</w:t>
      </w:r>
      <w:r w:rsidRPr="00F55777">
        <w:rPr>
          <w:lang w:val="en-GB" w:eastAsia="en-GB"/>
        </w:rPr>
        <w:t xml:space="preserve"> to answer. It is now very likely that the Sandbox environment, set up at ICHEC in Ireland, will remain available in the near future.</w:t>
      </w:r>
      <w:r w:rsidR="004B6186">
        <w:rPr>
          <w:lang w:val="en-GB" w:eastAsia="en-GB"/>
        </w:rPr>
        <w:t xml:space="preserve"> </w:t>
      </w:r>
      <w:r w:rsidRPr="00F55777">
        <w:rPr>
          <w:lang w:val="en-GB" w:eastAsia="en-GB"/>
        </w:rPr>
        <w:t xml:space="preserve"> Although it was established for big data experiments, it </w:t>
      </w:r>
      <w:r w:rsidR="004B6186">
        <w:rPr>
          <w:lang w:val="en-GB" w:eastAsia="en-GB"/>
        </w:rPr>
        <w:t>is</w:t>
      </w:r>
      <w:r w:rsidRPr="00F55777">
        <w:rPr>
          <w:lang w:val="en-GB" w:eastAsia="en-GB"/>
        </w:rPr>
        <w:t xml:space="preserve"> increasingly clear that the Sandbox may also be useful for other applications that require a versatile high-performance computing environment. </w:t>
      </w:r>
      <w:r w:rsidR="004B6186">
        <w:rPr>
          <w:lang w:val="en-GB" w:eastAsia="en-GB"/>
        </w:rPr>
        <w:t xml:space="preserve"> </w:t>
      </w:r>
      <w:r w:rsidRPr="00F55777">
        <w:rPr>
          <w:lang w:val="en-GB" w:eastAsia="en-GB"/>
        </w:rPr>
        <w:t xml:space="preserve">This applies in particular to the Data Integration project, where computationally intensive methods will be required. </w:t>
      </w:r>
      <w:r w:rsidR="004B6186">
        <w:rPr>
          <w:lang w:val="en-GB" w:eastAsia="en-GB"/>
        </w:rPr>
        <w:t xml:space="preserve"> </w:t>
      </w:r>
      <w:r w:rsidRPr="00F55777">
        <w:rPr>
          <w:lang w:val="en-GB" w:eastAsia="en-GB"/>
        </w:rPr>
        <w:t xml:space="preserve">One particular challenge is that the Sandbox is a relatively open environment that is not designed for dealing with privacy-sensitive or otherwise confidential data. </w:t>
      </w:r>
      <w:r w:rsidR="004B6186">
        <w:rPr>
          <w:lang w:val="en-GB" w:eastAsia="en-GB"/>
        </w:rPr>
        <w:t xml:space="preserve"> </w:t>
      </w:r>
      <w:r w:rsidRPr="00F55777">
        <w:rPr>
          <w:lang w:val="en-GB" w:eastAsia="en-GB"/>
        </w:rPr>
        <w:t xml:space="preserve">For data integration purposes, in many cases the data to be studied </w:t>
      </w:r>
      <w:r w:rsidR="00C17C5C">
        <w:rPr>
          <w:lang w:val="en-GB" w:eastAsia="en-GB"/>
        </w:rPr>
        <w:t xml:space="preserve">will </w:t>
      </w:r>
      <w:r w:rsidRPr="00F55777">
        <w:rPr>
          <w:lang w:val="en-GB" w:eastAsia="en-GB"/>
        </w:rPr>
        <w:t>require some form of security.</w:t>
      </w:r>
    </w:p>
    <w:p w:rsidR="00F55777" w:rsidRPr="00F55777" w:rsidRDefault="00F55777" w:rsidP="00AD7A73">
      <w:pPr>
        <w:rPr>
          <w:lang w:val="en-GB" w:eastAsia="en-GB"/>
        </w:rPr>
      </w:pPr>
      <w:r w:rsidRPr="00F55777">
        <w:rPr>
          <w:lang w:val="en-GB" w:eastAsia="en-GB"/>
        </w:rPr>
        <w:t>The "how" question is a lot harder. How can we deal with the challenge to store and process data of a confidential nature, in such a way that it can be investigated in concrete multi-party tests and experiments? This may seem paradoxical, but in fact the Big Data project had to deal with similar challenges- and was able to solve them to achieve inspiring results. We can build on their experience, while we no doubt will have to be even more ambitious and we will have to push further.</w:t>
      </w:r>
    </w:p>
    <w:p w:rsidR="00F55777" w:rsidRPr="00F55777" w:rsidRDefault="00F55777" w:rsidP="00AD7A73">
      <w:pPr>
        <w:rPr>
          <w:lang w:val="en-GB" w:eastAsia="en-GB"/>
        </w:rPr>
      </w:pPr>
      <w:r w:rsidRPr="00F55777">
        <w:rPr>
          <w:lang w:val="en-GB" w:eastAsia="en-GB"/>
        </w:rPr>
        <w:t>The idea is to obtain data sets, make them available and prepare them so they can be used for testing data integration.</w:t>
      </w:r>
      <w:r w:rsidR="00C17C5C">
        <w:rPr>
          <w:lang w:val="en-GB" w:eastAsia="en-GB"/>
        </w:rPr>
        <w:t xml:space="preserve"> </w:t>
      </w:r>
      <w:r w:rsidRPr="00F55777">
        <w:rPr>
          <w:lang w:val="en-GB" w:eastAsia="en-GB"/>
        </w:rPr>
        <w:t xml:space="preserve"> Some kinds of data can probably be used without too much difficulty, like web-scraped data or social media sources, government-owned open data or public statistical outputs. </w:t>
      </w:r>
      <w:r w:rsidR="00C17C5C">
        <w:rPr>
          <w:lang w:val="en-GB" w:eastAsia="en-GB"/>
        </w:rPr>
        <w:t xml:space="preserve"> </w:t>
      </w:r>
      <w:r w:rsidRPr="00F55777">
        <w:rPr>
          <w:lang w:val="en-GB" w:eastAsia="en-GB"/>
        </w:rPr>
        <w:t xml:space="preserve">In </w:t>
      </w:r>
      <w:r w:rsidRPr="00F55777">
        <w:rPr>
          <w:lang w:val="en-GB" w:eastAsia="en-GB"/>
        </w:rPr>
        <w:lastRenderedPageBreak/>
        <w:t xml:space="preserve">other cases, already available public use files or IPUMS data may be made available. A step further would be to systematically anonymize real data from surveys, censuses, government registrations or privately held big data sources. </w:t>
      </w:r>
      <w:r w:rsidR="00C17C5C">
        <w:rPr>
          <w:lang w:val="en-GB" w:eastAsia="en-GB"/>
        </w:rPr>
        <w:t xml:space="preserve"> </w:t>
      </w:r>
      <w:r w:rsidRPr="00F55777">
        <w:rPr>
          <w:lang w:val="en-GB" w:eastAsia="en-GB"/>
        </w:rPr>
        <w:t>A final step would be to construct synthetic data sets that satisfy relevant characteristics of the original source they are supposed to mimic.</w:t>
      </w:r>
    </w:p>
    <w:p w:rsidR="00F55777" w:rsidRPr="00F55777" w:rsidRDefault="00F55777" w:rsidP="00AD7A73">
      <w:pPr>
        <w:rPr>
          <w:lang w:val="en-GB" w:eastAsia="en-GB"/>
        </w:rPr>
      </w:pPr>
      <w:r w:rsidRPr="00F55777">
        <w:rPr>
          <w:lang w:val="en-GB" w:eastAsia="en-GB"/>
        </w:rPr>
        <w:t xml:space="preserve">In all of the above cases, we have to consider various statistical, methodological, legal and ethical issues at the same time. This can become quite complicated but the fact that we only would need data sets for experimenting with data integration eases the burden. </w:t>
      </w:r>
      <w:r w:rsidR="00C17C5C">
        <w:rPr>
          <w:lang w:val="en-GB" w:eastAsia="en-GB"/>
        </w:rPr>
        <w:t xml:space="preserve"> </w:t>
      </w:r>
      <w:r w:rsidRPr="00F55777">
        <w:rPr>
          <w:lang w:val="en-GB" w:eastAsia="en-GB"/>
        </w:rPr>
        <w:t xml:space="preserve">When suitable methods, processes and tools have been developed in the Sandbox environment in a collaborative way they can be moved to the secure environments of individual institutes for further testing on real data. </w:t>
      </w:r>
      <w:r w:rsidR="00C17C5C">
        <w:rPr>
          <w:lang w:val="en-GB" w:eastAsia="en-GB"/>
        </w:rPr>
        <w:t xml:space="preserve"> </w:t>
      </w:r>
      <w:r w:rsidRPr="00F55777">
        <w:rPr>
          <w:lang w:val="en-GB" w:eastAsia="en-GB"/>
        </w:rPr>
        <w:t>Then the joint Sandbox experience will also prove helpful to support each</w:t>
      </w:r>
      <w:r w:rsidR="00BF348B">
        <w:rPr>
          <w:lang w:val="en-GB" w:eastAsia="en-GB"/>
        </w:rPr>
        <w:t xml:space="preserve"> </w:t>
      </w:r>
      <w:r w:rsidRPr="00F55777">
        <w:rPr>
          <w:lang w:val="en-GB" w:eastAsia="en-GB"/>
        </w:rPr>
        <w:t xml:space="preserve">other when additional issues appear. </w:t>
      </w:r>
      <w:r w:rsidR="00C17C5C">
        <w:rPr>
          <w:lang w:val="en-GB" w:eastAsia="en-GB"/>
        </w:rPr>
        <w:t xml:space="preserve"> </w:t>
      </w:r>
      <w:r w:rsidRPr="00F55777">
        <w:rPr>
          <w:lang w:val="en-GB" w:eastAsia="en-GB"/>
        </w:rPr>
        <w:t>Data sets that are already available from the Sandbox will be the first to be considered for use in data integration.</w:t>
      </w:r>
    </w:p>
    <w:p w:rsidR="00F55777" w:rsidRPr="00F55777" w:rsidRDefault="00F55777" w:rsidP="00784B5A">
      <w:pPr>
        <w:pStyle w:val="Heading4"/>
        <w:jc w:val="left"/>
        <w:rPr>
          <w:rFonts w:eastAsia="Times New Roman"/>
          <w:lang w:val="en-GB" w:eastAsia="en-GB"/>
        </w:rPr>
      </w:pPr>
      <w:r w:rsidRPr="00F55777">
        <w:rPr>
          <w:rFonts w:eastAsia="Times New Roman"/>
          <w:lang w:val="en-GB" w:eastAsia="en-GB"/>
        </w:rPr>
        <w:t>Activities</w:t>
      </w:r>
    </w:p>
    <w:p w:rsidR="00F55777" w:rsidRPr="00833418" w:rsidRDefault="00F55777" w:rsidP="00784B5A">
      <w:pPr>
        <w:pStyle w:val="ListParagraph"/>
        <w:numPr>
          <w:ilvl w:val="0"/>
          <w:numId w:val="22"/>
        </w:numPr>
        <w:jc w:val="left"/>
        <w:rPr>
          <w:lang w:val="en-GB" w:eastAsia="en-GB"/>
        </w:rPr>
      </w:pPr>
      <w:r w:rsidRPr="00833418">
        <w:rPr>
          <w:lang w:val="en-GB" w:eastAsia="en-GB"/>
        </w:rPr>
        <w:t>Identify and obtain data sets that can be used for testing in a collaborative environment</w:t>
      </w:r>
    </w:p>
    <w:p w:rsidR="00F55777" w:rsidRPr="00833418" w:rsidRDefault="00F55777" w:rsidP="00784B5A">
      <w:pPr>
        <w:pStyle w:val="ListParagraph"/>
        <w:numPr>
          <w:ilvl w:val="0"/>
          <w:numId w:val="22"/>
        </w:numPr>
        <w:jc w:val="left"/>
        <w:rPr>
          <w:lang w:val="en-GB" w:eastAsia="en-GB"/>
        </w:rPr>
      </w:pPr>
      <w:r w:rsidRPr="00833418">
        <w:rPr>
          <w:lang w:val="en-GB" w:eastAsia="en-GB"/>
        </w:rPr>
        <w:t>Prepare and make data sets available in the Sandbox environment</w:t>
      </w:r>
    </w:p>
    <w:p w:rsidR="00F55777" w:rsidRPr="00F55777" w:rsidRDefault="00602E7B" w:rsidP="00193F9F">
      <w:pPr>
        <w:pStyle w:val="Heading3"/>
        <w:spacing w:after="240"/>
        <w:jc w:val="left"/>
        <w:rPr>
          <w:rFonts w:eastAsia="Times New Roman"/>
          <w:lang w:val="en-GB" w:eastAsia="en-GB"/>
        </w:rPr>
      </w:pPr>
      <w:r>
        <w:rPr>
          <w:rFonts w:eastAsia="Times New Roman"/>
          <w:lang w:val="en-GB" w:eastAsia="en-GB"/>
        </w:rPr>
        <w:t>Work</w:t>
      </w:r>
      <w:r w:rsidR="00F55777" w:rsidRPr="00F55777">
        <w:rPr>
          <w:rFonts w:eastAsia="Times New Roman"/>
          <w:lang w:val="en-GB" w:eastAsia="en-GB"/>
        </w:rPr>
        <w:t xml:space="preserve"> Package 1</w:t>
      </w:r>
      <w:r>
        <w:rPr>
          <w:rFonts w:eastAsia="Times New Roman"/>
          <w:lang w:val="en-GB" w:eastAsia="en-GB"/>
        </w:rPr>
        <w:t>:</w:t>
      </w:r>
      <w:r w:rsidR="00F55777" w:rsidRPr="00F55777">
        <w:rPr>
          <w:rFonts w:eastAsia="Times New Roman"/>
          <w:lang w:val="en-GB" w:eastAsia="en-GB"/>
        </w:rPr>
        <w:t xml:space="preserve"> Integrating Survey and Administrative Sources</w:t>
      </w:r>
    </w:p>
    <w:p w:rsidR="00D824A1" w:rsidRDefault="00F55777" w:rsidP="00AD7A73">
      <w:pPr>
        <w:rPr>
          <w:lang w:val="en-GB" w:eastAsia="en-GB"/>
        </w:rPr>
      </w:pPr>
      <w:r w:rsidRPr="00F55777">
        <w:rPr>
          <w:lang w:val="en-GB" w:eastAsia="en-GB"/>
        </w:rPr>
        <w:t>This work package focuses on integrati</w:t>
      </w:r>
      <w:r w:rsidR="00EE5E94">
        <w:rPr>
          <w:lang w:val="en-GB" w:eastAsia="en-GB"/>
        </w:rPr>
        <w:t>ng</w:t>
      </w:r>
      <w:r w:rsidRPr="00F55777">
        <w:rPr>
          <w:lang w:val="en-GB" w:eastAsia="en-GB"/>
        </w:rPr>
        <w:t xml:space="preserve"> administrative data with survey data. </w:t>
      </w:r>
      <w:r w:rsidR="00523F8D">
        <w:rPr>
          <w:lang w:val="en-GB" w:eastAsia="en-GB"/>
        </w:rPr>
        <w:t xml:space="preserve">  </w:t>
      </w:r>
    </w:p>
    <w:p w:rsidR="00D824A1" w:rsidRDefault="00D824A1" w:rsidP="00AD7A73">
      <w:pPr>
        <w:rPr>
          <w:lang w:val="en-GB" w:eastAsia="en-GB"/>
        </w:rPr>
      </w:pPr>
      <w:r w:rsidRPr="00F55777">
        <w:rPr>
          <w:lang w:val="en-GB" w:eastAsia="en-GB"/>
        </w:rPr>
        <w:t>Some countries have already worked on integrating data sources and there have been collaborative projects in this area, for example under Eurostat projects. These experiences will be analysed and used as a starting point for this project.</w:t>
      </w:r>
    </w:p>
    <w:p w:rsidR="002277D7" w:rsidRDefault="00523F8D" w:rsidP="00AD7A73">
      <w:pPr>
        <w:rPr>
          <w:lang w:val="en-GB" w:eastAsia="en-GB"/>
        </w:rPr>
      </w:pPr>
      <w:r>
        <w:rPr>
          <w:lang w:val="en-GB" w:eastAsia="en-GB"/>
        </w:rPr>
        <w:t xml:space="preserve">The administrative data may have existed for some time but not been used.   </w:t>
      </w:r>
      <w:r w:rsidR="002277D7">
        <w:rPr>
          <w:lang w:val="en-GB" w:eastAsia="en-GB"/>
        </w:rPr>
        <w:t xml:space="preserve">It may be integrated using record linking or statistical matching or may use modelling approaches.  It may involve pooling or combining information from multiple surveys, including surveys not conducted by the NSOs themselves.  </w:t>
      </w:r>
      <w:r>
        <w:rPr>
          <w:lang w:val="en-GB" w:eastAsia="en-GB"/>
        </w:rPr>
        <w:t xml:space="preserve"> </w:t>
      </w:r>
    </w:p>
    <w:p w:rsidR="00F55777" w:rsidRPr="00F55777" w:rsidRDefault="00F55777" w:rsidP="00AD7A73">
      <w:pPr>
        <w:rPr>
          <w:lang w:val="en-GB" w:eastAsia="en-GB"/>
        </w:rPr>
      </w:pPr>
      <w:r w:rsidRPr="00F55777">
        <w:rPr>
          <w:lang w:val="en-GB" w:eastAsia="en-GB"/>
        </w:rPr>
        <w:t xml:space="preserve">The aim of this work package is to show methods of dealing with typical challenges faced in the integration </w:t>
      </w:r>
      <w:r w:rsidR="00523F8D">
        <w:rPr>
          <w:lang w:val="en-GB" w:eastAsia="en-GB"/>
        </w:rPr>
        <w:t xml:space="preserve">of </w:t>
      </w:r>
      <w:r w:rsidRPr="00F55777">
        <w:rPr>
          <w:lang w:val="en-GB" w:eastAsia="en-GB"/>
        </w:rPr>
        <w:t xml:space="preserve">data from those sources. </w:t>
      </w:r>
      <w:r w:rsidR="00523F8D">
        <w:rPr>
          <w:lang w:val="en-GB" w:eastAsia="en-GB"/>
        </w:rPr>
        <w:t xml:space="preserve"> </w:t>
      </w:r>
      <w:r w:rsidRPr="00F55777">
        <w:rPr>
          <w:lang w:val="en-GB" w:eastAsia="en-GB"/>
        </w:rPr>
        <w:t xml:space="preserve">The quality of administrative dataset </w:t>
      </w:r>
      <w:r w:rsidR="00523F8D">
        <w:rPr>
          <w:lang w:val="en-GB" w:eastAsia="en-GB"/>
        </w:rPr>
        <w:t xml:space="preserve">may be good </w:t>
      </w:r>
      <w:r w:rsidRPr="00F55777">
        <w:rPr>
          <w:lang w:val="en-GB" w:eastAsia="en-GB"/>
        </w:rPr>
        <w:t xml:space="preserve">enough for administrative purposes but not sufficient for statistical purposes. </w:t>
      </w:r>
      <w:r w:rsidR="00523F8D">
        <w:rPr>
          <w:lang w:val="en-GB" w:eastAsia="en-GB"/>
        </w:rPr>
        <w:t xml:space="preserve"> </w:t>
      </w:r>
      <w:r w:rsidR="00D824A1">
        <w:rPr>
          <w:lang w:val="en-GB" w:eastAsia="en-GB"/>
        </w:rPr>
        <w:t>Transforming a</w:t>
      </w:r>
      <w:r w:rsidRPr="00F55777">
        <w:rPr>
          <w:lang w:val="en-GB" w:eastAsia="en-GB"/>
        </w:rPr>
        <w:t>dministrative datasets into statistical datasets</w:t>
      </w:r>
      <w:r w:rsidR="00D824A1">
        <w:rPr>
          <w:lang w:val="en-GB" w:eastAsia="en-GB"/>
        </w:rPr>
        <w:t xml:space="preserve"> may require </w:t>
      </w:r>
      <w:r w:rsidRPr="00F55777">
        <w:rPr>
          <w:lang w:val="en-GB" w:eastAsia="en-GB"/>
        </w:rPr>
        <w:t xml:space="preserve">improving the quality and dealing with conceptual differences, especially when we want </w:t>
      </w:r>
      <w:r w:rsidR="00523F8D">
        <w:rPr>
          <w:lang w:val="en-GB" w:eastAsia="en-GB"/>
        </w:rPr>
        <w:t>t</w:t>
      </w:r>
      <w:r w:rsidRPr="00F55777">
        <w:rPr>
          <w:lang w:val="en-GB" w:eastAsia="en-GB"/>
        </w:rPr>
        <w:t>o use administrative dat</w:t>
      </w:r>
      <w:r w:rsidR="00D824A1">
        <w:rPr>
          <w:lang w:val="en-GB" w:eastAsia="en-GB"/>
        </w:rPr>
        <w:t>a</w:t>
      </w:r>
      <w:r w:rsidRPr="00F55777">
        <w:rPr>
          <w:lang w:val="en-GB" w:eastAsia="en-GB"/>
        </w:rPr>
        <w:t xml:space="preserve"> in a direct way.</w:t>
      </w:r>
      <w:r w:rsidR="00D824A1">
        <w:rPr>
          <w:lang w:val="en-GB" w:eastAsia="en-GB"/>
        </w:rPr>
        <w:t xml:space="preserve">  </w:t>
      </w:r>
      <w:r w:rsidRPr="00F55777">
        <w:rPr>
          <w:lang w:val="en-GB" w:eastAsia="en-GB"/>
        </w:rPr>
        <w:t xml:space="preserve"> In the case of surveys carried out with the use of data from administrative sources it is crucial to gather all data (from survey and administrative sources) in one database.</w:t>
      </w:r>
    </w:p>
    <w:p w:rsidR="00F55777" w:rsidRPr="00F55777" w:rsidRDefault="00F55777" w:rsidP="00AD7A73">
      <w:pPr>
        <w:rPr>
          <w:lang w:val="en-GB" w:eastAsia="en-GB"/>
        </w:rPr>
      </w:pPr>
      <w:r w:rsidRPr="00F55777">
        <w:rPr>
          <w:lang w:val="en-GB" w:eastAsia="en-GB"/>
        </w:rPr>
        <w:t>Examples of sources that can potentially be integrated are: </w:t>
      </w:r>
      <w:r w:rsidRPr="00F55777">
        <w:rPr>
          <w:color w:val="000000"/>
          <w:lang w:val="en-GB" w:eastAsia="en-GB"/>
        </w:rPr>
        <w:t>Labour Force Surveys and social insurance register and/or educational registers, </w:t>
      </w:r>
      <w:r w:rsidRPr="00F55777">
        <w:rPr>
          <w:lang w:val="en-GB" w:eastAsia="en-GB"/>
        </w:rPr>
        <w:t>data from ministries of culture and cultural associations to produce statistics on museum attendance and there are several examples of administrative data being combined with survey data for producing indicators traditionally collected through censuses.</w:t>
      </w:r>
    </w:p>
    <w:p w:rsidR="00F55777" w:rsidRPr="00F55777" w:rsidRDefault="00F55777" w:rsidP="00784B5A">
      <w:pPr>
        <w:pStyle w:val="Heading4"/>
        <w:jc w:val="left"/>
        <w:rPr>
          <w:rFonts w:eastAsia="Times New Roman"/>
          <w:lang w:val="en-GB" w:eastAsia="en-GB"/>
        </w:rPr>
      </w:pPr>
      <w:r w:rsidRPr="00F55777">
        <w:rPr>
          <w:rFonts w:eastAsia="Times New Roman"/>
          <w:lang w:val="en-GB" w:eastAsia="en-GB"/>
        </w:rPr>
        <w:t>Activities</w:t>
      </w:r>
    </w:p>
    <w:p w:rsidR="00F55777" w:rsidRPr="00784B5A" w:rsidRDefault="00F55777" w:rsidP="00784B5A">
      <w:pPr>
        <w:pStyle w:val="ListParagraph"/>
        <w:numPr>
          <w:ilvl w:val="0"/>
          <w:numId w:val="23"/>
        </w:numPr>
        <w:ind w:left="284" w:hanging="284"/>
        <w:jc w:val="left"/>
        <w:rPr>
          <w:lang w:val="en-GB" w:eastAsia="en-GB"/>
        </w:rPr>
      </w:pPr>
      <w:r w:rsidRPr="00784B5A">
        <w:rPr>
          <w:lang w:val="en-GB" w:eastAsia="en-GB"/>
        </w:rPr>
        <w:t>Definition of statistical framework and boundaries of the work.</w:t>
      </w:r>
    </w:p>
    <w:p w:rsidR="00F55777" w:rsidRPr="00784B5A" w:rsidRDefault="00F55777" w:rsidP="00784B5A">
      <w:pPr>
        <w:pStyle w:val="ListParagraph"/>
        <w:numPr>
          <w:ilvl w:val="1"/>
          <w:numId w:val="23"/>
        </w:numPr>
        <w:ind w:left="567" w:hanging="283"/>
        <w:jc w:val="left"/>
        <w:rPr>
          <w:lang w:val="en-GB" w:eastAsia="en-GB"/>
        </w:rPr>
      </w:pPr>
      <w:r w:rsidRPr="00784B5A">
        <w:rPr>
          <w:lang w:val="en-GB" w:eastAsia="en-GB"/>
        </w:rPr>
        <w:t>Administrative sources and a survey dataset have to be selected.</w:t>
      </w:r>
    </w:p>
    <w:p w:rsidR="00F55777" w:rsidRPr="00784B5A" w:rsidRDefault="00F55777" w:rsidP="00784B5A">
      <w:pPr>
        <w:pStyle w:val="ListParagraph"/>
        <w:numPr>
          <w:ilvl w:val="1"/>
          <w:numId w:val="23"/>
        </w:numPr>
        <w:ind w:left="567" w:hanging="283"/>
        <w:jc w:val="left"/>
        <w:rPr>
          <w:lang w:val="en-GB" w:eastAsia="en-GB"/>
        </w:rPr>
      </w:pPr>
      <w:r w:rsidRPr="00784B5A">
        <w:rPr>
          <w:lang w:val="en-GB" w:eastAsia="en-GB"/>
        </w:rPr>
        <w:t>A case have to be defined: using records from the administrative dataset instead of records from a survey (a smaller frame) or adding additional variables from the administrative survey (a shorter a survey questionnaire) or both. </w:t>
      </w:r>
    </w:p>
    <w:p w:rsidR="00F55777" w:rsidRPr="00784B5A" w:rsidRDefault="00F55777" w:rsidP="00784B5A">
      <w:pPr>
        <w:pStyle w:val="ListParagraph"/>
        <w:numPr>
          <w:ilvl w:val="0"/>
          <w:numId w:val="23"/>
        </w:numPr>
        <w:ind w:left="284" w:hanging="284"/>
        <w:jc w:val="left"/>
        <w:rPr>
          <w:lang w:val="en-GB" w:eastAsia="en-GB"/>
        </w:rPr>
      </w:pPr>
      <w:r w:rsidRPr="00784B5A">
        <w:rPr>
          <w:lang w:val="en-GB" w:eastAsia="en-GB"/>
        </w:rPr>
        <w:t>Design expected outputs of the integration</w:t>
      </w:r>
    </w:p>
    <w:p w:rsidR="00F55777" w:rsidRPr="00784B5A" w:rsidRDefault="00F55777" w:rsidP="00784B5A">
      <w:pPr>
        <w:pStyle w:val="ListParagraph"/>
        <w:numPr>
          <w:ilvl w:val="0"/>
          <w:numId w:val="23"/>
        </w:numPr>
        <w:ind w:left="284" w:hanging="284"/>
        <w:jc w:val="left"/>
        <w:rPr>
          <w:lang w:val="en-GB" w:eastAsia="en-GB"/>
        </w:rPr>
      </w:pPr>
      <w:r w:rsidRPr="00784B5A">
        <w:rPr>
          <w:lang w:val="en-GB" w:eastAsia="en-GB"/>
        </w:rPr>
        <w:t>Design and test of transformation of the administrative dataset into the statistical dataset.</w:t>
      </w:r>
    </w:p>
    <w:p w:rsidR="00F55777" w:rsidRPr="00784B5A" w:rsidRDefault="00F55777" w:rsidP="00784B5A">
      <w:pPr>
        <w:pStyle w:val="ListParagraph"/>
        <w:numPr>
          <w:ilvl w:val="1"/>
          <w:numId w:val="23"/>
        </w:numPr>
        <w:ind w:left="567" w:hanging="283"/>
        <w:jc w:val="left"/>
        <w:rPr>
          <w:lang w:val="en-GB" w:eastAsia="en-GB"/>
        </w:rPr>
      </w:pPr>
      <w:r w:rsidRPr="00784B5A">
        <w:rPr>
          <w:lang w:val="en-GB" w:eastAsia="en-GB"/>
        </w:rPr>
        <w:lastRenderedPageBreak/>
        <w:t>A cleaning method has to be designed</w:t>
      </w:r>
    </w:p>
    <w:p w:rsidR="00F55777" w:rsidRPr="00784B5A" w:rsidRDefault="00F55777" w:rsidP="00784B5A">
      <w:pPr>
        <w:pStyle w:val="ListParagraph"/>
        <w:numPr>
          <w:ilvl w:val="0"/>
          <w:numId w:val="23"/>
        </w:numPr>
        <w:ind w:left="284" w:hanging="284"/>
        <w:jc w:val="left"/>
        <w:rPr>
          <w:lang w:val="en-GB" w:eastAsia="en-GB"/>
        </w:rPr>
      </w:pPr>
      <w:r w:rsidRPr="00784B5A">
        <w:rPr>
          <w:lang w:val="en-GB" w:eastAsia="en-GB"/>
        </w:rPr>
        <w:t>Design and test of the integration of administrative data and survey data.</w:t>
      </w:r>
    </w:p>
    <w:p w:rsidR="00F55777" w:rsidRPr="00833418" w:rsidRDefault="00F55777" w:rsidP="00784B5A">
      <w:pPr>
        <w:pStyle w:val="ListParagraph"/>
        <w:numPr>
          <w:ilvl w:val="0"/>
          <w:numId w:val="23"/>
        </w:numPr>
        <w:ind w:left="284" w:hanging="284"/>
        <w:jc w:val="left"/>
        <w:rPr>
          <w:rFonts w:ascii="Arial" w:hAnsi="Arial"/>
          <w:lang w:val="en-GB" w:eastAsia="en-GB"/>
        </w:rPr>
      </w:pPr>
      <w:r w:rsidRPr="00784B5A">
        <w:rPr>
          <w:lang w:val="en-GB" w:eastAsia="en-GB"/>
        </w:rPr>
        <w:t>Evaluation of statistical outputs obtained from the integration of administrative datasets and survey datasets.</w:t>
      </w:r>
    </w:p>
    <w:p w:rsidR="00F55777" w:rsidRPr="00F55777" w:rsidRDefault="00F55777" w:rsidP="00193F9F">
      <w:pPr>
        <w:pStyle w:val="Heading3"/>
        <w:spacing w:after="240"/>
        <w:jc w:val="left"/>
        <w:rPr>
          <w:rFonts w:eastAsia="Times New Roman"/>
          <w:lang w:val="en-GB" w:eastAsia="en-GB"/>
        </w:rPr>
      </w:pPr>
      <w:r w:rsidRPr="00F55777">
        <w:rPr>
          <w:rFonts w:eastAsia="Times New Roman"/>
          <w:lang w:val="en-GB" w:eastAsia="en-GB"/>
        </w:rPr>
        <w:t>Work Package 2</w:t>
      </w:r>
      <w:r w:rsidR="00602E7B">
        <w:rPr>
          <w:rFonts w:eastAsia="Times New Roman"/>
          <w:lang w:val="en-GB" w:eastAsia="en-GB"/>
        </w:rPr>
        <w:t>:</w:t>
      </w:r>
      <w:r w:rsidRPr="00F55777">
        <w:rPr>
          <w:rFonts w:eastAsia="Times New Roman"/>
          <w:lang w:val="en-GB" w:eastAsia="en-GB"/>
        </w:rPr>
        <w:t xml:space="preserve"> </w:t>
      </w:r>
      <w:r w:rsidR="00D824A1">
        <w:rPr>
          <w:rFonts w:eastAsia="Times New Roman"/>
          <w:lang w:val="en-GB" w:eastAsia="en-GB"/>
        </w:rPr>
        <w:t>N</w:t>
      </w:r>
      <w:r w:rsidR="006A1426">
        <w:rPr>
          <w:rFonts w:eastAsia="Times New Roman"/>
          <w:lang w:val="en-GB" w:eastAsia="en-GB"/>
        </w:rPr>
        <w:t>ew</w:t>
      </w:r>
      <w:r w:rsidRPr="00F55777">
        <w:rPr>
          <w:rFonts w:eastAsia="Times New Roman"/>
          <w:lang w:val="en-GB" w:eastAsia="en-GB"/>
        </w:rPr>
        <w:t xml:space="preserve"> data sources (such as </w:t>
      </w:r>
      <w:r w:rsidR="00D824A1">
        <w:rPr>
          <w:rFonts w:eastAsia="Times New Roman"/>
          <w:lang w:val="en-GB" w:eastAsia="en-GB"/>
        </w:rPr>
        <w:t>b</w:t>
      </w:r>
      <w:r w:rsidRPr="00F55777">
        <w:rPr>
          <w:rFonts w:eastAsia="Times New Roman"/>
          <w:lang w:val="en-GB" w:eastAsia="en-GB"/>
        </w:rPr>
        <w:t xml:space="preserve">ig </w:t>
      </w:r>
      <w:r w:rsidR="00D824A1">
        <w:rPr>
          <w:rFonts w:eastAsia="Times New Roman"/>
          <w:lang w:val="en-GB" w:eastAsia="en-GB"/>
        </w:rPr>
        <w:t>d</w:t>
      </w:r>
      <w:r w:rsidRPr="00F55777">
        <w:rPr>
          <w:rFonts w:eastAsia="Times New Roman"/>
          <w:lang w:val="en-GB" w:eastAsia="en-GB"/>
        </w:rPr>
        <w:t xml:space="preserve">ata) and </w:t>
      </w:r>
      <w:r w:rsidR="00D824A1">
        <w:rPr>
          <w:rFonts w:eastAsia="Times New Roman"/>
          <w:lang w:val="en-GB" w:eastAsia="en-GB"/>
        </w:rPr>
        <w:t>t</w:t>
      </w:r>
      <w:r w:rsidRPr="00F55777">
        <w:rPr>
          <w:rFonts w:eastAsia="Times New Roman"/>
          <w:lang w:val="en-GB" w:eastAsia="en-GB"/>
        </w:rPr>
        <w:t xml:space="preserve">raditional </w:t>
      </w:r>
      <w:r w:rsidR="00D824A1">
        <w:rPr>
          <w:rFonts w:eastAsia="Times New Roman"/>
          <w:lang w:val="en-GB" w:eastAsia="en-GB"/>
        </w:rPr>
        <w:t>s</w:t>
      </w:r>
      <w:r w:rsidRPr="00F55777">
        <w:rPr>
          <w:rFonts w:eastAsia="Times New Roman"/>
          <w:lang w:val="en-GB" w:eastAsia="en-GB"/>
        </w:rPr>
        <w:t>ources</w:t>
      </w:r>
    </w:p>
    <w:p w:rsidR="00F55777" w:rsidRPr="00F55777" w:rsidRDefault="00F55777" w:rsidP="00AD7A73">
      <w:pPr>
        <w:rPr>
          <w:lang w:val="en-GB" w:eastAsia="en-GB"/>
        </w:rPr>
      </w:pPr>
      <w:r w:rsidRPr="00F55777">
        <w:rPr>
          <w:lang w:val="en-GB" w:eastAsia="en-GB"/>
        </w:rPr>
        <w:t>This package focuses on integrating data sources that traditionally have not been used by most organizations.</w:t>
      </w:r>
      <w:r w:rsidR="00BF348B">
        <w:rPr>
          <w:lang w:val="en-GB" w:eastAsia="en-GB"/>
        </w:rPr>
        <w:t xml:space="preserve"> </w:t>
      </w:r>
      <w:r w:rsidR="00D824A1">
        <w:rPr>
          <w:lang w:val="en-GB" w:eastAsia="en-GB"/>
        </w:rPr>
        <w:t xml:space="preserve"> </w:t>
      </w:r>
      <w:r w:rsidRPr="00F55777">
        <w:rPr>
          <w:lang w:val="en-GB" w:eastAsia="en-GB"/>
        </w:rPr>
        <w:t xml:space="preserve">One clear example of this is </w:t>
      </w:r>
      <w:r w:rsidR="00BE32AC">
        <w:rPr>
          <w:lang w:val="en-GB" w:eastAsia="en-GB"/>
        </w:rPr>
        <w:t>b</w:t>
      </w:r>
      <w:r w:rsidRPr="00F55777">
        <w:rPr>
          <w:lang w:val="en-GB" w:eastAsia="en-GB"/>
        </w:rPr>
        <w:t xml:space="preserve">ig </w:t>
      </w:r>
      <w:r w:rsidR="00BE32AC">
        <w:rPr>
          <w:lang w:val="en-GB" w:eastAsia="en-GB"/>
        </w:rPr>
        <w:t>d</w:t>
      </w:r>
      <w:r w:rsidRPr="00F55777">
        <w:rPr>
          <w:lang w:val="en-GB" w:eastAsia="en-GB"/>
        </w:rPr>
        <w:t>ata</w:t>
      </w:r>
      <w:r w:rsidR="00BF348B">
        <w:rPr>
          <w:lang w:val="en-GB" w:eastAsia="en-GB"/>
        </w:rPr>
        <w:t xml:space="preserve"> </w:t>
      </w:r>
      <w:r w:rsidRPr="00F55777">
        <w:rPr>
          <w:lang w:val="en-GB" w:eastAsia="en-GB"/>
        </w:rPr>
        <w:t>from mobile companies, social networks, smart sensors, satellite imagery, web pages, credit card transactions, etc.</w:t>
      </w:r>
    </w:p>
    <w:p w:rsidR="00F55777" w:rsidRPr="00F55777" w:rsidRDefault="00F55777" w:rsidP="00AD7A73">
      <w:pPr>
        <w:rPr>
          <w:lang w:val="en-GB" w:eastAsia="en-GB"/>
        </w:rPr>
      </w:pPr>
      <w:r w:rsidRPr="00F55777">
        <w:rPr>
          <w:lang w:val="en-GB" w:eastAsia="en-GB"/>
        </w:rPr>
        <w:t xml:space="preserve">Scanner data can be used to update Consumer Price Indices and information from Twitter and mobile phones combined with tourist and mobility surveys to create new or more frequent updates of statistics. </w:t>
      </w:r>
      <w:r w:rsidR="00BE32AC">
        <w:rPr>
          <w:lang w:val="en-GB" w:eastAsia="en-GB"/>
        </w:rPr>
        <w:t xml:space="preserve"> </w:t>
      </w:r>
      <w:r w:rsidRPr="00F55777">
        <w:rPr>
          <w:lang w:val="en-GB" w:eastAsia="en-GB"/>
        </w:rPr>
        <w:t xml:space="preserve">A concrete example of an activity that is envisaged under this Work Package is to investigate how to </w:t>
      </w:r>
      <w:r w:rsidR="00BE32AC">
        <w:rPr>
          <w:lang w:val="en-GB" w:eastAsia="en-GB"/>
        </w:rPr>
        <w:t xml:space="preserve">integrate </w:t>
      </w:r>
      <w:r w:rsidRPr="00F55777">
        <w:rPr>
          <w:lang w:val="en-GB" w:eastAsia="en-GB"/>
        </w:rPr>
        <w:t>Internet-scraped data with traditional statistical datasets, namely administrative sources, surveys and statistical registers.</w:t>
      </w:r>
    </w:p>
    <w:p w:rsidR="00F55777" w:rsidRPr="00F55777" w:rsidRDefault="00F55777" w:rsidP="00AD7A73">
      <w:pPr>
        <w:rPr>
          <w:lang w:val="en-GB" w:eastAsia="en-GB"/>
        </w:rPr>
      </w:pPr>
      <w:r w:rsidRPr="00F55777">
        <w:rPr>
          <w:lang w:val="en-GB" w:eastAsia="en-GB"/>
        </w:rPr>
        <w:t>The relevant issues that will be investigated include:</w:t>
      </w:r>
    </w:p>
    <w:p w:rsidR="00F55777" w:rsidRPr="00A72327" w:rsidRDefault="00F55777" w:rsidP="00AD7A73">
      <w:pPr>
        <w:pStyle w:val="ListParagraph"/>
        <w:numPr>
          <w:ilvl w:val="0"/>
          <w:numId w:val="25"/>
        </w:numPr>
        <w:ind w:left="284" w:hanging="284"/>
        <w:jc w:val="left"/>
        <w:rPr>
          <w:lang w:val="en-GB" w:eastAsia="en-GB"/>
        </w:rPr>
      </w:pPr>
      <w:r w:rsidRPr="00A72327">
        <w:rPr>
          <w:lang w:val="en-GB" w:eastAsia="en-GB"/>
        </w:rPr>
        <w:t>Definition of the statistical framework for using the Internet-scraped data, e.g. population, unit characteristics, quality metadata, etc.</w:t>
      </w:r>
    </w:p>
    <w:p w:rsidR="00F55777" w:rsidRPr="00A72327" w:rsidRDefault="00F55777" w:rsidP="00AD7A73">
      <w:pPr>
        <w:pStyle w:val="ListParagraph"/>
        <w:numPr>
          <w:ilvl w:val="0"/>
          <w:numId w:val="25"/>
        </w:numPr>
        <w:ind w:left="284" w:hanging="284"/>
        <w:jc w:val="left"/>
        <w:rPr>
          <w:lang w:val="en-GB" w:eastAsia="en-GB"/>
        </w:rPr>
      </w:pPr>
      <w:r w:rsidRPr="00A72327">
        <w:rPr>
          <w:lang w:val="en-GB" w:eastAsia="en-GB"/>
        </w:rPr>
        <w:t>Entity extraction and recognition from the Internet-scraped data, according to the defined statistical framework.</w:t>
      </w:r>
    </w:p>
    <w:p w:rsidR="00BE32AC" w:rsidRPr="00A72327" w:rsidRDefault="00F55777" w:rsidP="00AD7A73">
      <w:pPr>
        <w:pStyle w:val="ListParagraph"/>
        <w:numPr>
          <w:ilvl w:val="0"/>
          <w:numId w:val="25"/>
        </w:numPr>
        <w:ind w:left="284" w:hanging="284"/>
        <w:jc w:val="left"/>
        <w:rPr>
          <w:lang w:val="en-GB" w:eastAsia="en-GB"/>
        </w:rPr>
      </w:pPr>
      <w:r w:rsidRPr="00BE32AC">
        <w:rPr>
          <w:lang w:val="en-GB" w:eastAsia="en-GB"/>
        </w:rPr>
        <w:t>Object matching between Internet-scraped data and traditional statistical datasets.</w:t>
      </w:r>
    </w:p>
    <w:p w:rsidR="00F55777" w:rsidRPr="00BE32AC" w:rsidRDefault="00F55777" w:rsidP="00AD7A73">
      <w:pPr>
        <w:pStyle w:val="ListParagraph"/>
        <w:numPr>
          <w:ilvl w:val="0"/>
          <w:numId w:val="25"/>
        </w:numPr>
        <w:ind w:left="284" w:hanging="284"/>
        <w:jc w:val="left"/>
        <w:rPr>
          <w:lang w:val="en-GB" w:eastAsia="en-GB"/>
        </w:rPr>
      </w:pPr>
      <w:r w:rsidRPr="00BE32AC">
        <w:rPr>
          <w:lang w:val="en-GB" w:eastAsia="en-GB"/>
        </w:rPr>
        <w:t>Design of statistical analyses starting from the result of the Object matching activity.</w:t>
      </w:r>
    </w:p>
    <w:p w:rsidR="00F55777" w:rsidRPr="00F55777" w:rsidRDefault="00F55777" w:rsidP="00AD7A73">
      <w:pPr>
        <w:jc w:val="left"/>
        <w:rPr>
          <w:lang w:val="en-GB" w:eastAsia="en-GB"/>
        </w:rPr>
      </w:pPr>
      <w:r w:rsidRPr="00F55777">
        <w:rPr>
          <w:lang w:val="en-GB" w:eastAsia="en-GB"/>
        </w:rPr>
        <w:t>All the above issues will be investigated both theoretically and experimentally on a specific domain, namely Enterprises Web sites.</w:t>
      </w:r>
      <w:r w:rsidR="00BE32AC">
        <w:rPr>
          <w:lang w:val="en-GB" w:eastAsia="en-GB"/>
        </w:rPr>
        <w:t xml:space="preserve">  </w:t>
      </w:r>
      <w:r w:rsidRPr="00F55777">
        <w:rPr>
          <w:lang w:val="en-GB" w:eastAsia="en-GB"/>
        </w:rPr>
        <w:t>This domain has the following interesting features:</w:t>
      </w:r>
    </w:p>
    <w:p w:rsidR="00F55777" w:rsidRPr="00FF5371" w:rsidRDefault="00F55777" w:rsidP="00AD7A73">
      <w:pPr>
        <w:pStyle w:val="ListParagraph"/>
        <w:numPr>
          <w:ilvl w:val="0"/>
          <w:numId w:val="26"/>
        </w:numPr>
        <w:ind w:left="284" w:hanging="284"/>
        <w:jc w:val="left"/>
        <w:rPr>
          <w:lang w:val="en-GB" w:eastAsia="en-GB"/>
        </w:rPr>
      </w:pPr>
      <w:r w:rsidRPr="00FF5371">
        <w:rPr>
          <w:lang w:val="en-GB" w:eastAsia="en-GB"/>
        </w:rPr>
        <w:t>Limited privacy constraints.</w:t>
      </w:r>
    </w:p>
    <w:p w:rsidR="00F55777" w:rsidRPr="00FF5371" w:rsidRDefault="00F55777" w:rsidP="00AD7A73">
      <w:pPr>
        <w:pStyle w:val="ListParagraph"/>
        <w:numPr>
          <w:ilvl w:val="0"/>
          <w:numId w:val="26"/>
        </w:numPr>
        <w:ind w:left="284" w:hanging="284"/>
        <w:jc w:val="left"/>
        <w:rPr>
          <w:lang w:val="en-GB" w:eastAsia="en-GB"/>
        </w:rPr>
      </w:pPr>
      <w:r w:rsidRPr="00FF5371">
        <w:rPr>
          <w:lang w:val="en-GB" w:eastAsia="en-GB"/>
        </w:rPr>
        <w:t>Variety of site structure, which allows experiment</w:t>
      </w:r>
      <w:r w:rsidR="00BE32AC">
        <w:rPr>
          <w:lang w:val="en-GB" w:eastAsia="en-GB"/>
        </w:rPr>
        <w:t>s</w:t>
      </w:r>
      <w:r w:rsidRPr="00FF5371">
        <w:rPr>
          <w:lang w:val="en-GB" w:eastAsia="en-GB"/>
        </w:rPr>
        <w:t xml:space="preserve"> with different kind of techniques for processing Internet-scraped data.</w:t>
      </w:r>
    </w:p>
    <w:p w:rsidR="00F55777" w:rsidRPr="00FF5371" w:rsidRDefault="00F55777" w:rsidP="00AD7A73">
      <w:pPr>
        <w:pStyle w:val="ListParagraph"/>
        <w:numPr>
          <w:ilvl w:val="0"/>
          <w:numId w:val="26"/>
        </w:numPr>
        <w:ind w:left="284" w:hanging="284"/>
        <w:jc w:val="left"/>
        <w:rPr>
          <w:lang w:val="en-GB" w:eastAsia="en-GB"/>
        </w:rPr>
      </w:pPr>
      <w:r w:rsidRPr="00FF5371">
        <w:rPr>
          <w:lang w:val="en-GB" w:eastAsia="en-GB"/>
        </w:rPr>
        <w:t>Amount of Web sites, which is very huge.</w:t>
      </w:r>
    </w:p>
    <w:p w:rsidR="00F55777" w:rsidRPr="00F55777" w:rsidRDefault="00F55777" w:rsidP="00784B5A">
      <w:pPr>
        <w:pStyle w:val="Heading4"/>
        <w:jc w:val="left"/>
        <w:rPr>
          <w:rFonts w:eastAsia="Times New Roman"/>
          <w:lang w:val="en-GB" w:eastAsia="en-GB"/>
        </w:rPr>
      </w:pPr>
      <w:r w:rsidRPr="00F55777">
        <w:rPr>
          <w:rFonts w:eastAsia="Times New Roman"/>
          <w:lang w:val="en-GB" w:eastAsia="en-GB"/>
        </w:rPr>
        <w:t>Activities:</w:t>
      </w:r>
    </w:p>
    <w:p w:rsidR="00F55777" w:rsidRPr="00FF5371" w:rsidRDefault="00F55777" w:rsidP="00784B5A">
      <w:pPr>
        <w:pStyle w:val="ListParagraph"/>
        <w:numPr>
          <w:ilvl w:val="0"/>
          <w:numId w:val="27"/>
        </w:numPr>
        <w:ind w:left="284" w:hanging="284"/>
        <w:jc w:val="left"/>
        <w:rPr>
          <w:lang w:val="en-GB" w:eastAsia="en-GB"/>
        </w:rPr>
      </w:pPr>
      <w:r w:rsidRPr="00FF5371">
        <w:rPr>
          <w:lang w:val="en-GB" w:eastAsia="en-GB"/>
        </w:rPr>
        <w:t xml:space="preserve">Definition of statistical framework and boundaries of the work. In this activity, the specific web sites </w:t>
      </w:r>
      <w:r w:rsidR="00BE32AC">
        <w:rPr>
          <w:lang w:val="en-GB" w:eastAsia="en-GB"/>
        </w:rPr>
        <w:t>and</w:t>
      </w:r>
      <w:r w:rsidRPr="00FF5371">
        <w:rPr>
          <w:lang w:val="en-GB" w:eastAsia="en-GB"/>
        </w:rPr>
        <w:t xml:space="preserve"> the specific information to extract from them will be identified.</w:t>
      </w:r>
      <w:r w:rsidR="00BE32AC">
        <w:rPr>
          <w:lang w:val="en-GB" w:eastAsia="en-GB"/>
        </w:rPr>
        <w:t xml:space="preserve"> </w:t>
      </w:r>
      <w:r w:rsidRPr="00FF5371">
        <w:rPr>
          <w:lang w:val="en-GB" w:eastAsia="en-GB"/>
        </w:rPr>
        <w:t xml:space="preserve"> </w:t>
      </w:r>
      <w:r w:rsidR="00BE32AC">
        <w:rPr>
          <w:lang w:val="en-GB" w:eastAsia="en-GB"/>
        </w:rPr>
        <w:t xml:space="preserve"> </w:t>
      </w:r>
      <w:r w:rsidRPr="00FF5371">
        <w:rPr>
          <w:lang w:val="en-GB" w:eastAsia="en-GB"/>
        </w:rPr>
        <w:t>In addition, the traditional statistical datasets to integrate with such information will be selected. This process will be guided by specific statistical outputs for which the integration is relevant.</w:t>
      </w:r>
    </w:p>
    <w:p w:rsidR="00F55777" w:rsidRPr="00FF5371" w:rsidRDefault="00F55777" w:rsidP="00784B5A">
      <w:pPr>
        <w:pStyle w:val="ListParagraph"/>
        <w:numPr>
          <w:ilvl w:val="0"/>
          <w:numId w:val="27"/>
        </w:numPr>
        <w:ind w:left="284" w:hanging="284"/>
        <w:jc w:val="left"/>
        <w:rPr>
          <w:lang w:val="en-GB" w:eastAsia="en-GB"/>
        </w:rPr>
      </w:pPr>
      <w:r w:rsidRPr="00FF5371">
        <w:rPr>
          <w:lang w:val="en-GB" w:eastAsia="en-GB"/>
        </w:rPr>
        <w:t xml:space="preserve">Design and test of the integration between Internet-scraped data and traditional statistical datasets. In this activity includes both Entity extraction and recognition as well as Object matching activities will be carried out. </w:t>
      </w:r>
      <w:r w:rsidR="00BE32AC">
        <w:rPr>
          <w:lang w:val="en-GB" w:eastAsia="en-GB"/>
        </w:rPr>
        <w:t xml:space="preserve"> </w:t>
      </w:r>
      <w:r w:rsidRPr="00FF5371">
        <w:rPr>
          <w:lang w:val="en-GB" w:eastAsia="en-GB"/>
        </w:rPr>
        <w:t xml:space="preserve">New techniques will be </w:t>
      </w:r>
      <w:r w:rsidR="00BE32AC">
        <w:rPr>
          <w:lang w:val="en-GB" w:eastAsia="en-GB"/>
        </w:rPr>
        <w:t>explored,</w:t>
      </w:r>
      <w:r w:rsidR="00BE32AC" w:rsidRPr="00FF5371">
        <w:rPr>
          <w:lang w:val="en-GB" w:eastAsia="en-GB"/>
        </w:rPr>
        <w:t xml:space="preserve"> </w:t>
      </w:r>
      <w:r w:rsidRPr="00FF5371">
        <w:rPr>
          <w:lang w:val="en-GB" w:eastAsia="en-GB"/>
        </w:rPr>
        <w:t>starting from the record linkage setting by extending it to the object matching one (i.e. where an object can have a looser structure than a record).</w:t>
      </w:r>
    </w:p>
    <w:p w:rsidR="00F55777" w:rsidRPr="00FF5371" w:rsidRDefault="00F55777" w:rsidP="00784B5A">
      <w:pPr>
        <w:pStyle w:val="ListParagraph"/>
        <w:numPr>
          <w:ilvl w:val="0"/>
          <w:numId w:val="27"/>
        </w:numPr>
        <w:ind w:left="284" w:hanging="284"/>
        <w:jc w:val="left"/>
        <w:rPr>
          <w:lang w:val="en-GB" w:eastAsia="en-GB"/>
        </w:rPr>
      </w:pPr>
      <w:r w:rsidRPr="00FF5371">
        <w:rPr>
          <w:lang w:val="en-GB" w:eastAsia="en-GB"/>
        </w:rPr>
        <w:t>Design and evaluation of statistical outputs obtained from the integration/combination/fusion of Internet-scraped data and traditional statistical datasets.</w:t>
      </w:r>
    </w:p>
    <w:p w:rsidR="00F55777" w:rsidRPr="00F55777" w:rsidRDefault="00F55777" w:rsidP="00193F9F">
      <w:pPr>
        <w:pStyle w:val="Heading3"/>
        <w:spacing w:after="240"/>
        <w:jc w:val="left"/>
        <w:rPr>
          <w:rFonts w:eastAsia="Times New Roman"/>
          <w:lang w:val="en-GB" w:eastAsia="en-GB"/>
        </w:rPr>
      </w:pPr>
      <w:r w:rsidRPr="00F55777">
        <w:rPr>
          <w:rFonts w:eastAsia="Times New Roman"/>
          <w:lang w:val="en-GB" w:eastAsia="en-GB"/>
        </w:rPr>
        <w:lastRenderedPageBreak/>
        <w:t>Work Package 3</w:t>
      </w:r>
      <w:r w:rsidR="00602E7B">
        <w:rPr>
          <w:rFonts w:eastAsia="Times New Roman"/>
          <w:lang w:val="en-GB" w:eastAsia="en-GB"/>
        </w:rPr>
        <w:t>:</w:t>
      </w:r>
      <w:r w:rsidRPr="00F55777">
        <w:rPr>
          <w:rFonts w:eastAsia="Times New Roman"/>
          <w:lang w:val="en-GB" w:eastAsia="en-GB"/>
        </w:rPr>
        <w:t xml:space="preserve"> Integrating geospatial and statistical information</w:t>
      </w:r>
    </w:p>
    <w:p w:rsidR="00F55777" w:rsidRPr="00F55777" w:rsidRDefault="00F55777" w:rsidP="00AD7A73">
      <w:pPr>
        <w:rPr>
          <w:lang w:val="en-GB" w:eastAsia="en-GB"/>
        </w:rPr>
      </w:pPr>
      <w:r w:rsidRPr="00F55777">
        <w:rPr>
          <w:lang w:val="en-GB" w:eastAsia="en-GB"/>
        </w:rPr>
        <w:t>This package addresses the integration of geographic information</w:t>
      </w:r>
      <w:r w:rsidR="00BE32AC">
        <w:rPr>
          <w:lang w:val="en-GB" w:eastAsia="en-GB"/>
        </w:rPr>
        <w:t xml:space="preserve"> with statistical information</w:t>
      </w:r>
      <w:r w:rsidRPr="00F55777">
        <w:rPr>
          <w:lang w:val="en-GB" w:eastAsia="en-GB"/>
        </w:rPr>
        <w:t>. Statistical data provides elements that national policy makers and international organizations need to make decisions and to develop public policies.</w:t>
      </w:r>
    </w:p>
    <w:p w:rsidR="00F55777" w:rsidRPr="00F55777" w:rsidRDefault="00F55777" w:rsidP="00AD7A73">
      <w:pPr>
        <w:rPr>
          <w:lang w:val="en-GB" w:eastAsia="en-GB"/>
        </w:rPr>
      </w:pPr>
      <w:r w:rsidRPr="00F55777">
        <w:rPr>
          <w:lang w:val="en-GB" w:eastAsia="en-GB"/>
        </w:rPr>
        <w:t xml:space="preserve">Statistical data is </w:t>
      </w:r>
      <w:r w:rsidR="00BE32AC">
        <w:rPr>
          <w:lang w:val="en-GB" w:eastAsia="en-GB"/>
        </w:rPr>
        <w:t xml:space="preserve">almost </w:t>
      </w:r>
      <w:r w:rsidRPr="00F55777">
        <w:rPr>
          <w:lang w:val="en-GB" w:eastAsia="en-GB"/>
        </w:rPr>
        <w:t xml:space="preserve">always related to a certain physical space, like a municipality, a State, a Country a region, etc., each level is useful for different actors and different kinds of decisions. Many of those decisions are conditioned by physical elements from the environment, and beyond that, they will have an impact on it. Location and amounts of natural resources, soil types, weather conditions, communications infrastructure, facilities, etc. are examples of geographic information which are indispensable elements to fully understand the figures that official statistical generates. </w:t>
      </w:r>
      <w:r w:rsidR="00BE32AC">
        <w:rPr>
          <w:lang w:val="en-GB" w:eastAsia="en-GB"/>
        </w:rPr>
        <w:t xml:space="preserve"> </w:t>
      </w:r>
      <w:r w:rsidRPr="00F55777">
        <w:rPr>
          <w:lang w:val="en-GB" w:eastAsia="en-GB"/>
        </w:rPr>
        <w:t>Works made in the field of geospatial classification could be a departure point to link the fields of statistics and geography.</w:t>
      </w:r>
    </w:p>
    <w:p w:rsidR="00F55777" w:rsidRPr="00F55777" w:rsidRDefault="00F55777" w:rsidP="00AD7A73">
      <w:pPr>
        <w:rPr>
          <w:lang w:val="en-GB" w:eastAsia="en-GB"/>
        </w:rPr>
      </w:pPr>
      <w:r w:rsidRPr="00F55777">
        <w:rPr>
          <w:lang w:val="en-GB" w:eastAsia="en-GB"/>
        </w:rPr>
        <w:t>Integration of geographical data into the official statistical field aims to improve the value of the statistical information that is being produced.</w:t>
      </w:r>
    </w:p>
    <w:p w:rsidR="00F55777" w:rsidRPr="00F55777" w:rsidRDefault="00F55777" w:rsidP="00784B5A">
      <w:pPr>
        <w:pStyle w:val="Heading4"/>
        <w:jc w:val="left"/>
        <w:rPr>
          <w:rFonts w:eastAsia="Times New Roman"/>
          <w:lang w:val="en-GB" w:eastAsia="en-GB"/>
        </w:rPr>
      </w:pPr>
      <w:r w:rsidRPr="00F55777">
        <w:rPr>
          <w:rFonts w:eastAsia="Times New Roman"/>
          <w:lang w:val="en-GB" w:eastAsia="en-GB"/>
        </w:rPr>
        <w:t>Activities:</w:t>
      </w:r>
    </w:p>
    <w:p w:rsidR="00F55777" w:rsidRPr="00FF5371" w:rsidRDefault="00F55777" w:rsidP="00784B5A">
      <w:pPr>
        <w:pStyle w:val="ListParagraph"/>
        <w:numPr>
          <w:ilvl w:val="0"/>
          <w:numId w:val="28"/>
        </w:numPr>
        <w:ind w:left="284" w:hanging="284"/>
        <w:jc w:val="left"/>
        <w:rPr>
          <w:lang w:val="en-GB" w:eastAsia="en-GB"/>
        </w:rPr>
      </w:pPr>
      <w:r w:rsidRPr="00FF5371">
        <w:rPr>
          <w:lang w:val="en-GB" w:eastAsia="en-GB"/>
        </w:rPr>
        <w:t>A review of other efforts in the international context (like Eurostat’s GEOSTAT and GISCO and UN’s GGIM)  which are being carried on, to generate synergies and improve the capacities to work in the project</w:t>
      </w:r>
    </w:p>
    <w:p w:rsidR="00F55777" w:rsidRPr="00FF5371" w:rsidRDefault="00F55777" w:rsidP="00784B5A">
      <w:pPr>
        <w:pStyle w:val="ListParagraph"/>
        <w:numPr>
          <w:ilvl w:val="0"/>
          <w:numId w:val="28"/>
        </w:numPr>
        <w:ind w:left="284" w:hanging="284"/>
        <w:jc w:val="left"/>
        <w:rPr>
          <w:lang w:val="en-GB" w:eastAsia="en-GB"/>
        </w:rPr>
      </w:pPr>
      <w:r w:rsidRPr="00FF5371">
        <w:rPr>
          <w:lang w:val="en-GB" w:eastAsia="en-GB"/>
        </w:rPr>
        <w:t>An inventory of sources and projects related with geographical information which could be relevant to the production of statistics</w:t>
      </w:r>
    </w:p>
    <w:p w:rsidR="00F55777" w:rsidRPr="00FF5371" w:rsidRDefault="00F55777" w:rsidP="00784B5A">
      <w:pPr>
        <w:pStyle w:val="ListParagraph"/>
        <w:numPr>
          <w:ilvl w:val="0"/>
          <w:numId w:val="28"/>
        </w:numPr>
        <w:ind w:left="284" w:hanging="284"/>
        <w:jc w:val="left"/>
        <w:rPr>
          <w:lang w:val="en-GB" w:eastAsia="en-GB"/>
        </w:rPr>
      </w:pPr>
      <w:r w:rsidRPr="00FF5371">
        <w:rPr>
          <w:lang w:val="en-GB" w:eastAsia="en-GB"/>
        </w:rPr>
        <w:t>Development of proposals of valuable information which could be produced by integrating statistical and geographical information</w:t>
      </w:r>
    </w:p>
    <w:p w:rsidR="00F55777" w:rsidRPr="00FF5371" w:rsidRDefault="00F55777" w:rsidP="00784B5A">
      <w:pPr>
        <w:pStyle w:val="ListParagraph"/>
        <w:numPr>
          <w:ilvl w:val="0"/>
          <w:numId w:val="28"/>
        </w:numPr>
        <w:ind w:left="284" w:hanging="284"/>
        <w:jc w:val="left"/>
        <w:rPr>
          <w:lang w:val="en-GB" w:eastAsia="en-GB"/>
        </w:rPr>
      </w:pPr>
      <w:r w:rsidRPr="00FF5371">
        <w:rPr>
          <w:lang w:val="en-GB" w:eastAsia="en-GB"/>
        </w:rPr>
        <w:t>Research on methodologies to integrate and produce relevant information products derived from the combination of both kinds of data</w:t>
      </w:r>
    </w:p>
    <w:p w:rsidR="00F55777" w:rsidRPr="00FF5371" w:rsidRDefault="00F55777" w:rsidP="00784B5A">
      <w:pPr>
        <w:pStyle w:val="ListParagraph"/>
        <w:numPr>
          <w:ilvl w:val="0"/>
          <w:numId w:val="28"/>
        </w:numPr>
        <w:ind w:left="284" w:hanging="284"/>
        <w:jc w:val="left"/>
        <w:rPr>
          <w:lang w:val="en-GB" w:eastAsia="en-GB"/>
        </w:rPr>
      </w:pPr>
      <w:r w:rsidRPr="00FF5371">
        <w:rPr>
          <w:lang w:val="en-GB" w:eastAsia="en-GB"/>
        </w:rPr>
        <w:t>Conduct some experiments and pilots to assess the value of the integration of statistical and geographical data and to adjust the scope of the project</w:t>
      </w:r>
    </w:p>
    <w:p w:rsidR="00F55777" w:rsidRPr="00F55777" w:rsidRDefault="00F55777" w:rsidP="00AD7A73">
      <w:pPr>
        <w:rPr>
          <w:lang w:val="en-GB" w:eastAsia="en-GB"/>
        </w:rPr>
      </w:pPr>
      <w:r w:rsidRPr="00F55777">
        <w:rPr>
          <w:lang w:val="en-GB" w:eastAsia="en-GB"/>
        </w:rPr>
        <w:t xml:space="preserve">Due the complexity implied in this working package it is not expected to cover all the activities in just one year. </w:t>
      </w:r>
      <w:r w:rsidR="00F41C42">
        <w:rPr>
          <w:lang w:val="en-GB" w:eastAsia="en-GB"/>
        </w:rPr>
        <w:t xml:space="preserve"> </w:t>
      </w:r>
      <w:r w:rsidRPr="00F55777">
        <w:rPr>
          <w:lang w:val="en-GB" w:eastAsia="en-GB"/>
        </w:rPr>
        <w:t>It will just be the onset as chances are high that future activities in this area will demand efforts that will go beyond a single task team.</w:t>
      </w:r>
    </w:p>
    <w:p w:rsidR="00F55777" w:rsidRPr="00F55777" w:rsidRDefault="00F55777" w:rsidP="00193F9F">
      <w:pPr>
        <w:pStyle w:val="Heading3"/>
        <w:spacing w:after="240"/>
        <w:jc w:val="left"/>
        <w:rPr>
          <w:rFonts w:eastAsia="Times New Roman"/>
          <w:lang w:val="en-GB" w:eastAsia="en-GB"/>
        </w:rPr>
      </w:pPr>
      <w:r w:rsidRPr="00F55777">
        <w:rPr>
          <w:rFonts w:eastAsia="Times New Roman"/>
          <w:lang w:val="en-GB" w:eastAsia="en-GB"/>
        </w:rPr>
        <w:t>Work Package 4</w:t>
      </w:r>
      <w:r w:rsidR="00602E7B">
        <w:rPr>
          <w:rFonts w:eastAsia="Times New Roman"/>
          <w:lang w:val="en-GB" w:eastAsia="en-GB"/>
        </w:rPr>
        <w:t>:</w:t>
      </w:r>
      <w:r w:rsidRPr="00F55777">
        <w:rPr>
          <w:rFonts w:eastAsia="Times New Roman"/>
          <w:lang w:val="en-GB" w:eastAsia="en-GB"/>
        </w:rPr>
        <w:t xml:space="preserve"> Micro-Macro integration</w:t>
      </w:r>
    </w:p>
    <w:p w:rsidR="00F55777" w:rsidRPr="00F55777" w:rsidRDefault="00F55777" w:rsidP="00AD7A73">
      <w:pPr>
        <w:rPr>
          <w:lang w:val="en-GB" w:eastAsia="en-GB"/>
        </w:rPr>
      </w:pPr>
      <w:r w:rsidRPr="00F55777">
        <w:rPr>
          <w:lang w:val="en-GB" w:eastAsia="en-GB"/>
        </w:rPr>
        <w:t xml:space="preserve">A specific area where data integration is useful concerns the reconciliation of statistics from accounting frameworks like National or Environmental accounts on the one hand, and figures from related primary statistics that have fed into these frameworks on the other hand. </w:t>
      </w:r>
      <w:r w:rsidR="00263162">
        <w:rPr>
          <w:lang w:val="en-GB" w:eastAsia="en-GB"/>
        </w:rPr>
        <w:t xml:space="preserve"> </w:t>
      </w:r>
      <w:r w:rsidRPr="00F55777">
        <w:rPr>
          <w:lang w:val="en-GB" w:eastAsia="en-GB"/>
        </w:rPr>
        <w:t xml:space="preserve">Due to the process of balancing, conceptual adjustments and other treatments it is often difficult, sometimes even impossible, to relate macro-figures and micro-figures that should in principle describe the same phenomena. </w:t>
      </w:r>
      <w:r w:rsidR="00263162">
        <w:rPr>
          <w:lang w:val="en-GB" w:eastAsia="en-GB"/>
        </w:rPr>
        <w:t xml:space="preserve"> </w:t>
      </w:r>
      <w:r w:rsidRPr="00F55777">
        <w:rPr>
          <w:lang w:val="en-GB" w:eastAsia="en-GB"/>
        </w:rPr>
        <w:t>There is a clear added value in joint analysis of such micro-macro statistics and interest in this area is growing.</w:t>
      </w:r>
      <w:r w:rsidR="00263162">
        <w:rPr>
          <w:lang w:val="en-GB" w:eastAsia="en-GB"/>
        </w:rPr>
        <w:t xml:space="preserve"> </w:t>
      </w:r>
      <w:r w:rsidRPr="00F55777">
        <w:rPr>
          <w:lang w:val="en-GB" w:eastAsia="en-GB"/>
        </w:rPr>
        <w:t xml:space="preserve"> An area where already some progress has been achieved is that of the distribution of income and wealth for the household sector, including consumption patterns. </w:t>
      </w:r>
      <w:r w:rsidR="00263162">
        <w:rPr>
          <w:lang w:val="en-GB" w:eastAsia="en-GB"/>
        </w:rPr>
        <w:t xml:space="preserve"> </w:t>
      </w:r>
      <w:r w:rsidRPr="00F55777">
        <w:rPr>
          <w:lang w:val="en-GB" w:eastAsia="en-GB"/>
        </w:rPr>
        <w:t>When additional areas are being proposed in the international statistical community</w:t>
      </w:r>
      <w:r w:rsidR="00263162">
        <w:rPr>
          <w:lang w:val="en-GB" w:eastAsia="en-GB"/>
        </w:rPr>
        <w:t>,</w:t>
      </w:r>
      <w:r w:rsidRPr="00F55777">
        <w:rPr>
          <w:lang w:val="en-GB" w:eastAsia="en-GB"/>
        </w:rPr>
        <w:t xml:space="preserve"> the Data Integration project could support both the concrete practical work involved, e.g. by experiments in the sandbox environment, and the more abstract theoretical work, </w:t>
      </w:r>
      <w:r w:rsidR="00263162">
        <w:rPr>
          <w:lang w:val="en-GB" w:eastAsia="en-GB"/>
        </w:rPr>
        <w:t xml:space="preserve"> </w:t>
      </w:r>
      <w:r w:rsidRPr="00F55777">
        <w:rPr>
          <w:lang w:val="en-GB" w:eastAsia="en-GB"/>
        </w:rPr>
        <w:t>by gathering best practices for methods and processes and by suggesting ways to assess the quality achieved.</w:t>
      </w:r>
    </w:p>
    <w:p w:rsidR="00F55777" w:rsidRPr="00F55777" w:rsidRDefault="00F55777" w:rsidP="00AD7A73">
      <w:pPr>
        <w:rPr>
          <w:lang w:val="en-GB" w:eastAsia="en-GB"/>
        </w:rPr>
      </w:pPr>
      <w:r w:rsidRPr="00F55777">
        <w:rPr>
          <w:lang w:val="en-GB" w:eastAsia="en-GB"/>
        </w:rPr>
        <w:lastRenderedPageBreak/>
        <w:t>This type of integration might be of potential use for the many new challenges that come from the needs to monitor the Sustainable Development Goals that were recently adopted by all governments at the United Nations General Assembly.</w:t>
      </w:r>
    </w:p>
    <w:p w:rsidR="00F55777" w:rsidRPr="00F55777" w:rsidRDefault="00F55777" w:rsidP="00AD7A73">
      <w:pPr>
        <w:rPr>
          <w:lang w:val="en-GB" w:eastAsia="en-GB"/>
        </w:rPr>
      </w:pPr>
      <w:r w:rsidRPr="00F55777">
        <w:rPr>
          <w:lang w:val="en-GB" w:eastAsia="en-GB"/>
        </w:rPr>
        <w:t>It would build on the experiences of the most recent micro-ma</w:t>
      </w:r>
      <w:r w:rsidR="00263162">
        <w:rPr>
          <w:lang w:val="en-GB" w:eastAsia="en-GB"/>
        </w:rPr>
        <w:t>c</w:t>
      </w:r>
      <w:r w:rsidRPr="00F55777">
        <w:rPr>
          <w:lang w:val="en-GB" w:eastAsia="en-GB"/>
        </w:rPr>
        <w:t xml:space="preserve">ro project of OECD that was initiated by Eurostat and </w:t>
      </w:r>
      <w:r w:rsidR="00263162" w:rsidRPr="00F55777">
        <w:rPr>
          <w:lang w:val="en-GB" w:eastAsia="en-GB"/>
        </w:rPr>
        <w:t>OECD</w:t>
      </w:r>
      <w:r w:rsidR="00263162">
        <w:rPr>
          <w:lang w:val="en-GB" w:eastAsia="en-GB"/>
        </w:rPr>
        <w:t xml:space="preserve">; </w:t>
      </w:r>
      <w:r w:rsidRPr="00F55777">
        <w:rPr>
          <w:lang w:val="en-GB" w:eastAsia="en-GB"/>
        </w:rPr>
        <w:t>where information from SNAs and micro-level wealth and on income distribution statistics from household surveys as well as from administrative and private data sources are combined.</w:t>
      </w:r>
      <w:r w:rsidR="00263162">
        <w:rPr>
          <w:lang w:val="en-GB" w:eastAsia="en-GB"/>
        </w:rPr>
        <w:t xml:space="preserve"> </w:t>
      </w:r>
      <w:r w:rsidRPr="00F55777">
        <w:rPr>
          <w:lang w:val="en-GB" w:eastAsia="en-GB"/>
        </w:rPr>
        <w:t xml:space="preserve"> If countries start activities under this package, OECD and Eurostat are willing to participate and to provide guidance.</w:t>
      </w:r>
    </w:p>
    <w:p w:rsidR="00F55777" w:rsidRPr="00F55777" w:rsidRDefault="00F55777" w:rsidP="00784B5A">
      <w:pPr>
        <w:pStyle w:val="Heading4"/>
        <w:jc w:val="left"/>
        <w:rPr>
          <w:rFonts w:eastAsia="Times New Roman"/>
          <w:lang w:val="en-GB" w:eastAsia="en-GB"/>
        </w:rPr>
      </w:pPr>
      <w:r w:rsidRPr="00F55777">
        <w:rPr>
          <w:rFonts w:eastAsia="Times New Roman"/>
          <w:lang w:val="en-GB" w:eastAsia="en-GB"/>
        </w:rPr>
        <w:t>Activities:</w:t>
      </w:r>
    </w:p>
    <w:p w:rsidR="00F55777" w:rsidRPr="00FF5371" w:rsidRDefault="00F55777" w:rsidP="00784B5A">
      <w:pPr>
        <w:pStyle w:val="ListParagraph"/>
        <w:numPr>
          <w:ilvl w:val="0"/>
          <w:numId w:val="29"/>
        </w:numPr>
        <w:ind w:left="284" w:hanging="284"/>
        <w:jc w:val="left"/>
        <w:rPr>
          <w:lang w:val="en-GB" w:eastAsia="en-GB"/>
        </w:rPr>
      </w:pPr>
      <w:r w:rsidRPr="00FF5371">
        <w:rPr>
          <w:lang w:val="en-GB" w:eastAsia="en-GB"/>
        </w:rPr>
        <w:t>Identifying potential sources and statistics that can benefit from micro-ma</w:t>
      </w:r>
      <w:r w:rsidR="00263162">
        <w:rPr>
          <w:lang w:val="en-GB" w:eastAsia="en-GB"/>
        </w:rPr>
        <w:t>c</w:t>
      </w:r>
      <w:r w:rsidRPr="00FF5371">
        <w:rPr>
          <w:lang w:val="en-GB" w:eastAsia="en-GB"/>
        </w:rPr>
        <w:t>ro integration</w:t>
      </w:r>
    </w:p>
    <w:p w:rsidR="00F55777" w:rsidRPr="00FF5371" w:rsidRDefault="00F55777" w:rsidP="00784B5A">
      <w:pPr>
        <w:pStyle w:val="ListParagraph"/>
        <w:numPr>
          <w:ilvl w:val="0"/>
          <w:numId w:val="29"/>
        </w:numPr>
        <w:ind w:left="284" w:hanging="284"/>
        <w:jc w:val="left"/>
        <w:rPr>
          <w:lang w:val="en-GB" w:eastAsia="en-GB"/>
        </w:rPr>
      </w:pPr>
      <w:r w:rsidRPr="00FF5371">
        <w:rPr>
          <w:lang w:val="en-GB" w:eastAsia="en-GB"/>
        </w:rPr>
        <w:t xml:space="preserve">Road </w:t>
      </w:r>
      <w:r w:rsidR="00263162">
        <w:rPr>
          <w:lang w:val="en-GB" w:eastAsia="en-GB"/>
        </w:rPr>
        <w:t>t</w:t>
      </w:r>
      <w:r w:rsidRPr="00FF5371">
        <w:rPr>
          <w:lang w:val="en-GB" w:eastAsia="en-GB"/>
        </w:rPr>
        <w:t>est existing guidelines in particular national settings and review, refine and further develop them</w:t>
      </w:r>
    </w:p>
    <w:p w:rsidR="00F55777" w:rsidRPr="00F55777" w:rsidRDefault="00F55777" w:rsidP="00193F9F">
      <w:pPr>
        <w:pStyle w:val="Heading3"/>
        <w:spacing w:after="240"/>
        <w:jc w:val="left"/>
        <w:rPr>
          <w:rFonts w:eastAsia="Times New Roman"/>
          <w:lang w:val="en-GB" w:eastAsia="en-GB"/>
        </w:rPr>
      </w:pPr>
      <w:r w:rsidRPr="00F55777">
        <w:rPr>
          <w:rFonts w:eastAsia="Times New Roman"/>
          <w:lang w:val="en-GB" w:eastAsia="en-GB"/>
        </w:rPr>
        <w:t>Work Package 5</w:t>
      </w:r>
      <w:r w:rsidR="00602E7B">
        <w:rPr>
          <w:rFonts w:eastAsia="Times New Roman"/>
          <w:lang w:val="en-GB" w:eastAsia="en-GB"/>
        </w:rPr>
        <w:t>:</w:t>
      </w:r>
      <w:r w:rsidRPr="00F55777">
        <w:rPr>
          <w:rFonts w:eastAsia="Times New Roman"/>
          <w:lang w:val="en-GB" w:eastAsia="en-GB"/>
        </w:rPr>
        <w:t xml:space="preserve"> Validating Official Statistics</w:t>
      </w:r>
    </w:p>
    <w:p w:rsidR="0013317E" w:rsidRDefault="00F55777" w:rsidP="00AD7A73">
      <w:pPr>
        <w:rPr>
          <w:lang w:val="en-GB" w:eastAsia="en-GB"/>
        </w:rPr>
      </w:pPr>
      <w:r w:rsidRPr="00F55777">
        <w:rPr>
          <w:lang w:val="en-GB" w:eastAsia="en-GB"/>
        </w:rPr>
        <w:t xml:space="preserve">Another specific area where data integration comes into play is </w:t>
      </w:r>
      <w:r w:rsidR="00F7768F">
        <w:rPr>
          <w:lang w:val="en-GB" w:eastAsia="en-GB"/>
        </w:rPr>
        <w:t>using</w:t>
      </w:r>
      <w:r w:rsidRPr="00F55777">
        <w:rPr>
          <w:lang w:val="en-GB" w:eastAsia="en-GB"/>
        </w:rPr>
        <w:t xml:space="preserve"> data from other sources</w:t>
      </w:r>
      <w:r w:rsidR="00263162">
        <w:rPr>
          <w:lang w:val="en-GB" w:eastAsia="en-GB"/>
        </w:rPr>
        <w:t xml:space="preserve"> </w:t>
      </w:r>
      <w:r w:rsidR="00F7768F">
        <w:rPr>
          <w:lang w:val="en-GB" w:eastAsia="en-GB"/>
        </w:rPr>
        <w:t>as part of v</w:t>
      </w:r>
      <w:r w:rsidR="00263162">
        <w:rPr>
          <w:lang w:val="en-GB" w:eastAsia="en-GB"/>
        </w:rPr>
        <w:t>alidat</w:t>
      </w:r>
      <w:r w:rsidR="00F7768F">
        <w:rPr>
          <w:lang w:val="en-GB" w:eastAsia="en-GB"/>
        </w:rPr>
        <w:t>ing</w:t>
      </w:r>
      <w:r w:rsidR="00263162">
        <w:rPr>
          <w:lang w:val="en-GB" w:eastAsia="en-GB"/>
        </w:rPr>
        <w:t xml:space="preserve"> official statistics</w:t>
      </w:r>
      <w:r w:rsidRPr="00F55777">
        <w:rPr>
          <w:lang w:val="en-GB" w:eastAsia="en-GB"/>
        </w:rPr>
        <w:t xml:space="preserve">. </w:t>
      </w:r>
      <w:r w:rsidR="00263162">
        <w:rPr>
          <w:lang w:val="en-GB" w:eastAsia="en-GB"/>
        </w:rPr>
        <w:t xml:space="preserve"> </w:t>
      </w:r>
      <w:r w:rsidR="004F67AC">
        <w:rPr>
          <w:lang w:val="en-GB" w:eastAsia="en-GB"/>
        </w:rPr>
        <w:t>T</w:t>
      </w:r>
      <w:r w:rsidRPr="00F55777">
        <w:rPr>
          <w:lang w:val="en-GB" w:eastAsia="en-GB"/>
        </w:rPr>
        <w:t>here ha</w:t>
      </w:r>
      <w:r w:rsidR="004F67AC">
        <w:rPr>
          <w:lang w:val="en-GB" w:eastAsia="en-GB"/>
        </w:rPr>
        <w:t>ve</w:t>
      </w:r>
      <w:r w:rsidRPr="00F55777">
        <w:rPr>
          <w:lang w:val="en-GB" w:eastAsia="en-GB"/>
        </w:rPr>
        <w:t xml:space="preserve"> been case</w:t>
      </w:r>
      <w:r w:rsidR="004F67AC">
        <w:rPr>
          <w:lang w:val="en-GB" w:eastAsia="en-GB"/>
        </w:rPr>
        <w:t>s</w:t>
      </w:r>
      <w:r w:rsidRPr="00F55777">
        <w:rPr>
          <w:lang w:val="en-GB" w:eastAsia="en-GB"/>
        </w:rPr>
        <w:t xml:space="preserve"> where other source</w:t>
      </w:r>
      <w:r w:rsidR="00263162">
        <w:rPr>
          <w:lang w:val="en-GB" w:eastAsia="en-GB"/>
        </w:rPr>
        <w:t>s are</w:t>
      </w:r>
      <w:r w:rsidRPr="00F55777">
        <w:rPr>
          <w:lang w:val="en-GB" w:eastAsia="en-GB"/>
        </w:rPr>
        <w:t xml:space="preserve"> seen as </w:t>
      </w:r>
      <w:r w:rsidR="00263162">
        <w:rPr>
          <w:lang w:val="en-GB" w:eastAsia="en-GB"/>
        </w:rPr>
        <w:t xml:space="preserve">comparable to </w:t>
      </w:r>
      <w:r w:rsidRPr="00F55777">
        <w:rPr>
          <w:lang w:val="en-GB" w:eastAsia="en-GB"/>
        </w:rPr>
        <w:t xml:space="preserve">official statistics, and </w:t>
      </w:r>
      <w:r w:rsidR="00263162">
        <w:rPr>
          <w:lang w:val="en-GB" w:eastAsia="en-GB"/>
        </w:rPr>
        <w:t xml:space="preserve">when they differ, the official statistics have been </w:t>
      </w:r>
      <w:r w:rsidRPr="00F55777">
        <w:rPr>
          <w:lang w:val="en-GB" w:eastAsia="en-GB"/>
        </w:rPr>
        <w:t xml:space="preserve">challenged. </w:t>
      </w:r>
      <w:r w:rsidR="00263162">
        <w:rPr>
          <w:lang w:val="en-GB" w:eastAsia="en-GB"/>
        </w:rPr>
        <w:t xml:space="preserve"> </w:t>
      </w:r>
      <w:r w:rsidR="00E374D3">
        <w:rPr>
          <w:lang w:val="en-GB" w:eastAsia="en-GB"/>
        </w:rPr>
        <w:t>One</w:t>
      </w:r>
      <w:r w:rsidRPr="00F55777">
        <w:rPr>
          <w:lang w:val="en-GB" w:eastAsia="en-GB"/>
        </w:rPr>
        <w:t xml:space="preserve"> example from the United Kingdom shows how the distribution of businesses listed in the "Yellow Pages" telephone directories was compared to the coverage of the statistical business register (</w:t>
      </w:r>
      <w:hyperlink r:id="rId8" w:tgtFrame="_blank" w:history="1">
        <w:r w:rsidRPr="00F55777">
          <w:rPr>
            <w:color w:val="3B73AF"/>
            <w:lang w:val="en-GB" w:eastAsia="en-GB"/>
          </w:rPr>
          <w:t>http://www.unece.org/fileadmin/DAM/stats/documents/ces/sem.53/wp.7.e.pdf</w:t>
        </w:r>
      </w:hyperlink>
      <w:r w:rsidRPr="00F55777">
        <w:rPr>
          <w:lang w:val="en-GB" w:eastAsia="en-GB"/>
        </w:rPr>
        <w:t xml:space="preserve">). </w:t>
      </w:r>
      <w:r w:rsidR="002017CB">
        <w:rPr>
          <w:lang w:val="en-GB" w:eastAsia="en-GB"/>
        </w:rPr>
        <w:t xml:space="preserve"> </w:t>
      </w:r>
      <w:r w:rsidRPr="00F55777">
        <w:rPr>
          <w:lang w:val="en-GB" w:eastAsia="en-GB"/>
        </w:rPr>
        <w:t xml:space="preserve">A further example concerns comparisons of inflation figures from MIT's Billion Prices Project against official price indices. These examples show that "other sources" are reaching a level of credibility that challenges the role of official statistical organisations. </w:t>
      </w:r>
      <w:r w:rsidR="00E374D3">
        <w:rPr>
          <w:lang w:val="en-GB" w:eastAsia="en-GB"/>
        </w:rPr>
        <w:t xml:space="preserve">  </w:t>
      </w:r>
      <w:r w:rsidR="00540972">
        <w:rPr>
          <w:lang w:val="en-GB" w:eastAsia="en-GB"/>
        </w:rPr>
        <w:t>M</w:t>
      </w:r>
      <w:r w:rsidRPr="00F55777">
        <w:rPr>
          <w:lang w:val="en-GB" w:eastAsia="en-GB"/>
        </w:rPr>
        <w:t xml:space="preserve">arket researchers are struggling with similar issues. Their business is already under increasing pressure from cheap or free internet panels. </w:t>
      </w:r>
      <w:r w:rsidR="00F7768F">
        <w:rPr>
          <w:lang w:val="en-GB" w:eastAsia="en-GB"/>
        </w:rPr>
        <w:t xml:space="preserve">  </w:t>
      </w:r>
      <w:r w:rsidRPr="00F55777">
        <w:rPr>
          <w:lang w:val="en-GB" w:eastAsia="en-GB"/>
        </w:rPr>
        <w:t xml:space="preserve">One thing is clear. </w:t>
      </w:r>
      <w:r w:rsidR="002017CB">
        <w:rPr>
          <w:lang w:val="en-GB" w:eastAsia="en-GB"/>
        </w:rPr>
        <w:t xml:space="preserve"> </w:t>
      </w:r>
      <w:r w:rsidRPr="00F55777">
        <w:rPr>
          <w:lang w:val="en-GB" w:eastAsia="en-GB"/>
        </w:rPr>
        <w:t xml:space="preserve">These "other sources" are here to stay and they will increase in number and influence. </w:t>
      </w:r>
      <w:r w:rsidR="00E374D3">
        <w:rPr>
          <w:lang w:val="en-GB" w:eastAsia="en-GB"/>
        </w:rPr>
        <w:t xml:space="preserve">  </w:t>
      </w:r>
      <w:r w:rsidRPr="00F55777">
        <w:rPr>
          <w:lang w:val="en-GB" w:eastAsia="en-GB"/>
        </w:rPr>
        <w:t xml:space="preserve">Several SDG will use indicators produced from official sources </w:t>
      </w:r>
      <w:r w:rsidR="00E374D3">
        <w:rPr>
          <w:lang w:val="en-GB" w:eastAsia="en-GB"/>
        </w:rPr>
        <w:t xml:space="preserve">which may not use standardised methodologies and data sources.   </w:t>
      </w:r>
      <w:r w:rsidRPr="00F55777">
        <w:rPr>
          <w:lang w:val="en-GB" w:eastAsia="en-GB"/>
        </w:rPr>
        <w:t>Th</w:t>
      </w:r>
      <w:r w:rsidR="00E374D3">
        <w:rPr>
          <w:lang w:val="en-GB" w:eastAsia="en-GB"/>
        </w:rPr>
        <w:t>e different approaches may lead to discrepancies in the results which will have to be analysed and explained</w:t>
      </w:r>
      <w:r w:rsidRPr="00F55777">
        <w:rPr>
          <w:lang w:val="en-GB" w:eastAsia="en-GB"/>
        </w:rPr>
        <w:t xml:space="preserve">. </w:t>
      </w:r>
      <w:r w:rsidR="00E374D3">
        <w:rPr>
          <w:lang w:val="en-GB" w:eastAsia="en-GB"/>
        </w:rPr>
        <w:t xml:space="preserve">  </w:t>
      </w:r>
    </w:p>
    <w:p w:rsidR="00F55777" w:rsidRDefault="00F7768F" w:rsidP="00AD7A73">
      <w:pPr>
        <w:rPr>
          <w:lang w:val="en-GB" w:eastAsia="en-GB"/>
        </w:rPr>
      </w:pPr>
      <w:r>
        <w:rPr>
          <w:lang w:val="en-GB" w:eastAsia="en-GB"/>
        </w:rPr>
        <w:t>This work package will consider the issues in</w:t>
      </w:r>
      <w:r w:rsidR="004F4E56">
        <w:rPr>
          <w:lang w:val="en-GB" w:eastAsia="en-GB"/>
        </w:rPr>
        <w:t xml:space="preserve">volved in </w:t>
      </w:r>
      <w:r>
        <w:rPr>
          <w:lang w:val="en-GB" w:eastAsia="en-GB"/>
        </w:rPr>
        <w:t>integrat</w:t>
      </w:r>
      <w:r w:rsidR="004F4E56">
        <w:rPr>
          <w:lang w:val="en-GB" w:eastAsia="en-GB"/>
        </w:rPr>
        <w:t>ing</w:t>
      </w:r>
      <w:r>
        <w:rPr>
          <w:lang w:val="en-GB" w:eastAsia="en-GB"/>
        </w:rPr>
        <w:t xml:space="preserve"> alternate data sources into the validation processes used for producing official</w:t>
      </w:r>
      <w:r w:rsidR="004F4E56">
        <w:rPr>
          <w:lang w:val="en-GB" w:eastAsia="en-GB"/>
        </w:rPr>
        <w:t xml:space="preserve"> statistics</w:t>
      </w:r>
      <w:r w:rsidR="00F55777" w:rsidRPr="00F55777">
        <w:rPr>
          <w:lang w:val="en-GB" w:eastAsia="en-GB"/>
        </w:rPr>
        <w:t>.</w:t>
      </w:r>
      <w:r>
        <w:rPr>
          <w:lang w:val="en-GB" w:eastAsia="en-GB"/>
        </w:rPr>
        <w:t xml:space="preserve">   </w:t>
      </w:r>
      <w:r w:rsidR="004F4E56">
        <w:rPr>
          <w:lang w:val="en-GB" w:eastAsia="en-GB"/>
        </w:rPr>
        <w:t xml:space="preserve">Issues include </w:t>
      </w:r>
      <w:r w:rsidR="00F55777" w:rsidRPr="00F55777">
        <w:rPr>
          <w:lang w:val="en-GB" w:eastAsia="en-GB"/>
        </w:rPr>
        <w:t>assess</w:t>
      </w:r>
      <w:r w:rsidR="004F4E56">
        <w:rPr>
          <w:lang w:val="en-GB" w:eastAsia="en-GB"/>
        </w:rPr>
        <w:t>ing</w:t>
      </w:r>
      <w:r w:rsidR="00F55777" w:rsidRPr="00F55777">
        <w:rPr>
          <w:lang w:val="en-GB" w:eastAsia="en-GB"/>
        </w:rPr>
        <w:t xml:space="preserve"> origin and quality of </w:t>
      </w:r>
      <w:r w:rsidR="004F4E56">
        <w:rPr>
          <w:lang w:val="en-GB" w:eastAsia="en-GB"/>
        </w:rPr>
        <w:t>the source</w:t>
      </w:r>
      <w:r w:rsidR="00F55777" w:rsidRPr="00F55777">
        <w:rPr>
          <w:lang w:val="en-GB" w:eastAsia="en-GB"/>
        </w:rPr>
        <w:t>, including trustworthiness and commercial or other interests of the parties exploiting them</w:t>
      </w:r>
      <w:r w:rsidR="004F4E56">
        <w:rPr>
          <w:lang w:val="en-GB" w:eastAsia="en-GB"/>
        </w:rPr>
        <w:t>; designing processes</w:t>
      </w:r>
      <w:r w:rsidR="002017CB">
        <w:rPr>
          <w:lang w:val="en-GB" w:eastAsia="en-GB"/>
        </w:rPr>
        <w:t xml:space="preserve"> and modelling techniques</w:t>
      </w:r>
      <w:r w:rsidR="004F4E56">
        <w:rPr>
          <w:lang w:val="en-GB" w:eastAsia="en-GB"/>
        </w:rPr>
        <w:t xml:space="preserve"> which are sustainable and formalised (as ad hoc adjustments to the statistics would be difficult to defend);</w:t>
      </w:r>
      <w:r w:rsidR="00F55777" w:rsidRPr="00F55777">
        <w:rPr>
          <w:lang w:val="en-GB" w:eastAsia="en-GB"/>
        </w:rPr>
        <w:t xml:space="preserve"> </w:t>
      </w:r>
      <w:r w:rsidR="002017CB">
        <w:rPr>
          <w:lang w:val="en-GB" w:eastAsia="en-GB"/>
        </w:rPr>
        <w:t xml:space="preserve">and, </w:t>
      </w:r>
      <w:r w:rsidR="00F55777" w:rsidRPr="00F55777">
        <w:rPr>
          <w:lang w:val="en-GB" w:eastAsia="en-GB"/>
        </w:rPr>
        <w:t>educat</w:t>
      </w:r>
      <w:r w:rsidR="004F4E56">
        <w:rPr>
          <w:lang w:val="en-GB" w:eastAsia="en-GB"/>
        </w:rPr>
        <w:t>ing</w:t>
      </w:r>
      <w:r w:rsidR="00F55777" w:rsidRPr="00F55777">
        <w:rPr>
          <w:lang w:val="en-GB" w:eastAsia="en-GB"/>
        </w:rPr>
        <w:t xml:space="preserve"> users on proper use and interpretation of information</w:t>
      </w:r>
      <w:r w:rsidR="004F4E56">
        <w:rPr>
          <w:lang w:val="en-GB" w:eastAsia="en-GB"/>
        </w:rPr>
        <w:t xml:space="preserve"> (</w:t>
      </w:r>
      <w:r w:rsidR="00F55777" w:rsidRPr="00F55777">
        <w:rPr>
          <w:lang w:val="en-GB" w:eastAsia="en-GB"/>
        </w:rPr>
        <w:t>both the general public and more specific user groups</w:t>
      </w:r>
      <w:r w:rsidR="004F4E56">
        <w:rPr>
          <w:lang w:val="en-GB" w:eastAsia="en-GB"/>
        </w:rPr>
        <w:t>)</w:t>
      </w:r>
      <w:r w:rsidR="00F55777" w:rsidRPr="00F55777">
        <w:rPr>
          <w:lang w:val="en-GB" w:eastAsia="en-GB"/>
        </w:rPr>
        <w:t xml:space="preserve">. </w:t>
      </w:r>
    </w:p>
    <w:p w:rsidR="004F4E56" w:rsidRPr="00F55777" w:rsidRDefault="004F4E56" w:rsidP="004F4E56">
      <w:pPr>
        <w:pStyle w:val="Heading4"/>
        <w:jc w:val="left"/>
        <w:rPr>
          <w:rFonts w:eastAsia="Times New Roman"/>
          <w:lang w:val="en-GB" w:eastAsia="en-GB"/>
        </w:rPr>
      </w:pPr>
      <w:r w:rsidRPr="00F55777">
        <w:rPr>
          <w:rFonts w:eastAsia="Times New Roman"/>
          <w:lang w:val="en-GB" w:eastAsia="en-GB"/>
        </w:rPr>
        <w:t>Activities:</w:t>
      </w:r>
    </w:p>
    <w:p w:rsidR="00193F9F" w:rsidRDefault="00193F9F" w:rsidP="00A5515E">
      <w:pPr>
        <w:pStyle w:val="ListParagraph"/>
        <w:numPr>
          <w:ilvl w:val="0"/>
          <w:numId w:val="29"/>
        </w:numPr>
        <w:ind w:left="284" w:hanging="284"/>
        <w:jc w:val="left"/>
        <w:rPr>
          <w:lang w:val="en-GB" w:eastAsia="en-GB"/>
        </w:rPr>
      </w:pPr>
      <w:r w:rsidRPr="00193F9F">
        <w:rPr>
          <w:lang w:val="en-GB" w:eastAsia="en-GB"/>
        </w:rPr>
        <w:t>Identify issues related to systematically us</w:t>
      </w:r>
      <w:r>
        <w:rPr>
          <w:lang w:val="en-GB" w:eastAsia="en-GB"/>
        </w:rPr>
        <w:t>ing</w:t>
      </w:r>
      <w:r w:rsidRPr="00193F9F">
        <w:rPr>
          <w:lang w:val="en-GB" w:eastAsia="en-GB"/>
        </w:rPr>
        <w:t xml:space="preserve"> data from other sources in the validation of official statistics.</w:t>
      </w:r>
    </w:p>
    <w:p w:rsidR="00193F9F" w:rsidRDefault="00193F9F" w:rsidP="00A5515E">
      <w:pPr>
        <w:pStyle w:val="ListParagraph"/>
        <w:numPr>
          <w:ilvl w:val="0"/>
          <w:numId w:val="29"/>
        </w:numPr>
        <w:ind w:left="284" w:hanging="284"/>
        <w:jc w:val="left"/>
        <w:rPr>
          <w:lang w:val="en-GB" w:eastAsia="en-GB"/>
        </w:rPr>
      </w:pPr>
      <w:r w:rsidRPr="00193F9F">
        <w:rPr>
          <w:lang w:val="en-GB" w:eastAsia="en-GB"/>
        </w:rPr>
        <w:t>Recommend potential approaches and modelling techniques.</w:t>
      </w:r>
    </w:p>
    <w:p w:rsidR="00F55777" w:rsidRPr="00F55777" w:rsidRDefault="00F55777" w:rsidP="00193F9F">
      <w:pPr>
        <w:pStyle w:val="Heading3"/>
        <w:spacing w:after="240"/>
        <w:jc w:val="left"/>
        <w:rPr>
          <w:rFonts w:eastAsia="Times New Roman"/>
          <w:lang w:val="en-GB" w:eastAsia="en-GB"/>
        </w:rPr>
      </w:pPr>
      <w:r w:rsidRPr="00F55777">
        <w:rPr>
          <w:rFonts w:eastAsia="Times New Roman"/>
          <w:lang w:val="en-GB" w:eastAsia="en-GB"/>
        </w:rPr>
        <w:t>Work Package</w:t>
      </w:r>
      <w:r w:rsidR="00602E7B">
        <w:rPr>
          <w:rFonts w:eastAsia="Times New Roman"/>
          <w:lang w:val="en-GB" w:eastAsia="en-GB"/>
        </w:rPr>
        <w:t xml:space="preserve"> A</w:t>
      </w:r>
      <w:r w:rsidRPr="00F55777">
        <w:rPr>
          <w:rFonts w:eastAsia="Times New Roman"/>
          <w:lang w:val="en-GB" w:eastAsia="en-GB"/>
        </w:rPr>
        <w:t xml:space="preserve">: Synthesis Lessons Learned from new working methods </w:t>
      </w:r>
    </w:p>
    <w:p w:rsidR="00F55777" w:rsidRPr="00F55777" w:rsidRDefault="00F55777" w:rsidP="00AD7A73">
      <w:pPr>
        <w:rPr>
          <w:lang w:val="en-GB" w:eastAsia="en-GB"/>
        </w:rPr>
      </w:pPr>
      <w:r w:rsidRPr="00F55777">
        <w:rPr>
          <w:lang w:val="en-GB" w:eastAsia="en-GB"/>
        </w:rPr>
        <w:t>The problems with survey data and the new opportunities indicated in the introduction, le</w:t>
      </w:r>
      <w:r w:rsidR="0013317E">
        <w:rPr>
          <w:lang w:val="en-GB" w:eastAsia="en-GB"/>
        </w:rPr>
        <w:t>d</w:t>
      </w:r>
      <w:r w:rsidRPr="00F55777">
        <w:rPr>
          <w:lang w:val="en-GB" w:eastAsia="en-GB"/>
        </w:rPr>
        <w:t xml:space="preserve"> </w:t>
      </w:r>
      <w:proofErr w:type="spellStart"/>
      <w:r w:rsidRPr="00F55777">
        <w:rPr>
          <w:lang w:val="en-GB" w:eastAsia="en-GB"/>
        </w:rPr>
        <w:t>Citro</w:t>
      </w:r>
      <w:proofErr w:type="spellEnd"/>
      <w:r w:rsidRPr="00F55777">
        <w:rPr>
          <w:lang w:val="en-GB" w:eastAsia="en-GB"/>
        </w:rPr>
        <w:t xml:space="preserve"> to state that “We must move from a paradigm of producing the best estimates possible from a survey to that of producing the best possible estimates to meet user needs from multiple data sources”</w:t>
      </w:r>
      <w:r w:rsidRPr="00F55777">
        <w:rPr>
          <w:vertAlign w:val="superscript"/>
          <w:lang w:val="en-GB" w:eastAsia="en-GB"/>
        </w:rPr>
        <w:t>1</w:t>
      </w:r>
      <w:r w:rsidRPr="00F55777">
        <w:rPr>
          <w:lang w:val="en-GB" w:eastAsia="en-GB"/>
        </w:rPr>
        <w:t xml:space="preserve">. </w:t>
      </w:r>
      <w:r w:rsidR="0013317E">
        <w:rPr>
          <w:lang w:val="en-GB" w:eastAsia="en-GB"/>
        </w:rPr>
        <w:t xml:space="preserve"> </w:t>
      </w:r>
      <w:r w:rsidRPr="00F55777">
        <w:rPr>
          <w:lang w:val="en-GB" w:eastAsia="en-GB"/>
        </w:rPr>
        <w:t xml:space="preserve">Our challenge is therefore to integrate diverse sets of inconsistent data. </w:t>
      </w:r>
      <w:r w:rsidR="0013317E">
        <w:rPr>
          <w:lang w:val="en-GB" w:eastAsia="en-GB"/>
        </w:rPr>
        <w:t xml:space="preserve"> </w:t>
      </w:r>
      <w:r w:rsidRPr="00F55777">
        <w:rPr>
          <w:lang w:val="en-GB" w:eastAsia="en-GB"/>
        </w:rPr>
        <w:t xml:space="preserve">We will have to produce stable </w:t>
      </w:r>
      <w:r w:rsidRPr="00F55777">
        <w:rPr>
          <w:lang w:val="en-GB" w:eastAsia="en-GB"/>
        </w:rPr>
        <w:lastRenderedPageBreak/>
        <w:t xml:space="preserve">output with unstable ever changing inputs. </w:t>
      </w:r>
      <w:r w:rsidR="0013317E">
        <w:rPr>
          <w:lang w:val="en-GB" w:eastAsia="en-GB"/>
        </w:rPr>
        <w:t xml:space="preserve"> </w:t>
      </w:r>
      <w:r w:rsidRPr="00F55777">
        <w:rPr>
          <w:lang w:val="en-GB" w:eastAsia="en-GB"/>
        </w:rPr>
        <w:t xml:space="preserve">The big change is that instead of trying to produce the best possible statistics from a single survey the reality will be a situation where we look at the information needs and try to find the best possible combination of sources to will deliver the best possible indicator/statistics that satisfied the users’ needs. </w:t>
      </w:r>
      <w:r w:rsidR="0013317E">
        <w:rPr>
          <w:lang w:val="en-GB" w:eastAsia="en-GB"/>
        </w:rPr>
        <w:t xml:space="preserve"> </w:t>
      </w:r>
      <w:r w:rsidRPr="00F55777">
        <w:rPr>
          <w:lang w:val="en-GB" w:eastAsia="en-GB"/>
        </w:rPr>
        <w:t>Survey data might be part of the solution, but administrative data and Big Data and other non</w:t>
      </w:r>
      <w:r w:rsidR="00BF348B">
        <w:rPr>
          <w:lang w:val="en-GB" w:eastAsia="en-GB"/>
        </w:rPr>
        <w:t>-</w:t>
      </w:r>
      <w:r w:rsidRPr="00F55777">
        <w:rPr>
          <w:lang w:val="en-GB" w:eastAsia="en-GB"/>
        </w:rPr>
        <w:t xml:space="preserve">traditional sources, will equally have to be considered. Additionally, instead of relying on one source, we have to consider all possible sources that can improve the usefulness and accuracy of our statistics. </w:t>
      </w:r>
      <w:r w:rsidR="0013317E">
        <w:rPr>
          <w:lang w:val="en-GB" w:eastAsia="en-GB"/>
        </w:rPr>
        <w:t xml:space="preserve"> </w:t>
      </w:r>
      <w:r w:rsidRPr="00F55777">
        <w:rPr>
          <w:lang w:val="en-GB" w:eastAsia="en-GB"/>
        </w:rPr>
        <w:t>Integration can be at the micro level, at the level of a common denomi</w:t>
      </w:r>
      <w:r w:rsidR="00AC6240">
        <w:rPr>
          <w:lang w:val="en-GB" w:eastAsia="en-GB"/>
        </w:rPr>
        <w:t>n</w:t>
      </w:r>
      <w:r w:rsidRPr="00F55777">
        <w:rPr>
          <w:lang w:val="en-GB" w:eastAsia="en-GB"/>
        </w:rPr>
        <w:t xml:space="preserve">ator, at the aggregate (macro) levels, </w:t>
      </w:r>
      <w:r w:rsidR="0013317E">
        <w:rPr>
          <w:lang w:val="en-GB" w:eastAsia="en-GB"/>
        </w:rPr>
        <w:t xml:space="preserve">through modelling approaches </w:t>
      </w:r>
      <w:r w:rsidRPr="00F55777">
        <w:rPr>
          <w:lang w:val="en-GB" w:eastAsia="en-GB"/>
        </w:rPr>
        <w:t>or a mixture</w:t>
      </w:r>
      <w:r w:rsidR="0013317E">
        <w:rPr>
          <w:lang w:val="en-GB" w:eastAsia="en-GB"/>
        </w:rPr>
        <w:t xml:space="preserve"> of these</w:t>
      </w:r>
      <w:r w:rsidRPr="00F55777">
        <w:rPr>
          <w:lang w:val="en-GB" w:eastAsia="en-GB"/>
        </w:rPr>
        <w:t>.</w:t>
      </w:r>
      <w:r w:rsidR="0013317E">
        <w:rPr>
          <w:lang w:val="en-GB" w:eastAsia="en-GB"/>
        </w:rPr>
        <w:t xml:space="preserve"> </w:t>
      </w:r>
      <w:r w:rsidRPr="00F55777">
        <w:rPr>
          <w:lang w:val="en-GB" w:eastAsia="en-GB"/>
        </w:rPr>
        <w:t xml:space="preserve"> </w:t>
      </w:r>
      <w:r w:rsidR="0013317E">
        <w:rPr>
          <w:lang w:val="en-GB" w:eastAsia="en-GB"/>
        </w:rPr>
        <w:t xml:space="preserve">  </w:t>
      </w:r>
      <w:r w:rsidRPr="00F55777">
        <w:rPr>
          <w:lang w:val="en-GB" w:eastAsia="en-GB"/>
        </w:rPr>
        <w:t>Although there have been some attempts to integrate various data sources to produce statistics, no generalized methodology or quality framework exist</w:t>
      </w:r>
      <w:r w:rsidR="0013317E">
        <w:rPr>
          <w:lang w:val="en-GB" w:eastAsia="en-GB"/>
        </w:rPr>
        <w:t>s</w:t>
      </w:r>
      <w:r w:rsidRPr="00F55777">
        <w:rPr>
          <w:lang w:val="en-GB" w:eastAsia="en-GB"/>
        </w:rPr>
        <w:t>.</w:t>
      </w:r>
      <w:r w:rsidR="0013317E">
        <w:rPr>
          <w:lang w:val="en-GB" w:eastAsia="en-GB"/>
        </w:rPr>
        <w:t xml:space="preserve"> </w:t>
      </w:r>
      <w:r w:rsidRPr="00F55777">
        <w:rPr>
          <w:lang w:val="en-GB" w:eastAsia="en-GB"/>
        </w:rPr>
        <w:t xml:space="preserve"> Given that it is an urgent and complex but common challenge, it is time to take this up jointly and to pool our resources to make a start with a more systematic approach towards developing a new common framework for statistical production.</w:t>
      </w:r>
    </w:p>
    <w:p w:rsidR="00F55777" w:rsidRPr="00F55777" w:rsidRDefault="00F55777" w:rsidP="00AD7A73">
      <w:pPr>
        <w:rPr>
          <w:lang w:val="en-GB" w:eastAsia="en-GB"/>
        </w:rPr>
      </w:pPr>
      <w:r w:rsidRPr="00F55777">
        <w:rPr>
          <w:lang w:val="en-GB" w:eastAsia="en-GB"/>
        </w:rPr>
        <w:t xml:space="preserve">With surveys we have the sampling error, a-selectiveness, representativeness and non-response. </w:t>
      </w:r>
      <w:r w:rsidR="0013317E">
        <w:rPr>
          <w:lang w:val="en-GB" w:eastAsia="en-GB"/>
        </w:rPr>
        <w:t xml:space="preserve"> </w:t>
      </w:r>
      <w:r w:rsidRPr="00F55777">
        <w:rPr>
          <w:lang w:val="en-GB" w:eastAsia="en-GB"/>
        </w:rPr>
        <w:t>If we combine different sources, we still need an indication of what the data and statistics really measure</w:t>
      </w:r>
      <w:proofErr w:type="gramStart"/>
      <w:r w:rsidR="0013317E">
        <w:rPr>
          <w:lang w:val="en-GB" w:eastAsia="en-GB"/>
        </w:rPr>
        <w:t xml:space="preserve">, </w:t>
      </w:r>
      <w:r w:rsidRPr="00F55777">
        <w:rPr>
          <w:lang w:val="en-GB" w:eastAsia="en-GB"/>
        </w:rPr>
        <w:t xml:space="preserve"> what</w:t>
      </w:r>
      <w:proofErr w:type="gramEnd"/>
      <w:r w:rsidRPr="00F55777">
        <w:rPr>
          <w:lang w:val="en-GB" w:eastAsia="en-GB"/>
        </w:rPr>
        <w:t xml:space="preserve"> the “uncertainty” or the reliability of the estimates are and how comparable the indicators are over time and with similar indicators produced from traditional sources. </w:t>
      </w:r>
      <w:r w:rsidR="0013317E">
        <w:rPr>
          <w:lang w:val="en-GB" w:eastAsia="en-GB"/>
        </w:rPr>
        <w:t xml:space="preserve"> </w:t>
      </w:r>
      <w:r w:rsidRPr="00F55777">
        <w:rPr>
          <w:lang w:val="en-GB" w:eastAsia="en-GB"/>
        </w:rPr>
        <w:t>For integrated data we also need an indication of the quality and comparability if the sources change (either in quality or type).</w:t>
      </w:r>
    </w:p>
    <w:p w:rsidR="00F55777" w:rsidRPr="00F55777" w:rsidRDefault="00F55777" w:rsidP="00AD7A73">
      <w:pPr>
        <w:rPr>
          <w:lang w:val="en-GB" w:eastAsia="en-GB"/>
        </w:rPr>
      </w:pPr>
      <w:r w:rsidRPr="00F55777">
        <w:rPr>
          <w:lang w:val="en-GB" w:eastAsia="en-GB"/>
        </w:rPr>
        <w:t>To interpret the data and to assess the quality and 'uncertainty' of the estimates, adequate metadata has to be included.</w:t>
      </w:r>
      <w:r w:rsidR="0013317E">
        <w:rPr>
          <w:lang w:val="en-GB" w:eastAsia="en-GB"/>
        </w:rPr>
        <w:t xml:space="preserve"> </w:t>
      </w:r>
      <w:r w:rsidRPr="00F55777">
        <w:rPr>
          <w:lang w:val="en-GB" w:eastAsia="en-GB"/>
        </w:rPr>
        <w:t xml:space="preserve"> Quality frameworks have been developed for the whole process from operationalization to sampling, conducting the survey and processing the </w:t>
      </w:r>
      <w:proofErr w:type="spellStart"/>
      <w:r w:rsidRPr="00F55777">
        <w:rPr>
          <w:lang w:val="en-GB" w:eastAsia="en-GB"/>
        </w:rPr>
        <w:t>microdata</w:t>
      </w:r>
      <w:proofErr w:type="spellEnd"/>
      <w:r w:rsidRPr="00F55777">
        <w:rPr>
          <w:lang w:val="en-GB" w:eastAsia="en-GB"/>
        </w:rPr>
        <w:t xml:space="preserve"> and adjustments and corrections etc.</w:t>
      </w:r>
      <w:r w:rsidR="0013317E">
        <w:rPr>
          <w:lang w:val="en-GB" w:eastAsia="en-GB"/>
        </w:rPr>
        <w:t xml:space="preserve">  </w:t>
      </w:r>
      <w:r w:rsidRPr="00F55777">
        <w:rPr>
          <w:lang w:val="en-GB" w:eastAsia="en-GB"/>
        </w:rPr>
        <w:t xml:space="preserve">Under the 2014 HLG Big Data project, a draft quality framework for Big Data was produced. </w:t>
      </w:r>
      <w:r w:rsidR="0013317E">
        <w:rPr>
          <w:lang w:val="en-GB" w:eastAsia="en-GB"/>
        </w:rPr>
        <w:t xml:space="preserve">  </w:t>
      </w:r>
      <w:r w:rsidRPr="00F55777">
        <w:rPr>
          <w:lang w:val="en-GB" w:eastAsia="en-GB"/>
        </w:rPr>
        <w:t>These and traditional quality frameworks can be tested and used as a basis.</w:t>
      </w:r>
    </w:p>
    <w:p w:rsidR="00F55777" w:rsidRPr="00F55777" w:rsidRDefault="00F55777" w:rsidP="00AD7A73">
      <w:pPr>
        <w:rPr>
          <w:lang w:val="en-GB" w:eastAsia="en-GB"/>
        </w:rPr>
      </w:pPr>
      <w:r w:rsidRPr="00F55777">
        <w:rPr>
          <w:lang w:val="en-GB" w:eastAsia="en-GB"/>
        </w:rPr>
        <w:t xml:space="preserve">As guiding tools, standards developed under umbrella of the HLG, such as GSBPM, GSIM and GAMSO will be used. This might also lead to suggestions for adaptation of these standards to cover the new way of working under the new paradigm for producing statistics. </w:t>
      </w:r>
      <w:r w:rsidR="006F1A0B">
        <w:rPr>
          <w:lang w:val="en-GB" w:eastAsia="en-GB"/>
        </w:rPr>
        <w:t xml:space="preserve"> For any </w:t>
      </w:r>
      <w:r w:rsidRPr="00F55777">
        <w:rPr>
          <w:lang w:val="en-GB" w:eastAsia="en-GB"/>
        </w:rPr>
        <w:t>services developed to integrate the data, CSPA compliance will be encouraged.</w:t>
      </w:r>
    </w:p>
    <w:p w:rsidR="00F55777" w:rsidRDefault="00F55777" w:rsidP="00AD7A73">
      <w:pPr>
        <w:rPr>
          <w:lang w:val="en-GB" w:eastAsia="en-GB"/>
        </w:rPr>
      </w:pPr>
      <w:r w:rsidRPr="00F55777">
        <w:rPr>
          <w:lang w:val="en-GB" w:eastAsia="en-GB"/>
        </w:rPr>
        <w:t xml:space="preserve">Methodology depends largely on the data sources used and there will not be a common way for integrating each type of data. </w:t>
      </w:r>
      <w:r w:rsidR="006F1A0B">
        <w:rPr>
          <w:lang w:val="en-GB" w:eastAsia="en-GB"/>
        </w:rPr>
        <w:t>This</w:t>
      </w:r>
      <w:r w:rsidRPr="00F55777">
        <w:rPr>
          <w:lang w:val="en-GB" w:eastAsia="en-GB"/>
        </w:rPr>
        <w:t xml:space="preserve"> work packages </w:t>
      </w:r>
      <w:r w:rsidR="006F1A0B">
        <w:rPr>
          <w:lang w:val="en-GB" w:eastAsia="en-GB"/>
        </w:rPr>
        <w:t xml:space="preserve">will </w:t>
      </w:r>
      <w:r w:rsidRPr="00F55777">
        <w:rPr>
          <w:lang w:val="en-GB" w:eastAsia="en-GB"/>
        </w:rPr>
        <w:t xml:space="preserve">not attempt to develop this. </w:t>
      </w:r>
    </w:p>
    <w:p w:rsidR="004F67AC" w:rsidRPr="00F55777" w:rsidRDefault="004F67AC" w:rsidP="00784B5A">
      <w:pPr>
        <w:pStyle w:val="Heading4"/>
        <w:jc w:val="left"/>
        <w:rPr>
          <w:rFonts w:eastAsia="Times New Roman"/>
          <w:lang w:val="en-GB" w:eastAsia="en-GB"/>
        </w:rPr>
      </w:pPr>
      <w:r>
        <w:rPr>
          <w:rFonts w:eastAsia="Times New Roman"/>
          <w:lang w:val="en-GB" w:eastAsia="en-GB"/>
        </w:rPr>
        <w:t>Activities:</w:t>
      </w:r>
    </w:p>
    <w:p w:rsidR="00F55777" w:rsidRPr="00FF5371" w:rsidRDefault="00F55777" w:rsidP="00784B5A">
      <w:pPr>
        <w:pStyle w:val="ListParagraph"/>
        <w:numPr>
          <w:ilvl w:val="0"/>
          <w:numId w:val="30"/>
        </w:numPr>
        <w:ind w:left="284" w:hanging="284"/>
        <w:jc w:val="left"/>
        <w:rPr>
          <w:lang w:val="en-GB" w:eastAsia="en-GB"/>
        </w:rPr>
      </w:pPr>
      <w:r w:rsidRPr="00FF5371">
        <w:rPr>
          <w:lang w:val="en-GB" w:eastAsia="en-GB"/>
        </w:rPr>
        <w:t>Recommend how to identify information needs and build partnerships with data users and producers</w:t>
      </w:r>
    </w:p>
    <w:p w:rsidR="00F55777" w:rsidRPr="00FF5371" w:rsidRDefault="00F55777" w:rsidP="00784B5A">
      <w:pPr>
        <w:pStyle w:val="ListParagraph"/>
        <w:numPr>
          <w:ilvl w:val="0"/>
          <w:numId w:val="30"/>
        </w:numPr>
        <w:ind w:left="284" w:hanging="284"/>
        <w:jc w:val="left"/>
        <w:rPr>
          <w:lang w:val="en-GB" w:eastAsia="en-GB"/>
        </w:rPr>
      </w:pPr>
      <w:r w:rsidRPr="00FF5371">
        <w:rPr>
          <w:lang w:val="en-GB" w:eastAsia="en-GB"/>
        </w:rPr>
        <w:t>Recommend how to assess and select data sources.</w:t>
      </w:r>
    </w:p>
    <w:p w:rsidR="00F55777" w:rsidRPr="00FF5371" w:rsidRDefault="00F55777" w:rsidP="00784B5A">
      <w:pPr>
        <w:pStyle w:val="ListParagraph"/>
        <w:numPr>
          <w:ilvl w:val="0"/>
          <w:numId w:val="31"/>
        </w:numPr>
        <w:jc w:val="left"/>
        <w:rPr>
          <w:lang w:val="en-GB" w:eastAsia="en-GB"/>
        </w:rPr>
      </w:pPr>
      <w:r w:rsidRPr="00FF5371">
        <w:rPr>
          <w:lang w:val="en-GB" w:eastAsia="en-GB"/>
        </w:rPr>
        <w:t>Risk assessment of data sources</w:t>
      </w:r>
    </w:p>
    <w:p w:rsidR="00F55777" w:rsidRPr="00FF5371" w:rsidRDefault="00F55777" w:rsidP="00784B5A">
      <w:pPr>
        <w:pStyle w:val="ListParagraph"/>
        <w:numPr>
          <w:ilvl w:val="0"/>
          <w:numId w:val="31"/>
        </w:numPr>
        <w:jc w:val="left"/>
        <w:rPr>
          <w:lang w:val="en-GB" w:eastAsia="en-GB"/>
        </w:rPr>
      </w:pPr>
      <w:r w:rsidRPr="00FF5371">
        <w:rPr>
          <w:lang w:val="en-GB" w:eastAsia="en-GB"/>
        </w:rPr>
        <w:t>Quality attributes of data sources</w:t>
      </w:r>
    </w:p>
    <w:p w:rsidR="00F55777" w:rsidRPr="00FF5371" w:rsidRDefault="00F55777" w:rsidP="00784B5A">
      <w:pPr>
        <w:pStyle w:val="ListParagraph"/>
        <w:numPr>
          <w:ilvl w:val="0"/>
          <w:numId w:val="31"/>
        </w:numPr>
        <w:jc w:val="left"/>
        <w:rPr>
          <w:lang w:val="en-GB" w:eastAsia="en-GB"/>
        </w:rPr>
      </w:pPr>
      <w:r w:rsidRPr="00FF5371">
        <w:rPr>
          <w:lang w:val="en-GB" w:eastAsia="en-GB"/>
        </w:rPr>
        <w:t>Comparability issues in time-series and with statistics from traditional sources</w:t>
      </w:r>
    </w:p>
    <w:p w:rsidR="00F55777" w:rsidRPr="00FF5371" w:rsidRDefault="00F55777" w:rsidP="00784B5A">
      <w:pPr>
        <w:pStyle w:val="ListParagraph"/>
        <w:numPr>
          <w:ilvl w:val="0"/>
          <w:numId w:val="32"/>
        </w:numPr>
        <w:ind w:left="284" w:hanging="284"/>
        <w:jc w:val="left"/>
        <w:rPr>
          <w:lang w:val="en-GB" w:eastAsia="en-GB"/>
        </w:rPr>
      </w:pPr>
      <w:r w:rsidRPr="00FF5371">
        <w:rPr>
          <w:lang w:val="en-GB" w:eastAsia="en-GB"/>
        </w:rPr>
        <w:t>Recommend which metadata should be provided to each user group</w:t>
      </w:r>
    </w:p>
    <w:p w:rsidR="00F55777" w:rsidRPr="00FF5371" w:rsidRDefault="00F55777" w:rsidP="00784B5A">
      <w:pPr>
        <w:pStyle w:val="ListParagraph"/>
        <w:numPr>
          <w:ilvl w:val="0"/>
          <w:numId w:val="32"/>
        </w:numPr>
        <w:ind w:left="284" w:hanging="284"/>
        <w:jc w:val="left"/>
        <w:rPr>
          <w:lang w:val="en-GB" w:eastAsia="en-GB"/>
        </w:rPr>
      </w:pPr>
      <w:r w:rsidRPr="00FF5371">
        <w:rPr>
          <w:lang w:val="en-GB" w:eastAsia="en-GB"/>
        </w:rPr>
        <w:t>Develop a first draft of a quality framework for statistics produced from integrated data sources</w:t>
      </w:r>
    </w:p>
    <w:p w:rsidR="00F55777" w:rsidRPr="00FF5371" w:rsidRDefault="00F55777" w:rsidP="00784B5A">
      <w:pPr>
        <w:pStyle w:val="ListParagraph"/>
        <w:numPr>
          <w:ilvl w:val="0"/>
          <w:numId w:val="32"/>
        </w:numPr>
        <w:ind w:left="284" w:hanging="284"/>
        <w:jc w:val="left"/>
        <w:rPr>
          <w:lang w:val="en-GB" w:eastAsia="en-GB"/>
        </w:rPr>
      </w:pPr>
      <w:r w:rsidRPr="00FF5371">
        <w:rPr>
          <w:lang w:val="en-GB" w:eastAsia="en-GB"/>
        </w:rPr>
        <w:t>Identify common standards and frameworks to be used and provide guidance for improving them</w:t>
      </w:r>
    </w:p>
    <w:p w:rsidR="00F55777" w:rsidRPr="00F55777" w:rsidRDefault="006F1A0B" w:rsidP="00AD7A73">
      <w:pPr>
        <w:rPr>
          <w:lang w:val="en-GB" w:eastAsia="en-GB"/>
        </w:rPr>
      </w:pPr>
      <w:r>
        <w:rPr>
          <w:lang w:val="en-GB" w:eastAsia="en-GB"/>
        </w:rPr>
        <w:t>It will not be possible</w:t>
      </w:r>
      <w:r w:rsidR="00F55777" w:rsidRPr="00F55777">
        <w:rPr>
          <w:lang w:val="en-GB" w:eastAsia="en-GB"/>
        </w:rPr>
        <w:t xml:space="preserve"> to develop </w:t>
      </w:r>
      <w:r>
        <w:rPr>
          <w:lang w:val="en-GB" w:eastAsia="en-GB"/>
        </w:rPr>
        <w:t xml:space="preserve">a final </w:t>
      </w:r>
      <w:r w:rsidR="00F55777" w:rsidRPr="00F55777">
        <w:rPr>
          <w:lang w:val="en-GB" w:eastAsia="en-GB"/>
        </w:rPr>
        <w:t xml:space="preserve">framework </w:t>
      </w:r>
      <w:r>
        <w:rPr>
          <w:lang w:val="en-GB" w:eastAsia="en-GB"/>
        </w:rPr>
        <w:t>during the timeframe of the project</w:t>
      </w:r>
      <w:r w:rsidR="00F55777" w:rsidRPr="00F55777">
        <w:rPr>
          <w:lang w:val="en-GB" w:eastAsia="en-GB"/>
        </w:rPr>
        <w:t xml:space="preserve">. Nevertheless, we will aim to </w:t>
      </w:r>
      <w:r>
        <w:rPr>
          <w:lang w:val="en-GB" w:eastAsia="en-GB"/>
        </w:rPr>
        <w:t xml:space="preserve">do </w:t>
      </w:r>
      <w:r w:rsidR="00F55777" w:rsidRPr="00F55777">
        <w:rPr>
          <w:lang w:val="en-GB" w:eastAsia="en-GB"/>
        </w:rPr>
        <w:t xml:space="preserve">more than merely a stock taking exercise of lessons learned from the practical work packages and from experiences from other </w:t>
      </w:r>
      <w:proofErr w:type="gramStart"/>
      <w:r w:rsidR="00F55777" w:rsidRPr="00F55777">
        <w:rPr>
          <w:lang w:val="en-GB" w:eastAsia="en-GB"/>
        </w:rPr>
        <w:t xml:space="preserve">projects </w:t>
      </w:r>
      <w:r>
        <w:rPr>
          <w:lang w:val="en-GB" w:eastAsia="en-GB"/>
        </w:rPr>
        <w:t>.</w:t>
      </w:r>
      <w:proofErr w:type="gramEnd"/>
      <w:r>
        <w:rPr>
          <w:lang w:val="en-GB" w:eastAsia="en-GB"/>
        </w:rPr>
        <w:t xml:space="preserve">  We will t</w:t>
      </w:r>
      <w:r w:rsidR="00F55777" w:rsidRPr="00F55777">
        <w:rPr>
          <w:lang w:val="en-GB" w:eastAsia="en-GB"/>
        </w:rPr>
        <w:t xml:space="preserve">ry to produce a foundation for the new paradigm in statistical production. </w:t>
      </w:r>
      <w:r>
        <w:rPr>
          <w:lang w:val="en-GB" w:eastAsia="en-GB"/>
        </w:rPr>
        <w:t xml:space="preserve"> It is e</w:t>
      </w:r>
      <w:r w:rsidR="00F55777" w:rsidRPr="00F55777">
        <w:rPr>
          <w:lang w:val="en-GB" w:eastAsia="en-GB"/>
        </w:rPr>
        <w:t>ssential that the activities of this work package are integrated into the practical activities in the project.</w:t>
      </w:r>
      <w:r>
        <w:rPr>
          <w:lang w:val="en-GB" w:eastAsia="en-GB"/>
        </w:rPr>
        <w:t xml:space="preserve"> </w:t>
      </w:r>
      <w:r w:rsidR="00F55777" w:rsidRPr="00F55777">
        <w:rPr>
          <w:lang w:val="en-GB" w:eastAsia="en-GB"/>
        </w:rPr>
        <w:t xml:space="preserve"> Each of the practical work packages will include these topics and </w:t>
      </w:r>
      <w:r>
        <w:rPr>
          <w:lang w:val="en-GB" w:eastAsia="en-GB"/>
        </w:rPr>
        <w:t xml:space="preserve">will be given opportunities to </w:t>
      </w:r>
      <w:r w:rsidR="00F55777" w:rsidRPr="00F55777">
        <w:rPr>
          <w:lang w:val="en-GB" w:eastAsia="en-GB"/>
        </w:rPr>
        <w:t xml:space="preserve">bring experiences together and to synthesise them into more general recommendations. </w:t>
      </w:r>
      <w:r>
        <w:rPr>
          <w:lang w:val="en-GB" w:eastAsia="en-GB"/>
        </w:rPr>
        <w:t xml:space="preserve">  This work package will ensure that </w:t>
      </w:r>
      <w:r w:rsidR="00F55777" w:rsidRPr="00F55777">
        <w:rPr>
          <w:lang w:val="en-GB" w:eastAsia="en-GB"/>
        </w:rPr>
        <w:t xml:space="preserve">experiences from one activity will be used in </w:t>
      </w:r>
      <w:bookmarkStart w:id="0" w:name="_GoBack"/>
      <w:bookmarkEnd w:id="0"/>
      <w:r w:rsidR="00F55777" w:rsidRPr="00F55777">
        <w:rPr>
          <w:lang w:val="en-GB" w:eastAsia="en-GB"/>
        </w:rPr>
        <w:lastRenderedPageBreak/>
        <w:t>the other activities</w:t>
      </w:r>
      <w:r>
        <w:rPr>
          <w:lang w:val="en-GB" w:eastAsia="en-GB"/>
        </w:rPr>
        <w:t xml:space="preserve"> where relevant</w:t>
      </w:r>
      <w:r w:rsidR="00F55777" w:rsidRPr="00F55777">
        <w:rPr>
          <w:lang w:val="en-GB" w:eastAsia="en-GB"/>
        </w:rPr>
        <w:t xml:space="preserve">. </w:t>
      </w:r>
      <w:r>
        <w:rPr>
          <w:lang w:val="en-GB" w:eastAsia="en-GB"/>
        </w:rPr>
        <w:t xml:space="preserve">  C</w:t>
      </w:r>
      <w:r w:rsidR="00F55777" w:rsidRPr="00F55777">
        <w:rPr>
          <w:lang w:val="en-GB" w:eastAsia="en-GB"/>
        </w:rPr>
        <w:t xml:space="preserve">ombining </w:t>
      </w:r>
      <w:r>
        <w:rPr>
          <w:lang w:val="en-GB" w:eastAsia="en-GB"/>
        </w:rPr>
        <w:t xml:space="preserve">the </w:t>
      </w:r>
      <w:r w:rsidR="00F55777" w:rsidRPr="00F55777">
        <w:rPr>
          <w:lang w:val="en-GB" w:eastAsia="en-GB"/>
        </w:rPr>
        <w:t xml:space="preserve">practical experiences </w:t>
      </w:r>
      <w:r>
        <w:rPr>
          <w:lang w:val="en-GB" w:eastAsia="en-GB"/>
        </w:rPr>
        <w:t xml:space="preserve">with </w:t>
      </w:r>
      <w:r w:rsidR="00F55777" w:rsidRPr="00F55777">
        <w:rPr>
          <w:lang w:val="en-GB" w:eastAsia="en-GB"/>
        </w:rPr>
        <w:t xml:space="preserve">more theoretical quality and metadata considerations </w:t>
      </w:r>
      <w:r>
        <w:rPr>
          <w:lang w:val="en-GB" w:eastAsia="en-GB"/>
        </w:rPr>
        <w:t>should</w:t>
      </w:r>
      <w:r w:rsidR="00F55777" w:rsidRPr="00F55777">
        <w:rPr>
          <w:lang w:val="en-GB" w:eastAsia="en-GB"/>
        </w:rPr>
        <w:t xml:space="preserve"> create synergy </w:t>
      </w:r>
      <w:r>
        <w:rPr>
          <w:lang w:val="en-GB" w:eastAsia="en-GB"/>
        </w:rPr>
        <w:t>to improve</w:t>
      </w:r>
      <w:r w:rsidR="00F55777" w:rsidRPr="00F55777">
        <w:rPr>
          <w:lang w:val="en-GB" w:eastAsia="en-GB"/>
        </w:rPr>
        <w:t xml:space="preserve"> the practic</w:t>
      </w:r>
      <w:r w:rsidR="00F55777">
        <w:rPr>
          <w:lang w:val="en-GB" w:eastAsia="en-GB"/>
        </w:rPr>
        <w:t>a</w:t>
      </w:r>
      <w:r w:rsidR="00F55777" w:rsidRPr="00F55777">
        <w:rPr>
          <w:lang w:val="en-GB" w:eastAsia="en-GB"/>
        </w:rPr>
        <w:t>l projects.</w:t>
      </w:r>
    </w:p>
    <w:p w:rsidR="00F55777" w:rsidRPr="00F55777" w:rsidRDefault="00193F9F" w:rsidP="00784B5A">
      <w:pPr>
        <w:spacing w:after="0" w:line="300" w:lineRule="atLeast"/>
        <w:jc w:val="left"/>
        <w:rPr>
          <w:rFonts w:ascii="Arial" w:eastAsia="Times New Roman" w:hAnsi="Arial" w:cs="Arial"/>
          <w:color w:val="333333"/>
          <w:sz w:val="21"/>
          <w:szCs w:val="21"/>
          <w:lang w:val="en-GB" w:eastAsia="en-GB"/>
        </w:rPr>
      </w:pPr>
      <w:r>
        <w:rPr>
          <w:rFonts w:ascii="Arial" w:eastAsia="Times New Roman" w:hAnsi="Arial" w:cs="Arial"/>
          <w:noProof/>
          <w:color w:val="333333"/>
          <w:sz w:val="21"/>
          <w:szCs w:val="21"/>
          <w:lang w:val="en-GB" w:eastAsia="en-GB"/>
        </w:rPr>
        <w:drawing>
          <wp:inline distT="0" distB="0" distL="0" distR="0" wp14:anchorId="7C22FFC5" wp14:editId="65BB3129">
            <wp:extent cx="6187440" cy="2407920"/>
            <wp:effectExtent l="0" t="0" r="3810" b="0"/>
            <wp:docPr id="2" name="Picture 2" descr="C:\Users\Gjaltema\Downloads\DataIntegratio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altema\Downloads\DataIntegrationDiagr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2407920"/>
                    </a:xfrm>
                    <a:prstGeom prst="rect">
                      <a:avLst/>
                    </a:prstGeom>
                    <a:noFill/>
                    <a:ln>
                      <a:noFill/>
                    </a:ln>
                  </pic:spPr>
                </pic:pic>
              </a:graphicData>
            </a:graphic>
          </wp:inline>
        </w:drawing>
      </w:r>
    </w:p>
    <w:p w:rsidR="00F55777" w:rsidRPr="00F55777" w:rsidRDefault="00F55777" w:rsidP="00784B5A">
      <w:pPr>
        <w:spacing w:before="150" w:after="150" w:line="300" w:lineRule="atLeast"/>
        <w:jc w:val="left"/>
        <w:rPr>
          <w:rFonts w:ascii="Arial" w:eastAsia="Times New Roman" w:hAnsi="Arial" w:cs="Arial"/>
          <w:color w:val="333333"/>
          <w:sz w:val="21"/>
          <w:szCs w:val="21"/>
          <w:lang w:val="en-GB" w:eastAsia="en-GB"/>
        </w:rPr>
      </w:pPr>
      <w:r w:rsidRPr="00F55777">
        <w:rPr>
          <w:rFonts w:ascii="Arial" w:eastAsia="Times New Roman" w:hAnsi="Arial" w:cs="Arial"/>
          <w:color w:val="333333"/>
          <w:sz w:val="21"/>
          <w:szCs w:val="21"/>
          <w:vertAlign w:val="subscript"/>
          <w:lang w:val="en-GB" w:eastAsia="en-GB"/>
        </w:rPr>
        <w:t>1</w:t>
      </w:r>
      <w:r w:rsidRPr="00F55777">
        <w:rPr>
          <w:rFonts w:ascii="Arial" w:eastAsia="Times New Roman" w:hAnsi="Arial" w:cs="Arial"/>
          <w:color w:val="333333"/>
          <w:sz w:val="21"/>
          <w:szCs w:val="21"/>
          <w:lang w:val="en-GB" w:eastAsia="en-GB"/>
        </w:rPr>
        <w:t> </w:t>
      </w:r>
      <w:proofErr w:type="spellStart"/>
      <w:r w:rsidRPr="00F55777">
        <w:rPr>
          <w:rFonts w:ascii="Arial" w:eastAsia="Times New Roman" w:hAnsi="Arial" w:cs="Arial"/>
          <w:color w:val="333333"/>
          <w:sz w:val="18"/>
          <w:szCs w:val="21"/>
          <w:lang w:val="en-GB" w:eastAsia="en-GB"/>
        </w:rPr>
        <w:t>Citro</w:t>
      </w:r>
      <w:proofErr w:type="spellEnd"/>
      <w:r w:rsidRPr="00F55777">
        <w:rPr>
          <w:rFonts w:ascii="Arial" w:eastAsia="Times New Roman" w:hAnsi="Arial" w:cs="Arial"/>
          <w:color w:val="333333"/>
          <w:sz w:val="18"/>
          <w:szCs w:val="21"/>
          <w:lang w:val="en-GB" w:eastAsia="en-GB"/>
        </w:rPr>
        <w:t xml:space="preserve">, Constance F. (2014), </w:t>
      </w:r>
      <w:proofErr w:type="gramStart"/>
      <w:r w:rsidRPr="00F55777">
        <w:rPr>
          <w:rFonts w:ascii="Arial" w:eastAsia="Times New Roman" w:hAnsi="Arial" w:cs="Arial"/>
          <w:color w:val="333333"/>
          <w:sz w:val="18"/>
          <w:szCs w:val="21"/>
          <w:lang w:val="en-GB" w:eastAsia="en-GB"/>
        </w:rPr>
        <w:t>From</w:t>
      </w:r>
      <w:proofErr w:type="gramEnd"/>
      <w:r w:rsidRPr="00F55777">
        <w:rPr>
          <w:rFonts w:ascii="Arial" w:eastAsia="Times New Roman" w:hAnsi="Arial" w:cs="Arial"/>
          <w:color w:val="333333"/>
          <w:sz w:val="18"/>
          <w:szCs w:val="21"/>
          <w:lang w:val="en-GB" w:eastAsia="en-GB"/>
        </w:rPr>
        <w:t xml:space="preserve"> multiple modes for surveys to multiple data sources for estimates. Survey Methodology, December 2014 137 Vol. 40, No. 2, pp. 137-161. Statistics Canada</w:t>
      </w:r>
    </w:p>
    <w:p w:rsidR="00F55777" w:rsidRPr="00F55777" w:rsidRDefault="00F55777" w:rsidP="00784B5A">
      <w:pPr>
        <w:pStyle w:val="Heading3"/>
        <w:jc w:val="left"/>
        <w:rPr>
          <w:rFonts w:eastAsia="Times New Roman"/>
          <w:lang w:val="en-GB" w:eastAsia="en-GB"/>
        </w:rPr>
      </w:pPr>
      <w:r w:rsidRPr="00F55777">
        <w:rPr>
          <w:rFonts w:eastAsia="Times New Roman"/>
          <w:lang w:val="en-GB" w:eastAsia="en-GB"/>
        </w:rPr>
        <w:t>Definition of Success</w:t>
      </w:r>
    </w:p>
    <w:p w:rsidR="00374E0C" w:rsidRDefault="00F55777" w:rsidP="00AD7A73">
      <w:pPr>
        <w:rPr>
          <w:lang w:val="en-GB" w:eastAsia="en-GB"/>
        </w:rPr>
      </w:pPr>
      <w:r w:rsidRPr="00F55777">
        <w:rPr>
          <w:lang w:val="en-GB" w:eastAsia="en-GB"/>
        </w:rPr>
        <w:t>The five practic</w:t>
      </w:r>
      <w:r w:rsidR="00AC6240">
        <w:rPr>
          <w:lang w:val="en-GB" w:eastAsia="en-GB"/>
        </w:rPr>
        <w:t>a</w:t>
      </w:r>
      <w:r w:rsidRPr="00F55777">
        <w:rPr>
          <w:lang w:val="en-GB" w:eastAsia="en-GB"/>
        </w:rPr>
        <w:t>l work packages are placeholders for possible specific data integration activities. The overal</w:t>
      </w:r>
      <w:r w:rsidR="00AC6240">
        <w:rPr>
          <w:lang w:val="en-GB" w:eastAsia="en-GB"/>
        </w:rPr>
        <w:t>l</w:t>
      </w:r>
      <w:r w:rsidRPr="00F55777">
        <w:rPr>
          <w:lang w:val="en-GB" w:eastAsia="en-GB"/>
        </w:rPr>
        <w:t xml:space="preserve"> minimum succes</w:t>
      </w:r>
      <w:r w:rsidR="00AC6240">
        <w:rPr>
          <w:lang w:val="en-GB" w:eastAsia="en-GB"/>
        </w:rPr>
        <w:t>s</w:t>
      </w:r>
      <w:r w:rsidRPr="00F55777">
        <w:rPr>
          <w:lang w:val="en-GB" w:eastAsia="en-GB"/>
        </w:rPr>
        <w:t xml:space="preserve"> level for will ther</w:t>
      </w:r>
      <w:r w:rsidR="00AC6240">
        <w:rPr>
          <w:lang w:val="en-GB" w:eastAsia="en-GB"/>
        </w:rPr>
        <w:t>e</w:t>
      </w:r>
      <w:r w:rsidRPr="00F55777">
        <w:rPr>
          <w:lang w:val="en-GB" w:eastAsia="en-GB"/>
        </w:rPr>
        <w:t>fore be reached if countries have been able to share experiences and have jointly gained experi</w:t>
      </w:r>
      <w:r w:rsidR="00AC6240">
        <w:rPr>
          <w:lang w:val="en-GB" w:eastAsia="en-GB"/>
        </w:rPr>
        <w:t>e</w:t>
      </w:r>
      <w:r w:rsidRPr="00F55777">
        <w:rPr>
          <w:lang w:val="en-GB" w:eastAsia="en-GB"/>
        </w:rPr>
        <w:t xml:space="preserve">nces in integrating various data sources in WP-1 to WP-5. </w:t>
      </w:r>
      <w:r w:rsidR="00374E0C">
        <w:rPr>
          <w:lang w:val="en-GB" w:eastAsia="en-GB"/>
        </w:rPr>
        <w:t>A high level of success will be indicated if a</w:t>
      </w:r>
      <w:r w:rsidRPr="00F55777">
        <w:rPr>
          <w:lang w:val="en-GB" w:eastAsia="en-GB"/>
        </w:rPr>
        <w:t xml:space="preserve">lso one or more concrete statistics </w:t>
      </w:r>
      <w:r w:rsidR="00374E0C">
        <w:rPr>
          <w:lang w:val="en-GB" w:eastAsia="en-GB"/>
        </w:rPr>
        <w:t>are</w:t>
      </w:r>
      <w:r w:rsidRPr="00F55777">
        <w:rPr>
          <w:lang w:val="en-GB" w:eastAsia="en-GB"/>
        </w:rPr>
        <w:t xml:space="preserve"> produced under one or more of these practical work packages. </w:t>
      </w:r>
    </w:p>
    <w:p w:rsidR="00F55777" w:rsidRPr="00F55777" w:rsidRDefault="00F55777" w:rsidP="00AD7A73">
      <w:pPr>
        <w:rPr>
          <w:lang w:val="en-GB" w:eastAsia="en-GB"/>
        </w:rPr>
      </w:pPr>
      <w:r w:rsidRPr="00F55777">
        <w:rPr>
          <w:lang w:val="en-GB" w:eastAsia="en-GB"/>
        </w:rPr>
        <w:t>An additional success criteria relates to WP-</w:t>
      </w:r>
      <w:r w:rsidR="00374E0C">
        <w:rPr>
          <w:lang w:val="en-GB" w:eastAsia="en-GB"/>
        </w:rPr>
        <w:t>A</w:t>
      </w:r>
      <w:r w:rsidRPr="00F55777">
        <w:rPr>
          <w:lang w:val="en-GB" w:eastAsia="en-GB"/>
        </w:rPr>
        <w:t>. It will be met if experiences from individual projects can indeed be translated into more general recommendations and the experiences used as a starting point for a general methodological and quality framework for integrated data that needs to be developed in the foll</w:t>
      </w:r>
      <w:r w:rsidR="00AC6240">
        <w:rPr>
          <w:lang w:val="en-GB" w:eastAsia="en-GB"/>
        </w:rPr>
        <w:t>o</w:t>
      </w:r>
      <w:r w:rsidRPr="00F55777">
        <w:rPr>
          <w:lang w:val="en-GB" w:eastAsia="en-GB"/>
        </w:rPr>
        <w:t>wing years.</w:t>
      </w:r>
      <w:r w:rsidR="00BE355A">
        <w:rPr>
          <w:lang w:val="en-GB" w:eastAsia="en-GB"/>
        </w:rPr>
        <w:t xml:space="preserve"> </w:t>
      </w:r>
      <w:r w:rsidRPr="00F55777">
        <w:rPr>
          <w:lang w:val="en-GB" w:eastAsia="en-GB"/>
        </w:rPr>
        <w:t>WP-0 will have been successful if data were obtained and made available in the Sandbox environment in a timely manner for us</w:t>
      </w:r>
      <w:r w:rsidR="00BE355A">
        <w:rPr>
          <w:lang w:val="en-GB" w:eastAsia="en-GB"/>
        </w:rPr>
        <w:t>e</w:t>
      </w:r>
      <w:r w:rsidRPr="00F55777">
        <w:rPr>
          <w:lang w:val="en-GB" w:eastAsia="en-GB"/>
        </w:rPr>
        <w:t xml:space="preserve"> by the practical Work Packages WP-1 to WP-5.</w:t>
      </w:r>
    </w:p>
    <w:p w:rsidR="00F55777" w:rsidRPr="00F55777" w:rsidRDefault="00F55777" w:rsidP="00784B5A">
      <w:pPr>
        <w:pStyle w:val="Heading3"/>
        <w:jc w:val="left"/>
        <w:rPr>
          <w:rFonts w:eastAsia="Times New Roman"/>
          <w:lang w:val="en-GB" w:eastAsia="en-GB"/>
        </w:rPr>
      </w:pPr>
      <w:r w:rsidRPr="00F55777">
        <w:rPr>
          <w:rFonts w:eastAsia="Times New Roman"/>
          <w:lang w:val="en-GB" w:eastAsia="en-GB"/>
        </w:rPr>
        <w:t>Expected Costs and risk factors</w:t>
      </w:r>
    </w:p>
    <w:p w:rsidR="00F55777" w:rsidRPr="00F55777" w:rsidRDefault="00F55777" w:rsidP="00AD7A73">
      <w:pPr>
        <w:rPr>
          <w:lang w:val="en-GB" w:eastAsia="en-GB"/>
        </w:rPr>
      </w:pPr>
      <w:r w:rsidRPr="00F55777">
        <w:rPr>
          <w:lang w:val="en-GB" w:eastAsia="en-GB"/>
        </w:rPr>
        <w:t xml:space="preserve">There is a wide interest both from NSOs as well as international organisations in this topic. Participating organizations are expected to make activities that take place under the project part of their work program. </w:t>
      </w:r>
      <w:r w:rsidR="00BE355A">
        <w:rPr>
          <w:lang w:val="en-GB" w:eastAsia="en-GB"/>
        </w:rPr>
        <w:t xml:space="preserve"> </w:t>
      </w:r>
      <w:r w:rsidRPr="00F55777">
        <w:rPr>
          <w:lang w:val="en-GB" w:eastAsia="en-GB"/>
        </w:rPr>
        <w:t xml:space="preserve">The table below shows an estimate of the resources and potential costs involved. </w:t>
      </w:r>
      <w:r w:rsidR="00BE355A">
        <w:rPr>
          <w:lang w:val="en-GB" w:eastAsia="en-GB"/>
        </w:rPr>
        <w:t xml:space="preserve"> </w:t>
      </w:r>
      <w:r w:rsidRPr="00F55777">
        <w:rPr>
          <w:lang w:val="en-GB" w:eastAsia="en-GB"/>
        </w:rPr>
        <w:t xml:space="preserve">The total amount depends largely on the total number of specific practical integration projects that will be undertaken. </w:t>
      </w:r>
      <w:r w:rsidR="00BE355A">
        <w:rPr>
          <w:lang w:val="en-GB" w:eastAsia="en-GB"/>
        </w:rPr>
        <w:t xml:space="preserve"> </w:t>
      </w:r>
      <w:r w:rsidRPr="00F55777">
        <w:rPr>
          <w:lang w:val="en-GB" w:eastAsia="en-GB"/>
        </w:rPr>
        <w:t>Not all work packages might attract sufficient support for an activity and others might attract multiple integration sub-projects.</w:t>
      </w:r>
      <w:r w:rsidR="00BE355A">
        <w:rPr>
          <w:lang w:val="en-GB" w:eastAsia="en-GB"/>
        </w:rPr>
        <w:t xml:space="preserve"> </w:t>
      </w:r>
      <w:r w:rsidRPr="00F55777">
        <w:rPr>
          <w:lang w:val="en-GB" w:eastAsia="en-GB"/>
        </w:rPr>
        <w:t xml:space="preserve"> Risk factors are therefore either not enough support to start the activities under a work package or the revers</w:t>
      </w:r>
      <w:r w:rsidR="00BE355A">
        <w:rPr>
          <w:lang w:val="en-GB" w:eastAsia="en-GB"/>
        </w:rPr>
        <w:t>e</w:t>
      </w:r>
      <w:r w:rsidRPr="00F55777">
        <w:rPr>
          <w:lang w:val="en-GB" w:eastAsia="en-GB"/>
        </w:rPr>
        <w:t>, too many activities.</w:t>
      </w:r>
      <w:r w:rsidR="00BE355A">
        <w:rPr>
          <w:lang w:val="en-GB" w:eastAsia="en-GB"/>
        </w:rPr>
        <w:t xml:space="preserve"> </w:t>
      </w:r>
      <w:r w:rsidRPr="00F55777">
        <w:rPr>
          <w:lang w:val="en-GB" w:eastAsia="en-GB"/>
        </w:rPr>
        <w:t xml:space="preserve"> The feasibility of producing concrete output will be used to select the types of data integration while at the same </w:t>
      </w:r>
      <w:proofErr w:type="gramStart"/>
      <w:r w:rsidRPr="00F55777">
        <w:rPr>
          <w:lang w:val="en-GB" w:eastAsia="en-GB"/>
        </w:rPr>
        <w:t>time,</w:t>
      </w:r>
      <w:proofErr w:type="gramEnd"/>
      <w:r w:rsidRPr="00F55777">
        <w:rPr>
          <w:lang w:val="en-GB" w:eastAsia="en-GB"/>
        </w:rPr>
        <w:t xml:space="preserve"> more experimental integration projects </w:t>
      </w:r>
      <w:r w:rsidR="00BE355A">
        <w:rPr>
          <w:lang w:val="en-GB" w:eastAsia="en-GB"/>
        </w:rPr>
        <w:t>will be considered</w:t>
      </w:r>
      <w:r w:rsidRPr="00F55777">
        <w:rPr>
          <w:lang w:val="en-GB"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1345"/>
        <w:gridCol w:w="1782"/>
        <w:gridCol w:w="3969"/>
        <w:gridCol w:w="2351"/>
      </w:tblGrid>
      <w:tr w:rsidR="00AC6240" w:rsidRPr="00F55777" w:rsidTr="00AC6240">
        <w:trPr>
          <w:tblHeader/>
        </w:trPr>
        <w:tc>
          <w:tcPr>
            <w:tcW w:w="13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F55777" w:rsidRPr="00F55777" w:rsidRDefault="00F55777" w:rsidP="00784B5A">
            <w:pPr>
              <w:spacing w:after="0" w:line="240" w:lineRule="auto"/>
              <w:jc w:val="left"/>
              <w:rPr>
                <w:rFonts w:ascii="Times New Roman" w:eastAsia="Times New Roman" w:hAnsi="Times New Roman" w:cs="Times New Roman"/>
                <w:b/>
                <w:bCs/>
                <w:color w:val="333333"/>
                <w:sz w:val="24"/>
                <w:szCs w:val="24"/>
                <w:lang w:val="en-GB" w:eastAsia="en-GB"/>
              </w:rPr>
            </w:pPr>
            <w:r w:rsidRPr="00F55777">
              <w:rPr>
                <w:rFonts w:ascii="Times New Roman" w:eastAsia="Times New Roman" w:hAnsi="Times New Roman" w:cs="Times New Roman"/>
                <w:b/>
                <w:bCs/>
                <w:color w:val="333333"/>
                <w:sz w:val="24"/>
                <w:szCs w:val="24"/>
                <w:lang w:val="en-GB" w:eastAsia="en-GB"/>
              </w:rPr>
              <w:t>Work Package</w:t>
            </w:r>
          </w:p>
        </w:tc>
        <w:tc>
          <w:tcPr>
            <w:tcW w:w="178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F55777" w:rsidRDefault="00F55777" w:rsidP="00784B5A">
            <w:pPr>
              <w:spacing w:after="0" w:line="240" w:lineRule="auto"/>
              <w:jc w:val="left"/>
              <w:rPr>
                <w:rFonts w:ascii="Times New Roman" w:eastAsia="Times New Roman" w:hAnsi="Times New Roman" w:cs="Times New Roman"/>
                <w:b/>
                <w:bCs/>
                <w:color w:val="333333"/>
                <w:sz w:val="24"/>
                <w:szCs w:val="24"/>
                <w:lang w:val="en-GB" w:eastAsia="en-GB"/>
              </w:rPr>
            </w:pPr>
            <w:r w:rsidRPr="00F55777">
              <w:rPr>
                <w:rFonts w:ascii="Times New Roman" w:eastAsia="Times New Roman" w:hAnsi="Times New Roman" w:cs="Times New Roman"/>
                <w:b/>
                <w:bCs/>
                <w:color w:val="333333"/>
                <w:sz w:val="24"/>
                <w:szCs w:val="24"/>
                <w:lang w:val="en-GB" w:eastAsia="en-GB"/>
              </w:rPr>
              <w:t>Resources</w:t>
            </w:r>
          </w:p>
          <w:p w:rsidR="00227E37" w:rsidRPr="00F55777" w:rsidRDefault="00227E37" w:rsidP="00784B5A">
            <w:pPr>
              <w:spacing w:after="0" w:line="240" w:lineRule="auto"/>
              <w:jc w:val="left"/>
              <w:rPr>
                <w:rFonts w:ascii="Times New Roman" w:eastAsia="Times New Roman" w:hAnsi="Times New Roman" w:cs="Times New Roman"/>
                <w:b/>
                <w:bCs/>
                <w:color w:val="333333"/>
                <w:sz w:val="24"/>
                <w:szCs w:val="24"/>
                <w:lang w:val="en-GB" w:eastAsia="en-GB"/>
              </w:rPr>
            </w:pPr>
            <w:r>
              <w:rPr>
                <w:rFonts w:ascii="Times New Roman" w:eastAsia="Times New Roman" w:hAnsi="Times New Roman" w:cs="Times New Roman"/>
                <w:b/>
                <w:bCs/>
                <w:color w:val="333333"/>
                <w:sz w:val="24"/>
                <w:szCs w:val="24"/>
                <w:lang w:val="en-GB" w:eastAsia="en-GB"/>
              </w:rPr>
              <w:t>(estimate)</w:t>
            </w:r>
          </w:p>
        </w:tc>
        <w:tc>
          <w:tcPr>
            <w:tcW w:w="396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F55777" w:rsidRPr="00F55777" w:rsidRDefault="00F55777" w:rsidP="00784B5A">
            <w:pPr>
              <w:spacing w:after="0" w:line="240" w:lineRule="auto"/>
              <w:jc w:val="left"/>
              <w:rPr>
                <w:rFonts w:ascii="Times New Roman" w:eastAsia="Times New Roman" w:hAnsi="Times New Roman" w:cs="Times New Roman"/>
                <w:b/>
                <w:bCs/>
                <w:color w:val="333333"/>
                <w:sz w:val="24"/>
                <w:szCs w:val="24"/>
                <w:lang w:val="en-GB" w:eastAsia="en-GB"/>
              </w:rPr>
            </w:pPr>
            <w:r w:rsidRPr="00F55777">
              <w:rPr>
                <w:rFonts w:ascii="Times New Roman" w:eastAsia="Times New Roman" w:hAnsi="Times New Roman" w:cs="Times New Roman"/>
                <w:b/>
                <w:bCs/>
                <w:color w:val="333333"/>
                <w:sz w:val="24"/>
                <w:szCs w:val="24"/>
                <w:lang w:val="en-GB" w:eastAsia="en-GB"/>
              </w:rPr>
              <w:t>Source</w:t>
            </w:r>
          </w:p>
        </w:tc>
        <w:tc>
          <w:tcPr>
            <w:tcW w:w="235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F55777" w:rsidRPr="00F55777" w:rsidRDefault="00F55777" w:rsidP="00784B5A">
            <w:pPr>
              <w:spacing w:after="0" w:line="240" w:lineRule="auto"/>
              <w:jc w:val="left"/>
              <w:rPr>
                <w:rFonts w:ascii="Times New Roman" w:eastAsia="Times New Roman" w:hAnsi="Times New Roman" w:cs="Times New Roman"/>
                <w:b/>
                <w:bCs/>
                <w:color w:val="333333"/>
                <w:sz w:val="24"/>
                <w:szCs w:val="24"/>
                <w:lang w:val="en-GB" w:eastAsia="en-GB"/>
              </w:rPr>
            </w:pPr>
            <w:r w:rsidRPr="00F55777">
              <w:rPr>
                <w:rFonts w:ascii="Times New Roman" w:eastAsia="Times New Roman" w:hAnsi="Times New Roman" w:cs="Times New Roman"/>
                <w:b/>
                <w:bCs/>
                <w:color w:val="333333"/>
                <w:sz w:val="24"/>
                <w:szCs w:val="24"/>
                <w:lang w:val="en-GB" w:eastAsia="en-GB"/>
              </w:rPr>
              <w:t>Other costs</w:t>
            </w:r>
          </w:p>
        </w:tc>
      </w:tr>
      <w:tr w:rsidR="00AC6240" w:rsidRPr="00F55777" w:rsidTr="00784B5A">
        <w:trPr>
          <w:trHeight w:hRule="exact" w:val="539"/>
        </w:trPr>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WP-0</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570F67" w:rsidP="00784B5A">
            <w:pPr>
              <w:spacing w:after="0" w:line="240" w:lineRule="auto"/>
              <w:ind w:hanging="8"/>
              <w:jc w:val="left"/>
              <w:rPr>
                <w:rFonts w:ascii="Times New Roman" w:eastAsia="Times New Roman" w:hAnsi="Times New Roman" w:cs="Times New Roman"/>
                <w:color w:val="333333"/>
                <w:sz w:val="20"/>
                <w:szCs w:val="24"/>
                <w:lang w:val="en-GB" w:eastAsia="en-GB"/>
              </w:rPr>
            </w:pPr>
            <w:r>
              <w:rPr>
                <w:rFonts w:ascii="Times New Roman" w:eastAsia="Times New Roman" w:hAnsi="Times New Roman" w:cs="Times New Roman"/>
                <w:color w:val="333333"/>
                <w:sz w:val="20"/>
                <w:szCs w:val="24"/>
                <w:lang w:val="en-GB" w:eastAsia="en-GB"/>
              </w:rPr>
              <w:t>4</w:t>
            </w:r>
            <w:r w:rsidR="00F55777" w:rsidRPr="00F55777">
              <w:rPr>
                <w:rFonts w:ascii="Times New Roman" w:eastAsia="Times New Roman" w:hAnsi="Times New Roman" w:cs="Times New Roman"/>
                <w:color w:val="333333"/>
                <w:sz w:val="20"/>
                <w:szCs w:val="24"/>
                <w:lang w:val="en-GB" w:eastAsia="en-GB"/>
              </w:rPr>
              <w:t xml:space="preserve"> person months </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AC6240"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costs of Sandbox participation</w:t>
            </w:r>
          </w:p>
        </w:tc>
      </w:tr>
      <w:tr w:rsidR="00AC6240" w:rsidRPr="00602E7B" w:rsidTr="00784B5A">
        <w:trPr>
          <w:trHeight w:hRule="exact" w:val="539"/>
        </w:trPr>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WP-1</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4 person months per sub-project</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Possible travel costs Workshop/Sprint</w:t>
            </w:r>
          </w:p>
        </w:tc>
      </w:tr>
      <w:tr w:rsidR="00AC6240" w:rsidRPr="00602E7B" w:rsidTr="00784B5A">
        <w:trPr>
          <w:trHeight w:hRule="exact" w:val="539"/>
        </w:trPr>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lastRenderedPageBreak/>
              <w:t>WP-2</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4 person months per sub-project</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Possible travel costs Workshop/Sprint</w:t>
            </w:r>
          </w:p>
        </w:tc>
      </w:tr>
      <w:tr w:rsidR="00AC6240" w:rsidRPr="00602E7B" w:rsidTr="00784B5A">
        <w:trPr>
          <w:trHeight w:hRule="exact" w:val="539"/>
        </w:trPr>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WP-3</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4 person months per sub-project</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Possible travel costs Workshop/Sprint</w:t>
            </w:r>
          </w:p>
        </w:tc>
      </w:tr>
      <w:tr w:rsidR="00AC6240" w:rsidRPr="00602E7B" w:rsidTr="00784B5A">
        <w:trPr>
          <w:trHeight w:hRule="exact" w:val="539"/>
        </w:trPr>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WP-4</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4 person months per sub-project</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Possible travel costs Workshop/Sprint</w:t>
            </w:r>
          </w:p>
        </w:tc>
      </w:tr>
      <w:tr w:rsidR="00AC6240" w:rsidRPr="00602E7B" w:rsidTr="00784B5A">
        <w:trPr>
          <w:trHeight w:hRule="exact" w:val="539"/>
        </w:trPr>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WP-5</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4 person months per sub-project</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Possible travel costs Workshop/Sprint</w:t>
            </w:r>
          </w:p>
        </w:tc>
      </w:tr>
      <w:tr w:rsidR="00AC6240" w:rsidRPr="00F55777" w:rsidTr="00784B5A">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WP-</w:t>
            </w:r>
            <w:r w:rsidR="00570F67">
              <w:rPr>
                <w:rFonts w:ascii="Times New Roman" w:eastAsia="Times New Roman" w:hAnsi="Times New Roman" w:cs="Times New Roman"/>
                <w:color w:val="333333"/>
                <w:sz w:val="20"/>
                <w:szCs w:val="24"/>
                <w:lang w:val="en-GB" w:eastAsia="en-GB"/>
              </w:rPr>
              <w:t>A</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2 person months (mostly integrated in WP-1 to 5)</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Volunteer NSOs plus UNECE Secretariat</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 </w:t>
            </w:r>
          </w:p>
        </w:tc>
      </w:tr>
      <w:tr w:rsidR="00AC6240" w:rsidRPr="00602E7B" w:rsidTr="00784B5A">
        <w:tc>
          <w:tcPr>
            <w:tcW w:w="1345"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Project Management</w:t>
            </w:r>
          </w:p>
        </w:tc>
        <w:tc>
          <w:tcPr>
            <w:tcW w:w="1782"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570F67" w:rsidP="00784B5A">
            <w:pPr>
              <w:spacing w:after="0" w:line="240" w:lineRule="auto"/>
              <w:ind w:hanging="8"/>
              <w:jc w:val="left"/>
              <w:rPr>
                <w:rFonts w:ascii="Times New Roman" w:eastAsia="Times New Roman" w:hAnsi="Times New Roman" w:cs="Times New Roman"/>
                <w:color w:val="333333"/>
                <w:sz w:val="20"/>
                <w:szCs w:val="24"/>
                <w:lang w:val="en-GB" w:eastAsia="en-GB"/>
              </w:rPr>
            </w:pPr>
            <w:r>
              <w:rPr>
                <w:rFonts w:ascii="Times New Roman" w:eastAsia="Times New Roman" w:hAnsi="Times New Roman" w:cs="Times New Roman"/>
                <w:color w:val="333333"/>
                <w:sz w:val="20"/>
                <w:szCs w:val="24"/>
                <w:lang w:val="en-GB" w:eastAsia="en-GB"/>
              </w:rPr>
              <w:t>6</w:t>
            </w:r>
            <w:r w:rsidR="00F55777" w:rsidRPr="00F55777">
              <w:rPr>
                <w:rFonts w:ascii="Times New Roman" w:eastAsia="Times New Roman" w:hAnsi="Times New Roman" w:cs="Times New Roman"/>
                <w:color w:val="333333"/>
                <w:sz w:val="20"/>
                <w:szCs w:val="24"/>
                <w:lang w:val="en-GB" w:eastAsia="en-GB"/>
              </w:rPr>
              <w:t xml:space="preserve"> person months</w:t>
            </w:r>
          </w:p>
        </w:tc>
        <w:tc>
          <w:tcPr>
            <w:tcW w:w="3969"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A project manager working with the UNECE Secretariat.</w:t>
            </w:r>
            <w:r w:rsidR="00833418">
              <w:rPr>
                <w:rFonts w:ascii="Times New Roman" w:eastAsia="Times New Roman" w:hAnsi="Times New Roman" w:cs="Times New Roman"/>
                <w:color w:val="333333"/>
                <w:sz w:val="20"/>
                <w:szCs w:val="24"/>
                <w:lang w:val="en-GB" w:eastAsia="en-GB"/>
              </w:rPr>
              <w:t xml:space="preserve"> </w:t>
            </w:r>
            <w:r w:rsidRPr="00F55777">
              <w:rPr>
                <w:rFonts w:ascii="Times New Roman" w:eastAsia="Times New Roman" w:hAnsi="Times New Roman" w:cs="Times New Roman"/>
                <w:color w:val="333333"/>
                <w:sz w:val="20"/>
                <w:szCs w:val="24"/>
                <w:lang w:val="en-GB" w:eastAsia="en-GB"/>
              </w:rPr>
              <w:t>Input from Executive Board and HLG members (in their role as project sponsors)</w:t>
            </w:r>
          </w:p>
        </w:tc>
        <w:tc>
          <w:tcPr>
            <w:tcW w:w="2351" w:type="dxa"/>
            <w:tcBorders>
              <w:top w:val="single" w:sz="6" w:space="0" w:color="DDDDDD"/>
              <w:left w:val="single" w:sz="6" w:space="0" w:color="DDDDDD"/>
              <w:bottom w:val="single" w:sz="6" w:space="0" w:color="DDDDDD"/>
              <w:right w:val="single" w:sz="6" w:space="0" w:color="DDDDDD"/>
            </w:tcBorders>
            <w:tcMar>
              <w:top w:w="85" w:type="dxa"/>
              <w:left w:w="85" w:type="dxa"/>
              <w:bottom w:w="85" w:type="dxa"/>
              <w:right w:w="85" w:type="dxa"/>
            </w:tcMar>
            <w:hideMark/>
          </w:tcPr>
          <w:p w:rsidR="00F55777" w:rsidRPr="00F55777" w:rsidRDefault="00F55777" w:rsidP="00784B5A">
            <w:pPr>
              <w:spacing w:after="0" w:line="240" w:lineRule="auto"/>
              <w:ind w:hanging="8"/>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Travel costs for project events</w:t>
            </w:r>
          </w:p>
        </w:tc>
      </w:tr>
      <w:tr w:rsidR="00AC6240" w:rsidRPr="00F55777" w:rsidTr="00193F9F">
        <w:trPr>
          <w:trHeight w:hRule="exact" w:val="1519"/>
        </w:trPr>
        <w:tc>
          <w:tcPr>
            <w:tcW w:w="1345" w:type="dxa"/>
            <w:tcBorders>
              <w:top w:val="single" w:sz="6" w:space="0" w:color="DDDDDD"/>
              <w:left w:val="single" w:sz="6" w:space="0" w:color="DDDDDD"/>
              <w:bottom w:val="single" w:sz="6" w:space="0" w:color="DDDDDD"/>
              <w:right w:val="single" w:sz="6" w:space="0" w:color="DDDDDD"/>
            </w:tcBorders>
            <w:shd w:val="clear" w:color="auto" w:fill="F0F0F0"/>
            <w:tcMar>
              <w:top w:w="85" w:type="dxa"/>
              <w:left w:w="85" w:type="dxa"/>
              <w:bottom w:w="85" w:type="dxa"/>
              <w:right w:w="85" w:type="dxa"/>
            </w:tcMar>
            <w:hideMark/>
          </w:tcPr>
          <w:p w:rsidR="00F55777" w:rsidRPr="00F55777" w:rsidRDefault="00F55777" w:rsidP="00784B5A">
            <w:pPr>
              <w:spacing w:after="0" w:line="240" w:lineRule="auto"/>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Total</w:t>
            </w:r>
          </w:p>
        </w:tc>
        <w:tc>
          <w:tcPr>
            <w:tcW w:w="1782" w:type="dxa"/>
            <w:tcBorders>
              <w:top w:val="single" w:sz="6" w:space="0" w:color="DDDDDD"/>
              <w:left w:val="single" w:sz="6" w:space="0" w:color="DDDDDD"/>
              <w:bottom w:val="single" w:sz="6" w:space="0" w:color="DDDDDD"/>
              <w:right w:val="single" w:sz="6" w:space="0" w:color="DDDDDD"/>
            </w:tcBorders>
            <w:shd w:val="clear" w:color="auto" w:fill="F0F0F0"/>
            <w:tcMar>
              <w:top w:w="85" w:type="dxa"/>
              <w:left w:w="85" w:type="dxa"/>
              <w:bottom w:w="85" w:type="dxa"/>
              <w:right w:w="85" w:type="dxa"/>
            </w:tcMar>
            <w:hideMark/>
          </w:tcPr>
          <w:p w:rsidR="00F55777" w:rsidRDefault="00F55777" w:rsidP="00784B5A">
            <w:pPr>
              <w:spacing w:after="0" w:line="240" w:lineRule="auto"/>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3</w:t>
            </w:r>
            <w:r w:rsidR="00570F67">
              <w:rPr>
                <w:rFonts w:ascii="Times New Roman" w:eastAsia="Times New Roman" w:hAnsi="Times New Roman" w:cs="Times New Roman"/>
                <w:color w:val="333333"/>
                <w:sz w:val="20"/>
                <w:szCs w:val="24"/>
                <w:lang w:val="en-GB" w:eastAsia="en-GB"/>
              </w:rPr>
              <w:t>2</w:t>
            </w:r>
            <w:r w:rsidRPr="00F55777">
              <w:rPr>
                <w:rFonts w:ascii="Times New Roman" w:eastAsia="Times New Roman" w:hAnsi="Times New Roman" w:cs="Times New Roman"/>
                <w:color w:val="333333"/>
                <w:sz w:val="20"/>
                <w:szCs w:val="24"/>
                <w:lang w:val="en-GB" w:eastAsia="en-GB"/>
              </w:rPr>
              <w:t xml:space="preserve"> person months</w:t>
            </w:r>
          </w:p>
          <w:p w:rsidR="00570F67" w:rsidRPr="00F55777" w:rsidRDefault="002141F8">
            <w:pPr>
              <w:spacing w:after="0" w:line="240" w:lineRule="auto"/>
              <w:jc w:val="left"/>
              <w:rPr>
                <w:rFonts w:ascii="Times New Roman" w:eastAsia="Times New Roman" w:hAnsi="Times New Roman" w:cs="Times New Roman"/>
                <w:color w:val="333333"/>
                <w:sz w:val="20"/>
                <w:szCs w:val="24"/>
                <w:lang w:val="en-GB" w:eastAsia="en-GB"/>
              </w:rPr>
            </w:pPr>
            <w:r>
              <w:rPr>
                <w:rFonts w:ascii="Times New Roman" w:eastAsia="Times New Roman" w:hAnsi="Times New Roman" w:cs="Times New Roman"/>
                <w:color w:val="333333"/>
                <w:sz w:val="20"/>
                <w:szCs w:val="24"/>
                <w:lang w:val="en-GB" w:eastAsia="en-GB"/>
              </w:rPr>
              <w:t>d</w:t>
            </w:r>
            <w:r w:rsidR="00570F67">
              <w:rPr>
                <w:rFonts w:ascii="Times New Roman" w:eastAsia="Times New Roman" w:hAnsi="Times New Roman" w:cs="Times New Roman"/>
                <w:color w:val="333333"/>
                <w:sz w:val="20"/>
                <w:szCs w:val="24"/>
                <w:lang w:val="en-GB" w:eastAsia="en-GB"/>
              </w:rPr>
              <w:t xml:space="preserve">epending on </w:t>
            </w:r>
            <w:r>
              <w:rPr>
                <w:rFonts w:ascii="Times New Roman" w:eastAsia="Times New Roman" w:hAnsi="Times New Roman" w:cs="Times New Roman"/>
                <w:color w:val="333333"/>
                <w:sz w:val="20"/>
                <w:szCs w:val="24"/>
                <w:lang w:val="en-GB" w:eastAsia="en-GB"/>
              </w:rPr>
              <w:t>number of sub-projects which proceed</w:t>
            </w:r>
          </w:p>
        </w:tc>
        <w:tc>
          <w:tcPr>
            <w:tcW w:w="3969" w:type="dxa"/>
            <w:tcBorders>
              <w:top w:val="single" w:sz="6" w:space="0" w:color="DDDDDD"/>
              <w:left w:val="single" w:sz="6" w:space="0" w:color="DDDDDD"/>
              <w:bottom w:val="single" w:sz="6" w:space="0" w:color="DDDDDD"/>
              <w:right w:val="single" w:sz="6" w:space="0" w:color="DDDDDD"/>
            </w:tcBorders>
            <w:shd w:val="clear" w:color="auto" w:fill="F0F0F0"/>
            <w:tcMar>
              <w:top w:w="85" w:type="dxa"/>
              <w:left w:w="85" w:type="dxa"/>
              <w:bottom w:w="85" w:type="dxa"/>
              <w:right w:w="85" w:type="dxa"/>
            </w:tcMar>
            <w:hideMark/>
          </w:tcPr>
          <w:p w:rsidR="00F55777" w:rsidRPr="00F55777" w:rsidRDefault="00F55777" w:rsidP="00784B5A">
            <w:pPr>
              <w:spacing w:after="0" w:line="240" w:lineRule="auto"/>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 </w:t>
            </w:r>
          </w:p>
        </w:tc>
        <w:tc>
          <w:tcPr>
            <w:tcW w:w="2351" w:type="dxa"/>
            <w:tcBorders>
              <w:top w:val="single" w:sz="6" w:space="0" w:color="DDDDDD"/>
              <w:left w:val="single" w:sz="6" w:space="0" w:color="DDDDDD"/>
              <w:bottom w:val="single" w:sz="6" w:space="0" w:color="DDDDDD"/>
              <w:right w:val="single" w:sz="6" w:space="0" w:color="DDDDDD"/>
            </w:tcBorders>
            <w:shd w:val="clear" w:color="auto" w:fill="F0F0F0"/>
            <w:tcMar>
              <w:top w:w="85" w:type="dxa"/>
              <w:left w:w="85" w:type="dxa"/>
              <w:bottom w:w="85" w:type="dxa"/>
              <w:right w:w="85" w:type="dxa"/>
            </w:tcMar>
            <w:hideMark/>
          </w:tcPr>
          <w:p w:rsidR="00F55777" w:rsidRPr="00F55777" w:rsidRDefault="00F55777" w:rsidP="00784B5A">
            <w:pPr>
              <w:spacing w:after="0" w:line="240" w:lineRule="auto"/>
              <w:jc w:val="left"/>
              <w:rPr>
                <w:rFonts w:ascii="Times New Roman" w:eastAsia="Times New Roman" w:hAnsi="Times New Roman" w:cs="Times New Roman"/>
                <w:color w:val="333333"/>
                <w:sz w:val="20"/>
                <w:szCs w:val="24"/>
                <w:lang w:val="en-GB" w:eastAsia="en-GB"/>
              </w:rPr>
            </w:pPr>
            <w:r w:rsidRPr="00F55777">
              <w:rPr>
                <w:rFonts w:ascii="Times New Roman" w:eastAsia="Times New Roman" w:hAnsi="Times New Roman" w:cs="Times New Roman"/>
                <w:color w:val="333333"/>
                <w:sz w:val="20"/>
                <w:szCs w:val="24"/>
                <w:lang w:val="en-GB" w:eastAsia="en-GB"/>
              </w:rPr>
              <w:t>US$</w:t>
            </w:r>
          </w:p>
        </w:tc>
      </w:tr>
    </w:tbl>
    <w:p w:rsidR="00F55777" w:rsidRPr="00F55777" w:rsidRDefault="00F55777" w:rsidP="00784B5A">
      <w:pPr>
        <w:pStyle w:val="Heading3"/>
        <w:jc w:val="left"/>
        <w:rPr>
          <w:rFonts w:eastAsia="Times New Roman"/>
          <w:lang w:val="en-GB" w:eastAsia="en-GB"/>
        </w:rPr>
      </w:pPr>
      <w:r w:rsidRPr="00F55777">
        <w:rPr>
          <w:rFonts w:eastAsia="Times New Roman"/>
          <w:lang w:val="en-GB" w:eastAsia="en-GB"/>
        </w:rPr>
        <w:t>Time Lines</w:t>
      </w:r>
    </w:p>
    <w:p w:rsidR="00F55777" w:rsidRPr="00F55777" w:rsidRDefault="00F55777" w:rsidP="00AD7A73">
      <w:pPr>
        <w:rPr>
          <w:lang w:val="en-GB" w:eastAsia="en-GB"/>
        </w:rPr>
      </w:pPr>
      <w:r w:rsidRPr="00F55777">
        <w:rPr>
          <w:lang w:val="en-GB" w:eastAsia="en-GB"/>
        </w:rPr>
        <w:t>The project will aim to complete the activities described by the end of 2016.</w:t>
      </w:r>
    </w:p>
    <w:p w:rsidR="00F55777" w:rsidRPr="00F55777" w:rsidRDefault="00F55777" w:rsidP="00AD7A73">
      <w:pPr>
        <w:rPr>
          <w:lang w:val="en-GB" w:eastAsia="en-GB"/>
        </w:rPr>
      </w:pPr>
      <w:r w:rsidRPr="00F55777">
        <w:rPr>
          <w:lang w:val="en-GB" w:eastAsia="en-GB"/>
        </w:rPr>
        <w:t>All work packages will start simultaneously and run for the full period of the project</w:t>
      </w:r>
      <w:r w:rsidR="00BE355A" w:rsidRPr="00F55777">
        <w:rPr>
          <w:lang w:val="en-GB" w:eastAsia="en-GB"/>
        </w:rPr>
        <w:t>.</w:t>
      </w:r>
      <w:r w:rsidR="00BE355A">
        <w:rPr>
          <w:lang w:val="en-GB" w:eastAsia="en-GB"/>
        </w:rPr>
        <w:t xml:space="preserve"> </w:t>
      </w:r>
      <w:r w:rsidRPr="00F55777">
        <w:rPr>
          <w:lang w:val="en-GB" w:eastAsia="en-GB"/>
        </w:rPr>
        <w:t>WP0 will have to finish making data sets available before the other WP can start analysing them (it will continue to provide technical services to the other WP during the project).</w:t>
      </w:r>
    </w:p>
    <w:p w:rsidR="00F55777" w:rsidRPr="00F55777" w:rsidRDefault="00F55777" w:rsidP="00784B5A">
      <w:pPr>
        <w:pStyle w:val="Heading3"/>
        <w:jc w:val="left"/>
        <w:rPr>
          <w:rFonts w:eastAsia="Times New Roman"/>
          <w:lang w:val="en-GB" w:eastAsia="en-GB"/>
        </w:rPr>
      </w:pPr>
      <w:r w:rsidRPr="00F55777">
        <w:rPr>
          <w:rFonts w:eastAsia="Times New Roman"/>
          <w:lang w:val="en-GB" w:eastAsia="en-GB"/>
        </w:rPr>
        <w:t>Governance</w:t>
      </w:r>
    </w:p>
    <w:p w:rsidR="00F55777" w:rsidRPr="00F55777" w:rsidRDefault="00F55777" w:rsidP="00AD7A73">
      <w:pPr>
        <w:rPr>
          <w:lang w:val="en-GB" w:eastAsia="en-GB"/>
        </w:rPr>
      </w:pPr>
      <w:r w:rsidRPr="00F55777">
        <w:rPr>
          <w:lang w:val="en-GB" w:eastAsia="en-GB"/>
        </w:rPr>
        <w:t>The project sponsor is the HLG. This is the group that has ultimate responsibility for signing off the project deliverables. In practice, this responsibility will be delegated to the Executive Board. A project manager will have day-to-day responsibility for the running of the project, providing regular updates and signalling any issues to the Executive Board as necessary.</w:t>
      </w:r>
    </w:p>
    <w:p w:rsidR="00C44472" w:rsidRPr="00F55777" w:rsidRDefault="00F55777" w:rsidP="00AD7A73">
      <w:pPr>
        <w:rPr>
          <w:lang w:val="en-GB"/>
        </w:rPr>
      </w:pPr>
      <w:r w:rsidRPr="00F55777">
        <w:rPr>
          <w:lang w:val="en-GB" w:eastAsia="en-GB"/>
        </w:rPr>
        <w:t xml:space="preserve">Work will be mainly via electronic communication (email, wiki and </w:t>
      </w:r>
      <w:proofErr w:type="spellStart"/>
      <w:r w:rsidRPr="00F55777">
        <w:rPr>
          <w:lang w:val="en-GB" w:eastAsia="en-GB"/>
        </w:rPr>
        <w:t>webex</w:t>
      </w:r>
      <w:proofErr w:type="spellEnd"/>
      <w:r w:rsidRPr="00F55777">
        <w:rPr>
          <w:lang w:val="en-GB" w:eastAsia="en-GB"/>
        </w:rPr>
        <w:t>). Face-to-face or virtual sprints will be considered when needed. Other meetings will be used to facilitate additional face-to-face meetings or to generate discussion. Guidance will be sought from the Modernisation Committees in the areas of the</w:t>
      </w:r>
      <w:r w:rsidR="00AC6240">
        <w:rPr>
          <w:lang w:val="en-GB" w:eastAsia="en-GB"/>
        </w:rPr>
        <w:t>ir</w:t>
      </w:r>
      <w:r w:rsidRPr="00F55777">
        <w:rPr>
          <w:lang w:val="en-GB" w:eastAsia="en-GB"/>
        </w:rPr>
        <w:t xml:space="preserve"> responsibilities.</w:t>
      </w:r>
    </w:p>
    <w:sectPr w:rsidR="00C44472" w:rsidRPr="00F55777" w:rsidSect="00784B5A">
      <w:footerReference w:type="default" r:id="rId10"/>
      <w:pgSz w:w="11906" w:h="16838"/>
      <w:pgMar w:top="1247" w:right="1077" w:bottom="1247"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5B" w:rsidRDefault="0070095B" w:rsidP="00BF348B">
      <w:pPr>
        <w:spacing w:after="0" w:line="240" w:lineRule="auto"/>
      </w:pPr>
      <w:r>
        <w:separator/>
      </w:r>
    </w:p>
  </w:endnote>
  <w:endnote w:type="continuationSeparator" w:id="0">
    <w:p w:rsidR="0070095B" w:rsidRDefault="0070095B" w:rsidP="00BF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0309"/>
      <w:docPartObj>
        <w:docPartGallery w:val="Page Numbers (Bottom of Page)"/>
        <w:docPartUnique/>
      </w:docPartObj>
    </w:sdtPr>
    <w:sdtEndPr>
      <w:rPr>
        <w:noProof/>
      </w:rPr>
    </w:sdtEndPr>
    <w:sdtContent>
      <w:p w:rsidR="00BF348B" w:rsidRDefault="00BF348B">
        <w:pPr>
          <w:pStyle w:val="Footer"/>
          <w:jc w:val="center"/>
        </w:pPr>
        <w:r>
          <w:fldChar w:fldCharType="begin"/>
        </w:r>
        <w:r>
          <w:instrText xml:space="preserve"> PAGE   \* MERGEFORMAT </w:instrText>
        </w:r>
        <w:r>
          <w:fldChar w:fldCharType="separate"/>
        </w:r>
        <w:r w:rsidR="00A5515E">
          <w:rPr>
            <w:noProof/>
          </w:rPr>
          <w:t>8</w:t>
        </w:r>
        <w:r>
          <w:rPr>
            <w:noProof/>
          </w:rPr>
          <w:fldChar w:fldCharType="end"/>
        </w:r>
      </w:p>
    </w:sdtContent>
  </w:sdt>
  <w:p w:rsidR="00BF348B" w:rsidRDefault="00BF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5B" w:rsidRDefault="0070095B" w:rsidP="00BF348B">
      <w:pPr>
        <w:spacing w:after="0" w:line="240" w:lineRule="auto"/>
      </w:pPr>
      <w:r>
        <w:separator/>
      </w:r>
    </w:p>
  </w:footnote>
  <w:footnote w:type="continuationSeparator" w:id="0">
    <w:p w:rsidR="0070095B" w:rsidRDefault="0070095B" w:rsidP="00BF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0A2"/>
    <w:multiLevelType w:val="hybridMultilevel"/>
    <w:tmpl w:val="F8A46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C756BC"/>
    <w:multiLevelType w:val="hybridMultilevel"/>
    <w:tmpl w:val="547A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43211"/>
    <w:multiLevelType w:val="hybridMultilevel"/>
    <w:tmpl w:val="FE4C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05E9D"/>
    <w:multiLevelType w:val="hybridMultilevel"/>
    <w:tmpl w:val="F5D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719CB"/>
    <w:multiLevelType w:val="hybridMultilevel"/>
    <w:tmpl w:val="6A525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31365B"/>
    <w:multiLevelType w:val="hybridMultilevel"/>
    <w:tmpl w:val="EBF0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895FDF"/>
    <w:multiLevelType w:val="multilevel"/>
    <w:tmpl w:val="5CC4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85B77"/>
    <w:multiLevelType w:val="hybridMultilevel"/>
    <w:tmpl w:val="57D8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B5386"/>
    <w:multiLevelType w:val="multilevel"/>
    <w:tmpl w:val="1B6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D1694"/>
    <w:multiLevelType w:val="multilevel"/>
    <w:tmpl w:val="D32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662689"/>
    <w:multiLevelType w:val="hybridMultilevel"/>
    <w:tmpl w:val="147E7EB2"/>
    <w:lvl w:ilvl="0" w:tplc="D0665CAA">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A91C13"/>
    <w:multiLevelType w:val="hybridMultilevel"/>
    <w:tmpl w:val="6EAAE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0B4C67"/>
    <w:multiLevelType w:val="multilevel"/>
    <w:tmpl w:val="AF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E1EA5"/>
    <w:multiLevelType w:val="hybridMultilevel"/>
    <w:tmpl w:val="CFF20E84"/>
    <w:lvl w:ilvl="0" w:tplc="08090001">
      <w:start w:val="1"/>
      <w:numFmt w:val="bullet"/>
      <w:lvlText w:val=""/>
      <w:lvlJc w:val="left"/>
      <w:pPr>
        <w:ind w:left="360" w:hanging="360"/>
      </w:pPr>
      <w:rPr>
        <w:rFonts w:ascii="Symbol" w:hAnsi="Symbol" w:hint="default"/>
      </w:rPr>
    </w:lvl>
    <w:lvl w:ilvl="1" w:tplc="D0665CAA">
      <w:start w:val="1"/>
      <w:numFmt w:val="bullet"/>
      <w:lvlText w:val="-"/>
      <w:lvlJc w:val="left"/>
      <w:pPr>
        <w:ind w:left="1080" w:hanging="360"/>
      </w:pPr>
      <w:rPr>
        <w:rFonts w:ascii="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A22089"/>
    <w:multiLevelType w:val="multilevel"/>
    <w:tmpl w:val="B3C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0D350F"/>
    <w:multiLevelType w:val="hybridMultilevel"/>
    <w:tmpl w:val="5CBE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67224F"/>
    <w:multiLevelType w:val="hybridMultilevel"/>
    <w:tmpl w:val="AFB8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F7C2A"/>
    <w:multiLevelType w:val="hybridMultilevel"/>
    <w:tmpl w:val="4A3C61DC"/>
    <w:lvl w:ilvl="0" w:tplc="08090001">
      <w:start w:val="1"/>
      <w:numFmt w:val="bullet"/>
      <w:lvlText w:val=""/>
      <w:lvlJc w:val="left"/>
      <w:pPr>
        <w:ind w:left="720" w:hanging="360"/>
      </w:pPr>
      <w:rPr>
        <w:rFonts w:ascii="Symbol" w:hAnsi="Symbol" w:hint="default"/>
      </w:rPr>
    </w:lvl>
    <w:lvl w:ilvl="1" w:tplc="D0665CAA">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922170"/>
    <w:multiLevelType w:val="multilevel"/>
    <w:tmpl w:val="1A5A2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74D30"/>
    <w:multiLevelType w:val="multilevel"/>
    <w:tmpl w:val="FC6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261FB9"/>
    <w:multiLevelType w:val="hybridMultilevel"/>
    <w:tmpl w:val="ED7668A8"/>
    <w:lvl w:ilvl="0" w:tplc="08090001">
      <w:start w:val="1"/>
      <w:numFmt w:val="bullet"/>
      <w:lvlText w:val=""/>
      <w:lvlJc w:val="left"/>
      <w:pPr>
        <w:ind w:left="360" w:hanging="360"/>
      </w:pPr>
      <w:rPr>
        <w:rFonts w:ascii="Symbol" w:hAnsi="Symbol" w:hint="default"/>
      </w:rPr>
    </w:lvl>
    <w:lvl w:ilvl="1" w:tplc="D0665CAA">
      <w:start w:val="1"/>
      <w:numFmt w:val="bullet"/>
      <w:lvlText w:val="-"/>
      <w:lvlJc w:val="left"/>
      <w:pPr>
        <w:ind w:left="1080" w:hanging="360"/>
      </w:pPr>
      <w:rPr>
        <w:rFonts w:ascii="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372581"/>
    <w:multiLevelType w:val="hybridMultilevel"/>
    <w:tmpl w:val="24A89E8A"/>
    <w:lvl w:ilvl="0" w:tplc="D0665CA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FF6AB8"/>
    <w:multiLevelType w:val="multilevel"/>
    <w:tmpl w:val="BEA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257EBE"/>
    <w:multiLevelType w:val="multilevel"/>
    <w:tmpl w:val="25A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DA513B"/>
    <w:multiLevelType w:val="hybridMultilevel"/>
    <w:tmpl w:val="D90C5E08"/>
    <w:lvl w:ilvl="0" w:tplc="D0665CA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250CC0"/>
    <w:multiLevelType w:val="hybridMultilevel"/>
    <w:tmpl w:val="BE1A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EB0A53"/>
    <w:multiLevelType w:val="hybridMultilevel"/>
    <w:tmpl w:val="A8F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9471AB"/>
    <w:multiLevelType w:val="hybridMultilevel"/>
    <w:tmpl w:val="903CC266"/>
    <w:lvl w:ilvl="0" w:tplc="08090001">
      <w:start w:val="1"/>
      <w:numFmt w:val="bullet"/>
      <w:lvlText w:val=""/>
      <w:lvlJc w:val="left"/>
      <w:pPr>
        <w:ind w:left="720" w:hanging="360"/>
      </w:pPr>
      <w:rPr>
        <w:rFonts w:ascii="Symbol" w:hAnsi="Symbol" w:hint="default"/>
      </w:rPr>
    </w:lvl>
    <w:lvl w:ilvl="1" w:tplc="D0665CAA">
      <w:start w:val="1"/>
      <w:numFmt w:val="bullet"/>
      <w:lvlText w:val="-"/>
      <w:lvlJc w:val="left"/>
      <w:pPr>
        <w:ind w:left="1440" w:hanging="360"/>
      </w:pPr>
      <w:rPr>
        <w:rFonts w:ascii="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62998"/>
    <w:multiLevelType w:val="hybridMultilevel"/>
    <w:tmpl w:val="B2E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05BD3"/>
    <w:multiLevelType w:val="hybridMultilevel"/>
    <w:tmpl w:val="03D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A21FA3"/>
    <w:multiLevelType w:val="hybridMultilevel"/>
    <w:tmpl w:val="D690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071F2D"/>
    <w:multiLevelType w:val="hybridMultilevel"/>
    <w:tmpl w:val="6C66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BF1FD8"/>
    <w:multiLevelType w:val="hybridMultilevel"/>
    <w:tmpl w:val="91A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8"/>
  </w:num>
  <w:num w:numId="4">
    <w:abstractNumId w:val="23"/>
  </w:num>
  <w:num w:numId="5">
    <w:abstractNumId w:val="22"/>
  </w:num>
  <w:num w:numId="6">
    <w:abstractNumId w:val="14"/>
  </w:num>
  <w:num w:numId="7">
    <w:abstractNumId w:val="9"/>
  </w:num>
  <w:num w:numId="8">
    <w:abstractNumId w:val="12"/>
  </w:num>
  <w:num w:numId="9">
    <w:abstractNumId w:val="18"/>
  </w:num>
  <w:num w:numId="10">
    <w:abstractNumId w:val="25"/>
  </w:num>
  <w:num w:numId="11">
    <w:abstractNumId w:val="2"/>
  </w:num>
  <w:num w:numId="12">
    <w:abstractNumId w:val="20"/>
  </w:num>
  <w:num w:numId="13">
    <w:abstractNumId w:val="13"/>
  </w:num>
  <w:num w:numId="14">
    <w:abstractNumId w:val="10"/>
  </w:num>
  <w:num w:numId="15">
    <w:abstractNumId w:val="15"/>
  </w:num>
  <w:num w:numId="16">
    <w:abstractNumId w:val="11"/>
  </w:num>
  <w:num w:numId="17">
    <w:abstractNumId w:val="0"/>
  </w:num>
  <w:num w:numId="18">
    <w:abstractNumId w:val="5"/>
  </w:num>
  <w:num w:numId="19">
    <w:abstractNumId w:val="4"/>
  </w:num>
  <w:num w:numId="20">
    <w:abstractNumId w:val="1"/>
  </w:num>
  <w:num w:numId="21">
    <w:abstractNumId w:val="17"/>
  </w:num>
  <w:num w:numId="22">
    <w:abstractNumId w:val="7"/>
  </w:num>
  <w:num w:numId="23">
    <w:abstractNumId w:val="27"/>
  </w:num>
  <w:num w:numId="24">
    <w:abstractNumId w:val="21"/>
  </w:num>
  <w:num w:numId="25">
    <w:abstractNumId w:val="31"/>
  </w:num>
  <w:num w:numId="26">
    <w:abstractNumId w:val="26"/>
  </w:num>
  <w:num w:numId="27">
    <w:abstractNumId w:val="32"/>
  </w:num>
  <w:num w:numId="28">
    <w:abstractNumId w:val="30"/>
  </w:num>
  <w:num w:numId="29">
    <w:abstractNumId w:val="16"/>
  </w:num>
  <w:num w:numId="30">
    <w:abstractNumId w:val="3"/>
  </w:num>
  <w:num w:numId="31">
    <w:abstractNumId w:val="24"/>
  </w:num>
  <w:num w:numId="32">
    <w:abstractNumId w:val="28"/>
  </w:num>
  <w:num w:numId="3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ine Borowik">
    <w15:presenceInfo w15:providerId="Windows Live" w15:userId="0a6ef15681f63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77"/>
    <w:rsid w:val="000367AE"/>
    <w:rsid w:val="000444DE"/>
    <w:rsid w:val="000B5E35"/>
    <w:rsid w:val="0013317E"/>
    <w:rsid w:val="00193F9F"/>
    <w:rsid w:val="001E69B6"/>
    <w:rsid w:val="002017CB"/>
    <w:rsid w:val="002141F8"/>
    <w:rsid w:val="002277D7"/>
    <w:rsid w:val="00227E37"/>
    <w:rsid w:val="00263162"/>
    <w:rsid w:val="00341DF8"/>
    <w:rsid w:val="00374E0C"/>
    <w:rsid w:val="003E634E"/>
    <w:rsid w:val="004504D2"/>
    <w:rsid w:val="004B6186"/>
    <w:rsid w:val="004F4E56"/>
    <w:rsid w:val="004F67AC"/>
    <w:rsid w:val="00523F8D"/>
    <w:rsid w:val="00535D94"/>
    <w:rsid w:val="00540972"/>
    <w:rsid w:val="00570F67"/>
    <w:rsid w:val="00583043"/>
    <w:rsid w:val="00602E7B"/>
    <w:rsid w:val="006A1426"/>
    <w:rsid w:val="006F1A0B"/>
    <w:rsid w:val="0070095B"/>
    <w:rsid w:val="007802AB"/>
    <w:rsid w:val="00784B5A"/>
    <w:rsid w:val="007E3138"/>
    <w:rsid w:val="00833418"/>
    <w:rsid w:val="00845453"/>
    <w:rsid w:val="009A2288"/>
    <w:rsid w:val="009E11B6"/>
    <w:rsid w:val="00A5515E"/>
    <w:rsid w:val="00A72327"/>
    <w:rsid w:val="00AC6240"/>
    <w:rsid w:val="00AD7A73"/>
    <w:rsid w:val="00AF21F7"/>
    <w:rsid w:val="00B26C24"/>
    <w:rsid w:val="00BA2C41"/>
    <w:rsid w:val="00BB751B"/>
    <w:rsid w:val="00BE32AC"/>
    <w:rsid w:val="00BE355A"/>
    <w:rsid w:val="00BF348B"/>
    <w:rsid w:val="00C17C5C"/>
    <w:rsid w:val="00C20E7A"/>
    <w:rsid w:val="00C44472"/>
    <w:rsid w:val="00C479E5"/>
    <w:rsid w:val="00D824A1"/>
    <w:rsid w:val="00E374D3"/>
    <w:rsid w:val="00EE5E94"/>
    <w:rsid w:val="00F41C42"/>
    <w:rsid w:val="00F55777"/>
    <w:rsid w:val="00F7768F"/>
    <w:rsid w:val="00FF5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73"/>
    <w:pPr>
      <w:spacing w:after="120"/>
      <w:jc w:val="both"/>
    </w:pPr>
    <w:rPr>
      <w:rFonts w:ascii="Cambria" w:hAnsi="Cambria"/>
    </w:rPr>
  </w:style>
  <w:style w:type="paragraph" w:styleId="Heading1">
    <w:name w:val="heading 1"/>
    <w:basedOn w:val="Normal"/>
    <w:next w:val="Normal"/>
    <w:link w:val="Heading1Char"/>
    <w:uiPriority w:val="9"/>
    <w:qFormat/>
    <w:rsid w:val="00F5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2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7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E7B"/>
    <w:pPr>
      <w:keepNext/>
      <w:keepLines/>
      <w:spacing w:before="2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7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55777"/>
  </w:style>
  <w:style w:type="character" w:styleId="Strong">
    <w:name w:val="Strong"/>
    <w:basedOn w:val="DefaultParagraphFont"/>
    <w:uiPriority w:val="22"/>
    <w:qFormat/>
    <w:rsid w:val="00F55777"/>
    <w:rPr>
      <w:b/>
      <w:bCs/>
    </w:rPr>
  </w:style>
  <w:style w:type="character" w:styleId="Hyperlink">
    <w:name w:val="Hyperlink"/>
    <w:basedOn w:val="DefaultParagraphFont"/>
    <w:uiPriority w:val="99"/>
    <w:unhideWhenUsed/>
    <w:rsid w:val="00F55777"/>
    <w:rPr>
      <w:color w:val="0000FF"/>
      <w:u w:val="single"/>
    </w:rPr>
  </w:style>
  <w:style w:type="paragraph" w:styleId="Subtitle">
    <w:name w:val="Subtitle"/>
    <w:basedOn w:val="Normal"/>
    <w:next w:val="Normal"/>
    <w:link w:val="SubtitleChar"/>
    <w:uiPriority w:val="11"/>
    <w:qFormat/>
    <w:rsid w:val="00F557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577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62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AC6240"/>
    <w:rPr>
      <w:rFonts w:asciiTheme="majorHAnsi" w:eastAsiaTheme="majorEastAsia" w:hAnsiTheme="majorHAnsi" w:cstheme="majorBidi"/>
      <w:color w:val="17365D" w:themeColor="text2" w:themeShade="BF"/>
      <w:spacing w:val="5"/>
      <w:kern w:val="28"/>
      <w:sz w:val="40"/>
      <w:szCs w:val="52"/>
    </w:rPr>
  </w:style>
  <w:style w:type="character" w:customStyle="1" w:styleId="Heading1Char">
    <w:name w:val="Heading 1 Char"/>
    <w:basedOn w:val="DefaultParagraphFont"/>
    <w:link w:val="Heading1"/>
    <w:uiPriority w:val="9"/>
    <w:rsid w:val="00F55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2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57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E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5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77"/>
    <w:rPr>
      <w:rFonts w:ascii="Tahoma" w:hAnsi="Tahoma" w:cs="Tahoma"/>
      <w:sz w:val="16"/>
      <w:szCs w:val="16"/>
    </w:rPr>
  </w:style>
  <w:style w:type="paragraph" w:styleId="ListParagraph">
    <w:name w:val="List Paragraph"/>
    <w:basedOn w:val="Normal"/>
    <w:uiPriority w:val="34"/>
    <w:qFormat/>
    <w:rsid w:val="00AC6240"/>
    <w:pPr>
      <w:ind w:left="720"/>
      <w:contextualSpacing/>
    </w:pPr>
  </w:style>
  <w:style w:type="paragraph" w:styleId="Header">
    <w:name w:val="header"/>
    <w:basedOn w:val="Normal"/>
    <w:link w:val="HeaderChar"/>
    <w:uiPriority w:val="99"/>
    <w:unhideWhenUsed/>
    <w:rsid w:val="00BF3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48B"/>
  </w:style>
  <w:style w:type="paragraph" w:styleId="Footer">
    <w:name w:val="footer"/>
    <w:basedOn w:val="Normal"/>
    <w:link w:val="FooterChar"/>
    <w:uiPriority w:val="99"/>
    <w:unhideWhenUsed/>
    <w:rsid w:val="00BF3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73"/>
    <w:pPr>
      <w:spacing w:after="120"/>
      <w:jc w:val="both"/>
    </w:pPr>
    <w:rPr>
      <w:rFonts w:ascii="Cambria" w:hAnsi="Cambria"/>
    </w:rPr>
  </w:style>
  <w:style w:type="paragraph" w:styleId="Heading1">
    <w:name w:val="heading 1"/>
    <w:basedOn w:val="Normal"/>
    <w:next w:val="Normal"/>
    <w:link w:val="Heading1Char"/>
    <w:uiPriority w:val="9"/>
    <w:qFormat/>
    <w:rsid w:val="00F5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2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7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E7B"/>
    <w:pPr>
      <w:keepNext/>
      <w:keepLines/>
      <w:spacing w:before="2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7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55777"/>
  </w:style>
  <w:style w:type="character" w:styleId="Strong">
    <w:name w:val="Strong"/>
    <w:basedOn w:val="DefaultParagraphFont"/>
    <w:uiPriority w:val="22"/>
    <w:qFormat/>
    <w:rsid w:val="00F55777"/>
    <w:rPr>
      <w:b/>
      <w:bCs/>
    </w:rPr>
  </w:style>
  <w:style w:type="character" w:styleId="Hyperlink">
    <w:name w:val="Hyperlink"/>
    <w:basedOn w:val="DefaultParagraphFont"/>
    <w:uiPriority w:val="99"/>
    <w:unhideWhenUsed/>
    <w:rsid w:val="00F55777"/>
    <w:rPr>
      <w:color w:val="0000FF"/>
      <w:u w:val="single"/>
    </w:rPr>
  </w:style>
  <w:style w:type="paragraph" w:styleId="Subtitle">
    <w:name w:val="Subtitle"/>
    <w:basedOn w:val="Normal"/>
    <w:next w:val="Normal"/>
    <w:link w:val="SubtitleChar"/>
    <w:uiPriority w:val="11"/>
    <w:qFormat/>
    <w:rsid w:val="00F557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577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62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AC6240"/>
    <w:rPr>
      <w:rFonts w:asciiTheme="majorHAnsi" w:eastAsiaTheme="majorEastAsia" w:hAnsiTheme="majorHAnsi" w:cstheme="majorBidi"/>
      <w:color w:val="17365D" w:themeColor="text2" w:themeShade="BF"/>
      <w:spacing w:val="5"/>
      <w:kern w:val="28"/>
      <w:sz w:val="40"/>
      <w:szCs w:val="52"/>
    </w:rPr>
  </w:style>
  <w:style w:type="character" w:customStyle="1" w:styleId="Heading1Char">
    <w:name w:val="Heading 1 Char"/>
    <w:basedOn w:val="DefaultParagraphFont"/>
    <w:link w:val="Heading1"/>
    <w:uiPriority w:val="9"/>
    <w:rsid w:val="00F55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2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57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E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5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77"/>
    <w:rPr>
      <w:rFonts w:ascii="Tahoma" w:hAnsi="Tahoma" w:cs="Tahoma"/>
      <w:sz w:val="16"/>
      <w:szCs w:val="16"/>
    </w:rPr>
  </w:style>
  <w:style w:type="paragraph" w:styleId="ListParagraph">
    <w:name w:val="List Paragraph"/>
    <w:basedOn w:val="Normal"/>
    <w:uiPriority w:val="34"/>
    <w:qFormat/>
    <w:rsid w:val="00AC6240"/>
    <w:pPr>
      <w:ind w:left="720"/>
      <w:contextualSpacing/>
    </w:pPr>
  </w:style>
  <w:style w:type="paragraph" w:styleId="Header">
    <w:name w:val="header"/>
    <w:basedOn w:val="Normal"/>
    <w:link w:val="HeaderChar"/>
    <w:uiPriority w:val="99"/>
    <w:unhideWhenUsed/>
    <w:rsid w:val="00BF3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48B"/>
  </w:style>
  <w:style w:type="paragraph" w:styleId="Footer">
    <w:name w:val="footer"/>
    <w:basedOn w:val="Normal"/>
    <w:link w:val="FooterChar"/>
    <w:uiPriority w:val="99"/>
    <w:unhideWhenUsed/>
    <w:rsid w:val="00BF3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7979">
      <w:bodyDiv w:val="1"/>
      <w:marLeft w:val="0"/>
      <w:marRight w:val="0"/>
      <w:marTop w:val="0"/>
      <w:marBottom w:val="0"/>
      <w:divBdr>
        <w:top w:val="none" w:sz="0" w:space="0" w:color="auto"/>
        <w:left w:val="none" w:sz="0" w:space="0" w:color="auto"/>
        <w:bottom w:val="none" w:sz="0" w:space="0" w:color="auto"/>
        <w:right w:val="none" w:sz="0" w:space="0" w:color="auto"/>
      </w:divBdr>
      <w:divsChild>
        <w:div w:id="1531147542">
          <w:marLeft w:val="0"/>
          <w:marRight w:val="0"/>
          <w:marTop w:val="150"/>
          <w:marBottom w:val="150"/>
          <w:divBdr>
            <w:top w:val="single" w:sz="6" w:space="0" w:color="BBBBBB"/>
            <w:left w:val="single" w:sz="6" w:space="0" w:color="BBBBBB"/>
            <w:bottom w:val="single" w:sz="6" w:space="0" w:color="BBBBBB"/>
            <w:right w:val="single" w:sz="6" w:space="0" w:color="BBBBBB"/>
          </w:divBdr>
          <w:divsChild>
            <w:div w:id="347370715">
              <w:marLeft w:val="0"/>
              <w:marRight w:val="0"/>
              <w:marTop w:val="0"/>
              <w:marBottom w:val="0"/>
              <w:divBdr>
                <w:top w:val="none" w:sz="0" w:space="0" w:color="auto"/>
                <w:left w:val="none" w:sz="0" w:space="0" w:color="auto"/>
                <w:bottom w:val="single" w:sz="6" w:space="4" w:color="F0F0F0"/>
                <w:right w:val="none" w:sz="0" w:space="0" w:color="auto"/>
              </w:divBdr>
            </w:div>
            <w:div w:id="573587623">
              <w:marLeft w:val="0"/>
              <w:marRight w:val="0"/>
              <w:marTop w:val="150"/>
              <w:marBottom w:val="150"/>
              <w:divBdr>
                <w:top w:val="none" w:sz="0" w:space="0" w:color="auto"/>
                <w:left w:val="none" w:sz="0" w:space="0" w:color="auto"/>
                <w:bottom w:val="none" w:sz="0" w:space="0" w:color="auto"/>
                <w:right w:val="none" w:sz="0" w:space="0" w:color="auto"/>
              </w:divBdr>
            </w:div>
          </w:divsChild>
        </w:div>
        <w:div w:id="642664202">
          <w:marLeft w:val="0"/>
          <w:marRight w:val="0"/>
          <w:marTop w:val="150"/>
          <w:marBottom w:val="150"/>
          <w:divBdr>
            <w:top w:val="single" w:sz="6" w:space="0" w:color="BBBBBB"/>
            <w:left w:val="single" w:sz="6" w:space="0" w:color="BBBBBB"/>
            <w:bottom w:val="single" w:sz="6" w:space="0" w:color="BBBBBB"/>
            <w:right w:val="single" w:sz="6" w:space="0" w:color="BBBBBB"/>
          </w:divBdr>
          <w:divsChild>
            <w:div w:id="175579354">
              <w:marLeft w:val="0"/>
              <w:marRight w:val="0"/>
              <w:marTop w:val="0"/>
              <w:marBottom w:val="0"/>
              <w:divBdr>
                <w:top w:val="none" w:sz="0" w:space="0" w:color="auto"/>
                <w:left w:val="none" w:sz="0" w:space="0" w:color="auto"/>
                <w:bottom w:val="single" w:sz="6" w:space="4" w:color="F0F0F0"/>
                <w:right w:val="none" w:sz="0" w:space="0" w:color="auto"/>
              </w:divBdr>
            </w:div>
            <w:div w:id="1126195071">
              <w:marLeft w:val="0"/>
              <w:marRight w:val="0"/>
              <w:marTop w:val="150"/>
              <w:marBottom w:val="150"/>
              <w:divBdr>
                <w:top w:val="none" w:sz="0" w:space="0" w:color="auto"/>
                <w:left w:val="none" w:sz="0" w:space="0" w:color="auto"/>
                <w:bottom w:val="none" w:sz="0" w:space="0" w:color="auto"/>
                <w:right w:val="none" w:sz="0" w:space="0" w:color="auto"/>
              </w:divBdr>
            </w:div>
          </w:divsChild>
        </w:div>
        <w:div w:id="1781875179">
          <w:marLeft w:val="0"/>
          <w:marRight w:val="0"/>
          <w:marTop w:val="150"/>
          <w:marBottom w:val="150"/>
          <w:divBdr>
            <w:top w:val="single" w:sz="6" w:space="0" w:color="BBBBBB"/>
            <w:left w:val="single" w:sz="6" w:space="0" w:color="BBBBBB"/>
            <w:bottom w:val="single" w:sz="6" w:space="0" w:color="BBBBBB"/>
            <w:right w:val="single" w:sz="6" w:space="0" w:color="BBBBBB"/>
          </w:divBdr>
          <w:divsChild>
            <w:div w:id="1483278551">
              <w:marLeft w:val="0"/>
              <w:marRight w:val="0"/>
              <w:marTop w:val="0"/>
              <w:marBottom w:val="0"/>
              <w:divBdr>
                <w:top w:val="none" w:sz="0" w:space="0" w:color="auto"/>
                <w:left w:val="none" w:sz="0" w:space="0" w:color="auto"/>
                <w:bottom w:val="single" w:sz="6" w:space="4" w:color="F0F0F0"/>
                <w:right w:val="none" w:sz="0" w:space="0" w:color="auto"/>
              </w:divBdr>
            </w:div>
            <w:div w:id="719937018">
              <w:marLeft w:val="0"/>
              <w:marRight w:val="0"/>
              <w:marTop w:val="150"/>
              <w:marBottom w:val="150"/>
              <w:divBdr>
                <w:top w:val="none" w:sz="0" w:space="0" w:color="auto"/>
                <w:left w:val="none" w:sz="0" w:space="0" w:color="auto"/>
                <w:bottom w:val="none" w:sz="0" w:space="0" w:color="auto"/>
                <w:right w:val="none" w:sz="0" w:space="0" w:color="auto"/>
              </w:divBdr>
            </w:div>
          </w:divsChild>
        </w:div>
        <w:div w:id="922953588">
          <w:marLeft w:val="0"/>
          <w:marRight w:val="0"/>
          <w:marTop w:val="150"/>
          <w:marBottom w:val="150"/>
          <w:divBdr>
            <w:top w:val="single" w:sz="6" w:space="0" w:color="BBBBBB"/>
            <w:left w:val="single" w:sz="6" w:space="0" w:color="BBBBBB"/>
            <w:bottom w:val="single" w:sz="6" w:space="0" w:color="BBBBBB"/>
            <w:right w:val="single" w:sz="6" w:space="0" w:color="BBBBBB"/>
          </w:divBdr>
          <w:divsChild>
            <w:div w:id="1971083262">
              <w:marLeft w:val="0"/>
              <w:marRight w:val="0"/>
              <w:marTop w:val="0"/>
              <w:marBottom w:val="0"/>
              <w:divBdr>
                <w:top w:val="none" w:sz="0" w:space="0" w:color="auto"/>
                <w:left w:val="none" w:sz="0" w:space="0" w:color="auto"/>
                <w:bottom w:val="single" w:sz="6" w:space="4" w:color="F0F0F0"/>
                <w:right w:val="none" w:sz="0" w:space="0" w:color="auto"/>
              </w:divBdr>
            </w:div>
            <w:div w:id="1175458045">
              <w:marLeft w:val="0"/>
              <w:marRight w:val="0"/>
              <w:marTop w:val="150"/>
              <w:marBottom w:val="150"/>
              <w:divBdr>
                <w:top w:val="none" w:sz="0" w:space="0" w:color="auto"/>
                <w:left w:val="none" w:sz="0" w:space="0" w:color="auto"/>
                <w:bottom w:val="none" w:sz="0" w:space="0" w:color="auto"/>
                <w:right w:val="none" w:sz="0" w:space="0" w:color="auto"/>
              </w:divBdr>
            </w:div>
          </w:divsChild>
        </w:div>
        <w:div w:id="493181141">
          <w:marLeft w:val="0"/>
          <w:marRight w:val="0"/>
          <w:marTop w:val="150"/>
          <w:marBottom w:val="150"/>
          <w:divBdr>
            <w:top w:val="single" w:sz="6" w:space="0" w:color="BBBBBB"/>
            <w:left w:val="single" w:sz="6" w:space="0" w:color="BBBBBB"/>
            <w:bottom w:val="single" w:sz="6" w:space="0" w:color="BBBBBB"/>
            <w:right w:val="single" w:sz="6" w:space="0" w:color="BBBBBB"/>
          </w:divBdr>
          <w:divsChild>
            <w:div w:id="484585376">
              <w:marLeft w:val="0"/>
              <w:marRight w:val="0"/>
              <w:marTop w:val="0"/>
              <w:marBottom w:val="0"/>
              <w:divBdr>
                <w:top w:val="none" w:sz="0" w:space="0" w:color="auto"/>
                <w:left w:val="none" w:sz="0" w:space="0" w:color="auto"/>
                <w:bottom w:val="single" w:sz="6" w:space="4" w:color="F0F0F0"/>
                <w:right w:val="none" w:sz="0" w:space="0" w:color="auto"/>
              </w:divBdr>
            </w:div>
            <w:div w:id="54470469">
              <w:marLeft w:val="0"/>
              <w:marRight w:val="0"/>
              <w:marTop w:val="150"/>
              <w:marBottom w:val="150"/>
              <w:divBdr>
                <w:top w:val="none" w:sz="0" w:space="0" w:color="auto"/>
                <w:left w:val="none" w:sz="0" w:space="0" w:color="auto"/>
                <w:bottom w:val="none" w:sz="0" w:space="0" w:color="auto"/>
                <w:right w:val="none" w:sz="0" w:space="0" w:color="auto"/>
              </w:divBdr>
            </w:div>
          </w:divsChild>
        </w:div>
        <w:div w:id="1121726736">
          <w:marLeft w:val="0"/>
          <w:marRight w:val="0"/>
          <w:marTop w:val="150"/>
          <w:marBottom w:val="150"/>
          <w:divBdr>
            <w:top w:val="single" w:sz="6" w:space="0" w:color="BBBBBB"/>
            <w:left w:val="single" w:sz="6" w:space="0" w:color="BBBBBB"/>
            <w:bottom w:val="single" w:sz="6" w:space="0" w:color="BBBBBB"/>
            <w:right w:val="single" w:sz="6" w:space="0" w:color="BBBBBB"/>
          </w:divBdr>
          <w:divsChild>
            <w:div w:id="2100566547">
              <w:marLeft w:val="0"/>
              <w:marRight w:val="0"/>
              <w:marTop w:val="0"/>
              <w:marBottom w:val="0"/>
              <w:divBdr>
                <w:top w:val="none" w:sz="0" w:space="0" w:color="auto"/>
                <w:left w:val="none" w:sz="0" w:space="0" w:color="auto"/>
                <w:bottom w:val="single" w:sz="6" w:space="4" w:color="F0F0F0"/>
                <w:right w:val="none" w:sz="0" w:space="0" w:color="auto"/>
              </w:divBdr>
            </w:div>
            <w:div w:id="451023808">
              <w:marLeft w:val="0"/>
              <w:marRight w:val="0"/>
              <w:marTop w:val="150"/>
              <w:marBottom w:val="150"/>
              <w:divBdr>
                <w:top w:val="none" w:sz="0" w:space="0" w:color="auto"/>
                <w:left w:val="none" w:sz="0" w:space="0" w:color="auto"/>
                <w:bottom w:val="none" w:sz="0" w:space="0" w:color="auto"/>
                <w:right w:val="none" w:sz="0" w:space="0" w:color="auto"/>
              </w:divBdr>
            </w:div>
          </w:divsChild>
        </w:div>
        <w:div w:id="1818377088">
          <w:marLeft w:val="0"/>
          <w:marRight w:val="0"/>
          <w:marTop w:val="150"/>
          <w:marBottom w:val="150"/>
          <w:divBdr>
            <w:top w:val="single" w:sz="6" w:space="0" w:color="BBBBBB"/>
            <w:left w:val="single" w:sz="6" w:space="0" w:color="BBBBBB"/>
            <w:bottom w:val="single" w:sz="6" w:space="0" w:color="BBBBBB"/>
            <w:right w:val="single" w:sz="6" w:space="0" w:color="BBBBBB"/>
          </w:divBdr>
          <w:divsChild>
            <w:div w:id="1224684209">
              <w:marLeft w:val="0"/>
              <w:marRight w:val="0"/>
              <w:marTop w:val="0"/>
              <w:marBottom w:val="0"/>
              <w:divBdr>
                <w:top w:val="none" w:sz="0" w:space="0" w:color="auto"/>
                <w:left w:val="none" w:sz="0" w:space="0" w:color="auto"/>
                <w:bottom w:val="single" w:sz="6" w:space="4" w:color="F0F0F0"/>
                <w:right w:val="none" w:sz="0" w:space="0" w:color="auto"/>
              </w:divBdr>
            </w:div>
            <w:div w:id="117262494">
              <w:marLeft w:val="0"/>
              <w:marRight w:val="0"/>
              <w:marTop w:val="150"/>
              <w:marBottom w:val="150"/>
              <w:divBdr>
                <w:top w:val="none" w:sz="0" w:space="0" w:color="auto"/>
                <w:left w:val="none" w:sz="0" w:space="0" w:color="auto"/>
                <w:bottom w:val="none" w:sz="0" w:space="0" w:color="auto"/>
                <w:right w:val="none" w:sz="0" w:space="0" w:color="auto"/>
              </w:divBdr>
            </w:div>
          </w:divsChild>
        </w:div>
        <w:div w:id="214701112">
          <w:marLeft w:val="0"/>
          <w:marRight w:val="0"/>
          <w:marTop w:val="150"/>
          <w:marBottom w:val="150"/>
          <w:divBdr>
            <w:top w:val="single" w:sz="6" w:space="0" w:color="BBBBBB"/>
            <w:left w:val="single" w:sz="6" w:space="0" w:color="BBBBBB"/>
            <w:bottom w:val="single" w:sz="6" w:space="0" w:color="BBBBBB"/>
            <w:right w:val="single" w:sz="6" w:space="0" w:color="BBBBBB"/>
          </w:divBdr>
          <w:divsChild>
            <w:div w:id="1026828386">
              <w:marLeft w:val="0"/>
              <w:marRight w:val="0"/>
              <w:marTop w:val="0"/>
              <w:marBottom w:val="0"/>
              <w:divBdr>
                <w:top w:val="none" w:sz="0" w:space="0" w:color="auto"/>
                <w:left w:val="none" w:sz="0" w:space="0" w:color="auto"/>
                <w:bottom w:val="single" w:sz="6" w:space="4" w:color="F0F0F0"/>
                <w:right w:val="none" w:sz="0" w:space="0" w:color="auto"/>
              </w:divBdr>
            </w:div>
            <w:div w:id="1026372615">
              <w:marLeft w:val="0"/>
              <w:marRight w:val="0"/>
              <w:marTop w:val="150"/>
              <w:marBottom w:val="150"/>
              <w:divBdr>
                <w:top w:val="none" w:sz="0" w:space="0" w:color="auto"/>
                <w:left w:val="none" w:sz="0" w:space="0" w:color="auto"/>
                <w:bottom w:val="none" w:sz="0" w:space="0" w:color="auto"/>
                <w:right w:val="none" w:sz="0" w:space="0" w:color="auto"/>
              </w:divBdr>
            </w:div>
          </w:divsChild>
        </w:div>
        <w:div w:id="1554660857">
          <w:marLeft w:val="0"/>
          <w:marRight w:val="0"/>
          <w:marTop w:val="150"/>
          <w:marBottom w:val="150"/>
          <w:divBdr>
            <w:top w:val="single" w:sz="6" w:space="0" w:color="BBBBBB"/>
            <w:left w:val="single" w:sz="6" w:space="0" w:color="BBBBBB"/>
            <w:bottom w:val="single" w:sz="6" w:space="0" w:color="BBBBBB"/>
            <w:right w:val="single" w:sz="6" w:space="0" w:color="BBBBBB"/>
          </w:divBdr>
          <w:divsChild>
            <w:div w:id="894974499">
              <w:marLeft w:val="0"/>
              <w:marRight w:val="0"/>
              <w:marTop w:val="0"/>
              <w:marBottom w:val="0"/>
              <w:divBdr>
                <w:top w:val="none" w:sz="0" w:space="0" w:color="auto"/>
                <w:left w:val="none" w:sz="0" w:space="0" w:color="auto"/>
                <w:bottom w:val="single" w:sz="6" w:space="4" w:color="F0F0F0"/>
                <w:right w:val="none" w:sz="0" w:space="0" w:color="auto"/>
              </w:divBdr>
            </w:div>
            <w:div w:id="1276517627">
              <w:marLeft w:val="0"/>
              <w:marRight w:val="0"/>
              <w:marTop w:val="150"/>
              <w:marBottom w:val="150"/>
              <w:divBdr>
                <w:top w:val="none" w:sz="0" w:space="0" w:color="auto"/>
                <w:left w:val="none" w:sz="0" w:space="0" w:color="auto"/>
                <w:bottom w:val="none" w:sz="0" w:space="0" w:color="auto"/>
                <w:right w:val="none" w:sz="0" w:space="0" w:color="auto"/>
              </w:divBdr>
            </w:div>
          </w:divsChild>
        </w:div>
        <w:div w:id="1214198575">
          <w:marLeft w:val="0"/>
          <w:marRight w:val="0"/>
          <w:marTop w:val="150"/>
          <w:marBottom w:val="150"/>
          <w:divBdr>
            <w:top w:val="single" w:sz="6" w:space="0" w:color="BBBBBB"/>
            <w:left w:val="single" w:sz="6" w:space="0" w:color="BBBBBB"/>
            <w:bottom w:val="single" w:sz="6" w:space="0" w:color="BBBBBB"/>
            <w:right w:val="single" w:sz="6" w:space="0" w:color="BBBBBB"/>
          </w:divBdr>
          <w:divsChild>
            <w:div w:id="160659836">
              <w:marLeft w:val="0"/>
              <w:marRight w:val="0"/>
              <w:marTop w:val="0"/>
              <w:marBottom w:val="0"/>
              <w:divBdr>
                <w:top w:val="none" w:sz="0" w:space="0" w:color="auto"/>
                <w:left w:val="none" w:sz="0" w:space="0" w:color="auto"/>
                <w:bottom w:val="single" w:sz="6" w:space="4" w:color="F0F0F0"/>
                <w:right w:val="none" w:sz="0" w:space="0" w:color="auto"/>
              </w:divBdr>
            </w:div>
            <w:div w:id="936064182">
              <w:marLeft w:val="0"/>
              <w:marRight w:val="0"/>
              <w:marTop w:val="150"/>
              <w:marBottom w:val="150"/>
              <w:divBdr>
                <w:top w:val="none" w:sz="0" w:space="0" w:color="auto"/>
                <w:left w:val="none" w:sz="0" w:space="0" w:color="auto"/>
                <w:bottom w:val="none" w:sz="0" w:space="0" w:color="auto"/>
                <w:right w:val="none" w:sz="0" w:space="0" w:color="auto"/>
              </w:divBdr>
            </w:div>
          </w:divsChild>
        </w:div>
        <w:div w:id="280191913">
          <w:marLeft w:val="0"/>
          <w:marRight w:val="0"/>
          <w:marTop w:val="150"/>
          <w:marBottom w:val="150"/>
          <w:divBdr>
            <w:top w:val="single" w:sz="6" w:space="0" w:color="BBBBBB"/>
            <w:left w:val="single" w:sz="6" w:space="0" w:color="BBBBBB"/>
            <w:bottom w:val="single" w:sz="6" w:space="0" w:color="BBBBBB"/>
            <w:right w:val="single" w:sz="6" w:space="0" w:color="BBBBBB"/>
          </w:divBdr>
          <w:divsChild>
            <w:div w:id="820924151">
              <w:marLeft w:val="0"/>
              <w:marRight w:val="0"/>
              <w:marTop w:val="0"/>
              <w:marBottom w:val="0"/>
              <w:divBdr>
                <w:top w:val="none" w:sz="0" w:space="0" w:color="auto"/>
                <w:left w:val="none" w:sz="0" w:space="0" w:color="auto"/>
                <w:bottom w:val="single" w:sz="6" w:space="4" w:color="F0F0F0"/>
                <w:right w:val="none" w:sz="0" w:space="0" w:color="auto"/>
              </w:divBdr>
            </w:div>
            <w:div w:id="1499926122">
              <w:marLeft w:val="0"/>
              <w:marRight w:val="0"/>
              <w:marTop w:val="150"/>
              <w:marBottom w:val="150"/>
              <w:divBdr>
                <w:top w:val="none" w:sz="0" w:space="0" w:color="auto"/>
                <w:left w:val="none" w:sz="0" w:space="0" w:color="auto"/>
                <w:bottom w:val="none" w:sz="0" w:space="0" w:color="auto"/>
                <w:right w:val="none" w:sz="0" w:space="0" w:color="auto"/>
              </w:divBdr>
              <w:divsChild>
                <w:div w:id="298875588">
                  <w:marLeft w:val="0"/>
                  <w:marRight w:val="-30"/>
                  <w:marTop w:val="0"/>
                  <w:marBottom w:val="0"/>
                  <w:divBdr>
                    <w:top w:val="none" w:sz="0" w:space="0" w:color="auto"/>
                    <w:left w:val="none" w:sz="0" w:space="0" w:color="auto"/>
                    <w:bottom w:val="none" w:sz="0" w:space="0" w:color="auto"/>
                    <w:right w:val="none" w:sz="0" w:space="0" w:color="auto"/>
                  </w:divBdr>
                  <w:divsChild>
                    <w:div w:id="1271551279">
                      <w:marLeft w:val="0"/>
                      <w:marRight w:val="0"/>
                      <w:marTop w:val="0"/>
                      <w:marBottom w:val="0"/>
                      <w:divBdr>
                        <w:top w:val="single" w:sz="6" w:space="0" w:color="DDDDDD"/>
                        <w:left w:val="single" w:sz="6" w:space="0" w:color="DDDDDD"/>
                        <w:bottom w:val="single" w:sz="6" w:space="0" w:color="DDDDDD"/>
                        <w:right w:val="single" w:sz="6" w:space="0" w:color="DDDDDD"/>
                      </w:divBdr>
                      <w:divsChild>
                        <w:div w:id="1401516429">
                          <w:marLeft w:val="0"/>
                          <w:marRight w:val="0"/>
                          <w:marTop w:val="0"/>
                          <w:marBottom w:val="0"/>
                          <w:divBdr>
                            <w:top w:val="none" w:sz="0" w:space="0" w:color="auto"/>
                            <w:left w:val="none" w:sz="0" w:space="0" w:color="auto"/>
                            <w:bottom w:val="none" w:sz="0" w:space="0" w:color="auto"/>
                            <w:right w:val="none" w:sz="0" w:space="0" w:color="auto"/>
                          </w:divBdr>
                          <w:divsChild>
                            <w:div w:id="5906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5713">
          <w:marLeft w:val="0"/>
          <w:marRight w:val="0"/>
          <w:marTop w:val="150"/>
          <w:marBottom w:val="150"/>
          <w:divBdr>
            <w:top w:val="single" w:sz="6" w:space="0" w:color="BBBBBB"/>
            <w:left w:val="single" w:sz="6" w:space="0" w:color="BBBBBB"/>
            <w:bottom w:val="single" w:sz="6" w:space="0" w:color="BBBBBB"/>
            <w:right w:val="single" w:sz="6" w:space="0" w:color="BBBBBB"/>
          </w:divBdr>
          <w:divsChild>
            <w:div w:id="1847091288">
              <w:marLeft w:val="0"/>
              <w:marRight w:val="0"/>
              <w:marTop w:val="0"/>
              <w:marBottom w:val="0"/>
              <w:divBdr>
                <w:top w:val="none" w:sz="0" w:space="0" w:color="auto"/>
                <w:left w:val="none" w:sz="0" w:space="0" w:color="auto"/>
                <w:bottom w:val="single" w:sz="6" w:space="4" w:color="F0F0F0"/>
                <w:right w:val="none" w:sz="0" w:space="0" w:color="auto"/>
              </w:divBdr>
            </w:div>
            <w:div w:id="997728801">
              <w:marLeft w:val="0"/>
              <w:marRight w:val="0"/>
              <w:marTop w:val="150"/>
              <w:marBottom w:val="150"/>
              <w:divBdr>
                <w:top w:val="none" w:sz="0" w:space="0" w:color="auto"/>
                <w:left w:val="none" w:sz="0" w:space="0" w:color="auto"/>
                <w:bottom w:val="none" w:sz="0" w:space="0" w:color="auto"/>
                <w:right w:val="none" w:sz="0" w:space="0" w:color="auto"/>
              </w:divBdr>
            </w:div>
          </w:divsChild>
        </w:div>
        <w:div w:id="1041439769">
          <w:marLeft w:val="0"/>
          <w:marRight w:val="0"/>
          <w:marTop w:val="150"/>
          <w:marBottom w:val="150"/>
          <w:divBdr>
            <w:top w:val="single" w:sz="6" w:space="0" w:color="BBBBBB"/>
            <w:left w:val="single" w:sz="6" w:space="0" w:color="BBBBBB"/>
            <w:bottom w:val="single" w:sz="6" w:space="0" w:color="BBBBBB"/>
            <w:right w:val="single" w:sz="6" w:space="0" w:color="BBBBBB"/>
          </w:divBdr>
          <w:divsChild>
            <w:div w:id="1084379727">
              <w:marLeft w:val="0"/>
              <w:marRight w:val="0"/>
              <w:marTop w:val="0"/>
              <w:marBottom w:val="0"/>
              <w:divBdr>
                <w:top w:val="none" w:sz="0" w:space="0" w:color="auto"/>
                <w:left w:val="none" w:sz="0" w:space="0" w:color="auto"/>
                <w:bottom w:val="single" w:sz="6" w:space="4" w:color="F0F0F0"/>
                <w:right w:val="none" w:sz="0" w:space="0" w:color="auto"/>
              </w:divBdr>
            </w:div>
            <w:div w:id="1284850180">
              <w:marLeft w:val="0"/>
              <w:marRight w:val="0"/>
              <w:marTop w:val="150"/>
              <w:marBottom w:val="150"/>
              <w:divBdr>
                <w:top w:val="none" w:sz="0" w:space="0" w:color="auto"/>
                <w:left w:val="none" w:sz="0" w:space="0" w:color="auto"/>
                <w:bottom w:val="none" w:sz="0" w:space="0" w:color="auto"/>
                <w:right w:val="none" w:sz="0" w:space="0" w:color="auto"/>
              </w:divBdr>
              <w:divsChild>
                <w:div w:id="700280728">
                  <w:marLeft w:val="0"/>
                  <w:marRight w:val="0"/>
                  <w:marTop w:val="150"/>
                  <w:marBottom w:val="0"/>
                  <w:divBdr>
                    <w:top w:val="none" w:sz="0" w:space="0" w:color="auto"/>
                    <w:left w:val="none" w:sz="0" w:space="0" w:color="auto"/>
                    <w:bottom w:val="none" w:sz="0" w:space="0" w:color="auto"/>
                    <w:right w:val="none" w:sz="0" w:space="0" w:color="auto"/>
                  </w:divBdr>
                  <w:divsChild>
                    <w:div w:id="842668024">
                      <w:marLeft w:val="0"/>
                      <w:marRight w:val="0"/>
                      <w:marTop w:val="0"/>
                      <w:marBottom w:val="0"/>
                      <w:divBdr>
                        <w:top w:val="none" w:sz="0" w:space="0" w:color="auto"/>
                        <w:left w:val="none" w:sz="0" w:space="0" w:color="auto"/>
                        <w:bottom w:val="none" w:sz="0" w:space="0" w:color="auto"/>
                        <w:right w:val="none" w:sz="0" w:space="0" w:color="auto"/>
                      </w:divBdr>
                    </w:div>
                    <w:div w:id="260380830">
                      <w:marLeft w:val="0"/>
                      <w:marRight w:val="0"/>
                      <w:marTop w:val="0"/>
                      <w:marBottom w:val="0"/>
                      <w:divBdr>
                        <w:top w:val="none" w:sz="0" w:space="0" w:color="auto"/>
                        <w:left w:val="none" w:sz="0" w:space="0" w:color="auto"/>
                        <w:bottom w:val="none" w:sz="0" w:space="0" w:color="auto"/>
                        <w:right w:val="none" w:sz="0" w:space="0" w:color="auto"/>
                      </w:divBdr>
                    </w:div>
                    <w:div w:id="1786846011">
                      <w:marLeft w:val="0"/>
                      <w:marRight w:val="0"/>
                      <w:marTop w:val="0"/>
                      <w:marBottom w:val="0"/>
                      <w:divBdr>
                        <w:top w:val="none" w:sz="0" w:space="0" w:color="auto"/>
                        <w:left w:val="none" w:sz="0" w:space="0" w:color="auto"/>
                        <w:bottom w:val="none" w:sz="0" w:space="0" w:color="auto"/>
                        <w:right w:val="none" w:sz="0" w:space="0" w:color="auto"/>
                      </w:divBdr>
                    </w:div>
                    <w:div w:id="709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104">
          <w:marLeft w:val="0"/>
          <w:marRight w:val="0"/>
          <w:marTop w:val="150"/>
          <w:marBottom w:val="150"/>
          <w:divBdr>
            <w:top w:val="single" w:sz="6" w:space="0" w:color="BBBBBB"/>
            <w:left w:val="single" w:sz="6" w:space="0" w:color="BBBBBB"/>
            <w:bottom w:val="single" w:sz="6" w:space="0" w:color="BBBBBB"/>
            <w:right w:val="single" w:sz="6" w:space="0" w:color="BBBBBB"/>
          </w:divBdr>
          <w:divsChild>
            <w:div w:id="1854177120">
              <w:marLeft w:val="0"/>
              <w:marRight w:val="0"/>
              <w:marTop w:val="0"/>
              <w:marBottom w:val="0"/>
              <w:divBdr>
                <w:top w:val="none" w:sz="0" w:space="0" w:color="auto"/>
                <w:left w:val="none" w:sz="0" w:space="0" w:color="auto"/>
                <w:bottom w:val="single" w:sz="6" w:space="4" w:color="F0F0F0"/>
                <w:right w:val="none" w:sz="0" w:space="0" w:color="auto"/>
              </w:divBdr>
            </w:div>
            <w:div w:id="635529160">
              <w:marLeft w:val="0"/>
              <w:marRight w:val="0"/>
              <w:marTop w:val="150"/>
              <w:marBottom w:val="150"/>
              <w:divBdr>
                <w:top w:val="none" w:sz="0" w:space="0" w:color="auto"/>
                <w:left w:val="none" w:sz="0" w:space="0" w:color="auto"/>
                <w:bottom w:val="none" w:sz="0" w:space="0" w:color="auto"/>
                <w:right w:val="none" w:sz="0" w:space="0" w:color="auto"/>
              </w:divBdr>
            </w:div>
          </w:divsChild>
        </w:div>
        <w:div w:id="1913925242">
          <w:marLeft w:val="0"/>
          <w:marRight w:val="0"/>
          <w:marTop w:val="150"/>
          <w:marBottom w:val="150"/>
          <w:divBdr>
            <w:top w:val="single" w:sz="6" w:space="0" w:color="BBBBBB"/>
            <w:left w:val="single" w:sz="6" w:space="0" w:color="BBBBBB"/>
            <w:bottom w:val="single" w:sz="6" w:space="0" w:color="BBBBBB"/>
            <w:right w:val="single" w:sz="6" w:space="0" w:color="BBBBBB"/>
          </w:divBdr>
          <w:divsChild>
            <w:div w:id="1235819436">
              <w:marLeft w:val="0"/>
              <w:marRight w:val="0"/>
              <w:marTop w:val="0"/>
              <w:marBottom w:val="0"/>
              <w:divBdr>
                <w:top w:val="none" w:sz="0" w:space="0" w:color="auto"/>
                <w:left w:val="none" w:sz="0" w:space="0" w:color="auto"/>
                <w:bottom w:val="single" w:sz="6" w:space="4" w:color="F0F0F0"/>
                <w:right w:val="none" w:sz="0" w:space="0" w:color="auto"/>
              </w:divBdr>
            </w:div>
            <w:div w:id="599723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5853258">
      <w:bodyDiv w:val="1"/>
      <w:marLeft w:val="0"/>
      <w:marRight w:val="0"/>
      <w:marTop w:val="0"/>
      <w:marBottom w:val="0"/>
      <w:divBdr>
        <w:top w:val="none" w:sz="0" w:space="0" w:color="auto"/>
        <w:left w:val="none" w:sz="0" w:space="0" w:color="auto"/>
        <w:bottom w:val="none" w:sz="0" w:space="0" w:color="auto"/>
        <w:right w:val="none" w:sz="0" w:space="0" w:color="auto"/>
      </w:divBdr>
      <w:divsChild>
        <w:div w:id="1137726343">
          <w:marLeft w:val="0"/>
          <w:marRight w:val="0"/>
          <w:marTop w:val="150"/>
          <w:marBottom w:val="150"/>
          <w:divBdr>
            <w:top w:val="single" w:sz="6" w:space="0" w:color="BBBBBB"/>
            <w:left w:val="single" w:sz="6" w:space="0" w:color="BBBBBB"/>
            <w:bottom w:val="single" w:sz="6" w:space="0" w:color="BBBBBB"/>
            <w:right w:val="single" w:sz="6" w:space="0" w:color="BBBBBB"/>
          </w:divBdr>
          <w:divsChild>
            <w:div w:id="128477713">
              <w:marLeft w:val="0"/>
              <w:marRight w:val="0"/>
              <w:marTop w:val="0"/>
              <w:marBottom w:val="0"/>
              <w:divBdr>
                <w:top w:val="none" w:sz="0" w:space="0" w:color="auto"/>
                <w:left w:val="none" w:sz="0" w:space="0" w:color="auto"/>
                <w:bottom w:val="single" w:sz="6" w:space="4" w:color="F0F0F0"/>
                <w:right w:val="none" w:sz="0" w:space="0" w:color="auto"/>
              </w:divBdr>
            </w:div>
            <w:div w:id="630601540">
              <w:marLeft w:val="0"/>
              <w:marRight w:val="0"/>
              <w:marTop w:val="150"/>
              <w:marBottom w:val="150"/>
              <w:divBdr>
                <w:top w:val="none" w:sz="0" w:space="0" w:color="auto"/>
                <w:left w:val="none" w:sz="0" w:space="0" w:color="auto"/>
                <w:bottom w:val="none" w:sz="0" w:space="0" w:color="auto"/>
                <w:right w:val="none" w:sz="0" w:space="0" w:color="auto"/>
              </w:divBdr>
            </w:div>
          </w:divsChild>
        </w:div>
        <w:div w:id="1062025670">
          <w:marLeft w:val="0"/>
          <w:marRight w:val="0"/>
          <w:marTop w:val="150"/>
          <w:marBottom w:val="150"/>
          <w:divBdr>
            <w:top w:val="single" w:sz="6" w:space="0" w:color="BBBBBB"/>
            <w:left w:val="single" w:sz="6" w:space="0" w:color="BBBBBB"/>
            <w:bottom w:val="single" w:sz="6" w:space="0" w:color="BBBBBB"/>
            <w:right w:val="single" w:sz="6" w:space="0" w:color="BBBBBB"/>
          </w:divBdr>
          <w:divsChild>
            <w:div w:id="264459204">
              <w:marLeft w:val="0"/>
              <w:marRight w:val="0"/>
              <w:marTop w:val="0"/>
              <w:marBottom w:val="0"/>
              <w:divBdr>
                <w:top w:val="none" w:sz="0" w:space="0" w:color="auto"/>
                <w:left w:val="none" w:sz="0" w:space="0" w:color="auto"/>
                <w:bottom w:val="single" w:sz="6" w:space="4" w:color="F0F0F0"/>
                <w:right w:val="none" w:sz="0" w:space="0" w:color="auto"/>
              </w:divBdr>
            </w:div>
            <w:div w:id="1745909166">
              <w:marLeft w:val="0"/>
              <w:marRight w:val="0"/>
              <w:marTop w:val="150"/>
              <w:marBottom w:val="150"/>
              <w:divBdr>
                <w:top w:val="none" w:sz="0" w:space="0" w:color="auto"/>
                <w:left w:val="none" w:sz="0" w:space="0" w:color="auto"/>
                <w:bottom w:val="none" w:sz="0" w:space="0" w:color="auto"/>
                <w:right w:val="none" w:sz="0" w:space="0" w:color="auto"/>
              </w:divBdr>
            </w:div>
          </w:divsChild>
        </w:div>
        <w:div w:id="577834733">
          <w:marLeft w:val="0"/>
          <w:marRight w:val="0"/>
          <w:marTop w:val="150"/>
          <w:marBottom w:val="150"/>
          <w:divBdr>
            <w:top w:val="single" w:sz="6" w:space="0" w:color="BBBBBB"/>
            <w:left w:val="single" w:sz="6" w:space="0" w:color="BBBBBB"/>
            <w:bottom w:val="single" w:sz="6" w:space="0" w:color="BBBBBB"/>
            <w:right w:val="single" w:sz="6" w:space="0" w:color="BBBBBB"/>
          </w:divBdr>
          <w:divsChild>
            <w:div w:id="1959558564">
              <w:marLeft w:val="0"/>
              <w:marRight w:val="0"/>
              <w:marTop w:val="0"/>
              <w:marBottom w:val="0"/>
              <w:divBdr>
                <w:top w:val="none" w:sz="0" w:space="0" w:color="auto"/>
                <w:left w:val="none" w:sz="0" w:space="0" w:color="auto"/>
                <w:bottom w:val="single" w:sz="6" w:space="4" w:color="F0F0F0"/>
                <w:right w:val="none" w:sz="0" w:space="0" w:color="auto"/>
              </w:divBdr>
            </w:div>
            <w:div w:id="938290530">
              <w:marLeft w:val="0"/>
              <w:marRight w:val="0"/>
              <w:marTop w:val="150"/>
              <w:marBottom w:val="150"/>
              <w:divBdr>
                <w:top w:val="none" w:sz="0" w:space="0" w:color="auto"/>
                <w:left w:val="none" w:sz="0" w:space="0" w:color="auto"/>
                <w:bottom w:val="none" w:sz="0" w:space="0" w:color="auto"/>
                <w:right w:val="none" w:sz="0" w:space="0" w:color="auto"/>
              </w:divBdr>
            </w:div>
          </w:divsChild>
        </w:div>
        <w:div w:id="1056515091">
          <w:marLeft w:val="0"/>
          <w:marRight w:val="0"/>
          <w:marTop w:val="150"/>
          <w:marBottom w:val="150"/>
          <w:divBdr>
            <w:top w:val="single" w:sz="6" w:space="0" w:color="BBBBBB"/>
            <w:left w:val="single" w:sz="6" w:space="0" w:color="BBBBBB"/>
            <w:bottom w:val="single" w:sz="6" w:space="0" w:color="BBBBBB"/>
            <w:right w:val="single" w:sz="6" w:space="0" w:color="BBBBBB"/>
          </w:divBdr>
          <w:divsChild>
            <w:div w:id="646906973">
              <w:marLeft w:val="0"/>
              <w:marRight w:val="0"/>
              <w:marTop w:val="0"/>
              <w:marBottom w:val="0"/>
              <w:divBdr>
                <w:top w:val="none" w:sz="0" w:space="0" w:color="auto"/>
                <w:left w:val="none" w:sz="0" w:space="0" w:color="auto"/>
                <w:bottom w:val="single" w:sz="6" w:space="4" w:color="F0F0F0"/>
                <w:right w:val="none" w:sz="0" w:space="0" w:color="auto"/>
              </w:divBdr>
            </w:div>
            <w:div w:id="1992370180">
              <w:marLeft w:val="0"/>
              <w:marRight w:val="0"/>
              <w:marTop w:val="150"/>
              <w:marBottom w:val="150"/>
              <w:divBdr>
                <w:top w:val="none" w:sz="0" w:space="0" w:color="auto"/>
                <w:left w:val="none" w:sz="0" w:space="0" w:color="auto"/>
                <w:bottom w:val="none" w:sz="0" w:space="0" w:color="auto"/>
                <w:right w:val="none" w:sz="0" w:space="0" w:color="auto"/>
              </w:divBdr>
            </w:div>
          </w:divsChild>
        </w:div>
        <w:div w:id="686833899">
          <w:marLeft w:val="0"/>
          <w:marRight w:val="0"/>
          <w:marTop w:val="150"/>
          <w:marBottom w:val="150"/>
          <w:divBdr>
            <w:top w:val="single" w:sz="6" w:space="0" w:color="BBBBBB"/>
            <w:left w:val="single" w:sz="6" w:space="0" w:color="BBBBBB"/>
            <w:bottom w:val="single" w:sz="6" w:space="0" w:color="BBBBBB"/>
            <w:right w:val="single" w:sz="6" w:space="0" w:color="BBBBBB"/>
          </w:divBdr>
          <w:divsChild>
            <w:div w:id="1964799873">
              <w:marLeft w:val="0"/>
              <w:marRight w:val="0"/>
              <w:marTop w:val="0"/>
              <w:marBottom w:val="0"/>
              <w:divBdr>
                <w:top w:val="none" w:sz="0" w:space="0" w:color="auto"/>
                <w:left w:val="none" w:sz="0" w:space="0" w:color="auto"/>
                <w:bottom w:val="single" w:sz="6" w:space="4" w:color="F0F0F0"/>
                <w:right w:val="none" w:sz="0" w:space="0" w:color="auto"/>
              </w:divBdr>
            </w:div>
            <w:div w:id="1688868012">
              <w:marLeft w:val="0"/>
              <w:marRight w:val="0"/>
              <w:marTop w:val="150"/>
              <w:marBottom w:val="150"/>
              <w:divBdr>
                <w:top w:val="none" w:sz="0" w:space="0" w:color="auto"/>
                <w:left w:val="none" w:sz="0" w:space="0" w:color="auto"/>
                <w:bottom w:val="none" w:sz="0" w:space="0" w:color="auto"/>
                <w:right w:val="none" w:sz="0" w:space="0" w:color="auto"/>
              </w:divBdr>
            </w:div>
          </w:divsChild>
        </w:div>
        <w:div w:id="1170752596">
          <w:marLeft w:val="0"/>
          <w:marRight w:val="0"/>
          <w:marTop w:val="150"/>
          <w:marBottom w:val="150"/>
          <w:divBdr>
            <w:top w:val="single" w:sz="6" w:space="0" w:color="BBBBBB"/>
            <w:left w:val="single" w:sz="6" w:space="0" w:color="BBBBBB"/>
            <w:bottom w:val="single" w:sz="6" w:space="0" w:color="BBBBBB"/>
            <w:right w:val="single" w:sz="6" w:space="0" w:color="BBBBBB"/>
          </w:divBdr>
          <w:divsChild>
            <w:div w:id="248390122">
              <w:marLeft w:val="0"/>
              <w:marRight w:val="0"/>
              <w:marTop w:val="0"/>
              <w:marBottom w:val="0"/>
              <w:divBdr>
                <w:top w:val="none" w:sz="0" w:space="0" w:color="auto"/>
                <w:left w:val="none" w:sz="0" w:space="0" w:color="auto"/>
                <w:bottom w:val="single" w:sz="6" w:space="4" w:color="F0F0F0"/>
                <w:right w:val="none" w:sz="0" w:space="0" w:color="auto"/>
              </w:divBdr>
            </w:div>
            <w:div w:id="611979477">
              <w:marLeft w:val="0"/>
              <w:marRight w:val="0"/>
              <w:marTop w:val="150"/>
              <w:marBottom w:val="150"/>
              <w:divBdr>
                <w:top w:val="none" w:sz="0" w:space="0" w:color="auto"/>
                <w:left w:val="none" w:sz="0" w:space="0" w:color="auto"/>
                <w:bottom w:val="none" w:sz="0" w:space="0" w:color="auto"/>
                <w:right w:val="none" w:sz="0" w:space="0" w:color="auto"/>
              </w:divBdr>
            </w:div>
          </w:divsChild>
        </w:div>
        <w:div w:id="1639459054">
          <w:marLeft w:val="0"/>
          <w:marRight w:val="0"/>
          <w:marTop w:val="150"/>
          <w:marBottom w:val="150"/>
          <w:divBdr>
            <w:top w:val="single" w:sz="6" w:space="0" w:color="BBBBBB"/>
            <w:left w:val="single" w:sz="6" w:space="0" w:color="BBBBBB"/>
            <w:bottom w:val="single" w:sz="6" w:space="0" w:color="BBBBBB"/>
            <w:right w:val="single" w:sz="6" w:space="0" w:color="BBBBBB"/>
          </w:divBdr>
          <w:divsChild>
            <w:div w:id="2030401627">
              <w:marLeft w:val="0"/>
              <w:marRight w:val="0"/>
              <w:marTop w:val="0"/>
              <w:marBottom w:val="0"/>
              <w:divBdr>
                <w:top w:val="none" w:sz="0" w:space="0" w:color="auto"/>
                <w:left w:val="none" w:sz="0" w:space="0" w:color="auto"/>
                <w:bottom w:val="single" w:sz="6" w:space="4" w:color="F0F0F0"/>
                <w:right w:val="none" w:sz="0" w:space="0" w:color="auto"/>
              </w:divBdr>
            </w:div>
            <w:div w:id="1108816178">
              <w:marLeft w:val="0"/>
              <w:marRight w:val="0"/>
              <w:marTop w:val="150"/>
              <w:marBottom w:val="150"/>
              <w:divBdr>
                <w:top w:val="none" w:sz="0" w:space="0" w:color="auto"/>
                <w:left w:val="none" w:sz="0" w:space="0" w:color="auto"/>
                <w:bottom w:val="none" w:sz="0" w:space="0" w:color="auto"/>
                <w:right w:val="none" w:sz="0" w:space="0" w:color="auto"/>
              </w:divBdr>
            </w:div>
          </w:divsChild>
        </w:div>
        <w:div w:id="1541438081">
          <w:marLeft w:val="0"/>
          <w:marRight w:val="0"/>
          <w:marTop w:val="150"/>
          <w:marBottom w:val="150"/>
          <w:divBdr>
            <w:top w:val="single" w:sz="6" w:space="0" w:color="BBBBBB"/>
            <w:left w:val="single" w:sz="6" w:space="0" w:color="BBBBBB"/>
            <w:bottom w:val="single" w:sz="6" w:space="0" w:color="BBBBBB"/>
            <w:right w:val="single" w:sz="6" w:space="0" w:color="BBBBBB"/>
          </w:divBdr>
          <w:divsChild>
            <w:div w:id="1022052292">
              <w:marLeft w:val="0"/>
              <w:marRight w:val="0"/>
              <w:marTop w:val="0"/>
              <w:marBottom w:val="0"/>
              <w:divBdr>
                <w:top w:val="none" w:sz="0" w:space="0" w:color="auto"/>
                <w:left w:val="none" w:sz="0" w:space="0" w:color="auto"/>
                <w:bottom w:val="single" w:sz="6" w:space="4" w:color="F0F0F0"/>
                <w:right w:val="none" w:sz="0" w:space="0" w:color="auto"/>
              </w:divBdr>
            </w:div>
            <w:div w:id="518811648">
              <w:marLeft w:val="0"/>
              <w:marRight w:val="0"/>
              <w:marTop w:val="150"/>
              <w:marBottom w:val="150"/>
              <w:divBdr>
                <w:top w:val="none" w:sz="0" w:space="0" w:color="auto"/>
                <w:left w:val="none" w:sz="0" w:space="0" w:color="auto"/>
                <w:bottom w:val="none" w:sz="0" w:space="0" w:color="auto"/>
                <w:right w:val="none" w:sz="0" w:space="0" w:color="auto"/>
              </w:divBdr>
            </w:div>
          </w:divsChild>
        </w:div>
        <w:div w:id="866716665">
          <w:marLeft w:val="0"/>
          <w:marRight w:val="0"/>
          <w:marTop w:val="150"/>
          <w:marBottom w:val="150"/>
          <w:divBdr>
            <w:top w:val="single" w:sz="6" w:space="0" w:color="BBBBBB"/>
            <w:left w:val="single" w:sz="6" w:space="0" w:color="BBBBBB"/>
            <w:bottom w:val="single" w:sz="6" w:space="0" w:color="BBBBBB"/>
            <w:right w:val="single" w:sz="6" w:space="0" w:color="BBBBBB"/>
          </w:divBdr>
          <w:divsChild>
            <w:div w:id="1612972520">
              <w:marLeft w:val="0"/>
              <w:marRight w:val="0"/>
              <w:marTop w:val="0"/>
              <w:marBottom w:val="0"/>
              <w:divBdr>
                <w:top w:val="none" w:sz="0" w:space="0" w:color="auto"/>
                <w:left w:val="none" w:sz="0" w:space="0" w:color="auto"/>
                <w:bottom w:val="single" w:sz="6" w:space="4" w:color="F0F0F0"/>
                <w:right w:val="none" w:sz="0" w:space="0" w:color="auto"/>
              </w:divBdr>
            </w:div>
            <w:div w:id="1207335762">
              <w:marLeft w:val="0"/>
              <w:marRight w:val="0"/>
              <w:marTop w:val="150"/>
              <w:marBottom w:val="150"/>
              <w:divBdr>
                <w:top w:val="none" w:sz="0" w:space="0" w:color="auto"/>
                <w:left w:val="none" w:sz="0" w:space="0" w:color="auto"/>
                <w:bottom w:val="none" w:sz="0" w:space="0" w:color="auto"/>
                <w:right w:val="none" w:sz="0" w:space="0" w:color="auto"/>
              </w:divBdr>
            </w:div>
          </w:divsChild>
        </w:div>
        <w:div w:id="2032993591">
          <w:marLeft w:val="0"/>
          <w:marRight w:val="0"/>
          <w:marTop w:val="150"/>
          <w:marBottom w:val="150"/>
          <w:divBdr>
            <w:top w:val="single" w:sz="6" w:space="0" w:color="BBBBBB"/>
            <w:left w:val="single" w:sz="6" w:space="0" w:color="BBBBBB"/>
            <w:bottom w:val="single" w:sz="6" w:space="0" w:color="BBBBBB"/>
            <w:right w:val="single" w:sz="6" w:space="0" w:color="BBBBBB"/>
          </w:divBdr>
          <w:divsChild>
            <w:div w:id="1717200970">
              <w:marLeft w:val="0"/>
              <w:marRight w:val="0"/>
              <w:marTop w:val="0"/>
              <w:marBottom w:val="0"/>
              <w:divBdr>
                <w:top w:val="none" w:sz="0" w:space="0" w:color="auto"/>
                <w:left w:val="none" w:sz="0" w:space="0" w:color="auto"/>
                <w:bottom w:val="single" w:sz="6" w:space="4" w:color="F0F0F0"/>
                <w:right w:val="none" w:sz="0" w:space="0" w:color="auto"/>
              </w:divBdr>
            </w:div>
            <w:div w:id="189732645">
              <w:marLeft w:val="0"/>
              <w:marRight w:val="0"/>
              <w:marTop w:val="150"/>
              <w:marBottom w:val="150"/>
              <w:divBdr>
                <w:top w:val="none" w:sz="0" w:space="0" w:color="auto"/>
                <w:left w:val="none" w:sz="0" w:space="0" w:color="auto"/>
                <w:bottom w:val="none" w:sz="0" w:space="0" w:color="auto"/>
                <w:right w:val="none" w:sz="0" w:space="0" w:color="auto"/>
              </w:divBdr>
            </w:div>
          </w:divsChild>
        </w:div>
        <w:div w:id="1757555633">
          <w:marLeft w:val="0"/>
          <w:marRight w:val="0"/>
          <w:marTop w:val="150"/>
          <w:marBottom w:val="150"/>
          <w:divBdr>
            <w:top w:val="single" w:sz="6" w:space="0" w:color="BBBBBB"/>
            <w:left w:val="single" w:sz="6" w:space="0" w:color="BBBBBB"/>
            <w:bottom w:val="single" w:sz="6" w:space="0" w:color="BBBBBB"/>
            <w:right w:val="single" w:sz="6" w:space="0" w:color="BBBBBB"/>
          </w:divBdr>
          <w:divsChild>
            <w:div w:id="490021051">
              <w:marLeft w:val="0"/>
              <w:marRight w:val="0"/>
              <w:marTop w:val="0"/>
              <w:marBottom w:val="0"/>
              <w:divBdr>
                <w:top w:val="none" w:sz="0" w:space="0" w:color="auto"/>
                <w:left w:val="none" w:sz="0" w:space="0" w:color="auto"/>
                <w:bottom w:val="single" w:sz="6" w:space="4" w:color="F0F0F0"/>
                <w:right w:val="none" w:sz="0" w:space="0" w:color="auto"/>
              </w:divBdr>
            </w:div>
            <w:div w:id="206260682">
              <w:marLeft w:val="0"/>
              <w:marRight w:val="0"/>
              <w:marTop w:val="150"/>
              <w:marBottom w:val="150"/>
              <w:divBdr>
                <w:top w:val="none" w:sz="0" w:space="0" w:color="auto"/>
                <w:left w:val="none" w:sz="0" w:space="0" w:color="auto"/>
                <w:bottom w:val="none" w:sz="0" w:space="0" w:color="auto"/>
                <w:right w:val="none" w:sz="0" w:space="0" w:color="auto"/>
              </w:divBdr>
              <w:divsChild>
                <w:div w:id="1805931459">
                  <w:marLeft w:val="0"/>
                  <w:marRight w:val="-30"/>
                  <w:marTop w:val="0"/>
                  <w:marBottom w:val="0"/>
                  <w:divBdr>
                    <w:top w:val="none" w:sz="0" w:space="0" w:color="auto"/>
                    <w:left w:val="none" w:sz="0" w:space="0" w:color="auto"/>
                    <w:bottom w:val="none" w:sz="0" w:space="0" w:color="auto"/>
                    <w:right w:val="none" w:sz="0" w:space="0" w:color="auto"/>
                  </w:divBdr>
                  <w:divsChild>
                    <w:div w:id="924344039">
                      <w:marLeft w:val="0"/>
                      <w:marRight w:val="0"/>
                      <w:marTop w:val="0"/>
                      <w:marBottom w:val="0"/>
                      <w:divBdr>
                        <w:top w:val="single" w:sz="6" w:space="0" w:color="DDDDDD"/>
                        <w:left w:val="single" w:sz="6" w:space="0" w:color="DDDDDD"/>
                        <w:bottom w:val="single" w:sz="6" w:space="0" w:color="DDDDDD"/>
                        <w:right w:val="single" w:sz="6" w:space="0" w:color="DDDDDD"/>
                      </w:divBdr>
                      <w:divsChild>
                        <w:div w:id="438337490">
                          <w:marLeft w:val="0"/>
                          <w:marRight w:val="0"/>
                          <w:marTop w:val="0"/>
                          <w:marBottom w:val="0"/>
                          <w:divBdr>
                            <w:top w:val="none" w:sz="0" w:space="0" w:color="auto"/>
                            <w:left w:val="none" w:sz="0" w:space="0" w:color="auto"/>
                            <w:bottom w:val="none" w:sz="0" w:space="0" w:color="auto"/>
                            <w:right w:val="none" w:sz="0" w:space="0" w:color="auto"/>
                          </w:divBdr>
                          <w:divsChild>
                            <w:div w:id="1338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728457">
          <w:marLeft w:val="0"/>
          <w:marRight w:val="0"/>
          <w:marTop w:val="150"/>
          <w:marBottom w:val="150"/>
          <w:divBdr>
            <w:top w:val="single" w:sz="6" w:space="0" w:color="BBBBBB"/>
            <w:left w:val="single" w:sz="6" w:space="0" w:color="BBBBBB"/>
            <w:bottom w:val="single" w:sz="6" w:space="0" w:color="BBBBBB"/>
            <w:right w:val="single" w:sz="6" w:space="0" w:color="BBBBBB"/>
          </w:divBdr>
          <w:divsChild>
            <w:div w:id="985628620">
              <w:marLeft w:val="0"/>
              <w:marRight w:val="0"/>
              <w:marTop w:val="0"/>
              <w:marBottom w:val="0"/>
              <w:divBdr>
                <w:top w:val="none" w:sz="0" w:space="0" w:color="auto"/>
                <w:left w:val="none" w:sz="0" w:space="0" w:color="auto"/>
                <w:bottom w:val="single" w:sz="6" w:space="4" w:color="F0F0F0"/>
                <w:right w:val="none" w:sz="0" w:space="0" w:color="auto"/>
              </w:divBdr>
            </w:div>
            <w:div w:id="1573544581">
              <w:marLeft w:val="0"/>
              <w:marRight w:val="0"/>
              <w:marTop w:val="150"/>
              <w:marBottom w:val="150"/>
              <w:divBdr>
                <w:top w:val="none" w:sz="0" w:space="0" w:color="auto"/>
                <w:left w:val="none" w:sz="0" w:space="0" w:color="auto"/>
                <w:bottom w:val="none" w:sz="0" w:space="0" w:color="auto"/>
                <w:right w:val="none" w:sz="0" w:space="0" w:color="auto"/>
              </w:divBdr>
            </w:div>
          </w:divsChild>
        </w:div>
        <w:div w:id="1062095245">
          <w:marLeft w:val="0"/>
          <w:marRight w:val="0"/>
          <w:marTop w:val="150"/>
          <w:marBottom w:val="150"/>
          <w:divBdr>
            <w:top w:val="single" w:sz="6" w:space="0" w:color="BBBBBB"/>
            <w:left w:val="single" w:sz="6" w:space="0" w:color="BBBBBB"/>
            <w:bottom w:val="single" w:sz="6" w:space="0" w:color="BBBBBB"/>
            <w:right w:val="single" w:sz="6" w:space="0" w:color="BBBBBB"/>
          </w:divBdr>
          <w:divsChild>
            <w:div w:id="661394091">
              <w:marLeft w:val="0"/>
              <w:marRight w:val="0"/>
              <w:marTop w:val="0"/>
              <w:marBottom w:val="0"/>
              <w:divBdr>
                <w:top w:val="none" w:sz="0" w:space="0" w:color="auto"/>
                <w:left w:val="none" w:sz="0" w:space="0" w:color="auto"/>
                <w:bottom w:val="single" w:sz="6" w:space="4" w:color="F0F0F0"/>
                <w:right w:val="none" w:sz="0" w:space="0" w:color="auto"/>
              </w:divBdr>
            </w:div>
            <w:div w:id="408229798">
              <w:marLeft w:val="0"/>
              <w:marRight w:val="0"/>
              <w:marTop w:val="150"/>
              <w:marBottom w:val="150"/>
              <w:divBdr>
                <w:top w:val="none" w:sz="0" w:space="0" w:color="auto"/>
                <w:left w:val="none" w:sz="0" w:space="0" w:color="auto"/>
                <w:bottom w:val="none" w:sz="0" w:space="0" w:color="auto"/>
                <w:right w:val="none" w:sz="0" w:space="0" w:color="auto"/>
              </w:divBdr>
              <w:divsChild>
                <w:div w:id="1265697816">
                  <w:marLeft w:val="0"/>
                  <w:marRight w:val="0"/>
                  <w:marTop w:val="150"/>
                  <w:marBottom w:val="0"/>
                  <w:divBdr>
                    <w:top w:val="none" w:sz="0" w:space="0" w:color="auto"/>
                    <w:left w:val="none" w:sz="0" w:space="0" w:color="auto"/>
                    <w:bottom w:val="none" w:sz="0" w:space="0" w:color="auto"/>
                    <w:right w:val="none" w:sz="0" w:space="0" w:color="auto"/>
                  </w:divBdr>
                  <w:divsChild>
                    <w:div w:id="1095439853">
                      <w:marLeft w:val="0"/>
                      <w:marRight w:val="0"/>
                      <w:marTop w:val="0"/>
                      <w:marBottom w:val="0"/>
                      <w:divBdr>
                        <w:top w:val="none" w:sz="0" w:space="0" w:color="auto"/>
                        <w:left w:val="none" w:sz="0" w:space="0" w:color="auto"/>
                        <w:bottom w:val="none" w:sz="0" w:space="0" w:color="auto"/>
                        <w:right w:val="none" w:sz="0" w:space="0" w:color="auto"/>
                      </w:divBdr>
                    </w:div>
                    <w:div w:id="872378986">
                      <w:marLeft w:val="0"/>
                      <w:marRight w:val="0"/>
                      <w:marTop w:val="0"/>
                      <w:marBottom w:val="0"/>
                      <w:divBdr>
                        <w:top w:val="none" w:sz="0" w:space="0" w:color="auto"/>
                        <w:left w:val="none" w:sz="0" w:space="0" w:color="auto"/>
                        <w:bottom w:val="none" w:sz="0" w:space="0" w:color="auto"/>
                        <w:right w:val="none" w:sz="0" w:space="0" w:color="auto"/>
                      </w:divBdr>
                    </w:div>
                    <w:div w:id="1995983374">
                      <w:marLeft w:val="0"/>
                      <w:marRight w:val="0"/>
                      <w:marTop w:val="0"/>
                      <w:marBottom w:val="0"/>
                      <w:divBdr>
                        <w:top w:val="none" w:sz="0" w:space="0" w:color="auto"/>
                        <w:left w:val="none" w:sz="0" w:space="0" w:color="auto"/>
                        <w:bottom w:val="none" w:sz="0" w:space="0" w:color="auto"/>
                        <w:right w:val="none" w:sz="0" w:space="0" w:color="auto"/>
                      </w:divBdr>
                    </w:div>
                    <w:div w:id="3300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938">
          <w:marLeft w:val="0"/>
          <w:marRight w:val="0"/>
          <w:marTop w:val="150"/>
          <w:marBottom w:val="150"/>
          <w:divBdr>
            <w:top w:val="single" w:sz="6" w:space="0" w:color="BBBBBB"/>
            <w:left w:val="single" w:sz="6" w:space="0" w:color="BBBBBB"/>
            <w:bottom w:val="single" w:sz="6" w:space="0" w:color="BBBBBB"/>
            <w:right w:val="single" w:sz="6" w:space="0" w:color="BBBBBB"/>
          </w:divBdr>
          <w:divsChild>
            <w:div w:id="1248924317">
              <w:marLeft w:val="0"/>
              <w:marRight w:val="0"/>
              <w:marTop w:val="0"/>
              <w:marBottom w:val="0"/>
              <w:divBdr>
                <w:top w:val="none" w:sz="0" w:space="0" w:color="auto"/>
                <w:left w:val="none" w:sz="0" w:space="0" w:color="auto"/>
                <w:bottom w:val="single" w:sz="6" w:space="4" w:color="F0F0F0"/>
                <w:right w:val="none" w:sz="0" w:space="0" w:color="auto"/>
              </w:divBdr>
            </w:div>
            <w:div w:id="398022695">
              <w:marLeft w:val="0"/>
              <w:marRight w:val="0"/>
              <w:marTop w:val="150"/>
              <w:marBottom w:val="150"/>
              <w:divBdr>
                <w:top w:val="none" w:sz="0" w:space="0" w:color="auto"/>
                <w:left w:val="none" w:sz="0" w:space="0" w:color="auto"/>
                <w:bottom w:val="none" w:sz="0" w:space="0" w:color="auto"/>
                <w:right w:val="none" w:sz="0" w:space="0" w:color="auto"/>
              </w:divBdr>
            </w:div>
          </w:divsChild>
        </w:div>
        <w:div w:id="2094281636">
          <w:marLeft w:val="0"/>
          <w:marRight w:val="0"/>
          <w:marTop w:val="150"/>
          <w:marBottom w:val="150"/>
          <w:divBdr>
            <w:top w:val="single" w:sz="6" w:space="0" w:color="BBBBBB"/>
            <w:left w:val="single" w:sz="6" w:space="0" w:color="BBBBBB"/>
            <w:bottom w:val="single" w:sz="6" w:space="0" w:color="BBBBBB"/>
            <w:right w:val="single" w:sz="6" w:space="0" w:color="BBBBBB"/>
          </w:divBdr>
          <w:divsChild>
            <w:div w:id="699429412">
              <w:marLeft w:val="0"/>
              <w:marRight w:val="0"/>
              <w:marTop w:val="0"/>
              <w:marBottom w:val="0"/>
              <w:divBdr>
                <w:top w:val="none" w:sz="0" w:space="0" w:color="auto"/>
                <w:left w:val="none" w:sz="0" w:space="0" w:color="auto"/>
                <w:bottom w:val="single" w:sz="6" w:space="4" w:color="F0F0F0"/>
                <w:right w:val="none" w:sz="0" w:space="0" w:color="auto"/>
              </w:divBdr>
            </w:div>
            <w:div w:id="1412422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1728686">
      <w:bodyDiv w:val="1"/>
      <w:marLeft w:val="0"/>
      <w:marRight w:val="0"/>
      <w:marTop w:val="0"/>
      <w:marBottom w:val="0"/>
      <w:divBdr>
        <w:top w:val="none" w:sz="0" w:space="0" w:color="auto"/>
        <w:left w:val="none" w:sz="0" w:space="0" w:color="auto"/>
        <w:bottom w:val="none" w:sz="0" w:space="0" w:color="auto"/>
        <w:right w:val="none" w:sz="0" w:space="0" w:color="auto"/>
      </w:divBdr>
      <w:divsChild>
        <w:div w:id="1773893449">
          <w:marLeft w:val="0"/>
          <w:marRight w:val="0"/>
          <w:marTop w:val="150"/>
          <w:marBottom w:val="150"/>
          <w:divBdr>
            <w:top w:val="single" w:sz="6" w:space="0" w:color="BBBBBB"/>
            <w:left w:val="single" w:sz="6" w:space="0" w:color="BBBBBB"/>
            <w:bottom w:val="single" w:sz="6" w:space="0" w:color="BBBBBB"/>
            <w:right w:val="single" w:sz="6" w:space="0" w:color="BBBBBB"/>
          </w:divBdr>
          <w:divsChild>
            <w:div w:id="1739210429">
              <w:marLeft w:val="0"/>
              <w:marRight w:val="0"/>
              <w:marTop w:val="0"/>
              <w:marBottom w:val="0"/>
              <w:divBdr>
                <w:top w:val="none" w:sz="0" w:space="0" w:color="auto"/>
                <w:left w:val="none" w:sz="0" w:space="0" w:color="auto"/>
                <w:bottom w:val="single" w:sz="6" w:space="4" w:color="F0F0F0"/>
                <w:right w:val="none" w:sz="0" w:space="0" w:color="auto"/>
              </w:divBdr>
            </w:div>
            <w:div w:id="1869709170">
              <w:marLeft w:val="0"/>
              <w:marRight w:val="0"/>
              <w:marTop w:val="150"/>
              <w:marBottom w:val="150"/>
              <w:divBdr>
                <w:top w:val="none" w:sz="0" w:space="0" w:color="auto"/>
                <w:left w:val="none" w:sz="0" w:space="0" w:color="auto"/>
                <w:bottom w:val="none" w:sz="0" w:space="0" w:color="auto"/>
                <w:right w:val="none" w:sz="0" w:space="0" w:color="auto"/>
              </w:divBdr>
            </w:div>
          </w:divsChild>
        </w:div>
        <w:div w:id="1230463033">
          <w:marLeft w:val="0"/>
          <w:marRight w:val="0"/>
          <w:marTop w:val="150"/>
          <w:marBottom w:val="150"/>
          <w:divBdr>
            <w:top w:val="single" w:sz="6" w:space="0" w:color="BBBBBB"/>
            <w:left w:val="single" w:sz="6" w:space="0" w:color="BBBBBB"/>
            <w:bottom w:val="single" w:sz="6" w:space="0" w:color="BBBBBB"/>
            <w:right w:val="single" w:sz="6" w:space="0" w:color="BBBBBB"/>
          </w:divBdr>
          <w:divsChild>
            <w:div w:id="1165782078">
              <w:marLeft w:val="0"/>
              <w:marRight w:val="0"/>
              <w:marTop w:val="0"/>
              <w:marBottom w:val="0"/>
              <w:divBdr>
                <w:top w:val="none" w:sz="0" w:space="0" w:color="auto"/>
                <w:left w:val="none" w:sz="0" w:space="0" w:color="auto"/>
                <w:bottom w:val="single" w:sz="6" w:space="4" w:color="F0F0F0"/>
                <w:right w:val="none" w:sz="0" w:space="0" w:color="auto"/>
              </w:divBdr>
            </w:div>
            <w:div w:id="1213349557">
              <w:marLeft w:val="0"/>
              <w:marRight w:val="0"/>
              <w:marTop w:val="150"/>
              <w:marBottom w:val="150"/>
              <w:divBdr>
                <w:top w:val="none" w:sz="0" w:space="0" w:color="auto"/>
                <w:left w:val="none" w:sz="0" w:space="0" w:color="auto"/>
                <w:bottom w:val="none" w:sz="0" w:space="0" w:color="auto"/>
                <w:right w:val="none" w:sz="0" w:space="0" w:color="auto"/>
              </w:divBdr>
            </w:div>
          </w:divsChild>
        </w:div>
        <w:div w:id="951208814">
          <w:marLeft w:val="0"/>
          <w:marRight w:val="0"/>
          <w:marTop w:val="150"/>
          <w:marBottom w:val="150"/>
          <w:divBdr>
            <w:top w:val="single" w:sz="6" w:space="0" w:color="BBBBBB"/>
            <w:left w:val="single" w:sz="6" w:space="0" w:color="BBBBBB"/>
            <w:bottom w:val="single" w:sz="6" w:space="0" w:color="BBBBBB"/>
            <w:right w:val="single" w:sz="6" w:space="0" w:color="BBBBBB"/>
          </w:divBdr>
          <w:divsChild>
            <w:div w:id="568347824">
              <w:marLeft w:val="0"/>
              <w:marRight w:val="0"/>
              <w:marTop w:val="0"/>
              <w:marBottom w:val="0"/>
              <w:divBdr>
                <w:top w:val="none" w:sz="0" w:space="0" w:color="auto"/>
                <w:left w:val="none" w:sz="0" w:space="0" w:color="auto"/>
                <w:bottom w:val="single" w:sz="6" w:space="4" w:color="F0F0F0"/>
                <w:right w:val="none" w:sz="0" w:space="0" w:color="auto"/>
              </w:divBdr>
            </w:div>
            <w:div w:id="345180526">
              <w:marLeft w:val="0"/>
              <w:marRight w:val="0"/>
              <w:marTop w:val="150"/>
              <w:marBottom w:val="150"/>
              <w:divBdr>
                <w:top w:val="none" w:sz="0" w:space="0" w:color="auto"/>
                <w:left w:val="none" w:sz="0" w:space="0" w:color="auto"/>
                <w:bottom w:val="none" w:sz="0" w:space="0" w:color="auto"/>
                <w:right w:val="none" w:sz="0" w:space="0" w:color="auto"/>
              </w:divBdr>
            </w:div>
          </w:divsChild>
        </w:div>
        <w:div w:id="426389733">
          <w:marLeft w:val="0"/>
          <w:marRight w:val="0"/>
          <w:marTop w:val="150"/>
          <w:marBottom w:val="150"/>
          <w:divBdr>
            <w:top w:val="single" w:sz="6" w:space="0" w:color="BBBBBB"/>
            <w:left w:val="single" w:sz="6" w:space="0" w:color="BBBBBB"/>
            <w:bottom w:val="single" w:sz="6" w:space="0" w:color="BBBBBB"/>
            <w:right w:val="single" w:sz="6" w:space="0" w:color="BBBBBB"/>
          </w:divBdr>
          <w:divsChild>
            <w:div w:id="1761369122">
              <w:marLeft w:val="0"/>
              <w:marRight w:val="0"/>
              <w:marTop w:val="0"/>
              <w:marBottom w:val="0"/>
              <w:divBdr>
                <w:top w:val="none" w:sz="0" w:space="0" w:color="auto"/>
                <w:left w:val="none" w:sz="0" w:space="0" w:color="auto"/>
                <w:bottom w:val="single" w:sz="6" w:space="4" w:color="F0F0F0"/>
                <w:right w:val="none" w:sz="0" w:space="0" w:color="auto"/>
              </w:divBdr>
            </w:div>
            <w:div w:id="475343288">
              <w:marLeft w:val="0"/>
              <w:marRight w:val="0"/>
              <w:marTop w:val="150"/>
              <w:marBottom w:val="150"/>
              <w:divBdr>
                <w:top w:val="none" w:sz="0" w:space="0" w:color="auto"/>
                <w:left w:val="none" w:sz="0" w:space="0" w:color="auto"/>
                <w:bottom w:val="none" w:sz="0" w:space="0" w:color="auto"/>
                <w:right w:val="none" w:sz="0" w:space="0" w:color="auto"/>
              </w:divBdr>
            </w:div>
          </w:divsChild>
        </w:div>
        <w:div w:id="95828909">
          <w:marLeft w:val="0"/>
          <w:marRight w:val="0"/>
          <w:marTop w:val="150"/>
          <w:marBottom w:val="150"/>
          <w:divBdr>
            <w:top w:val="single" w:sz="6" w:space="0" w:color="BBBBBB"/>
            <w:left w:val="single" w:sz="6" w:space="0" w:color="BBBBBB"/>
            <w:bottom w:val="single" w:sz="6" w:space="0" w:color="BBBBBB"/>
            <w:right w:val="single" w:sz="6" w:space="0" w:color="BBBBBB"/>
          </w:divBdr>
          <w:divsChild>
            <w:div w:id="1506897355">
              <w:marLeft w:val="0"/>
              <w:marRight w:val="0"/>
              <w:marTop w:val="0"/>
              <w:marBottom w:val="0"/>
              <w:divBdr>
                <w:top w:val="none" w:sz="0" w:space="0" w:color="auto"/>
                <w:left w:val="none" w:sz="0" w:space="0" w:color="auto"/>
                <w:bottom w:val="single" w:sz="6" w:space="4" w:color="F0F0F0"/>
                <w:right w:val="none" w:sz="0" w:space="0" w:color="auto"/>
              </w:divBdr>
            </w:div>
            <w:div w:id="2125926828">
              <w:marLeft w:val="0"/>
              <w:marRight w:val="0"/>
              <w:marTop w:val="150"/>
              <w:marBottom w:val="150"/>
              <w:divBdr>
                <w:top w:val="none" w:sz="0" w:space="0" w:color="auto"/>
                <w:left w:val="none" w:sz="0" w:space="0" w:color="auto"/>
                <w:bottom w:val="none" w:sz="0" w:space="0" w:color="auto"/>
                <w:right w:val="none" w:sz="0" w:space="0" w:color="auto"/>
              </w:divBdr>
            </w:div>
          </w:divsChild>
        </w:div>
        <w:div w:id="1909147150">
          <w:marLeft w:val="0"/>
          <w:marRight w:val="0"/>
          <w:marTop w:val="150"/>
          <w:marBottom w:val="150"/>
          <w:divBdr>
            <w:top w:val="single" w:sz="6" w:space="0" w:color="BBBBBB"/>
            <w:left w:val="single" w:sz="6" w:space="0" w:color="BBBBBB"/>
            <w:bottom w:val="single" w:sz="6" w:space="0" w:color="BBBBBB"/>
            <w:right w:val="single" w:sz="6" w:space="0" w:color="BBBBBB"/>
          </w:divBdr>
          <w:divsChild>
            <w:div w:id="2128892196">
              <w:marLeft w:val="0"/>
              <w:marRight w:val="0"/>
              <w:marTop w:val="0"/>
              <w:marBottom w:val="0"/>
              <w:divBdr>
                <w:top w:val="none" w:sz="0" w:space="0" w:color="auto"/>
                <w:left w:val="none" w:sz="0" w:space="0" w:color="auto"/>
                <w:bottom w:val="single" w:sz="6" w:space="4" w:color="F0F0F0"/>
                <w:right w:val="none" w:sz="0" w:space="0" w:color="auto"/>
              </w:divBdr>
            </w:div>
            <w:div w:id="125970131">
              <w:marLeft w:val="0"/>
              <w:marRight w:val="0"/>
              <w:marTop w:val="150"/>
              <w:marBottom w:val="150"/>
              <w:divBdr>
                <w:top w:val="none" w:sz="0" w:space="0" w:color="auto"/>
                <w:left w:val="none" w:sz="0" w:space="0" w:color="auto"/>
                <w:bottom w:val="none" w:sz="0" w:space="0" w:color="auto"/>
                <w:right w:val="none" w:sz="0" w:space="0" w:color="auto"/>
              </w:divBdr>
            </w:div>
          </w:divsChild>
        </w:div>
        <w:div w:id="371274560">
          <w:marLeft w:val="0"/>
          <w:marRight w:val="0"/>
          <w:marTop w:val="150"/>
          <w:marBottom w:val="150"/>
          <w:divBdr>
            <w:top w:val="single" w:sz="6" w:space="0" w:color="BBBBBB"/>
            <w:left w:val="single" w:sz="6" w:space="0" w:color="BBBBBB"/>
            <w:bottom w:val="single" w:sz="6" w:space="0" w:color="BBBBBB"/>
            <w:right w:val="single" w:sz="6" w:space="0" w:color="BBBBBB"/>
          </w:divBdr>
          <w:divsChild>
            <w:div w:id="707490792">
              <w:marLeft w:val="0"/>
              <w:marRight w:val="0"/>
              <w:marTop w:val="0"/>
              <w:marBottom w:val="0"/>
              <w:divBdr>
                <w:top w:val="none" w:sz="0" w:space="0" w:color="auto"/>
                <w:left w:val="none" w:sz="0" w:space="0" w:color="auto"/>
                <w:bottom w:val="single" w:sz="6" w:space="4" w:color="F0F0F0"/>
                <w:right w:val="none" w:sz="0" w:space="0" w:color="auto"/>
              </w:divBdr>
            </w:div>
            <w:div w:id="2050033702">
              <w:marLeft w:val="0"/>
              <w:marRight w:val="0"/>
              <w:marTop w:val="150"/>
              <w:marBottom w:val="150"/>
              <w:divBdr>
                <w:top w:val="none" w:sz="0" w:space="0" w:color="auto"/>
                <w:left w:val="none" w:sz="0" w:space="0" w:color="auto"/>
                <w:bottom w:val="none" w:sz="0" w:space="0" w:color="auto"/>
                <w:right w:val="none" w:sz="0" w:space="0" w:color="auto"/>
              </w:divBdr>
            </w:div>
          </w:divsChild>
        </w:div>
        <w:div w:id="1296637936">
          <w:marLeft w:val="0"/>
          <w:marRight w:val="0"/>
          <w:marTop w:val="150"/>
          <w:marBottom w:val="150"/>
          <w:divBdr>
            <w:top w:val="single" w:sz="6" w:space="0" w:color="BBBBBB"/>
            <w:left w:val="single" w:sz="6" w:space="0" w:color="BBBBBB"/>
            <w:bottom w:val="single" w:sz="6" w:space="0" w:color="BBBBBB"/>
            <w:right w:val="single" w:sz="6" w:space="0" w:color="BBBBBB"/>
          </w:divBdr>
          <w:divsChild>
            <w:div w:id="628587892">
              <w:marLeft w:val="0"/>
              <w:marRight w:val="0"/>
              <w:marTop w:val="0"/>
              <w:marBottom w:val="0"/>
              <w:divBdr>
                <w:top w:val="none" w:sz="0" w:space="0" w:color="auto"/>
                <w:left w:val="none" w:sz="0" w:space="0" w:color="auto"/>
                <w:bottom w:val="single" w:sz="6" w:space="4" w:color="F0F0F0"/>
                <w:right w:val="none" w:sz="0" w:space="0" w:color="auto"/>
              </w:divBdr>
            </w:div>
            <w:div w:id="986591694">
              <w:marLeft w:val="0"/>
              <w:marRight w:val="0"/>
              <w:marTop w:val="150"/>
              <w:marBottom w:val="150"/>
              <w:divBdr>
                <w:top w:val="none" w:sz="0" w:space="0" w:color="auto"/>
                <w:left w:val="none" w:sz="0" w:space="0" w:color="auto"/>
                <w:bottom w:val="none" w:sz="0" w:space="0" w:color="auto"/>
                <w:right w:val="none" w:sz="0" w:space="0" w:color="auto"/>
              </w:divBdr>
            </w:div>
          </w:divsChild>
        </w:div>
        <w:div w:id="1430005422">
          <w:marLeft w:val="0"/>
          <w:marRight w:val="0"/>
          <w:marTop w:val="150"/>
          <w:marBottom w:val="150"/>
          <w:divBdr>
            <w:top w:val="single" w:sz="6" w:space="0" w:color="BBBBBB"/>
            <w:left w:val="single" w:sz="6" w:space="0" w:color="BBBBBB"/>
            <w:bottom w:val="single" w:sz="6" w:space="0" w:color="BBBBBB"/>
            <w:right w:val="single" w:sz="6" w:space="0" w:color="BBBBBB"/>
          </w:divBdr>
          <w:divsChild>
            <w:div w:id="1398699244">
              <w:marLeft w:val="0"/>
              <w:marRight w:val="0"/>
              <w:marTop w:val="0"/>
              <w:marBottom w:val="0"/>
              <w:divBdr>
                <w:top w:val="none" w:sz="0" w:space="0" w:color="auto"/>
                <w:left w:val="none" w:sz="0" w:space="0" w:color="auto"/>
                <w:bottom w:val="single" w:sz="6" w:space="4" w:color="F0F0F0"/>
                <w:right w:val="none" w:sz="0" w:space="0" w:color="auto"/>
              </w:divBdr>
            </w:div>
            <w:div w:id="979306041">
              <w:marLeft w:val="0"/>
              <w:marRight w:val="0"/>
              <w:marTop w:val="150"/>
              <w:marBottom w:val="150"/>
              <w:divBdr>
                <w:top w:val="none" w:sz="0" w:space="0" w:color="auto"/>
                <w:left w:val="none" w:sz="0" w:space="0" w:color="auto"/>
                <w:bottom w:val="none" w:sz="0" w:space="0" w:color="auto"/>
                <w:right w:val="none" w:sz="0" w:space="0" w:color="auto"/>
              </w:divBdr>
            </w:div>
          </w:divsChild>
        </w:div>
        <w:div w:id="348727188">
          <w:marLeft w:val="0"/>
          <w:marRight w:val="0"/>
          <w:marTop w:val="150"/>
          <w:marBottom w:val="150"/>
          <w:divBdr>
            <w:top w:val="single" w:sz="6" w:space="0" w:color="BBBBBB"/>
            <w:left w:val="single" w:sz="6" w:space="0" w:color="BBBBBB"/>
            <w:bottom w:val="single" w:sz="6" w:space="0" w:color="BBBBBB"/>
            <w:right w:val="single" w:sz="6" w:space="0" w:color="BBBBBB"/>
          </w:divBdr>
          <w:divsChild>
            <w:div w:id="2113429387">
              <w:marLeft w:val="0"/>
              <w:marRight w:val="0"/>
              <w:marTop w:val="0"/>
              <w:marBottom w:val="0"/>
              <w:divBdr>
                <w:top w:val="none" w:sz="0" w:space="0" w:color="auto"/>
                <w:left w:val="none" w:sz="0" w:space="0" w:color="auto"/>
                <w:bottom w:val="single" w:sz="6" w:space="4" w:color="F0F0F0"/>
                <w:right w:val="none" w:sz="0" w:space="0" w:color="auto"/>
              </w:divBdr>
            </w:div>
            <w:div w:id="1764371419">
              <w:marLeft w:val="0"/>
              <w:marRight w:val="0"/>
              <w:marTop w:val="150"/>
              <w:marBottom w:val="150"/>
              <w:divBdr>
                <w:top w:val="none" w:sz="0" w:space="0" w:color="auto"/>
                <w:left w:val="none" w:sz="0" w:space="0" w:color="auto"/>
                <w:bottom w:val="none" w:sz="0" w:space="0" w:color="auto"/>
                <w:right w:val="none" w:sz="0" w:space="0" w:color="auto"/>
              </w:divBdr>
            </w:div>
          </w:divsChild>
        </w:div>
        <w:div w:id="1638417255">
          <w:marLeft w:val="0"/>
          <w:marRight w:val="0"/>
          <w:marTop w:val="150"/>
          <w:marBottom w:val="150"/>
          <w:divBdr>
            <w:top w:val="single" w:sz="6" w:space="0" w:color="BBBBBB"/>
            <w:left w:val="single" w:sz="6" w:space="0" w:color="BBBBBB"/>
            <w:bottom w:val="single" w:sz="6" w:space="0" w:color="BBBBBB"/>
            <w:right w:val="single" w:sz="6" w:space="0" w:color="BBBBBB"/>
          </w:divBdr>
          <w:divsChild>
            <w:div w:id="1545630806">
              <w:marLeft w:val="0"/>
              <w:marRight w:val="0"/>
              <w:marTop w:val="0"/>
              <w:marBottom w:val="0"/>
              <w:divBdr>
                <w:top w:val="none" w:sz="0" w:space="0" w:color="auto"/>
                <w:left w:val="none" w:sz="0" w:space="0" w:color="auto"/>
                <w:bottom w:val="single" w:sz="6" w:space="4" w:color="F0F0F0"/>
                <w:right w:val="none" w:sz="0" w:space="0" w:color="auto"/>
              </w:divBdr>
            </w:div>
            <w:div w:id="971323201">
              <w:marLeft w:val="0"/>
              <w:marRight w:val="0"/>
              <w:marTop w:val="150"/>
              <w:marBottom w:val="150"/>
              <w:divBdr>
                <w:top w:val="none" w:sz="0" w:space="0" w:color="auto"/>
                <w:left w:val="none" w:sz="0" w:space="0" w:color="auto"/>
                <w:bottom w:val="none" w:sz="0" w:space="0" w:color="auto"/>
                <w:right w:val="none" w:sz="0" w:space="0" w:color="auto"/>
              </w:divBdr>
              <w:divsChild>
                <w:div w:id="2010205858">
                  <w:marLeft w:val="0"/>
                  <w:marRight w:val="-30"/>
                  <w:marTop w:val="0"/>
                  <w:marBottom w:val="0"/>
                  <w:divBdr>
                    <w:top w:val="none" w:sz="0" w:space="0" w:color="auto"/>
                    <w:left w:val="none" w:sz="0" w:space="0" w:color="auto"/>
                    <w:bottom w:val="none" w:sz="0" w:space="0" w:color="auto"/>
                    <w:right w:val="none" w:sz="0" w:space="0" w:color="auto"/>
                  </w:divBdr>
                  <w:divsChild>
                    <w:div w:id="1942519600">
                      <w:marLeft w:val="0"/>
                      <w:marRight w:val="0"/>
                      <w:marTop w:val="0"/>
                      <w:marBottom w:val="0"/>
                      <w:divBdr>
                        <w:top w:val="single" w:sz="6" w:space="0" w:color="DDDDDD"/>
                        <w:left w:val="single" w:sz="6" w:space="0" w:color="DDDDDD"/>
                        <w:bottom w:val="single" w:sz="6" w:space="0" w:color="DDDDDD"/>
                        <w:right w:val="single" w:sz="6" w:space="0" w:color="DDDDDD"/>
                      </w:divBdr>
                      <w:divsChild>
                        <w:div w:id="1529610793">
                          <w:marLeft w:val="0"/>
                          <w:marRight w:val="0"/>
                          <w:marTop w:val="0"/>
                          <w:marBottom w:val="0"/>
                          <w:divBdr>
                            <w:top w:val="none" w:sz="0" w:space="0" w:color="auto"/>
                            <w:left w:val="none" w:sz="0" w:space="0" w:color="auto"/>
                            <w:bottom w:val="none" w:sz="0" w:space="0" w:color="auto"/>
                            <w:right w:val="none" w:sz="0" w:space="0" w:color="auto"/>
                          </w:divBdr>
                          <w:divsChild>
                            <w:div w:id="412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88459">
          <w:marLeft w:val="0"/>
          <w:marRight w:val="0"/>
          <w:marTop w:val="150"/>
          <w:marBottom w:val="150"/>
          <w:divBdr>
            <w:top w:val="single" w:sz="6" w:space="0" w:color="BBBBBB"/>
            <w:left w:val="single" w:sz="6" w:space="0" w:color="BBBBBB"/>
            <w:bottom w:val="single" w:sz="6" w:space="0" w:color="BBBBBB"/>
            <w:right w:val="single" w:sz="6" w:space="0" w:color="BBBBBB"/>
          </w:divBdr>
          <w:divsChild>
            <w:div w:id="1663390348">
              <w:marLeft w:val="0"/>
              <w:marRight w:val="0"/>
              <w:marTop w:val="0"/>
              <w:marBottom w:val="0"/>
              <w:divBdr>
                <w:top w:val="none" w:sz="0" w:space="0" w:color="auto"/>
                <w:left w:val="none" w:sz="0" w:space="0" w:color="auto"/>
                <w:bottom w:val="single" w:sz="6" w:space="4" w:color="F0F0F0"/>
                <w:right w:val="none" w:sz="0" w:space="0" w:color="auto"/>
              </w:divBdr>
            </w:div>
            <w:div w:id="1785273889">
              <w:marLeft w:val="0"/>
              <w:marRight w:val="0"/>
              <w:marTop w:val="150"/>
              <w:marBottom w:val="150"/>
              <w:divBdr>
                <w:top w:val="none" w:sz="0" w:space="0" w:color="auto"/>
                <w:left w:val="none" w:sz="0" w:space="0" w:color="auto"/>
                <w:bottom w:val="none" w:sz="0" w:space="0" w:color="auto"/>
                <w:right w:val="none" w:sz="0" w:space="0" w:color="auto"/>
              </w:divBdr>
            </w:div>
          </w:divsChild>
        </w:div>
        <w:div w:id="1296909861">
          <w:marLeft w:val="0"/>
          <w:marRight w:val="0"/>
          <w:marTop w:val="150"/>
          <w:marBottom w:val="150"/>
          <w:divBdr>
            <w:top w:val="single" w:sz="6" w:space="0" w:color="BBBBBB"/>
            <w:left w:val="single" w:sz="6" w:space="0" w:color="BBBBBB"/>
            <w:bottom w:val="single" w:sz="6" w:space="0" w:color="BBBBBB"/>
            <w:right w:val="single" w:sz="6" w:space="0" w:color="BBBBBB"/>
          </w:divBdr>
          <w:divsChild>
            <w:div w:id="898705813">
              <w:marLeft w:val="0"/>
              <w:marRight w:val="0"/>
              <w:marTop w:val="0"/>
              <w:marBottom w:val="0"/>
              <w:divBdr>
                <w:top w:val="none" w:sz="0" w:space="0" w:color="auto"/>
                <w:left w:val="none" w:sz="0" w:space="0" w:color="auto"/>
                <w:bottom w:val="single" w:sz="6" w:space="4" w:color="F0F0F0"/>
                <w:right w:val="none" w:sz="0" w:space="0" w:color="auto"/>
              </w:divBdr>
            </w:div>
            <w:div w:id="1229533319">
              <w:marLeft w:val="0"/>
              <w:marRight w:val="0"/>
              <w:marTop w:val="150"/>
              <w:marBottom w:val="150"/>
              <w:divBdr>
                <w:top w:val="none" w:sz="0" w:space="0" w:color="auto"/>
                <w:left w:val="none" w:sz="0" w:space="0" w:color="auto"/>
                <w:bottom w:val="none" w:sz="0" w:space="0" w:color="auto"/>
                <w:right w:val="none" w:sz="0" w:space="0" w:color="auto"/>
              </w:divBdr>
              <w:divsChild>
                <w:div w:id="2066105127">
                  <w:marLeft w:val="0"/>
                  <w:marRight w:val="0"/>
                  <w:marTop w:val="150"/>
                  <w:marBottom w:val="0"/>
                  <w:divBdr>
                    <w:top w:val="none" w:sz="0" w:space="0" w:color="auto"/>
                    <w:left w:val="none" w:sz="0" w:space="0" w:color="auto"/>
                    <w:bottom w:val="none" w:sz="0" w:space="0" w:color="auto"/>
                    <w:right w:val="none" w:sz="0" w:space="0" w:color="auto"/>
                  </w:divBdr>
                  <w:divsChild>
                    <w:div w:id="1435906512">
                      <w:marLeft w:val="0"/>
                      <w:marRight w:val="0"/>
                      <w:marTop w:val="0"/>
                      <w:marBottom w:val="0"/>
                      <w:divBdr>
                        <w:top w:val="none" w:sz="0" w:space="0" w:color="auto"/>
                        <w:left w:val="none" w:sz="0" w:space="0" w:color="auto"/>
                        <w:bottom w:val="none" w:sz="0" w:space="0" w:color="auto"/>
                        <w:right w:val="none" w:sz="0" w:space="0" w:color="auto"/>
                      </w:divBdr>
                    </w:div>
                    <w:div w:id="385615163">
                      <w:marLeft w:val="0"/>
                      <w:marRight w:val="0"/>
                      <w:marTop w:val="0"/>
                      <w:marBottom w:val="0"/>
                      <w:divBdr>
                        <w:top w:val="none" w:sz="0" w:space="0" w:color="auto"/>
                        <w:left w:val="none" w:sz="0" w:space="0" w:color="auto"/>
                        <w:bottom w:val="none" w:sz="0" w:space="0" w:color="auto"/>
                        <w:right w:val="none" w:sz="0" w:space="0" w:color="auto"/>
                      </w:divBdr>
                    </w:div>
                    <w:div w:id="810943294">
                      <w:marLeft w:val="0"/>
                      <w:marRight w:val="0"/>
                      <w:marTop w:val="0"/>
                      <w:marBottom w:val="0"/>
                      <w:divBdr>
                        <w:top w:val="none" w:sz="0" w:space="0" w:color="auto"/>
                        <w:left w:val="none" w:sz="0" w:space="0" w:color="auto"/>
                        <w:bottom w:val="none" w:sz="0" w:space="0" w:color="auto"/>
                        <w:right w:val="none" w:sz="0" w:space="0" w:color="auto"/>
                      </w:divBdr>
                    </w:div>
                    <w:div w:id="17677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768">
          <w:marLeft w:val="0"/>
          <w:marRight w:val="0"/>
          <w:marTop w:val="150"/>
          <w:marBottom w:val="150"/>
          <w:divBdr>
            <w:top w:val="single" w:sz="6" w:space="0" w:color="BBBBBB"/>
            <w:left w:val="single" w:sz="6" w:space="0" w:color="BBBBBB"/>
            <w:bottom w:val="single" w:sz="6" w:space="0" w:color="BBBBBB"/>
            <w:right w:val="single" w:sz="6" w:space="0" w:color="BBBBBB"/>
          </w:divBdr>
          <w:divsChild>
            <w:div w:id="84111821">
              <w:marLeft w:val="0"/>
              <w:marRight w:val="0"/>
              <w:marTop w:val="0"/>
              <w:marBottom w:val="0"/>
              <w:divBdr>
                <w:top w:val="none" w:sz="0" w:space="0" w:color="auto"/>
                <w:left w:val="none" w:sz="0" w:space="0" w:color="auto"/>
                <w:bottom w:val="single" w:sz="6" w:space="4" w:color="F0F0F0"/>
                <w:right w:val="none" w:sz="0" w:space="0" w:color="auto"/>
              </w:divBdr>
            </w:div>
            <w:div w:id="1550340189">
              <w:marLeft w:val="0"/>
              <w:marRight w:val="0"/>
              <w:marTop w:val="150"/>
              <w:marBottom w:val="150"/>
              <w:divBdr>
                <w:top w:val="none" w:sz="0" w:space="0" w:color="auto"/>
                <w:left w:val="none" w:sz="0" w:space="0" w:color="auto"/>
                <w:bottom w:val="none" w:sz="0" w:space="0" w:color="auto"/>
                <w:right w:val="none" w:sz="0" w:space="0" w:color="auto"/>
              </w:divBdr>
            </w:div>
          </w:divsChild>
        </w:div>
        <w:div w:id="1731079007">
          <w:marLeft w:val="0"/>
          <w:marRight w:val="0"/>
          <w:marTop w:val="150"/>
          <w:marBottom w:val="150"/>
          <w:divBdr>
            <w:top w:val="single" w:sz="6" w:space="0" w:color="BBBBBB"/>
            <w:left w:val="single" w:sz="6" w:space="0" w:color="BBBBBB"/>
            <w:bottom w:val="single" w:sz="6" w:space="0" w:color="BBBBBB"/>
            <w:right w:val="single" w:sz="6" w:space="0" w:color="BBBBBB"/>
          </w:divBdr>
          <w:divsChild>
            <w:div w:id="1908416350">
              <w:marLeft w:val="0"/>
              <w:marRight w:val="0"/>
              <w:marTop w:val="0"/>
              <w:marBottom w:val="0"/>
              <w:divBdr>
                <w:top w:val="none" w:sz="0" w:space="0" w:color="auto"/>
                <w:left w:val="none" w:sz="0" w:space="0" w:color="auto"/>
                <w:bottom w:val="single" w:sz="6" w:space="4" w:color="F0F0F0"/>
                <w:right w:val="none" w:sz="0" w:space="0" w:color="auto"/>
              </w:divBdr>
            </w:div>
            <w:div w:id="16108910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41337694">
      <w:bodyDiv w:val="1"/>
      <w:marLeft w:val="0"/>
      <w:marRight w:val="0"/>
      <w:marTop w:val="0"/>
      <w:marBottom w:val="0"/>
      <w:divBdr>
        <w:top w:val="none" w:sz="0" w:space="0" w:color="auto"/>
        <w:left w:val="none" w:sz="0" w:space="0" w:color="auto"/>
        <w:bottom w:val="none" w:sz="0" w:space="0" w:color="auto"/>
        <w:right w:val="none" w:sz="0" w:space="0" w:color="auto"/>
      </w:divBdr>
      <w:divsChild>
        <w:div w:id="236524769">
          <w:marLeft w:val="0"/>
          <w:marRight w:val="0"/>
          <w:marTop w:val="0"/>
          <w:marBottom w:val="0"/>
          <w:divBdr>
            <w:top w:val="none" w:sz="0" w:space="0" w:color="auto"/>
            <w:left w:val="none" w:sz="0" w:space="0" w:color="auto"/>
            <w:bottom w:val="none" w:sz="0" w:space="0" w:color="auto"/>
            <w:right w:val="none" w:sz="0" w:space="0" w:color="auto"/>
          </w:divBdr>
          <w:divsChild>
            <w:div w:id="1968857435">
              <w:marLeft w:val="0"/>
              <w:marRight w:val="0"/>
              <w:marTop w:val="0"/>
              <w:marBottom w:val="0"/>
              <w:divBdr>
                <w:top w:val="none" w:sz="0" w:space="0" w:color="auto"/>
                <w:left w:val="none" w:sz="0" w:space="0" w:color="auto"/>
                <w:bottom w:val="none" w:sz="0" w:space="0" w:color="auto"/>
                <w:right w:val="none" w:sz="0" w:space="0" w:color="auto"/>
              </w:divBdr>
              <w:divsChild>
                <w:div w:id="834883349">
                  <w:marLeft w:val="0"/>
                  <w:marRight w:val="0"/>
                  <w:marTop w:val="0"/>
                  <w:marBottom w:val="0"/>
                  <w:divBdr>
                    <w:top w:val="none" w:sz="0" w:space="0" w:color="auto"/>
                    <w:left w:val="none" w:sz="0" w:space="0" w:color="auto"/>
                    <w:bottom w:val="none" w:sz="0" w:space="0" w:color="auto"/>
                    <w:right w:val="none" w:sz="0" w:space="0" w:color="auto"/>
                  </w:divBdr>
                  <w:divsChild>
                    <w:div w:id="10531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stats/documents/ces/sem.53/wp.7.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dc:creator>
  <cp:lastModifiedBy>Taeke A. Gjaltema</cp:lastModifiedBy>
  <cp:revision>6</cp:revision>
  <cp:lastPrinted>2015-11-08T21:47:00Z</cp:lastPrinted>
  <dcterms:created xsi:type="dcterms:W3CDTF">2015-11-09T10:01:00Z</dcterms:created>
  <dcterms:modified xsi:type="dcterms:W3CDTF">2015-11-09T13:59:00Z</dcterms:modified>
</cp:coreProperties>
</file>