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3F2FEF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7F3227" w14:textId="77777777" w:rsidR="00F35BAF" w:rsidRPr="00DB58B5" w:rsidRDefault="00F35BAF" w:rsidP="00D940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B3F85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4A9996" w14:textId="4A9D5D7B" w:rsidR="00F35BAF" w:rsidRPr="00DB58B5" w:rsidRDefault="00D940E0" w:rsidP="00D940E0">
            <w:pPr>
              <w:jc w:val="right"/>
            </w:pPr>
            <w:r w:rsidRPr="00D940E0">
              <w:rPr>
                <w:sz w:val="40"/>
              </w:rPr>
              <w:t>ECE</w:t>
            </w:r>
            <w:r>
              <w:t>/TRANS/WP.15/AC.1/2023/2</w:t>
            </w:r>
          </w:p>
        </w:tc>
      </w:tr>
      <w:tr w:rsidR="00F35BAF" w:rsidRPr="00DB58B5" w14:paraId="3E3EE17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2CEE2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E82C44" wp14:editId="1AF710E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BA0C0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9A5107" w14:textId="70C29531" w:rsidR="00F35BAF" w:rsidRDefault="00D940E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DF1F50A" w14:textId="0BB949D3" w:rsidR="00D940E0" w:rsidRDefault="00D940E0" w:rsidP="00D940E0">
            <w:pPr>
              <w:spacing w:line="240" w:lineRule="exact"/>
            </w:pPr>
            <w:r>
              <w:t>21 novembre 2022</w:t>
            </w:r>
          </w:p>
          <w:p w14:paraId="20BEDCFE" w14:textId="77777777" w:rsidR="00D940E0" w:rsidRDefault="00D940E0" w:rsidP="00D940E0">
            <w:pPr>
              <w:spacing w:line="240" w:lineRule="exact"/>
            </w:pPr>
            <w:r>
              <w:t>Français</w:t>
            </w:r>
          </w:p>
          <w:p w14:paraId="166BBD03" w14:textId="0685A9D8" w:rsidR="00D940E0" w:rsidRPr="00DB58B5" w:rsidRDefault="00D940E0" w:rsidP="00D940E0">
            <w:pPr>
              <w:spacing w:line="240" w:lineRule="exact"/>
            </w:pPr>
            <w:r>
              <w:t>Original : anglais</w:t>
            </w:r>
          </w:p>
        </w:tc>
      </w:tr>
    </w:tbl>
    <w:p w14:paraId="0D5CC07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A4F6E9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8EE8743" w14:textId="77777777" w:rsidR="00D940E0" w:rsidRPr="009E01B8" w:rsidRDefault="00D940E0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1C81371" w14:textId="411F541D" w:rsidR="00D940E0" w:rsidRPr="00D940E0" w:rsidRDefault="00D940E0" w:rsidP="00AF0CB5">
      <w:pPr>
        <w:spacing w:before="120"/>
        <w:rPr>
          <w:b/>
          <w:bCs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  <w:r>
        <w:rPr>
          <w:b/>
        </w:rPr>
        <w:t xml:space="preserve"> </w:t>
      </w:r>
    </w:p>
    <w:p w14:paraId="239ECADE" w14:textId="775F156A" w:rsidR="00D940E0" w:rsidRDefault="00DB0326" w:rsidP="00AF0CB5">
      <w:pPr>
        <w:spacing w:before="120"/>
      </w:pPr>
      <w:r>
        <w:t>Bern</w:t>
      </w:r>
      <w:r w:rsidR="00D940E0">
        <w:t>, 20-24 mars 2023</w:t>
      </w:r>
    </w:p>
    <w:p w14:paraId="1DD96105" w14:textId="7FA41F40" w:rsidR="00D940E0" w:rsidRDefault="00D940E0" w:rsidP="00AF0CB5">
      <w:r w:rsidRPr="00B93E72">
        <w:t>Point</w:t>
      </w:r>
      <w:r>
        <w:t xml:space="preserve"> 5 b) </w:t>
      </w:r>
      <w:r w:rsidRPr="00B93E72">
        <w:t>de l’ordre du jour provisoire</w:t>
      </w:r>
    </w:p>
    <w:p w14:paraId="0AF1C8FE" w14:textId="69EAABCF" w:rsidR="00D940E0" w:rsidRPr="00D940E0" w:rsidRDefault="00D940E0" w:rsidP="00D940E0">
      <w:pPr>
        <w:rPr>
          <w:b/>
          <w:bCs/>
          <w:lang w:val="fr-FR"/>
        </w:rPr>
      </w:pPr>
      <w:r w:rsidRPr="00D940E0">
        <w:rPr>
          <w:b/>
          <w:bCs/>
          <w:lang w:val="fr-FR"/>
        </w:rPr>
        <w:t xml:space="preserve">Propositions d’amendements au RID, à l’ADR et à l’ADN : </w:t>
      </w:r>
      <w:r w:rsidR="007750B2">
        <w:rPr>
          <w:b/>
          <w:bCs/>
          <w:lang w:val="fr-FR"/>
        </w:rPr>
        <w:br/>
      </w:r>
      <w:r w:rsidRPr="00D940E0">
        <w:rPr>
          <w:b/>
          <w:bCs/>
          <w:lang w:val="fr-FR"/>
        </w:rPr>
        <w:t>nouvelles propositions</w:t>
      </w:r>
    </w:p>
    <w:p w14:paraId="78B86ED1" w14:textId="5DBD341E" w:rsidR="00D940E0" w:rsidRPr="001C11E2" w:rsidRDefault="00D940E0" w:rsidP="00D940E0">
      <w:pPr>
        <w:pStyle w:val="HChG"/>
        <w:rPr>
          <w:lang w:val="fr-FR"/>
        </w:rPr>
      </w:pPr>
      <w:r w:rsidRPr="001C11E2">
        <w:rPr>
          <w:lang w:val="fr-FR"/>
        </w:rPr>
        <w:tab/>
      </w:r>
      <w:r w:rsidRPr="001C11E2">
        <w:rPr>
          <w:lang w:val="fr-FR"/>
        </w:rPr>
        <w:tab/>
        <w:t>Tableau</w:t>
      </w:r>
      <w:r w:rsidR="007750B2">
        <w:rPr>
          <w:lang w:val="fr-FR"/>
        </w:rPr>
        <w:t> </w:t>
      </w:r>
      <w:r w:rsidRPr="001C11E2">
        <w:rPr>
          <w:lang w:val="fr-FR"/>
        </w:rPr>
        <w:t>A du RID et de l</w:t>
      </w:r>
      <w:r>
        <w:rPr>
          <w:lang w:val="fr-FR"/>
        </w:rPr>
        <w:t>’</w:t>
      </w:r>
      <w:r w:rsidRPr="001C11E2">
        <w:rPr>
          <w:lang w:val="fr-FR"/>
        </w:rPr>
        <w:t>ADR</w:t>
      </w:r>
      <w:r>
        <w:rPr>
          <w:lang w:val="fr-FR"/>
        </w:rPr>
        <w:t> </w:t>
      </w:r>
      <w:r w:rsidRPr="001C11E2">
        <w:rPr>
          <w:lang w:val="fr-FR"/>
        </w:rPr>
        <w:t>: N</w:t>
      </w:r>
      <w:r w:rsidRPr="00D940E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11E2">
        <w:rPr>
          <w:lang w:val="fr-FR"/>
        </w:rPr>
        <w:t>ONU</w:t>
      </w:r>
      <w:r w:rsidR="007750B2">
        <w:rPr>
          <w:lang w:val="fr-FR"/>
        </w:rPr>
        <w:t> </w:t>
      </w:r>
      <w:r w:rsidRPr="001C11E2">
        <w:rPr>
          <w:lang w:val="fr-FR"/>
        </w:rPr>
        <w:t>3550, code manquant pour l</w:t>
      </w:r>
      <w:r>
        <w:rPr>
          <w:lang w:val="fr-FR"/>
        </w:rPr>
        <w:t>’</w:t>
      </w:r>
      <w:r w:rsidRPr="001C11E2">
        <w:rPr>
          <w:lang w:val="fr-FR"/>
        </w:rPr>
        <w:t>emballage en commun dans la colonne (9b)</w:t>
      </w:r>
    </w:p>
    <w:p w14:paraId="5680511E" w14:textId="2662319C" w:rsidR="00D940E0" w:rsidRPr="001C11E2" w:rsidRDefault="00D940E0" w:rsidP="00D940E0">
      <w:pPr>
        <w:pStyle w:val="H1G"/>
        <w:rPr>
          <w:lang w:val="fr-FR"/>
        </w:rPr>
      </w:pPr>
      <w:r w:rsidRPr="001C11E2">
        <w:rPr>
          <w:lang w:val="fr-FR"/>
        </w:rPr>
        <w:tab/>
      </w:r>
      <w:r w:rsidRPr="001C11E2">
        <w:rPr>
          <w:lang w:val="fr-FR"/>
        </w:rPr>
        <w:tab/>
        <w:t>Communication du Gouvernement allemand</w:t>
      </w:r>
      <w:r w:rsidRPr="00D940E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D940E0">
        <w:rPr>
          <w:b w:val="0"/>
          <w:bCs/>
          <w:sz w:val="20"/>
          <w:vertAlign w:val="superscript"/>
        </w:rPr>
        <w:t xml:space="preserve">, </w:t>
      </w:r>
      <w:r w:rsidRPr="00D940E0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13B4DC38" w14:textId="77777777" w:rsidR="00D940E0" w:rsidRPr="001C11E2" w:rsidRDefault="00D940E0" w:rsidP="00D940E0">
      <w:pPr>
        <w:pStyle w:val="HChG"/>
        <w:rPr>
          <w:lang w:val="fr-FR"/>
        </w:rPr>
      </w:pPr>
      <w:r w:rsidRPr="001C11E2">
        <w:rPr>
          <w:lang w:val="fr-FR"/>
        </w:rPr>
        <w:tab/>
      </w:r>
      <w:r w:rsidRPr="001C11E2">
        <w:rPr>
          <w:lang w:val="fr-FR"/>
        </w:rPr>
        <w:tab/>
        <w:t>Introduction</w:t>
      </w:r>
    </w:p>
    <w:p w14:paraId="1C710E89" w14:textId="1BA56BBC" w:rsidR="00D940E0" w:rsidRDefault="00D940E0" w:rsidP="00D940E0">
      <w:pPr>
        <w:pStyle w:val="SingleTxtG"/>
        <w:rPr>
          <w:lang w:val="fr-FR"/>
        </w:rPr>
      </w:pPr>
      <w:r w:rsidRPr="00D940E0">
        <w:rPr>
          <w:lang w:val="fr-FR"/>
        </w:rPr>
        <w:t>1.</w:t>
      </w:r>
      <w:r>
        <w:rPr>
          <w:lang w:val="fr-FR"/>
        </w:rPr>
        <w:tab/>
      </w:r>
      <w:r w:rsidRPr="001C11E2">
        <w:rPr>
          <w:lang w:val="fr-FR"/>
        </w:rPr>
        <w:t>L</w:t>
      </w:r>
      <w:r>
        <w:rPr>
          <w:lang w:val="fr-FR"/>
        </w:rPr>
        <w:t>’</w:t>
      </w:r>
      <w:r w:rsidRPr="001C11E2">
        <w:rPr>
          <w:lang w:val="fr-FR"/>
        </w:rPr>
        <w:t>Allemagne a constaté que</w:t>
      </w:r>
      <w:r>
        <w:rPr>
          <w:lang w:val="fr-FR"/>
        </w:rPr>
        <w:t>,</w:t>
      </w:r>
      <w:r w:rsidRPr="001C11E2">
        <w:rPr>
          <w:lang w:val="fr-FR"/>
        </w:rPr>
        <w:t xml:space="preserve"> dans les instructions </w:t>
      </w:r>
      <w:r>
        <w:rPr>
          <w:lang w:val="fr-FR"/>
        </w:rPr>
        <w:t xml:space="preserve">concernant les </w:t>
      </w:r>
      <w:r w:rsidRPr="001C11E2">
        <w:rPr>
          <w:lang w:val="fr-FR"/>
        </w:rPr>
        <w:t>modification</w:t>
      </w:r>
      <w:r>
        <w:rPr>
          <w:lang w:val="fr-FR"/>
        </w:rPr>
        <w:t>s</w:t>
      </w:r>
      <w:r w:rsidRPr="001C11E2">
        <w:rPr>
          <w:lang w:val="fr-FR"/>
        </w:rPr>
        <w:t xml:space="preserve"> du</w:t>
      </w:r>
      <w:r w:rsidR="007750B2">
        <w:rPr>
          <w:lang w:val="fr-FR"/>
        </w:rPr>
        <w:t> </w:t>
      </w:r>
      <w:r w:rsidRPr="001C11E2">
        <w:rPr>
          <w:lang w:val="fr-FR"/>
        </w:rPr>
        <w:t>RID et de l</w:t>
      </w:r>
      <w:r>
        <w:rPr>
          <w:lang w:val="fr-FR"/>
        </w:rPr>
        <w:t>’</w:t>
      </w:r>
      <w:r w:rsidRPr="001C11E2">
        <w:rPr>
          <w:lang w:val="fr-FR"/>
        </w:rPr>
        <w:t>ADR applicables à partir du 1</w:t>
      </w:r>
      <w:r w:rsidRPr="001C11E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C11E2">
        <w:rPr>
          <w:lang w:val="fr-FR"/>
        </w:rPr>
        <w:t>janvier 2023 pour la nouvelle rubrique :</w:t>
      </w:r>
    </w:p>
    <w:p w14:paraId="38476E78" w14:textId="3422D554" w:rsidR="00D940E0" w:rsidRDefault="00D940E0" w:rsidP="00D940E0">
      <w:pPr>
        <w:pStyle w:val="SingleTxtG"/>
        <w:ind w:left="1701"/>
        <w:rPr>
          <w:lang w:val="fr-FR"/>
        </w:rPr>
      </w:pPr>
      <w:r w:rsidRPr="001C11E2">
        <w:rPr>
          <w:lang w:val="fr-FR"/>
        </w:rPr>
        <w:t>N</w:t>
      </w:r>
      <w:r w:rsidRPr="00D940E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11E2">
        <w:rPr>
          <w:lang w:val="fr-FR"/>
        </w:rPr>
        <w:t>ONU</w:t>
      </w:r>
      <w:r>
        <w:rPr>
          <w:lang w:val="fr-FR"/>
        </w:rPr>
        <w:t> </w:t>
      </w:r>
      <w:r w:rsidRPr="001C11E2">
        <w:rPr>
          <w:lang w:val="fr-FR"/>
        </w:rPr>
        <w:t>3550 POUDRE DE DIHYDROXYDE DE COBALT ayant une teneur en particules respirables supérieure ou égale à 10</w:t>
      </w:r>
      <w:r>
        <w:rPr>
          <w:lang w:val="fr-FR"/>
        </w:rPr>
        <w:t> </w:t>
      </w:r>
      <w:r w:rsidRPr="001C11E2">
        <w:rPr>
          <w:lang w:val="fr-FR"/>
        </w:rPr>
        <w:t>%,</w:t>
      </w:r>
    </w:p>
    <w:p w14:paraId="2765BD20" w14:textId="4879056D" w:rsidR="00D940E0" w:rsidRPr="001C11E2" w:rsidRDefault="00D940E0" w:rsidP="00D940E0">
      <w:pPr>
        <w:pStyle w:val="SingleTxtG"/>
        <w:ind w:left="1701"/>
        <w:rPr>
          <w:lang w:val="fr-FR"/>
        </w:rPr>
      </w:pPr>
      <w:proofErr w:type="gramStart"/>
      <w:r w:rsidRPr="001C11E2">
        <w:rPr>
          <w:lang w:val="fr-FR"/>
        </w:rPr>
        <w:t>il</w:t>
      </w:r>
      <w:proofErr w:type="gramEnd"/>
      <w:r w:rsidRPr="001C11E2">
        <w:rPr>
          <w:lang w:val="fr-FR"/>
        </w:rPr>
        <w:t xml:space="preserve"> a</w:t>
      </w:r>
      <w:r>
        <w:rPr>
          <w:lang w:val="fr-FR"/>
        </w:rPr>
        <w:t>vait</w:t>
      </w:r>
      <w:r w:rsidRPr="001C11E2">
        <w:rPr>
          <w:lang w:val="fr-FR"/>
        </w:rPr>
        <w:t xml:space="preserve"> été oublié d</w:t>
      </w:r>
      <w:r>
        <w:rPr>
          <w:lang w:val="fr-FR"/>
        </w:rPr>
        <w:t>’</w:t>
      </w:r>
      <w:r w:rsidRPr="001C11E2">
        <w:rPr>
          <w:lang w:val="fr-FR"/>
        </w:rPr>
        <w:t>ajouter le code pour l</w:t>
      </w:r>
      <w:r>
        <w:rPr>
          <w:lang w:val="fr-FR"/>
        </w:rPr>
        <w:t>’</w:t>
      </w:r>
      <w:r w:rsidRPr="001C11E2">
        <w:rPr>
          <w:lang w:val="fr-FR"/>
        </w:rPr>
        <w:t>emballage en commun dans la colonne (9b) du tableau</w:t>
      </w:r>
      <w:r w:rsidR="007750B2">
        <w:rPr>
          <w:lang w:val="fr-FR"/>
        </w:rPr>
        <w:t> </w:t>
      </w:r>
      <w:r w:rsidRPr="001C11E2">
        <w:rPr>
          <w:lang w:val="fr-FR"/>
        </w:rPr>
        <w:t>A du chapitre</w:t>
      </w:r>
      <w:r>
        <w:rPr>
          <w:lang w:val="fr-FR"/>
        </w:rPr>
        <w:t> </w:t>
      </w:r>
      <w:r w:rsidRPr="001C11E2">
        <w:rPr>
          <w:lang w:val="fr-FR"/>
        </w:rPr>
        <w:t>3.2.</w:t>
      </w:r>
    </w:p>
    <w:p w14:paraId="05152BB4" w14:textId="1A7C7813" w:rsidR="00D940E0" w:rsidRPr="001C11E2" w:rsidRDefault="00D940E0" w:rsidP="00D940E0">
      <w:pPr>
        <w:pStyle w:val="SingleTxtG"/>
        <w:rPr>
          <w:lang w:val="fr-FR"/>
        </w:rPr>
      </w:pPr>
      <w:r w:rsidRPr="001C11E2">
        <w:rPr>
          <w:lang w:val="fr-FR"/>
        </w:rPr>
        <w:t>2.</w:t>
      </w:r>
      <w:r w:rsidRPr="001C11E2">
        <w:rPr>
          <w:lang w:val="fr-FR"/>
        </w:rPr>
        <w:tab/>
        <w:t>Pour les rubriques du tableau</w:t>
      </w:r>
      <w:r w:rsidR="007750B2">
        <w:rPr>
          <w:lang w:val="fr-FR"/>
        </w:rPr>
        <w:t> </w:t>
      </w:r>
      <w:r w:rsidRPr="001C11E2">
        <w:rPr>
          <w:lang w:val="fr-FR"/>
        </w:rPr>
        <w:t>A dans lesquelles la colonne (9b) ne contient pas de code, seules les dispositions générales s</w:t>
      </w:r>
      <w:r>
        <w:rPr>
          <w:lang w:val="fr-FR"/>
        </w:rPr>
        <w:t>’</w:t>
      </w:r>
      <w:r w:rsidRPr="001C11E2">
        <w:rPr>
          <w:lang w:val="fr-FR"/>
        </w:rPr>
        <w:t>appliquent conformément aux notes explicatives du</w:t>
      </w:r>
      <w:r w:rsidR="007750B2">
        <w:rPr>
          <w:lang w:val="fr-FR"/>
        </w:rPr>
        <w:t> </w:t>
      </w:r>
      <w:r w:rsidRPr="001C11E2">
        <w:rPr>
          <w:lang w:val="fr-FR"/>
        </w:rPr>
        <w:t>3.2.1 du RID et de l</w:t>
      </w:r>
      <w:r>
        <w:rPr>
          <w:lang w:val="fr-FR"/>
        </w:rPr>
        <w:t>’</w:t>
      </w:r>
      <w:r w:rsidRPr="001C11E2">
        <w:rPr>
          <w:lang w:val="fr-FR"/>
        </w:rPr>
        <w:t>ADR concernant la colonne (9b) (voir 4.1.1.5 et 4.1.1.6).</w:t>
      </w:r>
    </w:p>
    <w:p w14:paraId="183A38EA" w14:textId="7AEC0017" w:rsidR="00D940E0" w:rsidRPr="001C11E2" w:rsidRDefault="00D940E0" w:rsidP="00D940E0">
      <w:pPr>
        <w:pStyle w:val="SingleTxtG"/>
        <w:rPr>
          <w:lang w:val="fr-FR"/>
        </w:rPr>
      </w:pPr>
      <w:r w:rsidRPr="001C11E2">
        <w:rPr>
          <w:lang w:val="fr-FR"/>
        </w:rPr>
        <w:t>3.</w:t>
      </w:r>
      <w:r w:rsidRPr="001C11E2">
        <w:rPr>
          <w:lang w:val="fr-FR"/>
        </w:rPr>
        <w:tab/>
        <w:t>Pour toutes les autres rubriques de la classe</w:t>
      </w:r>
      <w:r>
        <w:rPr>
          <w:lang w:val="fr-FR"/>
        </w:rPr>
        <w:t> </w:t>
      </w:r>
      <w:r w:rsidRPr="001C11E2">
        <w:rPr>
          <w:lang w:val="fr-FR"/>
        </w:rPr>
        <w:t>6.1, code de classification T5, groupe d</w:t>
      </w:r>
      <w:r>
        <w:rPr>
          <w:lang w:val="fr-FR"/>
        </w:rPr>
        <w:t>’</w:t>
      </w:r>
      <w:r w:rsidRPr="001C11E2">
        <w:rPr>
          <w:lang w:val="fr-FR"/>
        </w:rPr>
        <w:t>emballage</w:t>
      </w:r>
      <w:r w:rsidR="007750B2">
        <w:rPr>
          <w:lang w:val="fr-FR"/>
        </w:rPr>
        <w:t> </w:t>
      </w:r>
      <w:r w:rsidRPr="001C11E2">
        <w:rPr>
          <w:lang w:val="fr-FR"/>
        </w:rPr>
        <w:t xml:space="preserve">I, le code </w:t>
      </w:r>
      <w:r>
        <w:rPr>
          <w:lang w:val="fr-FR"/>
        </w:rPr>
        <w:t>« </w:t>
      </w:r>
      <w:r w:rsidRPr="001C11E2">
        <w:rPr>
          <w:lang w:val="fr-FR"/>
        </w:rPr>
        <w:t>MP18</w:t>
      </w:r>
      <w:r>
        <w:rPr>
          <w:lang w:val="fr-FR"/>
        </w:rPr>
        <w:t> »</w:t>
      </w:r>
      <w:r w:rsidRPr="001C11E2">
        <w:rPr>
          <w:lang w:val="fr-FR"/>
        </w:rPr>
        <w:t xml:space="preserve"> est indiqué dans la colonne (9b) du tableau</w:t>
      </w:r>
      <w:r>
        <w:rPr>
          <w:lang w:val="fr-FR"/>
        </w:rPr>
        <w:t> </w:t>
      </w:r>
      <w:r w:rsidRPr="001C11E2">
        <w:rPr>
          <w:lang w:val="fr-FR"/>
        </w:rPr>
        <w:t>A</w:t>
      </w:r>
      <w:r>
        <w:rPr>
          <w:lang w:val="fr-FR"/>
        </w:rPr>
        <w:t> </w:t>
      </w:r>
      <w:r w:rsidRPr="001C11E2">
        <w:rPr>
          <w:lang w:val="fr-FR"/>
        </w:rPr>
        <w:t>:</w:t>
      </w:r>
    </w:p>
    <w:p w14:paraId="0CA6160B" w14:textId="2DB7DC44" w:rsidR="00D940E0" w:rsidRPr="001C11E2" w:rsidRDefault="00D940E0" w:rsidP="00D940E0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1C11E2">
        <w:rPr>
          <w:lang w:val="fr-FR"/>
        </w:rPr>
        <w:t>Peut, en quantités ne dépassant pas 0,5</w:t>
      </w:r>
      <w:r>
        <w:rPr>
          <w:lang w:val="fr-FR"/>
        </w:rPr>
        <w:t> </w:t>
      </w:r>
      <w:r w:rsidRPr="001C11E2">
        <w:rPr>
          <w:lang w:val="fr-FR"/>
        </w:rPr>
        <w:t>kg par emballage intérieur et 1</w:t>
      </w:r>
      <w:r>
        <w:rPr>
          <w:lang w:val="fr-FR"/>
        </w:rPr>
        <w:t> </w:t>
      </w:r>
      <w:r w:rsidRPr="001C11E2">
        <w:rPr>
          <w:lang w:val="fr-FR"/>
        </w:rPr>
        <w:t>kg par colis, être emballée en commun dans un emballage combiné conforme au 6.1.4.21</w:t>
      </w:r>
      <w:r>
        <w:rPr>
          <w:lang w:val="fr-FR"/>
        </w:rPr>
        <w:t> </w:t>
      </w:r>
      <w:r w:rsidRPr="001C11E2">
        <w:rPr>
          <w:lang w:val="fr-FR"/>
        </w:rPr>
        <w:t>:</w:t>
      </w:r>
    </w:p>
    <w:p w14:paraId="5AA85DD7" w14:textId="37312963" w:rsidR="00D940E0" w:rsidRDefault="00D940E0" w:rsidP="00D940E0">
      <w:pPr>
        <w:pStyle w:val="SingleTxtG"/>
        <w:ind w:left="2268" w:hanging="567"/>
        <w:rPr>
          <w:lang w:val="fr-FR"/>
        </w:rPr>
      </w:pPr>
      <w:r w:rsidRPr="00D940E0">
        <w:rPr>
          <w:lang w:val="fr-FR"/>
        </w:rPr>
        <w:t>−</w:t>
      </w:r>
      <w:r>
        <w:rPr>
          <w:lang w:val="fr-FR"/>
        </w:rPr>
        <w:tab/>
      </w:r>
      <w:r w:rsidRPr="001C11E2">
        <w:rPr>
          <w:lang w:val="fr-FR"/>
        </w:rPr>
        <w:t>avec des marchandises d</w:t>
      </w:r>
      <w:r>
        <w:rPr>
          <w:lang w:val="fr-FR"/>
        </w:rPr>
        <w:t>’</w:t>
      </w:r>
      <w:r w:rsidRPr="001C11E2">
        <w:rPr>
          <w:lang w:val="fr-FR"/>
        </w:rPr>
        <w:t>autres classes, à l</w:t>
      </w:r>
      <w:r>
        <w:rPr>
          <w:lang w:val="fr-FR"/>
        </w:rPr>
        <w:t>’</w:t>
      </w:r>
      <w:r w:rsidRPr="001C11E2">
        <w:rPr>
          <w:lang w:val="fr-FR"/>
        </w:rPr>
        <w:t>exception de la classe</w:t>
      </w:r>
      <w:r>
        <w:rPr>
          <w:lang w:val="fr-FR"/>
        </w:rPr>
        <w:t> </w:t>
      </w:r>
      <w:r w:rsidRPr="001C11E2">
        <w:rPr>
          <w:lang w:val="fr-FR"/>
        </w:rPr>
        <w:t>7, lorsque l</w:t>
      </w:r>
      <w:r>
        <w:rPr>
          <w:lang w:val="fr-FR"/>
        </w:rPr>
        <w:t>’</w:t>
      </w:r>
      <w:r w:rsidRPr="001C11E2">
        <w:rPr>
          <w:lang w:val="fr-FR"/>
        </w:rPr>
        <w:t>emballage en commun est aussi autorisé pour celles-ci</w:t>
      </w:r>
      <w:r>
        <w:rPr>
          <w:lang w:val="fr-FR"/>
        </w:rPr>
        <w:t> </w:t>
      </w:r>
      <w:r w:rsidRPr="001C11E2">
        <w:rPr>
          <w:lang w:val="fr-FR"/>
        </w:rPr>
        <w:t xml:space="preserve">; </w:t>
      </w:r>
      <w:proofErr w:type="gramStart"/>
      <w:r w:rsidRPr="001C11E2">
        <w:rPr>
          <w:lang w:val="fr-FR"/>
        </w:rPr>
        <w:t>ou</w:t>
      </w:r>
      <w:proofErr w:type="gramEnd"/>
    </w:p>
    <w:p w14:paraId="0824E3A4" w14:textId="1067A63B" w:rsidR="00D940E0" w:rsidRPr="00910F63" w:rsidRDefault="00D940E0" w:rsidP="00D940E0">
      <w:pPr>
        <w:pStyle w:val="SingleTxtG"/>
        <w:ind w:left="2268" w:hanging="567"/>
        <w:rPr>
          <w:lang w:val="fr-FR"/>
        </w:rPr>
      </w:pPr>
      <w:r w:rsidRPr="00D940E0">
        <w:rPr>
          <w:lang w:val="fr-FR"/>
        </w:rPr>
        <w:t>−</w:t>
      </w:r>
      <w:r>
        <w:rPr>
          <w:lang w:val="fr-FR"/>
        </w:rPr>
        <w:tab/>
      </w:r>
      <w:r w:rsidRPr="00910F63">
        <w:rPr>
          <w:lang w:val="fr-FR"/>
        </w:rPr>
        <w:t>avec des marchandises qui ne sont pas soumises aux prescriptions de l</w:t>
      </w:r>
      <w:r>
        <w:rPr>
          <w:lang w:val="fr-FR"/>
        </w:rPr>
        <w:t>’</w:t>
      </w:r>
      <w:r w:rsidRPr="00910F63">
        <w:rPr>
          <w:lang w:val="fr-FR"/>
        </w:rPr>
        <w:t>ADR,</w:t>
      </w:r>
    </w:p>
    <w:p w14:paraId="0A3DB896" w14:textId="77777777" w:rsidR="00D940E0" w:rsidRPr="001C11E2" w:rsidRDefault="00D940E0" w:rsidP="00D940E0">
      <w:pPr>
        <w:pStyle w:val="SingleTxtG"/>
        <w:ind w:left="1701"/>
        <w:rPr>
          <w:lang w:val="fr-FR"/>
        </w:rPr>
      </w:pPr>
      <w:proofErr w:type="gramStart"/>
      <w:r w:rsidRPr="001C11E2">
        <w:rPr>
          <w:lang w:val="fr-FR"/>
        </w:rPr>
        <w:t>à</w:t>
      </w:r>
      <w:proofErr w:type="gramEnd"/>
      <w:r w:rsidRPr="001C11E2">
        <w:rPr>
          <w:lang w:val="fr-FR"/>
        </w:rPr>
        <w:t xml:space="preserve"> condition qu</w:t>
      </w:r>
      <w:r>
        <w:rPr>
          <w:lang w:val="fr-FR"/>
        </w:rPr>
        <w:t>’</w:t>
      </w:r>
      <w:r w:rsidRPr="001C11E2">
        <w:rPr>
          <w:lang w:val="fr-FR"/>
        </w:rPr>
        <w:t>elles ne réagissent pas dangereusement entre elles.</w:t>
      </w:r>
      <w:r>
        <w:rPr>
          <w:lang w:val="fr-FR"/>
        </w:rPr>
        <w:t> ».</w:t>
      </w:r>
    </w:p>
    <w:p w14:paraId="7CDF1A32" w14:textId="6EBF0217" w:rsidR="00D940E0" w:rsidRPr="001C11E2" w:rsidRDefault="00D940E0" w:rsidP="00D940E0">
      <w:pPr>
        <w:pStyle w:val="SingleTxtG"/>
        <w:rPr>
          <w:lang w:val="fr-FR"/>
        </w:rPr>
      </w:pPr>
      <w:r w:rsidRPr="001C11E2">
        <w:rPr>
          <w:lang w:val="fr-FR"/>
        </w:rPr>
        <w:lastRenderedPageBreak/>
        <w:t>4.</w:t>
      </w:r>
      <w:r w:rsidRPr="001C11E2">
        <w:rPr>
          <w:lang w:val="fr-FR"/>
        </w:rPr>
        <w:tab/>
        <w:t>L</w:t>
      </w:r>
      <w:r>
        <w:rPr>
          <w:lang w:val="fr-FR"/>
        </w:rPr>
        <w:t>’</w:t>
      </w:r>
      <w:r w:rsidRPr="001C11E2">
        <w:rPr>
          <w:lang w:val="fr-FR"/>
        </w:rPr>
        <w:t xml:space="preserve">Allemagne recommande que le code </w:t>
      </w:r>
      <w:r>
        <w:rPr>
          <w:lang w:val="fr-FR"/>
        </w:rPr>
        <w:t>« </w:t>
      </w:r>
      <w:r w:rsidRPr="001C11E2">
        <w:rPr>
          <w:lang w:val="fr-FR"/>
        </w:rPr>
        <w:t>MP18</w:t>
      </w:r>
      <w:r>
        <w:rPr>
          <w:lang w:val="fr-FR"/>
        </w:rPr>
        <w:t> »</w:t>
      </w:r>
      <w:r w:rsidRPr="001C11E2">
        <w:rPr>
          <w:lang w:val="fr-FR"/>
        </w:rPr>
        <w:t xml:space="preserve"> soit également indiqué pour le N</w:t>
      </w:r>
      <w:r w:rsidRPr="00D940E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11E2">
        <w:rPr>
          <w:lang w:val="fr-FR"/>
        </w:rPr>
        <w:t>ONU</w:t>
      </w:r>
      <w:r>
        <w:rPr>
          <w:lang w:val="fr-FR"/>
        </w:rPr>
        <w:t> </w:t>
      </w:r>
      <w:r w:rsidRPr="001C11E2">
        <w:rPr>
          <w:lang w:val="fr-FR"/>
        </w:rPr>
        <w:t>3550.</w:t>
      </w:r>
    </w:p>
    <w:p w14:paraId="15FCE9DA" w14:textId="77777777" w:rsidR="00D940E0" w:rsidRPr="001C11E2" w:rsidRDefault="00D940E0" w:rsidP="00D940E0">
      <w:pPr>
        <w:pStyle w:val="HChG"/>
        <w:rPr>
          <w:lang w:val="fr-FR"/>
        </w:rPr>
      </w:pPr>
      <w:r w:rsidRPr="001C11E2">
        <w:rPr>
          <w:lang w:val="fr-FR"/>
        </w:rPr>
        <w:tab/>
      </w:r>
      <w:r w:rsidRPr="001C11E2">
        <w:rPr>
          <w:lang w:val="fr-FR"/>
        </w:rPr>
        <w:tab/>
        <w:t>Proposition</w:t>
      </w:r>
    </w:p>
    <w:p w14:paraId="0B3EC54D" w14:textId="20E922F9" w:rsidR="00F9573C" w:rsidRDefault="00D940E0" w:rsidP="00D940E0">
      <w:pPr>
        <w:pStyle w:val="SingleTxtG"/>
        <w:rPr>
          <w:lang w:val="fr-FR"/>
        </w:rPr>
      </w:pPr>
      <w:r w:rsidRPr="001C11E2">
        <w:rPr>
          <w:lang w:val="fr-FR"/>
        </w:rPr>
        <w:t>5.</w:t>
      </w:r>
      <w:r w:rsidRPr="001C11E2">
        <w:rPr>
          <w:lang w:val="fr-FR"/>
        </w:rPr>
        <w:tab/>
        <w:t>Dans le tableau</w:t>
      </w:r>
      <w:r w:rsidR="007750B2">
        <w:rPr>
          <w:lang w:val="fr-FR"/>
        </w:rPr>
        <w:t> </w:t>
      </w:r>
      <w:r w:rsidRPr="001C11E2">
        <w:rPr>
          <w:lang w:val="fr-FR"/>
        </w:rPr>
        <w:t>A du chapitre</w:t>
      </w:r>
      <w:r>
        <w:rPr>
          <w:lang w:val="fr-FR"/>
        </w:rPr>
        <w:t> </w:t>
      </w:r>
      <w:r w:rsidRPr="001C11E2">
        <w:rPr>
          <w:lang w:val="fr-FR"/>
        </w:rPr>
        <w:t>3.2 du RID et de l</w:t>
      </w:r>
      <w:r>
        <w:rPr>
          <w:lang w:val="fr-FR"/>
        </w:rPr>
        <w:t>’</w:t>
      </w:r>
      <w:r w:rsidRPr="001C11E2">
        <w:rPr>
          <w:lang w:val="fr-FR"/>
        </w:rPr>
        <w:t>ADR, l</w:t>
      </w:r>
      <w:r>
        <w:rPr>
          <w:lang w:val="fr-FR"/>
        </w:rPr>
        <w:t>’</w:t>
      </w:r>
      <w:r w:rsidRPr="001C11E2">
        <w:rPr>
          <w:lang w:val="fr-FR"/>
        </w:rPr>
        <w:t>Allemagne propose d</w:t>
      </w:r>
      <w:r>
        <w:rPr>
          <w:lang w:val="fr-FR"/>
        </w:rPr>
        <w:t>’</w:t>
      </w:r>
      <w:r w:rsidRPr="001C11E2">
        <w:rPr>
          <w:lang w:val="fr-FR"/>
        </w:rPr>
        <w:t xml:space="preserve">ajouter le code </w:t>
      </w:r>
      <w:r>
        <w:rPr>
          <w:lang w:val="fr-FR"/>
        </w:rPr>
        <w:t>« </w:t>
      </w:r>
      <w:r w:rsidRPr="001C11E2">
        <w:rPr>
          <w:lang w:val="fr-FR"/>
        </w:rPr>
        <w:t>MP18</w:t>
      </w:r>
      <w:r>
        <w:rPr>
          <w:lang w:val="fr-FR"/>
        </w:rPr>
        <w:t> »</w:t>
      </w:r>
      <w:r w:rsidRPr="001C11E2">
        <w:rPr>
          <w:lang w:val="fr-FR"/>
        </w:rPr>
        <w:t xml:space="preserve"> dans la colonne (9b) pour le nouveau N</w:t>
      </w:r>
      <w:r w:rsidRPr="00D940E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11E2">
        <w:rPr>
          <w:lang w:val="fr-FR"/>
        </w:rPr>
        <w:t>ONU</w:t>
      </w:r>
      <w:r>
        <w:rPr>
          <w:lang w:val="fr-FR"/>
        </w:rPr>
        <w:t> </w:t>
      </w:r>
      <w:r w:rsidRPr="001C11E2">
        <w:rPr>
          <w:lang w:val="fr-FR"/>
        </w:rPr>
        <w:t>3550.</w:t>
      </w:r>
    </w:p>
    <w:p w14:paraId="3AB88BC4" w14:textId="4D0EA7C7" w:rsidR="00D940E0" w:rsidRPr="00D940E0" w:rsidRDefault="00D940E0" w:rsidP="00D940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40E0" w:rsidRPr="00D940E0" w:rsidSect="00D940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739A" w14:textId="77777777" w:rsidR="008059C4" w:rsidRDefault="008059C4" w:rsidP="00F95C08">
      <w:pPr>
        <w:spacing w:line="240" w:lineRule="auto"/>
      </w:pPr>
    </w:p>
  </w:endnote>
  <w:endnote w:type="continuationSeparator" w:id="0">
    <w:p w14:paraId="0ED89A2F" w14:textId="77777777" w:rsidR="008059C4" w:rsidRPr="00AC3823" w:rsidRDefault="008059C4" w:rsidP="00AC3823">
      <w:pPr>
        <w:pStyle w:val="Footer"/>
      </w:pPr>
    </w:p>
  </w:endnote>
  <w:endnote w:type="continuationNotice" w:id="1">
    <w:p w14:paraId="57140518" w14:textId="77777777" w:rsidR="008059C4" w:rsidRDefault="00805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450" w14:textId="3C3E40FE" w:rsidR="00D940E0" w:rsidRPr="00D940E0" w:rsidRDefault="00D940E0" w:rsidP="00D940E0">
    <w:pPr>
      <w:pStyle w:val="Footer"/>
      <w:tabs>
        <w:tab w:val="right" w:pos="9638"/>
      </w:tabs>
    </w:pPr>
    <w:r w:rsidRPr="00D940E0">
      <w:rPr>
        <w:b/>
        <w:sz w:val="18"/>
      </w:rPr>
      <w:fldChar w:fldCharType="begin"/>
    </w:r>
    <w:r w:rsidRPr="00D940E0">
      <w:rPr>
        <w:b/>
        <w:sz w:val="18"/>
      </w:rPr>
      <w:instrText xml:space="preserve"> PAGE  \* MERGEFORMAT </w:instrText>
    </w:r>
    <w:r w:rsidRPr="00D940E0">
      <w:rPr>
        <w:b/>
        <w:sz w:val="18"/>
      </w:rPr>
      <w:fldChar w:fldCharType="separate"/>
    </w:r>
    <w:r w:rsidRPr="00D940E0">
      <w:rPr>
        <w:b/>
        <w:noProof/>
        <w:sz w:val="18"/>
      </w:rPr>
      <w:t>2</w:t>
    </w:r>
    <w:r w:rsidRPr="00D940E0">
      <w:rPr>
        <w:b/>
        <w:sz w:val="18"/>
      </w:rPr>
      <w:fldChar w:fldCharType="end"/>
    </w:r>
    <w:r>
      <w:rPr>
        <w:b/>
        <w:sz w:val="18"/>
      </w:rPr>
      <w:tab/>
    </w:r>
    <w:r>
      <w:t>GE.22-26232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DA8" w14:textId="3FB0A6B3" w:rsidR="00D940E0" w:rsidRPr="00D940E0" w:rsidRDefault="00D940E0" w:rsidP="00D940E0">
    <w:pPr>
      <w:pStyle w:val="Footer"/>
      <w:tabs>
        <w:tab w:val="right" w:pos="9638"/>
      </w:tabs>
      <w:rPr>
        <w:b/>
        <w:sz w:val="18"/>
      </w:rPr>
    </w:pPr>
    <w:r>
      <w:t>GE.22-26232</w:t>
    </w:r>
    <w:r>
      <w:tab/>
    </w:r>
    <w:r w:rsidRPr="00D940E0">
      <w:rPr>
        <w:b/>
        <w:sz w:val="18"/>
      </w:rPr>
      <w:fldChar w:fldCharType="begin"/>
    </w:r>
    <w:r w:rsidRPr="00D940E0">
      <w:rPr>
        <w:b/>
        <w:sz w:val="18"/>
      </w:rPr>
      <w:instrText xml:space="preserve"> PAGE  \* MERGEFORMAT </w:instrText>
    </w:r>
    <w:r w:rsidRPr="00D940E0">
      <w:rPr>
        <w:b/>
        <w:sz w:val="18"/>
      </w:rPr>
      <w:fldChar w:fldCharType="separate"/>
    </w:r>
    <w:r w:rsidRPr="00D940E0">
      <w:rPr>
        <w:b/>
        <w:noProof/>
        <w:sz w:val="18"/>
      </w:rPr>
      <w:t>3</w:t>
    </w:r>
    <w:r w:rsidRPr="00D940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2E8" w14:textId="6AD0B974" w:rsidR="007F20FA" w:rsidRPr="00D940E0" w:rsidRDefault="00D940E0" w:rsidP="00D940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BE1364" wp14:editId="273928E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26232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61C9BD" wp14:editId="5C1B840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893">
      <w:rPr>
        <w:sz w:val="20"/>
      </w:rPr>
      <w:t xml:space="preserve">    230123    230123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8253" w14:textId="77777777" w:rsidR="008059C4" w:rsidRPr="00AC3823" w:rsidRDefault="008059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D1304D" w14:textId="77777777" w:rsidR="008059C4" w:rsidRPr="00AC3823" w:rsidRDefault="008059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7AE886" w14:textId="77777777" w:rsidR="008059C4" w:rsidRPr="00AC3823" w:rsidRDefault="008059C4">
      <w:pPr>
        <w:spacing w:line="240" w:lineRule="auto"/>
        <w:rPr>
          <w:sz w:val="2"/>
          <w:szCs w:val="2"/>
        </w:rPr>
      </w:pPr>
    </w:p>
  </w:footnote>
  <w:footnote w:id="2">
    <w:p w14:paraId="60941A47" w14:textId="4BC3B76D" w:rsidR="00D940E0" w:rsidRPr="00D940E0" w:rsidRDefault="00D940E0">
      <w:pPr>
        <w:pStyle w:val="FootnoteText"/>
      </w:pPr>
      <w:r>
        <w:rPr>
          <w:rStyle w:val="FootnoteReference"/>
        </w:rPr>
        <w:tab/>
      </w:r>
      <w:r w:rsidRPr="00D940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 20), tableau 20.6.</w:t>
      </w:r>
    </w:p>
  </w:footnote>
  <w:footnote w:id="3">
    <w:p w14:paraId="3C911180" w14:textId="6CF0D813" w:rsidR="00D940E0" w:rsidRPr="00D940E0" w:rsidRDefault="00D940E0">
      <w:pPr>
        <w:pStyle w:val="FootnoteText"/>
      </w:pPr>
      <w:r>
        <w:rPr>
          <w:rStyle w:val="FootnoteReference"/>
        </w:rPr>
        <w:tab/>
      </w:r>
      <w:r w:rsidRPr="00D940E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OTIF/RID/RC/2023/2.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FD9" w14:textId="3CA16DDB" w:rsidR="00D940E0" w:rsidRPr="00D940E0" w:rsidRDefault="000863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EED5" w14:textId="5F3578BD" w:rsidR="00D940E0" w:rsidRPr="00D940E0" w:rsidRDefault="0008631D" w:rsidP="00D940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4B29"/>
    <w:multiLevelType w:val="hybridMultilevel"/>
    <w:tmpl w:val="8B68B6F6"/>
    <w:lvl w:ilvl="0" w:tplc="3D50B41E">
      <w:start w:val="3"/>
      <w:numFmt w:val="bullet"/>
      <w:lvlText w:val="−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34F3C"/>
    <w:multiLevelType w:val="hybridMultilevel"/>
    <w:tmpl w:val="3AE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FBB798F"/>
    <w:multiLevelType w:val="hybridMultilevel"/>
    <w:tmpl w:val="E49CC2BE"/>
    <w:lvl w:ilvl="0" w:tplc="8D4C2AAE">
      <w:start w:val="3"/>
      <w:numFmt w:val="bullet"/>
      <w:lvlText w:val="−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C4"/>
    <w:rsid w:val="00017F94"/>
    <w:rsid w:val="00023842"/>
    <w:rsid w:val="000334F9"/>
    <w:rsid w:val="00045FEB"/>
    <w:rsid w:val="0007796D"/>
    <w:rsid w:val="0008631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D67B3"/>
    <w:rsid w:val="004E2EED"/>
    <w:rsid w:val="004E468C"/>
    <w:rsid w:val="005505B7"/>
    <w:rsid w:val="00573BE5"/>
    <w:rsid w:val="00586ED3"/>
    <w:rsid w:val="00596AA9"/>
    <w:rsid w:val="0071601D"/>
    <w:rsid w:val="007750B2"/>
    <w:rsid w:val="007A62E6"/>
    <w:rsid w:val="007F20FA"/>
    <w:rsid w:val="008059C4"/>
    <w:rsid w:val="0080684C"/>
    <w:rsid w:val="00871C75"/>
    <w:rsid w:val="008776DC"/>
    <w:rsid w:val="008D5EF9"/>
    <w:rsid w:val="00935893"/>
    <w:rsid w:val="009446C0"/>
    <w:rsid w:val="009705C8"/>
    <w:rsid w:val="009C1CF4"/>
    <w:rsid w:val="009F6B74"/>
    <w:rsid w:val="00A3029F"/>
    <w:rsid w:val="00A30353"/>
    <w:rsid w:val="00AC285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466B4"/>
    <w:rsid w:val="00D7622E"/>
    <w:rsid w:val="00D940E0"/>
    <w:rsid w:val="00DB0326"/>
    <w:rsid w:val="00DB1831"/>
    <w:rsid w:val="00DD3BFD"/>
    <w:rsid w:val="00DF6678"/>
    <w:rsid w:val="00E0299A"/>
    <w:rsid w:val="00E85C74"/>
    <w:rsid w:val="00EA6547"/>
    <w:rsid w:val="00EC275E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1AD71"/>
  <w15:docId w15:val="{9DAFFE41-2DAC-4AA5-B375-99196E8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B2575D3-5C77-4A65-83B2-A37D651F7089}"/>
</file>

<file path=customXml/itemProps2.xml><?xml version="1.0" encoding="utf-8"?>
<ds:datastoreItem xmlns:ds="http://schemas.openxmlformats.org/officeDocument/2006/customXml" ds:itemID="{E7BE2459-8795-42BC-9749-174A5E3BDA27}"/>
</file>

<file path=customXml/itemProps3.xml><?xml version="1.0" encoding="utf-8"?>
<ds:datastoreItem xmlns:ds="http://schemas.openxmlformats.org/officeDocument/2006/customXml" ds:itemID="{1C717790-1284-4F0D-837F-A69CAAB0A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</dc:title>
  <dc:subject/>
  <dc:creator>Marie DESCHAMPS</dc:creator>
  <cp:keywords/>
  <cp:lastModifiedBy>Laurence Berthet</cp:lastModifiedBy>
  <cp:revision>3</cp:revision>
  <cp:lastPrinted>2023-01-23T13:46:00Z</cp:lastPrinted>
  <dcterms:created xsi:type="dcterms:W3CDTF">2023-01-23T13:44:00Z</dcterms:created>
  <dcterms:modified xsi:type="dcterms:W3CDTF">2023-01-23T13:46:00Z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