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2D5C" w14:textId="3F49051C" w:rsidR="00960420" w:rsidRPr="004D7909" w:rsidRDefault="0013170C" w:rsidP="00A14A7E">
      <w:pPr>
        <w:jc w:val="center"/>
        <w:rPr>
          <w:rFonts w:ascii="Roboto" w:hAnsi="Roboto"/>
          <w:sz w:val="28"/>
          <w:szCs w:val="28"/>
        </w:rPr>
      </w:pPr>
      <w:bookmarkStart w:id="0" w:name="_Hlk114070117"/>
      <w:r w:rsidRPr="004D7909">
        <w:rPr>
          <w:rFonts w:ascii="Roboto" w:hAnsi="Roboto"/>
          <w:sz w:val="28"/>
          <w:szCs w:val="28"/>
        </w:rPr>
        <w:t>Методология оценки системы взаимосвязей в трансграничных бассейнах</w:t>
      </w:r>
    </w:p>
    <w:p w14:paraId="48D471E6" w14:textId="0B595C6A" w:rsidR="00FA784B" w:rsidRPr="004D7909" w:rsidRDefault="00BB32D0" w:rsidP="00A14A7E">
      <w:pPr>
        <w:jc w:val="center"/>
        <w:rPr>
          <w:rFonts w:ascii="Roboto" w:hAnsi="Roboto"/>
          <w:b/>
          <w:bCs/>
          <w:sz w:val="28"/>
          <w:szCs w:val="28"/>
        </w:rPr>
      </w:pPr>
      <w:r w:rsidRPr="004D7909">
        <w:rPr>
          <w:rFonts w:ascii="Roboto" w:hAnsi="Roboto"/>
          <w:b/>
          <w:bCs/>
          <w:sz w:val="28"/>
          <w:szCs w:val="28"/>
        </w:rPr>
        <w:t xml:space="preserve"> </w:t>
      </w:r>
      <w:r w:rsidRPr="004D7909">
        <w:rPr>
          <w:rFonts w:ascii="Roboto" w:hAnsi="Roboto"/>
        </w:rPr>
        <w:br/>
      </w:r>
      <w:r w:rsidRPr="004D7909">
        <w:rPr>
          <w:rFonts w:ascii="Roboto" w:hAnsi="Roboto"/>
          <w:b/>
          <w:bCs/>
          <w:sz w:val="28"/>
          <w:szCs w:val="28"/>
        </w:rPr>
        <w:t xml:space="preserve">Вопросник для сбора фактологической информации </w:t>
      </w:r>
    </w:p>
    <w:p w14:paraId="0B868508" w14:textId="637E94D6" w:rsidR="00A1772E" w:rsidRPr="004D7909" w:rsidRDefault="00FA784B" w:rsidP="00A14A7E">
      <w:pPr>
        <w:jc w:val="center"/>
        <w:rPr>
          <w:rFonts w:ascii="Roboto" w:hAnsi="Roboto"/>
          <w:sz w:val="28"/>
          <w:szCs w:val="28"/>
        </w:rPr>
      </w:pPr>
      <w:r w:rsidRPr="004D7909">
        <w:rPr>
          <w:rFonts w:ascii="Roboto" w:hAnsi="Roboto"/>
          <w:sz w:val="28"/>
          <w:szCs w:val="28"/>
        </w:rPr>
        <w:t>(шаблон с инструкци</w:t>
      </w:r>
      <w:r w:rsidR="001547B9">
        <w:rPr>
          <w:rFonts w:ascii="Roboto" w:hAnsi="Roboto"/>
          <w:sz w:val="28"/>
          <w:szCs w:val="28"/>
        </w:rPr>
        <w:t>ями</w:t>
      </w:r>
      <w:r w:rsidRPr="004D7909">
        <w:rPr>
          <w:rFonts w:ascii="Roboto" w:hAnsi="Roboto"/>
          <w:sz w:val="28"/>
          <w:szCs w:val="28"/>
        </w:rPr>
        <w:t>)</w:t>
      </w:r>
      <w:bookmarkEnd w:id="0"/>
    </w:p>
    <w:p w14:paraId="28D6E8E7" w14:textId="3F068FDB" w:rsidR="00A14A7E" w:rsidRPr="004D7909" w:rsidRDefault="00E558D9" w:rsidP="007E5590">
      <w:pPr>
        <w:jc w:val="center"/>
        <w:rPr>
          <w:rFonts w:cs="Arial"/>
        </w:rPr>
      </w:pPr>
      <w:r w:rsidRPr="004D7909">
        <w:rPr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B0968" wp14:editId="100A77B2">
                <wp:simplePos x="0" y="0"/>
                <wp:positionH relativeFrom="column">
                  <wp:posOffset>0</wp:posOffset>
                </wp:positionH>
                <wp:positionV relativeFrom="paragraph">
                  <wp:posOffset>4565015</wp:posOffset>
                </wp:positionV>
                <wp:extent cx="5711190" cy="1443355"/>
                <wp:effectExtent l="0" t="0" r="2286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375F" w14:textId="49FE856E" w:rsidR="00D12B79" w:rsidRPr="007E5590" w:rsidRDefault="00D12B79" w:rsidP="00D12B79">
                            <w:pPr>
                              <w:jc w:val="left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Этот вопросник был разработан в рамках Конвенции по трансграничным водам для использования в процессе применения методологии. </w:t>
                            </w:r>
                          </w:p>
                          <w:p w14:paraId="3DFB213C" w14:textId="77777777" w:rsidR="00D12B79" w:rsidRPr="007E5590" w:rsidRDefault="00D12B79" w:rsidP="00D12B79">
                            <w:pPr>
                              <w:jc w:val="left"/>
                              <w:rPr>
                                <w:rFonts w:ascii="Roboto" w:hAnsi="Roboto"/>
                              </w:rPr>
                            </w:pPr>
                          </w:p>
                          <w:p w14:paraId="6636DFF3" w14:textId="718BCF04" w:rsidR="00D12B79" w:rsidRPr="007E5590" w:rsidRDefault="007E5590" w:rsidP="00D12B79">
                            <w:pPr>
                              <w:jc w:val="left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Он предназначен для адаптации к потребностям конкретной бассейновой оценки. Если у </w:t>
                            </w:r>
                            <w:r w:rsidR="00A20B08">
                              <w:rPr>
                                <w:rFonts w:ascii="Roboto" w:hAnsi="Roboto"/>
                              </w:rPr>
                              <w:t xml:space="preserve">Вас </w:t>
                            </w:r>
                            <w:r>
                              <w:rPr>
                                <w:rFonts w:ascii="Roboto" w:hAnsi="Roboto"/>
                              </w:rPr>
                              <w:t>есть какие-либо соображения о том, как можно улучшить общий шаблон вопросника, или любые другие комментарии</w:t>
                            </w:r>
                            <w:r w:rsidR="0080687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/</w:t>
                            </w:r>
                            <w:r w:rsidR="0080687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замечания, пожалуйста, напишите нам по адресу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Roboto" w:hAnsi="Roboto"/>
                                </w:rPr>
                                <w:t>water.convention@un.org</w:t>
                              </w:r>
                            </w:hyperlink>
                            <w:r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0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9.45pt;width:449.7pt;height:11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">
                <v:textbox>
                  <w:txbxContent>
                    <w:p w14:paraId="570A375F" w14:textId="49FE856E" w:rsidR="00D12B79" w:rsidRPr="007E5590" w:rsidRDefault="00D12B79" w:rsidP="00D12B79">
                      <w:pPr>
                        <w:jc w:val="left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Этот вопросник был разработан в рамках Конвенции по трансграничным водам для использования в процессе применения методологии. </w:t>
                      </w:r>
                    </w:p>
                    <w:p w14:paraId="3DFB213C" w14:textId="77777777" w:rsidR="00D12B79" w:rsidRPr="007E5590" w:rsidRDefault="00D12B79" w:rsidP="00D12B79">
                      <w:pPr>
                        <w:jc w:val="left"/>
                        <w:rPr>
                          <w:rFonts w:ascii="Roboto" w:hAnsi="Roboto"/>
                        </w:rPr>
                      </w:pPr>
                    </w:p>
                    <w:p w14:paraId="6636DFF3" w14:textId="718BCF04" w:rsidR="00D12B79" w:rsidRPr="007E5590" w:rsidRDefault="007E5590" w:rsidP="00D12B79">
                      <w:pPr>
                        <w:jc w:val="left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Он предназначен для адаптации к потребностям конкретной бассейновой оценки. Если у </w:t>
                      </w:r>
                      <w:r w:rsidR="00A20B08">
                        <w:rPr>
                          <w:rFonts w:ascii="Roboto" w:hAnsi="Roboto"/>
                        </w:rPr>
                        <w:t xml:space="preserve">Вас </w:t>
                      </w:r>
                      <w:r>
                        <w:rPr>
                          <w:rFonts w:ascii="Roboto" w:hAnsi="Roboto"/>
                        </w:rPr>
                        <w:t>есть какие-либо соображения о том, как можно улучшить общий шаблон вопросника, или любые другие комментарии</w:t>
                      </w:r>
                      <w:r w:rsidR="00806877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/</w:t>
                      </w:r>
                      <w:r w:rsidR="00806877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 xml:space="preserve">замечания, пожалуйста, напишите нам по адресу </w:t>
                      </w:r>
                      <w:hyperlink r:id="rId12" w:history="1">
                        <w:r>
                          <w:rPr>
                            <w:rStyle w:val="Hyperlink"/>
                            <w:rFonts w:ascii="Roboto" w:hAnsi="Roboto"/>
                          </w:rPr>
                          <w:t>water.convention@un.org</w:t>
                        </w:r>
                      </w:hyperlink>
                      <w:r>
                        <w:rPr>
                          <w:rFonts w:ascii="Roboto" w:hAnsi="Robo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590" w:rsidRPr="004D7909">
        <w:br/>
      </w:r>
      <w:r w:rsidR="009F3ACD" w:rsidRPr="004D7909">
        <w:rPr>
          <w:rFonts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D56DDCA" wp14:editId="40609A1C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7150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381E" w14:textId="77777777" w:rsidR="00395B42" w:rsidRPr="007E5590" w:rsidRDefault="00395B42" w:rsidP="00395B42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Понимание существующих и будущих взаимосвязей между природными ресурсами и деятельностью человека на бассейновом уровне в первую очередь требует ряда взаимодействий между аналитиками, разрабатывающими оценку системы взаимосвязей, и местными заинтересованными сторонами. </w:t>
                            </w:r>
                          </w:p>
                          <w:p w14:paraId="100B781A" w14:textId="77777777" w:rsidR="00395B42" w:rsidRPr="007E5590" w:rsidRDefault="00395B42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</w:p>
                          <w:p w14:paraId="425EAF78" w14:textId="44519950" w:rsidR="009F3ACD" w:rsidRPr="007E5590" w:rsidRDefault="009F3ACD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Вопросник для сбора фактологической информации является основным способом получения необходимой информации для проведения </w:t>
                            </w:r>
                            <w:r w:rsidR="00672212">
                              <w:rPr>
                                <w:rFonts w:ascii="Roboto" w:hAnsi="Roboto"/>
                              </w:rPr>
                              <w:t>о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ценки системы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взаимосвязей в трансграничных бассейнах. Он используется на </w:t>
                            </w:r>
                            <w:r w:rsidR="000538B0">
                              <w:rPr>
                                <w:rFonts w:ascii="Roboto" w:hAnsi="Roboto"/>
                              </w:rPr>
                              <w:t xml:space="preserve">втором </w:t>
                            </w:r>
                            <w:r>
                              <w:rPr>
                                <w:rFonts w:ascii="Roboto" w:hAnsi="Roboto"/>
                              </w:rPr>
                              <w:t>этапе методологии, состоящей из 6 этапов.</w:t>
                            </w:r>
                          </w:p>
                          <w:p w14:paraId="457E70AD" w14:textId="77777777" w:rsidR="009F3ACD" w:rsidRPr="007E5590" w:rsidRDefault="009F3ACD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0D3B5F12" w14:textId="5E58CCB2" w:rsidR="009F3ACD" w:rsidRPr="007E5590" w:rsidRDefault="009F3ACD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Ответы на этот вопросник помогут сориентировать аналитическую работу (этап 3) и подготовиться к межсекторальным семинарам с широким участием, проводимым на бассейновом уровне (этапы 4-5-6).</w:t>
                            </w:r>
                          </w:p>
                          <w:p w14:paraId="2D0DD47B" w14:textId="77777777" w:rsidR="008B3001" w:rsidRPr="007E5590" w:rsidRDefault="008B3001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</w:p>
                          <w:p w14:paraId="587CDCA9" w14:textId="10F2C9D8" w:rsidR="008B3001" w:rsidRPr="007E5590" w:rsidRDefault="00E06487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Для охвата всех соответствующих знаний вопросник в идеале должен быть заполнен респондентами из всех секторов </w:t>
                            </w:r>
                            <w:r>
                              <w:rPr>
                                <w:rFonts w:ascii="Roboto" w:hAnsi="Roboto"/>
                                <w:i/>
                                <w:iCs/>
                              </w:rPr>
                              <w:t>и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всех прибрежных стран и, как минимум, респондентами, относящимися к «ключевым секторам» (также этап 2). </w:t>
                            </w:r>
                          </w:p>
                          <w:p w14:paraId="0A5A502A" w14:textId="77777777" w:rsidR="009044C4" w:rsidRPr="007E5590" w:rsidRDefault="009044C4" w:rsidP="009F3ACD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</w:p>
                          <w:p w14:paraId="4382A1BC" w14:textId="2E8066FD" w:rsidR="00824545" w:rsidRPr="007E5590" w:rsidRDefault="009044C4">
                            <w:pPr>
                              <w:jc w:val="left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Вопросы, включенные в типовой вопросник, в целом актуальны для любого трансграничного бассейна. Их можно адаптировать или дополнить другими вопросами, которые могут возникнуть в ходе кабинетного исследования (этап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DDCA" id="_x0000_s1027" type="#_x0000_t202" style="position:absolute;left:0;text-align:left;margin-left:0;margin-top:26pt;width:450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">
                <v:textbox style="mso-fit-shape-to-text:t">
                  <w:txbxContent>
                    <w:p w14:paraId="230B381E" w14:textId="77777777" w:rsidR="00395B42" w:rsidRPr="007E5590" w:rsidRDefault="00395B42" w:rsidP="00395B42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Понимание существующих и будущих взаимосвязей между природными ресурсами и деятельностью человека на бассейновом уровне в первую очередь требует ряда взаимодействий между аналитиками, разрабатывающими оценку системы взаимосвязей, и местными заинтересованными сторонами. </w:t>
                      </w:r>
                    </w:p>
                    <w:p w14:paraId="100B781A" w14:textId="77777777" w:rsidR="00395B42" w:rsidRPr="007E5590" w:rsidRDefault="00395B42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</w:p>
                    <w:p w14:paraId="425EAF78" w14:textId="44519950" w:rsidR="009F3ACD" w:rsidRPr="007E5590" w:rsidRDefault="009F3ACD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Вопросник для сбора фактологической информации является основным способом получения необходимой информации для проведения </w:t>
                      </w:r>
                      <w:r w:rsidR="00672212">
                        <w:rPr>
                          <w:rFonts w:ascii="Roboto" w:hAnsi="Roboto"/>
                        </w:rPr>
                        <w:t>о</w:t>
                      </w:r>
                      <w:r>
                        <w:rPr>
                          <w:rFonts w:ascii="Roboto" w:hAnsi="Roboto"/>
                        </w:rPr>
                        <w:t xml:space="preserve">ценки системы </w:t>
                      </w:r>
                      <w:r>
                        <w:rPr>
                          <w:rFonts w:ascii="Roboto" w:hAnsi="Roboto"/>
                        </w:rPr>
                        <w:t xml:space="preserve">взаимосвязей в трансграничных бассейнах. Он используется на </w:t>
                      </w:r>
                      <w:r w:rsidR="000538B0">
                        <w:rPr>
                          <w:rFonts w:ascii="Roboto" w:hAnsi="Roboto"/>
                        </w:rPr>
                        <w:t xml:space="preserve">втором </w:t>
                      </w:r>
                      <w:r>
                        <w:rPr>
                          <w:rFonts w:ascii="Roboto" w:hAnsi="Roboto"/>
                        </w:rPr>
                        <w:t>этапе методологии, состоящей из 6 этапов.</w:t>
                      </w:r>
                    </w:p>
                    <w:p w14:paraId="457E70AD" w14:textId="77777777" w:rsidR="009F3ACD" w:rsidRPr="007E5590" w:rsidRDefault="009F3ACD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0D3B5F12" w14:textId="5E58CCB2" w:rsidR="009F3ACD" w:rsidRPr="007E5590" w:rsidRDefault="009F3ACD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>Ответы на этот вопросник помогут сориентировать аналитическую работу (этап 3) и подготовиться к межсекторальным семинарам с широким участием, проводимым на бассейновом уровне (этапы 4-5-6).</w:t>
                      </w:r>
                    </w:p>
                    <w:p w14:paraId="2D0DD47B" w14:textId="77777777" w:rsidR="008B3001" w:rsidRPr="007E5590" w:rsidRDefault="008B3001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</w:p>
                    <w:p w14:paraId="587CDCA9" w14:textId="10F2C9D8" w:rsidR="008B3001" w:rsidRPr="007E5590" w:rsidRDefault="00E06487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Для охвата всех соответствующих знаний вопросник в идеале должен быть заполнен респондентами из всех секторов </w:t>
                      </w:r>
                      <w:r>
                        <w:rPr>
                          <w:rFonts w:ascii="Roboto" w:hAnsi="Roboto"/>
                          <w:i/>
                          <w:iCs/>
                        </w:rPr>
                        <w:t>и</w:t>
                      </w:r>
                      <w:r>
                        <w:rPr>
                          <w:rFonts w:ascii="Roboto" w:hAnsi="Roboto"/>
                        </w:rPr>
                        <w:t xml:space="preserve"> всех прибрежных стран и, как минимум, респондентами, относящимися к «ключевым секторам» (также этап 2). </w:t>
                      </w:r>
                    </w:p>
                    <w:p w14:paraId="0A5A502A" w14:textId="77777777" w:rsidR="009044C4" w:rsidRPr="007E5590" w:rsidRDefault="009044C4" w:rsidP="009F3ACD">
                      <w:pPr>
                        <w:jc w:val="left"/>
                        <w:rPr>
                          <w:rFonts w:ascii="Roboto" w:hAnsi="Roboto" w:cs="Arial"/>
                        </w:rPr>
                      </w:pPr>
                    </w:p>
                    <w:p w14:paraId="4382A1BC" w14:textId="2E8066FD" w:rsidR="00824545" w:rsidRPr="007E5590" w:rsidRDefault="009044C4">
                      <w:pPr>
                        <w:jc w:val="left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/>
                        </w:rPr>
                        <w:t>Вопросы, включенные в типовой вопросник, в целом актуальны для любого трансграничного бассейна. Их можно адаптировать или дополнить другими вопросами, которые могут возникнуть в ходе кабинетного исследования (этап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6683A" w14:textId="1B8100C0" w:rsidR="00A1772E" w:rsidRPr="004D7909" w:rsidRDefault="00A1772E">
      <w:pPr>
        <w:jc w:val="left"/>
        <w:rPr>
          <w:rFonts w:cs="Arial"/>
          <w:b/>
          <w:bCs/>
          <w:u w:val="single"/>
        </w:rPr>
      </w:pPr>
      <w:r w:rsidRPr="004D7909">
        <w:br w:type="page"/>
      </w:r>
    </w:p>
    <w:p w14:paraId="7D8B5AD6" w14:textId="77777777" w:rsidR="00A1772E" w:rsidRPr="004D7909" w:rsidRDefault="00A1772E" w:rsidP="007E5590">
      <w:pPr>
        <w:jc w:val="center"/>
        <w:rPr>
          <w:b/>
          <w:sz w:val="28"/>
          <w:szCs w:val="28"/>
        </w:rPr>
      </w:pPr>
    </w:p>
    <w:p w14:paraId="64F85853" w14:textId="75D562A4" w:rsidR="00895FD0" w:rsidRPr="004D7909" w:rsidRDefault="00895FD0" w:rsidP="00A14A7E">
      <w:pPr>
        <w:rPr>
          <w:rFonts w:ascii="Roboto" w:hAnsi="Roboto" w:cs="Arial"/>
          <w:b/>
          <w:bCs/>
          <w:u w:val="single"/>
        </w:rPr>
      </w:pPr>
      <w:r w:rsidRPr="004D7909">
        <w:rPr>
          <w:rFonts w:ascii="Roboto" w:hAnsi="Roboto"/>
          <w:b/>
          <w:u w:val="single"/>
        </w:rPr>
        <w:t xml:space="preserve">Инструкции </w:t>
      </w:r>
    </w:p>
    <w:p w14:paraId="7D0B27A3" w14:textId="0CA15BDC" w:rsidR="009F3ACD" w:rsidRPr="004D7909" w:rsidRDefault="009F3ACD" w:rsidP="00CA4DED">
      <w:pPr>
        <w:jc w:val="left"/>
        <w:rPr>
          <w:rFonts w:ascii="Roboto" w:hAnsi="Roboto" w:cs="Arial"/>
        </w:rPr>
      </w:pPr>
    </w:p>
    <w:p w14:paraId="2B41F8A0" w14:textId="55049DEA" w:rsidR="0034260E" w:rsidRPr="004D7909" w:rsidRDefault="0034260E" w:rsidP="0095703F">
      <w:p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Вопросник для сбора фактологической информации разделен на 5 разделов, каждый из которых содержит до 10 вопросов:</w:t>
      </w:r>
    </w:p>
    <w:p w14:paraId="7EDB53F5" w14:textId="245BD9E7" w:rsidR="0034260E" w:rsidRPr="004D790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Количество и качество вод</w:t>
      </w:r>
      <w:r w:rsidR="00D80103">
        <w:rPr>
          <w:rFonts w:ascii="Roboto" w:hAnsi="Roboto"/>
        </w:rPr>
        <w:t>ы</w:t>
      </w:r>
    </w:p>
    <w:p w14:paraId="521948B3" w14:textId="0728378B" w:rsidR="0034260E" w:rsidRPr="004D790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Производство продовольствия и землепользование</w:t>
      </w:r>
    </w:p>
    <w:p w14:paraId="2FBA1F05" w14:textId="77777777" w:rsidR="0034260E" w:rsidRPr="004D790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Энергия</w:t>
      </w:r>
    </w:p>
    <w:p w14:paraId="2FBD9E28" w14:textId="77777777" w:rsidR="0034260E" w:rsidRPr="004D7909" w:rsidRDefault="0034260E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Окружающая среда и экосистемы</w:t>
      </w:r>
    </w:p>
    <w:p w14:paraId="64A609B7" w14:textId="209BC192" w:rsidR="0034260E" w:rsidRPr="004D7909" w:rsidRDefault="00E75620" w:rsidP="00E75620">
      <w:pPr>
        <w:pStyle w:val="ListParagraph"/>
        <w:numPr>
          <w:ilvl w:val="0"/>
          <w:numId w:val="13"/>
        </w:num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Общий бассейновый контекст</w:t>
      </w:r>
    </w:p>
    <w:p w14:paraId="7CF74858" w14:textId="77777777" w:rsidR="00395B42" w:rsidRPr="004D7909" w:rsidRDefault="00395B42">
      <w:pPr>
        <w:jc w:val="left"/>
        <w:rPr>
          <w:rFonts w:ascii="Roboto" w:hAnsi="Roboto" w:cs="Arial"/>
        </w:rPr>
      </w:pPr>
    </w:p>
    <w:p w14:paraId="5CA68166" w14:textId="5FD49013" w:rsidR="00395B42" w:rsidRPr="004D7909" w:rsidRDefault="00395B42" w:rsidP="007E5590">
      <w:p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Заполните все разделы краткими и исчерпывающими ответами в целях стимулирования обсуждения и поощрения размышлений по межсекторальным вопросам. Если невозможно ответить на вопрос, пожалуйста, укажите причину – например: рассматриваемая проблема или фактор не являются существенными в бассейне, или в настоящее время просто недостаточно информации.</w:t>
      </w:r>
      <w:r w:rsidRPr="004D7909">
        <w:rPr>
          <w:rFonts w:ascii="Roboto" w:hAnsi="Roboto"/>
        </w:rPr>
        <w:br/>
      </w:r>
    </w:p>
    <w:p w14:paraId="470E9CCB" w14:textId="40637B38" w:rsidR="00395B42" w:rsidRPr="004D7909" w:rsidRDefault="00395B42" w:rsidP="007E5590">
      <w:p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 xml:space="preserve">В максимально возможной степени и </w:t>
      </w:r>
      <w:r w:rsidR="00E07A9E">
        <w:rPr>
          <w:rFonts w:ascii="Roboto" w:hAnsi="Roboto"/>
        </w:rPr>
        <w:t xml:space="preserve">в случае целесообразности </w:t>
      </w:r>
      <w:r w:rsidRPr="004D7909">
        <w:rPr>
          <w:rFonts w:ascii="Roboto" w:hAnsi="Roboto"/>
        </w:rPr>
        <w:t xml:space="preserve">запрашивайте и включайте в </w:t>
      </w:r>
      <w:r w:rsidR="00133CF8">
        <w:rPr>
          <w:rFonts w:ascii="Roboto" w:hAnsi="Roboto"/>
        </w:rPr>
        <w:t>в</w:t>
      </w:r>
      <w:r w:rsidRPr="004D7909">
        <w:rPr>
          <w:rFonts w:ascii="Roboto" w:hAnsi="Roboto"/>
        </w:rPr>
        <w:t>опросник информацию от ответственных отраслевых органов или органов местного самоуправления. Не полагайтесь исключительно на получателя</w:t>
      </w:r>
      <w:r w:rsidR="0011339A">
        <w:rPr>
          <w:rFonts w:ascii="Roboto" w:hAnsi="Roboto"/>
        </w:rPr>
        <w:t xml:space="preserve"> </w:t>
      </w:r>
      <w:r w:rsidRPr="004D7909">
        <w:rPr>
          <w:rFonts w:ascii="Roboto" w:hAnsi="Roboto"/>
        </w:rPr>
        <w:t>/</w:t>
      </w:r>
      <w:r w:rsidR="0011339A">
        <w:rPr>
          <w:rFonts w:ascii="Roboto" w:hAnsi="Roboto"/>
        </w:rPr>
        <w:t xml:space="preserve"> </w:t>
      </w:r>
      <w:r w:rsidRPr="004D7909">
        <w:rPr>
          <w:rFonts w:ascii="Roboto" w:hAnsi="Roboto"/>
        </w:rPr>
        <w:t xml:space="preserve">координирующее министерство, у которого может быть своя точка зрения по всем рассматриваемым темам. </w:t>
      </w:r>
      <w:r w:rsidRPr="004D7909">
        <w:rPr>
          <w:rFonts w:ascii="Roboto" w:hAnsi="Roboto"/>
        </w:rPr>
        <w:br/>
      </w:r>
    </w:p>
    <w:p w14:paraId="59585A79" w14:textId="2594F14E" w:rsidR="00395B42" w:rsidRPr="004D7909" w:rsidRDefault="00395B42" w:rsidP="007E5590">
      <w:p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>Предоставляйте источники информации везде, где это возможно, особенно если данные ответы являются количественными. При необходимости используйте дополнительные листы для размещения ответов.</w:t>
      </w:r>
      <w:r w:rsidRPr="004D7909">
        <w:rPr>
          <w:rFonts w:ascii="Roboto" w:hAnsi="Roboto"/>
        </w:rPr>
        <w:br/>
      </w:r>
    </w:p>
    <w:p w14:paraId="329DF44D" w14:textId="2023B5E4" w:rsidR="00CA4DED" w:rsidRPr="004D7909" w:rsidRDefault="00395B42">
      <w:p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 xml:space="preserve">Предоставляйте информацию только о той части бассейна, которая находится на территории </w:t>
      </w:r>
      <w:r w:rsidR="000A2877" w:rsidRPr="004D7909">
        <w:rPr>
          <w:rFonts w:ascii="Roboto" w:hAnsi="Roboto"/>
        </w:rPr>
        <w:t xml:space="preserve">Вашей </w:t>
      </w:r>
      <w:r w:rsidRPr="004D7909">
        <w:rPr>
          <w:rFonts w:ascii="Roboto" w:hAnsi="Roboto"/>
        </w:rPr>
        <w:t xml:space="preserve">страны. </w:t>
      </w:r>
      <w:r w:rsidRPr="004D7909">
        <w:rPr>
          <w:rFonts w:ascii="Roboto" w:hAnsi="Roboto"/>
        </w:rPr>
        <w:br/>
      </w:r>
    </w:p>
    <w:p w14:paraId="11E45922" w14:textId="35CAFD47" w:rsidR="0095605A" w:rsidRPr="004D7909" w:rsidRDefault="0095605A" w:rsidP="0095605A">
      <w:pPr>
        <w:jc w:val="left"/>
        <w:rPr>
          <w:rFonts w:ascii="Roboto" w:hAnsi="Roboto" w:cs="Arial"/>
        </w:rPr>
      </w:pPr>
      <w:r w:rsidRPr="004D7909">
        <w:rPr>
          <w:rFonts w:ascii="Roboto" w:hAnsi="Roboto"/>
        </w:rPr>
        <w:t xml:space="preserve">Если дополнительные / более подробные вопросы имеют значение в контексте конкретно </w:t>
      </w:r>
      <w:r w:rsidR="00123073" w:rsidRPr="004D7909">
        <w:rPr>
          <w:rFonts w:ascii="Roboto" w:hAnsi="Roboto"/>
        </w:rPr>
        <w:t xml:space="preserve">Вашей </w:t>
      </w:r>
      <w:r w:rsidRPr="004D7909">
        <w:rPr>
          <w:rFonts w:ascii="Roboto" w:hAnsi="Roboto"/>
        </w:rPr>
        <w:t>страны, пожалуйста, укажите их дополнительно к имеющимся вопросам.</w:t>
      </w:r>
    </w:p>
    <w:p w14:paraId="6C8984E7" w14:textId="0C030863" w:rsidR="00395B42" w:rsidRPr="004D7909" w:rsidRDefault="00395B42">
      <w:pPr>
        <w:jc w:val="left"/>
        <w:rPr>
          <w:rFonts w:ascii="Roboto" w:hAnsi="Roboto"/>
        </w:rPr>
      </w:pPr>
      <w:r w:rsidRPr="004D7909">
        <w:br w:type="page"/>
      </w:r>
    </w:p>
    <w:p w14:paraId="6B657629" w14:textId="0EA85B81" w:rsidR="00395B42" w:rsidRPr="004D7909" w:rsidRDefault="008B1B04" w:rsidP="00C37DED">
      <w:pPr>
        <w:jc w:val="left"/>
        <w:rPr>
          <w:rFonts w:ascii="Roboto" w:hAnsi="Roboto"/>
        </w:rPr>
      </w:pPr>
      <w:r w:rsidRPr="004D7909">
        <w:rPr>
          <w:rFonts w:ascii="Roboto" w:hAnsi="Roboto"/>
        </w:rPr>
        <w:lastRenderedPageBreak/>
        <w:t>Пожалуйста, укажите контактную информацию эксперта, заполнившего данный опросный лист:</w:t>
      </w:r>
    </w:p>
    <w:p w14:paraId="6BCB1D25" w14:textId="77777777" w:rsidR="008B1B04" w:rsidRPr="004D7909" w:rsidRDefault="008B1B04" w:rsidP="00C37DED">
      <w:pPr>
        <w:jc w:val="left"/>
        <w:rPr>
          <w:rFonts w:ascii="Roboto" w:hAnsi="Roboto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A14A7E" w:rsidRPr="004D7909" w14:paraId="40E0E8A7" w14:textId="77777777" w:rsidTr="00EA2986">
        <w:tc>
          <w:tcPr>
            <w:tcW w:w="2340" w:type="dxa"/>
            <w:shd w:val="clear" w:color="auto" w:fill="auto"/>
          </w:tcPr>
          <w:p w14:paraId="64364B4B" w14:textId="0EF1DD73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ФИО</w:t>
            </w:r>
          </w:p>
        </w:tc>
        <w:tc>
          <w:tcPr>
            <w:tcW w:w="6770" w:type="dxa"/>
            <w:shd w:val="clear" w:color="auto" w:fill="auto"/>
          </w:tcPr>
          <w:p w14:paraId="11F3611A" w14:textId="777777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  <w:tr w:rsidR="00A14A7E" w:rsidRPr="004D7909" w14:paraId="5A873A9E" w14:textId="77777777" w:rsidTr="00EA2986">
        <w:tc>
          <w:tcPr>
            <w:tcW w:w="2340" w:type="dxa"/>
            <w:shd w:val="clear" w:color="auto" w:fill="auto"/>
          </w:tcPr>
          <w:p w14:paraId="2C2327D7" w14:textId="59D13044" w:rsidR="00A14A7E" w:rsidRPr="004D7909" w:rsidRDefault="003C3F56" w:rsidP="00C37DED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Учреждение(-я)</w:t>
            </w:r>
          </w:p>
        </w:tc>
        <w:tc>
          <w:tcPr>
            <w:tcW w:w="6770" w:type="dxa"/>
            <w:shd w:val="clear" w:color="auto" w:fill="auto"/>
          </w:tcPr>
          <w:p w14:paraId="5BBC1BE6" w14:textId="777777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  <w:tr w:rsidR="00A14A7E" w:rsidRPr="004D7909" w14:paraId="1DB46C8B" w14:textId="77777777" w:rsidTr="00EA2986">
        <w:tc>
          <w:tcPr>
            <w:tcW w:w="2340" w:type="dxa"/>
            <w:shd w:val="clear" w:color="auto" w:fill="auto"/>
          </w:tcPr>
          <w:p w14:paraId="10E0A71A" w14:textId="777777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Должность(-и) и специализация</w:t>
            </w:r>
          </w:p>
        </w:tc>
        <w:tc>
          <w:tcPr>
            <w:tcW w:w="6770" w:type="dxa"/>
            <w:shd w:val="clear" w:color="auto" w:fill="auto"/>
          </w:tcPr>
          <w:p w14:paraId="157752E9" w14:textId="777777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  <w:tr w:rsidR="00A14A7E" w:rsidRPr="004D7909" w14:paraId="78F36BC6" w14:textId="77777777" w:rsidTr="00EA2986">
        <w:tc>
          <w:tcPr>
            <w:tcW w:w="2340" w:type="dxa"/>
            <w:shd w:val="clear" w:color="auto" w:fill="auto"/>
          </w:tcPr>
          <w:p w14:paraId="0DB497C4" w14:textId="174EB2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Номера телефона и факса</w:t>
            </w:r>
          </w:p>
        </w:tc>
        <w:tc>
          <w:tcPr>
            <w:tcW w:w="6770" w:type="dxa"/>
            <w:shd w:val="clear" w:color="auto" w:fill="auto"/>
          </w:tcPr>
          <w:p w14:paraId="642EF82B" w14:textId="777777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  <w:tr w:rsidR="00A14A7E" w:rsidRPr="004D7909" w14:paraId="53D0C7E2" w14:textId="77777777" w:rsidTr="00EA2986">
        <w:tc>
          <w:tcPr>
            <w:tcW w:w="2340" w:type="dxa"/>
            <w:shd w:val="clear" w:color="auto" w:fill="auto"/>
          </w:tcPr>
          <w:p w14:paraId="50EDAC76" w14:textId="1EE43A45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Адрес электронной почты</w:t>
            </w:r>
          </w:p>
        </w:tc>
        <w:tc>
          <w:tcPr>
            <w:tcW w:w="6770" w:type="dxa"/>
            <w:shd w:val="clear" w:color="auto" w:fill="auto"/>
          </w:tcPr>
          <w:p w14:paraId="48FE0348" w14:textId="77777777" w:rsidR="00A14A7E" w:rsidRPr="004D7909" w:rsidRDefault="00A14A7E" w:rsidP="00C37DED">
            <w:pPr>
              <w:jc w:val="left"/>
              <w:rPr>
                <w:rFonts w:ascii="Roboto" w:hAnsi="Roboto"/>
              </w:rPr>
            </w:pPr>
          </w:p>
        </w:tc>
      </w:tr>
    </w:tbl>
    <w:p w14:paraId="0B910411" w14:textId="629196E1" w:rsidR="00A14A7E" w:rsidRPr="004D7909" w:rsidRDefault="00A14A7E" w:rsidP="00C37DED">
      <w:pPr>
        <w:jc w:val="left"/>
        <w:rPr>
          <w:rFonts w:ascii="Roboto" w:hAnsi="Roboto"/>
          <w:b/>
        </w:rPr>
      </w:pPr>
    </w:p>
    <w:p w14:paraId="065620AA" w14:textId="241A8CBE" w:rsidR="009D373A" w:rsidRPr="004D7909" w:rsidRDefault="009D373A" w:rsidP="00C37DED">
      <w:pPr>
        <w:jc w:val="left"/>
        <w:rPr>
          <w:rFonts w:ascii="Roboto" w:hAnsi="Roboto"/>
          <w:bCs/>
        </w:rPr>
      </w:pPr>
      <w:r w:rsidRPr="004D7909">
        <w:rPr>
          <w:rFonts w:ascii="Roboto" w:hAnsi="Roboto"/>
          <w:bCs/>
        </w:rPr>
        <w:t>Дата:</w:t>
      </w:r>
    </w:p>
    <w:p w14:paraId="13095B27" w14:textId="68FA97B8" w:rsidR="009D373A" w:rsidRPr="004D7909" w:rsidRDefault="009D373A" w:rsidP="00C37DED">
      <w:pPr>
        <w:jc w:val="left"/>
        <w:rPr>
          <w:rFonts w:ascii="Roboto" w:hAnsi="Roboto"/>
          <w:b/>
        </w:rPr>
      </w:pPr>
    </w:p>
    <w:p w14:paraId="709B62A8" w14:textId="77777777" w:rsidR="009D373A" w:rsidRPr="004D7909" w:rsidRDefault="009D373A" w:rsidP="00C37DED">
      <w:pPr>
        <w:jc w:val="left"/>
        <w:rPr>
          <w:rFonts w:ascii="Roboto" w:hAnsi="Roboto"/>
          <w:b/>
        </w:rPr>
      </w:pPr>
    </w:p>
    <w:p w14:paraId="0CD1B505" w14:textId="4F4185D0" w:rsidR="009D373A" w:rsidRPr="004D7909" w:rsidRDefault="00A14A7E" w:rsidP="00C37DED">
      <w:pPr>
        <w:jc w:val="left"/>
        <w:rPr>
          <w:rFonts w:ascii="Roboto" w:hAnsi="Roboto"/>
          <w:bCs/>
        </w:rPr>
      </w:pPr>
      <w:r w:rsidRPr="004D7909">
        <w:rPr>
          <w:rFonts w:ascii="Roboto" w:hAnsi="Roboto"/>
          <w:bCs/>
        </w:rPr>
        <w:t>Другие должностные лица/эксперты, внесшие свой вклад, если таковые имеются (ФИО, учреждение):</w:t>
      </w:r>
      <w:r w:rsidRPr="004D7909">
        <w:rPr>
          <w:rFonts w:ascii="Roboto" w:hAnsi="Roboto"/>
          <w:bCs/>
        </w:rPr>
        <w:br/>
      </w: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9D373A" w:rsidRPr="004D7909" w14:paraId="35B4D6A1" w14:textId="77777777" w:rsidTr="00B17510">
        <w:tc>
          <w:tcPr>
            <w:tcW w:w="2340" w:type="dxa"/>
            <w:shd w:val="clear" w:color="auto" w:fill="auto"/>
          </w:tcPr>
          <w:p w14:paraId="641A4633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ФИО</w:t>
            </w:r>
          </w:p>
        </w:tc>
        <w:tc>
          <w:tcPr>
            <w:tcW w:w="6770" w:type="dxa"/>
            <w:shd w:val="clear" w:color="auto" w:fill="auto"/>
          </w:tcPr>
          <w:p w14:paraId="5F03F402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9D373A" w:rsidRPr="004D7909" w14:paraId="7577E939" w14:textId="77777777" w:rsidTr="00B17510">
        <w:tc>
          <w:tcPr>
            <w:tcW w:w="2340" w:type="dxa"/>
            <w:shd w:val="clear" w:color="auto" w:fill="auto"/>
          </w:tcPr>
          <w:p w14:paraId="759AB986" w14:textId="4F55B5A0" w:rsidR="009D373A" w:rsidRPr="004D7909" w:rsidRDefault="009507F2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Учреждение(-я)</w:t>
            </w:r>
          </w:p>
        </w:tc>
        <w:tc>
          <w:tcPr>
            <w:tcW w:w="6770" w:type="dxa"/>
            <w:shd w:val="clear" w:color="auto" w:fill="auto"/>
          </w:tcPr>
          <w:p w14:paraId="4BCC3E1E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9D373A" w:rsidRPr="004D7909" w14:paraId="1D187B5E" w14:textId="77777777" w:rsidTr="00B17510">
        <w:tc>
          <w:tcPr>
            <w:tcW w:w="2340" w:type="dxa"/>
            <w:shd w:val="clear" w:color="auto" w:fill="auto"/>
          </w:tcPr>
          <w:p w14:paraId="3B60DCF5" w14:textId="56132F41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Адрес электронной почты</w:t>
            </w:r>
          </w:p>
        </w:tc>
        <w:tc>
          <w:tcPr>
            <w:tcW w:w="6770" w:type="dxa"/>
            <w:shd w:val="clear" w:color="auto" w:fill="auto"/>
          </w:tcPr>
          <w:p w14:paraId="0E097D4C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0E51446" w14:textId="077DF9A4" w:rsidR="009D373A" w:rsidRPr="004D7909" w:rsidRDefault="009D373A" w:rsidP="00C37DED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9D373A" w:rsidRPr="004D7909" w14:paraId="269BA8A5" w14:textId="77777777" w:rsidTr="00B17510">
        <w:tc>
          <w:tcPr>
            <w:tcW w:w="2340" w:type="dxa"/>
            <w:shd w:val="clear" w:color="auto" w:fill="auto"/>
          </w:tcPr>
          <w:p w14:paraId="3CA99ACC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ФИО</w:t>
            </w:r>
          </w:p>
        </w:tc>
        <w:tc>
          <w:tcPr>
            <w:tcW w:w="6770" w:type="dxa"/>
            <w:shd w:val="clear" w:color="auto" w:fill="auto"/>
          </w:tcPr>
          <w:p w14:paraId="51A44944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9D373A" w:rsidRPr="004D7909" w14:paraId="43C9953E" w14:textId="77777777" w:rsidTr="00B17510">
        <w:tc>
          <w:tcPr>
            <w:tcW w:w="2340" w:type="dxa"/>
            <w:shd w:val="clear" w:color="auto" w:fill="auto"/>
          </w:tcPr>
          <w:p w14:paraId="3CA18DD8" w14:textId="4BB0E570" w:rsidR="009D373A" w:rsidRPr="004D7909" w:rsidRDefault="003873A1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Учреждение(-я)</w:t>
            </w:r>
          </w:p>
        </w:tc>
        <w:tc>
          <w:tcPr>
            <w:tcW w:w="6770" w:type="dxa"/>
            <w:shd w:val="clear" w:color="auto" w:fill="auto"/>
          </w:tcPr>
          <w:p w14:paraId="1CCB7163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9D373A" w:rsidRPr="004D7909" w14:paraId="3D037090" w14:textId="77777777" w:rsidTr="00B17510">
        <w:tc>
          <w:tcPr>
            <w:tcW w:w="2340" w:type="dxa"/>
            <w:shd w:val="clear" w:color="auto" w:fill="auto"/>
          </w:tcPr>
          <w:p w14:paraId="276F40CB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Адрес электронной почты</w:t>
            </w:r>
          </w:p>
        </w:tc>
        <w:tc>
          <w:tcPr>
            <w:tcW w:w="6770" w:type="dxa"/>
            <w:shd w:val="clear" w:color="auto" w:fill="auto"/>
          </w:tcPr>
          <w:p w14:paraId="72157A58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4E1091E" w14:textId="45B86DCF" w:rsidR="009D373A" w:rsidRPr="004D7909" w:rsidRDefault="009D373A" w:rsidP="00C37DED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770"/>
      </w:tblGrid>
      <w:tr w:rsidR="009D373A" w:rsidRPr="004D7909" w14:paraId="3A7541FB" w14:textId="77777777" w:rsidTr="00B17510">
        <w:tc>
          <w:tcPr>
            <w:tcW w:w="2340" w:type="dxa"/>
            <w:shd w:val="clear" w:color="auto" w:fill="auto"/>
          </w:tcPr>
          <w:p w14:paraId="1B278E40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ФИО</w:t>
            </w:r>
          </w:p>
        </w:tc>
        <w:tc>
          <w:tcPr>
            <w:tcW w:w="6770" w:type="dxa"/>
            <w:shd w:val="clear" w:color="auto" w:fill="auto"/>
          </w:tcPr>
          <w:p w14:paraId="5788E991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9D373A" w:rsidRPr="004D7909" w14:paraId="1BE1E218" w14:textId="77777777" w:rsidTr="00B17510">
        <w:tc>
          <w:tcPr>
            <w:tcW w:w="2340" w:type="dxa"/>
            <w:shd w:val="clear" w:color="auto" w:fill="auto"/>
          </w:tcPr>
          <w:p w14:paraId="3F712003" w14:textId="402FEDD3" w:rsidR="009D373A" w:rsidRPr="004D7909" w:rsidRDefault="003873A1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</w:rPr>
              <w:t>Учреждение(-я)</w:t>
            </w:r>
          </w:p>
        </w:tc>
        <w:tc>
          <w:tcPr>
            <w:tcW w:w="6770" w:type="dxa"/>
            <w:shd w:val="clear" w:color="auto" w:fill="auto"/>
          </w:tcPr>
          <w:p w14:paraId="71E5E728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  <w:tr w:rsidR="009D373A" w:rsidRPr="004D7909" w14:paraId="7404217A" w14:textId="77777777" w:rsidTr="00B17510">
        <w:tc>
          <w:tcPr>
            <w:tcW w:w="2340" w:type="dxa"/>
            <w:shd w:val="clear" w:color="auto" w:fill="auto"/>
          </w:tcPr>
          <w:p w14:paraId="43AB703C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</w:rPr>
              <w:t>Адрес электронной почты</w:t>
            </w:r>
          </w:p>
        </w:tc>
        <w:tc>
          <w:tcPr>
            <w:tcW w:w="6770" w:type="dxa"/>
            <w:shd w:val="clear" w:color="auto" w:fill="auto"/>
          </w:tcPr>
          <w:p w14:paraId="22FD8C82" w14:textId="77777777" w:rsidR="009D373A" w:rsidRPr="004D7909" w:rsidRDefault="009D373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CD1971D" w14:textId="2AA2E1AD" w:rsidR="009D373A" w:rsidRPr="004D7909" w:rsidRDefault="009D373A" w:rsidP="00C37DED">
      <w:pPr>
        <w:jc w:val="left"/>
        <w:rPr>
          <w:bCs/>
        </w:rPr>
      </w:pPr>
    </w:p>
    <w:p w14:paraId="38101A8F" w14:textId="75F049F6" w:rsidR="006B19F0" w:rsidRPr="004D7909" w:rsidRDefault="006B19F0" w:rsidP="00C37DED">
      <w:pPr>
        <w:jc w:val="left"/>
        <w:rPr>
          <w:bCs/>
        </w:rPr>
      </w:pPr>
    </w:p>
    <w:p w14:paraId="0ABBA4A7" w14:textId="75922CEC" w:rsidR="0011472E" w:rsidRPr="004D7909" w:rsidRDefault="0011472E">
      <w:pPr>
        <w:jc w:val="left"/>
        <w:rPr>
          <w:b/>
          <w:color w:val="548DD4" w:themeColor="text2" w:themeTint="99"/>
          <w:sz w:val="36"/>
          <w:szCs w:val="36"/>
        </w:rPr>
      </w:pPr>
    </w:p>
    <w:p w14:paraId="3702273F" w14:textId="77777777" w:rsidR="007E5590" w:rsidRPr="004D7909" w:rsidRDefault="007E5590">
      <w:pPr>
        <w:jc w:val="left"/>
        <w:rPr>
          <w:b/>
          <w:color w:val="548DD4" w:themeColor="text2" w:themeTint="99"/>
          <w:sz w:val="36"/>
          <w:szCs w:val="36"/>
        </w:rPr>
      </w:pPr>
      <w:r w:rsidRPr="004D7909">
        <w:br w:type="page"/>
      </w:r>
    </w:p>
    <w:p w14:paraId="1D34A399" w14:textId="03D2548C" w:rsidR="001400EE" w:rsidRPr="004D7909" w:rsidRDefault="0011472E" w:rsidP="006B19F0">
      <w:pPr>
        <w:jc w:val="center"/>
        <w:rPr>
          <w:rFonts w:ascii="Roboto" w:hAnsi="Roboto"/>
          <w:bCs/>
          <w:color w:val="548DD4" w:themeColor="text2" w:themeTint="99"/>
          <w:sz w:val="36"/>
          <w:szCs w:val="36"/>
        </w:rPr>
      </w:pPr>
      <w:r w:rsidRPr="004D7909">
        <w:rPr>
          <w:rFonts w:ascii="Roboto" w:hAnsi="Roboto"/>
          <w:b/>
          <w:color w:val="548DD4" w:themeColor="text2" w:themeTint="99"/>
          <w:sz w:val="36"/>
          <w:szCs w:val="36"/>
        </w:rPr>
        <w:lastRenderedPageBreak/>
        <w:t>ЧАСТЬ A – КОЛИЧЕСТВО И КАЧЕСТВО ВОДЫ</w:t>
      </w:r>
    </w:p>
    <w:p w14:paraId="40BDC211" w14:textId="77777777" w:rsidR="001400EE" w:rsidRPr="004D7909" w:rsidRDefault="001400EE" w:rsidP="00C37DED">
      <w:pPr>
        <w:jc w:val="left"/>
        <w:rPr>
          <w:rFonts w:ascii="Roboto" w:hAnsi="Roboto"/>
          <w:bCs/>
        </w:rPr>
      </w:pPr>
    </w:p>
    <w:p w14:paraId="05607C6A" w14:textId="77777777" w:rsidR="001400EE" w:rsidRPr="004D7909" w:rsidRDefault="001400EE" w:rsidP="00C37DED">
      <w:pPr>
        <w:jc w:val="left"/>
        <w:rPr>
          <w:rFonts w:ascii="Roboto" w:hAnsi="Roboto"/>
          <w:bCs/>
        </w:rPr>
      </w:pPr>
    </w:p>
    <w:p w14:paraId="47942357" w14:textId="51398629" w:rsidR="000612F6" w:rsidRPr="004D7909" w:rsidRDefault="000612F6" w:rsidP="000612F6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Пожалуйста, напишите ответы в разделах ниже. При необходимости добавьте разделы дополнительных вопросов</w:t>
      </w:r>
      <w:r w:rsidR="00503E38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/</w:t>
      </w:r>
      <w:r w:rsidR="00503E38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ответов.</w:t>
      </w:r>
    </w:p>
    <w:p w14:paraId="7C1299EA" w14:textId="77777777" w:rsidR="000612F6" w:rsidRPr="004D7909" w:rsidRDefault="000612F6" w:rsidP="000612F6">
      <w:pPr>
        <w:jc w:val="left"/>
        <w:rPr>
          <w:rFonts w:ascii="Roboto" w:hAnsi="Roboto"/>
          <w:bCs/>
          <w:i/>
          <w:i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7D00CE" w:rsidRPr="004D7909" w14:paraId="67F7D065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4C30086" w14:textId="2BB1E719" w:rsidR="007D00CE" w:rsidRPr="004D7909" w:rsidRDefault="007D00CE" w:rsidP="007D00CE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В1:</w:t>
            </w:r>
            <w:r w:rsidRPr="004D7909">
              <w:rPr>
                <w:rFonts w:ascii="Roboto" w:hAnsi="Roboto"/>
              </w:rPr>
              <w:t xml:space="preserve"> Какие основные виды деятельности требуют забора воды в бассейне? Перечислите в порядке важности.</w:t>
            </w:r>
          </w:p>
        </w:tc>
      </w:tr>
      <w:tr w:rsidR="007D00CE" w:rsidRPr="004D7909" w14:paraId="3625DAB0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663FBC40" w14:textId="7A799088" w:rsidR="007D00CE" w:rsidRPr="004D7909" w:rsidRDefault="007D00C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ED013EF" w14:textId="70C2EA04" w:rsidR="00045CEE" w:rsidRPr="004D7909" w:rsidRDefault="00045CEE" w:rsidP="000612F6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045CEE" w:rsidRPr="004D7909" w14:paraId="52928BA0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4F999915" w14:textId="530869E3" w:rsidR="00045CEE" w:rsidRPr="004D7909" w:rsidRDefault="00045CEE" w:rsidP="00833E48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В2:</w:t>
            </w:r>
            <w:r w:rsidRPr="004D7909">
              <w:rPr>
                <w:rFonts w:ascii="Roboto" w:hAnsi="Roboto"/>
              </w:rPr>
              <w:t xml:space="preserve"> Испытывал ли бассейн дефицит воды за последние два десятилетия? Если да, то когда и какие секторы были затронуты?</w:t>
            </w:r>
          </w:p>
        </w:tc>
      </w:tr>
      <w:tr w:rsidR="00045CEE" w:rsidRPr="004D7909" w14:paraId="2B9AE7FF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5B036086" w14:textId="77777777" w:rsidR="00045CEE" w:rsidRPr="004D7909" w:rsidRDefault="00045CE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1785B11" w14:textId="77777777" w:rsidR="00045CEE" w:rsidRPr="004D7909" w:rsidRDefault="00045CEE" w:rsidP="000612F6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045CEE" w:rsidRPr="004D7909" w14:paraId="3197E506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B39C06D" w14:textId="4AB3D400" w:rsidR="00045CEE" w:rsidRPr="004D7909" w:rsidRDefault="00045CEE" w:rsidP="00926583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В3</w:t>
            </w:r>
            <w:r w:rsidR="00926583">
              <w:rPr>
                <w:rFonts w:ascii="Roboto" w:hAnsi="Roboto"/>
                <w:b/>
              </w:rPr>
              <w:t>:</w:t>
            </w:r>
            <w:r w:rsidR="00EE26CB">
              <w:rPr>
                <w:rFonts w:ascii="Roboto" w:hAnsi="Roboto"/>
              </w:rPr>
              <w:t xml:space="preserve"> Заметно ли исторически измени</w:t>
            </w:r>
            <w:r w:rsidRPr="004D7909">
              <w:rPr>
                <w:rFonts w:ascii="Roboto" w:hAnsi="Roboto"/>
              </w:rPr>
              <w:t>лись уровни воды в водоемах бассейна? В каких водоемах произошли изменения и насколько они существенны?</w:t>
            </w:r>
          </w:p>
        </w:tc>
      </w:tr>
      <w:tr w:rsidR="00045CEE" w:rsidRPr="004D7909" w14:paraId="6639BD02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2B39DF56" w14:textId="77777777" w:rsidR="00045CEE" w:rsidRPr="004D7909" w:rsidRDefault="00045CE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88ECAD0" w14:textId="694D3E19" w:rsidR="00045CEE" w:rsidRPr="004D7909" w:rsidRDefault="00045CEE" w:rsidP="00045CEE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045CEE" w:rsidRPr="004D7909" w14:paraId="3EB224B2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CBBE0F7" w14:textId="4C9D2B81" w:rsidR="00045CEE" w:rsidRPr="004D7909" w:rsidRDefault="00045CEE" w:rsidP="00D624A1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В4</w:t>
            </w:r>
            <w:r w:rsidR="00D624A1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Играет ли использование подземных вод особо важную роль в определенных секторах? Если это верно только в определенных областях деятельности, то в каких именно?</w:t>
            </w:r>
          </w:p>
        </w:tc>
      </w:tr>
      <w:tr w:rsidR="00045CEE" w:rsidRPr="004D7909" w14:paraId="6DD85ACE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533686A5" w14:textId="77777777" w:rsidR="00045CEE" w:rsidRPr="004D7909" w:rsidRDefault="00045CE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FF1523E" w14:textId="05405FDC" w:rsidR="00045CEE" w:rsidRPr="004D7909" w:rsidRDefault="00045CEE" w:rsidP="00045CEE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045CEE" w:rsidRPr="004D7909" w14:paraId="7E1FE01B" w14:textId="77777777" w:rsidTr="007517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FA027B3" w14:textId="5CDAF54D" w:rsidR="00045CEE" w:rsidRPr="004D7909" w:rsidRDefault="00045CEE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В5:</w:t>
            </w:r>
            <w:r w:rsidRPr="004D7909">
              <w:rPr>
                <w:rFonts w:ascii="Roboto" w:hAnsi="Roboto"/>
              </w:rPr>
              <w:t xml:space="preserve"> Как очищаются бытовые сточные воды и как это влияет на качество воды в бассейне?</w:t>
            </w:r>
          </w:p>
        </w:tc>
      </w:tr>
      <w:tr w:rsidR="00045CEE" w:rsidRPr="004D7909" w14:paraId="2989E886" w14:textId="77777777" w:rsidTr="00751734">
        <w:trPr>
          <w:trHeight w:val="2943"/>
        </w:trPr>
        <w:tc>
          <w:tcPr>
            <w:tcW w:w="9110" w:type="dxa"/>
            <w:shd w:val="clear" w:color="auto" w:fill="auto"/>
          </w:tcPr>
          <w:p w14:paraId="27E57A19" w14:textId="77777777" w:rsidR="00045CEE" w:rsidRPr="004D7909" w:rsidRDefault="00045CEE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F0BACD7" w14:textId="3090CD86" w:rsidR="00D05153" w:rsidRPr="004D7909" w:rsidRDefault="00D05153" w:rsidP="00D0515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D05153" w:rsidRPr="004D7909" w14:paraId="680A1B22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78AEF46" w14:textId="43EF248F" w:rsidR="00D05153" w:rsidRPr="004D7909" w:rsidRDefault="00D05153" w:rsidP="0057751C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В6:</w:t>
            </w:r>
            <w:r w:rsidRPr="004D7909">
              <w:rPr>
                <w:rFonts w:ascii="Roboto" w:hAnsi="Roboto"/>
              </w:rPr>
              <w:t xml:space="preserve"> Если на качество воды повлияла деятельность человека, пожалуйста, укажите и перечислите любые существующие или будущие меры (например, меры политики или планы действий), </w:t>
            </w:r>
            <w:r w:rsidR="0057751C">
              <w:rPr>
                <w:rFonts w:ascii="Roboto" w:hAnsi="Roboto"/>
              </w:rPr>
              <w:t>которые были или будут приняты</w:t>
            </w:r>
            <w:r w:rsidRPr="004D7909">
              <w:rPr>
                <w:rFonts w:ascii="Roboto" w:hAnsi="Roboto"/>
              </w:rPr>
              <w:t xml:space="preserve"> для решения этих проблем.</w:t>
            </w:r>
          </w:p>
        </w:tc>
      </w:tr>
      <w:tr w:rsidR="00D05153" w:rsidRPr="004D7909" w14:paraId="65F02022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66BFC4DC" w14:textId="77777777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91B1B85" w14:textId="6B2A467B" w:rsidR="00D05153" w:rsidRPr="004D7909" w:rsidRDefault="00D05153" w:rsidP="00D0515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D05153" w:rsidRPr="004D7909" w14:paraId="0202F931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1ECEE3B9" w14:textId="4B5A8843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В7:</w:t>
            </w:r>
            <w:r w:rsidRPr="004D7909">
              <w:rPr>
                <w:rFonts w:ascii="Roboto" w:hAnsi="Roboto"/>
              </w:rPr>
              <w:t xml:space="preserve"> Какие виды экономической деятельности непосредственно связаны с водными объектами бассейна (например, сельское хозяйство, промышленность (пожалуйста, уточните), рыбоводство, судоходство, туризм, производство энергии)?</w:t>
            </w:r>
          </w:p>
        </w:tc>
      </w:tr>
      <w:tr w:rsidR="00D05153" w:rsidRPr="004D7909" w14:paraId="77B33AE5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471E7D21" w14:textId="77777777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9D93953" w14:textId="6EF4FA36" w:rsidR="00D05153" w:rsidRPr="004D7909" w:rsidRDefault="00D05153" w:rsidP="00D0515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D05153" w:rsidRPr="004D7909" w14:paraId="163443F0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D790151" w14:textId="26E2B63B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В8:</w:t>
            </w:r>
            <w:r w:rsidRPr="004D7909">
              <w:rPr>
                <w:rFonts w:ascii="Roboto" w:hAnsi="Roboto"/>
              </w:rPr>
              <w:t xml:space="preserve"> Как распределяются водные ресурсы по секторам? Каковы основные правила и цены для разных пользователей?</w:t>
            </w:r>
          </w:p>
        </w:tc>
      </w:tr>
      <w:tr w:rsidR="00D05153" w:rsidRPr="004D7909" w14:paraId="3A585CD9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6E1F1AE9" w14:textId="77777777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D591899" w14:textId="6FF5FAB1" w:rsidR="00D05153" w:rsidRPr="004D7909" w:rsidRDefault="00D05153" w:rsidP="00D0515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D05153" w:rsidRPr="004D7909" w14:paraId="210F7C80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5AD4640F" w14:textId="488B4F4A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В9:</w:t>
            </w:r>
            <w:r w:rsidRPr="004D7909">
              <w:rPr>
                <w:rFonts w:ascii="Roboto" w:hAnsi="Roboto"/>
              </w:rPr>
              <w:t xml:space="preserve"> Влияют ли сельскохозяйственные стоки на качество воды? Какие меры </w:t>
            </w:r>
            <w:r w:rsidR="004D7909" w:rsidRPr="004D7909">
              <w:rPr>
                <w:rFonts w:ascii="Roboto" w:hAnsi="Roboto"/>
              </w:rPr>
              <w:t>приняты</w:t>
            </w:r>
            <w:r w:rsidRPr="004D7909">
              <w:rPr>
                <w:rFonts w:ascii="Roboto" w:hAnsi="Roboto"/>
              </w:rPr>
              <w:t xml:space="preserve"> на сегодняшний день для борьбы с этим видом загрязнения?</w:t>
            </w:r>
          </w:p>
        </w:tc>
      </w:tr>
      <w:tr w:rsidR="00D05153" w:rsidRPr="004D7909" w14:paraId="1CACF5C8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6A28074D" w14:textId="77777777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A9F42D9" w14:textId="00AAC9D8" w:rsidR="00D05153" w:rsidRPr="004D7909" w:rsidRDefault="00D05153" w:rsidP="00D05153">
      <w:pPr>
        <w:jc w:val="left"/>
        <w:rPr>
          <w:rFonts w:ascii="Roboto" w:hAnsi="Roboto"/>
          <w:bCs/>
        </w:rPr>
      </w:pPr>
    </w:p>
    <w:p w14:paraId="330E0543" w14:textId="10360AAA" w:rsidR="00082B95" w:rsidRPr="004D7909" w:rsidRDefault="00082B95" w:rsidP="00D05153">
      <w:pPr>
        <w:jc w:val="left"/>
        <w:rPr>
          <w:rFonts w:ascii="Roboto" w:hAnsi="Roboto"/>
          <w:bCs/>
          <w:i/>
          <w:iCs/>
        </w:rPr>
      </w:pPr>
    </w:p>
    <w:p w14:paraId="0443CB58" w14:textId="71CDF99A" w:rsidR="00082B95" w:rsidRPr="004D7909" w:rsidRDefault="00082B95" w:rsidP="00D05153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0279A831" w14:textId="77777777" w:rsidR="00082B95" w:rsidRPr="004D7909" w:rsidRDefault="00082B95" w:rsidP="00D0515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110"/>
      </w:tblGrid>
      <w:tr w:rsidR="00D05153" w:rsidRPr="004D7909" w14:paraId="198885BD" w14:textId="77777777" w:rsidTr="001241A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008B805" w14:textId="525971F0" w:rsidR="00D05153" w:rsidRPr="004D7909" w:rsidRDefault="00D05153" w:rsidP="00B17510">
            <w:pPr>
              <w:jc w:val="left"/>
              <w:rPr>
                <w:rFonts w:ascii="Roboto" w:hAnsi="Roboto"/>
                <w:i/>
                <w:iCs/>
              </w:rPr>
            </w:pPr>
            <w:r w:rsidRPr="004D7909">
              <w:rPr>
                <w:rFonts w:ascii="Roboto" w:hAnsi="Roboto"/>
                <w:b/>
                <w:bCs/>
              </w:rPr>
              <w:t>В[номер]:</w:t>
            </w:r>
            <w:r w:rsidRPr="004D7909">
              <w:rPr>
                <w:rFonts w:ascii="Roboto" w:hAnsi="Roboto"/>
              </w:rPr>
              <w:t xml:space="preserve"> </w:t>
            </w:r>
            <w:r w:rsidRPr="004D7909">
              <w:rPr>
                <w:rFonts w:ascii="Roboto" w:hAnsi="Roboto"/>
                <w:i/>
                <w:iCs/>
              </w:rPr>
              <w:t>Вставьте здесь дополнительный вопрос</w:t>
            </w:r>
          </w:p>
        </w:tc>
      </w:tr>
      <w:tr w:rsidR="00D05153" w:rsidRPr="004D7909" w14:paraId="23F08C5A" w14:textId="77777777" w:rsidTr="001241A8">
        <w:trPr>
          <w:trHeight w:val="2943"/>
        </w:trPr>
        <w:tc>
          <w:tcPr>
            <w:tcW w:w="9110" w:type="dxa"/>
            <w:shd w:val="clear" w:color="auto" w:fill="auto"/>
          </w:tcPr>
          <w:p w14:paraId="257F691F" w14:textId="77777777" w:rsidR="00D05153" w:rsidRPr="004D7909" w:rsidRDefault="00D0515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035FF12" w14:textId="77777777" w:rsidR="00FE7844" w:rsidRPr="004D7909" w:rsidRDefault="00FE7844" w:rsidP="000612F6">
      <w:pPr>
        <w:jc w:val="left"/>
        <w:rPr>
          <w:rFonts w:ascii="Roboto" w:hAnsi="Roboto"/>
          <w:bCs/>
        </w:rPr>
      </w:pPr>
    </w:p>
    <w:p w14:paraId="122C87B9" w14:textId="77777777" w:rsidR="00FE7844" w:rsidRPr="004D7909" w:rsidRDefault="00FE7844" w:rsidP="000612F6">
      <w:pPr>
        <w:jc w:val="left"/>
        <w:rPr>
          <w:rFonts w:ascii="Roboto" w:hAnsi="Roboto"/>
          <w:bCs/>
        </w:rPr>
      </w:pPr>
    </w:p>
    <w:p w14:paraId="6E829AFB" w14:textId="77777777" w:rsidR="00FE7844" w:rsidRPr="004D7909" w:rsidRDefault="00FE7844">
      <w:pPr>
        <w:jc w:val="left"/>
        <w:rPr>
          <w:rFonts w:ascii="Roboto" w:hAnsi="Roboto"/>
          <w:b/>
          <w:color w:val="548DD4" w:themeColor="text2" w:themeTint="99"/>
          <w:sz w:val="36"/>
          <w:szCs w:val="36"/>
        </w:rPr>
      </w:pPr>
      <w:r w:rsidRPr="004D7909">
        <w:br w:type="page"/>
      </w:r>
    </w:p>
    <w:p w14:paraId="515F77E9" w14:textId="151F8FC7" w:rsidR="00FE7844" w:rsidRPr="004D7909" w:rsidRDefault="00FE7844" w:rsidP="00FE7844">
      <w:pPr>
        <w:jc w:val="center"/>
        <w:rPr>
          <w:rFonts w:ascii="Roboto" w:hAnsi="Roboto"/>
          <w:bCs/>
          <w:color w:val="F79646" w:themeColor="accent6"/>
          <w:sz w:val="36"/>
          <w:szCs w:val="36"/>
        </w:rPr>
      </w:pPr>
      <w:r w:rsidRPr="004D7909">
        <w:rPr>
          <w:rFonts w:ascii="Roboto" w:hAnsi="Roboto"/>
          <w:b/>
          <w:color w:val="F79646" w:themeColor="accent6"/>
          <w:sz w:val="36"/>
          <w:szCs w:val="36"/>
        </w:rPr>
        <w:lastRenderedPageBreak/>
        <w:t>ЧАСТЬ B – ПРОИЗВОДСТВО ПРОДОВОЛЬСТВИЯ И ЗЕМЛЕПОЛЬЗОВАНИЕ</w:t>
      </w:r>
    </w:p>
    <w:p w14:paraId="5687FCDC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p w14:paraId="39FC6E3F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p w14:paraId="241E3710" w14:textId="38956AA9" w:rsidR="00FE7844" w:rsidRPr="004D7909" w:rsidRDefault="00FE7844" w:rsidP="00FE7844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Пожалуйста, напишите ответы в разделах ниже. При необходимости добавьте разделы дополнительных вопросов</w:t>
      </w:r>
      <w:r w:rsidR="00AA00FA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/</w:t>
      </w:r>
      <w:r w:rsidR="00AA00FA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ответов.</w:t>
      </w:r>
    </w:p>
    <w:p w14:paraId="363321ED" w14:textId="77777777" w:rsidR="00FE7844" w:rsidRPr="004D7909" w:rsidRDefault="00FE7844" w:rsidP="00FE7844">
      <w:pPr>
        <w:jc w:val="left"/>
        <w:rPr>
          <w:rFonts w:ascii="Roboto" w:hAnsi="Roboto"/>
          <w:bCs/>
          <w:i/>
          <w:i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152F6514" w14:textId="77777777" w:rsidTr="00A3733D">
        <w:trPr>
          <w:trHeight w:val="957"/>
        </w:trPr>
        <w:tc>
          <w:tcPr>
            <w:tcW w:w="9110" w:type="dxa"/>
            <w:shd w:val="clear" w:color="auto" w:fill="auto"/>
            <w:vAlign w:val="center"/>
          </w:tcPr>
          <w:p w14:paraId="62A95504" w14:textId="13A6CF2A" w:rsidR="00FE7844" w:rsidRPr="004D7909" w:rsidRDefault="00FE7844" w:rsidP="00145AE6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В1:</w:t>
            </w:r>
            <w:r w:rsidRPr="004D7909">
              <w:rPr>
                <w:rFonts w:ascii="Roboto" w:hAnsi="Roboto"/>
              </w:rPr>
              <w:t xml:space="preserve"> Насколько большую долю занимает сельскохозяйственный сектор в бассейне (например, доля площади, объем производства, объем водопользования) и где именно? </w:t>
            </w:r>
            <w:r w:rsidR="00BA579D" w:rsidRPr="004D7909">
              <w:rPr>
                <w:rFonts w:ascii="Roboto" w:hAnsi="Roboto"/>
              </w:rPr>
              <w:t xml:space="preserve">В последние годы </w:t>
            </w:r>
            <w:r w:rsidRPr="004D7909">
              <w:rPr>
                <w:rFonts w:ascii="Roboto" w:hAnsi="Roboto"/>
              </w:rPr>
              <w:t>роль сельского хозяйства</w:t>
            </w:r>
            <w:r w:rsidR="00BA579D">
              <w:rPr>
                <w:rFonts w:ascii="Roboto" w:hAnsi="Roboto"/>
                <w:lang w:val="uk-UA"/>
              </w:rPr>
              <w:t xml:space="preserve"> </w:t>
            </w:r>
            <w:r w:rsidR="00145AE6">
              <w:rPr>
                <w:rFonts w:ascii="Roboto" w:hAnsi="Roboto"/>
                <w:lang w:val="uk-UA"/>
              </w:rPr>
              <w:t>возрастает</w:t>
            </w:r>
            <w:r w:rsidR="005E1FBD" w:rsidRPr="005E1FBD">
              <w:rPr>
                <w:rFonts w:ascii="Roboto" w:hAnsi="Roboto"/>
                <w:lang w:val="uk-UA"/>
              </w:rPr>
              <w:t xml:space="preserve"> </w:t>
            </w:r>
            <w:r w:rsidR="00BA579D" w:rsidRPr="004D7909">
              <w:rPr>
                <w:rFonts w:ascii="Roboto" w:hAnsi="Roboto"/>
              </w:rPr>
              <w:t>или уменьшается</w:t>
            </w:r>
            <w:r w:rsidRPr="004D7909">
              <w:rPr>
                <w:rFonts w:ascii="Roboto" w:hAnsi="Roboto"/>
              </w:rPr>
              <w:t xml:space="preserve">? Какие виды сельскохозяйственной деятельности осуществляются в регионе (в том </w:t>
            </w:r>
            <w:r w:rsidR="006963EE" w:rsidRPr="004D7909">
              <w:rPr>
                <w:rFonts w:ascii="Roboto" w:hAnsi="Roboto"/>
              </w:rPr>
              <w:t>числе,</w:t>
            </w:r>
            <w:r w:rsidRPr="004D7909">
              <w:rPr>
                <w:rFonts w:ascii="Roboto" w:hAnsi="Roboto"/>
              </w:rPr>
              <w:t xml:space="preserve"> какие основные культуры выращиваются)?</w:t>
            </w:r>
          </w:p>
        </w:tc>
      </w:tr>
      <w:tr w:rsidR="00FE7844" w:rsidRPr="004D7909" w14:paraId="41CAC245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564575F3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A8BA67D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6B889D7B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A7EBF94" w14:textId="13CB49B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В2:</w:t>
            </w:r>
            <w:r w:rsidRPr="004D7909">
              <w:rPr>
                <w:rFonts w:ascii="Roboto" w:hAnsi="Roboto"/>
              </w:rPr>
              <w:t xml:space="preserve"> Является ли бассейн чистым импортером или экспортером продовольствия в другие регионы? Какой объем продовольствия местного производства (например, зерновых, рыбы) экспортируется за пределы бассейна?</w:t>
            </w:r>
          </w:p>
        </w:tc>
      </w:tr>
      <w:tr w:rsidR="00FE7844" w:rsidRPr="004D7909" w14:paraId="08124B27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730E5651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0D9D608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6F5A58CE" w14:textId="77777777" w:rsidTr="00A3733D">
        <w:trPr>
          <w:trHeight w:val="1258"/>
        </w:trPr>
        <w:tc>
          <w:tcPr>
            <w:tcW w:w="9110" w:type="dxa"/>
            <w:shd w:val="clear" w:color="auto" w:fill="auto"/>
            <w:vAlign w:val="center"/>
          </w:tcPr>
          <w:p w14:paraId="7FF4D9F4" w14:textId="6F91E345" w:rsidR="00FE7844" w:rsidRPr="004D7909" w:rsidRDefault="00FE7844" w:rsidP="00A2509C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В3</w:t>
            </w:r>
            <w:r w:rsidR="00A2509C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Насколько сельскохозяйственный сектор зависит от орошения? Какую долю в процентах от общей площади обрабатываемых земель занимает орошаемая площадь? Каковы основные источники орошения (поверхностные воды, подземные воды, оборотная вода) и насколько большой годовой объем водных ресурсов используется для орошения? В какое время года орошение наиболее необходимо?</w:t>
            </w:r>
          </w:p>
        </w:tc>
      </w:tr>
      <w:tr w:rsidR="00FE7844" w:rsidRPr="004D7909" w14:paraId="414DE270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780DB7B7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63F4BF5F" w14:textId="77777777" w:rsidR="00FE7844" w:rsidRPr="004D7909" w:rsidRDefault="00FE7844" w:rsidP="00FE7844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2A58F5B7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F5E93CD" w14:textId="2599AED4" w:rsidR="00FE7844" w:rsidRPr="004D7909" w:rsidRDefault="00FE7844" w:rsidP="007B49DE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В4</w:t>
            </w:r>
            <w:r w:rsidR="007B49DE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Сильно ли орошение зависит от плотин и водохранилищ? Насколько сильно и где именно?</w:t>
            </w:r>
          </w:p>
        </w:tc>
      </w:tr>
      <w:tr w:rsidR="00FE7844" w:rsidRPr="004D7909" w14:paraId="2B3C81F0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31D749F1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B51906E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1A04F890" w14:textId="77777777" w:rsidTr="00A3733D">
        <w:trPr>
          <w:trHeight w:val="988"/>
        </w:trPr>
        <w:tc>
          <w:tcPr>
            <w:tcW w:w="9110" w:type="dxa"/>
            <w:shd w:val="clear" w:color="auto" w:fill="auto"/>
            <w:vAlign w:val="center"/>
          </w:tcPr>
          <w:p w14:paraId="131EA74D" w14:textId="494DE610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В5:</w:t>
            </w:r>
            <w:r w:rsidRPr="004D7909">
              <w:rPr>
                <w:rFonts w:ascii="Roboto" w:hAnsi="Roboto"/>
              </w:rPr>
              <w:t xml:space="preserve"> Необходимо ли обогащение питательными веществами в сельскохозяйственном секторе (например, химические удобрения, навоз)? Укажите, пожалуйста, в какой степени. Насколько широко распространено использование химических удобрений? И нужно ли использовать пестициды? В каком объеме?</w:t>
            </w:r>
          </w:p>
        </w:tc>
      </w:tr>
      <w:tr w:rsidR="00FE7844" w:rsidRPr="004D7909" w14:paraId="2D3BE4A9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4BC059A5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6DBFF970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0DA7CC82" w14:textId="77777777" w:rsidTr="00A3733D">
        <w:trPr>
          <w:trHeight w:val="964"/>
        </w:trPr>
        <w:tc>
          <w:tcPr>
            <w:tcW w:w="9110" w:type="dxa"/>
            <w:shd w:val="clear" w:color="auto" w:fill="auto"/>
            <w:vAlign w:val="center"/>
          </w:tcPr>
          <w:p w14:paraId="78D139EA" w14:textId="2B54EB89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В6:</w:t>
            </w:r>
            <w:r w:rsidRPr="004D7909">
              <w:rPr>
                <w:rFonts w:ascii="Roboto" w:hAnsi="Roboto"/>
              </w:rPr>
              <w:t xml:space="preserve"> Как распределяются земельные ресурсы?</w:t>
            </w:r>
            <w:r w:rsidRPr="004D7909">
              <w:rPr>
                <w:rFonts w:ascii="Roboto" w:hAnsi="Roboto"/>
              </w:rPr>
              <w:cr/>
              <w:t xml:space="preserve"> Используются ли они в основном мелкими фермерами, обрабатывающими землю, или сельскохозяйственными предприятиями промышленного типа с большими угодьями? Осуществляются ли крупные инвестиции для изменения существующей ситуации с землепользованием?</w:t>
            </w:r>
          </w:p>
        </w:tc>
      </w:tr>
      <w:tr w:rsidR="00FE7844" w:rsidRPr="004D7909" w14:paraId="0B4CA9F6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795D4C7F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72105BB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4AADBC4A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68E595B9" w14:textId="179AD62C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В7:</w:t>
            </w:r>
            <w:r w:rsidRPr="004D7909">
              <w:rPr>
                <w:rFonts w:ascii="Roboto" w:hAnsi="Roboto"/>
              </w:rPr>
              <w:t xml:space="preserve"> Входит ли в рацион питания местного населения рыба, выращенная или выловленная в бассейне? Если да, пожалуйста, укажите масштабы вылова рыбы.</w:t>
            </w:r>
          </w:p>
        </w:tc>
      </w:tr>
      <w:tr w:rsidR="00FE7844" w:rsidRPr="004D7909" w14:paraId="29594645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061D33CF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60E99623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187D33D3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C31AB15" w14:textId="458BDC41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В8:</w:t>
            </w:r>
            <w:r w:rsidRPr="004D7909">
              <w:rPr>
                <w:rFonts w:ascii="Roboto" w:hAnsi="Roboto"/>
              </w:rPr>
              <w:t xml:space="preserve"> Играет ли важную роль</w:t>
            </w:r>
            <w:r w:rsidR="003B1FE5">
              <w:rPr>
                <w:rFonts w:ascii="Roboto" w:hAnsi="Roboto"/>
              </w:rPr>
              <w:t xml:space="preserve"> в регионе</w:t>
            </w:r>
            <w:r w:rsidRPr="004D7909">
              <w:rPr>
                <w:rFonts w:ascii="Roboto" w:hAnsi="Roboto"/>
              </w:rPr>
              <w:t xml:space="preserve"> выпас скота? Насколько важную и где именно?</w:t>
            </w:r>
          </w:p>
        </w:tc>
      </w:tr>
      <w:tr w:rsidR="00FE7844" w:rsidRPr="004D7909" w14:paraId="477BF3EE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1639EE69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949DDBB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32F9C66F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1CC3AD5" w14:textId="1C1FC216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В9:</w:t>
            </w:r>
            <w:r w:rsidRPr="004D7909">
              <w:rPr>
                <w:rFonts w:ascii="Roboto" w:hAnsi="Roboto"/>
              </w:rPr>
              <w:t xml:space="preserve"> Является ли засоление почвы проблемой в бассейне? Если да, то где именно? Какие меры принимаются в настоящее время для решения этой проблемы?</w:t>
            </w:r>
          </w:p>
        </w:tc>
      </w:tr>
      <w:tr w:rsidR="00FE7844" w:rsidRPr="004D7909" w14:paraId="7D0E3855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333E6DFC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25940247" w14:textId="55FA8D4C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4E14D8" w:rsidRPr="004D7909" w14:paraId="30D47C5A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1F62EAC0" w14:textId="6297185E" w:rsidR="004E14D8" w:rsidRPr="004D7909" w:rsidRDefault="004E14D8" w:rsidP="005B0C53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В10:</w:t>
            </w:r>
            <w:r w:rsidRPr="004D7909">
              <w:rPr>
                <w:rFonts w:ascii="Roboto" w:hAnsi="Roboto"/>
              </w:rPr>
              <w:t xml:space="preserve"> Наблюдались ли существенные изменения в растениеводстве в последнее время (</w:t>
            </w:r>
            <w:r w:rsidR="005B0C53">
              <w:rPr>
                <w:rFonts w:ascii="Roboto" w:hAnsi="Roboto"/>
              </w:rPr>
              <w:t>в</w:t>
            </w:r>
            <w:r w:rsidRPr="004D7909">
              <w:rPr>
                <w:rFonts w:ascii="Roboto" w:hAnsi="Roboto"/>
              </w:rPr>
              <w:t xml:space="preserve"> последние 5 лет)? Почему это произошло и какие важные последствия это повлекло за собой (если таковые были)?</w:t>
            </w:r>
          </w:p>
        </w:tc>
      </w:tr>
      <w:tr w:rsidR="004E14D8" w:rsidRPr="004D7909" w14:paraId="140953C7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62B34FCD" w14:textId="77777777" w:rsidR="004E14D8" w:rsidRPr="004D7909" w:rsidRDefault="004E14D8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B9738D3" w14:textId="77777777" w:rsidR="004E14D8" w:rsidRPr="004D7909" w:rsidRDefault="004E14D8" w:rsidP="00FE7844">
      <w:pPr>
        <w:jc w:val="left"/>
        <w:rPr>
          <w:rFonts w:ascii="Roboto" w:hAnsi="Roboto"/>
          <w:bCs/>
        </w:rPr>
      </w:pPr>
    </w:p>
    <w:p w14:paraId="3A2818C3" w14:textId="77777777" w:rsidR="00FE7844" w:rsidRPr="004D7909" w:rsidRDefault="00FE7844" w:rsidP="00FE7844">
      <w:pPr>
        <w:jc w:val="left"/>
        <w:rPr>
          <w:rFonts w:ascii="Roboto" w:hAnsi="Roboto"/>
          <w:bCs/>
          <w:i/>
          <w:iCs/>
        </w:rPr>
      </w:pPr>
    </w:p>
    <w:p w14:paraId="2F4AC8CF" w14:textId="77777777" w:rsidR="00FE7844" w:rsidRPr="004D7909" w:rsidRDefault="00FE7844" w:rsidP="00FE7844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63066A1D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000" w:firstRow="0" w:lastRow="0" w:firstColumn="0" w:lastColumn="0" w:noHBand="0" w:noVBand="0"/>
      </w:tblPr>
      <w:tblGrid>
        <w:gridCol w:w="9110"/>
      </w:tblGrid>
      <w:tr w:rsidR="00FE7844" w:rsidRPr="004D7909" w14:paraId="13F14BEF" w14:textId="77777777" w:rsidTr="00A3733D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821CE3A" w14:textId="77777777" w:rsidR="00FE7844" w:rsidRPr="004D7909" w:rsidRDefault="00FE7844" w:rsidP="00B17510">
            <w:pPr>
              <w:jc w:val="left"/>
              <w:rPr>
                <w:rFonts w:ascii="Roboto" w:hAnsi="Roboto"/>
                <w:i/>
                <w:iCs/>
              </w:rPr>
            </w:pPr>
            <w:r w:rsidRPr="004D7909">
              <w:rPr>
                <w:rFonts w:ascii="Roboto" w:hAnsi="Roboto"/>
                <w:b/>
                <w:bCs/>
              </w:rPr>
              <w:t>В[номер]:</w:t>
            </w:r>
            <w:r w:rsidRPr="004D7909">
              <w:rPr>
                <w:rFonts w:ascii="Roboto" w:hAnsi="Roboto"/>
              </w:rPr>
              <w:t xml:space="preserve"> </w:t>
            </w:r>
            <w:r w:rsidRPr="004D7909">
              <w:rPr>
                <w:rFonts w:ascii="Roboto" w:hAnsi="Roboto"/>
                <w:i/>
                <w:iCs/>
              </w:rPr>
              <w:t>Вставьте здесь дополнительный вопрос</w:t>
            </w:r>
          </w:p>
        </w:tc>
      </w:tr>
      <w:tr w:rsidR="00FE7844" w:rsidRPr="004D7909" w14:paraId="70B8D76D" w14:textId="77777777" w:rsidTr="00A3733D">
        <w:trPr>
          <w:trHeight w:val="2943"/>
        </w:trPr>
        <w:tc>
          <w:tcPr>
            <w:tcW w:w="9110" w:type="dxa"/>
            <w:shd w:val="clear" w:color="auto" w:fill="auto"/>
          </w:tcPr>
          <w:p w14:paraId="2AFAC087" w14:textId="77777777" w:rsidR="00FE7844" w:rsidRPr="004D7909" w:rsidRDefault="00FE7844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8707262" w14:textId="77777777" w:rsidR="002E6DAA" w:rsidRPr="004D7909" w:rsidRDefault="002E6DAA" w:rsidP="00FE7844">
      <w:pPr>
        <w:jc w:val="left"/>
        <w:rPr>
          <w:rFonts w:ascii="Roboto" w:hAnsi="Roboto"/>
          <w:bCs/>
        </w:rPr>
      </w:pPr>
    </w:p>
    <w:p w14:paraId="4F8768F1" w14:textId="77777777" w:rsidR="002E6DAA" w:rsidRPr="004D7909" w:rsidRDefault="002E6DAA">
      <w:pPr>
        <w:jc w:val="left"/>
        <w:rPr>
          <w:rFonts w:ascii="Roboto" w:hAnsi="Roboto"/>
          <w:b/>
          <w:color w:val="F79646" w:themeColor="accent6"/>
          <w:sz w:val="36"/>
          <w:szCs w:val="36"/>
        </w:rPr>
      </w:pPr>
      <w:r w:rsidRPr="004D7909">
        <w:br w:type="page"/>
      </w:r>
    </w:p>
    <w:p w14:paraId="6CE10545" w14:textId="6E03C638" w:rsidR="002E6DAA" w:rsidRPr="004D7909" w:rsidRDefault="002E6DAA" w:rsidP="002E6DAA">
      <w:pPr>
        <w:jc w:val="center"/>
        <w:rPr>
          <w:rFonts w:ascii="Roboto" w:hAnsi="Roboto"/>
          <w:bCs/>
          <w:color w:val="BA88EC"/>
          <w:sz w:val="36"/>
          <w:szCs w:val="36"/>
        </w:rPr>
      </w:pPr>
      <w:r w:rsidRPr="004D7909">
        <w:rPr>
          <w:rFonts w:ascii="Roboto" w:hAnsi="Roboto"/>
          <w:b/>
          <w:color w:val="BA88EC"/>
          <w:sz w:val="36"/>
          <w:szCs w:val="36"/>
        </w:rPr>
        <w:lastRenderedPageBreak/>
        <w:t>ЧАСТЬ C - ЭНЕРГИЯ</w:t>
      </w:r>
    </w:p>
    <w:p w14:paraId="0F9428F2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p w14:paraId="41F38F93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p w14:paraId="37D7D511" w14:textId="553C3D9D" w:rsidR="002E6DAA" w:rsidRPr="004D7909" w:rsidRDefault="002E6DAA" w:rsidP="002E6DAA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Пожалуйста, напишите ответы в разделах ниже. При необходимости добавьте разделы дополнительных вопросов</w:t>
      </w:r>
      <w:r w:rsidR="00DC0AF7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/</w:t>
      </w:r>
      <w:r w:rsidR="00DC0AF7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ответов.</w:t>
      </w:r>
    </w:p>
    <w:p w14:paraId="6E15BEC5" w14:textId="77777777" w:rsidR="002E6DAA" w:rsidRPr="004D7909" w:rsidRDefault="002E6DAA" w:rsidP="002E6DAA">
      <w:pPr>
        <w:jc w:val="left"/>
        <w:rPr>
          <w:rFonts w:ascii="Roboto" w:hAnsi="Roboto"/>
          <w:bCs/>
          <w:i/>
          <w:i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0696430C" w14:textId="77777777" w:rsidTr="001F1106">
        <w:trPr>
          <w:trHeight w:val="673"/>
        </w:trPr>
        <w:tc>
          <w:tcPr>
            <w:tcW w:w="9110" w:type="dxa"/>
            <w:shd w:val="clear" w:color="auto" w:fill="auto"/>
            <w:vAlign w:val="center"/>
          </w:tcPr>
          <w:p w14:paraId="5344845A" w14:textId="38D73F50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В1:</w:t>
            </w:r>
            <w:r w:rsidRPr="004D7909">
              <w:rPr>
                <w:rFonts w:ascii="Roboto" w:hAnsi="Roboto"/>
              </w:rPr>
              <w:t xml:space="preserve"> Каковы виды потребления и производства энергии присутствуют в бассейне? Является ли производство энергии важным видом деятельности в бассейне?</w:t>
            </w:r>
          </w:p>
        </w:tc>
      </w:tr>
      <w:tr w:rsidR="002E6DAA" w:rsidRPr="004D7909" w14:paraId="2C91DA60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4D96C860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27363FF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7F676F44" w14:textId="77777777" w:rsidTr="001F1106">
        <w:trPr>
          <w:trHeight w:val="390"/>
        </w:trPr>
        <w:tc>
          <w:tcPr>
            <w:tcW w:w="9110" w:type="dxa"/>
            <w:shd w:val="clear" w:color="auto" w:fill="auto"/>
            <w:vAlign w:val="center"/>
          </w:tcPr>
          <w:p w14:paraId="4FD026A5" w14:textId="68267B9E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В2:</w:t>
            </w:r>
            <w:r w:rsidRPr="004D7909">
              <w:rPr>
                <w:rFonts w:ascii="Roboto" w:hAnsi="Roboto"/>
              </w:rPr>
              <w:t xml:space="preserve"> Имеются ли в бассейне запасы ископаемого топлива?</w:t>
            </w:r>
          </w:p>
        </w:tc>
      </w:tr>
      <w:tr w:rsidR="002E6DAA" w:rsidRPr="004D7909" w14:paraId="16EB6F61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3E24700D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611C88BE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685006B9" w14:textId="77777777" w:rsidTr="001F1106">
        <w:trPr>
          <w:trHeight w:val="683"/>
        </w:trPr>
        <w:tc>
          <w:tcPr>
            <w:tcW w:w="9110" w:type="dxa"/>
            <w:shd w:val="clear" w:color="auto" w:fill="auto"/>
            <w:vAlign w:val="center"/>
          </w:tcPr>
          <w:p w14:paraId="1EB6DD2F" w14:textId="4CCAE8F0" w:rsidR="002E6DAA" w:rsidRPr="004D7909" w:rsidRDefault="002E6DAA" w:rsidP="00B43133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В3</w:t>
            </w:r>
            <w:r w:rsidR="00B43133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Каковы темпы электрификации бассейна? Кто является крупнейшим потребителем электроэнергии? Эффективны ли эти виды использования?</w:t>
            </w:r>
          </w:p>
        </w:tc>
      </w:tr>
      <w:tr w:rsidR="002E6DAA" w:rsidRPr="004D7909" w14:paraId="786A06C8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611EDF51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6931720" w14:textId="77777777" w:rsidR="002E6DAA" w:rsidRPr="004D7909" w:rsidRDefault="002E6DAA" w:rsidP="002E6DAA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07727E72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3EAF2D4" w14:textId="59564F90" w:rsidR="002E6DAA" w:rsidRPr="004D7909" w:rsidRDefault="000D2D9B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В4:</w:t>
            </w:r>
            <w:r w:rsidR="002E6DAA" w:rsidRPr="004D7909">
              <w:rPr>
                <w:rFonts w:ascii="Roboto" w:hAnsi="Roboto"/>
              </w:rPr>
              <w:t xml:space="preserve"> Имеются ли в бассейне какие-либо крупные промышленные предприятия, основным направлением деятельности которых является производство энергии? Если да, укажите, пожалуйста, какие из них требуют больших объемов забора воды.</w:t>
            </w:r>
          </w:p>
        </w:tc>
      </w:tr>
      <w:tr w:rsidR="002E6DAA" w:rsidRPr="004D7909" w14:paraId="3FF53105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4E697D35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C6673B2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2F3927C2" w14:textId="77777777" w:rsidTr="001F1106">
        <w:trPr>
          <w:trHeight w:val="680"/>
        </w:trPr>
        <w:tc>
          <w:tcPr>
            <w:tcW w:w="9110" w:type="dxa"/>
            <w:shd w:val="clear" w:color="auto" w:fill="auto"/>
            <w:vAlign w:val="center"/>
          </w:tcPr>
          <w:p w14:paraId="41713633" w14:textId="1EC8D17B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В5:</w:t>
            </w:r>
            <w:r w:rsidRPr="004D7909">
              <w:rPr>
                <w:rFonts w:ascii="Roboto" w:hAnsi="Roboto"/>
              </w:rPr>
              <w:t xml:space="preserve"> В связи с предыдущим вопросом, оказывают ли такие предприятия какое-либо влияние на сток, качество воды и/или экосистемы?</w:t>
            </w:r>
          </w:p>
        </w:tc>
      </w:tr>
      <w:tr w:rsidR="002E6DAA" w:rsidRPr="004D7909" w14:paraId="0D8E1810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3EB7002A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F3DD842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28ABF9CF" w14:textId="77777777" w:rsidTr="001F1106">
        <w:trPr>
          <w:trHeight w:val="964"/>
        </w:trPr>
        <w:tc>
          <w:tcPr>
            <w:tcW w:w="9110" w:type="dxa"/>
            <w:shd w:val="clear" w:color="auto" w:fill="auto"/>
            <w:vAlign w:val="center"/>
          </w:tcPr>
          <w:p w14:paraId="229E2988" w14:textId="2BB48F22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В6:</w:t>
            </w:r>
            <w:r w:rsidRPr="004D7909">
              <w:rPr>
                <w:rFonts w:ascii="Roboto" w:hAnsi="Roboto"/>
              </w:rPr>
              <w:t xml:space="preserve"> Какие виды деятельности в бассейне сопряжены с наибольшим потреблением энергии (в том числе электричества, природного газа и нефти)? По возможности, укажите количество. В случае отсутствия данных, пожалуйста, дайте качественную оценку с указанием уровня энергоэффективности таких видов деятельности.</w:t>
            </w:r>
          </w:p>
        </w:tc>
      </w:tr>
      <w:tr w:rsidR="002E6DAA" w:rsidRPr="004D7909" w14:paraId="27AF2F6E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689B44E7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6BB5CD1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414A0053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5CE466D6" w14:textId="49AF4AFF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В7:</w:t>
            </w:r>
            <w:r w:rsidRPr="004D7909">
              <w:rPr>
                <w:rFonts w:ascii="Roboto" w:hAnsi="Roboto"/>
              </w:rPr>
              <w:t xml:space="preserve"> Производится ли в бассейне биотопливо? Если да, пожалуйста, дайте краткое описание источника получения биотоплива (например, сельскохозяйственные отходы, сельскохозяйственные культуры, отходы животноводства) и масштабов производства.</w:t>
            </w:r>
          </w:p>
        </w:tc>
      </w:tr>
      <w:tr w:rsidR="002E6DAA" w:rsidRPr="004D7909" w14:paraId="1A18BE06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4EFB4F29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23EB5C2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0E5AF587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ACFBB8C" w14:textId="592C0E94" w:rsidR="002E6DAA" w:rsidRPr="004D7909" w:rsidRDefault="002E6DAA" w:rsidP="00826CC8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В8:</w:t>
            </w:r>
            <w:r w:rsidRPr="004D7909">
              <w:rPr>
                <w:rFonts w:ascii="Roboto" w:hAnsi="Roboto"/>
              </w:rPr>
              <w:t xml:space="preserve"> Если источником электроэнергии в бассейне является гидроэнерг</w:t>
            </w:r>
            <w:r w:rsidR="00826CC8">
              <w:rPr>
                <w:rFonts w:ascii="Roboto" w:hAnsi="Roboto"/>
              </w:rPr>
              <w:t>етика</w:t>
            </w:r>
            <w:r w:rsidRPr="004D7909">
              <w:rPr>
                <w:rFonts w:ascii="Roboto" w:hAnsi="Roboto"/>
              </w:rPr>
              <w:t>, то какая сейчас ситуация с гидроэнергетической инфраструктурой и планируется ли строительство каких-либо новых объектов инфраструктуры?</w:t>
            </w:r>
          </w:p>
        </w:tc>
      </w:tr>
      <w:tr w:rsidR="002E6DAA" w:rsidRPr="004D7909" w14:paraId="14096CB6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528A05B2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89C3CF0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57686280" w14:textId="77777777" w:rsidTr="001F1106">
        <w:trPr>
          <w:trHeight w:val="992"/>
        </w:trPr>
        <w:tc>
          <w:tcPr>
            <w:tcW w:w="9110" w:type="dxa"/>
            <w:shd w:val="clear" w:color="auto" w:fill="auto"/>
            <w:vAlign w:val="center"/>
          </w:tcPr>
          <w:p w14:paraId="2CDA8D38" w14:textId="1BC072B5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В9:</w:t>
            </w:r>
            <w:r w:rsidRPr="004D7909">
              <w:rPr>
                <w:rFonts w:ascii="Roboto" w:hAnsi="Roboto"/>
              </w:rPr>
              <w:t xml:space="preserve"> Если объекты гидроэнергетики присутствуют в бассейне, подвергались ли они когда-либо воздействию климатических явлений (например, длительные периоды засухи, наводнения с сопутствующими проблемами безопасности плотин)? Если да, то в какие годы?</w:t>
            </w:r>
          </w:p>
        </w:tc>
      </w:tr>
      <w:tr w:rsidR="002E6DAA" w:rsidRPr="004D7909" w14:paraId="09FEA9F5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5A97BB70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9CACF8F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634AAD56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4489533A" w14:textId="1F3B6F0E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В10:</w:t>
            </w:r>
            <w:r w:rsidRPr="004D7909">
              <w:rPr>
                <w:rFonts w:ascii="Roboto" w:hAnsi="Roboto"/>
              </w:rPr>
              <w:t xml:space="preserve"> Используются ли дрова для отопления и приготовления пищи в домашних хозяйствах? Приводит ли это к неконтролируемой вырубке лесов?</w:t>
            </w:r>
          </w:p>
        </w:tc>
      </w:tr>
      <w:tr w:rsidR="002E6DAA" w:rsidRPr="004D7909" w14:paraId="73E3067B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42E8B135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677CA0C8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p w14:paraId="3330FB7D" w14:textId="77777777" w:rsidR="002E6DAA" w:rsidRPr="004D7909" w:rsidRDefault="002E6DAA" w:rsidP="002E6DAA">
      <w:pPr>
        <w:jc w:val="left"/>
        <w:rPr>
          <w:rFonts w:ascii="Roboto" w:hAnsi="Roboto"/>
          <w:bCs/>
          <w:i/>
          <w:iCs/>
        </w:rPr>
      </w:pPr>
    </w:p>
    <w:p w14:paraId="792CB449" w14:textId="77777777" w:rsidR="002E6DAA" w:rsidRPr="004D7909" w:rsidRDefault="002E6DAA" w:rsidP="002E6DAA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430D5878" w14:textId="77777777" w:rsidR="002E6DAA" w:rsidRPr="004D7909" w:rsidRDefault="002E6DAA" w:rsidP="002E6DAA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BA88EC"/>
          <w:left w:val="single" w:sz="12" w:space="0" w:color="BA88EC"/>
          <w:bottom w:val="single" w:sz="12" w:space="0" w:color="BA88EC"/>
          <w:right w:val="single" w:sz="12" w:space="0" w:color="BA88EC"/>
          <w:insideH w:val="single" w:sz="12" w:space="0" w:color="BA88EC"/>
          <w:insideV w:val="single" w:sz="12" w:space="0" w:color="BA88EC"/>
        </w:tblBorders>
        <w:tblLook w:val="0000" w:firstRow="0" w:lastRow="0" w:firstColumn="0" w:lastColumn="0" w:noHBand="0" w:noVBand="0"/>
      </w:tblPr>
      <w:tblGrid>
        <w:gridCol w:w="9110"/>
      </w:tblGrid>
      <w:tr w:rsidR="002E6DAA" w:rsidRPr="004D7909" w14:paraId="2FA33588" w14:textId="77777777" w:rsidTr="001F1106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207C87C" w14:textId="77777777" w:rsidR="002E6DAA" w:rsidRPr="004D7909" w:rsidRDefault="002E6DAA" w:rsidP="00B17510">
            <w:pPr>
              <w:jc w:val="left"/>
              <w:rPr>
                <w:rFonts w:ascii="Roboto" w:hAnsi="Roboto"/>
                <w:i/>
                <w:iCs/>
              </w:rPr>
            </w:pPr>
            <w:r w:rsidRPr="004D7909">
              <w:rPr>
                <w:rFonts w:ascii="Roboto" w:hAnsi="Roboto"/>
                <w:b/>
                <w:bCs/>
              </w:rPr>
              <w:t>В[номер]:</w:t>
            </w:r>
            <w:r w:rsidRPr="004D7909">
              <w:rPr>
                <w:rFonts w:ascii="Roboto" w:hAnsi="Roboto"/>
              </w:rPr>
              <w:t xml:space="preserve"> </w:t>
            </w:r>
            <w:r w:rsidRPr="004D7909">
              <w:rPr>
                <w:rFonts w:ascii="Roboto" w:hAnsi="Roboto"/>
                <w:i/>
                <w:iCs/>
              </w:rPr>
              <w:t>Вставьте здесь дополнительный вопрос</w:t>
            </w:r>
          </w:p>
        </w:tc>
      </w:tr>
      <w:tr w:rsidR="002E6DAA" w:rsidRPr="004D7909" w14:paraId="55A34962" w14:textId="77777777" w:rsidTr="001F1106">
        <w:trPr>
          <w:trHeight w:val="2943"/>
        </w:trPr>
        <w:tc>
          <w:tcPr>
            <w:tcW w:w="9110" w:type="dxa"/>
            <w:shd w:val="clear" w:color="auto" w:fill="auto"/>
          </w:tcPr>
          <w:p w14:paraId="23497F3F" w14:textId="77777777" w:rsidR="002E6DAA" w:rsidRPr="004D7909" w:rsidRDefault="002E6DAA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C99C091" w14:textId="77777777" w:rsidR="003073E3" w:rsidRPr="004D7909" w:rsidRDefault="003073E3" w:rsidP="00FE7844">
      <w:pPr>
        <w:jc w:val="left"/>
        <w:rPr>
          <w:rFonts w:ascii="Roboto" w:hAnsi="Roboto"/>
          <w:bCs/>
        </w:rPr>
      </w:pPr>
    </w:p>
    <w:p w14:paraId="2F7F7373" w14:textId="77777777" w:rsidR="003073E3" w:rsidRPr="004D7909" w:rsidRDefault="003073E3">
      <w:pPr>
        <w:jc w:val="left"/>
        <w:rPr>
          <w:rFonts w:ascii="Roboto" w:hAnsi="Roboto"/>
          <w:b/>
          <w:color w:val="BA88EC"/>
          <w:sz w:val="36"/>
          <w:szCs w:val="36"/>
        </w:rPr>
      </w:pPr>
      <w:r w:rsidRPr="004D7909">
        <w:br w:type="page"/>
      </w:r>
    </w:p>
    <w:p w14:paraId="117D5AD0" w14:textId="6EDA6A06" w:rsidR="003073E3" w:rsidRPr="004D7909" w:rsidRDefault="003073E3" w:rsidP="003073E3">
      <w:pPr>
        <w:jc w:val="center"/>
        <w:rPr>
          <w:rFonts w:ascii="Roboto" w:hAnsi="Roboto"/>
          <w:bCs/>
          <w:color w:val="00CC99"/>
          <w:sz w:val="36"/>
          <w:szCs w:val="36"/>
        </w:rPr>
      </w:pPr>
      <w:r w:rsidRPr="004D7909">
        <w:rPr>
          <w:rFonts w:ascii="Roboto" w:hAnsi="Roboto"/>
          <w:b/>
          <w:color w:val="00CC99"/>
          <w:sz w:val="36"/>
          <w:szCs w:val="36"/>
        </w:rPr>
        <w:lastRenderedPageBreak/>
        <w:t>ЧАСТЬ D – ОКРУЖАЮЩАЯ СРЕДА И ЭКОСИСТЕМЫ</w:t>
      </w:r>
    </w:p>
    <w:p w14:paraId="111192C4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p w14:paraId="6A381B54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p w14:paraId="057D5337" w14:textId="57F8C53B" w:rsidR="003073E3" w:rsidRPr="004D7909" w:rsidRDefault="003073E3" w:rsidP="003073E3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Пожалуйста, напишите ответы в разделах ниже. При необходимости добавьте разделы дополнительных вопросов</w:t>
      </w:r>
      <w:r w:rsidR="000278DC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/</w:t>
      </w:r>
      <w:r w:rsidR="000278DC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ответов.</w:t>
      </w:r>
    </w:p>
    <w:p w14:paraId="33EE1576" w14:textId="77777777" w:rsidR="003073E3" w:rsidRPr="004D7909" w:rsidRDefault="003073E3" w:rsidP="003073E3">
      <w:pPr>
        <w:jc w:val="left"/>
        <w:rPr>
          <w:rFonts w:ascii="Roboto" w:hAnsi="Roboto"/>
          <w:bCs/>
          <w:i/>
          <w:i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311E961D" w14:textId="77777777" w:rsidTr="006B3134">
        <w:trPr>
          <w:trHeight w:val="1240"/>
        </w:trPr>
        <w:tc>
          <w:tcPr>
            <w:tcW w:w="9110" w:type="dxa"/>
            <w:shd w:val="clear" w:color="auto" w:fill="auto"/>
            <w:vAlign w:val="center"/>
          </w:tcPr>
          <w:p w14:paraId="4FBA1759" w14:textId="43D80C4D" w:rsidR="003073E3" w:rsidRPr="004D7909" w:rsidRDefault="003073E3" w:rsidP="00742F4C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В1:</w:t>
            </w:r>
            <w:r w:rsidR="00742F4C">
              <w:rPr>
                <w:rFonts w:ascii="Roboto" w:hAnsi="Roboto"/>
              </w:rPr>
              <w:t xml:space="preserve"> Какие </w:t>
            </w:r>
            <w:r w:rsidRPr="004D7909">
              <w:rPr>
                <w:rFonts w:ascii="Roboto" w:hAnsi="Roboto"/>
              </w:rPr>
              <w:t xml:space="preserve">основные экосистемы расположены в бассейне с культурной точки зрения* (например, для туризма, культурного наследия и отдыха)? </w:t>
            </w:r>
            <w:r w:rsidRPr="004D7909">
              <w:rPr>
                <w:rFonts w:ascii="Roboto" w:hAnsi="Roboto"/>
              </w:rPr>
              <w:br/>
            </w:r>
            <w:r w:rsidRPr="004D7909">
              <w:rPr>
                <w:rFonts w:ascii="Roboto" w:hAnsi="Roboto"/>
              </w:rPr>
              <w:br/>
            </w:r>
            <w:r w:rsidRPr="004D7909">
              <w:rPr>
                <w:rFonts w:ascii="Roboto" w:hAnsi="Roboto"/>
                <w:i/>
                <w:iCs/>
                <w:sz w:val="18"/>
                <w:szCs w:val="18"/>
              </w:rPr>
              <w:t>*Например, в Оценке экосистем на пороге тысячелетия использовались следующие категории экосистем: морские, прибрежные экосистемы, внутренние воды, леса, засушливые земли, островные, горные, полярные, возделываемые и городские экосистемы.</w:t>
            </w:r>
          </w:p>
        </w:tc>
      </w:tr>
      <w:tr w:rsidR="003073E3" w:rsidRPr="004D7909" w14:paraId="098BB276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7D7195C5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F4A1123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4157AEF8" w14:textId="77777777" w:rsidTr="006B3134">
        <w:trPr>
          <w:trHeight w:val="390"/>
        </w:trPr>
        <w:tc>
          <w:tcPr>
            <w:tcW w:w="9110" w:type="dxa"/>
            <w:shd w:val="clear" w:color="auto" w:fill="auto"/>
            <w:vAlign w:val="center"/>
          </w:tcPr>
          <w:p w14:paraId="6780555D" w14:textId="3D1EC06B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В2:</w:t>
            </w:r>
            <w:r w:rsidRPr="004D7909">
              <w:rPr>
                <w:rFonts w:ascii="Roboto" w:hAnsi="Roboto"/>
              </w:rPr>
              <w:t xml:space="preserve"> Какие основные экосистемы присутствуют в бассейне с точки зрения биоразнообразия?</w:t>
            </w:r>
          </w:p>
        </w:tc>
      </w:tr>
      <w:tr w:rsidR="003073E3" w:rsidRPr="004D7909" w14:paraId="45F5A228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5BE0464B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B5ABC7B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3CBD93C7" w14:textId="77777777" w:rsidTr="006B3134">
        <w:trPr>
          <w:trHeight w:val="960"/>
        </w:trPr>
        <w:tc>
          <w:tcPr>
            <w:tcW w:w="9110" w:type="dxa"/>
            <w:shd w:val="clear" w:color="auto" w:fill="auto"/>
            <w:vAlign w:val="center"/>
          </w:tcPr>
          <w:p w14:paraId="62FDC6B9" w14:textId="6758A4FA" w:rsidR="003073E3" w:rsidRPr="004D7909" w:rsidRDefault="006A65CF" w:rsidP="00B17510">
            <w:pPr>
              <w:jc w:val="left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В3:</w:t>
            </w:r>
            <w:r w:rsidR="003073E3" w:rsidRPr="004D7909">
              <w:rPr>
                <w:rFonts w:ascii="Roboto" w:hAnsi="Roboto"/>
              </w:rPr>
              <w:t xml:space="preserve"> Были ли замечены какие-либо изменения в лесных экосистемах (например, обезлесение)? Как лесные экосистемы используются в настоящее время и использовались в прошлом (например, для заготовки древесины, производства целлюлозы, биоэнергии, выпаса скота (если лес редкий))?</w:t>
            </w:r>
          </w:p>
        </w:tc>
      </w:tr>
      <w:tr w:rsidR="003073E3" w:rsidRPr="004D7909" w14:paraId="239C23F7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4FDB1AB3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81C7387" w14:textId="77777777" w:rsidR="003073E3" w:rsidRPr="004D7909" w:rsidRDefault="003073E3" w:rsidP="003073E3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399693BA" w14:textId="77777777" w:rsidTr="006B31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3688CFBF" w14:textId="3A0C559B" w:rsidR="003073E3" w:rsidRPr="004D7909" w:rsidRDefault="003073E3" w:rsidP="00EE19BB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В4</w:t>
            </w:r>
            <w:r w:rsidR="00EE19BB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Были ли замечены какие-либо изменения в естественных пастбищах? Как естественные пастбища используются в настоящее время и использовались в прошлом (например, для выпаса скота, заготовки сена)?</w:t>
            </w:r>
          </w:p>
        </w:tc>
      </w:tr>
      <w:tr w:rsidR="003073E3" w:rsidRPr="004D7909" w14:paraId="0F9D562B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60AE0908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21FF766E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2320884C" w14:textId="77777777" w:rsidTr="006B3134">
        <w:trPr>
          <w:trHeight w:val="680"/>
        </w:trPr>
        <w:tc>
          <w:tcPr>
            <w:tcW w:w="9110" w:type="dxa"/>
            <w:shd w:val="clear" w:color="auto" w:fill="auto"/>
            <w:vAlign w:val="center"/>
          </w:tcPr>
          <w:p w14:paraId="606F2663" w14:textId="524FD6C4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В5:</w:t>
            </w:r>
            <w:r w:rsidRPr="004D7909">
              <w:rPr>
                <w:rFonts w:ascii="Roboto" w:hAnsi="Roboto"/>
              </w:rPr>
              <w:t xml:space="preserve"> Были ли замечены какие-либо изменения в экосистемах водно-болотных угодий? Как водно-болотные угодья используются в настоящее время и использовались в прошлом (например, для развития аквакультуры, заготовки сена)?</w:t>
            </w:r>
          </w:p>
        </w:tc>
      </w:tr>
      <w:tr w:rsidR="003073E3" w:rsidRPr="004D7909" w14:paraId="186C5250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32198767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E9E7D04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26C44B9F" w14:textId="77777777" w:rsidTr="006B3134">
        <w:trPr>
          <w:trHeight w:val="690"/>
        </w:trPr>
        <w:tc>
          <w:tcPr>
            <w:tcW w:w="9110" w:type="dxa"/>
            <w:shd w:val="clear" w:color="auto" w:fill="auto"/>
            <w:vAlign w:val="center"/>
          </w:tcPr>
          <w:p w14:paraId="712EAD89" w14:textId="5CCFDB90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В6:</w:t>
            </w:r>
            <w:r w:rsidRPr="004D7909">
              <w:rPr>
                <w:rFonts w:ascii="Roboto" w:hAnsi="Roboto"/>
              </w:rPr>
              <w:t xml:space="preserve"> </w:t>
            </w:r>
            <w:r w:rsidRPr="008A1547">
              <w:rPr>
                <w:rFonts w:ascii="Roboto" w:hAnsi="Roboto"/>
              </w:rPr>
              <w:t>Испытывал</w:t>
            </w:r>
            <w:r w:rsidRPr="004D7909">
              <w:rPr>
                <w:rFonts w:ascii="Roboto" w:hAnsi="Roboto"/>
              </w:rPr>
              <w:t xml:space="preserve"> ли бассейн потерю биоразнообразия? Есть ли в регионе исчезающие эндемичные виды?</w:t>
            </w:r>
          </w:p>
        </w:tc>
      </w:tr>
      <w:tr w:rsidR="003073E3" w:rsidRPr="004D7909" w14:paraId="34056248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5395C723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4D983275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0E07C9EE" w14:textId="77777777" w:rsidTr="006B31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62D48539" w14:textId="7DC2D985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В7:</w:t>
            </w:r>
            <w:r w:rsidRPr="004D7909">
              <w:rPr>
                <w:rFonts w:ascii="Roboto" w:hAnsi="Roboto"/>
              </w:rPr>
              <w:t xml:space="preserve"> Испытывал ли бассейн потерю производительности? Например, произошли ли какие-либо потери питательных веществ в почве или сократилось ли производство рыбы?</w:t>
            </w:r>
          </w:p>
        </w:tc>
      </w:tr>
      <w:tr w:rsidR="003073E3" w:rsidRPr="004D7909" w14:paraId="652EF60E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5BDA6A5A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5A25E7C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61A0EE2A" w14:textId="77777777" w:rsidTr="006B3134">
        <w:trPr>
          <w:trHeight w:val="964"/>
        </w:trPr>
        <w:tc>
          <w:tcPr>
            <w:tcW w:w="9110" w:type="dxa"/>
            <w:shd w:val="clear" w:color="auto" w:fill="auto"/>
            <w:vAlign w:val="center"/>
          </w:tcPr>
          <w:p w14:paraId="510FAE5C" w14:textId="42D23185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В8:</w:t>
            </w:r>
            <w:r w:rsidRPr="004D7909">
              <w:rPr>
                <w:rFonts w:ascii="Roboto" w:hAnsi="Roboto"/>
              </w:rPr>
              <w:t xml:space="preserve"> Как ландшафт бассейна изменился за последние несколько десятилетий? Были ли какие-либо значительные изменения результатом деятельности человека или природных геоморфологических явлений?</w:t>
            </w:r>
          </w:p>
        </w:tc>
      </w:tr>
      <w:tr w:rsidR="003073E3" w:rsidRPr="004D7909" w14:paraId="544000F9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75DDACED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6723A7B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74CF36ED" w14:textId="77777777" w:rsidTr="006B3134">
        <w:trPr>
          <w:trHeight w:val="1521"/>
        </w:trPr>
        <w:tc>
          <w:tcPr>
            <w:tcW w:w="9110" w:type="dxa"/>
            <w:shd w:val="clear" w:color="auto" w:fill="auto"/>
            <w:vAlign w:val="center"/>
          </w:tcPr>
          <w:p w14:paraId="0D53FABA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В9:</w:t>
            </w:r>
            <w:r w:rsidRPr="004D7909">
              <w:rPr>
                <w:rFonts w:ascii="Roboto" w:hAnsi="Roboto"/>
              </w:rPr>
              <w:t xml:space="preserve"> Какова роль экосистем с точки зрения обеспечения «природной инфраструктуры»* в бассейне (например, регулирования стока и обеспечения чистой водой)? Находится ли этот вид инфраструктуры в опасности?</w:t>
            </w:r>
          </w:p>
          <w:p w14:paraId="7DA05230" w14:textId="77777777" w:rsidR="002412A2" w:rsidRPr="004D7909" w:rsidRDefault="002412A2" w:rsidP="00B17510">
            <w:pPr>
              <w:jc w:val="left"/>
              <w:rPr>
                <w:rFonts w:ascii="Roboto" w:hAnsi="Roboto"/>
              </w:rPr>
            </w:pPr>
          </w:p>
          <w:p w14:paraId="573A5B59" w14:textId="770D2E27" w:rsidR="002412A2" w:rsidRPr="004D7909" w:rsidRDefault="002412A2" w:rsidP="00FF3A9C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i/>
                <w:iCs/>
                <w:sz w:val="18"/>
                <w:szCs w:val="18"/>
              </w:rPr>
              <w:t>*’Природная инфраструктура</w:t>
            </w:r>
            <w:r w:rsidR="00FF71AA" w:rsidRPr="004D7909">
              <w:rPr>
                <w:rFonts w:ascii="Roboto" w:hAnsi="Roboto"/>
                <w:i/>
                <w:iCs/>
                <w:sz w:val="18"/>
                <w:szCs w:val="18"/>
              </w:rPr>
              <w:t>’</w:t>
            </w:r>
            <w:r w:rsidRPr="004D7909">
              <w:rPr>
                <w:rFonts w:ascii="Roboto" w:hAnsi="Roboto"/>
                <w:i/>
                <w:iCs/>
                <w:sz w:val="18"/>
                <w:szCs w:val="18"/>
              </w:rPr>
              <w:t xml:space="preserve"> относится к способности природы дополнять, расширять или заменять услуги, предоставляемые традиционной </w:t>
            </w:r>
            <w:r w:rsidR="00DA0046">
              <w:rPr>
                <w:rFonts w:ascii="Roboto" w:hAnsi="Roboto"/>
                <w:i/>
                <w:iCs/>
                <w:sz w:val="18"/>
                <w:szCs w:val="18"/>
              </w:rPr>
              <w:t>созданной</w:t>
            </w:r>
            <w:r w:rsidRPr="004D7909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r w:rsidR="00FF3A9C">
              <w:rPr>
                <w:rFonts w:ascii="Roboto" w:hAnsi="Roboto"/>
                <w:i/>
                <w:iCs/>
                <w:sz w:val="18"/>
                <w:szCs w:val="18"/>
              </w:rPr>
              <w:t xml:space="preserve">человеком </w:t>
            </w:r>
            <w:r w:rsidRPr="004D7909">
              <w:rPr>
                <w:rFonts w:ascii="Roboto" w:hAnsi="Roboto"/>
                <w:i/>
                <w:iCs/>
                <w:sz w:val="18"/>
                <w:szCs w:val="18"/>
              </w:rPr>
              <w:t>инфраструктурой. Например, водоносные горизонты, озера и водно-болотные угодья обеспечивают хранение воды, водно-болотные угодья фильтруют воду, реки обеспечивают перемещение и транспортировку.</w:t>
            </w:r>
          </w:p>
        </w:tc>
      </w:tr>
      <w:tr w:rsidR="003073E3" w:rsidRPr="004D7909" w14:paraId="29C32273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4C7B1AE2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3E0D6128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p w14:paraId="140FE17D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p w14:paraId="404A309B" w14:textId="77777777" w:rsidR="003073E3" w:rsidRPr="004D7909" w:rsidRDefault="003073E3" w:rsidP="003073E3">
      <w:pPr>
        <w:jc w:val="left"/>
        <w:rPr>
          <w:rFonts w:ascii="Roboto" w:hAnsi="Roboto"/>
          <w:bCs/>
          <w:i/>
          <w:iCs/>
        </w:rPr>
      </w:pPr>
    </w:p>
    <w:p w14:paraId="79378CFC" w14:textId="77777777" w:rsidR="003073E3" w:rsidRPr="004D7909" w:rsidRDefault="003073E3" w:rsidP="003073E3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6328A837" w14:textId="77777777" w:rsidR="003073E3" w:rsidRPr="004D7909" w:rsidRDefault="003073E3" w:rsidP="003073E3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00CC99"/>
          <w:left w:val="single" w:sz="12" w:space="0" w:color="00CC99"/>
          <w:bottom w:val="single" w:sz="12" w:space="0" w:color="00CC99"/>
          <w:right w:val="single" w:sz="12" w:space="0" w:color="00CC99"/>
          <w:insideH w:val="single" w:sz="12" w:space="0" w:color="00CC99"/>
          <w:insideV w:val="single" w:sz="12" w:space="0" w:color="00CC99"/>
        </w:tblBorders>
        <w:tblLook w:val="0000" w:firstRow="0" w:lastRow="0" w:firstColumn="0" w:lastColumn="0" w:noHBand="0" w:noVBand="0"/>
      </w:tblPr>
      <w:tblGrid>
        <w:gridCol w:w="9110"/>
      </w:tblGrid>
      <w:tr w:rsidR="003073E3" w:rsidRPr="004D7909" w14:paraId="4BFF7845" w14:textId="77777777" w:rsidTr="006B3134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29CA2BCF" w14:textId="77777777" w:rsidR="003073E3" w:rsidRPr="004D7909" w:rsidRDefault="003073E3" w:rsidP="00B17510">
            <w:pPr>
              <w:jc w:val="left"/>
              <w:rPr>
                <w:rFonts w:ascii="Roboto" w:hAnsi="Roboto"/>
                <w:i/>
                <w:iCs/>
              </w:rPr>
            </w:pPr>
            <w:r w:rsidRPr="004D7909">
              <w:rPr>
                <w:rFonts w:ascii="Roboto" w:hAnsi="Roboto"/>
                <w:b/>
                <w:bCs/>
              </w:rPr>
              <w:t>В[номер]:</w:t>
            </w:r>
            <w:r w:rsidRPr="004D7909">
              <w:rPr>
                <w:rFonts w:ascii="Roboto" w:hAnsi="Roboto"/>
              </w:rPr>
              <w:t xml:space="preserve"> </w:t>
            </w:r>
            <w:r w:rsidRPr="004D7909">
              <w:rPr>
                <w:rFonts w:ascii="Roboto" w:hAnsi="Roboto"/>
                <w:i/>
                <w:iCs/>
              </w:rPr>
              <w:t>Вставьте здесь дополнительный вопрос</w:t>
            </w:r>
          </w:p>
        </w:tc>
      </w:tr>
      <w:tr w:rsidR="003073E3" w:rsidRPr="004D7909" w14:paraId="31C40B25" w14:textId="77777777" w:rsidTr="006B3134">
        <w:trPr>
          <w:trHeight w:val="2943"/>
        </w:trPr>
        <w:tc>
          <w:tcPr>
            <w:tcW w:w="9110" w:type="dxa"/>
            <w:shd w:val="clear" w:color="auto" w:fill="auto"/>
          </w:tcPr>
          <w:p w14:paraId="22B5C144" w14:textId="77777777" w:rsidR="003073E3" w:rsidRPr="004D7909" w:rsidRDefault="003073E3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2D2AC62C" w14:textId="77777777" w:rsidR="00F50472" w:rsidRPr="004D7909" w:rsidRDefault="00F50472" w:rsidP="00F50472">
      <w:pPr>
        <w:jc w:val="center"/>
        <w:rPr>
          <w:rFonts w:ascii="Roboto" w:hAnsi="Roboto"/>
          <w:b/>
          <w:color w:val="00CC99"/>
          <w:sz w:val="36"/>
          <w:szCs w:val="36"/>
        </w:rPr>
      </w:pPr>
    </w:p>
    <w:p w14:paraId="17A68042" w14:textId="77777777" w:rsidR="00F50472" w:rsidRPr="004D7909" w:rsidRDefault="00F50472">
      <w:pPr>
        <w:jc w:val="left"/>
        <w:rPr>
          <w:rFonts w:ascii="Roboto" w:hAnsi="Roboto"/>
          <w:b/>
          <w:color w:val="00CC99"/>
          <w:sz w:val="36"/>
          <w:szCs w:val="36"/>
        </w:rPr>
      </w:pPr>
      <w:r w:rsidRPr="004D7909">
        <w:br w:type="page"/>
      </w:r>
    </w:p>
    <w:p w14:paraId="3D4076E3" w14:textId="0E068F0C" w:rsidR="00F50472" w:rsidRPr="004D7909" w:rsidRDefault="00F50472" w:rsidP="00F50472">
      <w:pPr>
        <w:jc w:val="center"/>
        <w:rPr>
          <w:rFonts w:ascii="Roboto" w:hAnsi="Roboto"/>
          <w:bCs/>
          <w:color w:val="948A54" w:themeColor="background2" w:themeShade="80"/>
          <w:sz w:val="36"/>
          <w:szCs w:val="36"/>
        </w:rPr>
      </w:pPr>
      <w:r w:rsidRPr="004D7909">
        <w:rPr>
          <w:rFonts w:ascii="Roboto" w:hAnsi="Roboto"/>
          <w:b/>
          <w:color w:val="948A54" w:themeColor="background2" w:themeShade="80"/>
          <w:sz w:val="36"/>
          <w:szCs w:val="36"/>
        </w:rPr>
        <w:lastRenderedPageBreak/>
        <w:t>ЧАСТЬ E – ОБЩИЙ БАССЕЙНОВЫЙ КОНТЕКСТ</w:t>
      </w:r>
    </w:p>
    <w:p w14:paraId="6D1DC824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p w14:paraId="2A93F993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p w14:paraId="09DA56D8" w14:textId="0809AFE9" w:rsidR="00F50472" w:rsidRPr="004D7909" w:rsidRDefault="00F50472" w:rsidP="00F50472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Пожалуйста, напишите ответы в разделах ниже. При необходимости добавьте разделы дополнительных вопросов</w:t>
      </w:r>
      <w:r w:rsidR="00F4000D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/</w:t>
      </w:r>
      <w:r w:rsidR="00F4000D">
        <w:rPr>
          <w:rFonts w:ascii="Roboto" w:hAnsi="Roboto"/>
          <w:bCs/>
          <w:i/>
          <w:iCs/>
        </w:rPr>
        <w:t xml:space="preserve"> </w:t>
      </w:r>
      <w:r w:rsidRPr="004D7909">
        <w:rPr>
          <w:rFonts w:ascii="Roboto" w:hAnsi="Roboto"/>
          <w:bCs/>
          <w:i/>
          <w:iCs/>
        </w:rPr>
        <w:t>ответов.</w:t>
      </w:r>
    </w:p>
    <w:p w14:paraId="1842592A" w14:textId="77777777" w:rsidR="00F50472" w:rsidRPr="004D7909" w:rsidRDefault="00F50472" w:rsidP="00F50472">
      <w:pPr>
        <w:jc w:val="left"/>
        <w:rPr>
          <w:rFonts w:ascii="Roboto" w:hAnsi="Roboto"/>
          <w:bCs/>
          <w:i/>
          <w:i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324DDC6F" w14:textId="77777777" w:rsidTr="00BA79E8">
        <w:trPr>
          <w:trHeight w:val="673"/>
        </w:trPr>
        <w:tc>
          <w:tcPr>
            <w:tcW w:w="9110" w:type="dxa"/>
            <w:shd w:val="clear" w:color="auto" w:fill="auto"/>
            <w:vAlign w:val="center"/>
          </w:tcPr>
          <w:p w14:paraId="446358AE" w14:textId="3D1976D2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В1:</w:t>
            </w:r>
            <w:r w:rsidRPr="004D7909">
              <w:rPr>
                <w:rFonts w:ascii="Roboto" w:hAnsi="Roboto"/>
              </w:rPr>
              <w:t xml:space="preserve"> Имеются ли в настоящее время какие-либо трансграничные соглашения или национальные меры политики, направленные на управление ресурсами? Если да, перечислите их.</w:t>
            </w:r>
          </w:p>
        </w:tc>
      </w:tr>
      <w:tr w:rsidR="00F50472" w:rsidRPr="004D7909" w14:paraId="73296BA7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700E6444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1713D5B0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76243373" w14:textId="77777777" w:rsidTr="00BA79E8">
        <w:trPr>
          <w:trHeight w:val="673"/>
        </w:trPr>
        <w:tc>
          <w:tcPr>
            <w:tcW w:w="9110" w:type="dxa"/>
            <w:shd w:val="clear" w:color="auto" w:fill="auto"/>
            <w:vAlign w:val="center"/>
          </w:tcPr>
          <w:p w14:paraId="6EF989B1" w14:textId="08935609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В2:</w:t>
            </w:r>
            <w:r w:rsidRPr="004D7909">
              <w:rPr>
                <w:rFonts w:ascii="Roboto" w:hAnsi="Roboto"/>
              </w:rPr>
              <w:t xml:space="preserve"> Имеются ли в настоящее время какие-либо планы развития, касающиеся природных ресурсов или экономической деятельности на бассейновом уровне? Если да, перечислите их.</w:t>
            </w:r>
          </w:p>
        </w:tc>
      </w:tr>
      <w:tr w:rsidR="00F50472" w:rsidRPr="004D7909" w14:paraId="780C0B12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65D6AF32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1119FB0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3F707126" w14:textId="77777777" w:rsidTr="00BA79E8">
        <w:trPr>
          <w:trHeight w:val="531"/>
        </w:trPr>
        <w:tc>
          <w:tcPr>
            <w:tcW w:w="9110" w:type="dxa"/>
            <w:shd w:val="clear" w:color="auto" w:fill="auto"/>
            <w:vAlign w:val="center"/>
          </w:tcPr>
          <w:p w14:paraId="1C27D704" w14:textId="5940C35D" w:rsidR="00F50472" w:rsidRPr="004D7909" w:rsidRDefault="00F50472" w:rsidP="00272104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В3</w:t>
            </w:r>
            <w:r w:rsidR="00272104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Есть ли в бассейне крупные свалки бытовых и/или промышленных отходов?</w:t>
            </w:r>
          </w:p>
        </w:tc>
      </w:tr>
      <w:tr w:rsidR="00F50472" w:rsidRPr="004D7909" w14:paraId="4FF0F97A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57B182BA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6A9FAA57" w14:textId="77777777" w:rsidR="00F50472" w:rsidRPr="004D7909" w:rsidRDefault="00F50472" w:rsidP="00F50472">
      <w:pPr>
        <w:pStyle w:val="ListParagraph"/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3ABC6513" w14:textId="77777777" w:rsidTr="00BA79E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A56B076" w14:textId="5936D409" w:rsidR="00F50472" w:rsidRPr="004D7909" w:rsidRDefault="00F50472" w:rsidP="00ED036C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lastRenderedPageBreak/>
              <w:t>В4</w:t>
            </w:r>
            <w:r w:rsidR="00ED036C">
              <w:rPr>
                <w:rFonts w:ascii="Roboto" w:hAnsi="Roboto"/>
                <w:b/>
              </w:rPr>
              <w:t>:</w:t>
            </w:r>
            <w:r w:rsidRPr="004D7909">
              <w:rPr>
                <w:rFonts w:ascii="Roboto" w:hAnsi="Roboto"/>
              </w:rPr>
              <w:t xml:space="preserve"> Пожалуйста, опишите социально-экономическое состояние бассейна. Каковы основные виды экономической деятельности?</w:t>
            </w:r>
          </w:p>
        </w:tc>
      </w:tr>
      <w:tr w:rsidR="00F50472" w:rsidRPr="004D7909" w14:paraId="54E794A2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687E6B4F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33DEA02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0DDA2716" w14:textId="77777777" w:rsidTr="00BA79E8">
        <w:trPr>
          <w:trHeight w:val="539"/>
        </w:trPr>
        <w:tc>
          <w:tcPr>
            <w:tcW w:w="9110" w:type="dxa"/>
            <w:shd w:val="clear" w:color="auto" w:fill="auto"/>
            <w:vAlign w:val="center"/>
          </w:tcPr>
          <w:p w14:paraId="094742CB" w14:textId="2076D415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В5:</w:t>
            </w:r>
            <w:r w:rsidRPr="004D7909">
              <w:rPr>
                <w:rFonts w:ascii="Roboto" w:hAnsi="Roboto"/>
              </w:rPr>
              <w:t xml:space="preserve"> Происходили ли в прошлом какие-либо политические конфликты в бассейне?</w:t>
            </w:r>
          </w:p>
        </w:tc>
      </w:tr>
      <w:tr w:rsidR="00F50472" w:rsidRPr="004D7909" w14:paraId="5A1AF566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051A3975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7453739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4A6F8477" w14:textId="77777777" w:rsidTr="00BA79E8">
        <w:trPr>
          <w:trHeight w:val="690"/>
        </w:trPr>
        <w:tc>
          <w:tcPr>
            <w:tcW w:w="9110" w:type="dxa"/>
            <w:shd w:val="clear" w:color="auto" w:fill="auto"/>
            <w:vAlign w:val="center"/>
          </w:tcPr>
          <w:p w14:paraId="15647880" w14:textId="7CBA7E40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  <w:bCs/>
              </w:rPr>
              <w:t>В6:</w:t>
            </w:r>
            <w:r w:rsidRPr="004D7909">
              <w:rPr>
                <w:rFonts w:ascii="Roboto" w:hAnsi="Roboto"/>
              </w:rPr>
              <w:t xml:space="preserve"> Является ли изменение климата важной темой в повестке дня вашей национальной политики? Проводились ли какие-либо исследования по этому вопросу на национальном или бассейновом уровне?</w:t>
            </w:r>
          </w:p>
        </w:tc>
      </w:tr>
      <w:tr w:rsidR="00F50472" w:rsidRPr="004D7909" w14:paraId="4670CCDB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3339AB63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706FC9DE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1DFC106E" w14:textId="77777777" w:rsidTr="00BA79E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0BA04176" w14:textId="4A982A9A" w:rsidR="00F50472" w:rsidRPr="004D7909" w:rsidRDefault="00F50472" w:rsidP="008D70D3">
            <w:pPr>
              <w:jc w:val="left"/>
              <w:rPr>
                <w:rFonts w:ascii="Roboto" w:hAnsi="Roboto"/>
              </w:rPr>
            </w:pPr>
            <w:r w:rsidRPr="004D7909">
              <w:rPr>
                <w:rFonts w:ascii="Roboto" w:hAnsi="Roboto"/>
                <w:b/>
              </w:rPr>
              <w:t>В7:</w:t>
            </w:r>
            <w:r w:rsidRPr="004D7909">
              <w:rPr>
                <w:rFonts w:ascii="Roboto" w:hAnsi="Roboto"/>
              </w:rPr>
              <w:t xml:space="preserve"> Какие основные проблемы со здоровьем распространены среди населения бассейна? Связаны ли какие-либо из них с проблемами </w:t>
            </w:r>
            <w:r w:rsidR="008D70D3">
              <w:rPr>
                <w:rFonts w:ascii="Roboto" w:hAnsi="Roboto"/>
              </w:rPr>
              <w:t xml:space="preserve">доступности </w:t>
            </w:r>
            <w:r w:rsidR="00FF12A5">
              <w:rPr>
                <w:rFonts w:ascii="Roboto" w:hAnsi="Roboto"/>
              </w:rPr>
              <w:t>продовольствия</w:t>
            </w:r>
            <w:r w:rsidR="008D70D3">
              <w:rPr>
                <w:rFonts w:ascii="Roboto" w:hAnsi="Roboto"/>
              </w:rPr>
              <w:t xml:space="preserve">, качества воды или загрязнения </w:t>
            </w:r>
            <w:r w:rsidRPr="004D7909">
              <w:rPr>
                <w:rFonts w:ascii="Roboto" w:hAnsi="Roboto"/>
              </w:rPr>
              <w:t>окружающей среды?</w:t>
            </w:r>
          </w:p>
        </w:tc>
      </w:tr>
      <w:tr w:rsidR="00F50472" w:rsidRPr="004D7909" w14:paraId="5D92500A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6A0F0727" w14:textId="77777777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5115668D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p w14:paraId="094D44AD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p w14:paraId="59349020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p w14:paraId="5089F1DE" w14:textId="77777777" w:rsidR="00F50472" w:rsidRPr="004D7909" w:rsidRDefault="00F50472" w:rsidP="00F50472">
      <w:pPr>
        <w:jc w:val="left"/>
        <w:rPr>
          <w:rFonts w:ascii="Roboto" w:hAnsi="Roboto"/>
          <w:bCs/>
          <w:i/>
          <w:iCs/>
        </w:rPr>
      </w:pPr>
    </w:p>
    <w:p w14:paraId="5710AE1C" w14:textId="77777777" w:rsidR="00F50472" w:rsidRPr="004D7909" w:rsidRDefault="00F50472" w:rsidP="00F50472">
      <w:pPr>
        <w:jc w:val="left"/>
        <w:rPr>
          <w:rFonts w:ascii="Roboto" w:hAnsi="Roboto"/>
          <w:bCs/>
          <w:i/>
          <w:iCs/>
        </w:rPr>
      </w:pPr>
      <w:r w:rsidRPr="004D7909">
        <w:rPr>
          <w:rFonts w:ascii="Roboto" w:hAnsi="Roboto"/>
          <w:bCs/>
          <w:i/>
          <w:iCs/>
        </w:rPr>
        <w:t>При необходимости добавьте раздел дополнительных вопросов ниже</w:t>
      </w:r>
    </w:p>
    <w:p w14:paraId="35F4478E" w14:textId="77777777" w:rsidR="00F50472" w:rsidRPr="004D7909" w:rsidRDefault="00F50472" w:rsidP="00F50472">
      <w:pPr>
        <w:jc w:val="left"/>
        <w:rPr>
          <w:rFonts w:ascii="Roboto" w:hAnsi="Roboto"/>
          <w:bCs/>
        </w:rPr>
      </w:pPr>
    </w:p>
    <w:tbl>
      <w:tblPr>
        <w:tblW w:w="9110" w:type="dxa"/>
        <w:tblInd w:w="70" w:type="dxa"/>
        <w:tblBorders>
          <w:top w:val="single" w:sz="12" w:space="0" w:color="948A54" w:themeColor="background2" w:themeShade="80"/>
          <w:left w:val="single" w:sz="12" w:space="0" w:color="948A54" w:themeColor="background2" w:themeShade="80"/>
          <w:bottom w:val="single" w:sz="12" w:space="0" w:color="948A54" w:themeColor="background2" w:themeShade="80"/>
          <w:right w:val="single" w:sz="12" w:space="0" w:color="948A54" w:themeColor="background2" w:themeShade="80"/>
          <w:insideH w:val="single" w:sz="12" w:space="0" w:color="948A54" w:themeColor="background2" w:themeShade="80"/>
          <w:insideV w:val="single" w:sz="12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9110"/>
      </w:tblGrid>
      <w:tr w:rsidR="00F50472" w:rsidRPr="004D7909" w14:paraId="36F03424" w14:textId="77777777" w:rsidTr="00BA79E8">
        <w:trPr>
          <w:trHeight w:val="657"/>
        </w:trPr>
        <w:tc>
          <w:tcPr>
            <w:tcW w:w="9110" w:type="dxa"/>
            <w:shd w:val="clear" w:color="auto" w:fill="auto"/>
            <w:vAlign w:val="center"/>
          </w:tcPr>
          <w:p w14:paraId="7769F530" w14:textId="77777777" w:rsidR="00F50472" w:rsidRPr="004D7909" w:rsidRDefault="00F50472" w:rsidP="00B17510">
            <w:pPr>
              <w:jc w:val="left"/>
              <w:rPr>
                <w:rFonts w:ascii="Roboto" w:hAnsi="Roboto"/>
                <w:i/>
                <w:iCs/>
              </w:rPr>
            </w:pPr>
            <w:r w:rsidRPr="004D7909">
              <w:rPr>
                <w:rFonts w:ascii="Roboto" w:hAnsi="Roboto"/>
                <w:b/>
                <w:bCs/>
              </w:rPr>
              <w:t>В[номер]:</w:t>
            </w:r>
            <w:r w:rsidRPr="004D7909">
              <w:rPr>
                <w:rFonts w:ascii="Roboto" w:hAnsi="Roboto"/>
              </w:rPr>
              <w:t xml:space="preserve"> </w:t>
            </w:r>
            <w:r w:rsidRPr="004D7909">
              <w:rPr>
                <w:rFonts w:ascii="Roboto" w:hAnsi="Roboto"/>
                <w:i/>
                <w:iCs/>
              </w:rPr>
              <w:t>Вставьте здесь дополнительный вопрос</w:t>
            </w:r>
          </w:p>
        </w:tc>
      </w:tr>
      <w:tr w:rsidR="00F50472" w:rsidRPr="004D7909" w14:paraId="67AE8952" w14:textId="77777777" w:rsidTr="00BA79E8">
        <w:trPr>
          <w:trHeight w:val="2943"/>
        </w:trPr>
        <w:tc>
          <w:tcPr>
            <w:tcW w:w="9110" w:type="dxa"/>
            <w:shd w:val="clear" w:color="auto" w:fill="auto"/>
          </w:tcPr>
          <w:p w14:paraId="380D0CBD" w14:textId="0FFD1BC0" w:rsidR="00F50472" w:rsidRPr="004D7909" w:rsidRDefault="00F50472" w:rsidP="00B17510">
            <w:pPr>
              <w:jc w:val="left"/>
              <w:rPr>
                <w:rFonts w:ascii="Roboto" w:hAnsi="Roboto"/>
              </w:rPr>
            </w:pPr>
          </w:p>
        </w:tc>
      </w:tr>
    </w:tbl>
    <w:p w14:paraId="05C36232" w14:textId="77777777" w:rsidR="00FE7844" w:rsidRPr="004D7909" w:rsidRDefault="00FE7844" w:rsidP="00FE7844">
      <w:pPr>
        <w:jc w:val="left"/>
        <w:rPr>
          <w:rFonts w:ascii="Roboto" w:hAnsi="Roboto"/>
          <w:bCs/>
        </w:rPr>
      </w:pPr>
    </w:p>
    <w:p w14:paraId="66431D2F" w14:textId="77777777" w:rsidR="00BA79E8" w:rsidRPr="004D7909" w:rsidRDefault="00BA79E8" w:rsidP="00FE7844">
      <w:pPr>
        <w:jc w:val="left"/>
        <w:rPr>
          <w:rFonts w:ascii="Roboto" w:hAnsi="Roboto"/>
          <w:bCs/>
        </w:rPr>
      </w:pPr>
    </w:p>
    <w:p w14:paraId="5FDDD5DC" w14:textId="77777777" w:rsidR="00BA79E8" w:rsidRPr="004D7909" w:rsidRDefault="00BA79E8" w:rsidP="00FE7844">
      <w:pPr>
        <w:jc w:val="left"/>
        <w:rPr>
          <w:rFonts w:ascii="Roboto" w:hAnsi="Roboto"/>
          <w:bCs/>
        </w:rPr>
      </w:pPr>
    </w:p>
    <w:p w14:paraId="50713BD9" w14:textId="089AB12E" w:rsidR="00352E49" w:rsidRPr="004D7909" w:rsidRDefault="00352E49" w:rsidP="00BA79E8">
      <w:pPr>
        <w:rPr>
          <w:rFonts w:ascii="Roboto" w:hAnsi="Roboto"/>
        </w:rPr>
      </w:pPr>
    </w:p>
    <w:sectPr w:rsidR="00352E49" w:rsidRPr="004D7909" w:rsidSect="00EA2986">
      <w:head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E16C" w14:textId="77777777" w:rsidR="00210AAC" w:rsidRDefault="00210AAC" w:rsidP="00EA2986">
      <w:r>
        <w:separator/>
      </w:r>
    </w:p>
  </w:endnote>
  <w:endnote w:type="continuationSeparator" w:id="0">
    <w:p w14:paraId="1900FF1E" w14:textId="77777777" w:rsidR="00210AAC" w:rsidRDefault="00210AAC" w:rsidP="00EA2986">
      <w:r>
        <w:continuationSeparator/>
      </w:r>
    </w:p>
  </w:endnote>
  <w:endnote w:type="continuationNotice" w:id="1">
    <w:p w14:paraId="20440DD9" w14:textId="77777777" w:rsidR="00210AAC" w:rsidRDefault="00210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5011" w14:textId="77777777" w:rsidR="00210AAC" w:rsidRDefault="00210AAC" w:rsidP="00EA2986">
      <w:r>
        <w:separator/>
      </w:r>
    </w:p>
  </w:footnote>
  <w:footnote w:type="continuationSeparator" w:id="0">
    <w:p w14:paraId="699062FD" w14:textId="77777777" w:rsidR="00210AAC" w:rsidRDefault="00210AAC" w:rsidP="00EA2986">
      <w:r>
        <w:continuationSeparator/>
      </w:r>
    </w:p>
  </w:footnote>
  <w:footnote w:type="continuationNotice" w:id="1">
    <w:p w14:paraId="20FB0121" w14:textId="77777777" w:rsidR="00210AAC" w:rsidRDefault="00210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10E" w14:textId="77777777" w:rsidR="004E0938" w:rsidRPr="00570661" w:rsidRDefault="004E0938" w:rsidP="00EA2986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160"/>
    <w:multiLevelType w:val="hybridMultilevel"/>
    <w:tmpl w:val="3744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8F2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FFE"/>
    <w:multiLevelType w:val="hybridMultilevel"/>
    <w:tmpl w:val="2008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44E"/>
    <w:multiLevelType w:val="hybridMultilevel"/>
    <w:tmpl w:val="2174D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06A"/>
    <w:multiLevelType w:val="hybridMultilevel"/>
    <w:tmpl w:val="512C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47A0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54B11"/>
    <w:multiLevelType w:val="hybridMultilevel"/>
    <w:tmpl w:val="59A47B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0C10"/>
    <w:multiLevelType w:val="hybridMultilevel"/>
    <w:tmpl w:val="F34E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A06"/>
    <w:multiLevelType w:val="hybridMultilevel"/>
    <w:tmpl w:val="3754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3D69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4336"/>
    <w:multiLevelType w:val="hybridMultilevel"/>
    <w:tmpl w:val="FFC257BC"/>
    <w:lvl w:ilvl="0" w:tplc="17F8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BB3"/>
    <w:multiLevelType w:val="multilevel"/>
    <w:tmpl w:val="37541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5AAB"/>
    <w:multiLevelType w:val="hybridMultilevel"/>
    <w:tmpl w:val="2174D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15032">
    <w:abstractNumId w:val="3"/>
  </w:num>
  <w:num w:numId="2" w16cid:durableId="2100249056">
    <w:abstractNumId w:val="4"/>
  </w:num>
  <w:num w:numId="3" w16cid:durableId="1858695899">
    <w:abstractNumId w:val="0"/>
  </w:num>
  <w:num w:numId="4" w16cid:durableId="1163857763">
    <w:abstractNumId w:val="2"/>
  </w:num>
  <w:num w:numId="5" w16cid:durableId="2003239172">
    <w:abstractNumId w:val="8"/>
  </w:num>
  <w:num w:numId="6" w16cid:durableId="270556127">
    <w:abstractNumId w:val="11"/>
  </w:num>
  <w:num w:numId="7" w16cid:durableId="711660973">
    <w:abstractNumId w:val="10"/>
  </w:num>
  <w:num w:numId="8" w16cid:durableId="4291872">
    <w:abstractNumId w:val="7"/>
  </w:num>
  <w:num w:numId="9" w16cid:durableId="768279001">
    <w:abstractNumId w:val="9"/>
  </w:num>
  <w:num w:numId="10" w16cid:durableId="1323466120">
    <w:abstractNumId w:val="12"/>
  </w:num>
  <w:num w:numId="11" w16cid:durableId="1123034506">
    <w:abstractNumId w:val="5"/>
  </w:num>
  <w:num w:numId="12" w16cid:durableId="1209882336">
    <w:abstractNumId w:val="1"/>
  </w:num>
  <w:num w:numId="13" w16cid:durableId="642584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7E"/>
    <w:rsid w:val="000269D6"/>
    <w:rsid w:val="000278DC"/>
    <w:rsid w:val="00045CEE"/>
    <w:rsid w:val="0005047D"/>
    <w:rsid w:val="000538B0"/>
    <w:rsid w:val="000577EB"/>
    <w:rsid w:val="000612F6"/>
    <w:rsid w:val="00065B6C"/>
    <w:rsid w:val="00067B55"/>
    <w:rsid w:val="00082B95"/>
    <w:rsid w:val="00097F33"/>
    <w:rsid w:val="000A2410"/>
    <w:rsid w:val="000A2877"/>
    <w:rsid w:val="000D2D9B"/>
    <w:rsid w:val="000D6E8A"/>
    <w:rsid w:val="000E5AB5"/>
    <w:rsid w:val="000F3A56"/>
    <w:rsid w:val="00100136"/>
    <w:rsid w:val="0011339A"/>
    <w:rsid w:val="0011472E"/>
    <w:rsid w:val="00123073"/>
    <w:rsid w:val="001241A8"/>
    <w:rsid w:val="00124BF7"/>
    <w:rsid w:val="0013170C"/>
    <w:rsid w:val="00133CF8"/>
    <w:rsid w:val="001400EE"/>
    <w:rsid w:val="00145AE6"/>
    <w:rsid w:val="00145F88"/>
    <w:rsid w:val="001547B9"/>
    <w:rsid w:val="0015576F"/>
    <w:rsid w:val="00171A05"/>
    <w:rsid w:val="001B234B"/>
    <w:rsid w:val="001D025A"/>
    <w:rsid w:val="001F1106"/>
    <w:rsid w:val="001F7D60"/>
    <w:rsid w:val="0020400B"/>
    <w:rsid w:val="0020719C"/>
    <w:rsid w:val="00207BA0"/>
    <w:rsid w:val="00210AAC"/>
    <w:rsid w:val="0023289A"/>
    <w:rsid w:val="002344C2"/>
    <w:rsid w:val="0024078B"/>
    <w:rsid w:val="002412A2"/>
    <w:rsid w:val="00243E88"/>
    <w:rsid w:val="00251DC1"/>
    <w:rsid w:val="00271BB5"/>
    <w:rsid w:val="00272104"/>
    <w:rsid w:val="002739DD"/>
    <w:rsid w:val="002B3114"/>
    <w:rsid w:val="002C7B86"/>
    <w:rsid w:val="002D2AD5"/>
    <w:rsid w:val="002E6DAA"/>
    <w:rsid w:val="003073E3"/>
    <w:rsid w:val="00312E09"/>
    <w:rsid w:val="003234EA"/>
    <w:rsid w:val="00325550"/>
    <w:rsid w:val="00340962"/>
    <w:rsid w:val="0034260E"/>
    <w:rsid w:val="00352E49"/>
    <w:rsid w:val="00372896"/>
    <w:rsid w:val="003873A1"/>
    <w:rsid w:val="00391534"/>
    <w:rsid w:val="00395B42"/>
    <w:rsid w:val="003972EE"/>
    <w:rsid w:val="003B1FE5"/>
    <w:rsid w:val="003B59F4"/>
    <w:rsid w:val="003C3F56"/>
    <w:rsid w:val="00434A32"/>
    <w:rsid w:val="00460BD4"/>
    <w:rsid w:val="00467443"/>
    <w:rsid w:val="004A00BF"/>
    <w:rsid w:val="004A5095"/>
    <w:rsid w:val="004D172C"/>
    <w:rsid w:val="004D7909"/>
    <w:rsid w:val="004E0938"/>
    <w:rsid w:val="004E14D8"/>
    <w:rsid w:val="00503E38"/>
    <w:rsid w:val="00565000"/>
    <w:rsid w:val="0057751C"/>
    <w:rsid w:val="00580D8E"/>
    <w:rsid w:val="00582672"/>
    <w:rsid w:val="005B0C53"/>
    <w:rsid w:val="005E1FBD"/>
    <w:rsid w:val="005F04EC"/>
    <w:rsid w:val="00600B7C"/>
    <w:rsid w:val="00602AA0"/>
    <w:rsid w:val="00605702"/>
    <w:rsid w:val="00620E02"/>
    <w:rsid w:val="00642A22"/>
    <w:rsid w:val="00647D5B"/>
    <w:rsid w:val="006526EE"/>
    <w:rsid w:val="00672212"/>
    <w:rsid w:val="00674C65"/>
    <w:rsid w:val="00686D2E"/>
    <w:rsid w:val="006963EE"/>
    <w:rsid w:val="006A65CF"/>
    <w:rsid w:val="006B19F0"/>
    <w:rsid w:val="006B3134"/>
    <w:rsid w:val="006D06A0"/>
    <w:rsid w:val="00715A92"/>
    <w:rsid w:val="00716D50"/>
    <w:rsid w:val="00742F4C"/>
    <w:rsid w:val="00751734"/>
    <w:rsid w:val="007831C0"/>
    <w:rsid w:val="00786FC6"/>
    <w:rsid w:val="007A5BD6"/>
    <w:rsid w:val="007B49DE"/>
    <w:rsid w:val="007D00CE"/>
    <w:rsid w:val="007D2BDB"/>
    <w:rsid w:val="007D478D"/>
    <w:rsid w:val="007D6713"/>
    <w:rsid w:val="007E5590"/>
    <w:rsid w:val="007F46A8"/>
    <w:rsid w:val="008053B6"/>
    <w:rsid w:val="00806877"/>
    <w:rsid w:val="00824545"/>
    <w:rsid w:val="00826CC8"/>
    <w:rsid w:val="00833E48"/>
    <w:rsid w:val="00863105"/>
    <w:rsid w:val="00867300"/>
    <w:rsid w:val="00895FD0"/>
    <w:rsid w:val="008A1547"/>
    <w:rsid w:val="008B1B04"/>
    <w:rsid w:val="008B3001"/>
    <w:rsid w:val="008C3DC8"/>
    <w:rsid w:val="008D2892"/>
    <w:rsid w:val="008D70D3"/>
    <w:rsid w:val="009044C4"/>
    <w:rsid w:val="009122FF"/>
    <w:rsid w:val="00926583"/>
    <w:rsid w:val="009507F2"/>
    <w:rsid w:val="00951EB9"/>
    <w:rsid w:val="0095605A"/>
    <w:rsid w:val="0095703F"/>
    <w:rsid w:val="00960420"/>
    <w:rsid w:val="00991F40"/>
    <w:rsid w:val="009D373A"/>
    <w:rsid w:val="009D6B1C"/>
    <w:rsid w:val="009F3ACD"/>
    <w:rsid w:val="00A14A7E"/>
    <w:rsid w:val="00A156CE"/>
    <w:rsid w:val="00A1772E"/>
    <w:rsid w:val="00A20B08"/>
    <w:rsid w:val="00A2334A"/>
    <w:rsid w:val="00A2509C"/>
    <w:rsid w:val="00A312B7"/>
    <w:rsid w:val="00A3733D"/>
    <w:rsid w:val="00A43098"/>
    <w:rsid w:val="00A43D55"/>
    <w:rsid w:val="00A7545F"/>
    <w:rsid w:val="00A83B5C"/>
    <w:rsid w:val="00A84CD4"/>
    <w:rsid w:val="00A92A3F"/>
    <w:rsid w:val="00AA00FA"/>
    <w:rsid w:val="00AA5139"/>
    <w:rsid w:val="00AB6EBA"/>
    <w:rsid w:val="00AC2440"/>
    <w:rsid w:val="00B05A40"/>
    <w:rsid w:val="00B0743D"/>
    <w:rsid w:val="00B230D3"/>
    <w:rsid w:val="00B30B86"/>
    <w:rsid w:val="00B43133"/>
    <w:rsid w:val="00B54C35"/>
    <w:rsid w:val="00B64D06"/>
    <w:rsid w:val="00B71DAF"/>
    <w:rsid w:val="00B75ED3"/>
    <w:rsid w:val="00BA4756"/>
    <w:rsid w:val="00BA579D"/>
    <w:rsid w:val="00BA79E8"/>
    <w:rsid w:val="00BB32D0"/>
    <w:rsid w:val="00BC4868"/>
    <w:rsid w:val="00C33074"/>
    <w:rsid w:val="00C37DED"/>
    <w:rsid w:val="00C44C7E"/>
    <w:rsid w:val="00C72969"/>
    <w:rsid w:val="00CA03F7"/>
    <w:rsid w:val="00CA19A6"/>
    <w:rsid w:val="00CA4DED"/>
    <w:rsid w:val="00CB6B86"/>
    <w:rsid w:val="00CF140C"/>
    <w:rsid w:val="00D05153"/>
    <w:rsid w:val="00D12B79"/>
    <w:rsid w:val="00D13DA9"/>
    <w:rsid w:val="00D279E6"/>
    <w:rsid w:val="00D44A75"/>
    <w:rsid w:val="00D622AE"/>
    <w:rsid w:val="00D624A1"/>
    <w:rsid w:val="00D80103"/>
    <w:rsid w:val="00D86D23"/>
    <w:rsid w:val="00D929F7"/>
    <w:rsid w:val="00DA0046"/>
    <w:rsid w:val="00DC0AF7"/>
    <w:rsid w:val="00DC6938"/>
    <w:rsid w:val="00DD1C83"/>
    <w:rsid w:val="00DE2BFD"/>
    <w:rsid w:val="00DF293D"/>
    <w:rsid w:val="00E06487"/>
    <w:rsid w:val="00E07A9E"/>
    <w:rsid w:val="00E266C5"/>
    <w:rsid w:val="00E558D9"/>
    <w:rsid w:val="00E75620"/>
    <w:rsid w:val="00E81C70"/>
    <w:rsid w:val="00E958BD"/>
    <w:rsid w:val="00EA2986"/>
    <w:rsid w:val="00EA67FF"/>
    <w:rsid w:val="00ED036C"/>
    <w:rsid w:val="00EE0636"/>
    <w:rsid w:val="00EE19BB"/>
    <w:rsid w:val="00EE26CB"/>
    <w:rsid w:val="00F17BCE"/>
    <w:rsid w:val="00F2632B"/>
    <w:rsid w:val="00F4000D"/>
    <w:rsid w:val="00F50472"/>
    <w:rsid w:val="00F50D34"/>
    <w:rsid w:val="00F53749"/>
    <w:rsid w:val="00F7776D"/>
    <w:rsid w:val="00F9290B"/>
    <w:rsid w:val="00FA784B"/>
    <w:rsid w:val="00FB4D05"/>
    <w:rsid w:val="00FC043F"/>
    <w:rsid w:val="00FC14AC"/>
    <w:rsid w:val="00FC4546"/>
    <w:rsid w:val="00FC5802"/>
    <w:rsid w:val="00FE3C60"/>
    <w:rsid w:val="00FE7844"/>
    <w:rsid w:val="00FF09F5"/>
    <w:rsid w:val="00FF12A5"/>
    <w:rsid w:val="00FF2067"/>
    <w:rsid w:val="00FF3A9C"/>
    <w:rsid w:val="00FF5B60"/>
    <w:rsid w:val="00FF71AA"/>
    <w:rsid w:val="09DD6CC7"/>
    <w:rsid w:val="6DC0F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EAFEE"/>
  <w14:defaultImageDpi w14:val="300"/>
  <w15:docId w15:val="{447AC755-280E-4206-8634-978AF0D3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7E"/>
    <w:pPr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7E"/>
    <w:pPr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2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986"/>
    <w:rPr>
      <w:rFonts w:eastAsiaTheme="minorHAnsi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EA29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86"/>
    <w:rPr>
      <w:rFonts w:ascii="Lucida Grande" w:eastAsiaTheme="minorHAnsi" w:hAnsi="Lucida Grande" w:cs="Lucida Grande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54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54C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C35"/>
    <w:rPr>
      <w:rFonts w:eastAsiaTheme="minorHAns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35"/>
    <w:rPr>
      <w:rFonts w:eastAsiaTheme="minorHAnsi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34"/>
    <w:rPr>
      <w:rFonts w:eastAsiaTheme="minorHAns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51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34"/>
    <w:rPr>
      <w:rFonts w:eastAsiaTheme="minorHAns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124B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B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559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ter.convention@un.org?subject=&#1054;&#1073;&#1088;&#1072;&#1090;&#1085;&#1072;&#1103;%20&#1089;&#1074;&#1103;&#1079;&#1100;%20&#1087;&#1086;%20&#1074;&#1086;&#1087;&#1088;&#1086;&#1089;&#1085;&#1080;&#1082;&#1091;%20&#1076;&#1083;&#1103;%20&#1089;&#1073;&#1086;&#1088;&#1072;%20&#1092;&#1072;&#1082;&#1090;&#1086;&#1083;&#1086;&#1075;&#1080;&#1095;&#1077;&#1089;&#1082;&#1086;&#1081;%20&#1080;&#1085;&#1092;&#1086;&#1088;&#1084;&#1072;&#1094;&#1080;&#1080;%20&#1074;%20&#1094;&#1077;&#1083;&#1103;&#1093;%20&#1054;&#1057;&#1042;&#1058;&#1041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.convention@un.org?subject=&#1054;&#1073;&#1088;&#1072;&#1090;&#1085;&#1072;&#1103;%20&#1089;&#1074;&#1103;&#1079;&#1100;%20&#1087;&#1086;%20&#1074;&#1086;&#1087;&#1088;&#1086;&#1089;&#1085;&#1080;&#1082;&#1091;%20&#1076;&#1083;&#1103;%20&#1089;&#1073;&#1086;&#1088;&#1072;%20&#1092;&#1072;&#1082;&#1090;&#1086;&#1083;&#1086;&#1075;&#1080;&#1095;&#1077;&#1089;&#1082;&#1086;&#1081;%20&#1080;&#1085;&#1092;&#1086;&#1088;&#1084;&#1072;&#1094;&#1080;&#1080;%20&#1074;%20&#1094;&#1077;&#1083;&#1103;&#1093;%20&#1054;&#1057;&#1042;&#1058;&#1041;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BC91F2-26FB-4006-800E-109153A37858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89FB0BB5-FD67-49EA-8D45-E3861ADB4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8D80D-3BDE-47C9-A827-C3EAEEBE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03177-801E-4A9D-A892-E1C76764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22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Strasser</dc:creator>
  <cp:lastModifiedBy>Divya Venkatesh</cp:lastModifiedBy>
  <cp:revision>167</cp:revision>
  <dcterms:created xsi:type="dcterms:W3CDTF">2022-08-16T07:51:00Z</dcterms:created>
  <dcterms:modified xsi:type="dcterms:W3CDTF">2022-12-04T15:06:00Z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