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1ED887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8FB9EAD" w14:textId="77777777" w:rsidR="002D5AAC" w:rsidRDefault="002D5AAC" w:rsidP="007C6C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80350B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23CCF67" w14:textId="09ADAA77" w:rsidR="002D5AAC" w:rsidRDefault="007C6CCA" w:rsidP="007C6CCA">
            <w:pPr>
              <w:jc w:val="right"/>
            </w:pPr>
            <w:r w:rsidRPr="007C6CCA">
              <w:rPr>
                <w:sz w:val="40"/>
              </w:rPr>
              <w:t>ECE</w:t>
            </w:r>
            <w:r>
              <w:t>/TRANS/WP.29/GRBP/2023/10</w:t>
            </w:r>
          </w:p>
        </w:tc>
      </w:tr>
      <w:tr w:rsidR="002D5AAC" w14:paraId="5550E80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994C9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CA11D91" wp14:editId="0BF8274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1B42D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CFA6A2A" w14:textId="77777777" w:rsidR="002D5AAC" w:rsidRDefault="007C6CC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87150C5" w14:textId="77777777" w:rsidR="007C6CCA" w:rsidRDefault="007C6CCA" w:rsidP="007C6C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November 2022</w:t>
            </w:r>
          </w:p>
          <w:p w14:paraId="4D12365C" w14:textId="77777777" w:rsidR="007C6CCA" w:rsidRDefault="007C6CCA" w:rsidP="007C6C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4E160F2" w14:textId="255D2D51" w:rsidR="007C6CCA" w:rsidRPr="008D53B6" w:rsidRDefault="007C6CCA" w:rsidP="007C6C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BE20C4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C4AA7E5" w14:textId="77777777" w:rsidR="007C6CCA" w:rsidRPr="007C6CCA" w:rsidRDefault="007C6CCA" w:rsidP="007C6CCA">
      <w:pPr>
        <w:spacing w:before="120"/>
        <w:rPr>
          <w:sz w:val="28"/>
          <w:szCs w:val="28"/>
        </w:rPr>
      </w:pPr>
      <w:r w:rsidRPr="007C6CCA">
        <w:rPr>
          <w:sz w:val="28"/>
          <w:szCs w:val="28"/>
        </w:rPr>
        <w:t>Комитет по внутреннему транспорту</w:t>
      </w:r>
    </w:p>
    <w:p w14:paraId="3717F3DA" w14:textId="218D1593" w:rsidR="007C6CCA" w:rsidRPr="007C6CCA" w:rsidRDefault="007C6CCA" w:rsidP="007C6CCA">
      <w:pPr>
        <w:spacing w:before="120"/>
        <w:rPr>
          <w:b/>
          <w:sz w:val="24"/>
          <w:szCs w:val="24"/>
        </w:rPr>
      </w:pPr>
      <w:r w:rsidRPr="007C6CCA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7C6CCA">
        <w:rPr>
          <w:b/>
          <w:bCs/>
          <w:sz w:val="24"/>
          <w:szCs w:val="24"/>
        </w:rPr>
        <w:t>в области транспортных средств</w:t>
      </w:r>
    </w:p>
    <w:p w14:paraId="2CF2CF1C" w14:textId="77777777" w:rsidR="007C6CCA" w:rsidRPr="00BA4CB3" w:rsidRDefault="007C6CCA" w:rsidP="007C6CCA">
      <w:pPr>
        <w:spacing w:before="120"/>
        <w:rPr>
          <w:b/>
        </w:rPr>
      </w:pPr>
      <w:r>
        <w:rPr>
          <w:b/>
          <w:bCs/>
        </w:rPr>
        <w:t>Рабочая группа по вопросам шума и шин</w:t>
      </w:r>
    </w:p>
    <w:p w14:paraId="7A0021A3" w14:textId="77777777" w:rsidR="007C6CCA" w:rsidRPr="00BA4CB3" w:rsidRDefault="007C6CCA" w:rsidP="007C6CCA">
      <w:pPr>
        <w:spacing w:before="120"/>
        <w:rPr>
          <w:rFonts w:eastAsia="Times New Roman"/>
          <w:b/>
        </w:rPr>
      </w:pPr>
      <w:r>
        <w:rPr>
          <w:b/>
          <w:bCs/>
        </w:rPr>
        <w:t>Семьдесят седьмая сессия</w:t>
      </w:r>
    </w:p>
    <w:p w14:paraId="72175A74" w14:textId="74D9FD17" w:rsidR="007C6CCA" w:rsidRPr="00BA4CB3" w:rsidRDefault="007C6CCA" w:rsidP="007C6CCA">
      <w:pPr>
        <w:rPr>
          <w:bCs/>
        </w:rPr>
      </w:pPr>
      <w:r>
        <w:t>Женева, 7</w:t>
      </w:r>
      <w:r>
        <w:rPr>
          <w:lang w:val="en-US"/>
        </w:rPr>
        <w:t>–</w:t>
      </w:r>
      <w:r>
        <w:t>10 февраля 2023 года</w:t>
      </w:r>
    </w:p>
    <w:p w14:paraId="04F6183E" w14:textId="77777777" w:rsidR="007C6CCA" w:rsidRPr="00BA4CB3" w:rsidRDefault="007C6CCA" w:rsidP="007C6CCA">
      <w:pPr>
        <w:rPr>
          <w:bCs/>
        </w:rPr>
      </w:pPr>
      <w:r>
        <w:t>Пункт 5 d) предварительной повестки дня</w:t>
      </w:r>
    </w:p>
    <w:p w14:paraId="700CBEFD" w14:textId="50B9688F" w:rsidR="007C6CCA" w:rsidRPr="00BA4CB3" w:rsidRDefault="007C6CCA" w:rsidP="007C6CCA">
      <w:r>
        <w:rPr>
          <w:b/>
          <w:bCs/>
        </w:rPr>
        <w:t xml:space="preserve">Шины: Правила № 109 ООН </w:t>
      </w:r>
      <w:r>
        <w:rPr>
          <w:b/>
          <w:bCs/>
        </w:rPr>
        <w:br/>
      </w:r>
      <w:r>
        <w:rPr>
          <w:b/>
          <w:bCs/>
        </w:rPr>
        <w:t xml:space="preserve">(шины с восстановленным протектором для </w:t>
      </w:r>
      <w:r>
        <w:rPr>
          <w:b/>
          <w:bCs/>
        </w:rPr>
        <w:br/>
      </w:r>
      <w:r>
        <w:rPr>
          <w:b/>
          <w:bCs/>
        </w:rPr>
        <w:t>коммерческих транспортных средств и их прицепов)</w:t>
      </w:r>
    </w:p>
    <w:p w14:paraId="3407E027" w14:textId="77777777" w:rsidR="007C6CCA" w:rsidRPr="00BA4CB3" w:rsidRDefault="007C6CCA" w:rsidP="007C6CCA">
      <w:pPr>
        <w:pStyle w:val="HChG"/>
      </w:pPr>
      <w:r>
        <w:tab/>
      </w:r>
      <w:r>
        <w:tab/>
      </w:r>
      <w:r>
        <w:rPr>
          <w:bCs/>
        </w:rPr>
        <w:t>Предложение по поправкам к Правилам № 109 ООН</w:t>
      </w:r>
      <w:r>
        <w:t xml:space="preserve">  </w:t>
      </w:r>
    </w:p>
    <w:p w14:paraId="2D2F15E8" w14:textId="77777777" w:rsidR="007C6CCA" w:rsidRPr="00BA4CB3" w:rsidRDefault="007C6CCA" w:rsidP="007C6CCA">
      <w:pPr>
        <w:pStyle w:val="H1G"/>
      </w:pPr>
      <w:r>
        <w:tab/>
      </w:r>
      <w:r>
        <w:tab/>
        <w:t>Представлено экспертами от Европейской технической организации по вопросам пневматических шин и ободьев колес</w:t>
      </w:r>
      <w:r w:rsidRPr="007C6CCA">
        <w:rPr>
          <w:b w:val="0"/>
          <w:bCs/>
          <w:sz w:val="20"/>
        </w:rPr>
        <w:footnoteReference w:customMarkFollows="1" w:id="1"/>
        <w:t xml:space="preserve">* </w:t>
      </w:r>
    </w:p>
    <w:p w14:paraId="026821AD" w14:textId="6E9DFA2D" w:rsidR="007C6CCA" w:rsidRDefault="007C6CCA" w:rsidP="007C6CCA">
      <w:pPr>
        <w:pStyle w:val="SingleTxtG"/>
        <w:tabs>
          <w:tab w:val="left" w:pos="8505"/>
        </w:tabs>
        <w:spacing w:before="240" w:after="0"/>
        <w:ind w:firstLine="567"/>
      </w:pPr>
      <w:r>
        <w:t xml:space="preserve">Воспроизведенный ниже текст был подготовлен экспертами от Европейской технической организации по вопросам пневматических шин и ободьев колес (ЕТОПОК). Изменения к существующему тексту Правил ООН выделены жирным шрифтом в случае новых элементов или зачеркиванием в случае исключенных элементов. </w:t>
      </w:r>
    </w:p>
    <w:p w14:paraId="3D9393FF" w14:textId="61A17D05" w:rsidR="007C6CCA" w:rsidRDefault="007C6CCA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F5AE407" w14:textId="712C314C" w:rsidR="007C6CCA" w:rsidRPr="00BA4CB3" w:rsidRDefault="007C6CCA" w:rsidP="007C6CCA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7CEA92D1" w14:textId="77777777" w:rsidR="007C6CCA" w:rsidRPr="00BA4CB3" w:rsidRDefault="007C6CCA" w:rsidP="007C6CCA">
      <w:pPr>
        <w:suppressAutoHyphens w:val="0"/>
        <w:autoSpaceDE w:val="0"/>
        <w:autoSpaceDN w:val="0"/>
        <w:adjustRightInd w:val="0"/>
        <w:spacing w:after="120"/>
        <w:ind w:left="709" w:right="1134" w:firstLine="425"/>
        <w:jc w:val="both"/>
      </w:pPr>
      <w:r>
        <w:rPr>
          <w:i/>
          <w:iCs/>
        </w:rPr>
        <w:t>Пункт 3.5.2</w:t>
      </w:r>
      <w:r>
        <w:t xml:space="preserve"> изменить следующим образом:</w:t>
      </w:r>
    </w:p>
    <w:p w14:paraId="4E0F578F" w14:textId="0B981E83" w:rsidR="007C6CCA" w:rsidRPr="00D126D3" w:rsidRDefault="00D126D3" w:rsidP="007C6CCA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</w:pPr>
      <w:r>
        <w:t>«</w:t>
      </w:r>
      <w:r w:rsidR="007C6CCA">
        <w:t>3.5.2</w:t>
      </w:r>
      <w:r w:rsidR="007C6CCA">
        <w:tab/>
        <w:t xml:space="preserve">Если маркировка с датой изготовления не формуется при вулканизации, то ее наносят </w:t>
      </w:r>
      <w:r w:rsidR="007C6CCA">
        <w:rPr>
          <w:strike/>
        </w:rPr>
        <w:t>не позднее чем через 24 часа после извлечения шины из пресс-формы</w:t>
      </w:r>
      <w:r w:rsidR="007C6CCA">
        <w:t xml:space="preserve"> </w:t>
      </w:r>
      <w:r w:rsidR="007C6CCA">
        <w:rPr>
          <w:b/>
          <w:bCs/>
        </w:rPr>
        <w:t>на шину в период, соответствующий предписаниям в пункте 3.2.9</w:t>
      </w:r>
      <w:r w:rsidRPr="00D126D3">
        <w:t>»</w:t>
      </w:r>
      <w:r w:rsidR="007C6CCA" w:rsidRPr="00D126D3">
        <w:t>.</w:t>
      </w:r>
    </w:p>
    <w:p w14:paraId="3D9ED7B3" w14:textId="77777777" w:rsidR="007C6CCA" w:rsidRPr="00BA4CB3" w:rsidRDefault="007C6CCA" w:rsidP="007C6CCA">
      <w:pPr>
        <w:pStyle w:val="HChG"/>
        <w:rPr>
          <w:i/>
        </w:rPr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11C5C433" w14:textId="77777777" w:rsidR="007C6CCA" w:rsidRPr="00BA4CB3" w:rsidRDefault="007C6CCA" w:rsidP="007C6CCA">
      <w:pPr>
        <w:spacing w:after="120"/>
        <w:ind w:left="1134" w:right="1134"/>
        <w:jc w:val="both"/>
        <w:rPr>
          <w:rFonts w:eastAsia="Times New Roman"/>
        </w:rPr>
      </w:pPr>
      <w:r>
        <w:tab/>
      </w:r>
      <w:r>
        <w:tab/>
        <w:t xml:space="preserve">Предписание, которое содержится в пункте 3.5.2 и вводится в документе ECE/TRANS/WP.29/2022/7/Rev.1, принятом WP.29 на его сто восемьдесят седьмой сессии в июне 2022 года, противоречит предписанию, содержащемуся в </w:t>
      </w:r>
      <w:proofErr w:type="gramStart"/>
      <w:r>
        <w:t>уже существующем</w:t>
      </w:r>
      <w:proofErr w:type="gramEnd"/>
      <w:r>
        <w:t xml:space="preserve"> пункте 3.2.9. В этой связи предлагается внести поправку в пункт 3.5.2, включив в него отсылку к предписанию, содержащемуся в пункте 3.2.9, как он воспроизведен ниже:</w:t>
      </w:r>
    </w:p>
    <w:p w14:paraId="6B0487A8" w14:textId="23817E58" w:rsidR="007C6CCA" w:rsidRPr="00BA4CB3" w:rsidRDefault="0042559C" w:rsidP="007C6CCA">
      <w:pPr>
        <w:spacing w:after="120"/>
        <w:ind w:left="1134" w:right="1134"/>
        <w:jc w:val="both"/>
        <w:rPr>
          <w:rFonts w:eastAsia="HGMaruGothicMPRO"/>
        </w:rPr>
      </w:pPr>
      <w:r>
        <w:t>«</w:t>
      </w:r>
      <w:r w:rsidR="007C6CCA">
        <w:t>3.2.9</w:t>
      </w:r>
      <w:r w:rsidR="007C6CCA">
        <w:tab/>
      </w:r>
      <w:r w:rsidR="007C6CCA">
        <w:tab/>
        <w:t>дата восстановления шины, указываемая следующим образом:</w:t>
      </w:r>
    </w:p>
    <w:p w14:paraId="27D51B8A" w14:textId="70291693" w:rsidR="007C6CCA" w:rsidRPr="00BA4CB3" w:rsidRDefault="007C6CCA" w:rsidP="007C6CCA">
      <w:pPr>
        <w:tabs>
          <w:tab w:val="left" w:pos="8505"/>
        </w:tabs>
        <w:spacing w:after="120"/>
        <w:ind w:left="2268" w:right="1134" w:hanging="1134"/>
        <w:jc w:val="both"/>
        <w:rPr>
          <w:rFonts w:eastAsia="HGMaruGothicMPRO"/>
        </w:rPr>
      </w:pPr>
      <w:r>
        <w:t>3.2.9.1</w:t>
      </w:r>
      <w:r>
        <w:tab/>
        <w:t xml:space="preserve">до 31 декабря 1999 года; либо как предписано в пункте 3.2.9.2, либо в виде трехзначного числа, в котором первые две цифры указывают порядковый номер недели, а третья </w:t>
      </w:r>
      <w:r w:rsidRPr="004E13C1">
        <w:t>—</w:t>
      </w:r>
      <w:r>
        <w:t xml:space="preserve"> год десятилетия изготовления. Кодировка даты может охватывать период производства начиная с недели, указываемой порядковым номером недели, и кончая той неделей, которая наступит через трехнедельный период. Например, маркировка </w:t>
      </w:r>
      <w:r w:rsidR="00B60D41" w:rsidRPr="00B60D41">
        <w:t>“</w:t>
      </w:r>
      <w:r>
        <w:t>253</w:t>
      </w:r>
      <w:r w:rsidR="00B60D41" w:rsidRPr="00B60D41">
        <w:t>”</w:t>
      </w:r>
      <w:r>
        <w:t xml:space="preserve"> может обозначать шину, протектор которой был восстановлен в течение 25, 26, 27 или 28-й недели 1993 года.</w:t>
      </w:r>
    </w:p>
    <w:p w14:paraId="358E3900" w14:textId="77777777" w:rsidR="007C6CCA" w:rsidRPr="00BA4CB3" w:rsidRDefault="007C6CCA" w:rsidP="007C6CCA">
      <w:pPr>
        <w:tabs>
          <w:tab w:val="left" w:pos="8505"/>
        </w:tabs>
        <w:spacing w:after="120"/>
        <w:ind w:left="2268" w:right="1134" w:hanging="1134"/>
        <w:jc w:val="both"/>
        <w:rPr>
          <w:rFonts w:eastAsia="HGMaruGothicMPRO"/>
        </w:rPr>
      </w:pPr>
      <w:r>
        <w:tab/>
        <w:t>Кодировка даты может быть приведена лишь на одной боковине;</w:t>
      </w:r>
    </w:p>
    <w:p w14:paraId="2C2D93DC" w14:textId="54191BD2" w:rsidR="007C6CCA" w:rsidRPr="00BA4CB3" w:rsidRDefault="007C6CCA" w:rsidP="007C6CCA">
      <w:pPr>
        <w:tabs>
          <w:tab w:val="left" w:pos="8505"/>
        </w:tabs>
        <w:spacing w:after="120"/>
        <w:ind w:left="2268" w:right="1134" w:hanging="1134"/>
        <w:jc w:val="both"/>
      </w:pPr>
      <w:r>
        <w:t>3.2.9.2</w:t>
      </w:r>
      <w:r>
        <w:tab/>
        <w:t xml:space="preserve">с 1 января 2000 года; в виде четырехзначного числа, в котором первые две цифры указывают порядковый номер недели, а вторые две </w:t>
      </w:r>
      <w:r w:rsidRPr="004E13C1">
        <w:t>—</w:t>
      </w:r>
      <w:r>
        <w:t xml:space="preserve"> год восстановления протектора шины. Кодировка даты может охватывать период производства начиная с недели, указываемой порядковым номером недели, и кончая той неделей, которая наступит через трехнедельный период. Например, маркировка </w:t>
      </w:r>
      <w:r w:rsidR="00B60D41" w:rsidRPr="00B60D41">
        <w:t>“</w:t>
      </w:r>
      <w:r>
        <w:t>2503</w:t>
      </w:r>
      <w:r w:rsidR="00B60D41" w:rsidRPr="00C6111C">
        <w:t>”</w:t>
      </w:r>
      <w:r>
        <w:t xml:space="preserve"> может обозначать шину, протектор которой был восстановлен в течение 25, 26, 27 или 28</w:t>
      </w:r>
      <w:r w:rsidR="0042559C">
        <w:noBreakHyphen/>
      </w:r>
      <w:r>
        <w:t>й недели 2003 года</w:t>
      </w:r>
      <w:r w:rsidR="0042559C">
        <w:t>»</w:t>
      </w:r>
      <w:r>
        <w:t>.</w:t>
      </w:r>
    </w:p>
    <w:p w14:paraId="03184165" w14:textId="1377277C" w:rsidR="00E12C5F" w:rsidRPr="007C6CCA" w:rsidRDefault="007C6CCA" w:rsidP="007C6CCA">
      <w:pPr>
        <w:spacing w:before="240"/>
        <w:ind w:left="1134" w:right="1134"/>
        <w:jc w:val="center"/>
        <w:rPr>
          <w:rFonts w:eastAsia="Times New Roman"/>
          <w:u w:val="single"/>
        </w:rPr>
      </w:pPr>
      <w:r w:rsidRPr="00BA4CB3">
        <w:rPr>
          <w:rFonts w:eastAsia="Times New Roman"/>
          <w:u w:val="single"/>
        </w:rPr>
        <w:tab/>
      </w:r>
      <w:r w:rsidRPr="00BA4CB3">
        <w:rPr>
          <w:rFonts w:eastAsia="Times New Roman"/>
          <w:u w:val="single"/>
        </w:rPr>
        <w:tab/>
      </w:r>
      <w:r w:rsidRPr="00BA4CB3">
        <w:rPr>
          <w:rFonts w:eastAsia="Times New Roman"/>
          <w:u w:val="single"/>
        </w:rPr>
        <w:tab/>
      </w:r>
      <w:r w:rsidRPr="00BA4CB3">
        <w:rPr>
          <w:rFonts w:eastAsia="Times New Roman"/>
          <w:u w:val="single"/>
        </w:rPr>
        <w:tab/>
      </w:r>
    </w:p>
    <w:sectPr w:rsidR="00E12C5F" w:rsidRPr="007C6CCA" w:rsidSect="007C6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490B" w14:textId="77777777" w:rsidR="001E3392" w:rsidRPr="00A312BC" w:rsidRDefault="001E3392" w:rsidP="00A312BC"/>
  </w:endnote>
  <w:endnote w:type="continuationSeparator" w:id="0">
    <w:p w14:paraId="28CD21D3" w14:textId="77777777" w:rsidR="001E3392" w:rsidRPr="00A312BC" w:rsidRDefault="001E339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D326" w14:textId="3734997F" w:rsidR="007C6CCA" w:rsidRPr="007C6CCA" w:rsidRDefault="007C6CCA">
    <w:pPr>
      <w:pStyle w:val="a8"/>
    </w:pPr>
    <w:r w:rsidRPr="007C6CCA">
      <w:rPr>
        <w:b/>
        <w:sz w:val="18"/>
      </w:rPr>
      <w:fldChar w:fldCharType="begin"/>
    </w:r>
    <w:r w:rsidRPr="007C6CCA">
      <w:rPr>
        <w:b/>
        <w:sz w:val="18"/>
      </w:rPr>
      <w:instrText xml:space="preserve"> PAGE  \* MERGEFORMAT </w:instrText>
    </w:r>
    <w:r w:rsidRPr="007C6CCA">
      <w:rPr>
        <w:b/>
        <w:sz w:val="18"/>
      </w:rPr>
      <w:fldChar w:fldCharType="separate"/>
    </w:r>
    <w:r w:rsidRPr="007C6CCA">
      <w:rPr>
        <w:b/>
        <w:noProof/>
        <w:sz w:val="18"/>
      </w:rPr>
      <w:t>2</w:t>
    </w:r>
    <w:r w:rsidRPr="007C6CCA">
      <w:rPr>
        <w:b/>
        <w:sz w:val="18"/>
      </w:rPr>
      <w:fldChar w:fldCharType="end"/>
    </w:r>
    <w:r>
      <w:rPr>
        <w:b/>
        <w:sz w:val="18"/>
      </w:rPr>
      <w:tab/>
    </w:r>
    <w:r>
      <w:t>GE.22-26781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E84B" w14:textId="79125D90" w:rsidR="007C6CCA" w:rsidRPr="007C6CCA" w:rsidRDefault="007C6CCA" w:rsidP="007C6CCA">
    <w:pPr>
      <w:pStyle w:val="a8"/>
      <w:tabs>
        <w:tab w:val="clear" w:pos="9639"/>
        <w:tab w:val="right" w:pos="9638"/>
      </w:tabs>
      <w:rPr>
        <w:b/>
        <w:sz w:val="18"/>
      </w:rPr>
    </w:pPr>
    <w:r>
      <w:t>GE.22-26781</w:t>
    </w:r>
    <w:r>
      <w:tab/>
    </w:r>
    <w:r w:rsidRPr="007C6CCA">
      <w:rPr>
        <w:b/>
        <w:sz w:val="18"/>
      </w:rPr>
      <w:fldChar w:fldCharType="begin"/>
    </w:r>
    <w:r w:rsidRPr="007C6CCA">
      <w:rPr>
        <w:b/>
        <w:sz w:val="18"/>
      </w:rPr>
      <w:instrText xml:space="preserve"> PAGE  \* MERGEFORMAT </w:instrText>
    </w:r>
    <w:r w:rsidRPr="007C6CCA">
      <w:rPr>
        <w:b/>
        <w:sz w:val="18"/>
      </w:rPr>
      <w:fldChar w:fldCharType="separate"/>
    </w:r>
    <w:r w:rsidRPr="007C6CCA">
      <w:rPr>
        <w:b/>
        <w:noProof/>
        <w:sz w:val="18"/>
      </w:rPr>
      <w:t>3</w:t>
    </w:r>
    <w:r w:rsidRPr="007C6CC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EDDE" w14:textId="0C06A1AF" w:rsidR="00042B72" w:rsidRPr="007C6CCA" w:rsidRDefault="007C6CCA" w:rsidP="007C6CC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C0B64BC" wp14:editId="00725A8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26781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0B77064" wp14:editId="7D1D04A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301122  011222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D1D0" w14:textId="77777777" w:rsidR="001E3392" w:rsidRPr="001075E9" w:rsidRDefault="001E339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A1A98A" w14:textId="77777777" w:rsidR="001E3392" w:rsidRDefault="001E339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9E5255B" w14:textId="02FE41BE" w:rsidR="007C6CCA" w:rsidRPr="00EA370C" w:rsidRDefault="007C6CCA" w:rsidP="001A31FF">
      <w:pPr>
        <w:pStyle w:val="ad"/>
      </w:pPr>
      <w:r>
        <w:tab/>
      </w:r>
      <w:r w:rsidRPr="007C6CCA">
        <w:rPr>
          <w:sz w:val="20"/>
        </w:rPr>
        <w:t>*</w:t>
      </w:r>
      <w:r w:rsidRPr="007C6CCA">
        <w:rPr>
          <w:sz w:val="20"/>
        </w:rPr>
        <w:tab/>
      </w:r>
      <w:r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 w:rsidR="001A31FF">
        <w:rPr>
          <w:lang w:val="en-US"/>
        </w:rPr>
        <w:t> </w:t>
      </w:r>
      <w:r>
        <w:t>20.6), Всемирный форум будет разрабатывать, согласовывать и обновлять правила</w:t>
      </w:r>
      <w:r w:rsidR="001A31FF">
        <w:rPr>
          <w:lang w:val="en-US"/>
        </w:rPr>
        <w:t> </w:t>
      </w:r>
      <w:r>
        <w:t>ООН в целях улучшения характеристик транспортных средств. Настоящий документ</w:t>
      </w:r>
      <w:r w:rsidR="001A31FF">
        <w:rPr>
          <w:lang w:val="en-US"/>
        </w:rPr>
        <w:t> </w:t>
      </w:r>
      <w:r>
        <w:t>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E730" w14:textId="45123DF6" w:rsidR="007C6CCA" w:rsidRPr="007C6CCA" w:rsidRDefault="007C6CCA">
    <w:pPr>
      <w:pStyle w:val="a5"/>
    </w:pPr>
    <w:fldSimple w:instr=" TITLE  \* MERGEFORMAT ">
      <w:r w:rsidR="002F3D3F">
        <w:t>ECE/TRANS/WP.29/GRBP/2023/10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740C" w14:textId="14F3888C" w:rsidR="007C6CCA" w:rsidRPr="007C6CCA" w:rsidRDefault="007C6CCA" w:rsidP="007C6CCA">
    <w:pPr>
      <w:pStyle w:val="a5"/>
      <w:jc w:val="right"/>
    </w:pPr>
    <w:fldSimple w:instr=" TITLE  \* MERGEFORMAT ">
      <w:r w:rsidR="002F3D3F">
        <w:t>ECE/TRANS/WP.29/GRBP/2023/10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BA29" w14:textId="77777777" w:rsidR="007C6CCA" w:rsidRDefault="007C6CCA" w:rsidP="007C6CC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887D0C"/>
    <w:multiLevelType w:val="hybridMultilevel"/>
    <w:tmpl w:val="20B28CC4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9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31FF"/>
    <w:rsid w:val="001B3EF6"/>
    <w:rsid w:val="001C7A89"/>
    <w:rsid w:val="001E3392"/>
    <w:rsid w:val="00255343"/>
    <w:rsid w:val="0027151D"/>
    <w:rsid w:val="002A2EFC"/>
    <w:rsid w:val="002B0106"/>
    <w:rsid w:val="002B74B1"/>
    <w:rsid w:val="002C0E18"/>
    <w:rsid w:val="002D5AAC"/>
    <w:rsid w:val="002E5067"/>
    <w:rsid w:val="002F3D3F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2559C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6CCA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A7AC7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0D41"/>
    <w:rsid w:val="00B62458"/>
    <w:rsid w:val="00BC18B2"/>
    <w:rsid w:val="00BD33EE"/>
    <w:rsid w:val="00BE1CC7"/>
    <w:rsid w:val="00C106D6"/>
    <w:rsid w:val="00C119AE"/>
    <w:rsid w:val="00C60F0C"/>
    <w:rsid w:val="00C6111C"/>
    <w:rsid w:val="00C71E84"/>
    <w:rsid w:val="00C805C9"/>
    <w:rsid w:val="00C92939"/>
    <w:rsid w:val="00CA1679"/>
    <w:rsid w:val="00CB151C"/>
    <w:rsid w:val="00CE5A1A"/>
    <w:rsid w:val="00CF55F6"/>
    <w:rsid w:val="00D126D3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EC8E2"/>
  <w15:docId w15:val="{559468DC-D618-4070-820E-6FBB5F31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,5_GR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ußnotentext Знак,5_GR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7C6CCA"/>
    <w:rPr>
      <w:lang w:val="ru-RU" w:eastAsia="en-US"/>
    </w:rPr>
  </w:style>
  <w:style w:type="character" w:customStyle="1" w:styleId="HChGChar">
    <w:name w:val="_ H _Ch_G Char"/>
    <w:link w:val="HChG"/>
    <w:rsid w:val="007C6CCA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381</Words>
  <Characters>2417</Characters>
  <Application>Microsoft Office Word</Application>
  <DocSecurity>0</DocSecurity>
  <Lines>62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ECE/TRANS/WP.29/GRBP/2023/10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2022-12-01T15:43:00Z</dcterms:created>
  <dcterms:modified xsi:type="dcterms:W3CDTF">2022-12-01T15:43:00Z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