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E27F8E">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261163D5"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BB1F39" w:rsidRPr="00DC3460">
              <w:rPr>
                <w:lang w:val="en-GB"/>
              </w:rPr>
              <w:t>202</w:t>
            </w:r>
            <w:r w:rsidR="0075683A">
              <w:rPr>
                <w:lang w:val="en-GB"/>
              </w:rPr>
              <w:t>3</w:t>
            </w:r>
            <w:r w:rsidRPr="00DC3460">
              <w:rPr>
                <w:lang w:val="en-GB"/>
              </w:rPr>
              <w:t>/</w:t>
            </w:r>
            <w:r w:rsidR="00E17D69">
              <w:rPr>
                <w:lang w:val="en-GB"/>
              </w:rPr>
              <w:t>6</w:t>
            </w:r>
          </w:p>
        </w:tc>
      </w:tr>
      <w:tr w:rsidR="00E03A64" w:rsidRPr="00DA5E8F"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39AAB205" w:rsidR="00E03A64" w:rsidRPr="00DC3460" w:rsidRDefault="00E27F8E" w:rsidP="0041175A">
            <w:pPr>
              <w:spacing w:line="240" w:lineRule="exact"/>
              <w:rPr>
                <w:lang w:val="en-GB"/>
              </w:rPr>
            </w:pPr>
            <w:r>
              <w:rPr>
                <w:lang w:val="en-GB"/>
              </w:rPr>
              <w:t xml:space="preserve">22 </w:t>
            </w:r>
            <w:r w:rsidR="00CC0197">
              <w:rPr>
                <w:lang w:val="en-GB"/>
              </w:rPr>
              <w:t xml:space="preserve">November </w:t>
            </w:r>
            <w:r w:rsidR="006A187B" w:rsidRPr="00215639">
              <w:rPr>
                <w:lang w:val="en-GB"/>
              </w:rPr>
              <w:t>202</w:t>
            </w:r>
            <w:r>
              <w:rPr>
                <w:lang w:val="en-GB"/>
              </w:rPr>
              <w:t>2</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731228B4" w:rsidR="00904E96" w:rsidRPr="00DC3460" w:rsidRDefault="00904E96" w:rsidP="00904E96">
      <w:pPr>
        <w:rPr>
          <w:b/>
          <w:lang w:val="en-GB"/>
        </w:rPr>
      </w:pPr>
      <w:r w:rsidRPr="00DC3460">
        <w:rPr>
          <w:b/>
          <w:lang w:val="en-GB"/>
        </w:rPr>
        <w:t>Seventy-</w:t>
      </w:r>
      <w:r w:rsidR="00461EE2">
        <w:rPr>
          <w:b/>
          <w:lang w:val="en-GB"/>
        </w:rPr>
        <w:t>s</w:t>
      </w:r>
      <w:r w:rsidR="0070381D">
        <w:rPr>
          <w:b/>
          <w:lang w:val="en-GB"/>
        </w:rPr>
        <w:t>e</w:t>
      </w:r>
      <w:r w:rsidR="00461EE2">
        <w:rPr>
          <w:b/>
          <w:lang w:val="en-GB"/>
        </w:rPr>
        <w:t xml:space="preserve">venth </w:t>
      </w:r>
      <w:r w:rsidRPr="00DC3460">
        <w:rPr>
          <w:b/>
          <w:lang w:val="en-GB"/>
        </w:rPr>
        <w:t xml:space="preserve">session </w:t>
      </w:r>
    </w:p>
    <w:p w14:paraId="676B1C89" w14:textId="5A8D19F1" w:rsidR="00904E96" w:rsidRPr="00DC3460" w:rsidRDefault="00904E96" w:rsidP="00904E96">
      <w:pPr>
        <w:rPr>
          <w:bCs/>
          <w:lang w:val="en-GB"/>
        </w:rPr>
      </w:pPr>
      <w:r w:rsidRPr="00DC3460">
        <w:rPr>
          <w:lang w:val="en-GB"/>
        </w:rPr>
        <w:t>Geneva</w:t>
      </w:r>
      <w:r w:rsidRPr="00DC3460">
        <w:rPr>
          <w:bCs/>
          <w:lang w:val="en-GB"/>
        </w:rPr>
        <w:t xml:space="preserve">, </w:t>
      </w:r>
      <w:r w:rsidR="0075683A">
        <w:rPr>
          <w:bCs/>
          <w:lang w:val="en-GB"/>
        </w:rPr>
        <w:t xml:space="preserve">7–10 February </w:t>
      </w:r>
      <w:r w:rsidR="004468FA" w:rsidRPr="00DC3460">
        <w:rPr>
          <w:bCs/>
          <w:lang w:val="en-GB"/>
        </w:rPr>
        <w:t>202</w:t>
      </w:r>
      <w:r w:rsidR="0075683A">
        <w:rPr>
          <w:bCs/>
          <w:lang w:val="en-GB"/>
        </w:rPr>
        <w:t>3</w:t>
      </w:r>
    </w:p>
    <w:p w14:paraId="13329F98" w14:textId="23E79148" w:rsidR="00904E96" w:rsidRPr="00DC3460" w:rsidRDefault="00904E96" w:rsidP="00904E96">
      <w:pPr>
        <w:rPr>
          <w:bCs/>
          <w:lang w:val="en-GB"/>
        </w:rPr>
      </w:pPr>
      <w:r w:rsidRPr="002A3003">
        <w:rPr>
          <w:bCs/>
          <w:lang w:val="en-GB"/>
        </w:rPr>
        <w:t>Item</w:t>
      </w:r>
      <w:r w:rsidR="006709C3">
        <w:rPr>
          <w:bCs/>
          <w:lang w:val="en-GB"/>
        </w:rPr>
        <w:t xml:space="preserve"> </w:t>
      </w:r>
      <w:r w:rsidR="00E17D69">
        <w:rPr>
          <w:bCs/>
          <w:lang w:val="en-GB"/>
        </w:rPr>
        <w:t xml:space="preserve">2 </w:t>
      </w:r>
      <w:r w:rsidRPr="002A3003">
        <w:rPr>
          <w:bCs/>
          <w:lang w:val="en-GB"/>
        </w:rPr>
        <w:t>of</w:t>
      </w:r>
      <w:r w:rsidRPr="00DC3460">
        <w:rPr>
          <w:bCs/>
          <w:lang w:val="en-GB"/>
        </w:rPr>
        <w:t xml:space="preserve"> the provisional agenda</w:t>
      </w:r>
    </w:p>
    <w:p w14:paraId="18214C4F" w14:textId="1139C7B5" w:rsidR="00904E96" w:rsidRPr="00DC3460" w:rsidRDefault="007151C2" w:rsidP="00904E96">
      <w:pPr>
        <w:rPr>
          <w:b/>
          <w:bCs/>
          <w:lang w:val="en-GB"/>
        </w:rPr>
      </w:pPr>
      <w:r w:rsidRPr="007151C2">
        <w:rPr>
          <w:b/>
          <w:bCs/>
          <w:lang w:val="en-GB"/>
        </w:rPr>
        <w:t>UN Regulation No. 41 (Noise emissions of motorcycles)</w:t>
      </w:r>
      <w:r w:rsidR="008126F4">
        <w:rPr>
          <w:b/>
          <w:bCs/>
          <w:lang w:val="en-GB"/>
        </w:rPr>
        <w:t xml:space="preserve"> </w:t>
      </w:r>
    </w:p>
    <w:p w14:paraId="50792E1E" w14:textId="49ACBA70"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r w:rsidR="00380249" w:rsidRPr="00380249">
        <w:rPr>
          <w:b/>
          <w:sz w:val="28"/>
          <w:lang w:val="en-GB"/>
        </w:rPr>
        <w:t>Proposal for Supplement 2 to the 05 series of amendments to UN Regulation No. 41</w:t>
      </w:r>
      <w:r w:rsidR="00380249">
        <w:rPr>
          <w:b/>
          <w:sz w:val="28"/>
          <w:lang w:val="en-GB"/>
        </w:rPr>
        <w:t xml:space="preserve"> </w:t>
      </w:r>
    </w:p>
    <w:p w14:paraId="53EB104F" w14:textId="5BED0548"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D83E67" w:rsidRPr="00D83E67">
        <w:rPr>
          <w:b/>
          <w:sz w:val="24"/>
          <w:lang w:val="en-GB"/>
        </w:rPr>
        <w:t>Submitted by the experts from the International Motorcycle Manufacturers Association</w:t>
      </w:r>
      <w:r w:rsidR="007B6868" w:rsidRPr="00EA370C">
        <w:rPr>
          <w:b/>
          <w:lang w:val="en-US"/>
        </w:rPr>
        <w:footnoteReference w:customMarkFollows="1" w:id="2"/>
        <w:t>*</w:t>
      </w:r>
      <w:r w:rsidR="007B6868" w:rsidRPr="007B030F">
        <w:rPr>
          <w:b/>
          <w:sz w:val="24"/>
          <w:lang w:val="en-GB"/>
        </w:rPr>
        <w:t xml:space="preserve"> </w:t>
      </w:r>
      <w:r w:rsidRPr="00103BD0">
        <w:rPr>
          <w:b/>
          <w:sz w:val="24"/>
          <w:lang w:val="en-GB"/>
        </w:rPr>
        <w:t xml:space="preserve"> </w:t>
      </w:r>
    </w:p>
    <w:p w14:paraId="3AA5D60F" w14:textId="01DFB7EB" w:rsidR="00364827" w:rsidRDefault="005C7E0F" w:rsidP="004F707E">
      <w:pPr>
        <w:pStyle w:val="SingleTxtG"/>
        <w:tabs>
          <w:tab w:val="left" w:pos="8505"/>
        </w:tabs>
        <w:spacing w:before="240" w:after="0"/>
        <w:ind w:firstLine="567"/>
        <w:rPr>
          <w:lang w:val="en-GB"/>
        </w:rPr>
      </w:pPr>
      <w:r w:rsidRPr="005C7E0F">
        <w:rPr>
          <w:lang w:val="en-GB"/>
        </w:rPr>
        <w:t xml:space="preserve">The text reproduced below was prepared by the expert from the International Motorcycle Manufacturers Association (IMMA), in order to complete the additional sound emission provisions’ table of the communication form </w:t>
      </w:r>
      <w:r>
        <w:rPr>
          <w:lang w:val="en-GB"/>
        </w:rPr>
        <w:t xml:space="preserve">in </w:t>
      </w:r>
      <w:r w:rsidRPr="005C7E0F">
        <w:rPr>
          <w:lang w:val="en-GB"/>
        </w:rPr>
        <w:t>the 05 series of amendments to UN Regulation No. 41 to avoid oversight in data collection and entries. The modifications to the Regulation are marked in bold for new or strikethrough for deleted characters.</w:t>
      </w:r>
    </w:p>
    <w:p w14:paraId="7BDD979D" w14:textId="6BEB8640" w:rsidR="00904E96" w:rsidRPr="00DC3460" w:rsidRDefault="0012204A" w:rsidP="004F707E">
      <w:pPr>
        <w:pStyle w:val="SingleTxtG"/>
        <w:tabs>
          <w:tab w:val="left" w:pos="8505"/>
        </w:tabs>
        <w:spacing w:before="240" w:after="0"/>
        <w:ind w:firstLine="567"/>
        <w:rPr>
          <w:lang w:val="en-GB"/>
        </w:rPr>
      </w:pPr>
      <w:r w:rsidRPr="00DC3460">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5D1B67C8" w14:textId="1FEA5610" w:rsidR="00FB3001" w:rsidRPr="00E03A64" w:rsidRDefault="00FB3001" w:rsidP="00FB3001">
      <w:pPr>
        <w:keepNext/>
        <w:keepLines/>
        <w:tabs>
          <w:tab w:val="right" w:pos="851"/>
        </w:tabs>
        <w:spacing w:before="360" w:after="240" w:line="300" w:lineRule="exact"/>
        <w:ind w:left="1134" w:right="1134" w:hanging="1134"/>
        <w:rPr>
          <w:b/>
          <w:color w:val="FF0000"/>
          <w:sz w:val="28"/>
          <w:lang w:val="en-US"/>
        </w:rPr>
      </w:pPr>
      <w:bookmarkStart w:id="0" w:name="_Hlk50446194"/>
      <w:bookmarkStart w:id="1" w:name="_Hlk50446402"/>
      <w:r>
        <w:rPr>
          <w:b/>
          <w:sz w:val="28"/>
          <w:lang w:val="en-GB"/>
        </w:rPr>
        <w:lastRenderedPageBreak/>
        <w:tab/>
        <w:t>I</w:t>
      </w:r>
      <w:r w:rsidRPr="00E03A64">
        <w:rPr>
          <w:b/>
          <w:sz w:val="28"/>
          <w:lang w:val="en-GB"/>
        </w:rPr>
        <w:t>.</w:t>
      </w:r>
      <w:r w:rsidRPr="00E03A64">
        <w:rPr>
          <w:b/>
          <w:sz w:val="28"/>
          <w:lang w:val="en-GB"/>
        </w:rPr>
        <w:tab/>
        <w:t xml:space="preserve">Proposal </w:t>
      </w:r>
    </w:p>
    <w:p w14:paraId="18D39D45" w14:textId="77777777" w:rsidR="00170006" w:rsidRPr="007B6A88" w:rsidRDefault="00170006" w:rsidP="00170006">
      <w:pPr>
        <w:spacing w:after="120"/>
        <w:ind w:left="1134" w:right="1134"/>
        <w:jc w:val="both"/>
        <w:rPr>
          <w:rFonts w:eastAsia="MS PGothic"/>
          <w:i/>
          <w:iCs/>
          <w:lang w:val="en-GB"/>
        </w:rPr>
      </w:pPr>
      <w:r w:rsidRPr="007B6A88">
        <w:rPr>
          <w:rFonts w:eastAsia="MS PGothic"/>
          <w:i/>
          <w:iCs/>
          <w:lang w:val="en-GB"/>
        </w:rPr>
        <w:t xml:space="preserve">Annex 1, </w:t>
      </w:r>
      <w:bookmarkStart w:id="2" w:name="_Hlk43886624"/>
      <w:r w:rsidRPr="007B6A88">
        <w:rPr>
          <w:rFonts w:eastAsia="MS PGothic"/>
          <w:i/>
          <w:iCs/>
          <w:lang w:val="en-GB"/>
        </w:rPr>
        <w:t>Item 18</w:t>
      </w:r>
      <w:r w:rsidRPr="007B6A88">
        <w:rPr>
          <w:rFonts w:eastAsia="MS PGothic"/>
          <w:bCs/>
          <w:i/>
          <w:iCs/>
          <w:lang w:val="en-GB"/>
        </w:rPr>
        <w:t xml:space="preserve">, </w:t>
      </w:r>
      <w:r w:rsidRPr="007B6A88">
        <w:rPr>
          <w:rFonts w:eastAsia="MS PGothic"/>
          <w:bCs/>
          <w:lang w:val="en-GB"/>
        </w:rPr>
        <w:t>amend to read:</w:t>
      </w:r>
    </w:p>
    <w:bookmarkEnd w:id="2"/>
    <w:p w14:paraId="09451C16" w14:textId="25D0A884" w:rsidR="00170006" w:rsidRPr="007B6A88" w:rsidRDefault="00F90730" w:rsidP="00170006">
      <w:pPr>
        <w:spacing w:after="120"/>
        <w:ind w:left="1134" w:right="1134"/>
        <w:jc w:val="both"/>
        <w:rPr>
          <w:lang w:val="en-GB"/>
        </w:rPr>
      </w:pPr>
      <w:r>
        <w:rPr>
          <w:lang w:val="en-GB"/>
        </w:rPr>
        <w:t>"</w:t>
      </w:r>
      <w:r w:rsidR="00170006" w:rsidRPr="007B6A88">
        <w:rPr>
          <w:lang w:val="en-GB"/>
        </w:rPr>
        <w:t>18.</w:t>
      </w:r>
      <w:r w:rsidR="00170006" w:rsidRPr="007B6A88">
        <w:rPr>
          <w:lang w:val="en-GB"/>
        </w:rPr>
        <w:tab/>
        <w:t xml:space="preserve">Additional sound emission provisions: </w:t>
      </w:r>
    </w:p>
    <w:tbl>
      <w:tblPr>
        <w:tblW w:w="82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3493"/>
        <w:gridCol w:w="708"/>
        <w:gridCol w:w="708"/>
        <w:gridCol w:w="829"/>
        <w:gridCol w:w="851"/>
        <w:gridCol w:w="850"/>
      </w:tblGrid>
      <w:tr w:rsidR="00170006" w:rsidRPr="007B6A88" w14:paraId="197D9CA5" w14:textId="77777777" w:rsidTr="008004D1">
        <w:trPr>
          <w:tblHeader/>
        </w:trPr>
        <w:tc>
          <w:tcPr>
            <w:tcW w:w="782" w:type="dxa"/>
            <w:vMerge w:val="restart"/>
            <w:tcBorders>
              <w:top w:val="single" w:sz="4" w:space="0" w:color="auto"/>
              <w:left w:val="single" w:sz="4" w:space="0" w:color="auto"/>
              <w:right w:val="single" w:sz="4" w:space="0" w:color="auto"/>
            </w:tcBorders>
            <w:shd w:val="clear" w:color="auto" w:fill="auto"/>
            <w:hideMark/>
          </w:tcPr>
          <w:p w14:paraId="3B533E6D"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18.1.</w:t>
            </w:r>
          </w:p>
        </w:tc>
        <w:tc>
          <w:tcPr>
            <w:tcW w:w="3493" w:type="dxa"/>
            <w:vMerge w:val="restart"/>
            <w:tcBorders>
              <w:top w:val="single" w:sz="4" w:space="0" w:color="auto"/>
              <w:left w:val="single" w:sz="4" w:space="0" w:color="auto"/>
              <w:right w:val="single" w:sz="4" w:space="0" w:color="auto"/>
            </w:tcBorders>
            <w:shd w:val="clear" w:color="auto" w:fill="auto"/>
            <w:hideMark/>
          </w:tcPr>
          <w:p w14:paraId="038EAB8D"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RD-ASEP operating conditions</w:t>
            </w:r>
          </w:p>
        </w:tc>
        <w:tc>
          <w:tcPr>
            <w:tcW w:w="708" w:type="dxa"/>
            <w:vMerge w:val="restart"/>
            <w:tcBorders>
              <w:top w:val="single" w:sz="4" w:space="0" w:color="auto"/>
              <w:left w:val="single" w:sz="4" w:space="0" w:color="auto"/>
              <w:right w:val="single" w:sz="4" w:space="0" w:color="auto"/>
            </w:tcBorders>
            <w:shd w:val="clear" w:color="auto" w:fill="auto"/>
            <w:hideMark/>
          </w:tcPr>
          <w:p w14:paraId="1357EC6F"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Reference Point</w:t>
            </w:r>
          </w:p>
          <w:p w14:paraId="2F16183F"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w:t>
            </w:r>
            <w:proofErr w:type="spellStart"/>
            <w:r w:rsidRPr="007B6A88">
              <w:rPr>
                <w:i/>
                <w:sz w:val="16"/>
                <w:szCs w:val="16"/>
                <w:lang w:val="en-GB"/>
              </w:rPr>
              <w:t>i</w:t>
            </w:r>
            <w:proofErr w:type="spellEnd"/>
            <w:r w:rsidRPr="007B6A88">
              <w:rPr>
                <w:i/>
                <w:sz w:val="16"/>
                <w:szCs w:val="16"/>
                <w:lang w:val="en-GB"/>
              </w:rPr>
              <w:t>)</w:t>
            </w:r>
          </w:p>
        </w:tc>
        <w:tc>
          <w:tcPr>
            <w:tcW w:w="708" w:type="dxa"/>
            <w:vMerge w:val="restart"/>
            <w:tcBorders>
              <w:top w:val="single" w:sz="4" w:space="0" w:color="auto"/>
              <w:left w:val="single" w:sz="4" w:space="0" w:color="auto"/>
              <w:right w:val="single" w:sz="4" w:space="0" w:color="auto"/>
            </w:tcBorders>
            <w:shd w:val="clear" w:color="auto" w:fill="auto"/>
            <w:hideMark/>
          </w:tcPr>
          <w:p w14:paraId="7DACEC05"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Reference Point</w:t>
            </w:r>
          </w:p>
          <w:p w14:paraId="6DE7726D"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(ii)</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631DAE1D"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additional operating condition 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AD8BBF"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additional operating condition 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D6BF82" w14:textId="77777777" w:rsidR="00170006" w:rsidRPr="007B6A88" w:rsidRDefault="00170006" w:rsidP="00366DEC">
            <w:pPr>
              <w:widowControl w:val="0"/>
              <w:spacing w:before="80" w:after="80" w:line="200" w:lineRule="exact"/>
              <w:jc w:val="center"/>
              <w:rPr>
                <w:i/>
                <w:sz w:val="16"/>
                <w:szCs w:val="16"/>
                <w:lang w:val="en-GB"/>
              </w:rPr>
            </w:pPr>
            <w:r w:rsidRPr="007B6A88">
              <w:rPr>
                <w:i/>
                <w:sz w:val="16"/>
                <w:szCs w:val="16"/>
                <w:lang w:val="en-GB"/>
              </w:rPr>
              <w:t>additional operating condition 3</w:t>
            </w:r>
          </w:p>
        </w:tc>
      </w:tr>
      <w:tr w:rsidR="00170006" w:rsidRPr="00170006" w14:paraId="22A87A32" w14:textId="77777777" w:rsidTr="008004D1">
        <w:trPr>
          <w:tblHeader/>
        </w:trPr>
        <w:tc>
          <w:tcPr>
            <w:tcW w:w="782" w:type="dxa"/>
            <w:vMerge/>
            <w:tcBorders>
              <w:left w:val="single" w:sz="4" w:space="0" w:color="auto"/>
              <w:bottom w:val="single" w:sz="12" w:space="0" w:color="auto"/>
              <w:right w:val="single" w:sz="4" w:space="0" w:color="auto"/>
            </w:tcBorders>
            <w:shd w:val="clear" w:color="auto" w:fill="auto"/>
          </w:tcPr>
          <w:p w14:paraId="02EF252F" w14:textId="77777777" w:rsidR="00170006" w:rsidRPr="007B6A88" w:rsidRDefault="00170006" w:rsidP="00366DEC">
            <w:pPr>
              <w:widowControl w:val="0"/>
              <w:spacing w:before="80" w:after="80" w:line="200" w:lineRule="exact"/>
              <w:jc w:val="center"/>
              <w:rPr>
                <w:i/>
                <w:sz w:val="16"/>
                <w:szCs w:val="16"/>
                <w:lang w:val="en-GB"/>
              </w:rPr>
            </w:pPr>
          </w:p>
        </w:tc>
        <w:tc>
          <w:tcPr>
            <w:tcW w:w="3493" w:type="dxa"/>
            <w:vMerge/>
            <w:tcBorders>
              <w:left w:val="single" w:sz="4" w:space="0" w:color="auto"/>
              <w:bottom w:val="single" w:sz="12" w:space="0" w:color="auto"/>
              <w:right w:val="single" w:sz="4" w:space="0" w:color="auto"/>
            </w:tcBorders>
            <w:shd w:val="clear" w:color="auto" w:fill="auto"/>
          </w:tcPr>
          <w:p w14:paraId="2B723B3E" w14:textId="77777777" w:rsidR="00170006" w:rsidRPr="007B6A88" w:rsidRDefault="00170006" w:rsidP="00366DEC">
            <w:pPr>
              <w:widowControl w:val="0"/>
              <w:spacing w:before="80" w:after="80" w:line="200" w:lineRule="exact"/>
              <w:jc w:val="center"/>
              <w:rPr>
                <w:i/>
                <w:sz w:val="16"/>
                <w:szCs w:val="16"/>
                <w:lang w:val="en-GB"/>
              </w:rPr>
            </w:pPr>
          </w:p>
        </w:tc>
        <w:tc>
          <w:tcPr>
            <w:tcW w:w="708" w:type="dxa"/>
            <w:vMerge/>
            <w:tcBorders>
              <w:left w:val="single" w:sz="4" w:space="0" w:color="auto"/>
              <w:bottom w:val="single" w:sz="12" w:space="0" w:color="auto"/>
              <w:right w:val="single" w:sz="4" w:space="0" w:color="auto"/>
            </w:tcBorders>
            <w:shd w:val="clear" w:color="auto" w:fill="auto"/>
          </w:tcPr>
          <w:p w14:paraId="585771B9" w14:textId="77777777" w:rsidR="00170006" w:rsidRPr="007B6A88" w:rsidRDefault="00170006" w:rsidP="00366DEC">
            <w:pPr>
              <w:widowControl w:val="0"/>
              <w:spacing w:before="80" w:after="80" w:line="200" w:lineRule="exact"/>
              <w:jc w:val="center"/>
              <w:rPr>
                <w:i/>
                <w:sz w:val="16"/>
                <w:szCs w:val="16"/>
                <w:lang w:val="en-GB"/>
              </w:rPr>
            </w:pPr>
          </w:p>
        </w:tc>
        <w:tc>
          <w:tcPr>
            <w:tcW w:w="708" w:type="dxa"/>
            <w:vMerge/>
            <w:tcBorders>
              <w:left w:val="single" w:sz="4" w:space="0" w:color="auto"/>
              <w:bottom w:val="single" w:sz="12" w:space="0" w:color="auto"/>
              <w:right w:val="single" w:sz="4" w:space="0" w:color="auto"/>
            </w:tcBorders>
            <w:shd w:val="clear" w:color="auto" w:fill="auto"/>
          </w:tcPr>
          <w:p w14:paraId="2DB29987" w14:textId="77777777" w:rsidR="00170006" w:rsidRPr="007B6A88" w:rsidRDefault="00170006" w:rsidP="00366DEC">
            <w:pPr>
              <w:widowControl w:val="0"/>
              <w:spacing w:before="80" w:after="80" w:line="200" w:lineRule="exact"/>
              <w:jc w:val="center"/>
              <w:rPr>
                <w:i/>
                <w:sz w:val="16"/>
                <w:szCs w:val="16"/>
                <w:lang w:val="en-GB"/>
              </w:rPr>
            </w:pPr>
          </w:p>
        </w:tc>
        <w:tc>
          <w:tcPr>
            <w:tcW w:w="2530" w:type="dxa"/>
            <w:gridSpan w:val="3"/>
            <w:tcBorders>
              <w:top w:val="single" w:sz="4" w:space="0" w:color="auto"/>
              <w:left w:val="single" w:sz="4" w:space="0" w:color="auto"/>
              <w:bottom w:val="single" w:sz="12" w:space="0" w:color="auto"/>
              <w:right w:val="single" w:sz="4" w:space="0" w:color="auto"/>
            </w:tcBorders>
            <w:shd w:val="clear" w:color="auto" w:fill="auto"/>
          </w:tcPr>
          <w:p w14:paraId="37B8A949" w14:textId="77777777" w:rsidR="00170006" w:rsidRPr="007B6A88" w:rsidRDefault="00170006" w:rsidP="00366DEC">
            <w:pPr>
              <w:widowControl w:val="0"/>
              <w:spacing w:before="80" w:after="80" w:line="200" w:lineRule="exact"/>
              <w:jc w:val="center"/>
              <w:rPr>
                <w:b/>
                <w:bCs/>
                <w:i/>
                <w:sz w:val="16"/>
                <w:szCs w:val="16"/>
                <w:lang w:val="en-GB"/>
              </w:rPr>
            </w:pPr>
            <w:r w:rsidRPr="007B6A88">
              <w:rPr>
                <w:b/>
                <w:bCs/>
                <w:i/>
                <w:sz w:val="16"/>
                <w:szCs w:val="16"/>
                <w:lang w:val="en-GB"/>
              </w:rPr>
              <w:t xml:space="preserve">gear </w:t>
            </w:r>
            <w:proofErr w:type="spellStart"/>
            <w:r w:rsidRPr="007B6A88">
              <w:rPr>
                <w:b/>
                <w:bCs/>
                <w:i/>
                <w:sz w:val="16"/>
                <w:szCs w:val="16"/>
                <w:lang w:val="en-GB"/>
              </w:rPr>
              <w:t>i</w:t>
            </w:r>
            <w:proofErr w:type="spellEnd"/>
          </w:p>
          <w:p w14:paraId="424315CF" w14:textId="77777777" w:rsidR="00170006" w:rsidRPr="007B6A88" w:rsidRDefault="00170006" w:rsidP="00366DEC">
            <w:pPr>
              <w:widowControl w:val="0"/>
              <w:spacing w:before="80" w:after="80" w:line="200" w:lineRule="exact"/>
              <w:jc w:val="center"/>
              <w:rPr>
                <w:i/>
                <w:sz w:val="16"/>
                <w:szCs w:val="16"/>
                <w:lang w:val="en-GB"/>
              </w:rPr>
            </w:pPr>
            <w:proofErr w:type="spellStart"/>
            <w:r w:rsidRPr="007B6A88">
              <w:rPr>
                <w:b/>
                <w:bCs/>
                <w:i/>
                <w:sz w:val="16"/>
                <w:szCs w:val="16"/>
                <w:lang w:val="en-GB"/>
              </w:rPr>
              <w:t>i</w:t>
            </w:r>
            <w:proofErr w:type="spellEnd"/>
            <w:r w:rsidRPr="007B6A88">
              <w:rPr>
                <w:b/>
                <w:bCs/>
                <w:i/>
                <w:sz w:val="16"/>
                <w:szCs w:val="16"/>
                <w:lang w:val="en-GB"/>
              </w:rPr>
              <w:t xml:space="preserve">= 1 </w:t>
            </w:r>
            <w:proofErr w:type="spellStart"/>
            <w:r w:rsidRPr="007B6A88">
              <w:rPr>
                <w:b/>
                <w:bCs/>
                <w:i/>
                <w:sz w:val="16"/>
                <w:szCs w:val="16"/>
                <w:lang w:val="en-GB"/>
              </w:rPr>
              <w:t>to n</w:t>
            </w:r>
            <w:proofErr w:type="spellEnd"/>
            <w:r w:rsidRPr="007B6A88">
              <w:rPr>
                <w:b/>
                <w:bCs/>
                <w:i/>
                <w:sz w:val="16"/>
                <w:szCs w:val="16"/>
                <w:lang w:val="en-GB"/>
              </w:rPr>
              <w:t xml:space="preserve"> (number of gears)</w:t>
            </w:r>
          </w:p>
        </w:tc>
      </w:tr>
      <w:tr w:rsidR="00170006" w:rsidRPr="007B6A88" w14:paraId="3337B6A2" w14:textId="77777777" w:rsidTr="008004D1">
        <w:tc>
          <w:tcPr>
            <w:tcW w:w="782" w:type="dxa"/>
            <w:tcBorders>
              <w:top w:val="single" w:sz="12" w:space="0" w:color="auto"/>
              <w:left w:val="single" w:sz="4" w:space="0" w:color="auto"/>
              <w:bottom w:val="single" w:sz="4" w:space="0" w:color="auto"/>
              <w:right w:val="single" w:sz="4" w:space="0" w:color="auto"/>
            </w:tcBorders>
            <w:shd w:val="clear" w:color="auto" w:fill="auto"/>
            <w:hideMark/>
          </w:tcPr>
          <w:p w14:paraId="34649B65" w14:textId="77777777" w:rsidR="00170006" w:rsidRPr="007B6A88" w:rsidRDefault="00170006" w:rsidP="00366DEC">
            <w:pPr>
              <w:widowControl w:val="0"/>
              <w:rPr>
                <w:sz w:val="18"/>
                <w:szCs w:val="18"/>
                <w:lang w:val="en-GB"/>
              </w:rPr>
            </w:pPr>
            <w:r w:rsidRPr="007B6A88">
              <w:rPr>
                <w:sz w:val="18"/>
                <w:szCs w:val="18"/>
                <w:lang w:val="en-GB"/>
              </w:rPr>
              <w:t>18.1.1.</w:t>
            </w:r>
          </w:p>
        </w:tc>
        <w:tc>
          <w:tcPr>
            <w:tcW w:w="3493" w:type="dxa"/>
            <w:tcBorders>
              <w:top w:val="single" w:sz="12" w:space="0" w:color="auto"/>
              <w:left w:val="single" w:sz="4" w:space="0" w:color="auto"/>
              <w:bottom w:val="single" w:sz="4" w:space="0" w:color="auto"/>
              <w:right w:val="single" w:sz="4" w:space="0" w:color="auto"/>
            </w:tcBorders>
            <w:shd w:val="clear" w:color="auto" w:fill="auto"/>
            <w:hideMark/>
          </w:tcPr>
          <w:p w14:paraId="12AA3342" w14:textId="77777777" w:rsidR="00170006" w:rsidRPr="007B6A88" w:rsidRDefault="00170006" w:rsidP="00366DEC">
            <w:pPr>
              <w:widowControl w:val="0"/>
              <w:rPr>
                <w:sz w:val="18"/>
                <w:szCs w:val="18"/>
                <w:lang w:val="en-GB"/>
              </w:rPr>
            </w:pPr>
            <w:r w:rsidRPr="007B6A88">
              <w:rPr>
                <w:sz w:val="18"/>
                <w:szCs w:val="18"/>
                <w:lang w:val="en-GB"/>
              </w:rPr>
              <w:t>Selected gear number</w:t>
            </w:r>
          </w:p>
        </w:tc>
        <w:tc>
          <w:tcPr>
            <w:tcW w:w="708" w:type="dxa"/>
            <w:tcBorders>
              <w:top w:val="single" w:sz="12" w:space="0" w:color="auto"/>
              <w:left w:val="single" w:sz="4" w:space="0" w:color="auto"/>
              <w:bottom w:val="single" w:sz="4" w:space="0" w:color="auto"/>
              <w:right w:val="single" w:sz="4" w:space="0" w:color="auto"/>
            </w:tcBorders>
            <w:shd w:val="clear" w:color="auto" w:fill="auto"/>
          </w:tcPr>
          <w:p w14:paraId="267D1BFB" w14:textId="77777777" w:rsidR="00170006" w:rsidRPr="007B6A88" w:rsidRDefault="00170006" w:rsidP="00366DEC">
            <w:pPr>
              <w:widowControl w:val="0"/>
              <w:jc w:val="center"/>
              <w:rPr>
                <w:sz w:val="18"/>
                <w:szCs w:val="18"/>
                <w:lang w:val="en-GB"/>
              </w:rPr>
            </w:pPr>
          </w:p>
        </w:tc>
        <w:tc>
          <w:tcPr>
            <w:tcW w:w="708" w:type="dxa"/>
            <w:tcBorders>
              <w:top w:val="single" w:sz="12" w:space="0" w:color="auto"/>
              <w:left w:val="single" w:sz="4" w:space="0" w:color="auto"/>
              <w:bottom w:val="single" w:sz="4" w:space="0" w:color="auto"/>
              <w:right w:val="single" w:sz="4" w:space="0" w:color="auto"/>
            </w:tcBorders>
            <w:shd w:val="clear" w:color="auto" w:fill="auto"/>
          </w:tcPr>
          <w:p w14:paraId="28A73E15" w14:textId="77777777" w:rsidR="00170006" w:rsidRPr="007B6A88" w:rsidRDefault="00170006" w:rsidP="00366DEC">
            <w:pPr>
              <w:widowControl w:val="0"/>
              <w:jc w:val="center"/>
              <w:rPr>
                <w:sz w:val="18"/>
                <w:szCs w:val="18"/>
                <w:lang w:val="en-GB"/>
              </w:rPr>
            </w:pPr>
          </w:p>
        </w:tc>
        <w:tc>
          <w:tcPr>
            <w:tcW w:w="829" w:type="dxa"/>
            <w:tcBorders>
              <w:top w:val="single" w:sz="12" w:space="0" w:color="auto"/>
              <w:left w:val="single" w:sz="4" w:space="0" w:color="auto"/>
              <w:bottom w:val="single" w:sz="4" w:space="0" w:color="auto"/>
              <w:right w:val="single" w:sz="4" w:space="0" w:color="auto"/>
            </w:tcBorders>
            <w:shd w:val="clear" w:color="auto" w:fill="auto"/>
          </w:tcPr>
          <w:p w14:paraId="33057390" w14:textId="77777777" w:rsidR="00170006" w:rsidRPr="007B6A88" w:rsidRDefault="00170006" w:rsidP="00366DEC">
            <w:pPr>
              <w:widowControl w:val="0"/>
              <w:jc w:val="center"/>
              <w:rPr>
                <w:sz w:val="18"/>
                <w:szCs w:val="18"/>
                <w:lang w:val="en-GB"/>
              </w:rPr>
            </w:pPr>
          </w:p>
        </w:tc>
        <w:tc>
          <w:tcPr>
            <w:tcW w:w="851" w:type="dxa"/>
            <w:tcBorders>
              <w:top w:val="single" w:sz="12" w:space="0" w:color="auto"/>
              <w:left w:val="single" w:sz="4" w:space="0" w:color="auto"/>
              <w:bottom w:val="single" w:sz="4" w:space="0" w:color="auto"/>
              <w:right w:val="single" w:sz="4" w:space="0" w:color="auto"/>
            </w:tcBorders>
            <w:shd w:val="clear" w:color="auto" w:fill="auto"/>
          </w:tcPr>
          <w:p w14:paraId="732F1D2C" w14:textId="77777777" w:rsidR="00170006" w:rsidRPr="007B6A88" w:rsidRDefault="00170006" w:rsidP="00366DEC">
            <w:pPr>
              <w:widowControl w:val="0"/>
              <w:jc w:val="center"/>
              <w:rPr>
                <w:lang w:val="en-GB"/>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17F1439" w14:textId="77777777" w:rsidR="00170006" w:rsidRPr="007B6A88" w:rsidRDefault="00170006" w:rsidP="00366DEC">
            <w:pPr>
              <w:widowControl w:val="0"/>
              <w:jc w:val="center"/>
              <w:rPr>
                <w:lang w:val="en-GB"/>
              </w:rPr>
            </w:pPr>
          </w:p>
        </w:tc>
      </w:tr>
      <w:tr w:rsidR="00170006" w:rsidRPr="007B6A88" w14:paraId="6702D932"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tcPr>
          <w:p w14:paraId="7B663C4A" w14:textId="77777777" w:rsidR="00170006" w:rsidRPr="007B6A88" w:rsidRDefault="00170006" w:rsidP="00366DEC">
            <w:pPr>
              <w:widowControl w:val="0"/>
              <w:rPr>
                <w:b/>
                <w:bCs/>
                <w:color w:val="000000" w:themeColor="text1"/>
                <w:sz w:val="18"/>
                <w:szCs w:val="18"/>
                <w:lang w:val="en-GB"/>
              </w:rPr>
            </w:pPr>
            <w:r w:rsidRPr="007B6A88">
              <w:rPr>
                <w:b/>
                <w:bCs/>
                <w:color w:val="000000" w:themeColor="text1"/>
                <w:sz w:val="18"/>
                <w:szCs w:val="18"/>
                <w:lang w:val="en-GB"/>
              </w:rPr>
              <w:t>1.8.1.2.</w:t>
            </w:r>
          </w:p>
        </w:tc>
        <w:tc>
          <w:tcPr>
            <w:tcW w:w="3493" w:type="dxa"/>
            <w:tcBorders>
              <w:top w:val="single" w:sz="4" w:space="0" w:color="auto"/>
              <w:left w:val="single" w:sz="4" w:space="0" w:color="auto"/>
              <w:bottom w:val="single" w:sz="4" w:space="0" w:color="auto"/>
              <w:right w:val="single" w:sz="4" w:space="0" w:color="auto"/>
            </w:tcBorders>
            <w:shd w:val="clear" w:color="auto" w:fill="auto"/>
          </w:tcPr>
          <w:p w14:paraId="1C23E21D" w14:textId="77777777" w:rsidR="00170006" w:rsidRPr="007B6A88" w:rsidRDefault="00170006" w:rsidP="00366DEC">
            <w:pPr>
              <w:widowControl w:val="0"/>
              <w:rPr>
                <w:b/>
                <w:bCs/>
                <w:sz w:val="18"/>
                <w:szCs w:val="18"/>
                <w:lang w:val="en-GB"/>
              </w:rPr>
            </w:pPr>
            <w:r w:rsidRPr="007B6A88">
              <w:rPr>
                <w:b/>
                <w:bCs/>
                <w:sz w:val="18"/>
                <w:szCs w:val="18"/>
                <w:lang w:val="en-GB"/>
              </w:rPr>
              <w:t>Approach condition to line AA’ (acceleration, deceleration or constant speed)</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A6367F" w14:textId="77777777" w:rsidR="00170006" w:rsidRPr="007B6A88" w:rsidRDefault="00170006" w:rsidP="00366DEC">
            <w:pPr>
              <w:widowControl w:val="0"/>
              <w:jc w:val="center"/>
              <w:rPr>
                <w:b/>
                <w:bCs/>
                <w:sz w:val="18"/>
                <w:szCs w:val="18"/>
                <w:lang w:val="en-GB"/>
              </w:rPr>
            </w:pPr>
            <w:proofErr w:type="spellStart"/>
            <w:r w:rsidRPr="007B6A88">
              <w:rPr>
                <w:b/>
                <w:bCs/>
                <w:sz w:val="18"/>
                <w:szCs w:val="18"/>
                <w:lang w:val="en-GB"/>
              </w:rPr>
              <w:t>n.a.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857650" w14:textId="77777777" w:rsidR="00170006" w:rsidRPr="007B6A88" w:rsidRDefault="00170006" w:rsidP="00366DEC">
            <w:pPr>
              <w:widowControl w:val="0"/>
              <w:jc w:val="center"/>
              <w:rPr>
                <w:b/>
                <w:bCs/>
                <w:sz w:val="18"/>
                <w:szCs w:val="18"/>
                <w:lang w:val="en-GB"/>
              </w:rPr>
            </w:pPr>
            <w:proofErr w:type="spellStart"/>
            <w:r w:rsidRPr="007B6A88">
              <w:rPr>
                <w:b/>
                <w:bCs/>
                <w:sz w:val="18"/>
                <w:szCs w:val="18"/>
                <w:lang w:val="en-GB"/>
              </w:rPr>
              <w:t>n.a.</w:t>
            </w:r>
            <w:proofErr w:type="spellEnd"/>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51189C2D" w14:textId="77777777" w:rsidR="00170006" w:rsidRPr="007B6A88" w:rsidRDefault="00170006" w:rsidP="00366DEC">
            <w:pPr>
              <w:widowControl w:val="0"/>
              <w:jc w:val="center"/>
              <w:rPr>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2C3E45"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5DA154" w14:textId="77777777" w:rsidR="00170006" w:rsidRPr="007B6A88" w:rsidRDefault="00170006" w:rsidP="00366DEC">
            <w:pPr>
              <w:widowControl w:val="0"/>
              <w:jc w:val="center"/>
              <w:rPr>
                <w:lang w:val="en-GB"/>
              </w:rPr>
            </w:pPr>
          </w:p>
        </w:tc>
      </w:tr>
      <w:tr w:rsidR="00170006" w:rsidRPr="007B6A88" w14:paraId="1F2C5B0B"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tcPr>
          <w:p w14:paraId="73535084" w14:textId="77777777" w:rsidR="00170006" w:rsidRPr="007B6A88" w:rsidRDefault="00170006" w:rsidP="00366DEC">
            <w:pPr>
              <w:widowControl w:val="0"/>
              <w:rPr>
                <w:b/>
                <w:bCs/>
                <w:color w:val="000000" w:themeColor="text1"/>
                <w:sz w:val="18"/>
                <w:szCs w:val="18"/>
                <w:lang w:val="en-GB"/>
              </w:rPr>
            </w:pPr>
            <w:r w:rsidRPr="007B6A88">
              <w:rPr>
                <w:b/>
                <w:bCs/>
                <w:color w:val="000000" w:themeColor="text1"/>
                <w:sz w:val="18"/>
                <w:szCs w:val="18"/>
                <w:lang w:val="en-GB"/>
              </w:rPr>
              <w:t>1.8.1.3.</w:t>
            </w:r>
          </w:p>
        </w:tc>
        <w:tc>
          <w:tcPr>
            <w:tcW w:w="3493" w:type="dxa"/>
            <w:tcBorders>
              <w:top w:val="single" w:sz="4" w:space="0" w:color="auto"/>
              <w:left w:val="single" w:sz="4" w:space="0" w:color="auto"/>
              <w:bottom w:val="single" w:sz="4" w:space="0" w:color="auto"/>
              <w:right w:val="single" w:sz="4" w:space="0" w:color="auto"/>
            </w:tcBorders>
            <w:shd w:val="clear" w:color="auto" w:fill="auto"/>
          </w:tcPr>
          <w:p w14:paraId="5E44D3BC" w14:textId="77777777" w:rsidR="00170006" w:rsidRPr="007B6A88" w:rsidRDefault="00170006" w:rsidP="00366DEC">
            <w:pPr>
              <w:widowControl w:val="0"/>
              <w:rPr>
                <w:b/>
                <w:bCs/>
                <w:sz w:val="18"/>
                <w:szCs w:val="18"/>
                <w:lang w:val="en-GB"/>
              </w:rPr>
            </w:pPr>
            <w:r w:rsidRPr="007B6A88">
              <w:rPr>
                <w:b/>
                <w:bCs/>
                <w:sz w:val="18"/>
                <w:szCs w:val="18"/>
                <w:lang w:val="en-GB"/>
              </w:rPr>
              <w:t>Throttle control position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7BAFD6" w14:textId="77777777" w:rsidR="00170006" w:rsidRPr="007B6A88" w:rsidRDefault="00170006" w:rsidP="00366DEC">
            <w:pPr>
              <w:widowControl w:val="0"/>
              <w:jc w:val="center"/>
              <w:rPr>
                <w:b/>
                <w:bCs/>
                <w:sz w:val="18"/>
                <w:szCs w:val="18"/>
                <w:lang w:val="en-GB"/>
              </w:rPr>
            </w:pPr>
            <w:proofErr w:type="spellStart"/>
            <w:r w:rsidRPr="007B6A88">
              <w:rPr>
                <w:b/>
                <w:bCs/>
                <w:sz w:val="18"/>
                <w:szCs w:val="18"/>
                <w:lang w:val="en-GB"/>
              </w:rPr>
              <w:t>n.a.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1564BB" w14:textId="77777777" w:rsidR="00170006" w:rsidRPr="007B6A88" w:rsidRDefault="00170006" w:rsidP="00366DEC">
            <w:pPr>
              <w:widowControl w:val="0"/>
              <w:jc w:val="center"/>
              <w:rPr>
                <w:b/>
                <w:bCs/>
                <w:sz w:val="18"/>
                <w:szCs w:val="18"/>
                <w:lang w:val="en-GB"/>
              </w:rPr>
            </w:pPr>
            <w:proofErr w:type="spellStart"/>
            <w:r w:rsidRPr="007B6A88">
              <w:rPr>
                <w:b/>
                <w:bCs/>
                <w:sz w:val="18"/>
                <w:szCs w:val="18"/>
                <w:lang w:val="en-GB"/>
              </w:rPr>
              <w:t>n.a.</w:t>
            </w:r>
            <w:proofErr w:type="spellEnd"/>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CC6386B" w14:textId="77777777" w:rsidR="00170006" w:rsidRPr="007B6A88" w:rsidRDefault="00170006" w:rsidP="00366DEC">
            <w:pPr>
              <w:widowControl w:val="0"/>
              <w:jc w:val="center"/>
              <w:rPr>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6F3C96"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74068F" w14:textId="77777777" w:rsidR="00170006" w:rsidRPr="007B6A88" w:rsidRDefault="00170006" w:rsidP="00366DEC">
            <w:pPr>
              <w:widowControl w:val="0"/>
              <w:jc w:val="center"/>
              <w:rPr>
                <w:lang w:val="en-GB"/>
              </w:rPr>
            </w:pPr>
          </w:p>
        </w:tc>
      </w:tr>
      <w:tr w:rsidR="00170006" w:rsidRPr="007B6A88" w14:paraId="2C6DA297"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03AD663A" w14:textId="77777777" w:rsidR="00170006" w:rsidRPr="007B6A88" w:rsidRDefault="00170006" w:rsidP="00366DEC">
            <w:pPr>
              <w:widowControl w:val="0"/>
              <w:rPr>
                <w:strike/>
                <w:sz w:val="18"/>
                <w:szCs w:val="18"/>
                <w:lang w:val="en-GB"/>
              </w:rPr>
            </w:pPr>
            <w:r w:rsidRPr="007B6A88">
              <w:rPr>
                <w:strike/>
                <w:sz w:val="18"/>
                <w:szCs w:val="18"/>
                <w:lang w:val="en-GB"/>
              </w:rPr>
              <w:t>18.1.</w:t>
            </w:r>
            <w:r>
              <w:rPr>
                <w:strike/>
                <w:sz w:val="18"/>
                <w:szCs w:val="18"/>
                <w:lang w:val="en-GB"/>
              </w:rPr>
              <w:t>2</w:t>
            </w:r>
            <w:r w:rsidRPr="007B6A88">
              <w:rPr>
                <w:strike/>
                <w:sz w:val="18"/>
                <w:szCs w:val="18"/>
                <w:lang w:val="en-GB"/>
              </w:rPr>
              <w:t>.</w:t>
            </w:r>
          </w:p>
          <w:p w14:paraId="2E377F83" w14:textId="77777777" w:rsidR="00170006" w:rsidRPr="007B6A88" w:rsidRDefault="00170006" w:rsidP="00366DEC">
            <w:pPr>
              <w:widowControl w:val="0"/>
              <w:rPr>
                <w:b/>
                <w:bCs/>
                <w:sz w:val="18"/>
                <w:szCs w:val="18"/>
                <w:lang w:val="en-GB"/>
              </w:rPr>
            </w:pPr>
            <w:r w:rsidRPr="007B6A88">
              <w:rPr>
                <w:b/>
                <w:bCs/>
                <w:sz w:val="18"/>
                <w:szCs w:val="18"/>
                <w:lang w:val="en-GB"/>
              </w:rPr>
              <w:t>18.1.</w:t>
            </w:r>
            <w:r>
              <w:rPr>
                <w:b/>
                <w:bCs/>
                <w:sz w:val="18"/>
                <w:szCs w:val="18"/>
                <w:lang w:val="en-GB"/>
              </w:rPr>
              <w:t>4</w:t>
            </w:r>
            <w:r w:rsidRPr="007B6A88">
              <w:rPr>
                <w:b/>
                <w:bCs/>
                <w:sz w:val="18"/>
                <w:szCs w:val="18"/>
                <w:lang w:val="en-GB"/>
              </w:rPr>
              <w:t>.</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22238029" w14:textId="77777777" w:rsidR="00170006" w:rsidRPr="007B6A88" w:rsidRDefault="00170006" w:rsidP="00366DEC">
            <w:pPr>
              <w:widowControl w:val="0"/>
              <w:rPr>
                <w:sz w:val="18"/>
                <w:szCs w:val="18"/>
                <w:lang w:val="en-GB"/>
              </w:rPr>
            </w:pPr>
            <w:r w:rsidRPr="007B6A88">
              <w:rPr>
                <w:sz w:val="18"/>
                <w:szCs w:val="18"/>
                <w:lang w:val="en-GB"/>
              </w:rPr>
              <w:t>Vehicle speeds</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6F867E1" w14:textId="77777777" w:rsidR="00170006" w:rsidRPr="007B6A88" w:rsidRDefault="00170006" w:rsidP="00366DEC">
            <w:pPr>
              <w:widowControl w:val="0"/>
              <w:jc w:val="center"/>
              <w:rPr>
                <w:sz w:val="18"/>
                <w:szCs w:val="18"/>
                <w:lang w:val="en-GB"/>
              </w:rPr>
            </w:pPr>
            <w:r w:rsidRPr="007B6A88">
              <w:rPr>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2B60B6A" w14:textId="77777777" w:rsidR="00170006" w:rsidRPr="007B6A88" w:rsidRDefault="00170006" w:rsidP="00366DEC">
            <w:pPr>
              <w:widowControl w:val="0"/>
              <w:jc w:val="center"/>
              <w:rPr>
                <w:sz w:val="18"/>
                <w:szCs w:val="18"/>
                <w:lang w:val="en-GB"/>
              </w:rPr>
            </w:pPr>
            <w:r w:rsidRPr="007B6A88">
              <w:rPr>
                <w:sz w:val="18"/>
                <w:szCs w:val="18"/>
                <w:lang w:val="en-GB"/>
              </w:rPr>
              <w:t>-</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5CE0B1D4" w14:textId="77777777" w:rsidR="00170006" w:rsidRPr="007B6A88" w:rsidRDefault="00170006" w:rsidP="00366DEC">
            <w:pPr>
              <w:widowControl w:val="0"/>
              <w:jc w:val="center"/>
              <w:rPr>
                <w:sz w:val="18"/>
                <w:szCs w:val="18"/>
                <w:lang w:val="en-GB"/>
              </w:rPr>
            </w:pPr>
            <w:r w:rsidRPr="007B6A88">
              <w:rPr>
                <w:sz w:val="18"/>
                <w:szCs w:val="18"/>
                <w:lang w:val="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313076E" w14:textId="77777777" w:rsidR="00170006" w:rsidRPr="007B6A88" w:rsidRDefault="00170006" w:rsidP="00366DEC">
            <w:pPr>
              <w:widowControl w:val="0"/>
              <w:jc w:val="center"/>
              <w:rPr>
                <w:lang w:val="en-GB"/>
              </w:rPr>
            </w:pPr>
            <w:r w:rsidRPr="007B6A88">
              <w:rPr>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10D2A3" w14:textId="77777777" w:rsidR="00170006" w:rsidRPr="007B6A88" w:rsidRDefault="00170006" w:rsidP="00366DEC">
            <w:pPr>
              <w:widowControl w:val="0"/>
              <w:jc w:val="center"/>
              <w:rPr>
                <w:lang w:val="en-GB"/>
              </w:rPr>
            </w:pPr>
            <w:r w:rsidRPr="007B6A88">
              <w:rPr>
                <w:lang w:val="en-GB"/>
              </w:rPr>
              <w:t>-</w:t>
            </w:r>
          </w:p>
        </w:tc>
      </w:tr>
      <w:tr w:rsidR="00170006" w:rsidRPr="007B6A88" w14:paraId="7E5FF44A"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05033993" w14:textId="77777777" w:rsidR="00170006" w:rsidRPr="007B6A88" w:rsidRDefault="00170006" w:rsidP="00366DEC">
            <w:pPr>
              <w:widowControl w:val="0"/>
              <w:rPr>
                <w:strike/>
                <w:sz w:val="18"/>
                <w:szCs w:val="18"/>
                <w:lang w:val="en-GB"/>
              </w:rPr>
            </w:pPr>
            <w:r w:rsidRPr="007B6A88">
              <w:rPr>
                <w:strike/>
                <w:sz w:val="18"/>
                <w:szCs w:val="18"/>
                <w:lang w:val="en-GB"/>
              </w:rPr>
              <w:t>18.1.2.</w:t>
            </w:r>
            <w:r>
              <w:rPr>
                <w:strike/>
                <w:sz w:val="18"/>
                <w:szCs w:val="18"/>
                <w:lang w:val="en-GB"/>
              </w:rPr>
              <w:t>1</w:t>
            </w:r>
            <w:r w:rsidRPr="007B6A88">
              <w:rPr>
                <w:strike/>
                <w:sz w:val="18"/>
                <w:szCs w:val="18"/>
                <w:lang w:val="en-GB"/>
              </w:rPr>
              <w:t>.</w:t>
            </w:r>
          </w:p>
          <w:p w14:paraId="67C47126" w14:textId="77777777" w:rsidR="00170006" w:rsidRPr="007B6A88" w:rsidRDefault="00170006" w:rsidP="00366DEC">
            <w:pPr>
              <w:widowControl w:val="0"/>
              <w:rPr>
                <w:b/>
                <w:bCs/>
                <w:sz w:val="18"/>
                <w:szCs w:val="18"/>
                <w:lang w:val="en-GB"/>
              </w:rPr>
            </w:pPr>
            <w:r w:rsidRPr="007B6A88">
              <w:rPr>
                <w:b/>
                <w:bCs/>
                <w:sz w:val="18"/>
                <w:szCs w:val="18"/>
                <w:lang w:val="en-GB"/>
              </w:rPr>
              <w:t>18.1.4.</w:t>
            </w:r>
            <w:r>
              <w:rPr>
                <w:b/>
                <w:bCs/>
                <w:sz w:val="18"/>
                <w:szCs w:val="18"/>
                <w:lang w:val="en-GB"/>
              </w:rPr>
              <w:t>1</w:t>
            </w:r>
            <w:r w:rsidRPr="007B6A88">
              <w:rPr>
                <w:b/>
                <w:bCs/>
                <w:sz w:val="18"/>
                <w:szCs w:val="18"/>
                <w:lang w:val="en-GB"/>
              </w:rPr>
              <w:t>.</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7635BA35" w14:textId="77777777" w:rsidR="00170006" w:rsidRPr="007B6A88" w:rsidRDefault="00170006" w:rsidP="00366DEC">
            <w:pPr>
              <w:widowControl w:val="0"/>
              <w:rPr>
                <w:sz w:val="18"/>
                <w:szCs w:val="18"/>
                <w:lang w:val="en-GB"/>
              </w:rPr>
            </w:pPr>
            <w:r w:rsidRPr="007B6A88">
              <w:rPr>
                <w:sz w:val="18"/>
                <w:szCs w:val="18"/>
                <w:lang w:val="en-GB"/>
              </w:rPr>
              <w:t>Vehicle speed at the beginning of the period of acceleration (average of 3 runs) (km/h)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3589AE"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EF8697"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560B3967"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A60980"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C72841"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r>
      <w:tr w:rsidR="00170006" w:rsidRPr="007B6A88" w14:paraId="2249EF55"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422BC14E" w14:textId="77777777" w:rsidR="00170006" w:rsidRPr="007B6A88" w:rsidRDefault="00170006" w:rsidP="00366DEC">
            <w:pPr>
              <w:widowControl w:val="0"/>
              <w:rPr>
                <w:strike/>
                <w:sz w:val="18"/>
                <w:szCs w:val="18"/>
                <w:lang w:val="en-GB"/>
              </w:rPr>
            </w:pPr>
            <w:r w:rsidRPr="007B6A88">
              <w:rPr>
                <w:strike/>
                <w:sz w:val="18"/>
                <w:szCs w:val="18"/>
                <w:lang w:val="en-GB"/>
              </w:rPr>
              <w:t>18.1.2.</w:t>
            </w:r>
            <w:r>
              <w:rPr>
                <w:strike/>
                <w:sz w:val="18"/>
                <w:szCs w:val="18"/>
                <w:lang w:val="en-GB"/>
              </w:rPr>
              <w:t>2</w:t>
            </w:r>
            <w:r w:rsidRPr="007B6A88">
              <w:rPr>
                <w:strike/>
                <w:sz w:val="18"/>
                <w:szCs w:val="18"/>
                <w:lang w:val="en-GB"/>
              </w:rPr>
              <w:t>.</w:t>
            </w:r>
          </w:p>
          <w:p w14:paraId="23A3A215" w14:textId="77777777" w:rsidR="00170006" w:rsidRPr="007B6A88" w:rsidRDefault="00170006" w:rsidP="00366DEC">
            <w:pPr>
              <w:widowControl w:val="0"/>
              <w:rPr>
                <w:b/>
                <w:bCs/>
                <w:sz w:val="18"/>
                <w:szCs w:val="18"/>
                <w:lang w:val="en-GB"/>
              </w:rPr>
            </w:pPr>
            <w:r w:rsidRPr="007B6A88">
              <w:rPr>
                <w:b/>
                <w:bCs/>
                <w:sz w:val="18"/>
                <w:szCs w:val="18"/>
                <w:lang w:val="en-GB"/>
              </w:rPr>
              <w:t>18.1.4.</w:t>
            </w:r>
            <w:r>
              <w:rPr>
                <w:b/>
                <w:bCs/>
                <w:sz w:val="18"/>
                <w:szCs w:val="18"/>
                <w:lang w:val="en-GB"/>
              </w:rPr>
              <w:t>2</w:t>
            </w:r>
            <w:r w:rsidRPr="007B6A88">
              <w:rPr>
                <w:b/>
                <w:bCs/>
                <w:sz w:val="18"/>
                <w:szCs w:val="18"/>
                <w:lang w:val="en-GB"/>
              </w:rPr>
              <w:t>.</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578DC3D0" w14:textId="77777777" w:rsidR="00170006" w:rsidRPr="007B6A88" w:rsidRDefault="00170006" w:rsidP="00366DEC">
            <w:pPr>
              <w:widowControl w:val="0"/>
              <w:rPr>
                <w:sz w:val="18"/>
                <w:szCs w:val="18"/>
                <w:lang w:val="en-GB"/>
              </w:rPr>
            </w:pPr>
            <w:r w:rsidRPr="007B6A88">
              <w:rPr>
                <w:sz w:val="18"/>
                <w:szCs w:val="18"/>
                <w:lang w:val="en-GB"/>
              </w:rPr>
              <w:t>Pre-acceleration length (m)</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9DE7A3"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CC59B0"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0299B059"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0F0006"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80E124"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r>
      <w:tr w:rsidR="008004D1" w:rsidRPr="00170006" w14:paraId="7FA9127A"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096F4DC6" w14:textId="77777777" w:rsidR="00170006" w:rsidRPr="007B6A88" w:rsidRDefault="00170006" w:rsidP="00366DEC">
            <w:pPr>
              <w:widowControl w:val="0"/>
              <w:rPr>
                <w:strike/>
                <w:sz w:val="18"/>
                <w:szCs w:val="18"/>
                <w:lang w:val="en-GB"/>
              </w:rPr>
            </w:pPr>
            <w:r w:rsidRPr="007B6A88">
              <w:rPr>
                <w:strike/>
                <w:sz w:val="18"/>
                <w:szCs w:val="18"/>
                <w:lang w:val="en-GB"/>
              </w:rPr>
              <w:t>18.1.2.3.</w:t>
            </w:r>
          </w:p>
          <w:p w14:paraId="0E0759C2" w14:textId="77777777" w:rsidR="00170006" w:rsidRPr="007B6A88" w:rsidRDefault="00170006" w:rsidP="00366DEC">
            <w:pPr>
              <w:widowControl w:val="0"/>
              <w:rPr>
                <w:b/>
                <w:bCs/>
                <w:sz w:val="18"/>
                <w:szCs w:val="18"/>
                <w:lang w:val="en-GB"/>
              </w:rPr>
            </w:pPr>
            <w:r w:rsidRPr="007B6A88">
              <w:rPr>
                <w:b/>
                <w:bCs/>
                <w:sz w:val="18"/>
                <w:szCs w:val="18"/>
                <w:lang w:val="en-GB"/>
              </w:rPr>
              <w:t>18.1.4.3.</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4B0B1D20" w14:textId="77777777" w:rsidR="00170006" w:rsidRPr="007B6A88" w:rsidRDefault="00170006" w:rsidP="00366DEC">
            <w:pPr>
              <w:widowControl w:val="0"/>
              <w:rPr>
                <w:sz w:val="18"/>
                <w:szCs w:val="18"/>
                <w:lang w:val="en-GB"/>
              </w:rPr>
            </w:pPr>
            <w:r w:rsidRPr="007B6A88">
              <w:rPr>
                <w:sz w:val="18"/>
                <w:szCs w:val="18"/>
                <w:lang w:val="en-GB"/>
              </w:rPr>
              <w:t xml:space="preserve">Vehicle speed </w:t>
            </w:r>
            <w:proofErr w:type="spellStart"/>
            <w:r w:rsidRPr="007B6A88">
              <w:rPr>
                <w:sz w:val="18"/>
                <w:szCs w:val="18"/>
                <w:lang w:val="en-GB"/>
              </w:rPr>
              <w:t>vAA</w:t>
            </w:r>
            <w:proofErr w:type="spellEnd"/>
            <w:r w:rsidRPr="007B6A88">
              <w:rPr>
                <w:sz w:val="18"/>
                <w:szCs w:val="18"/>
                <w:lang w:val="en-GB"/>
              </w:rPr>
              <w:t xml:space="preserve">’ </w:t>
            </w:r>
          </w:p>
          <w:p w14:paraId="04693091" w14:textId="77777777" w:rsidR="00170006" w:rsidRPr="007B6A88" w:rsidRDefault="00170006" w:rsidP="00366DEC">
            <w:pPr>
              <w:widowControl w:val="0"/>
              <w:rPr>
                <w:sz w:val="18"/>
                <w:szCs w:val="18"/>
                <w:lang w:val="en-GB"/>
              </w:rPr>
            </w:pPr>
            <w:r w:rsidRPr="007B6A88">
              <w:rPr>
                <w:sz w:val="18"/>
                <w:szCs w:val="18"/>
                <w:lang w:val="en-GB"/>
              </w:rPr>
              <w:t>(</w:t>
            </w:r>
            <w:proofErr w:type="gramStart"/>
            <w:r w:rsidRPr="007B6A88">
              <w:rPr>
                <w:sz w:val="18"/>
                <w:szCs w:val="18"/>
                <w:lang w:val="en-GB"/>
              </w:rPr>
              <w:t>average</w:t>
            </w:r>
            <w:proofErr w:type="gramEnd"/>
            <w:r w:rsidRPr="007B6A88">
              <w:rPr>
                <w:sz w:val="18"/>
                <w:szCs w:val="18"/>
                <w:lang w:val="en-GB"/>
              </w:rPr>
              <w:t xml:space="preserve"> of 3 runs for Reference Point (</w:t>
            </w:r>
            <w:proofErr w:type="spellStart"/>
            <w:r w:rsidRPr="007B6A88">
              <w:rPr>
                <w:sz w:val="18"/>
                <w:szCs w:val="18"/>
                <w:lang w:val="en-GB"/>
              </w:rPr>
              <w:t>i</w:t>
            </w:r>
            <w:proofErr w:type="spellEnd"/>
            <w:r w:rsidRPr="007B6A88">
              <w:rPr>
                <w:sz w:val="18"/>
                <w:szCs w:val="18"/>
                <w:lang w:val="en-GB"/>
              </w:rPr>
              <w:t>) and (ii)) (km/h)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78D948"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347840"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54F5E19A" w14:textId="77777777" w:rsidR="00170006" w:rsidRPr="007B6A88" w:rsidRDefault="00170006" w:rsidP="00366DEC">
            <w:pPr>
              <w:widowControl w:val="0"/>
              <w:jc w:val="center"/>
              <w:rPr>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DCAD2E"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CBA04" w14:textId="77777777" w:rsidR="00170006" w:rsidRPr="007B6A88" w:rsidRDefault="00170006" w:rsidP="00366DEC">
            <w:pPr>
              <w:widowControl w:val="0"/>
              <w:jc w:val="center"/>
              <w:rPr>
                <w:lang w:val="en-GB"/>
              </w:rPr>
            </w:pPr>
          </w:p>
        </w:tc>
      </w:tr>
      <w:tr w:rsidR="008004D1" w:rsidRPr="00170006" w14:paraId="0E8BA447"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1436C929" w14:textId="77777777" w:rsidR="00170006" w:rsidRPr="007B6A88" w:rsidRDefault="00170006" w:rsidP="00366DEC">
            <w:pPr>
              <w:widowControl w:val="0"/>
              <w:rPr>
                <w:strike/>
                <w:sz w:val="18"/>
                <w:szCs w:val="18"/>
                <w:lang w:val="en-GB"/>
              </w:rPr>
            </w:pPr>
            <w:r w:rsidRPr="007B6A88">
              <w:rPr>
                <w:strike/>
                <w:sz w:val="18"/>
                <w:szCs w:val="18"/>
                <w:lang w:val="en-GB"/>
              </w:rPr>
              <w:t>18.1.2.4.</w:t>
            </w:r>
          </w:p>
          <w:p w14:paraId="14CFE0AC" w14:textId="77777777" w:rsidR="00170006" w:rsidRPr="007B6A88" w:rsidRDefault="00170006" w:rsidP="00366DEC">
            <w:pPr>
              <w:widowControl w:val="0"/>
              <w:rPr>
                <w:b/>
                <w:bCs/>
                <w:sz w:val="18"/>
                <w:szCs w:val="18"/>
                <w:lang w:val="en-GB"/>
              </w:rPr>
            </w:pPr>
            <w:r w:rsidRPr="007B6A88">
              <w:rPr>
                <w:b/>
                <w:bCs/>
                <w:sz w:val="18"/>
                <w:szCs w:val="18"/>
                <w:lang w:val="en-GB"/>
              </w:rPr>
              <w:t>18.1.4.4.</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05EAD17F" w14:textId="77777777" w:rsidR="00170006" w:rsidRPr="007B6A88" w:rsidRDefault="00170006" w:rsidP="00366DEC">
            <w:pPr>
              <w:widowControl w:val="0"/>
              <w:rPr>
                <w:sz w:val="18"/>
                <w:szCs w:val="18"/>
                <w:lang w:val="en-GB"/>
              </w:rPr>
            </w:pPr>
            <w:r w:rsidRPr="007B6A88">
              <w:rPr>
                <w:sz w:val="18"/>
                <w:szCs w:val="18"/>
                <w:lang w:val="en-GB"/>
              </w:rPr>
              <w:t xml:space="preserve">Vehicle speed </w:t>
            </w:r>
            <w:proofErr w:type="spellStart"/>
            <w:r w:rsidRPr="007B6A88">
              <w:rPr>
                <w:sz w:val="18"/>
                <w:szCs w:val="18"/>
                <w:lang w:val="en-GB"/>
              </w:rPr>
              <w:t>vPP</w:t>
            </w:r>
            <w:proofErr w:type="spellEnd"/>
            <w:r w:rsidRPr="007B6A88">
              <w:rPr>
                <w:sz w:val="18"/>
                <w:szCs w:val="18"/>
                <w:lang w:val="en-GB"/>
              </w:rPr>
              <w:t xml:space="preserve">’ </w:t>
            </w:r>
          </w:p>
          <w:p w14:paraId="1C73B2A8" w14:textId="77777777" w:rsidR="00170006" w:rsidRPr="007B6A88" w:rsidRDefault="00170006" w:rsidP="00366DEC">
            <w:pPr>
              <w:widowControl w:val="0"/>
              <w:rPr>
                <w:sz w:val="18"/>
                <w:szCs w:val="18"/>
                <w:lang w:val="en-GB"/>
              </w:rPr>
            </w:pPr>
            <w:r w:rsidRPr="007B6A88">
              <w:rPr>
                <w:sz w:val="18"/>
                <w:szCs w:val="18"/>
                <w:lang w:val="en-GB"/>
              </w:rPr>
              <w:t>(</w:t>
            </w:r>
            <w:proofErr w:type="gramStart"/>
            <w:r w:rsidRPr="007B6A88">
              <w:rPr>
                <w:sz w:val="18"/>
                <w:szCs w:val="18"/>
                <w:lang w:val="en-GB"/>
              </w:rPr>
              <w:t>average</w:t>
            </w:r>
            <w:proofErr w:type="gramEnd"/>
            <w:r w:rsidRPr="007B6A88">
              <w:rPr>
                <w:sz w:val="18"/>
                <w:szCs w:val="18"/>
                <w:lang w:val="en-GB"/>
              </w:rPr>
              <w:t xml:space="preserve"> of 3 runs for Reference Points (</w:t>
            </w:r>
            <w:proofErr w:type="spellStart"/>
            <w:r w:rsidRPr="007B6A88">
              <w:rPr>
                <w:sz w:val="18"/>
                <w:szCs w:val="18"/>
                <w:lang w:val="en-GB"/>
              </w:rPr>
              <w:t>i</w:t>
            </w:r>
            <w:proofErr w:type="spellEnd"/>
            <w:r w:rsidRPr="007B6A88">
              <w:rPr>
                <w:sz w:val="18"/>
                <w:szCs w:val="18"/>
                <w:lang w:val="en-GB"/>
              </w:rPr>
              <w:t>) and (ii)) (km/h)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998F61"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1E467E"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4F8329D6" w14:textId="77777777" w:rsidR="00170006" w:rsidRPr="007B6A88" w:rsidRDefault="00170006" w:rsidP="00366DEC">
            <w:pPr>
              <w:widowControl w:val="0"/>
              <w:jc w:val="center"/>
              <w:rPr>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E8DD51"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7F5FD2" w14:textId="77777777" w:rsidR="00170006" w:rsidRPr="007B6A88" w:rsidRDefault="00170006" w:rsidP="00366DEC">
            <w:pPr>
              <w:widowControl w:val="0"/>
              <w:jc w:val="center"/>
              <w:rPr>
                <w:lang w:val="en-GB"/>
              </w:rPr>
            </w:pPr>
          </w:p>
        </w:tc>
      </w:tr>
      <w:tr w:rsidR="008004D1" w:rsidRPr="00170006" w14:paraId="3946C242"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1E29F8FC" w14:textId="77777777" w:rsidR="00170006" w:rsidRPr="007B6A88" w:rsidRDefault="00170006" w:rsidP="00366DEC">
            <w:pPr>
              <w:widowControl w:val="0"/>
              <w:rPr>
                <w:strike/>
                <w:sz w:val="18"/>
                <w:szCs w:val="18"/>
                <w:lang w:val="en-GB"/>
              </w:rPr>
            </w:pPr>
            <w:r w:rsidRPr="007B6A88">
              <w:rPr>
                <w:strike/>
                <w:sz w:val="18"/>
                <w:szCs w:val="18"/>
                <w:lang w:val="en-GB"/>
              </w:rPr>
              <w:t>18.1.2.5.</w:t>
            </w:r>
          </w:p>
          <w:p w14:paraId="4B419B93" w14:textId="77777777" w:rsidR="00170006" w:rsidRPr="007B6A88" w:rsidRDefault="00170006" w:rsidP="00366DEC">
            <w:pPr>
              <w:widowControl w:val="0"/>
              <w:rPr>
                <w:b/>
                <w:bCs/>
                <w:sz w:val="18"/>
                <w:szCs w:val="18"/>
                <w:lang w:val="en-GB"/>
              </w:rPr>
            </w:pPr>
            <w:r w:rsidRPr="007B6A88">
              <w:rPr>
                <w:b/>
                <w:bCs/>
                <w:sz w:val="18"/>
                <w:szCs w:val="18"/>
                <w:lang w:val="en-GB"/>
              </w:rPr>
              <w:t>18.1.4.5.</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2EFA2531" w14:textId="77777777" w:rsidR="00170006" w:rsidRPr="007B6A88" w:rsidRDefault="00170006" w:rsidP="00366DEC">
            <w:pPr>
              <w:widowControl w:val="0"/>
              <w:rPr>
                <w:sz w:val="18"/>
                <w:szCs w:val="18"/>
                <w:lang w:val="en-GB"/>
              </w:rPr>
            </w:pPr>
            <w:r w:rsidRPr="007B6A88">
              <w:rPr>
                <w:sz w:val="18"/>
                <w:szCs w:val="18"/>
                <w:lang w:val="en-GB"/>
              </w:rPr>
              <w:t xml:space="preserve">Vehicle speed </w:t>
            </w:r>
            <w:proofErr w:type="spellStart"/>
            <w:r w:rsidRPr="007B6A88">
              <w:rPr>
                <w:sz w:val="18"/>
                <w:szCs w:val="18"/>
                <w:lang w:val="en-GB"/>
              </w:rPr>
              <w:t>vBB</w:t>
            </w:r>
            <w:proofErr w:type="spellEnd"/>
            <w:r w:rsidRPr="007B6A88">
              <w:rPr>
                <w:sz w:val="18"/>
                <w:szCs w:val="18"/>
                <w:lang w:val="en-GB"/>
              </w:rPr>
              <w:t xml:space="preserve">’ </w:t>
            </w:r>
          </w:p>
          <w:p w14:paraId="4D718F3C" w14:textId="77777777" w:rsidR="00170006" w:rsidRPr="007B6A88" w:rsidRDefault="00170006" w:rsidP="00366DEC">
            <w:pPr>
              <w:widowControl w:val="0"/>
              <w:rPr>
                <w:sz w:val="18"/>
                <w:szCs w:val="18"/>
                <w:lang w:val="en-GB"/>
              </w:rPr>
            </w:pPr>
            <w:r w:rsidRPr="007B6A88">
              <w:rPr>
                <w:sz w:val="18"/>
                <w:szCs w:val="18"/>
                <w:lang w:val="en-GB"/>
              </w:rPr>
              <w:t>(</w:t>
            </w:r>
            <w:proofErr w:type="gramStart"/>
            <w:r w:rsidRPr="007B6A88">
              <w:rPr>
                <w:sz w:val="18"/>
                <w:szCs w:val="18"/>
                <w:lang w:val="en-GB"/>
              </w:rPr>
              <w:t>average</w:t>
            </w:r>
            <w:proofErr w:type="gramEnd"/>
            <w:r w:rsidRPr="007B6A88">
              <w:rPr>
                <w:sz w:val="18"/>
                <w:szCs w:val="18"/>
                <w:lang w:val="en-GB"/>
              </w:rPr>
              <w:t xml:space="preserve"> of 3 runs for Reference Points (</w:t>
            </w:r>
            <w:proofErr w:type="spellStart"/>
            <w:r w:rsidRPr="007B6A88">
              <w:rPr>
                <w:sz w:val="18"/>
                <w:szCs w:val="18"/>
                <w:lang w:val="en-GB"/>
              </w:rPr>
              <w:t>i</w:t>
            </w:r>
            <w:proofErr w:type="spellEnd"/>
            <w:r w:rsidRPr="007B6A88">
              <w:rPr>
                <w:sz w:val="18"/>
                <w:szCs w:val="18"/>
                <w:lang w:val="en-GB"/>
              </w:rPr>
              <w:t>) and (ii)) (km/h)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90C0C0"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3F31F6"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076C644A" w14:textId="77777777" w:rsidR="00170006" w:rsidRPr="007B6A88" w:rsidRDefault="00170006" w:rsidP="00366DEC">
            <w:pPr>
              <w:widowControl w:val="0"/>
              <w:jc w:val="center"/>
              <w:rPr>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502E04"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024610" w14:textId="77777777" w:rsidR="00170006" w:rsidRPr="007B6A88" w:rsidRDefault="00170006" w:rsidP="00366DEC">
            <w:pPr>
              <w:widowControl w:val="0"/>
              <w:jc w:val="center"/>
              <w:rPr>
                <w:lang w:val="en-GB"/>
              </w:rPr>
            </w:pPr>
          </w:p>
        </w:tc>
      </w:tr>
      <w:tr w:rsidR="00170006" w:rsidRPr="007B6A88" w14:paraId="34FFB98E"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6A972DEC" w14:textId="77777777" w:rsidR="00170006" w:rsidRPr="007B6A88" w:rsidRDefault="00170006" w:rsidP="00366DEC">
            <w:pPr>
              <w:widowControl w:val="0"/>
              <w:rPr>
                <w:strike/>
                <w:sz w:val="18"/>
                <w:szCs w:val="18"/>
                <w:lang w:val="en-GB"/>
              </w:rPr>
            </w:pPr>
            <w:r w:rsidRPr="007B6A88">
              <w:rPr>
                <w:strike/>
                <w:sz w:val="18"/>
                <w:szCs w:val="18"/>
                <w:lang w:val="en-GB"/>
              </w:rPr>
              <w:t>18.1.3.</w:t>
            </w:r>
          </w:p>
          <w:p w14:paraId="44C9AFAB" w14:textId="77777777" w:rsidR="00170006" w:rsidRPr="007B6A88" w:rsidRDefault="00170006" w:rsidP="00366DEC">
            <w:pPr>
              <w:widowControl w:val="0"/>
              <w:rPr>
                <w:b/>
                <w:bCs/>
                <w:sz w:val="18"/>
                <w:szCs w:val="18"/>
                <w:lang w:val="en-GB"/>
              </w:rPr>
            </w:pPr>
            <w:r w:rsidRPr="007B6A88">
              <w:rPr>
                <w:b/>
                <w:bCs/>
                <w:sz w:val="18"/>
                <w:szCs w:val="18"/>
                <w:lang w:val="en-GB"/>
              </w:rPr>
              <w:t>18.1.5.</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08651368" w14:textId="77777777" w:rsidR="00170006" w:rsidRPr="007B6A88" w:rsidRDefault="00170006" w:rsidP="00366DEC">
            <w:pPr>
              <w:widowControl w:val="0"/>
              <w:rPr>
                <w:sz w:val="18"/>
                <w:szCs w:val="18"/>
                <w:lang w:val="en-GB"/>
              </w:rPr>
            </w:pPr>
            <w:r w:rsidRPr="007B6A88">
              <w:rPr>
                <w:sz w:val="18"/>
                <w:szCs w:val="18"/>
                <w:lang w:val="en-GB"/>
              </w:rPr>
              <w:t>Engine speeds</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8A63FEB" w14:textId="77777777" w:rsidR="00170006" w:rsidRPr="007B6A88" w:rsidRDefault="00170006" w:rsidP="00366DEC">
            <w:pPr>
              <w:widowControl w:val="0"/>
              <w:jc w:val="center"/>
              <w:rPr>
                <w:sz w:val="18"/>
                <w:szCs w:val="18"/>
                <w:lang w:val="en-GB"/>
              </w:rPr>
            </w:pPr>
            <w:r w:rsidRPr="007B6A88">
              <w:rPr>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CEEEA9F" w14:textId="77777777" w:rsidR="00170006" w:rsidRPr="007B6A88" w:rsidRDefault="00170006" w:rsidP="00366DEC">
            <w:pPr>
              <w:widowControl w:val="0"/>
              <w:jc w:val="center"/>
              <w:rPr>
                <w:sz w:val="18"/>
                <w:szCs w:val="18"/>
                <w:lang w:val="en-GB"/>
              </w:rPr>
            </w:pPr>
            <w:r w:rsidRPr="007B6A88">
              <w:rPr>
                <w:sz w:val="18"/>
                <w:szCs w:val="18"/>
                <w:lang w:val="en-GB"/>
              </w:rPr>
              <w:t>-</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44AB9DD8" w14:textId="77777777" w:rsidR="00170006" w:rsidRPr="007B6A88" w:rsidRDefault="00170006" w:rsidP="00366DEC">
            <w:pPr>
              <w:widowControl w:val="0"/>
              <w:jc w:val="center"/>
              <w:rPr>
                <w:sz w:val="18"/>
                <w:szCs w:val="18"/>
                <w:lang w:val="en-GB"/>
              </w:rPr>
            </w:pPr>
            <w:r w:rsidRPr="007B6A88">
              <w:rPr>
                <w:sz w:val="18"/>
                <w:szCs w:val="18"/>
                <w:lang w:val="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D33745" w14:textId="77777777" w:rsidR="00170006" w:rsidRPr="007B6A88" w:rsidRDefault="00170006" w:rsidP="00366DEC">
            <w:pPr>
              <w:widowControl w:val="0"/>
              <w:jc w:val="center"/>
              <w:rPr>
                <w:lang w:val="en-GB"/>
              </w:rPr>
            </w:pPr>
            <w:r w:rsidRPr="007B6A88">
              <w:rPr>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FC16B3" w14:textId="77777777" w:rsidR="00170006" w:rsidRPr="007B6A88" w:rsidRDefault="00170006" w:rsidP="00366DEC">
            <w:pPr>
              <w:widowControl w:val="0"/>
              <w:jc w:val="center"/>
              <w:rPr>
                <w:lang w:val="en-GB"/>
              </w:rPr>
            </w:pPr>
            <w:r w:rsidRPr="007B6A88">
              <w:rPr>
                <w:lang w:val="en-GB"/>
              </w:rPr>
              <w:t>-</w:t>
            </w:r>
          </w:p>
        </w:tc>
      </w:tr>
      <w:tr w:rsidR="008004D1" w:rsidRPr="00170006" w14:paraId="10C1CBBA"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517E3F0C" w14:textId="77777777" w:rsidR="00170006" w:rsidRPr="007B6A88" w:rsidRDefault="00170006" w:rsidP="00366DEC">
            <w:pPr>
              <w:widowControl w:val="0"/>
              <w:rPr>
                <w:strike/>
                <w:sz w:val="18"/>
                <w:szCs w:val="18"/>
                <w:lang w:val="en-GB"/>
              </w:rPr>
            </w:pPr>
            <w:r w:rsidRPr="007B6A88">
              <w:rPr>
                <w:strike/>
                <w:sz w:val="18"/>
                <w:szCs w:val="18"/>
                <w:lang w:val="en-GB"/>
              </w:rPr>
              <w:t>18.1.3.1.</w:t>
            </w:r>
          </w:p>
          <w:p w14:paraId="73458D9E" w14:textId="77777777" w:rsidR="00170006" w:rsidRPr="007B6A88" w:rsidRDefault="00170006" w:rsidP="00366DEC">
            <w:pPr>
              <w:widowControl w:val="0"/>
              <w:rPr>
                <w:b/>
                <w:bCs/>
                <w:sz w:val="18"/>
                <w:szCs w:val="18"/>
                <w:lang w:val="en-GB"/>
              </w:rPr>
            </w:pPr>
            <w:r w:rsidRPr="007B6A88">
              <w:rPr>
                <w:b/>
                <w:bCs/>
                <w:sz w:val="18"/>
                <w:szCs w:val="18"/>
                <w:lang w:val="en-GB"/>
              </w:rPr>
              <w:t>18.1.5.1.</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4E56D392" w14:textId="77777777" w:rsidR="00170006" w:rsidRPr="007B6A88" w:rsidRDefault="00170006" w:rsidP="00366DEC">
            <w:pPr>
              <w:widowControl w:val="0"/>
              <w:rPr>
                <w:sz w:val="18"/>
                <w:szCs w:val="18"/>
                <w:lang w:val="en-GB"/>
              </w:rPr>
            </w:pPr>
            <w:r w:rsidRPr="007B6A88">
              <w:rPr>
                <w:sz w:val="18"/>
                <w:szCs w:val="18"/>
                <w:lang w:val="en-GB"/>
              </w:rPr>
              <w:t xml:space="preserve">Engine speed </w:t>
            </w:r>
            <w:proofErr w:type="spellStart"/>
            <w:r w:rsidRPr="007B6A88">
              <w:rPr>
                <w:sz w:val="18"/>
                <w:szCs w:val="18"/>
                <w:lang w:val="en-GB"/>
              </w:rPr>
              <w:t>nAA</w:t>
            </w:r>
            <w:proofErr w:type="spellEnd"/>
            <w:r w:rsidRPr="007B6A88">
              <w:rPr>
                <w:sz w:val="18"/>
                <w:szCs w:val="18"/>
                <w:lang w:val="en-GB"/>
              </w:rPr>
              <w:t xml:space="preserve">’ </w:t>
            </w:r>
          </w:p>
          <w:p w14:paraId="73FF548A" w14:textId="77777777" w:rsidR="00170006" w:rsidRPr="007B6A88" w:rsidRDefault="00170006" w:rsidP="00366DEC">
            <w:pPr>
              <w:widowControl w:val="0"/>
              <w:rPr>
                <w:sz w:val="18"/>
                <w:szCs w:val="18"/>
                <w:lang w:val="en-GB"/>
              </w:rPr>
            </w:pPr>
            <w:r w:rsidRPr="007B6A88">
              <w:rPr>
                <w:sz w:val="18"/>
                <w:szCs w:val="18"/>
                <w:lang w:val="en-GB"/>
              </w:rPr>
              <w:t>(</w:t>
            </w:r>
            <w:proofErr w:type="gramStart"/>
            <w:r w:rsidRPr="007B6A88">
              <w:rPr>
                <w:sz w:val="18"/>
                <w:szCs w:val="18"/>
                <w:lang w:val="en-GB"/>
              </w:rPr>
              <w:t>average</w:t>
            </w:r>
            <w:proofErr w:type="gramEnd"/>
            <w:r w:rsidRPr="007B6A88">
              <w:rPr>
                <w:sz w:val="18"/>
                <w:szCs w:val="18"/>
                <w:lang w:val="en-GB"/>
              </w:rPr>
              <w:t xml:space="preserve"> of 3 runs for Reference Points (</w:t>
            </w:r>
            <w:proofErr w:type="spellStart"/>
            <w:r w:rsidRPr="007B6A88">
              <w:rPr>
                <w:sz w:val="18"/>
                <w:szCs w:val="18"/>
                <w:lang w:val="en-GB"/>
              </w:rPr>
              <w:t>i</w:t>
            </w:r>
            <w:proofErr w:type="spellEnd"/>
            <w:r w:rsidRPr="007B6A88">
              <w:rPr>
                <w:sz w:val="18"/>
                <w:szCs w:val="18"/>
                <w:lang w:val="en-GB"/>
              </w:rPr>
              <w:t>) and (ii)) (min</w:t>
            </w:r>
            <w:r w:rsidRPr="007B6A88">
              <w:rPr>
                <w:sz w:val="18"/>
                <w:szCs w:val="18"/>
                <w:vertAlign w:val="superscript"/>
                <w:lang w:val="en-GB"/>
              </w:rPr>
              <w:t>-1</w:t>
            </w:r>
            <w:r w:rsidRPr="007B6A88">
              <w:rPr>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5B1D6F"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84E2FF"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0C0528E8" w14:textId="77777777" w:rsidR="00170006" w:rsidRPr="007B6A88" w:rsidRDefault="00170006" w:rsidP="00366DEC">
            <w:pPr>
              <w:widowControl w:val="0"/>
              <w:jc w:val="center"/>
              <w:rPr>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FEFEB5"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7E48F6" w14:textId="77777777" w:rsidR="00170006" w:rsidRPr="007B6A88" w:rsidRDefault="00170006" w:rsidP="00366DEC">
            <w:pPr>
              <w:widowControl w:val="0"/>
              <w:jc w:val="center"/>
              <w:rPr>
                <w:lang w:val="en-GB"/>
              </w:rPr>
            </w:pPr>
          </w:p>
        </w:tc>
      </w:tr>
      <w:tr w:rsidR="008004D1" w:rsidRPr="00170006" w14:paraId="28686DE7"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75B1678C" w14:textId="77777777" w:rsidR="00170006" w:rsidRPr="007B6A88" w:rsidRDefault="00170006" w:rsidP="00366DEC">
            <w:pPr>
              <w:keepNext/>
              <w:widowControl w:val="0"/>
              <w:rPr>
                <w:strike/>
                <w:sz w:val="18"/>
                <w:szCs w:val="18"/>
                <w:lang w:val="en-GB"/>
              </w:rPr>
            </w:pPr>
            <w:r w:rsidRPr="007B6A88">
              <w:rPr>
                <w:strike/>
                <w:sz w:val="18"/>
                <w:szCs w:val="18"/>
                <w:lang w:val="en-GB"/>
              </w:rPr>
              <w:t>18.1.3.2.</w:t>
            </w:r>
          </w:p>
          <w:p w14:paraId="31DE62EA" w14:textId="77777777" w:rsidR="00170006" w:rsidRPr="007B6A88" w:rsidRDefault="00170006" w:rsidP="00366DEC">
            <w:pPr>
              <w:keepNext/>
              <w:widowControl w:val="0"/>
              <w:rPr>
                <w:b/>
                <w:bCs/>
                <w:sz w:val="18"/>
                <w:szCs w:val="18"/>
                <w:lang w:val="en-GB"/>
              </w:rPr>
            </w:pPr>
            <w:r w:rsidRPr="007B6A88">
              <w:rPr>
                <w:b/>
                <w:bCs/>
                <w:sz w:val="18"/>
                <w:szCs w:val="18"/>
                <w:lang w:val="en-GB"/>
              </w:rPr>
              <w:t>18.1.5.2.</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3B858AFE" w14:textId="77777777" w:rsidR="00170006" w:rsidRPr="007B6A88" w:rsidRDefault="00170006" w:rsidP="00366DEC">
            <w:pPr>
              <w:keepNext/>
              <w:widowControl w:val="0"/>
              <w:rPr>
                <w:sz w:val="18"/>
                <w:szCs w:val="18"/>
                <w:lang w:val="en-GB"/>
              </w:rPr>
            </w:pPr>
            <w:r w:rsidRPr="007B6A88">
              <w:rPr>
                <w:sz w:val="18"/>
                <w:szCs w:val="18"/>
                <w:lang w:val="en-GB"/>
              </w:rPr>
              <w:t xml:space="preserve">Engine speed </w:t>
            </w:r>
            <w:proofErr w:type="spellStart"/>
            <w:r w:rsidRPr="007B6A88">
              <w:rPr>
                <w:sz w:val="18"/>
                <w:szCs w:val="18"/>
                <w:lang w:val="en-GB"/>
              </w:rPr>
              <w:t>nPP</w:t>
            </w:r>
            <w:proofErr w:type="spellEnd"/>
            <w:r w:rsidRPr="007B6A88">
              <w:rPr>
                <w:sz w:val="18"/>
                <w:szCs w:val="18"/>
                <w:lang w:val="en-GB"/>
              </w:rPr>
              <w:t xml:space="preserve">’ </w:t>
            </w:r>
          </w:p>
          <w:p w14:paraId="0D31FFE7" w14:textId="77777777" w:rsidR="00170006" w:rsidRPr="007B6A88" w:rsidRDefault="00170006" w:rsidP="00366DEC">
            <w:pPr>
              <w:keepNext/>
              <w:widowControl w:val="0"/>
              <w:rPr>
                <w:sz w:val="18"/>
                <w:szCs w:val="18"/>
                <w:lang w:val="en-GB"/>
              </w:rPr>
            </w:pPr>
            <w:r w:rsidRPr="007B6A88">
              <w:rPr>
                <w:sz w:val="18"/>
                <w:szCs w:val="18"/>
                <w:lang w:val="en-GB"/>
              </w:rPr>
              <w:t>(</w:t>
            </w:r>
            <w:proofErr w:type="gramStart"/>
            <w:r w:rsidRPr="007B6A88">
              <w:rPr>
                <w:sz w:val="18"/>
                <w:szCs w:val="18"/>
                <w:lang w:val="en-GB"/>
              </w:rPr>
              <w:t>average</w:t>
            </w:r>
            <w:proofErr w:type="gramEnd"/>
            <w:r w:rsidRPr="007B6A88">
              <w:rPr>
                <w:sz w:val="18"/>
                <w:szCs w:val="18"/>
                <w:lang w:val="en-GB"/>
              </w:rPr>
              <w:t xml:space="preserve"> of 3 runs for Reference Points (</w:t>
            </w:r>
            <w:proofErr w:type="spellStart"/>
            <w:r w:rsidRPr="007B6A88">
              <w:rPr>
                <w:sz w:val="18"/>
                <w:szCs w:val="18"/>
                <w:lang w:val="en-GB"/>
              </w:rPr>
              <w:t>i</w:t>
            </w:r>
            <w:proofErr w:type="spellEnd"/>
            <w:r w:rsidRPr="007B6A88">
              <w:rPr>
                <w:sz w:val="18"/>
                <w:szCs w:val="18"/>
                <w:lang w:val="en-GB"/>
              </w:rPr>
              <w:t>) and (ii)) (min</w:t>
            </w:r>
            <w:r w:rsidRPr="007B6A88">
              <w:rPr>
                <w:sz w:val="18"/>
                <w:szCs w:val="18"/>
                <w:vertAlign w:val="superscript"/>
                <w:lang w:val="en-GB"/>
              </w:rPr>
              <w:t>-1</w:t>
            </w:r>
            <w:r w:rsidRPr="007B6A88">
              <w:rPr>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32FB49" w14:textId="77777777" w:rsidR="00170006" w:rsidRPr="007B6A88" w:rsidRDefault="00170006" w:rsidP="00366DEC">
            <w:pPr>
              <w:keepNext/>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DF0C78" w14:textId="77777777" w:rsidR="00170006" w:rsidRPr="007B6A88" w:rsidRDefault="00170006" w:rsidP="00366DEC">
            <w:pPr>
              <w:keepNext/>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6FEE0F1D" w14:textId="77777777" w:rsidR="00170006" w:rsidRPr="007B6A88" w:rsidRDefault="00170006" w:rsidP="00366DEC">
            <w:pPr>
              <w:keepNext/>
              <w:widowControl w:val="0"/>
              <w:jc w:val="center"/>
              <w:rPr>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C6BC3B" w14:textId="77777777" w:rsidR="00170006" w:rsidRPr="007B6A88" w:rsidRDefault="00170006" w:rsidP="00366DEC">
            <w:pPr>
              <w:keepNext/>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2FDE1A" w14:textId="77777777" w:rsidR="00170006" w:rsidRPr="007B6A88" w:rsidRDefault="00170006" w:rsidP="00366DEC">
            <w:pPr>
              <w:keepNext/>
              <w:widowControl w:val="0"/>
              <w:jc w:val="center"/>
              <w:rPr>
                <w:lang w:val="en-GB"/>
              </w:rPr>
            </w:pPr>
          </w:p>
        </w:tc>
      </w:tr>
      <w:tr w:rsidR="008004D1" w:rsidRPr="00170006" w14:paraId="7607DC4C"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494D0452" w14:textId="77777777" w:rsidR="00170006" w:rsidRPr="007B6A88" w:rsidRDefault="00170006" w:rsidP="00366DEC">
            <w:pPr>
              <w:widowControl w:val="0"/>
              <w:rPr>
                <w:strike/>
                <w:sz w:val="18"/>
                <w:szCs w:val="18"/>
                <w:lang w:val="en-GB"/>
              </w:rPr>
            </w:pPr>
            <w:r w:rsidRPr="007B6A88">
              <w:rPr>
                <w:strike/>
                <w:sz w:val="18"/>
                <w:szCs w:val="18"/>
                <w:lang w:val="en-GB"/>
              </w:rPr>
              <w:t>18.1.3.3.</w:t>
            </w:r>
          </w:p>
          <w:p w14:paraId="2AAB899E" w14:textId="77777777" w:rsidR="00170006" w:rsidRPr="007B6A88" w:rsidRDefault="00170006" w:rsidP="00366DEC">
            <w:pPr>
              <w:widowControl w:val="0"/>
              <w:rPr>
                <w:b/>
                <w:bCs/>
                <w:sz w:val="18"/>
                <w:szCs w:val="18"/>
                <w:lang w:val="en-GB"/>
              </w:rPr>
            </w:pPr>
            <w:r w:rsidRPr="007B6A88">
              <w:rPr>
                <w:b/>
                <w:bCs/>
                <w:sz w:val="18"/>
                <w:szCs w:val="18"/>
                <w:lang w:val="en-GB"/>
              </w:rPr>
              <w:t>18.1.5.3.</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11CB4559" w14:textId="77777777" w:rsidR="00170006" w:rsidRPr="007B6A88" w:rsidRDefault="00170006" w:rsidP="00366DEC">
            <w:pPr>
              <w:widowControl w:val="0"/>
              <w:rPr>
                <w:sz w:val="18"/>
                <w:szCs w:val="18"/>
                <w:lang w:val="en-GB"/>
              </w:rPr>
            </w:pPr>
            <w:r w:rsidRPr="007B6A88">
              <w:rPr>
                <w:sz w:val="18"/>
                <w:szCs w:val="18"/>
                <w:lang w:val="en-GB"/>
              </w:rPr>
              <w:t xml:space="preserve">Engine speed </w:t>
            </w:r>
            <w:proofErr w:type="spellStart"/>
            <w:r w:rsidRPr="007B6A88">
              <w:rPr>
                <w:sz w:val="18"/>
                <w:szCs w:val="18"/>
                <w:lang w:val="en-GB"/>
              </w:rPr>
              <w:t>nBB</w:t>
            </w:r>
            <w:proofErr w:type="spellEnd"/>
            <w:r w:rsidRPr="007B6A88">
              <w:rPr>
                <w:sz w:val="18"/>
                <w:szCs w:val="18"/>
                <w:lang w:val="en-GB"/>
              </w:rPr>
              <w:t xml:space="preserve">’ </w:t>
            </w:r>
          </w:p>
          <w:p w14:paraId="3E301DBB" w14:textId="77777777" w:rsidR="00170006" w:rsidRPr="007B6A88" w:rsidRDefault="00170006" w:rsidP="00366DEC">
            <w:pPr>
              <w:widowControl w:val="0"/>
              <w:rPr>
                <w:sz w:val="18"/>
                <w:szCs w:val="18"/>
                <w:lang w:val="en-GB"/>
              </w:rPr>
            </w:pPr>
            <w:r w:rsidRPr="007B6A88">
              <w:rPr>
                <w:sz w:val="18"/>
                <w:szCs w:val="18"/>
                <w:lang w:val="en-GB"/>
              </w:rPr>
              <w:t>(</w:t>
            </w:r>
            <w:proofErr w:type="gramStart"/>
            <w:r w:rsidRPr="007B6A88">
              <w:rPr>
                <w:sz w:val="18"/>
                <w:szCs w:val="18"/>
                <w:lang w:val="en-GB"/>
              </w:rPr>
              <w:t>average</w:t>
            </w:r>
            <w:proofErr w:type="gramEnd"/>
            <w:r w:rsidRPr="007B6A88">
              <w:rPr>
                <w:sz w:val="18"/>
                <w:szCs w:val="18"/>
                <w:lang w:val="en-GB"/>
              </w:rPr>
              <w:t xml:space="preserve"> of 3 runs for Reference Points (</w:t>
            </w:r>
            <w:proofErr w:type="spellStart"/>
            <w:r w:rsidRPr="007B6A88">
              <w:rPr>
                <w:sz w:val="18"/>
                <w:szCs w:val="18"/>
                <w:lang w:val="en-GB"/>
              </w:rPr>
              <w:t>i</w:t>
            </w:r>
            <w:proofErr w:type="spellEnd"/>
            <w:r w:rsidRPr="007B6A88">
              <w:rPr>
                <w:sz w:val="18"/>
                <w:szCs w:val="18"/>
                <w:lang w:val="en-GB"/>
              </w:rPr>
              <w:t>) and (ii)) (min</w:t>
            </w:r>
            <w:r w:rsidRPr="007B6A88">
              <w:rPr>
                <w:sz w:val="18"/>
                <w:szCs w:val="18"/>
                <w:vertAlign w:val="superscript"/>
                <w:lang w:val="en-GB"/>
              </w:rPr>
              <w:t>-1</w:t>
            </w:r>
            <w:r w:rsidRPr="007B6A88">
              <w:rPr>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F163D4"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58F8E24"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6F4CB18C" w14:textId="77777777" w:rsidR="00170006" w:rsidRPr="007B6A88" w:rsidRDefault="00170006" w:rsidP="00366DEC">
            <w:pPr>
              <w:widowControl w:val="0"/>
              <w:jc w:val="center"/>
              <w:rPr>
                <w:sz w:val="18"/>
                <w:szCs w:val="18"/>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444A15"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DAFC25" w14:textId="77777777" w:rsidR="00170006" w:rsidRPr="007B6A88" w:rsidRDefault="00170006" w:rsidP="00366DEC">
            <w:pPr>
              <w:widowControl w:val="0"/>
              <w:jc w:val="center"/>
              <w:rPr>
                <w:lang w:val="en-GB"/>
              </w:rPr>
            </w:pPr>
          </w:p>
        </w:tc>
      </w:tr>
      <w:tr w:rsidR="00170006" w:rsidRPr="007B6A88" w14:paraId="47B270EF"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269B4D0B" w14:textId="77777777" w:rsidR="00170006" w:rsidRPr="007B6A88" w:rsidRDefault="00170006" w:rsidP="00366DEC">
            <w:pPr>
              <w:widowControl w:val="0"/>
              <w:rPr>
                <w:strike/>
                <w:sz w:val="18"/>
                <w:szCs w:val="18"/>
                <w:lang w:val="en-GB"/>
              </w:rPr>
            </w:pPr>
            <w:r w:rsidRPr="007B6A88">
              <w:rPr>
                <w:strike/>
                <w:sz w:val="18"/>
                <w:szCs w:val="18"/>
                <w:lang w:val="en-GB"/>
              </w:rPr>
              <w:t>18.1.</w:t>
            </w:r>
            <w:r>
              <w:rPr>
                <w:strike/>
                <w:sz w:val="18"/>
                <w:szCs w:val="18"/>
                <w:lang w:val="en-GB"/>
              </w:rPr>
              <w:t>4</w:t>
            </w:r>
            <w:r w:rsidRPr="007B6A88">
              <w:rPr>
                <w:strike/>
                <w:sz w:val="18"/>
                <w:szCs w:val="18"/>
                <w:lang w:val="en-GB"/>
              </w:rPr>
              <w:t>.</w:t>
            </w:r>
          </w:p>
          <w:p w14:paraId="2EE7552C" w14:textId="77777777" w:rsidR="00170006" w:rsidRPr="007B6A88" w:rsidRDefault="00170006" w:rsidP="00366DEC">
            <w:pPr>
              <w:widowControl w:val="0"/>
              <w:rPr>
                <w:b/>
                <w:bCs/>
                <w:sz w:val="18"/>
                <w:szCs w:val="18"/>
                <w:lang w:val="en-GB"/>
              </w:rPr>
            </w:pPr>
            <w:r w:rsidRPr="007B6A88">
              <w:rPr>
                <w:b/>
                <w:bCs/>
                <w:sz w:val="18"/>
                <w:szCs w:val="18"/>
                <w:lang w:val="en-GB"/>
              </w:rPr>
              <w:t>18.1.</w:t>
            </w:r>
            <w:r>
              <w:rPr>
                <w:b/>
                <w:bCs/>
                <w:sz w:val="18"/>
                <w:szCs w:val="18"/>
                <w:lang w:val="en-GB"/>
              </w:rPr>
              <w:t>6</w:t>
            </w:r>
            <w:r w:rsidRPr="007B6A88">
              <w:rPr>
                <w:b/>
                <w:bCs/>
                <w:sz w:val="18"/>
                <w:szCs w:val="18"/>
                <w:lang w:val="en-GB"/>
              </w:rPr>
              <w:t>.</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7BBB38F8" w14:textId="77777777" w:rsidR="00170006" w:rsidRPr="007B6A88" w:rsidRDefault="00170006" w:rsidP="00366DEC">
            <w:pPr>
              <w:widowControl w:val="0"/>
              <w:rPr>
                <w:sz w:val="18"/>
                <w:szCs w:val="18"/>
                <w:lang w:val="en-GB"/>
              </w:rPr>
            </w:pPr>
            <w:r w:rsidRPr="007B6A88">
              <w:rPr>
                <w:sz w:val="18"/>
                <w:szCs w:val="18"/>
                <w:lang w:val="en-GB"/>
              </w:rPr>
              <w:t xml:space="preserve">Wide open throttle test result </w:t>
            </w:r>
            <w:proofErr w:type="spellStart"/>
            <w:r w:rsidRPr="007B6A88">
              <w:rPr>
                <w:sz w:val="18"/>
                <w:szCs w:val="18"/>
                <w:lang w:val="en-GB"/>
              </w:rPr>
              <w:t>Lwot</w:t>
            </w:r>
            <w:proofErr w:type="spellEnd"/>
            <w:r w:rsidRPr="007B6A88">
              <w:rPr>
                <w:sz w:val="18"/>
                <w:szCs w:val="18"/>
                <w:lang w:val="en-GB"/>
              </w:rPr>
              <w:t xml:space="preserve"> for Reference Points (</w:t>
            </w:r>
            <w:proofErr w:type="spellStart"/>
            <w:r w:rsidRPr="007B6A88">
              <w:rPr>
                <w:sz w:val="18"/>
                <w:szCs w:val="18"/>
                <w:lang w:val="en-GB"/>
              </w:rPr>
              <w:t>i</w:t>
            </w:r>
            <w:proofErr w:type="spellEnd"/>
            <w:r w:rsidRPr="007B6A88">
              <w:rPr>
                <w:sz w:val="18"/>
                <w:szCs w:val="18"/>
                <w:lang w:val="en-GB"/>
              </w:rPr>
              <w:t>) and (ii) (dB(A))</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8586F1"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96A757"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4F9E7BA3"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F9FD8D"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80BBD3"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r>
      <w:tr w:rsidR="00170006" w:rsidRPr="007B6A88" w14:paraId="69672878" w14:textId="77777777" w:rsidTr="008004D1">
        <w:tc>
          <w:tcPr>
            <w:tcW w:w="782" w:type="dxa"/>
            <w:tcBorders>
              <w:top w:val="single" w:sz="4" w:space="0" w:color="auto"/>
              <w:left w:val="single" w:sz="4" w:space="0" w:color="auto"/>
              <w:bottom w:val="single" w:sz="4" w:space="0" w:color="auto"/>
              <w:right w:val="single" w:sz="4" w:space="0" w:color="auto"/>
            </w:tcBorders>
            <w:shd w:val="clear" w:color="auto" w:fill="auto"/>
          </w:tcPr>
          <w:p w14:paraId="23A34E27" w14:textId="77777777" w:rsidR="00170006" w:rsidRPr="007B6A88" w:rsidRDefault="00170006" w:rsidP="00366DEC">
            <w:pPr>
              <w:widowControl w:val="0"/>
              <w:rPr>
                <w:strike/>
                <w:sz w:val="18"/>
                <w:szCs w:val="18"/>
                <w:lang w:val="en-GB"/>
              </w:rPr>
            </w:pPr>
            <w:r w:rsidRPr="007B6A88">
              <w:rPr>
                <w:strike/>
                <w:sz w:val="18"/>
                <w:szCs w:val="18"/>
                <w:lang w:val="en-GB"/>
              </w:rPr>
              <w:t>18.1.</w:t>
            </w:r>
            <w:r>
              <w:rPr>
                <w:strike/>
                <w:sz w:val="18"/>
                <w:szCs w:val="18"/>
                <w:lang w:val="en-GB"/>
              </w:rPr>
              <w:t>5</w:t>
            </w:r>
            <w:r w:rsidRPr="007B6A88">
              <w:rPr>
                <w:strike/>
                <w:sz w:val="18"/>
                <w:szCs w:val="18"/>
                <w:lang w:val="en-GB"/>
              </w:rPr>
              <w:t>.</w:t>
            </w:r>
          </w:p>
          <w:p w14:paraId="4AF9F307" w14:textId="77777777" w:rsidR="00170006" w:rsidRPr="007B6A88" w:rsidRDefault="00170006" w:rsidP="00366DEC">
            <w:pPr>
              <w:widowControl w:val="0"/>
              <w:rPr>
                <w:b/>
                <w:bCs/>
                <w:sz w:val="18"/>
                <w:szCs w:val="18"/>
                <w:lang w:val="en-GB"/>
              </w:rPr>
            </w:pPr>
            <w:r w:rsidRPr="007B6A88">
              <w:rPr>
                <w:b/>
                <w:bCs/>
                <w:sz w:val="18"/>
                <w:szCs w:val="18"/>
                <w:lang w:val="en-GB"/>
              </w:rPr>
              <w:t>18.1.</w:t>
            </w:r>
            <w:r>
              <w:rPr>
                <w:b/>
                <w:bCs/>
                <w:sz w:val="18"/>
                <w:szCs w:val="18"/>
                <w:lang w:val="en-GB"/>
              </w:rPr>
              <w:t>7</w:t>
            </w:r>
            <w:r w:rsidRPr="007B6A88">
              <w:rPr>
                <w:b/>
                <w:bCs/>
                <w:sz w:val="18"/>
                <w:szCs w:val="18"/>
                <w:lang w:val="en-GB"/>
              </w:rPr>
              <w:t>.</w:t>
            </w:r>
          </w:p>
        </w:tc>
        <w:tc>
          <w:tcPr>
            <w:tcW w:w="3493" w:type="dxa"/>
            <w:tcBorders>
              <w:top w:val="single" w:sz="4" w:space="0" w:color="auto"/>
              <w:left w:val="single" w:sz="4" w:space="0" w:color="auto"/>
              <w:bottom w:val="single" w:sz="4" w:space="0" w:color="auto"/>
              <w:right w:val="single" w:sz="4" w:space="0" w:color="auto"/>
            </w:tcBorders>
            <w:shd w:val="clear" w:color="auto" w:fill="auto"/>
          </w:tcPr>
          <w:p w14:paraId="71ED2A9B" w14:textId="77777777" w:rsidR="00170006" w:rsidRPr="007B6A88" w:rsidRDefault="00170006" w:rsidP="00366DEC">
            <w:pPr>
              <w:widowControl w:val="0"/>
              <w:rPr>
                <w:sz w:val="18"/>
                <w:szCs w:val="18"/>
                <w:lang w:val="en-GB"/>
              </w:rPr>
            </w:pPr>
            <w:r w:rsidRPr="007B6A88">
              <w:rPr>
                <w:sz w:val="18"/>
                <w:szCs w:val="18"/>
                <w:lang w:val="en-GB"/>
              </w:rPr>
              <w:t>max. sound pressure level L</w:t>
            </w:r>
            <w:r w:rsidRPr="007B6A88">
              <w:rPr>
                <w:sz w:val="18"/>
                <w:szCs w:val="18"/>
                <w:vertAlign w:val="subscript"/>
                <w:lang w:val="en-GB"/>
              </w:rPr>
              <w:t>ASEP</w:t>
            </w:r>
            <w:r w:rsidRPr="007B6A88">
              <w:rPr>
                <w:sz w:val="18"/>
                <w:szCs w:val="18"/>
                <w:lang w:val="en-GB"/>
              </w:rPr>
              <w:t xml:space="preserve"> of the additional operating conditions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887F0F"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7F3AF1" w14:textId="77777777" w:rsidR="00170006" w:rsidRPr="007B6A88" w:rsidRDefault="00170006" w:rsidP="00366DEC">
            <w:pPr>
              <w:widowControl w:val="0"/>
              <w:jc w:val="center"/>
              <w:rPr>
                <w:sz w:val="18"/>
                <w:szCs w:val="18"/>
                <w:lang w:val="en-GB"/>
              </w:rPr>
            </w:pPr>
            <w:proofErr w:type="spellStart"/>
            <w:r w:rsidRPr="007B6A88">
              <w:rPr>
                <w:sz w:val="18"/>
                <w:szCs w:val="18"/>
                <w:lang w:val="en-GB"/>
              </w:rPr>
              <w:t>n.a.</w:t>
            </w:r>
            <w:proofErr w:type="spellEnd"/>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6104F6E1" w14:textId="77777777" w:rsidR="00170006" w:rsidRPr="007B6A88" w:rsidRDefault="00170006" w:rsidP="00366DEC">
            <w:pPr>
              <w:widowControl w:val="0"/>
              <w:jc w:val="center"/>
              <w:rPr>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8012F2"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639565" w14:textId="77777777" w:rsidR="00170006" w:rsidRPr="007B6A88" w:rsidRDefault="00170006" w:rsidP="00366DEC">
            <w:pPr>
              <w:widowControl w:val="0"/>
              <w:jc w:val="center"/>
              <w:rPr>
                <w:lang w:val="en-GB"/>
              </w:rPr>
            </w:pPr>
          </w:p>
        </w:tc>
      </w:tr>
      <w:tr w:rsidR="00170006" w:rsidRPr="007B6A88" w14:paraId="05331D7F" w14:textId="77777777" w:rsidTr="008004D1">
        <w:tc>
          <w:tcPr>
            <w:tcW w:w="782" w:type="dxa"/>
            <w:tcBorders>
              <w:top w:val="single" w:sz="4" w:space="0" w:color="auto"/>
              <w:left w:val="single" w:sz="4" w:space="0" w:color="auto"/>
              <w:bottom w:val="single" w:sz="12" w:space="0" w:color="auto"/>
              <w:right w:val="single" w:sz="4" w:space="0" w:color="auto"/>
            </w:tcBorders>
            <w:shd w:val="clear" w:color="auto" w:fill="auto"/>
            <w:hideMark/>
          </w:tcPr>
          <w:p w14:paraId="35886933" w14:textId="77777777" w:rsidR="00170006" w:rsidRPr="007B6A88" w:rsidRDefault="00170006" w:rsidP="00366DEC">
            <w:pPr>
              <w:widowControl w:val="0"/>
              <w:rPr>
                <w:strike/>
                <w:sz w:val="18"/>
                <w:szCs w:val="18"/>
                <w:lang w:val="en-GB"/>
              </w:rPr>
            </w:pPr>
            <w:r w:rsidRPr="007B6A88">
              <w:rPr>
                <w:strike/>
                <w:sz w:val="18"/>
                <w:szCs w:val="18"/>
                <w:lang w:val="en-GB"/>
              </w:rPr>
              <w:t>18.1.</w:t>
            </w:r>
            <w:r>
              <w:rPr>
                <w:strike/>
                <w:sz w:val="18"/>
                <w:szCs w:val="18"/>
                <w:lang w:val="en-GB"/>
              </w:rPr>
              <w:t>6</w:t>
            </w:r>
            <w:r w:rsidRPr="007B6A88">
              <w:rPr>
                <w:strike/>
                <w:sz w:val="18"/>
                <w:szCs w:val="18"/>
                <w:lang w:val="en-GB"/>
              </w:rPr>
              <w:t>.</w:t>
            </w:r>
          </w:p>
          <w:p w14:paraId="4D3888B1" w14:textId="77777777" w:rsidR="00170006" w:rsidRPr="007B6A88" w:rsidRDefault="00170006" w:rsidP="00366DEC">
            <w:pPr>
              <w:widowControl w:val="0"/>
              <w:rPr>
                <w:b/>
                <w:bCs/>
                <w:sz w:val="18"/>
                <w:szCs w:val="18"/>
                <w:lang w:val="en-GB"/>
              </w:rPr>
            </w:pPr>
            <w:r w:rsidRPr="007B6A88">
              <w:rPr>
                <w:b/>
                <w:bCs/>
                <w:sz w:val="18"/>
                <w:szCs w:val="18"/>
                <w:lang w:val="en-GB"/>
              </w:rPr>
              <w:t>18.1.</w:t>
            </w:r>
            <w:r>
              <w:rPr>
                <w:b/>
                <w:bCs/>
                <w:sz w:val="18"/>
                <w:szCs w:val="18"/>
                <w:lang w:val="en-GB"/>
              </w:rPr>
              <w:t>8</w:t>
            </w:r>
            <w:r w:rsidRPr="007B6A88">
              <w:rPr>
                <w:b/>
                <w:bCs/>
                <w:sz w:val="18"/>
                <w:szCs w:val="18"/>
                <w:lang w:val="en-GB"/>
              </w:rPr>
              <w:t>.</w:t>
            </w:r>
          </w:p>
        </w:tc>
        <w:tc>
          <w:tcPr>
            <w:tcW w:w="3493" w:type="dxa"/>
            <w:tcBorders>
              <w:top w:val="single" w:sz="4" w:space="0" w:color="auto"/>
              <w:left w:val="single" w:sz="4" w:space="0" w:color="auto"/>
              <w:bottom w:val="single" w:sz="12" w:space="0" w:color="auto"/>
              <w:right w:val="single" w:sz="4" w:space="0" w:color="auto"/>
            </w:tcBorders>
            <w:shd w:val="clear" w:color="auto" w:fill="auto"/>
            <w:hideMark/>
          </w:tcPr>
          <w:p w14:paraId="0CE0CCDD" w14:textId="77777777" w:rsidR="00170006" w:rsidRPr="007B6A88" w:rsidRDefault="00170006" w:rsidP="00366DEC">
            <w:pPr>
              <w:widowControl w:val="0"/>
              <w:rPr>
                <w:sz w:val="18"/>
                <w:szCs w:val="18"/>
                <w:lang w:val="en-GB"/>
              </w:rPr>
            </w:pPr>
            <w:r w:rsidRPr="007B6A88">
              <w:rPr>
                <w:sz w:val="18"/>
                <w:szCs w:val="18"/>
                <w:lang w:val="en-GB"/>
              </w:rPr>
              <w:t>RD-ASEP limit’</w:t>
            </w:r>
          </w:p>
        </w:tc>
        <w:tc>
          <w:tcPr>
            <w:tcW w:w="708" w:type="dxa"/>
            <w:tcBorders>
              <w:top w:val="single" w:sz="4" w:space="0" w:color="auto"/>
              <w:left w:val="single" w:sz="4" w:space="0" w:color="auto"/>
              <w:bottom w:val="single" w:sz="12" w:space="0" w:color="auto"/>
              <w:right w:val="single" w:sz="4" w:space="0" w:color="auto"/>
            </w:tcBorders>
            <w:shd w:val="clear" w:color="auto" w:fill="auto"/>
          </w:tcPr>
          <w:p w14:paraId="271FF69B" w14:textId="77777777" w:rsidR="00170006" w:rsidRPr="007B6A88" w:rsidRDefault="00170006" w:rsidP="00366DEC">
            <w:pPr>
              <w:widowControl w:val="0"/>
              <w:jc w:val="center"/>
              <w:rPr>
                <w:sz w:val="18"/>
                <w:szCs w:val="18"/>
                <w:lang w:val="en-GB"/>
              </w:rPr>
            </w:pPr>
          </w:p>
        </w:tc>
        <w:tc>
          <w:tcPr>
            <w:tcW w:w="708" w:type="dxa"/>
            <w:tcBorders>
              <w:top w:val="single" w:sz="4" w:space="0" w:color="auto"/>
              <w:left w:val="single" w:sz="4" w:space="0" w:color="auto"/>
              <w:bottom w:val="single" w:sz="12" w:space="0" w:color="auto"/>
              <w:right w:val="single" w:sz="4" w:space="0" w:color="auto"/>
            </w:tcBorders>
            <w:shd w:val="clear" w:color="auto" w:fill="auto"/>
          </w:tcPr>
          <w:p w14:paraId="10445441" w14:textId="77777777" w:rsidR="00170006" w:rsidRPr="007B6A88" w:rsidRDefault="00170006" w:rsidP="00366DEC">
            <w:pPr>
              <w:widowControl w:val="0"/>
              <w:jc w:val="center"/>
              <w:rPr>
                <w:sz w:val="18"/>
                <w:szCs w:val="18"/>
                <w:lang w:val="en-GB"/>
              </w:rPr>
            </w:pPr>
          </w:p>
        </w:tc>
        <w:tc>
          <w:tcPr>
            <w:tcW w:w="829" w:type="dxa"/>
            <w:tcBorders>
              <w:top w:val="single" w:sz="4" w:space="0" w:color="auto"/>
              <w:left w:val="single" w:sz="4" w:space="0" w:color="auto"/>
              <w:bottom w:val="single" w:sz="12" w:space="0" w:color="auto"/>
              <w:right w:val="single" w:sz="4" w:space="0" w:color="auto"/>
            </w:tcBorders>
            <w:shd w:val="clear" w:color="auto" w:fill="auto"/>
          </w:tcPr>
          <w:p w14:paraId="28610114" w14:textId="77777777" w:rsidR="00170006" w:rsidRPr="007B6A88" w:rsidRDefault="00170006" w:rsidP="00366DEC">
            <w:pPr>
              <w:widowControl w:val="0"/>
              <w:jc w:val="center"/>
              <w:rPr>
                <w:sz w:val="18"/>
                <w:szCs w:val="18"/>
                <w:lang w:val="en-GB"/>
              </w:rPr>
            </w:pP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C733056" w14:textId="77777777" w:rsidR="00170006" w:rsidRPr="007B6A88" w:rsidRDefault="00170006" w:rsidP="00366DEC">
            <w:pPr>
              <w:widowControl w:val="0"/>
              <w:jc w:val="center"/>
              <w:rPr>
                <w:lang w:val="en-GB"/>
              </w:rPr>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A122570" w14:textId="77777777" w:rsidR="00170006" w:rsidRPr="007B6A88" w:rsidRDefault="00170006" w:rsidP="00366DEC">
            <w:pPr>
              <w:widowControl w:val="0"/>
              <w:jc w:val="center"/>
              <w:rPr>
                <w:lang w:val="en-GB"/>
              </w:rPr>
            </w:pPr>
          </w:p>
        </w:tc>
      </w:tr>
    </w:tbl>
    <w:p w14:paraId="14FF4284" w14:textId="50DD92CA" w:rsidR="00170006" w:rsidRDefault="00170006" w:rsidP="005F6CB2">
      <w:pPr>
        <w:pStyle w:val="HChG"/>
        <w:keepNext w:val="0"/>
        <w:keepLines w:val="0"/>
        <w:widowControl w:val="0"/>
        <w:tabs>
          <w:tab w:val="clear" w:pos="851"/>
        </w:tabs>
        <w:spacing w:before="120" w:after="120" w:line="240" w:lineRule="atLeast"/>
        <w:ind w:left="1701" w:hanging="283"/>
        <w:rPr>
          <w:color w:val="0D0D0D"/>
          <w:sz w:val="18"/>
          <w:szCs w:val="18"/>
          <w:lang w:val="en-US"/>
        </w:rPr>
      </w:pPr>
      <w:r w:rsidRPr="00170006">
        <w:rPr>
          <w:color w:val="0D0D0D"/>
          <w:sz w:val="18"/>
          <w:szCs w:val="18"/>
          <w:lang w:val="en-US"/>
        </w:rPr>
        <w:t xml:space="preserve">Footnote: </w:t>
      </w:r>
      <w:r w:rsidR="005F6CB2">
        <w:rPr>
          <w:color w:val="0D0D0D"/>
          <w:sz w:val="18"/>
          <w:szCs w:val="18"/>
          <w:lang w:val="en-US"/>
        </w:rPr>
        <w:tab/>
      </w:r>
      <w:r w:rsidRPr="00170006">
        <w:rPr>
          <w:color w:val="0D0D0D"/>
          <w:sz w:val="18"/>
          <w:szCs w:val="18"/>
          <w:lang w:val="en-US"/>
        </w:rPr>
        <w:t xml:space="preserve">The columns for the additional operating conditions 1, 2 and 3 in the table above, </w:t>
      </w:r>
      <w:r w:rsidR="005F6CB2">
        <w:rPr>
          <w:color w:val="0D0D0D"/>
          <w:sz w:val="18"/>
          <w:szCs w:val="18"/>
          <w:lang w:val="en-US"/>
        </w:rPr>
        <w:tab/>
      </w:r>
      <w:r w:rsidR="005F6CB2">
        <w:rPr>
          <w:color w:val="0D0D0D"/>
          <w:sz w:val="18"/>
          <w:szCs w:val="18"/>
          <w:lang w:val="en-US"/>
        </w:rPr>
        <w:tab/>
      </w:r>
      <w:r w:rsidRPr="00170006">
        <w:rPr>
          <w:color w:val="0D0D0D"/>
          <w:sz w:val="18"/>
          <w:szCs w:val="18"/>
          <w:lang w:val="en-US"/>
        </w:rPr>
        <w:t>need to be repeated for each gear that needs to be tested.</w:t>
      </w:r>
      <w:r w:rsidR="00F90730">
        <w:rPr>
          <w:color w:val="0D0D0D"/>
          <w:sz w:val="18"/>
          <w:szCs w:val="18"/>
          <w:lang w:val="en-US"/>
        </w:rPr>
        <w:t>"</w:t>
      </w:r>
      <w:r w:rsidRPr="00170006">
        <w:rPr>
          <w:color w:val="0D0D0D"/>
          <w:sz w:val="18"/>
          <w:szCs w:val="18"/>
          <w:lang w:val="en-US"/>
        </w:rPr>
        <w:t xml:space="preserve"> </w:t>
      </w:r>
    </w:p>
    <w:p w14:paraId="65FC3420" w14:textId="14DE6471" w:rsidR="00FB3001" w:rsidRPr="00E03A64" w:rsidRDefault="00FB3001" w:rsidP="00FB3001">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Pr>
          <w:b/>
          <w:sz w:val="28"/>
          <w:lang w:val="en-GB"/>
        </w:rPr>
        <w:t>II</w:t>
      </w:r>
      <w:r w:rsidRPr="00E03A64">
        <w:rPr>
          <w:b/>
          <w:sz w:val="28"/>
          <w:lang w:val="en-GB"/>
        </w:rPr>
        <w:t>.</w:t>
      </w:r>
      <w:r w:rsidRPr="00E03A64">
        <w:rPr>
          <w:b/>
          <w:sz w:val="28"/>
          <w:lang w:val="en-GB"/>
        </w:rPr>
        <w:tab/>
        <w:t xml:space="preserve">Justification </w:t>
      </w:r>
    </w:p>
    <w:p w14:paraId="34EEF09A" w14:textId="797B56C7" w:rsidR="00EF7B10" w:rsidRPr="00EF7B10" w:rsidRDefault="00EF7B10" w:rsidP="00EF7B10">
      <w:pPr>
        <w:pStyle w:val="SingleTxtG"/>
        <w:numPr>
          <w:ilvl w:val="0"/>
          <w:numId w:val="43"/>
        </w:numPr>
        <w:ind w:left="567" w:firstLine="0"/>
        <w:rPr>
          <w:color w:val="000000"/>
          <w:lang w:val="en-US"/>
        </w:rPr>
      </w:pPr>
      <w:r w:rsidRPr="00EF7B10">
        <w:rPr>
          <w:color w:val="000000" w:themeColor="text1"/>
          <w:lang w:val="en-US"/>
        </w:rPr>
        <w:t>Two additional parameters have been inserted to complete the table in item 18 of Annex 1 to the 05 series of UN Regulation No. 41, specifying the test conditions and assur</w:t>
      </w:r>
      <w:r w:rsidR="000222C1">
        <w:rPr>
          <w:color w:val="000000" w:themeColor="text1"/>
          <w:lang w:val="en-US"/>
        </w:rPr>
        <w:t>ing</w:t>
      </w:r>
      <w:r w:rsidRPr="00EF7B10">
        <w:rPr>
          <w:color w:val="000000" w:themeColor="text1"/>
          <w:lang w:val="en-US"/>
        </w:rPr>
        <w:t xml:space="preserve"> a complete communication form. These additional items will provide the necessary placeholders to document </w:t>
      </w:r>
      <w:r w:rsidRPr="00EF7B10">
        <w:rPr>
          <w:color w:val="000000" w:themeColor="text1"/>
          <w:lang w:val="en-US"/>
        </w:rPr>
        <w:lastRenderedPageBreak/>
        <w:t xml:space="preserve">all operating conditions to conduct the </w:t>
      </w:r>
      <w:r w:rsidR="00EB7AB6">
        <w:rPr>
          <w:color w:val="000000" w:themeColor="text1"/>
          <w:lang w:val="en-US"/>
        </w:rPr>
        <w:t>a</w:t>
      </w:r>
      <w:r w:rsidR="00707010" w:rsidRPr="00707010">
        <w:rPr>
          <w:color w:val="000000" w:themeColor="text1"/>
          <w:lang w:val="en-US"/>
        </w:rPr>
        <w:t xml:space="preserve">dditional </w:t>
      </w:r>
      <w:r w:rsidR="00EB7AB6">
        <w:rPr>
          <w:color w:val="000000" w:themeColor="text1"/>
          <w:lang w:val="en-US"/>
        </w:rPr>
        <w:t>s</w:t>
      </w:r>
      <w:r w:rsidR="00707010" w:rsidRPr="00707010">
        <w:rPr>
          <w:color w:val="000000" w:themeColor="text1"/>
          <w:lang w:val="en-US"/>
        </w:rPr>
        <w:t xml:space="preserve">ound </w:t>
      </w:r>
      <w:r w:rsidR="00EB7AB6">
        <w:rPr>
          <w:color w:val="000000" w:themeColor="text1"/>
          <w:lang w:val="en-US"/>
        </w:rPr>
        <w:t>e</w:t>
      </w:r>
      <w:r w:rsidR="00707010" w:rsidRPr="00707010">
        <w:rPr>
          <w:color w:val="000000" w:themeColor="text1"/>
          <w:lang w:val="en-US"/>
        </w:rPr>
        <w:t xml:space="preserve">mission </w:t>
      </w:r>
      <w:r w:rsidR="00EB7AB6">
        <w:rPr>
          <w:color w:val="000000" w:themeColor="text1"/>
          <w:lang w:val="en-US"/>
        </w:rPr>
        <w:t>p</w:t>
      </w:r>
      <w:r w:rsidR="00707010" w:rsidRPr="00707010">
        <w:rPr>
          <w:color w:val="000000" w:themeColor="text1"/>
          <w:lang w:val="en-US"/>
        </w:rPr>
        <w:t xml:space="preserve">rovisions </w:t>
      </w:r>
      <w:r w:rsidR="00EB7AB6">
        <w:rPr>
          <w:color w:val="000000" w:themeColor="text1"/>
          <w:lang w:val="en-US"/>
        </w:rPr>
        <w:t>(</w:t>
      </w:r>
      <w:r w:rsidRPr="00EF7B10">
        <w:rPr>
          <w:color w:val="000000" w:themeColor="text1"/>
          <w:lang w:val="en-US"/>
        </w:rPr>
        <w:t>ASEP</w:t>
      </w:r>
      <w:r w:rsidR="00EB7AB6">
        <w:rPr>
          <w:color w:val="000000" w:themeColor="text1"/>
          <w:lang w:val="en-US"/>
        </w:rPr>
        <w:t>)</w:t>
      </w:r>
      <w:r w:rsidRPr="00EF7B10">
        <w:rPr>
          <w:color w:val="000000" w:themeColor="text1"/>
          <w:lang w:val="en-US"/>
        </w:rPr>
        <w:t xml:space="preserve"> test as specified in the </w:t>
      </w:r>
      <w:r w:rsidR="00847C50">
        <w:rPr>
          <w:color w:val="000000" w:themeColor="text1"/>
          <w:lang w:val="en-US"/>
        </w:rPr>
        <w:t>R</w:t>
      </w:r>
      <w:r w:rsidRPr="00EF7B10">
        <w:rPr>
          <w:color w:val="000000" w:themeColor="text1"/>
          <w:lang w:val="en-US"/>
        </w:rPr>
        <w:t xml:space="preserve">egulation. </w:t>
      </w:r>
      <w:r w:rsidRPr="00EF7B10">
        <w:rPr>
          <w:color w:val="000000"/>
          <w:lang w:val="en-US"/>
        </w:rPr>
        <w:t>It is also clarified that this does not apply to the reference points (</w:t>
      </w:r>
      <w:proofErr w:type="spellStart"/>
      <w:r w:rsidRPr="00EF7B10">
        <w:rPr>
          <w:color w:val="000000"/>
          <w:lang w:val="en-US"/>
        </w:rPr>
        <w:t>i</w:t>
      </w:r>
      <w:proofErr w:type="spellEnd"/>
      <w:r w:rsidRPr="00EF7B10">
        <w:rPr>
          <w:color w:val="000000"/>
          <w:lang w:val="en-US"/>
        </w:rPr>
        <w:t>) and (ii).</w:t>
      </w:r>
    </w:p>
    <w:p w14:paraId="4D911205" w14:textId="77777777" w:rsidR="00EF7B10" w:rsidRPr="00EF7B10" w:rsidRDefault="00EF7B10" w:rsidP="00EF7B10">
      <w:pPr>
        <w:pStyle w:val="SingleTxtG"/>
        <w:ind w:left="567"/>
        <w:rPr>
          <w:color w:val="000000"/>
          <w:lang w:val="en-US"/>
        </w:rPr>
      </w:pPr>
      <w:r w:rsidRPr="00EF7B10">
        <w:rPr>
          <w:color w:val="000000"/>
          <w:lang w:val="en-US"/>
        </w:rPr>
        <w:t>2.</w:t>
      </w:r>
      <w:r w:rsidRPr="00EF7B10">
        <w:rPr>
          <w:color w:val="000000"/>
          <w:lang w:val="en-US"/>
        </w:rPr>
        <w:tab/>
        <w:t xml:space="preserve">An additional footnote has been added to clarify that the entries for each additional operation condition need to be repeated for each gear that needs to be tested. </w:t>
      </w:r>
    </w:p>
    <w:p w14:paraId="516D2DFF" w14:textId="0D388023" w:rsidR="00EF7B10" w:rsidRPr="00EF7B10" w:rsidRDefault="00EF7B10" w:rsidP="00EF7B10">
      <w:pPr>
        <w:pStyle w:val="SingleTxtG"/>
        <w:ind w:left="567"/>
        <w:rPr>
          <w:color w:val="000000"/>
          <w:lang w:val="en-US"/>
        </w:rPr>
      </w:pPr>
      <w:r w:rsidRPr="00EF7B10">
        <w:rPr>
          <w:color w:val="000000"/>
          <w:lang w:val="en-US"/>
        </w:rPr>
        <w:t>3.</w:t>
      </w:r>
      <w:r w:rsidRPr="00EF7B10">
        <w:rPr>
          <w:color w:val="000000"/>
          <w:lang w:val="en-US"/>
        </w:rPr>
        <w:tab/>
      </w:r>
      <w:r w:rsidR="00847C50">
        <w:rPr>
          <w:color w:val="000000"/>
          <w:lang w:val="en-US"/>
        </w:rPr>
        <w:t>The b</w:t>
      </w:r>
      <w:r w:rsidRPr="00EF7B10">
        <w:rPr>
          <w:color w:val="000000"/>
          <w:lang w:val="en-US"/>
        </w:rPr>
        <w:t>elow justification gives the detailed references to the specific additions in the table</w:t>
      </w:r>
      <w:r w:rsidR="00847C50">
        <w:rPr>
          <w:color w:val="000000"/>
          <w:lang w:val="en-US"/>
        </w:rPr>
        <w:t>.</w:t>
      </w:r>
      <w:r w:rsidRPr="00EF7B10">
        <w:rPr>
          <w:color w:val="000000"/>
          <w:lang w:val="en-US"/>
        </w:rPr>
        <w:t xml:space="preserve"> </w:t>
      </w:r>
    </w:p>
    <w:p w14:paraId="648A63DB" w14:textId="06A2CFE2" w:rsidR="00EF7B10" w:rsidRPr="00EF7B10" w:rsidRDefault="00EF7B10" w:rsidP="00EF7B10">
      <w:pPr>
        <w:pStyle w:val="SingleTxtG"/>
        <w:ind w:left="567"/>
        <w:rPr>
          <w:color w:val="000000"/>
          <w:lang w:val="en-US"/>
        </w:rPr>
      </w:pPr>
      <w:r w:rsidRPr="00EF7B10">
        <w:rPr>
          <w:color w:val="000000"/>
          <w:lang w:val="en-US"/>
        </w:rPr>
        <w:t>4.</w:t>
      </w:r>
      <w:r w:rsidRPr="00EF7B10">
        <w:rPr>
          <w:color w:val="000000"/>
          <w:lang w:val="en-US"/>
        </w:rPr>
        <w:tab/>
        <w:t>Paragraph 3.6</w:t>
      </w:r>
      <w:r w:rsidR="00F66341">
        <w:rPr>
          <w:color w:val="000000"/>
          <w:lang w:val="en-US"/>
        </w:rPr>
        <w:t>.</w:t>
      </w:r>
      <w:r w:rsidRPr="00EF7B10">
        <w:rPr>
          <w:color w:val="000000"/>
          <w:lang w:val="en-US"/>
        </w:rPr>
        <w:t xml:space="preserve"> of the main text requires the test report (from the Technical Service conducting the </w:t>
      </w:r>
      <w:proofErr w:type="gramStart"/>
      <w:r w:rsidRPr="00EF7B10">
        <w:rPr>
          <w:color w:val="000000"/>
          <w:lang w:val="en-US"/>
        </w:rPr>
        <w:t>type</w:t>
      </w:r>
      <w:proofErr w:type="gramEnd"/>
      <w:r w:rsidRPr="00EF7B10">
        <w:rPr>
          <w:color w:val="000000"/>
          <w:lang w:val="en-US"/>
        </w:rPr>
        <w:t xml:space="preserve"> approval test) to include amongst others the approach condition to line AA’ (acceleration, deceleration or constant speed) and the prescribed throttle control position (in </w:t>
      </w:r>
      <w:r w:rsidR="00277C46">
        <w:rPr>
          <w:color w:val="000000"/>
          <w:lang w:val="en-US"/>
        </w:rPr>
        <w:t>per cent</w:t>
      </w:r>
      <w:r w:rsidRPr="00EF7B10">
        <w:rPr>
          <w:color w:val="000000"/>
          <w:lang w:val="en-US"/>
        </w:rPr>
        <w:t xml:space="preserve"> of </w:t>
      </w:r>
      <w:r w:rsidR="000B6E0A">
        <w:rPr>
          <w:color w:val="000000"/>
          <w:lang w:val="en-US"/>
        </w:rPr>
        <w:t xml:space="preserve">the </w:t>
      </w:r>
      <w:r w:rsidRPr="00EF7B10">
        <w:rPr>
          <w:color w:val="000000"/>
          <w:lang w:val="en-US"/>
        </w:rPr>
        <w:t>throttle control opening) between lines AA’ and BB’, for tests according to Annex 7, paragraph 3.3.</w:t>
      </w:r>
    </w:p>
    <w:p w14:paraId="2C25A8B1" w14:textId="0E370D12" w:rsidR="00EF7B10" w:rsidRPr="00EF7B10" w:rsidRDefault="00EF7B10" w:rsidP="00EF7B10">
      <w:pPr>
        <w:pStyle w:val="SingleTxtG"/>
        <w:ind w:left="567"/>
        <w:rPr>
          <w:color w:val="000000"/>
          <w:lang w:val="en-US"/>
        </w:rPr>
      </w:pPr>
      <w:r w:rsidRPr="00EF7B10">
        <w:rPr>
          <w:color w:val="000000"/>
          <w:lang w:val="en-US"/>
        </w:rPr>
        <w:t>5.</w:t>
      </w:r>
      <w:r w:rsidRPr="00EF7B10">
        <w:rPr>
          <w:color w:val="000000"/>
          <w:lang w:val="en-US"/>
        </w:rPr>
        <w:tab/>
        <w:t>Paragraph 6.3.4</w:t>
      </w:r>
      <w:r w:rsidR="00F66341">
        <w:rPr>
          <w:color w:val="000000"/>
          <w:lang w:val="en-US"/>
        </w:rPr>
        <w:t>.</w:t>
      </w:r>
      <w:r w:rsidRPr="00EF7B10">
        <w:rPr>
          <w:color w:val="000000"/>
          <w:lang w:val="en-US"/>
        </w:rPr>
        <w:t xml:space="preserve"> of the main text requires the </w:t>
      </w:r>
      <w:r w:rsidR="00EB7AB6">
        <w:rPr>
          <w:color w:val="000000"/>
          <w:lang w:val="en-US"/>
        </w:rPr>
        <w:t>r</w:t>
      </w:r>
      <w:r w:rsidR="00EB7AB6" w:rsidRPr="00EB7AB6">
        <w:rPr>
          <w:color w:val="000000"/>
          <w:lang w:val="en-US"/>
        </w:rPr>
        <w:t xml:space="preserve">eal </w:t>
      </w:r>
      <w:r w:rsidR="00EB7AB6">
        <w:rPr>
          <w:color w:val="000000"/>
          <w:lang w:val="en-US"/>
        </w:rPr>
        <w:t>d</w:t>
      </w:r>
      <w:r w:rsidR="00EB7AB6" w:rsidRPr="00EB7AB6">
        <w:rPr>
          <w:color w:val="000000"/>
          <w:lang w:val="en-US"/>
        </w:rPr>
        <w:t xml:space="preserve">riving </w:t>
      </w:r>
      <w:r w:rsidR="00EB7AB6">
        <w:rPr>
          <w:color w:val="000000"/>
          <w:lang w:val="en-US"/>
        </w:rPr>
        <w:t>ad</w:t>
      </w:r>
      <w:r w:rsidR="00EB7AB6" w:rsidRPr="00EB7AB6">
        <w:rPr>
          <w:color w:val="000000"/>
          <w:lang w:val="en-US"/>
        </w:rPr>
        <w:t xml:space="preserve">ditional </w:t>
      </w:r>
      <w:r w:rsidR="00EB7AB6">
        <w:rPr>
          <w:color w:val="000000"/>
          <w:lang w:val="en-US"/>
        </w:rPr>
        <w:t>s</w:t>
      </w:r>
      <w:r w:rsidR="00EB7AB6" w:rsidRPr="00EB7AB6">
        <w:rPr>
          <w:color w:val="000000"/>
          <w:lang w:val="en-US"/>
        </w:rPr>
        <w:t xml:space="preserve">ound </w:t>
      </w:r>
      <w:r w:rsidR="00EB7AB6">
        <w:rPr>
          <w:color w:val="000000"/>
          <w:lang w:val="en-US"/>
        </w:rPr>
        <w:t>e</w:t>
      </w:r>
      <w:r w:rsidR="00EB7AB6" w:rsidRPr="00EB7AB6">
        <w:rPr>
          <w:color w:val="000000"/>
          <w:lang w:val="en-US"/>
        </w:rPr>
        <w:t xml:space="preserve">mission </w:t>
      </w:r>
      <w:r w:rsidR="00EB7AB6">
        <w:rPr>
          <w:color w:val="000000"/>
          <w:lang w:val="en-US"/>
        </w:rPr>
        <w:t>p</w:t>
      </w:r>
      <w:r w:rsidR="00EB7AB6" w:rsidRPr="00EB7AB6">
        <w:rPr>
          <w:color w:val="000000"/>
          <w:lang w:val="en-US"/>
        </w:rPr>
        <w:t xml:space="preserve">rovisions </w:t>
      </w:r>
      <w:r w:rsidR="00EB7AB6">
        <w:rPr>
          <w:color w:val="000000"/>
          <w:lang w:val="en-US"/>
        </w:rPr>
        <w:t>(</w:t>
      </w:r>
      <w:r w:rsidRPr="00EF7B10">
        <w:rPr>
          <w:color w:val="000000"/>
          <w:lang w:val="en-US"/>
        </w:rPr>
        <w:t>RD-ASEP</w:t>
      </w:r>
      <w:r w:rsidR="00EB7AB6">
        <w:rPr>
          <w:color w:val="000000"/>
          <w:lang w:val="en-US"/>
        </w:rPr>
        <w:t>)</w:t>
      </w:r>
      <w:r w:rsidRPr="00EF7B10">
        <w:rPr>
          <w:color w:val="000000"/>
          <w:lang w:val="en-US"/>
        </w:rPr>
        <w:t xml:space="preserve"> test results to be entered in the test report and on a form conforming to the model in Annex 1 to this Regulation.</w:t>
      </w:r>
    </w:p>
    <w:p w14:paraId="3BC569DD" w14:textId="3B6BC44D" w:rsidR="00EF7B10" w:rsidRPr="00EF7B10" w:rsidRDefault="00EF7B10" w:rsidP="00EF7B10">
      <w:pPr>
        <w:pStyle w:val="SingleTxtG"/>
        <w:ind w:left="567"/>
        <w:rPr>
          <w:color w:val="000000"/>
          <w:lang w:val="en-US"/>
        </w:rPr>
      </w:pPr>
      <w:r w:rsidRPr="00EF7B10">
        <w:rPr>
          <w:color w:val="000000"/>
          <w:lang w:val="en-US"/>
        </w:rPr>
        <w:t>6.</w:t>
      </w:r>
      <w:r w:rsidRPr="00EF7B10">
        <w:rPr>
          <w:color w:val="000000"/>
          <w:lang w:val="en-US"/>
        </w:rPr>
        <w:tab/>
        <w:t>A field to indicate the approach condition and the prescribed throttle control position is not available in Annex 1</w:t>
      </w:r>
      <w:r w:rsidR="00346408">
        <w:rPr>
          <w:color w:val="000000"/>
          <w:lang w:val="en-US"/>
        </w:rPr>
        <w:t>, I</w:t>
      </w:r>
      <w:r w:rsidRPr="00EF7B10">
        <w:rPr>
          <w:color w:val="000000"/>
          <w:lang w:val="en-US"/>
        </w:rPr>
        <w:t>tem 18, hence the</w:t>
      </w:r>
      <w:r w:rsidR="00346408">
        <w:rPr>
          <w:color w:val="000000"/>
          <w:lang w:val="en-US"/>
        </w:rPr>
        <w:t>re is a</w:t>
      </w:r>
      <w:r w:rsidRPr="00EF7B10">
        <w:rPr>
          <w:color w:val="000000"/>
          <w:lang w:val="en-US"/>
        </w:rPr>
        <w:t xml:space="preserve"> need for this correction.</w:t>
      </w:r>
    </w:p>
    <w:p w14:paraId="1F7B1BC7" w14:textId="14E3993C" w:rsidR="00EF7B10" w:rsidRPr="00EF7B10" w:rsidRDefault="00EF7B10" w:rsidP="00EF7B10">
      <w:pPr>
        <w:pStyle w:val="SingleTxtG"/>
        <w:ind w:left="567"/>
        <w:rPr>
          <w:color w:val="000000"/>
          <w:lang w:val="en-US"/>
        </w:rPr>
      </w:pPr>
      <w:r w:rsidRPr="00EF7B10">
        <w:rPr>
          <w:color w:val="000000"/>
          <w:lang w:val="en-US"/>
        </w:rPr>
        <w:t>7.</w:t>
      </w:r>
      <w:r w:rsidRPr="00EF7B10">
        <w:rPr>
          <w:color w:val="000000"/>
          <w:lang w:val="en-US"/>
        </w:rPr>
        <w:tab/>
        <w:t>Fields to indicate values of the three additional operating conditions in Annex 1</w:t>
      </w:r>
      <w:r w:rsidR="00346408">
        <w:rPr>
          <w:color w:val="000000"/>
          <w:lang w:val="en-US"/>
        </w:rPr>
        <w:t xml:space="preserve">, </w:t>
      </w:r>
      <w:r w:rsidRPr="00EF7B10">
        <w:rPr>
          <w:color w:val="000000"/>
          <w:lang w:val="en-US"/>
        </w:rPr>
        <w:t xml:space="preserve">Item 18, per gear, as per indication of </w:t>
      </w:r>
      <w:r w:rsidR="00F66341">
        <w:rPr>
          <w:color w:val="000000"/>
          <w:lang w:val="en-US"/>
        </w:rPr>
        <w:t>p</w:t>
      </w:r>
      <w:r w:rsidRPr="00EF7B10">
        <w:rPr>
          <w:color w:val="000000"/>
          <w:lang w:val="en-US"/>
        </w:rPr>
        <w:t>aragraph 3.1</w:t>
      </w:r>
      <w:r w:rsidR="00F66341">
        <w:rPr>
          <w:color w:val="000000"/>
          <w:lang w:val="en-US"/>
        </w:rPr>
        <w:t>.</w:t>
      </w:r>
      <w:r w:rsidRPr="00EF7B10">
        <w:rPr>
          <w:color w:val="000000"/>
          <w:lang w:val="en-US"/>
        </w:rPr>
        <w:t xml:space="preserve"> of Annex 7, are not available, hence the</w:t>
      </w:r>
      <w:r w:rsidR="00BC3F09">
        <w:rPr>
          <w:color w:val="000000"/>
          <w:lang w:val="en-US"/>
        </w:rPr>
        <w:t>re is a</w:t>
      </w:r>
      <w:r w:rsidRPr="00EF7B10">
        <w:rPr>
          <w:color w:val="000000"/>
          <w:lang w:val="en-US"/>
        </w:rPr>
        <w:t xml:space="preserve"> need for this correction.</w:t>
      </w:r>
    </w:p>
    <w:bookmarkEnd w:id="0"/>
    <w:bookmarkEnd w:id="1"/>
    <w:p w14:paraId="2C76C3D1" w14:textId="77777777" w:rsidR="00E27F8E" w:rsidRPr="00522566" w:rsidRDefault="00E27F8E" w:rsidP="00E27F8E">
      <w:pPr>
        <w:spacing w:before="240"/>
        <w:jc w:val="center"/>
        <w:rPr>
          <w:u w:val="single"/>
        </w:rPr>
      </w:pPr>
      <w:r>
        <w:rPr>
          <w:u w:val="single"/>
        </w:rPr>
        <w:tab/>
      </w:r>
      <w:r>
        <w:rPr>
          <w:u w:val="single"/>
        </w:rPr>
        <w:tab/>
      </w:r>
      <w:r>
        <w:rPr>
          <w:u w:val="single"/>
        </w:rPr>
        <w:tab/>
      </w:r>
    </w:p>
    <w:p w14:paraId="486185DE" w14:textId="657AA0C6" w:rsidR="00BE34CB" w:rsidRPr="00380570" w:rsidRDefault="00BE34CB" w:rsidP="00E27F8E">
      <w:pPr>
        <w:spacing w:after="120"/>
        <w:ind w:left="1701" w:hanging="1701"/>
        <w:jc w:val="center"/>
        <w:rPr>
          <w:lang w:val="en-US"/>
        </w:rPr>
      </w:pPr>
    </w:p>
    <w:sectPr w:rsidR="00BE34CB" w:rsidRPr="00380570" w:rsidSect="006709C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53E0" w14:textId="77777777" w:rsidR="007B19C5" w:rsidRDefault="007B19C5"/>
  </w:endnote>
  <w:endnote w:type="continuationSeparator" w:id="0">
    <w:p w14:paraId="7E8D4E78" w14:textId="77777777" w:rsidR="007B19C5" w:rsidRDefault="007B19C5"/>
  </w:endnote>
  <w:endnote w:type="continuationNotice" w:id="1">
    <w:p w14:paraId="71D79E07" w14:textId="77777777" w:rsidR="007B19C5" w:rsidRDefault="007B1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5D9D" w14:textId="346F21AA" w:rsidR="000A697C" w:rsidRDefault="000A697C" w:rsidP="000A697C">
    <w:pPr>
      <w:pStyle w:val="Footer"/>
    </w:pPr>
    <w:r w:rsidRPr="0027112F">
      <w:rPr>
        <w:noProof/>
        <w:lang w:val="en-US"/>
      </w:rPr>
      <w:drawing>
        <wp:anchor distT="0" distB="0" distL="114300" distR="114300" simplePos="0" relativeHeight="251662336" behindDoc="0" locked="1" layoutInCell="1" allowOverlap="1" wp14:anchorId="34E9AF0A" wp14:editId="03ECF4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6B3912" w14:textId="06A16BE5" w:rsidR="000A697C" w:rsidRPr="000A697C" w:rsidRDefault="000A697C" w:rsidP="000A697C">
    <w:pPr>
      <w:spacing w:line="240" w:lineRule="auto"/>
      <w:ind w:right="1134"/>
    </w:pPr>
    <w:r>
      <w:t>GE.22-26457(E)</w:t>
    </w:r>
    <w:r>
      <w:rPr>
        <w:noProof/>
      </w:rPr>
      <w:drawing>
        <wp:anchor distT="0" distB="0" distL="114300" distR="114300" simplePos="0" relativeHeight="251663360" behindDoc="0" locked="0" layoutInCell="1" allowOverlap="1" wp14:anchorId="752596A1" wp14:editId="467F1F9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79EB2AF8" w:rsidR="009F38CA" w:rsidRDefault="00A5229A">
    <w:pPr>
      <w:pStyle w:val="Footer"/>
    </w:pPr>
    <w:r>
      <w:rPr>
        <w:b/>
        <w:noProof/>
        <w:sz w:val="18"/>
      </w:rPr>
      <mc:AlternateContent>
        <mc:Choice Requires="wps">
          <w:drawing>
            <wp:anchor distT="0" distB="0" distL="114300" distR="114300" simplePos="0" relativeHeight="251659264" behindDoc="0" locked="0" layoutInCell="0" allowOverlap="1" wp14:anchorId="4DDC5392" wp14:editId="1CE4DFE4">
              <wp:simplePos x="0" y="0"/>
              <wp:positionH relativeFrom="page">
                <wp:posOffset>0</wp:posOffset>
              </wp:positionH>
              <wp:positionV relativeFrom="page">
                <wp:posOffset>10250488</wp:posOffset>
              </wp:positionV>
              <wp:extent cx="7560945" cy="252095"/>
              <wp:effectExtent l="0" t="0" r="0" b="14605"/>
              <wp:wrapNone/>
              <wp:docPr id="23" name="MSIPCMb8574fcf8848275cfad49013" descr="{&quot;HashCode&quot;:-424964394,&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DC5392" id="_x0000_t202" coordsize="21600,21600" o:spt="202" path="m,l,21600r21600,l21600,xe">
              <v:stroke joinstyle="miter"/>
              <v:path gradientshapeok="t" o:connecttype="rect"/>
            </v:shapetype>
            <v:shape id="MSIPCMb8574fcf8848275cfad49013" o:spid="_x0000_s1028" type="#_x0000_t202" alt="{&quot;HashCode&quot;:-424964394,&quot;Height&quot;:842.0,&quot;Width&quot;:595.0,&quot;Placement&quot;:&quot;Footer&quot;,&quot;Index&quot;:&quot;OddAndEven&quot;,&quot;Section&quot;:2,&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" o:allowincell="f" filled="f" stroked="f" strokeweight=".5pt">
              <v:textbox inset=",0,20pt,0">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r w:rsidR="009F38CA" w:rsidRPr="003D1989">
      <w:rPr>
        <w:b/>
        <w:sz w:val="18"/>
      </w:rPr>
      <w:fldChar w:fldCharType="begin"/>
    </w:r>
    <w:r w:rsidR="009F38CA" w:rsidRPr="003D1989">
      <w:rPr>
        <w:b/>
        <w:sz w:val="18"/>
      </w:rPr>
      <w:instrText xml:space="preserve"> PAGE  \* MERGEFORMAT </w:instrText>
    </w:r>
    <w:r w:rsidR="009F38CA" w:rsidRPr="003D1989">
      <w:rPr>
        <w:b/>
        <w:sz w:val="18"/>
      </w:rPr>
      <w:fldChar w:fldCharType="separate"/>
    </w:r>
    <w:r w:rsidR="009F38CA">
      <w:rPr>
        <w:b/>
        <w:sz w:val="18"/>
      </w:rPr>
      <w:t>2</w:t>
    </w:r>
    <w:r w:rsidR="009F38CA"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7C25" w14:textId="77777777" w:rsidR="007B19C5" w:rsidRPr="00D27D5E" w:rsidRDefault="007B19C5" w:rsidP="00D27D5E">
      <w:pPr>
        <w:tabs>
          <w:tab w:val="right" w:pos="2155"/>
        </w:tabs>
        <w:spacing w:after="80"/>
        <w:ind w:left="680"/>
        <w:rPr>
          <w:u w:val="single"/>
        </w:rPr>
      </w:pPr>
      <w:r>
        <w:rPr>
          <w:u w:val="single"/>
        </w:rPr>
        <w:tab/>
      </w:r>
    </w:p>
  </w:footnote>
  <w:footnote w:type="continuationSeparator" w:id="0">
    <w:p w14:paraId="3523626B" w14:textId="77777777" w:rsidR="007B19C5" w:rsidRDefault="007B19C5">
      <w:r>
        <w:rPr>
          <w:u w:val="single"/>
        </w:rPr>
        <w:tab/>
      </w:r>
      <w:r>
        <w:rPr>
          <w:u w:val="single"/>
        </w:rPr>
        <w:tab/>
      </w:r>
      <w:r>
        <w:rPr>
          <w:u w:val="single"/>
        </w:rPr>
        <w:tab/>
      </w:r>
      <w:r>
        <w:rPr>
          <w:u w:val="single"/>
        </w:rPr>
        <w:tab/>
      </w:r>
    </w:p>
  </w:footnote>
  <w:footnote w:type="continuationNotice" w:id="1">
    <w:p w14:paraId="34CFBE3B" w14:textId="77777777" w:rsidR="007B19C5" w:rsidRDefault="007B19C5"/>
  </w:footnote>
  <w:footnote w:id="2">
    <w:p w14:paraId="2C55E774" w14:textId="509822A8" w:rsidR="009F38CA" w:rsidRPr="00EA370C" w:rsidRDefault="009F38CA" w:rsidP="00CC0197">
      <w:pPr>
        <w:pStyle w:val="FootnoteText"/>
        <w:jc w:val="both"/>
        <w:rPr>
          <w:lang w:val="en-US"/>
        </w:rPr>
      </w:pPr>
      <w:r>
        <w:tab/>
      </w:r>
      <w:r w:rsidRPr="00EA370C">
        <w:rPr>
          <w:rStyle w:val="FootnoteReference"/>
          <w:sz w:val="20"/>
          <w:lang w:val="en-US"/>
        </w:rPr>
        <w:t>*</w:t>
      </w:r>
      <w:r w:rsidRPr="00EA370C">
        <w:rPr>
          <w:sz w:val="20"/>
          <w:lang w:val="en-US"/>
        </w:rPr>
        <w:tab/>
      </w:r>
      <w:r w:rsidR="00CC0197" w:rsidRPr="00CC0197">
        <w:rPr>
          <w:szCs w:val="18"/>
          <w:lang w:val="en-US"/>
        </w:rPr>
        <w:t xml:space="preserve">In accordance with the </w:t>
      </w:r>
      <w:proofErr w:type="spellStart"/>
      <w:r w:rsidR="00CC0197" w:rsidRPr="00CC0197">
        <w:rPr>
          <w:szCs w:val="18"/>
          <w:lang w:val="en-US"/>
        </w:rPr>
        <w:t>programme</w:t>
      </w:r>
      <w:proofErr w:type="spellEnd"/>
      <w:r w:rsidR="00CC0197" w:rsidRPr="00CC0197">
        <w:rPr>
          <w:szCs w:val="18"/>
          <w:lang w:val="en-US"/>
        </w:rPr>
        <w:t xml:space="preserve"> of work of the Inland Transport Committee for </w:t>
      </w:r>
      <w:r w:rsidR="00CC0197" w:rsidRPr="00CC0197">
        <w:rPr>
          <w:lang w:val="en-US"/>
        </w:rPr>
        <w:t xml:space="preserve">2023 as outlined in proposed </w:t>
      </w:r>
      <w:proofErr w:type="spellStart"/>
      <w:r w:rsidR="00CC0197" w:rsidRPr="00CC0197">
        <w:rPr>
          <w:lang w:val="en-US"/>
        </w:rPr>
        <w:t>programme</w:t>
      </w:r>
      <w:proofErr w:type="spellEnd"/>
      <w:r w:rsidR="00CC0197" w:rsidRPr="00CC0197">
        <w:rPr>
          <w:lang w:val="en-US"/>
        </w:rPr>
        <w:t xml:space="preserve"> budget for </w:t>
      </w:r>
      <w:r w:rsidR="00CC0197" w:rsidRPr="005936E3">
        <w:rPr>
          <w:szCs w:val="18"/>
          <w:lang w:val="en-US"/>
        </w:rPr>
        <w:t>202</w:t>
      </w:r>
      <w:r w:rsidR="00CC0197">
        <w:rPr>
          <w:szCs w:val="18"/>
          <w:lang w:val="en-US"/>
        </w:rPr>
        <w:t>3</w:t>
      </w:r>
      <w:r w:rsidR="00CC0197" w:rsidRPr="005936E3">
        <w:rPr>
          <w:szCs w:val="18"/>
          <w:lang w:val="en-US"/>
        </w:rPr>
        <w:t xml:space="preserve"> (</w:t>
      </w:r>
      <w:r w:rsidR="00CC0197" w:rsidRPr="00CC0197">
        <w:rPr>
          <w:lang w:val="en-US"/>
        </w:rPr>
        <w:t>A/77/6 (Sect. 20), table 20.6)</w:t>
      </w:r>
      <w:r w:rsidR="00CC0197" w:rsidRPr="00CC0197">
        <w:rPr>
          <w:szCs w:val="18"/>
          <w:lang w:val="en-US"/>
        </w:rPr>
        <w:t xml:space="preserve">, </w:t>
      </w:r>
      <w:r w:rsidR="00CC0197">
        <w:rPr>
          <w:szCs w:val="18"/>
          <w:lang w:val="en-US"/>
        </w:rPr>
        <w:t xml:space="preserve">the World Forum will develop, </w:t>
      </w:r>
      <w:proofErr w:type="gramStart"/>
      <w:r w:rsidR="00CC0197">
        <w:rPr>
          <w:szCs w:val="18"/>
          <w:lang w:val="en-US"/>
        </w:rPr>
        <w:t>harmonize</w:t>
      </w:r>
      <w:proofErr w:type="gramEnd"/>
      <w:r w:rsidR="00CC0197">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2053CCD8" w:rsidR="009F38CA" w:rsidRDefault="009F38CA">
    <w:pPr>
      <w:pStyle w:val="Header"/>
    </w:pPr>
    <w:r w:rsidRPr="00D70362">
      <w:rPr>
        <w:lang w:val="en-US"/>
      </w:rPr>
      <w:t>ECE/TRANS/WP.29/GRBP/2022/</w:t>
    </w:r>
    <w:r>
      <w:rPr>
        <w:lang w:val="ru-RU"/>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5BF27A4A" w:rsidR="009F38CA" w:rsidRDefault="009F38CA" w:rsidP="00E0019A">
    <w:pPr>
      <w:pStyle w:val="Header"/>
      <w:jc w:val="right"/>
    </w:pPr>
    <w:r w:rsidRPr="00D70362">
      <w:rPr>
        <w:lang w:val="en-US"/>
      </w:rPr>
      <w:t>ECE/TRANS/WP.29/GRBP/202</w:t>
    </w:r>
    <w:r w:rsidR="00F90730">
      <w:rPr>
        <w:lang w:val="en-US"/>
      </w:rPr>
      <w:t>3</w:t>
    </w:r>
    <w:r w:rsidRPr="00D70362">
      <w:rPr>
        <w:lang w:val="en-US"/>
      </w:rPr>
      <w:t>/</w:t>
    </w:r>
    <w:r w:rsidR="00F90730">
      <w:rPr>
        <w:lang w:val="en-US"/>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44EFB389" w:rsidR="009F38CA" w:rsidRPr="00CD0D57" w:rsidRDefault="009F38CA" w:rsidP="00CD0D57">
    <w:pPr>
      <w:pStyle w:val="Header"/>
    </w:pPr>
    <w:r w:rsidRPr="00D70362">
      <w:rPr>
        <w:lang w:val="en-US"/>
      </w:rPr>
      <w:t>ECE/TRANS/WP.29/GRBP/202</w:t>
    </w:r>
    <w:r w:rsidR="0075683A">
      <w:rPr>
        <w:lang w:val="en-US"/>
      </w:rPr>
      <w:t>3</w:t>
    </w:r>
    <w:r w:rsidRPr="00D70362">
      <w:rPr>
        <w:lang w:val="en-US"/>
      </w:rPr>
      <w:t>/</w:t>
    </w:r>
    <w:r w:rsidR="00E17D69">
      <w:rPr>
        <w:lang w:val="en-US"/>
      </w:rPr>
      <w:t>6</w:t>
    </w:r>
    <w:r w:rsidRPr="00BB1F39">
      <w:rPr>
        <w:color w:val="FFFFFF"/>
        <w:lang w:val="en-US"/>
      </w:rPr>
      <w:t>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D3CFF"/>
    <w:multiLevelType w:val="hybridMultilevel"/>
    <w:tmpl w:val="AB2EB1F0"/>
    <w:lvl w:ilvl="0" w:tplc="39CA8E5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9"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0"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6" w15:restartNumberingAfterBreak="0">
    <w:nsid w:val="54B6044B"/>
    <w:multiLevelType w:val="multilevel"/>
    <w:tmpl w:val="0409001F"/>
    <w:numStyleLink w:val="111111"/>
  </w:abstractNum>
  <w:abstractNum w:abstractNumId="27"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9"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0"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2"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7"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9"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40"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2"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1"/>
  </w:num>
  <w:num w:numId="3">
    <w:abstractNumId w:val="33"/>
  </w:num>
  <w:num w:numId="4">
    <w:abstractNumId w:val="5"/>
  </w:num>
  <w:num w:numId="5">
    <w:abstractNumId w:val="1"/>
  </w:num>
  <w:num w:numId="6">
    <w:abstractNumId w:val="0"/>
  </w:num>
  <w:num w:numId="7">
    <w:abstractNumId w:val="40"/>
  </w:num>
  <w:num w:numId="8">
    <w:abstractNumId w:val="14"/>
  </w:num>
  <w:num w:numId="9">
    <w:abstractNumId w:val="15"/>
  </w:num>
  <w:num w:numId="10">
    <w:abstractNumId w:val="2"/>
  </w:num>
  <w:num w:numId="11">
    <w:abstractNumId w:val="23"/>
  </w:num>
  <w:num w:numId="12">
    <w:abstractNumId w:val="16"/>
  </w:num>
  <w:num w:numId="13">
    <w:abstractNumId w:val="29"/>
  </w:num>
  <w:num w:numId="14">
    <w:abstractNumId w:val="7"/>
  </w:num>
  <w:num w:numId="15">
    <w:abstractNumId w:val="25"/>
  </w:num>
  <w:num w:numId="16">
    <w:abstractNumId w:val="4"/>
  </w:num>
  <w:num w:numId="17">
    <w:abstractNumId w:val="26"/>
  </w:num>
  <w:num w:numId="18">
    <w:abstractNumId w:val="30"/>
  </w:num>
  <w:num w:numId="19">
    <w:abstractNumId w:val="12"/>
  </w:num>
  <w:num w:numId="20">
    <w:abstractNumId w:val="27"/>
  </w:num>
  <w:num w:numId="21">
    <w:abstractNumId w:val="9"/>
  </w:num>
  <w:num w:numId="22">
    <w:abstractNumId w:val="41"/>
  </w:num>
  <w:num w:numId="23">
    <w:abstractNumId w:val="34"/>
  </w:num>
  <w:num w:numId="24">
    <w:abstractNumId w:val="38"/>
  </w:num>
  <w:num w:numId="25">
    <w:abstractNumId w:val="28"/>
  </w:num>
  <w:num w:numId="26">
    <w:abstractNumId w:val="36"/>
  </w:num>
  <w:num w:numId="27">
    <w:abstractNumId w:val="20"/>
  </w:num>
  <w:num w:numId="28">
    <w:abstractNumId w:val="10"/>
  </w:num>
  <w:num w:numId="29">
    <w:abstractNumId w:val="6"/>
  </w:num>
  <w:num w:numId="30">
    <w:abstractNumId w:val="39"/>
  </w:num>
  <w:num w:numId="31">
    <w:abstractNumId w:val="13"/>
  </w:num>
  <w:num w:numId="32">
    <w:abstractNumId w:val="32"/>
  </w:num>
  <w:num w:numId="33">
    <w:abstractNumId w:val="8"/>
  </w:num>
  <w:num w:numId="34">
    <w:abstractNumId w:val="11"/>
  </w:num>
  <w:num w:numId="35">
    <w:abstractNumId w:val="42"/>
  </w:num>
  <w:num w:numId="36">
    <w:abstractNumId w:val="24"/>
  </w:num>
  <w:num w:numId="37">
    <w:abstractNumId w:val="22"/>
  </w:num>
  <w:num w:numId="38">
    <w:abstractNumId w:val="17"/>
  </w:num>
  <w:num w:numId="39">
    <w:abstractNumId w:val="31"/>
  </w:num>
  <w:num w:numId="40">
    <w:abstractNumId w:val="19"/>
  </w:num>
  <w:num w:numId="41">
    <w:abstractNumId w:val="37"/>
  </w:num>
  <w:num w:numId="42">
    <w:abstractNumId w:val="3"/>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2C1"/>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3DA"/>
    <w:rsid w:val="00040A28"/>
    <w:rsid w:val="000417DD"/>
    <w:rsid w:val="00042A72"/>
    <w:rsid w:val="000434E1"/>
    <w:rsid w:val="00046050"/>
    <w:rsid w:val="00047F1C"/>
    <w:rsid w:val="000513C7"/>
    <w:rsid w:val="00051ABE"/>
    <w:rsid w:val="0005278B"/>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697C"/>
    <w:rsid w:val="000A73BB"/>
    <w:rsid w:val="000B0833"/>
    <w:rsid w:val="000B422A"/>
    <w:rsid w:val="000B5943"/>
    <w:rsid w:val="000B6E0A"/>
    <w:rsid w:val="000C445F"/>
    <w:rsid w:val="000C66DF"/>
    <w:rsid w:val="000C6ABB"/>
    <w:rsid w:val="000C7F1B"/>
    <w:rsid w:val="000D1951"/>
    <w:rsid w:val="000D2B09"/>
    <w:rsid w:val="000D3280"/>
    <w:rsid w:val="000D7B7F"/>
    <w:rsid w:val="000D7F6D"/>
    <w:rsid w:val="000E40FD"/>
    <w:rsid w:val="000E4F8B"/>
    <w:rsid w:val="000E5D7D"/>
    <w:rsid w:val="000E677E"/>
    <w:rsid w:val="000E6C7F"/>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3848"/>
    <w:rsid w:val="00133F3F"/>
    <w:rsid w:val="00135C0D"/>
    <w:rsid w:val="00136077"/>
    <w:rsid w:val="0013794C"/>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006"/>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6B96"/>
    <w:rsid w:val="00227ADD"/>
    <w:rsid w:val="0023204A"/>
    <w:rsid w:val="00232359"/>
    <w:rsid w:val="00232EE1"/>
    <w:rsid w:val="00235173"/>
    <w:rsid w:val="00235C8B"/>
    <w:rsid w:val="00236D40"/>
    <w:rsid w:val="00236E37"/>
    <w:rsid w:val="00237068"/>
    <w:rsid w:val="002375DC"/>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494A"/>
    <w:rsid w:val="0027574B"/>
    <w:rsid w:val="0027578A"/>
    <w:rsid w:val="00277C46"/>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5D07"/>
    <w:rsid w:val="002B08DB"/>
    <w:rsid w:val="002B0C48"/>
    <w:rsid w:val="002C0CBE"/>
    <w:rsid w:val="002C1500"/>
    <w:rsid w:val="002C16C3"/>
    <w:rsid w:val="002C1C0F"/>
    <w:rsid w:val="002C2BCA"/>
    <w:rsid w:val="002C323B"/>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B88"/>
    <w:rsid w:val="003010F6"/>
    <w:rsid w:val="003016B7"/>
    <w:rsid w:val="00301C73"/>
    <w:rsid w:val="0030210A"/>
    <w:rsid w:val="00310241"/>
    <w:rsid w:val="00315988"/>
    <w:rsid w:val="00316610"/>
    <w:rsid w:val="00317CE1"/>
    <w:rsid w:val="003204E7"/>
    <w:rsid w:val="00321E15"/>
    <w:rsid w:val="00322FDA"/>
    <w:rsid w:val="0032688E"/>
    <w:rsid w:val="00327367"/>
    <w:rsid w:val="003278BE"/>
    <w:rsid w:val="0033060C"/>
    <w:rsid w:val="00330F9C"/>
    <w:rsid w:val="00331F2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6408"/>
    <w:rsid w:val="00347AF0"/>
    <w:rsid w:val="003515AA"/>
    <w:rsid w:val="00352282"/>
    <w:rsid w:val="00352FDB"/>
    <w:rsid w:val="00355D15"/>
    <w:rsid w:val="00360921"/>
    <w:rsid w:val="003616B4"/>
    <w:rsid w:val="003647DF"/>
    <w:rsid w:val="00364827"/>
    <w:rsid w:val="00364EAF"/>
    <w:rsid w:val="003657B2"/>
    <w:rsid w:val="00365F33"/>
    <w:rsid w:val="003666F6"/>
    <w:rsid w:val="00366DEC"/>
    <w:rsid w:val="00370E0F"/>
    <w:rsid w:val="00371BBB"/>
    <w:rsid w:val="0037301A"/>
    <w:rsid w:val="0037322D"/>
    <w:rsid w:val="00374106"/>
    <w:rsid w:val="00374221"/>
    <w:rsid w:val="00375773"/>
    <w:rsid w:val="003770B0"/>
    <w:rsid w:val="00380249"/>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1BE3"/>
    <w:rsid w:val="00461EE2"/>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66C7"/>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42549"/>
    <w:rsid w:val="00542995"/>
    <w:rsid w:val="0054385B"/>
    <w:rsid w:val="00543D5E"/>
    <w:rsid w:val="00545E01"/>
    <w:rsid w:val="00545F8E"/>
    <w:rsid w:val="00550885"/>
    <w:rsid w:val="00552DF8"/>
    <w:rsid w:val="00555262"/>
    <w:rsid w:val="005552D8"/>
    <w:rsid w:val="005561F0"/>
    <w:rsid w:val="00556A0F"/>
    <w:rsid w:val="005622BF"/>
    <w:rsid w:val="00563DD3"/>
    <w:rsid w:val="00563EA7"/>
    <w:rsid w:val="00564812"/>
    <w:rsid w:val="0056495C"/>
    <w:rsid w:val="00571F41"/>
    <w:rsid w:val="00571FCA"/>
    <w:rsid w:val="005740D6"/>
    <w:rsid w:val="00575BDF"/>
    <w:rsid w:val="00580905"/>
    <w:rsid w:val="00580AB0"/>
    <w:rsid w:val="00580B0D"/>
    <w:rsid w:val="00581FA7"/>
    <w:rsid w:val="005834DB"/>
    <w:rsid w:val="005837D4"/>
    <w:rsid w:val="00584332"/>
    <w:rsid w:val="00586113"/>
    <w:rsid w:val="0058650C"/>
    <w:rsid w:val="005872B7"/>
    <w:rsid w:val="00590E59"/>
    <w:rsid w:val="00594E2A"/>
    <w:rsid w:val="00595576"/>
    <w:rsid w:val="00595BE4"/>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C7E0F"/>
    <w:rsid w:val="005D03CC"/>
    <w:rsid w:val="005D09CF"/>
    <w:rsid w:val="005D274E"/>
    <w:rsid w:val="005D5C2D"/>
    <w:rsid w:val="005D6E69"/>
    <w:rsid w:val="005D7787"/>
    <w:rsid w:val="005E2FF0"/>
    <w:rsid w:val="005E3127"/>
    <w:rsid w:val="005E3F03"/>
    <w:rsid w:val="005E5D1F"/>
    <w:rsid w:val="005E6778"/>
    <w:rsid w:val="005F06A9"/>
    <w:rsid w:val="005F0D33"/>
    <w:rsid w:val="005F2523"/>
    <w:rsid w:val="005F4321"/>
    <w:rsid w:val="005F5902"/>
    <w:rsid w:val="005F5C4D"/>
    <w:rsid w:val="005F68C9"/>
    <w:rsid w:val="005F69A2"/>
    <w:rsid w:val="005F6CB2"/>
    <w:rsid w:val="005F7C99"/>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4E1A"/>
    <w:rsid w:val="0063630E"/>
    <w:rsid w:val="00636847"/>
    <w:rsid w:val="0064220F"/>
    <w:rsid w:val="0064286B"/>
    <w:rsid w:val="006439EC"/>
    <w:rsid w:val="006441CF"/>
    <w:rsid w:val="00644577"/>
    <w:rsid w:val="0064776E"/>
    <w:rsid w:val="00650ACD"/>
    <w:rsid w:val="00650D96"/>
    <w:rsid w:val="00653693"/>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4EB8"/>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DE0"/>
    <w:rsid w:val="00706E46"/>
    <w:rsid w:val="00706F6F"/>
    <w:rsid w:val="00707010"/>
    <w:rsid w:val="00710302"/>
    <w:rsid w:val="00710B94"/>
    <w:rsid w:val="00711A16"/>
    <w:rsid w:val="0071255E"/>
    <w:rsid w:val="00712DCF"/>
    <w:rsid w:val="007133B7"/>
    <w:rsid w:val="00714847"/>
    <w:rsid w:val="007151C2"/>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19C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B67"/>
    <w:rsid w:val="007F2D64"/>
    <w:rsid w:val="007F3451"/>
    <w:rsid w:val="007F4134"/>
    <w:rsid w:val="007F4174"/>
    <w:rsid w:val="007F4FEF"/>
    <w:rsid w:val="007F5198"/>
    <w:rsid w:val="007F55CB"/>
    <w:rsid w:val="007F65BF"/>
    <w:rsid w:val="007F799E"/>
    <w:rsid w:val="007F7C67"/>
    <w:rsid w:val="007F7F7F"/>
    <w:rsid w:val="007F7FE2"/>
    <w:rsid w:val="008004D1"/>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784E"/>
    <w:rsid w:val="00831506"/>
    <w:rsid w:val="008317F6"/>
    <w:rsid w:val="00831A40"/>
    <w:rsid w:val="00837584"/>
    <w:rsid w:val="00841FF1"/>
    <w:rsid w:val="00843B00"/>
    <w:rsid w:val="00844750"/>
    <w:rsid w:val="0084488A"/>
    <w:rsid w:val="00847240"/>
    <w:rsid w:val="00847C50"/>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4CF9"/>
    <w:rsid w:val="00875D22"/>
    <w:rsid w:val="00880328"/>
    <w:rsid w:val="00881626"/>
    <w:rsid w:val="00883AC8"/>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4076"/>
    <w:rsid w:val="008B44C4"/>
    <w:rsid w:val="008B7879"/>
    <w:rsid w:val="008C090B"/>
    <w:rsid w:val="008C1C93"/>
    <w:rsid w:val="008C2D2F"/>
    <w:rsid w:val="008C3758"/>
    <w:rsid w:val="008C39AC"/>
    <w:rsid w:val="008C52FB"/>
    <w:rsid w:val="008C5876"/>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901556"/>
    <w:rsid w:val="00901E59"/>
    <w:rsid w:val="009028F3"/>
    <w:rsid w:val="0090487D"/>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40967"/>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1AFA"/>
    <w:rsid w:val="00BB1F39"/>
    <w:rsid w:val="00BB2721"/>
    <w:rsid w:val="00BB41A8"/>
    <w:rsid w:val="00BB43AB"/>
    <w:rsid w:val="00BB5994"/>
    <w:rsid w:val="00BB7CA8"/>
    <w:rsid w:val="00BC12A3"/>
    <w:rsid w:val="00BC150F"/>
    <w:rsid w:val="00BC205E"/>
    <w:rsid w:val="00BC3F09"/>
    <w:rsid w:val="00BC4943"/>
    <w:rsid w:val="00BC585E"/>
    <w:rsid w:val="00BC6713"/>
    <w:rsid w:val="00BC6718"/>
    <w:rsid w:val="00BC7CB8"/>
    <w:rsid w:val="00BD1D5E"/>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3EF8"/>
    <w:rsid w:val="00C14C9C"/>
    <w:rsid w:val="00C1586A"/>
    <w:rsid w:val="00C16BB7"/>
    <w:rsid w:val="00C17138"/>
    <w:rsid w:val="00C21B82"/>
    <w:rsid w:val="00C24639"/>
    <w:rsid w:val="00C24B53"/>
    <w:rsid w:val="00C24E22"/>
    <w:rsid w:val="00C25547"/>
    <w:rsid w:val="00C261F8"/>
    <w:rsid w:val="00C2665A"/>
    <w:rsid w:val="00C2770D"/>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3FCA"/>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B66"/>
    <w:rsid w:val="00CC1B9C"/>
    <w:rsid w:val="00CC27E2"/>
    <w:rsid w:val="00CC5B9F"/>
    <w:rsid w:val="00CC7328"/>
    <w:rsid w:val="00CC7498"/>
    <w:rsid w:val="00CC7A67"/>
    <w:rsid w:val="00CD0B47"/>
    <w:rsid w:val="00CD0BB6"/>
    <w:rsid w:val="00CD0D57"/>
    <w:rsid w:val="00CD1A71"/>
    <w:rsid w:val="00CD1FBB"/>
    <w:rsid w:val="00CD35AF"/>
    <w:rsid w:val="00CD540D"/>
    <w:rsid w:val="00CD5592"/>
    <w:rsid w:val="00CD5593"/>
    <w:rsid w:val="00CD5B18"/>
    <w:rsid w:val="00CD711F"/>
    <w:rsid w:val="00CD7169"/>
    <w:rsid w:val="00CD7CCC"/>
    <w:rsid w:val="00CE16A9"/>
    <w:rsid w:val="00CE21E5"/>
    <w:rsid w:val="00CE32FE"/>
    <w:rsid w:val="00CE341F"/>
    <w:rsid w:val="00CE39EA"/>
    <w:rsid w:val="00CE5A9C"/>
    <w:rsid w:val="00CE60A9"/>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105AF"/>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C4B"/>
    <w:rsid w:val="00D753ED"/>
    <w:rsid w:val="00D76640"/>
    <w:rsid w:val="00D76902"/>
    <w:rsid w:val="00D803BB"/>
    <w:rsid w:val="00D83205"/>
    <w:rsid w:val="00D834ED"/>
    <w:rsid w:val="00D83E67"/>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5E8F"/>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17D69"/>
    <w:rsid w:val="00E212F0"/>
    <w:rsid w:val="00E258E6"/>
    <w:rsid w:val="00E259A2"/>
    <w:rsid w:val="00E25CEE"/>
    <w:rsid w:val="00E26C31"/>
    <w:rsid w:val="00E2750D"/>
    <w:rsid w:val="00E27F8E"/>
    <w:rsid w:val="00E32427"/>
    <w:rsid w:val="00E366EE"/>
    <w:rsid w:val="00E417DE"/>
    <w:rsid w:val="00E42D23"/>
    <w:rsid w:val="00E42F9B"/>
    <w:rsid w:val="00E4491D"/>
    <w:rsid w:val="00E44E7C"/>
    <w:rsid w:val="00E467D9"/>
    <w:rsid w:val="00E47131"/>
    <w:rsid w:val="00E5304E"/>
    <w:rsid w:val="00E534E5"/>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5A8"/>
    <w:rsid w:val="00EB6263"/>
    <w:rsid w:val="00EB62F0"/>
    <w:rsid w:val="00EB7551"/>
    <w:rsid w:val="00EB7AB6"/>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EF7B10"/>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624"/>
    <w:rsid w:val="00F66341"/>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730"/>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630C"/>
    <w:rsid w:val="00FB7B46"/>
    <w:rsid w:val="00FC0C10"/>
    <w:rsid w:val="00FC0CE2"/>
    <w:rsid w:val="00FC0F63"/>
    <w:rsid w:val="00FC17F8"/>
    <w:rsid w:val="00FC50B0"/>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4734068-69DF-4829-9C25-7DCA8CF9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3793</Characters>
  <Application>Microsoft Office Word</Application>
  <DocSecurity>0</DocSecurity>
  <Lines>221</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ECE/TRANS/WP.29/GRBP/2023/6</vt: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ECE/TRANS/WP.29/GRBP/2023/6</dc:title>
  <dc:subject>2226457</dc:subject>
  <dc:creator/>
  <cp:keywords/>
  <dc:description/>
  <cp:lastModifiedBy/>
  <cp:revision>1</cp:revision>
  <dcterms:created xsi:type="dcterms:W3CDTF">2022-11-23T08:06:00Z</dcterms:created>
  <dcterms:modified xsi:type="dcterms:W3CDTF">2022-11-23T08:06:00Z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