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492D0E26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E61FE42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0641F9E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6C1DAAC4" w14:textId="264EBC71" w:rsidR="009E6CB7" w:rsidRPr="00D47EEA" w:rsidRDefault="00E0329A" w:rsidP="00E0329A">
            <w:pPr>
              <w:jc w:val="right"/>
            </w:pPr>
            <w:r w:rsidRPr="00E0329A">
              <w:rPr>
                <w:sz w:val="40"/>
              </w:rPr>
              <w:t>ECE</w:t>
            </w:r>
            <w:r>
              <w:t>/TRANS/WP.15/AC.1/2023/2</w:t>
            </w:r>
          </w:p>
        </w:tc>
      </w:tr>
      <w:tr w:rsidR="009E6CB7" w14:paraId="06BDD72E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6084A5D7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85F6985" wp14:editId="3F5FEA0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BDB015F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2900CF0" w14:textId="77777777" w:rsidR="009E6CB7" w:rsidRDefault="00E0329A" w:rsidP="00E0329A">
            <w:pPr>
              <w:spacing w:before="240" w:line="240" w:lineRule="exact"/>
            </w:pPr>
            <w:r>
              <w:t>Distr.: General</w:t>
            </w:r>
          </w:p>
          <w:p w14:paraId="34A4C0E7" w14:textId="1BB043E4" w:rsidR="00E0329A" w:rsidRDefault="00AF1AB0" w:rsidP="00E0329A">
            <w:pPr>
              <w:spacing w:line="240" w:lineRule="exact"/>
            </w:pPr>
            <w:r>
              <w:t>21</w:t>
            </w:r>
            <w:r w:rsidR="000E6CCD">
              <w:t xml:space="preserve"> November 2022</w:t>
            </w:r>
          </w:p>
          <w:p w14:paraId="3F40D2BC" w14:textId="77777777" w:rsidR="00E0329A" w:rsidRDefault="00E0329A" w:rsidP="00E0329A">
            <w:pPr>
              <w:spacing w:line="240" w:lineRule="exact"/>
            </w:pPr>
          </w:p>
          <w:p w14:paraId="7BD0724C" w14:textId="34E143B3" w:rsidR="00E0329A" w:rsidRDefault="00E0329A" w:rsidP="00E0329A">
            <w:pPr>
              <w:spacing w:line="240" w:lineRule="exact"/>
            </w:pPr>
            <w:r>
              <w:t>Original: English</w:t>
            </w:r>
          </w:p>
        </w:tc>
      </w:tr>
    </w:tbl>
    <w:p w14:paraId="3D81FFCF" w14:textId="77777777" w:rsidR="009D79EF" w:rsidRPr="00960236" w:rsidRDefault="009D79EF" w:rsidP="00C411EB">
      <w:pPr>
        <w:spacing w:before="120"/>
        <w:rPr>
          <w:b/>
          <w:sz w:val="28"/>
          <w:szCs w:val="28"/>
        </w:rPr>
      </w:pPr>
      <w:r w:rsidRPr="00960236">
        <w:rPr>
          <w:b/>
          <w:sz w:val="28"/>
          <w:szCs w:val="28"/>
        </w:rPr>
        <w:t>Economic Commission for Europe</w:t>
      </w:r>
    </w:p>
    <w:p w14:paraId="3F3F72AE" w14:textId="77777777" w:rsidR="009D79EF" w:rsidRPr="00960236" w:rsidRDefault="009D79EF" w:rsidP="00C411EB">
      <w:pPr>
        <w:spacing w:before="120"/>
        <w:rPr>
          <w:sz w:val="28"/>
          <w:szCs w:val="28"/>
        </w:rPr>
      </w:pPr>
      <w:r w:rsidRPr="00960236">
        <w:rPr>
          <w:sz w:val="28"/>
          <w:szCs w:val="28"/>
        </w:rPr>
        <w:t>Inland Transport Committee</w:t>
      </w:r>
    </w:p>
    <w:p w14:paraId="001F45D2" w14:textId="77777777" w:rsidR="009D79EF" w:rsidRPr="00960236" w:rsidRDefault="009D79EF" w:rsidP="00C411EB">
      <w:pPr>
        <w:spacing w:before="120"/>
        <w:rPr>
          <w:b/>
          <w:sz w:val="24"/>
          <w:szCs w:val="24"/>
        </w:rPr>
      </w:pPr>
      <w:r w:rsidRPr="00960236">
        <w:rPr>
          <w:b/>
          <w:sz w:val="24"/>
          <w:szCs w:val="24"/>
        </w:rPr>
        <w:t>Working Party on the Transport of Dangerous Goods</w:t>
      </w:r>
    </w:p>
    <w:p w14:paraId="4AC63D24" w14:textId="77777777" w:rsidR="009D79EF" w:rsidRPr="00960236" w:rsidRDefault="009D79EF" w:rsidP="00C411EB">
      <w:pPr>
        <w:spacing w:before="120"/>
        <w:rPr>
          <w:b/>
        </w:rPr>
      </w:pPr>
      <w:r w:rsidRPr="00960236">
        <w:rPr>
          <w:b/>
        </w:rPr>
        <w:t>Joint Meeting of the RID Committee of Experts and the</w:t>
      </w:r>
      <w:r>
        <w:rPr>
          <w:b/>
        </w:rPr>
        <w:br/>
      </w:r>
      <w:r w:rsidRPr="00960236">
        <w:rPr>
          <w:b/>
        </w:rPr>
        <w:t>Working Party on the Transport of Dangerous Goods</w:t>
      </w:r>
    </w:p>
    <w:p w14:paraId="6438303E" w14:textId="353FE800" w:rsidR="00260A50" w:rsidRDefault="00260A50" w:rsidP="00260A50">
      <w:r>
        <w:t xml:space="preserve">Geneva, </w:t>
      </w:r>
      <w:r w:rsidR="007471EB">
        <w:t>20-24 March 2023</w:t>
      </w:r>
    </w:p>
    <w:p w14:paraId="37F3169B" w14:textId="7A9DB732" w:rsidR="009D79EF" w:rsidRDefault="009D79EF" w:rsidP="00C411EB">
      <w:r>
        <w:t xml:space="preserve">Item </w:t>
      </w:r>
      <w:r w:rsidR="00A46D77">
        <w:t>5 (b)</w:t>
      </w:r>
      <w:r>
        <w:t xml:space="preserve"> of the provisional agenda</w:t>
      </w:r>
    </w:p>
    <w:p w14:paraId="26FF1B25" w14:textId="1147F76B" w:rsidR="00A46D77" w:rsidRPr="00DA0E69" w:rsidRDefault="00A46D77" w:rsidP="00C411EB">
      <w:pPr>
        <w:rPr>
          <w:b/>
          <w:bCs/>
        </w:rPr>
      </w:pPr>
      <w:r w:rsidRPr="00DA0E69">
        <w:rPr>
          <w:b/>
          <w:bCs/>
        </w:rPr>
        <w:t>Proposals for amendments to RID/ADR/ADN:</w:t>
      </w:r>
      <w:r w:rsidRPr="00DA0E69">
        <w:rPr>
          <w:b/>
          <w:bCs/>
        </w:rPr>
        <w:br/>
        <w:t>new proposals</w:t>
      </w:r>
    </w:p>
    <w:p w14:paraId="72F12D70" w14:textId="160C2907" w:rsidR="00E23E19" w:rsidRDefault="00E23E19" w:rsidP="00E23E19">
      <w:pPr>
        <w:pStyle w:val="HChG"/>
      </w:pPr>
      <w:r>
        <w:tab/>
      </w:r>
      <w:r>
        <w:tab/>
        <w:t>RID/ADR Table A: UN 3550, missing code for mixed packing in column (9b)</w:t>
      </w:r>
    </w:p>
    <w:p w14:paraId="6F4E5B49" w14:textId="4788472D" w:rsidR="00E23E19" w:rsidRDefault="00E23E19" w:rsidP="00E23E19">
      <w:pPr>
        <w:pStyle w:val="H1G"/>
      </w:pPr>
      <w:r>
        <w:tab/>
      </w:r>
      <w:r>
        <w:tab/>
        <w:t xml:space="preserve">Transmitted by the </w:t>
      </w:r>
      <w:r w:rsidR="00D57C5B">
        <w:t>Government</w:t>
      </w:r>
      <w:r>
        <w:t xml:space="preserve"> of Germany</w:t>
      </w:r>
      <w:r w:rsidR="00A73FEE">
        <w:rPr>
          <w:rStyle w:val="FootnoteReference"/>
        </w:rPr>
        <w:footnoteReference w:id="2"/>
      </w:r>
      <w:r w:rsidR="00D1418D" w:rsidRPr="00D1418D">
        <w:rPr>
          <w:vertAlign w:val="superscript"/>
        </w:rPr>
        <w:t>,</w:t>
      </w:r>
      <w:r w:rsidR="00D1418D">
        <w:rPr>
          <w:vertAlign w:val="superscript"/>
        </w:rPr>
        <w:t xml:space="preserve"> </w:t>
      </w:r>
      <w:r w:rsidR="00D1418D">
        <w:rPr>
          <w:rStyle w:val="FootnoteReference"/>
        </w:rPr>
        <w:footnoteReference w:customMarkFollows="1" w:id="3"/>
        <w:t>**</w:t>
      </w:r>
    </w:p>
    <w:p w14:paraId="1BEF3C23" w14:textId="0798953B" w:rsidR="00477F0F" w:rsidRDefault="00477F0F" w:rsidP="00477F0F">
      <w:pPr>
        <w:pStyle w:val="HChG"/>
      </w:pPr>
      <w:r>
        <w:tab/>
      </w:r>
      <w:r>
        <w:tab/>
        <w:t>Introduction</w:t>
      </w:r>
    </w:p>
    <w:p w14:paraId="6E423CFA" w14:textId="4B0230D9" w:rsidR="00477F0F" w:rsidRDefault="00477F0F" w:rsidP="00477F0F">
      <w:pPr>
        <w:pStyle w:val="SingleTxtG"/>
      </w:pPr>
      <w:r>
        <w:t>1.</w:t>
      </w:r>
      <w:r>
        <w:tab/>
        <w:t xml:space="preserve">Germany has noted that in the amendment instructions for RID/ADR applicable from 1 January 2023 for the new </w:t>
      </w:r>
      <w:r w:rsidR="00995430">
        <w:t>entry:</w:t>
      </w:r>
    </w:p>
    <w:p w14:paraId="3435078E" w14:textId="77777777" w:rsidR="00477F0F" w:rsidRDefault="00477F0F" w:rsidP="00477F0F">
      <w:pPr>
        <w:pStyle w:val="SingleTxtG"/>
        <w:ind w:left="1701"/>
      </w:pPr>
      <w:r>
        <w:t>UN 3550 COBALT DIHYDROXIDE POWDER, containing not less than 10% respirable particles,</w:t>
      </w:r>
    </w:p>
    <w:p w14:paraId="616243DC" w14:textId="77777777" w:rsidR="00477F0F" w:rsidRDefault="00477F0F" w:rsidP="00477F0F">
      <w:pPr>
        <w:pStyle w:val="SingleTxtG"/>
        <w:ind w:left="1701"/>
      </w:pPr>
      <w:r>
        <w:t>it was forgotten to add the code for mixed packing in column (9b) of Chapter 3.2, Table A.</w:t>
      </w:r>
    </w:p>
    <w:p w14:paraId="46CE8E60" w14:textId="77777777" w:rsidR="00477F0F" w:rsidRDefault="00477F0F" w:rsidP="00477F0F">
      <w:pPr>
        <w:pStyle w:val="SingleTxtG"/>
      </w:pPr>
      <w:r>
        <w:t>2.</w:t>
      </w:r>
      <w:r>
        <w:tab/>
        <w:t>For entries in Table A where there is no code in column (9b), only the general requirements apply in accordance with the explanatory notes in RID/ADR 3.2.1 concerning column (9b) (see 4.1.1.5 and 4.1.1.6).</w:t>
      </w:r>
    </w:p>
    <w:p w14:paraId="5991C864" w14:textId="77777777" w:rsidR="00C527D8" w:rsidRDefault="00C527D8" w:rsidP="003E3C37">
      <w:pPr>
        <w:pStyle w:val="SingleTxtG"/>
      </w:pPr>
      <w:r>
        <w:t>3.</w:t>
      </w:r>
      <w:r>
        <w:tab/>
        <w:t>For all other entries of Class 6.1, classification code T5, packing group I, the code “MP18” is shown in Table A, column (9b):</w:t>
      </w:r>
    </w:p>
    <w:p w14:paraId="424E6694" w14:textId="77777777" w:rsidR="00C527D8" w:rsidRDefault="00C527D8" w:rsidP="003E3C37">
      <w:pPr>
        <w:pStyle w:val="SingleTxtG"/>
        <w:ind w:left="1701"/>
      </w:pPr>
      <w:r>
        <w:t xml:space="preserve">“May – in quantities not exceeding 0.5 kg per inner packaging and 1 kg per package – </w:t>
      </w:r>
      <w:r>
        <w:rPr>
          <w:lang w:val="en-US"/>
        </w:rPr>
        <w:t>be</w:t>
      </w:r>
      <w:r>
        <w:t xml:space="preserve"> packed together in a combination packaging conforming to 6.1.4.21:</w:t>
      </w:r>
    </w:p>
    <w:p w14:paraId="3339DEB3" w14:textId="77777777" w:rsidR="00C527D8" w:rsidRDefault="00C527D8" w:rsidP="003E3C37">
      <w:pPr>
        <w:pStyle w:val="SingleTxtG"/>
        <w:ind w:left="2268" w:hanging="567"/>
      </w:pPr>
      <w:r>
        <w:t>–</w:t>
      </w:r>
      <w:r>
        <w:tab/>
        <w:t>with goods of other classes, except Class 7, when mixed packing is also permitted for these; or</w:t>
      </w:r>
    </w:p>
    <w:p w14:paraId="6DC2D3D9" w14:textId="77777777" w:rsidR="00C527D8" w:rsidRDefault="00C527D8" w:rsidP="003E3C37">
      <w:pPr>
        <w:pStyle w:val="SingleTxtG"/>
        <w:ind w:left="1701"/>
      </w:pPr>
      <w:r>
        <w:t>–</w:t>
      </w:r>
      <w:r>
        <w:tab/>
        <w:t>with goods which are not subject to the requirements of RID/ADR,</w:t>
      </w:r>
    </w:p>
    <w:p w14:paraId="2887FB78" w14:textId="77777777" w:rsidR="00C527D8" w:rsidRDefault="00C527D8" w:rsidP="00121652">
      <w:pPr>
        <w:pStyle w:val="SingleTxtG"/>
        <w:ind w:firstLine="567"/>
      </w:pPr>
      <w:r>
        <w:t>provided they do not react dangerously with one another.”</w:t>
      </w:r>
    </w:p>
    <w:p w14:paraId="04301171" w14:textId="77777777" w:rsidR="00C527D8" w:rsidRDefault="00C527D8" w:rsidP="00121652">
      <w:pPr>
        <w:pStyle w:val="SingleTxtG"/>
      </w:pPr>
      <w:r>
        <w:lastRenderedPageBreak/>
        <w:t>4.</w:t>
      </w:r>
      <w:r>
        <w:tab/>
        <w:t>Germany recommends that code “MP18” should also be shown for UN number 3550.</w:t>
      </w:r>
    </w:p>
    <w:p w14:paraId="4F412AF7" w14:textId="759B2595" w:rsidR="00C527D8" w:rsidRDefault="00121652" w:rsidP="00121652">
      <w:pPr>
        <w:pStyle w:val="HChG"/>
      </w:pPr>
      <w:r>
        <w:tab/>
      </w:r>
      <w:r>
        <w:tab/>
      </w:r>
      <w:r w:rsidR="00C527D8">
        <w:t>Proposal</w:t>
      </w:r>
    </w:p>
    <w:p w14:paraId="11257F99" w14:textId="77777777" w:rsidR="00C527D8" w:rsidRDefault="00C527D8" w:rsidP="00121652">
      <w:pPr>
        <w:pStyle w:val="SingleTxtG"/>
      </w:pPr>
      <w:r>
        <w:t>5.</w:t>
      </w:r>
      <w:r>
        <w:tab/>
        <w:t>In RID/ADR Table A, Chapter 3.2, Germany proposes to insert code “MP18” in column (9b) for the new UN number 3550.</w:t>
      </w:r>
    </w:p>
    <w:p w14:paraId="669CDBCF" w14:textId="4D547B95" w:rsidR="00C527D8" w:rsidRPr="00121652" w:rsidRDefault="00121652" w:rsidP="00121652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3D3166" w14:textId="77777777" w:rsidR="00C527D8" w:rsidRPr="00E0329A" w:rsidRDefault="00C527D8" w:rsidP="00C411EB"/>
    <w:sectPr w:rsidR="00C527D8" w:rsidRPr="00E0329A" w:rsidSect="00E0329A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footnotePr>
        <w:numFmt w:val="chicago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4076" w14:textId="77777777" w:rsidR="00836DA5" w:rsidRDefault="00836DA5"/>
  </w:endnote>
  <w:endnote w:type="continuationSeparator" w:id="0">
    <w:p w14:paraId="22FD89F7" w14:textId="77777777" w:rsidR="00836DA5" w:rsidRDefault="00836DA5"/>
  </w:endnote>
  <w:endnote w:type="continuationNotice" w:id="1">
    <w:p w14:paraId="3EC2898D" w14:textId="77777777" w:rsidR="00836DA5" w:rsidRDefault="00836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41D9" w14:textId="2E4ADC21" w:rsidR="00E0329A" w:rsidRPr="00E0329A" w:rsidRDefault="00E0329A" w:rsidP="00E0329A">
    <w:pPr>
      <w:pStyle w:val="Footer"/>
      <w:tabs>
        <w:tab w:val="right" w:pos="9638"/>
      </w:tabs>
      <w:rPr>
        <w:sz w:val="18"/>
      </w:rPr>
    </w:pPr>
    <w:r w:rsidRPr="00E0329A">
      <w:rPr>
        <w:b/>
        <w:sz w:val="18"/>
      </w:rPr>
      <w:fldChar w:fldCharType="begin"/>
    </w:r>
    <w:r w:rsidRPr="00E0329A">
      <w:rPr>
        <w:b/>
        <w:sz w:val="18"/>
      </w:rPr>
      <w:instrText xml:space="preserve"> PAGE  \* MERGEFORMAT </w:instrText>
    </w:r>
    <w:r w:rsidRPr="00E0329A">
      <w:rPr>
        <w:b/>
        <w:sz w:val="18"/>
      </w:rPr>
      <w:fldChar w:fldCharType="separate"/>
    </w:r>
    <w:r w:rsidRPr="00E0329A">
      <w:rPr>
        <w:b/>
        <w:noProof/>
        <w:sz w:val="18"/>
      </w:rPr>
      <w:t>2</w:t>
    </w:r>
    <w:r w:rsidRPr="00E0329A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6B8D" w14:textId="40F70AEB" w:rsidR="00E0329A" w:rsidRPr="00E0329A" w:rsidRDefault="00E0329A" w:rsidP="00E0329A">
    <w:pPr>
      <w:pStyle w:val="Footer"/>
      <w:tabs>
        <w:tab w:val="right" w:pos="9638"/>
      </w:tabs>
      <w:rPr>
        <w:b/>
        <w:sz w:val="18"/>
      </w:rPr>
    </w:pPr>
    <w:r>
      <w:tab/>
    </w:r>
    <w:r w:rsidRPr="00E0329A">
      <w:rPr>
        <w:b/>
        <w:sz w:val="18"/>
      </w:rPr>
      <w:fldChar w:fldCharType="begin"/>
    </w:r>
    <w:r w:rsidRPr="00E0329A">
      <w:rPr>
        <w:b/>
        <w:sz w:val="18"/>
      </w:rPr>
      <w:instrText xml:space="preserve"> PAGE  \* MERGEFORMAT </w:instrText>
    </w:r>
    <w:r w:rsidRPr="00E0329A">
      <w:rPr>
        <w:b/>
        <w:sz w:val="18"/>
      </w:rPr>
      <w:fldChar w:fldCharType="separate"/>
    </w:r>
    <w:r w:rsidRPr="00E0329A">
      <w:rPr>
        <w:b/>
        <w:noProof/>
        <w:sz w:val="18"/>
      </w:rPr>
      <w:t>3</w:t>
    </w:r>
    <w:r w:rsidRPr="00E0329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FF4E" w14:textId="77777777" w:rsidR="0035223F" w:rsidRPr="00E0329A" w:rsidRDefault="00686A48">
    <w:pPr>
      <w:pStyle w:val="Footer"/>
      <w:rPr>
        <w:sz w:val="20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1" layoutInCell="1" allowOverlap="1" wp14:anchorId="149DBA9E" wp14:editId="020CEA30">
          <wp:simplePos x="0" y="0"/>
          <wp:positionH relativeFrom="margin">
            <wp:posOffset>5147945</wp:posOffset>
          </wp:positionH>
          <wp:positionV relativeFrom="margin">
            <wp:posOffset>9071610</wp:posOffset>
          </wp:positionV>
          <wp:extent cx="933450" cy="228600"/>
          <wp:effectExtent l="0" t="0" r="0" b="0"/>
          <wp:wrapNone/>
          <wp:docPr id="2" name="Image 2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F7D4" w14:textId="77777777" w:rsidR="00836DA5" w:rsidRPr="000B175B" w:rsidRDefault="00836DA5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F239BEC" w14:textId="77777777" w:rsidR="00836DA5" w:rsidRPr="00FC68B7" w:rsidRDefault="00836DA5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8DD9CFD" w14:textId="77777777" w:rsidR="00836DA5" w:rsidRDefault="00836DA5"/>
  </w:footnote>
  <w:footnote w:id="2">
    <w:p w14:paraId="0DF15D43" w14:textId="07252347" w:rsidR="00A73FEE" w:rsidRPr="00A73FEE" w:rsidRDefault="00A73FEE" w:rsidP="00D1418D">
      <w:pPr>
        <w:pStyle w:val="FootnoteText"/>
        <w:ind w:firstLine="0"/>
        <w:rPr>
          <w:lang w:val="fr-CH"/>
        </w:rPr>
      </w:pPr>
      <w:r w:rsidRPr="00DA0E69">
        <w:rPr>
          <w:rStyle w:val="FootnoteReference"/>
        </w:rPr>
        <w:footnoteRef/>
      </w:r>
      <w:r w:rsidRPr="00DA0E69">
        <w:t xml:space="preserve"> </w:t>
      </w:r>
      <w:r w:rsidR="00712CD6" w:rsidRPr="00655CB8">
        <w:t>A/77/6 (Sect. 20), table 20.6</w:t>
      </w:r>
    </w:p>
  </w:footnote>
  <w:footnote w:id="3">
    <w:p w14:paraId="521F607D" w14:textId="44B7CCD0" w:rsidR="00D1418D" w:rsidRPr="00D1418D" w:rsidRDefault="00D1418D" w:rsidP="002A73E4">
      <w:pPr>
        <w:pStyle w:val="FootnoteText"/>
        <w:ind w:firstLine="0"/>
        <w:rPr>
          <w:lang w:val="fr-CH"/>
        </w:rPr>
      </w:pPr>
      <w:r>
        <w:rPr>
          <w:rStyle w:val="FootnoteReference"/>
        </w:rPr>
        <w:t>**</w:t>
      </w:r>
      <w:r>
        <w:t xml:space="preserve"> </w:t>
      </w:r>
      <w:r w:rsidR="002A73E4">
        <w:rPr>
          <w:szCs w:val="18"/>
        </w:rPr>
        <w:t>Circulated by the Intergovernmental Organisation for International Carriage by Rail (OTIF) under the symbol OTIF/RID/RC/2023/2</w:t>
      </w:r>
      <w:r w:rsidR="005600FE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888D" w14:textId="7F02B4F5" w:rsidR="00E0329A" w:rsidRPr="00E0329A" w:rsidRDefault="00655CB8">
    <w:pPr>
      <w:pStyle w:val="Header"/>
    </w:pPr>
    <w:fldSimple w:instr=" TITLE  \* MERGEFORMAT ">
      <w:r w:rsidR="003C75F2">
        <w:t>ECE/TRANS/WP.15/AC.1/2023/2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0EFF" w14:textId="61B06DA8" w:rsidR="00E0329A" w:rsidRPr="00E0329A" w:rsidRDefault="00655CB8" w:rsidP="00E0329A">
    <w:pPr>
      <w:pStyle w:val="Header"/>
      <w:jc w:val="right"/>
    </w:pPr>
    <w:fldSimple w:instr=" TITLE  \* MERGEFORMAT ">
      <w:r w:rsidR="003C75F2">
        <w:t>ECE/TRANS/WP.15/AC.1/2023/2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6"/>
  </w:num>
  <w:num w:numId="16">
    <w:abstractNumId w:val="13"/>
  </w:num>
  <w:num w:numId="17">
    <w:abstractNumId w:val="17"/>
  </w:num>
  <w:num w:numId="18">
    <w:abstractNumId w:val="18"/>
  </w:num>
  <w:num w:numId="19">
    <w:abstractNumId w:val="11"/>
  </w:num>
  <w:num w:numId="2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9A"/>
    <w:rsid w:val="00002A7D"/>
    <w:rsid w:val="000038A8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732C"/>
    <w:rsid w:val="000A01F9"/>
    <w:rsid w:val="000A2E09"/>
    <w:rsid w:val="000B175B"/>
    <w:rsid w:val="000B3A0F"/>
    <w:rsid w:val="000E0415"/>
    <w:rsid w:val="000E6CCD"/>
    <w:rsid w:val="000F7715"/>
    <w:rsid w:val="00121652"/>
    <w:rsid w:val="00156B99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2575"/>
    <w:rsid w:val="00247258"/>
    <w:rsid w:val="00257CAC"/>
    <w:rsid w:val="00260A50"/>
    <w:rsid w:val="00264441"/>
    <w:rsid w:val="0027237A"/>
    <w:rsid w:val="002974E9"/>
    <w:rsid w:val="002A73E4"/>
    <w:rsid w:val="002A7F94"/>
    <w:rsid w:val="002B109A"/>
    <w:rsid w:val="002C6D45"/>
    <w:rsid w:val="002D6E53"/>
    <w:rsid w:val="002F046D"/>
    <w:rsid w:val="002F3023"/>
    <w:rsid w:val="00301764"/>
    <w:rsid w:val="00301EB9"/>
    <w:rsid w:val="003229D8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C2CC4"/>
    <w:rsid w:val="003C75F2"/>
    <w:rsid w:val="003D4B23"/>
    <w:rsid w:val="003E278A"/>
    <w:rsid w:val="003E3C37"/>
    <w:rsid w:val="00413520"/>
    <w:rsid w:val="004325CB"/>
    <w:rsid w:val="00440A07"/>
    <w:rsid w:val="00462880"/>
    <w:rsid w:val="00476F24"/>
    <w:rsid w:val="00477F0F"/>
    <w:rsid w:val="004C55B0"/>
    <w:rsid w:val="004F6BA0"/>
    <w:rsid w:val="00503BEA"/>
    <w:rsid w:val="00533616"/>
    <w:rsid w:val="00535ABA"/>
    <w:rsid w:val="0053768B"/>
    <w:rsid w:val="005420F2"/>
    <w:rsid w:val="0054285C"/>
    <w:rsid w:val="005600FE"/>
    <w:rsid w:val="00584173"/>
    <w:rsid w:val="00595520"/>
    <w:rsid w:val="005A44B9"/>
    <w:rsid w:val="005B1BA0"/>
    <w:rsid w:val="005B3DB3"/>
    <w:rsid w:val="005D15CA"/>
    <w:rsid w:val="005D7969"/>
    <w:rsid w:val="005F08DF"/>
    <w:rsid w:val="005F3066"/>
    <w:rsid w:val="005F3E61"/>
    <w:rsid w:val="00604DDD"/>
    <w:rsid w:val="006115CC"/>
    <w:rsid w:val="00611FC4"/>
    <w:rsid w:val="006176FB"/>
    <w:rsid w:val="00630FCB"/>
    <w:rsid w:val="00640B26"/>
    <w:rsid w:val="00655CB8"/>
    <w:rsid w:val="0065766B"/>
    <w:rsid w:val="006770B2"/>
    <w:rsid w:val="00686A48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12CD6"/>
    <w:rsid w:val="0072632A"/>
    <w:rsid w:val="007358E8"/>
    <w:rsid w:val="00736ECE"/>
    <w:rsid w:val="0074533B"/>
    <w:rsid w:val="007471EB"/>
    <w:rsid w:val="007643BC"/>
    <w:rsid w:val="00780C68"/>
    <w:rsid w:val="0078737F"/>
    <w:rsid w:val="007959FE"/>
    <w:rsid w:val="007A0CF1"/>
    <w:rsid w:val="007A478E"/>
    <w:rsid w:val="007B6BA5"/>
    <w:rsid w:val="007C3390"/>
    <w:rsid w:val="007C42D8"/>
    <w:rsid w:val="007C4F4B"/>
    <w:rsid w:val="007D7362"/>
    <w:rsid w:val="007F5CE2"/>
    <w:rsid w:val="007F6611"/>
    <w:rsid w:val="00800522"/>
    <w:rsid w:val="00810BAC"/>
    <w:rsid w:val="008175E9"/>
    <w:rsid w:val="008242D7"/>
    <w:rsid w:val="0082577B"/>
    <w:rsid w:val="008272DD"/>
    <w:rsid w:val="00836DA5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A77AE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3CF5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5430"/>
    <w:rsid w:val="009964C4"/>
    <w:rsid w:val="009A7B81"/>
    <w:rsid w:val="009D01C0"/>
    <w:rsid w:val="009D6A08"/>
    <w:rsid w:val="009D79EF"/>
    <w:rsid w:val="009E0A16"/>
    <w:rsid w:val="009E6CB7"/>
    <w:rsid w:val="009E7970"/>
    <w:rsid w:val="009F2EAC"/>
    <w:rsid w:val="009F57E3"/>
    <w:rsid w:val="00A10F4F"/>
    <w:rsid w:val="00A11067"/>
    <w:rsid w:val="00A1704A"/>
    <w:rsid w:val="00A425EB"/>
    <w:rsid w:val="00A46D77"/>
    <w:rsid w:val="00A72F22"/>
    <w:rsid w:val="00A733BC"/>
    <w:rsid w:val="00A73FEE"/>
    <w:rsid w:val="00A748A6"/>
    <w:rsid w:val="00A76A69"/>
    <w:rsid w:val="00A879A4"/>
    <w:rsid w:val="00AA0FF8"/>
    <w:rsid w:val="00AC0F2C"/>
    <w:rsid w:val="00AC502A"/>
    <w:rsid w:val="00AF1AB0"/>
    <w:rsid w:val="00AF58C1"/>
    <w:rsid w:val="00B04A3F"/>
    <w:rsid w:val="00B06643"/>
    <w:rsid w:val="00B15055"/>
    <w:rsid w:val="00B20551"/>
    <w:rsid w:val="00B30179"/>
    <w:rsid w:val="00B33FC7"/>
    <w:rsid w:val="00B37B15"/>
    <w:rsid w:val="00B45C02"/>
    <w:rsid w:val="00B70B63"/>
    <w:rsid w:val="00B72A1E"/>
    <w:rsid w:val="00B81E12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C0294F"/>
    <w:rsid w:val="00C044E2"/>
    <w:rsid w:val="00C048CB"/>
    <w:rsid w:val="00C066F3"/>
    <w:rsid w:val="00C208A7"/>
    <w:rsid w:val="00C408B7"/>
    <w:rsid w:val="00C411EB"/>
    <w:rsid w:val="00C463DD"/>
    <w:rsid w:val="00C527D8"/>
    <w:rsid w:val="00C745C3"/>
    <w:rsid w:val="00C978F5"/>
    <w:rsid w:val="00CA24A4"/>
    <w:rsid w:val="00CB348D"/>
    <w:rsid w:val="00CD46F5"/>
    <w:rsid w:val="00CE4A8F"/>
    <w:rsid w:val="00CE78F6"/>
    <w:rsid w:val="00CF071D"/>
    <w:rsid w:val="00D0123D"/>
    <w:rsid w:val="00D1418D"/>
    <w:rsid w:val="00D15B04"/>
    <w:rsid w:val="00D2031B"/>
    <w:rsid w:val="00D25FE2"/>
    <w:rsid w:val="00D368BE"/>
    <w:rsid w:val="00D37DA9"/>
    <w:rsid w:val="00D406A7"/>
    <w:rsid w:val="00D40765"/>
    <w:rsid w:val="00D43252"/>
    <w:rsid w:val="00D44D86"/>
    <w:rsid w:val="00D50B7D"/>
    <w:rsid w:val="00D52012"/>
    <w:rsid w:val="00D57C5B"/>
    <w:rsid w:val="00D704E5"/>
    <w:rsid w:val="00D72727"/>
    <w:rsid w:val="00D978C6"/>
    <w:rsid w:val="00DA0956"/>
    <w:rsid w:val="00DA0E69"/>
    <w:rsid w:val="00DA357F"/>
    <w:rsid w:val="00DA3E12"/>
    <w:rsid w:val="00DC18AD"/>
    <w:rsid w:val="00DF7CAE"/>
    <w:rsid w:val="00E0329A"/>
    <w:rsid w:val="00E23E19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F1D7F"/>
    <w:rsid w:val="00F0137E"/>
    <w:rsid w:val="00F21786"/>
    <w:rsid w:val="00F3742B"/>
    <w:rsid w:val="00F41FDB"/>
    <w:rsid w:val="00F50596"/>
    <w:rsid w:val="00F56D63"/>
    <w:rsid w:val="00F609A9"/>
    <w:rsid w:val="00F80C99"/>
    <w:rsid w:val="00F867EC"/>
    <w:rsid w:val="00F91B2B"/>
    <w:rsid w:val="00FC03CD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6A370"/>
  <w15:docId w15:val="{61035B55-291D-4232-A2C6-F9C7716D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8A77AE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8A77AE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character" w:customStyle="1" w:styleId="SingleTxtGChar">
    <w:name w:val="_ Single Txt_G Char"/>
    <w:link w:val="SingleTxtG"/>
    <w:locked/>
    <w:rsid w:val="00264441"/>
    <w:rPr>
      <w:lang w:val="en-GB" w:eastAsia="en-US"/>
    </w:rPr>
  </w:style>
  <w:style w:type="paragraph" w:customStyle="1" w:styleId="ParNoG">
    <w:name w:val="_ParNo_G"/>
    <w:basedOn w:val="SingleTxtG"/>
    <w:qFormat/>
    <w:rsid w:val="007A478E"/>
    <w:pPr>
      <w:numPr>
        <w:numId w:val="20"/>
      </w:num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s\UN-Docs2017\Templates\TRANS\TRANS_WP1_24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60CD-9E4F-49FB-9275-B381AC925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32B0C-4395-41C0-8B78-FDCAF520B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D19C1-7796-4E80-9675-532A20DDD6D5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6E1F9AAA-3567-4188-B0AB-6D42A8AB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TRANS_WP1_24_E.dotm</Template>
  <TotalTime>27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ECE/TRANS/WP.15/AC.1/2023/2</dc:title>
  <dc:creator>Laurence BERTHET</dc:creator>
  <cp:lastModifiedBy>Laurence Berthet</cp:lastModifiedBy>
  <cp:revision>26</cp:revision>
  <cp:lastPrinted>2022-11-18T18:25:00Z</cp:lastPrinted>
  <dcterms:created xsi:type="dcterms:W3CDTF">2022-10-17T11:58:00Z</dcterms:created>
  <dcterms:modified xsi:type="dcterms:W3CDTF">2022-11-18T18:25:00Z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