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ook w:val="0000" w:firstRow="0" w:lastRow="0" w:firstColumn="0" w:lastColumn="0" w:noHBand="0" w:noVBand="0"/>
      </w:tblPr>
      <w:tblGrid>
        <w:gridCol w:w="4536"/>
        <w:gridCol w:w="5387"/>
      </w:tblGrid>
      <w:tr w:rsidR="00DD0D67" w:rsidRPr="00F3663F" w14:paraId="53E0F6D6" w14:textId="77777777" w:rsidTr="00326FEC">
        <w:tc>
          <w:tcPr>
            <w:tcW w:w="4536" w:type="dxa"/>
            <w:vAlign w:val="center"/>
          </w:tcPr>
          <w:p w14:paraId="0971D3F7" w14:textId="77777777" w:rsidR="00DD0D67" w:rsidRPr="00F3663F" w:rsidRDefault="00DD0D67" w:rsidP="005E340F">
            <w:pPr>
              <w:ind w:right="67"/>
              <w:rPr>
                <w:sz w:val="24"/>
                <w:szCs w:val="24"/>
                <w:lang w:val="en-TT" w:eastAsia="ar-SA"/>
              </w:rPr>
            </w:pPr>
            <w:r w:rsidRPr="00F3663F">
              <w:rPr>
                <w:sz w:val="24"/>
                <w:szCs w:val="24"/>
              </w:rPr>
              <w:t xml:space="preserve">Transmitted </w:t>
            </w:r>
            <w:r w:rsidRPr="00F3663F">
              <w:rPr>
                <w:rFonts w:eastAsia="Calibri"/>
                <w:sz w:val="24"/>
                <w:szCs w:val="24"/>
              </w:rPr>
              <w:t>by the European Commission</w:t>
            </w:r>
          </w:p>
        </w:tc>
        <w:tc>
          <w:tcPr>
            <w:tcW w:w="5387" w:type="dxa"/>
          </w:tcPr>
          <w:p w14:paraId="6EDD56F0" w14:textId="6CFFF0CF" w:rsidR="00DD0D67" w:rsidRPr="00F3663F" w:rsidRDefault="00DD0D67" w:rsidP="005E340F">
            <w:pPr>
              <w:ind w:left="1418"/>
              <w:rPr>
                <w:b/>
                <w:bCs/>
                <w:color w:val="000000"/>
                <w:sz w:val="24"/>
                <w:szCs w:val="24"/>
                <w:lang w:val="fr-FR" w:eastAsia="ar-SA"/>
              </w:rPr>
            </w:pPr>
            <w:r w:rsidRPr="00F3663F">
              <w:rPr>
                <w:sz w:val="24"/>
                <w:szCs w:val="24"/>
                <w:u w:val="single"/>
                <w:lang w:val="fr-FR" w:eastAsia="ar-SA"/>
              </w:rPr>
              <w:t>Informal document</w:t>
            </w:r>
            <w:r w:rsidRPr="00F3663F">
              <w:rPr>
                <w:sz w:val="24"/>
                <w:szCs w:val="24"/>
                <w:lang w:val="fr-FR" w:eastAsia="ar-SA"/>
              </w:rPr>
              <w:t xml:space="preserve"> </w:t>
            </w:r>
            <w:r w:rsidRPr="00F3663F">
              <w:rPr>
                <w:b/>
                <w:bCs/>
                <w:sz w:val="24"/>
                <w:szCs w:val="24"/>
                <w:lang w:val="fr-FR" w:eastAsia="ar-SA"/>
              </w:rPr>
              <w:t>GRE-</w:t>
            </w:r>
            <w:r>
              <w:rPr>
                <w:b/>
                <w:bCs/>
                <w:sz w:val="24"/>
                <w:szCs w:val="24"/>
                <w:lang w:val="fr-FR" w:eastAsia="ar-SA"/>
              </w:rPr>
              <w:t>87</w:t>
            </w:r>
            <w:r w:rsidRPr="00F3663F">
              <w:rPr>
                <w:b/>
                <w:bCs/>
                <w:sz w:val="24"/>
                <w:szCs w:val="24"/>
                <w:lang w:val="fr-FR" w:eastAsia="ar-SA"/>
              </w:rPr>
              <w:t>-</w:t>
            </w:r>
            <w:r w:rsidR="00314760">
              <w:rPr>
                <w:b/>
                <w:bCs/>
                <w:sz w:val="24"/>
                <w:szCs w:val="24"/>
                <w:lang w:val="fr-FR" w:eastAsia="ar-SA"/>
              </w:rPr>
              <w:t>24</w:t>
            </w:r>
            <w:r w:rsidR="00326FEC">
              <w:rPr>
                <w:b/>
                <w:bCs/>
                <w:sz w:val="24"/>
                <w:szCs w:val="24"/>
                <w:lang w:val="fr-FR" w:eastAsia="ar-SA"/>
              </w:rPr>
              <w:t>-Rev.1</w:t>
            </w:r>
          </w:p>
          <w:p w14:paraId="3C5D1579" w14:textId="77777777" w:rsidR="00DD0D67" w:rsidRPr="00F3663F" w:rsidRDefault="00DD0D67" w:rsidP="005E340F">
            <w:pPr>
              <w:tabs>
                <w:tab w:val="center" w:pos="4677"/>
                <w:tab w:val="right" w:pos="9355"/>
              </w:tabs>
              <w:ind w:left="1418"/>
              <w:rPr>
                <w:sz w:val="24"/>
                <w:szCs w:val="24"/>
                <w:lang w:val="fr-FR" w:eastAsia="ar-SA"/>
              </w:rPr>
            </w:pPr>
            <w:r w:rsidRPr="00F3663F">
              <w:rPr>
                <w:sz w:val="24"/>
                <w:szCs w:val="24"/>
                <w:lang w:val="fr-FR" w:eastAsia="ar-SA"/>
              </w:rPr>
              <w:t>(</w:t>
            </w:r>
            <w:r>
              <w:rPr>
                <w:sz w:val="24"/>
                <w:szCs w:val="24"/>
                <w:lang w:val="fr-FR" w:eastAsia="ar-SA"/>
              </w:rPr>
              <w:t>87th</w:t>
            </w:r>
            <w:r w:rsidRPr="00F3663F">
              <w:rPr>
                <w:sz w:val="24"/>
                <w:szCs w:val="24"/>
                <w:lang w:val="fr-FR" w:eastAsia="ar-SA"/>
              </w:rPr>
              <w:t xml:space="preserve"> GRE, 25-27 </w:t>
            </w:r>
            <w:proofErr w:type="spellStart"/>
            <w:r w:rsidRPr="00F3663F">
              <w:rPr>
                <w:sz w:val="24"/>
                <w:szCs w:val="24"/>
                <w:lang w:val="fr-FR" w:eastAsia="ar-SA"/>
              </w:rPr>
              <w:t>October</w:t>
            </w:r>
            <w:proofErr w:type="spellEnd"/>
            <w:r w:rsidRPr="00F3663F">
              <w:rPr>
                <w:sz w:val="24"/>
                <w:szCs w:val="24"/>
                <w:lang w:val="fr-FR" w:eastAsia="ar-SA"/>
              </w:rPr>
              <w:t xml:space="preserve"> 2022</w:t>
            </w:r>
          </w:p>
          <w:p w14:paraId="5A0D862B" w14:textId="30EF4915" w:rsidR="00DD0D67" w:rsidRPr="00F3663F" w:rsidRDefault="00DD0D67" w:rsidP="005E340F">
            <w:pPr>
              <w:tabs>
                <w:tab w:val="center" w:pos="4677"/>
                <w:tab w:val="right" w:pos="9355"/>
              </w:tabs>
              <w:ind w:left="1418"/>
              <w:rPr>
                <w:sz w:val="24"/>
                <w:szCs w:val="24"/>
                <w:lang w:val="en-TT" w:eastAsia="ar-SA"/>
              </w:rPr>
            </w:pPr>
            <w:r w:rsidRPr="00F3663F">
              <w:rPr>
                <w:sz w:val="24"/>
                <w:szCs w:val="24"/>
                <w:lang w:val="en-TT" w:eastAsia="ar-SA"/>
              </w:rPr>
              <w:t xml:space="preserve">agenda item </w:t>
            </w:r>
            <w:r w:rsidR="00314760">
              <w:rPr>
                <w:sz w:val="24"/>
                <w:szCs w:val="24"/>
                <w:lang w:val="en-TT" w:eastAsia="ar-SA"/>
              </w:rPr>
              <w:t>4)</w:t>
            </w:r>
          </w:p>
        </w:tc>
      </w:tr>
    </w:tbl>
    <w:p w14:paraId="786A5A10" w14:textId="77777777" w:rsidR="00DD0D67" w:rsidRPr="00F3663F" w:rsidRDefault="00DD0D67" w:rsidP="00DD0D67">
      <w:pPr>
        <w:spacing w:before="120"/>
        <w:rPr>
          <w:b/>
          <w:sz w:val="24"/>
          <w:szCs w:val="24"/>
        </w:rPr>
      </w:pPr>
    </w:p>
    <w:p w14:paraId="230E0E5A" w14:textId="77777777" w:rsidR="00DD0D67" w:rsidRPr="00F3663F" w:rsidRDefault="00DD0D67" w:rsidP="00DD0D67">
      <w:pPr>
        <w:rPr>
          <w:b/>
          <w:sz w:val="24"/>
          <w:szCs w:val="24"/>
        </w:rPr>
      </w:pPr>
    </w:p>
    <w:p w14:paraId="6D4953F5" w14:textId="26E0A21F" w:rsidR="00DD0D67" w:rsidRPr="00F3663F" w:rsidRDefault="00DD0D67" w:rsidP="00DD0D67">
      <w:pPr>
        <w:pStyle w:val="HChG"/>
        <w:tabs>
          <w:tab w:val="clear" w:pos="851"/>
        </w:tabs>
        <w:ind w:firstLine="0"/>
        <w:rPr>
          <w:sz w:val="24"/>
          <w:szCs w:val="24"/>
        </w:rPr>
      </w:pPr>
      <w:r>
        <w:rPr>
          <w:sz w:val="24"/>
          <w:szCs w:val="24"/>
        </w:rPr>
        <w:t>Amendment of Regulations Nos</w:t>
      </w:r>
      <w:r w:rsidR="00EF283C">
        <w:rPr>
          <w:sz w:val="24"/>
          <w:szCs w:val="24"/>
        </w:rPr>
        <w:t>.</w:t>
      </w:r>
      <w:r>
        <w:rPr>
          <w:sz w:val="24"/>
          <w:szCs w:val="24"/>
        </w:rPr>
        <w:t xml:space="preserve"> 148, 14</w:t>
      </w:r>
      <w:r w:rsidR="00EF283C">
        <w:rPr>
          <w:sz w:val="24"/>
          <w:szCs w:val="24"/>
        </w:rPr>
        <w:t>9</w:t>
      </w:r>
      <w:r>
        <w:rPr>
          <w:sz w:val="24"/>
          <w:szCs w:val="24"/>
        </w:rPr>
        <w:t xml:space="preserve"> and 150</w:t>
      </w:r>
    </w:p>
    <w:p w14:paraId="3126BFDD" w14:textId="789B731F" w:rsidR="00DD0D67" w:rsidRPr="00B0243C" w:rsidRDefault="00DD0D67" w:rsidP="00DD0D67">
      <w:pPr>
        <w:spacing w:before="120"/>
        <w:ind w:left="1134" w:right="1134" w:firstLine="567"/>
        <w:jc w:val="both"/>
        <w:rPr>
          <w:sz w:val="24"/>
          <w:szCs w:val="24"/>
        </w:rPr>
      </w:pPr>
      <w:r w:rsidRPr="00F3663F">
        <w:rPr>
          <w:sz w:val="24"/>
          <w:szCs w:val="24"/>
        </w:rPr>
        <w:t xml:space="preserve">The text </w:t>
      </w:r>
      <w:r w:rsidRPr="006E505E">
        <w:rPr>
          <w:sz w:val="24"/>
          <w:szCs w:val="24"/>
        </w:rPr>
        <w:t>reproduced below was prepared by the European Comm</w:t>
      </w:r>
      <w:r>
        <w:rPr>
          <w:sz w:val="24"/>
          <w:szCs w:val="24"/>
        </w:rPr>
        <w:t>ission with support from CITA.</w:t>
      </w:r>
    </w:p>
    <w:p w14:paraId="7B245A3E" w14:textId="77777777" w:rsidR="00F070CD" w:rsidRDefault="00F070CD" w:rsidP="00AC6294">
      <w:pPr>
        <w:pStyle w:val="HChG"/>
        <w:spacing w:before="240"/>
      </w:pPr>
    </w:p>
    <w:p w14:paraId="0C73D301" w14:textId="744AF84B" w:rsidR="00E048CF" w:rsidRDefault="00914CE3" w:rsidP="00AC6294">
      <w:pPr>
        <w:pStyle w:val="HChG"/>
        <w:spacing w:before="240"/>
      </w:pPr>
      <w:r w:rsidRPr="00525E6C">
        <w:tab/>
      </w:r>
      <w:r w:rsidR="00E048CF" w:rsidRPr="00525E6C">
        <w:t>I.</w:t>
      </w:r>
      <w:r w:rsidR="00E048CF" w:rsidRPr="00525E6C">
        <w:tab/>
        <w:t>Proposal</w:t>
      </w:r>
    </w:p>
    <w:p w14:paraId="6FF091BE" w14:textId="3FDE2A11" w:rsidR="00DD0D67" w:rsidRPr="00524E69" w:rsidRDefault="00524E69" w:rsidP="00524E69">
      <w:pPr>
        <w:snapToGrid w:val="0"/>
        <w:spacing w:after="120"/>
        <w:ind w:left="1134" w:right="1134"/>
        <w:jc w:val="both"/>
        <w:rPr>
          <w:rFonts w:asciiTheme="majorBidi" w:hAnsiTheme="majorBidi" w:cstheme="majorBidi"/>
          <w:sz w:val="24"/>
          <w:szCs w:val="24"/>
          <w:lang w:val="en-US"/>
        </w:rPr>
      </w:pPr>
      <w:r>
        <w:rPr>
          <w:rFonts w:asciiTheme="majorBidi" w:hAnsiTheme="majorBidi" w:cstheme="majorBidi"/>
          <w:b/>
          <w:lang w:val="en-US"/>
        </w:rPr>
        <w:tab/>
      </w:r>
      <w:r>
        <w:rPr>
          <w:rFonts w:asciiTheme="majorBidi" w:hAnsiTheme="majorBidi" w:cstheme="majorBidi"/>
          <w:b/>
          <w:lang w:val="en-US"/>
        </w:rPr>
        <w:tab/>
      </w:r>
      <w:r w:rsidR="00DD0D67" w:rsidRPr="00524E69">
        <w:rPr>
          <w:rFonts w:asciiTheme="majorBidi" w:hAnsiTheme="majorBidi" w:cstheme="majorBidi"/>
          <w:sz w:val="24"/>
          <w:szCs w:val="24"/>
          <w:lang w:val="en-US"/>
        </w:rPr>
        <w:t xml:space="preserve">Add a sentence </w:t>
      </w:r>
      <w:r w:rsidRPr="00524E69">
        <w:rPr>
          <w:rFonts w:asciiTheme="majorBidi" w:hAnsiTheme="majorBidi" w:cstheme="majorBidi"/>
          <w:sz w:val="24"/>
          <w:szCs w:val="24"/>
          <w:lang w:val="en-US"/>
        </w:rPr>
        <w:t xml:space="preserve">(in bold) </w:t>
      </w:r>
      <w:r w:rsidR="00DD0D67" w:rsidRPr="00524E69">
        <w:rPr>
          <w:rFonts w:asciiTheme="majorBidi" w:hAnsiTheme="majorBidi" w:cstheme="majorBidi"/>
          <w:sz w:val="24"/>
          <w:szCs w:val="24"/>
          <w:lang w:val="en-US"/>
        </w:rPr>
        <w:t>in the las</w:t>
      </w:r>
      <w:r w:rsidRPr="00524E69">
        <w:rPr>
          <w:rFonts w:asciiTheme="majorBidi" w:hAnsiTheme="majorBidi" w:cstheme="majorBidi"/>
          <w:sz w:val="24"/>
          <w:szCs w:val="24"/>
          <w:lang w:val="en-US"/>
        </w:rPr>
        <w:t>t paragraph of</w:t>
      </w:r>
      <w:r w:rsidR="00DD0D67" w:rsidRPr="00524E69">
        <w:rPr>
          <w:rFonts w:asciiTheme="majorBidi" w:hAnsiTheme="majorBidi" w:cstheme="majorBidi"/>
          <w:sz w:val="24"/>
          <w:szCs w:val="24"/>
          <w:lang w:val="en-US"/>
        </w:rPr>
        <w:t xml:space="preserve"> the Introduction section of UN Regulations Nos</w:t>
      </w:r>
      <w:r w:rsidR="00EF283C">
        <w:rPr>
          <w:rFonts w:asciiTheme="majorBidi" w:hAnsiTheme="majorBidi" w:cstheme="majorBidi"/>
          <w:sz w:val="24"/>
          <w:szCs w:val="24"/>
          <w:lang w:val="en-US"/>
        </w:rPr>
        <w:t xml:space="preserve">. </w:t>
      </w:r>
      <w:r w:rsidR="00DD0D67" w:rsidRPr="00524E69">
        <w:rPr>
          <w:rFonts w:asciiTheme="majorBidi" w:hAnsiTheme="majorBidi" w:cstheme="majorBidi"/>
          <w:sz w:val="24"/>
          <w:szCs w:val="24"/>
          <w:lang w:val="en-US"/>
        </w:rPr>
        <w:t>148, 149 and 150</w:t>
      </w:r>
      <w:r w:rsidRPr="00524E69">
        <w:rPr>
          <w:rFonts w:asciiTheme="majorBidi" w:hAnsiTheme="majorBidi" w:cstheme="majorBidi"/>
          <w:sz w:val="24"/>
          <w:szCs w:val="24"/>
          <w:lang w:val="en-US"/>
        </w:rPr>
        <w:t>:</w:t>
      </w:r>
    </w:p>
    <w:p w14:paraId="17509CC2" w14:textId="62199139" w:rsidR="00381045" w:rsidRPr="000641C5" w:rsidRDefault="00DD0D67" w:rsidP="007666B5">
      <w:pPr>
        <w:snapToGrid w:val="0"/>
        <w:spacing w:after="120"/>
        <w:ind w:left="1134" w:right="1134"/>
        <w:jc w:val="both"/>
        <w:rPr>
          <w:rFonts w:asciiTheme="majorBidi" w:hAnsiTheme="majorBidi" w:cstheme="majorBidi"/>
        </w:rPr>
      </w:pPr>
      <w:r w:rsidRPr="00524E69">
        <w:rPr>
          <w:rFonts w:asciiTheme="majorBidi" w:hAnsiTheme="majorBidi" w:cstheme="majorBidi"/>
          <w:sz w:val="24"/>
          <w:szCs w:val="24"/>
          <w:lang w:val="en-US"/>
        </w:rPr>
        <w:t xml:space="preserve">“Regarding the requirements for approval markings, this Regulation includes the requirements for the use of the "Unique Identifier" and is conditional upon access to a secure internet database established by UNECE (in accordance with Schedule 5 of the 1958 Agreement) where all type approval documentation is held. When the “Unique Identifier” is used there is no requirement for the lamps to carry the conventional </w:t>
      </w:r>
      <w:proofErr w:type="gramStart"/>
      <w:r w:rsidRPr="00524E69">
        <w:rPr>
          <w:rFonts w:asciiTheme="majorBidi" w:hAnsiTheme="majorBidi" w:cstheme="majorBidi"/>
          <w:sz w:val="24"/>
          <w:szCs w:val="24"/>
          <w:lang w:val="en-US"/>
        </w:rPr>
        <w:t>type</w:t>
      </w:r>
      <w:proofErr w:type="gramEnd"/>
      <w:r w:rsidRPr="00524E69">
        <w:rPr>
          <w:rFonts w:asciiTheme="majorBidi" w:hAnsiTheme="majorBidi" w:cstheme="majorBidi"/>
          <w:sz w:val="24"/>
          <w:szCs w:val="24"/>
          <w:lang w:val="en-US"/>
        </w:rPr>
        <w:t xml:space="preserve"> approval markings (E-mark). If it is technically not possible to use the "Unique Identifier" (</w:t>
      </w:r>
      <w:proofErr w:type="gramStart"/>
      <w:r w:rsidRPr="00524E69">
        <w:rPr>
          <w:rFonts w:asciiTheme="majorBidi" w:hAnsiTheme="majorBidi" w:cstheme="majorBidi"/>
          <w:sz w:val="24"/>
          <w:szCs w:val="24"/>
          <w:lang w:val="en-US"/>
        </w:rPr>
        <w:t>e.g.</w:t>
      </w:r>
      <w:proofErr w:type="gramEnd"/>
      <w:r w:rsidRPr="00524E69">
        <w:rPr>
          <w:rFonts w:asciiTheme="majorBidi" w:hAnsiTheme="majorBidi" w:cstheme="majorBidi"/>
          <w:sz w:val="24"/>
          <w:szCs w:val="24"/>
          <w:lang w:val="en-US"/>
        </w:rPr>
        <w:t xml:space="preserve"> if the access to the UNECE internet database cannot be secured or the database is not operational), the use of conventional type approval markings is required until the use of the "Unique Identifier" is enabled. </w:t>
      </w:r>
      <w:r w:rsidRPr="00524E69">
        <w:rPr>
          <w:rFonts w:asciiTheme="majorBidi" w:hAnsiTheme="majorBidi" w:cstheme="majorBidi"/>
          <w:b/>
          <w:sz w:val="24"/>
          <w:szCs w:val="24"/>
          <w:lang w:val="en-US"/>
        </w:rPr>
        <w:t xml:space="preserve">In addition, the use of the “Unique Identifier” </w:t>
      </w:r>
      <w:r w:rsidR="00EF1F9B" w:rsidRPr="00EF1F9B">
        <w:rPr>
          <w:rFonts w:asciiTheme="majorBidi" w:hAnsiTheme="majorBidi" w:cstheme="majorBidi"/>
          <w:b/>
          <w:sz w:val="24"/>
          <w:szCs w:val="24"/>
          <w:lang w:val="en-US"/>
        </w:rPr>
        <w:t>shall only be possible if the corresponding Summary Document</w:t>
      </w:r>
      <w:r w:rsidR="007666B5">
        <w:rPr>
          <w:rFonts w:asciiTheme="majorBidi" w:hAnsiTheme="majorBidi" w:cstheme="majorBidi"/>
          <w:b/>
          <w:sz w:val="24"/>
          <w:szCs w:val="24"/>
          <w:lang w:val="en-US"/>
        </w:rPr>
        <w:t xml:space="preserve"> (</w:t>
      </w:r>
      <w:r w:rsidR="0036727D" w:rsidRPr="0036727D">
        <w:rPr>
          <w:rFonts w:asciiTheme="majorBidi" w:hAnsiTheme="majorBidi" w:cstheme="majorBidi"/>
          <w:b/>
          <w:sz w:val="24"/>
          <w:szCs w:val="24"/>
          <w:lang w:val="en-US"/>
        </w:rPr>
        <w:t>ECE/TRANS/</w:t>
      </w:r>
      <w:r w:rsidR="007666B5" w:rsidRPr="0036727D">
        <w:rPr>
          <w:rFonts w:asciiTheme="majorBidi" w:hAnsiTheme="majorBidi" w:cstheme="majorBidi"/>
          <w:b/>
          <w:sz w:val="24"/>
          <w:szCs w:val="24"/>
          <w:lang w:val="en-US"/>
        </w:rPr>
        <w:t>WP.29</w:t>
      </w:r>
      <w:r w:rsidR="0036727D" w:rsidRPr="0036727D">
        <w:rPr>
          <w:rFonts w:asciiTheme="majorBidi" w:hAnsiTheme="majorBidi" w:cstheme="majorBidi"/>
          <w:b/>
          <w:sz w:val="24"/>
          <w:szCs w:val="24"/>
          <w:lang w:val="en-US"/>
        </w:rPr>
        <w:t>/11</w:t>
      </w:r>
      <w:r w:rsidR="00923BEC">
        <w:rPr>
          <w:rFonts w:asciiTheme="majorBidi" w:hAnsiTheme="majorBidi" w:cstheme="majorBidi"/>
          <w:b/>
          <w:sz w:val="24"/>
          <w:szCs w:val="24"/>
          <w:lang w:val="en-US"/>
        </w:rPr>
        <w:t>59</w:t>
      </w:r>
      <w:r w:rsidR="0036727D" w:rsidRPr="0036727D">
        <w:rPr>
          <w:rFonts w:asciiTheme="majorBidi" w:hAnsiTheme="majorBidi" w:cstheme="majorBidi"/>
          <w:b/>
          <w:sz w:val="24"/>
          <w:szCs w:val="24"/>
          <w:lang w:val="en-US"/>
        </w:rPr>
        <w:t>, paragraph</w:t>
      </w:r>
      <w:r w:rsidR="003776E1">
        <w:rPr>
          <w:rFonts w:asciiTheme="majorBidi" w:hAnsiTheme="majorBidi" w:cstheme="majorBidi"/>
          <w:b/>
          <w:sz w:val="24"/>
          <w:szCs w:val="24"/>
          <w:lang w:val="en-US"/>
        </w:rPr>
        <w:t xml:space="preserve"> 89</w:t>
      </w:r>
      <w:r w:rsidR="007666B5" w:rsidRPr="0036727D">
        <w:rPr>
          <w:rFonts w:asciiTheme="majorBidi" w:hAnsiTheme="majorBidi" w:cstheme="majorBidi"/>
          <w:b/>
          <w:sz w:val="24"/>
          <w:szCs w:val="24"/>
          <w:lang w:val="en-US"/>
        </w:rPr>
        <w:t>)</w:t>
      </w:r>
      <w:r w:rsidR="00EF1F9B" w:rsidRPr="00EF1F9B">
        <w:rPr>
          <w:rFonts w:asciiTheme="majorBidi" w:hAnsiTheme="majorBidi" w:cstheme="majorBidi"/>
          <w:b/>
          <w:sz w:val="24"/>
          <w:szCs w:val="24"/>
          <w:lang w:val="en-US"/>
        </w:rPr>
        <w:t xml:space="preserve"> has been defined in this </w:t>
      </w:r>
      <w:r w:rsidR="00EF1F9B">
        <w:rPr>
          <w:rFonts w:asciiTheme="majorBidi" w:hAnsiTheme="majorBidi" w:cstheme="majorBidi"/>
          <w:b/>
          <w:sz w:val="24"/>
          <w:szCs w:val="24"/>
          <w:lang w:val="en-US"/>
        </w:rPr>
        <w:t>R</w:t>
      </w:r>
      <w:r w:rsidR="00EF1F9B" w:rsidRPr="00EF1F9B">
        <w:rPr>
          <w:rFonts w:asciiTheme="majorBidi" w:hAnsiTheme="majorBidi" w:cstheme="majorBidi"/>
          <w:b/>
          <w:sz w:val="24"/>
          <w:szCs w:val="24"/>
          <w:lang w:val="en-US"/>
        </w:rPr>
        <w:t xml:space="preserve">egulation </w:t>
      </w:r>
      <w:r w:rsidRPr="00524E69">
        <w:rPr>
          <w:rFonts w:asciiTheme="majorBidi" w:hAnsiTheme="majorBidi" w:cstheme="majorBidi"/>
          <w:b/>
          <w:sz w:val="24"/>
          <w:szCs w:val="24"/>
          <w:lang w:val="en-US"/>
        </w:rPr>
        <w:t>and the database is providing access to the Summary Document.</w:t>
      </w:r>
      <w:r w:rsidRPr="00524E69">
        <w:rPr>
          <w:rFonts w:asciiTheme="majorBidi" w:hAnsiTheme="majorBidi" w:cstheme="majorBidi"/>
          <w:sz w:val="24"/>
          <w:szCs w:val="24"/>
          <w:lang w:val="en-US"/>
        </w:rPr>
        <w:t>”</w:t>
      </w:r>
    </w:p>
    <w:p w14:paraId="72ED0909" w14:textId="77777777" w:rsidR="00E933B8" w:rsidRDefault="00E933B8" w:rsidP="00E933B8">
      <w:pPr>
        <w:pStyle w:val="HChG"/>
      </w:pPr>
      <w:r w:rsidRPr="00525E6C">
        <w:tab/>
        <w:t>II.</w:t>
      </w:r>
      <w:r w:rsidRPr="00525E6C">
        <w:tab/>
        <w:t>Justification</w:t>
      </w:r>
    </w:p>
    <w:p w14:paraId="0E5D0A4E" w14:textId="5F698C9A" w:rsidR="00BF310C" w:rsidRPr="00524E69" w:rsidRDefault="000E72FD" w:rsidP="004D3367">
      <w:pPr>
        <w:snapToGrid w:val="0"/>
        <w:spacing w:after="120"/>
        <w:ind w:left="1134" w:right="1134"/>
        <w:jc w:val="both"/>
        <w:rPr>
          <w:rFonts w:asciiTheme="majorBidi" w:hAnsiTheme="majorBidi" w:cstheme="majorBidi"/>
          <w:sz w:val="24"/>
          <w:szCs w:val="24"/>
          <w:lang w:val="en-US"/>
        </w:rPr>
      </w:pPr>
      <w:r>
        <w:rPr>
          <w:rFonts w:asciiTheme="majorBidi" w:hAnsiTheme="majorBidi" w:cstheme="majorBidi"/>
        </w:rPr>
        <w:tab/>
      </w:r>
      <w:r w:rsidR="00792E02">
        <w:rPr>
          <w:rFonts w:asciiTheme="majorBidi" w:hAnsiTheme="majorBidi" w:cstheme="majorBidi"/>
        </w:rPr>
        <w:tab/>
      </w:r>
      <w:r w:rsidR="00E8787E" w:rsidRPr="00524E69">
        <w:rPr>
          <w:rFonts w:asciiTheme="majorBidi" w:hAnsiTheme="majorBidi" w:cstheme="majorBidi"/>
          <w:sz w:val="24"/>
          <w:szCs w:val="24"/>
          <w:lang w:val="en-US"/>
        </w:rPr>
        <w:t xml:space="preserve">Several aspects of the Unique Identifier are pending to be defined. The proposed text </w:t>
      </w:r>
      <w:r w:rsidR="00183A46" w:rsidRPr="00524E69">
        <w:rPr>
          <w:rFonts w:asciiTheme="majorBidi" w:hAnsiTheme="majorBidi" w:cstheme="majorBidi"/>
          <w:sz w:val="24"/>
          <w:szCs w:val="24"/>
          <w:lang w:val="en-US"/>
        </w:rPr>
        <w:t>ensures</w:t>
      </w:r>
      <w:r w:rsidR="00E8787E" w:rsidRPr="00524E69">
        <w:rPr>
          <w:rFonts w:asciiTheme="majorBidi" w:hAnsiTheme="majorBidi" w:cstheme="majorBidi"/>
          <w:sz w:val="24"/>
          <w:szCs w:val="24"/>
          <w:lang w:val="en-US"/>
        </w:rPr>
        <w:t xml:space="preserve"> the use of the Unique Identifier </w:t>
      </w:r>
      <w:r w:rsidR="00183A46" w:rsidRPr="00524E69">
        <w:rPr>
          <w:rFonts w:asciiTheme="majorBidi" w:hAnsiTheme="majorBidi" w:cstheme="majorBidi"/>
          <w:sz w:val="24"/>
          <w:szCs w:val="24"/>
          <w:lang w:val="en-US"/>
        </w:rPr>
        <w:t>after</w:t>
      </w:r>
      <w:r w:rsidR="00E8787E" w:rsidRPr="00524E69">
        <w:rPr>
          <w:rFonts w:asciiTheme="majorBidi" w:hAnsiTheme="majorBidi" w:cstheme="majorBidi"/>
          <w:sz w:val="24"/>
          <w:szCs w:val="24"/>
          <w:lang w:val="en-US"/>
        </w:rPr>
        <w:t xml:space="preserve"> the conditions for its application are fully defined</w:t>
      </w:r>
      <w:r w:rsidR="00DD0D67" w:rsidRPr="00524E69">
        <w:rPr>
          <w:rFonts w:asciiTheme="majorBidi" w:hAnsiTheme="majorBidi" w:cstheme="majorBidi"/>
          <w:sz w:val="24"/>
          <w:szCs w:val="24"/>
          <w:lang w:val="en-US"/>
        </w:rPr>
        <w:t>.</w:t>
      </w:r>
    </w:p>
    <w:p w14:paraId="518C79CF" w14:textId="46E47F5C" w:rsidR="00E8787E" w:rsidRPr="00524E69" w:rsidRDefault="00E8787E" w:rsidP="004D3367">
      <w:pPr>
        <w:snapToGrid w:val="0"/>
        <w:spacing w:after="120"/>
        <w:ind w:left="1134" w:right="1134"/>
        <w:jc w:val="both"/>
        <w:rPr>
          <w:rFonts w:asciiTheme="majorBidi" w:hAnsiTheme="majorBidi" w:cstheme="majorBidi"/>
          <w:sz w:val="24"/>
          <w:szCs w:val="24"/>
          <w:lang w:val="en-US"/>
        </w:rPr>
      </w:pPr>
      <w:r w:rsidRPr="00524E69">
        <w:rPr>
          <w:rFonts w:asciiTheme="majorBidi" w:hAnsiTheme="majorBidi" w:cstheme="majorBidi"/>
          <w:sz w:val="24"/>
          <w:szCs w:val="24"/>
          <w:lang w:val="en-US"/>
        </w:rPr>
        <w:tab/>
      </w:r>
      <w:r w:rsidRPr="00524E69">
        <w:rPr>
          <w:rFonts w:asciiTheme="majorBidi" w:hAnsiTheme="majorBidi" w:cstheme="majorBidi"/>
          <w:sz w:val="24"/>
          <w:szCs w:val="24"/>
          <w:lang w:val="en-US"/>
        </w:rPr>
        <w:tab/>
        <w:t xml:space="preserve">Allowing the use </w:t>
      </w:r>
      <w:r w:rsidR="0005331D" w:rsidRPr="00524E69">
        <w:rPr>
          <w:rFonts w:asciiTheme="majorBidi" w:hAnsiTheme="majorBidi" w:cstheme="majorBidi"/>
          <w:sz w:val="24"/>
          <w:szCs w:val="24"/>
          <w:lang w:val="en-US"/>
        </w:rPr>
        <w:t>of the Unique Identifier before the abo</w:t>
      </w:r>
      <w:r w:rsidR="00DD0D67" w:rsidRPr="00524E69">
        <w:rPr>
          <w:rFonts w:asciiTheme="majorBidi" w:hAnsiTheme="majorBidi" w:cstheme="majorBidi"/>
          <w:sz w:val="24"/>
          <w:szCs w:val="24"/>
          <w:lang w:val="en-US"/>
        </w:rPr>
        <w:t xml:space="preserve">ve conditions are met would render the </w:t>
      </w:r>
      <w:proofErr w:type="spellStart"/>
      <w:r w:rsidR="00DD0D67" w:rsidRPr="00524E69">
        <w:rPr>
          <w:rFonts w:asciiTheme="majorBidi" w:hAnsiTheme="majorBidi" w:cstheme="majorBidi"/>
          <w:sz w:val="24"/>
          <w:szCs w:val="24"/>
          <w:lang w:val="en-US"/>
        </w:rPr>
        <w:t>roadworthidness</w:t>
      </w:r>
      <w:proofErr w:type="spellEnd"/>
      <w:r w:rsidR="00DD0D67" w:rsidRPr="00524E69">
        <w:rPr>
          <w:rFonts w:asciiTheme="majorBidi" w:hAnsiTheme="majorBidi" w:cstheme="majorBidi"/>
          <w:sz w:val="24"/>
          <w:szCs w:val="24"/>
          <w:lang w:val="en-US"/>
        </w:rPr>
        <w:t xml:space="preserve"> and PTI inspections more difficult.</w:t>
      </w:r>
    </w:p>
    <w:p w14:paraId="6E94339D" w14:textId="5A8A94AE" w:rsidR="000768CF" w:rsidRPr="00524E69" w:rsidRDefault="000672FB" w:rsidP="00524E69">
      <w:pPr>
        <w:snapToGrid w:val="0"/>
        <w:spacing w:after="120"/>
        <w:ind w:left="1134" w:right="1134"/>
        <w:jc w:val="both"/>
        <w:rPr>
          <w:rFonts w:asciiTheme="majorBidi" w:hAnsiTheme="majorBidi" w:cstheme="majorBidi"/>
          <w:sz w:val="24"/>
          <w:szCs w:val="24"/>
          <w:lang w:val="en-US"/>
        </w:rPr>
      </w:pPr>
      <w:r w:rsidRPr="00524E69">
        <w:rPr>
          <w:rFonts w:asciiTheme="majorBidi" w:hAnsiTheme="majorBidi" w:cstheme="majorBidi"/>
          <w:sz w:val="24"/>
          <w:szCs w:val="24"/>
          <w:lang w:val="en-US"/>
        </w:rPr>
        <w:tab/>
      </w:r>
      <w:r w:rsidRPr="00524E69">
        <w:rPr>
          <w:rFonts w:asciiTheme="majorBidi" w:hAnsiTheme="majorBidi" w:cstheme="majorBidi"/>
          <w:sz w:val="24"/>
          <w:szCs w:val="24"/>
          <w:lang w:val="en-US"/>
        </w:rPr>
        <w:tab/>
        <w:t>To include</w:t>
      </w:r>
      <w:r w:rsidR="00237457">
        <w:rPr>
          <w:rFonts w:asciiTheme="majorBidi" w:hAnsiTheme="majorBidi" w:cstheme="majorBidi"/>
          <w:sz w:val="24"/>
          <w:szCs w:val="24"/>
          <w:lang w:val="en-US"/>
        </w:rPr>
        <w:t xml:space="preserve"> sentence</w:t>
      </w:r>
      <w:r w:rsidRPr="00524E69">
        <w:rPr>
          <w:rFonts w:asciiTheme="majorBidi" w:hAnsiTheme="majorBidi" w:cstheme="majorBidi"/>
          <w:sz w:val="24"/>
          <w:szCs w:val="24"/>
          <w:lang w:val="en-US"/>
        </w:rPr>
        <w:t xml:space="preserve"> </w:t>
      </w:r>
      <w:r w:rsidR="00524E69" w:rsidRPr="00524E69">
        <w:rPr>
          <w:rFonts w:asciiTheme="majorBidi" w:hAnsiTheme="majorBidi" w:cstheme="majorBidi"/>
          <w:sz w:val="24"/>
          <w:szCs w:val="24"/>
          <w:lang w:val="en-US"/>
        </w:rPr>
        <w:t xml:space="preserve">in </w:t>
      </w:r>
      <w:r w:rsidR="00DD0D67" w:rsidRPr="00524E69">
        <w:rPr>
          <w:rFonts w:asciiTheme="majorBidi" w:hAnsiTheme="majorBidi" w:cstheme="majorBidi"/>
          <w:sz w:val="24"/>
          <w:szCs w:val="24"/>
          <w:lang w:val="en-US"/>
        </w:rPr>
        <w:t>00</w:t>
      </w:r>
      <w:r w:rsidR="00524E69" w:rsidRPr="00524E69">
        <w:rPr>
          <w:rFonts w:asciiTheme="majorBidi" w:hAnsiTheme="majorBidi" w:cstheme="majorBidi"/>
          <w:sz w:val="24"/>
          <w:szCs w:val="24"/>
          <w:lang w:val="en-US"/>
        </w:rPr>
        <w:t xml:space="preserve"> and</w:t>
      </w:r>
      <w:r w:rsidR="00DD0D67" w:rsidRPr="00524E69">
        <w:rPr>
          <w:rFonts w:asciiTheme="majorBidi" w:hAnsiTheme="majorBidi" w:cstheme="majorBidi"/>
          <w:sz w:val="24"/>
          <w:szCs w:val="24"/>
          <w:lang w:val="en-US"/>
        </w:rPr>
        <w:t xml:space="preserve"> </w:t>
      </w:r>
      <w:r w:rsidR="000768CF" w:rsidRPr="00524E69">
        <w:rPr>
          <w:rFonts w:asciiTheme="majorBidi" w:hAnsiTheme="majorBidi" w:cstheme="majorBidi"/>
          <w:sz w:val="24"/>
          <w:szCs w:val="24"/>
          <w:lang w:val="en-US"/>
        </w:rPr>
        <w:t>01 series of UN Regulation No. 148,</w:t>
      </w:r>
      <w:r w:rsidR="00237457">
        <w:rPr>
          <w:rFonts w:asciiTheme="majorBidi" w:hAnsiTheme="majorBidi" w:cstheme="majorBidi"/>
          <w:sz w:val="24"/>
          <w:szCs w:val="24"/>
          <w:lang w:val="en-US"/>
        </w:rPr>
        <w:t xml:space="preserve"> in</w:t>
      </w:r>
      <w:r w:rsidR="000768CF" w:rsidRPr="00524E69">
        <w:rPr>
          <w:rFonts w:asciiTheme="majorBidi" w:hAnsiTheme="majorBidi" w:cstheme="majorBidi"/>
          <w:sz w:val="24"/>
          <w:szCs w:val="24"/>
          <w:lang w:val="en-US"/>
        </w:rPr>
        <w:t xml:space="preserve"> </w:t>
      </w:r>
      <w:r w:rsidR="00524E69" w:rsidRPr="00524E69">
        <w:rPr>
          <w:rFonts w:asciiTheme="majorBidi" w:hAnsiTheme="majorBidi" w:cstheme="majorBidi"/>
          <w:sz w:val="24"/>
          <w:szCs w:val="24"/>
          <w:lang w:val="en-US"/>
        </w:rPr>
        <w:t xml:space="preserve">00 and </w:t>
      </w:r>
      <w:r w:rsidR="000768CF" w:rsidRPr="00524E69">
        <w:rPr>
          <w:rFonts w:asciiTheme="majorBidi" w:hAnsiTheme="majorBidi" w:cstheme="majorBidi"/>
          <w:sz w:val="24"/>
          <w:szCs w:val="24"/>
          <w:lang w:val="en-US"/>
        </w:rPr>
        <w:t xml:space="preserve">01 series of UN Regulation No. 149 and </w:t>
      </w:r>
      <w:r w:rsidR="00237457">
        <w:rPr>
          <w:rFonts w:asciiTheme="majorBidi" w:hAnsiTheme="majorBidi" w:cstheme="majorBidi"/>
          <w:sz w:val="24"/>
          <w:szCs w:val="24"/>
          <w:lang w:val="en-US"/>
        </w:rPr>
        <w:t xml:space="preserve">in </w:t>
      </w:r>
      <w:r w:rsidR="00524E69" w:rsidRPr="00524E69">
        <w:rPr>
          <w:rFonts w:asciiTheme="majorBidi" w:hAnsiTheme="majorBidi" w:cstheme="majorBidi"/>
          <w:sz w:val="24"/>
          <w:szCs w:val="24"/>
          <w:lang w:val="en-US"/>
        </w:rPr>
        <w:t>00 and</w:t>
      </w:r>
      <w:r w:rsidR="000768CF" w:rsidRPr="00524E69">
        <w:rPr>
          <w:rFonts w:asciiTheme="majorBidi" w:hAnsiTheme="majorBidi" w:cstheme="majorBidi"/>
          <w:sz w:val="24"/>
          <w:szCs w:val="24"/>
          <w:lang w:val="en-US"/>
        </w:rPr>
        <w:t xml:space="preserve"> 01 series of UN Regulation No. 150</w:t>
      </w:r>
      <w:r w:rsidR="00524E69" w:rsidRPr="00524E69">
        <w:rPr>
          <w:rFonts w:asciiTheme="majorBidi" w:hAnsiTheme="majorBidi" w:cstheme="majorBidi"/>
          <w:sz w:val="24"/>
          <w:szCs w:val="24"/>
          <w:lang w:val="en-US"/>
        </w:rPr>
        <w:t>.</w:t>
      </w:r>
    </w:p>
    <w:p w14:paraId="0800F887" w14:textId="63046E3F" w:rsidR="00E933B8" w:rsidRPr="001F1CB4" w:rsidRDefault="004D0C9D" w:rsidP="001F1CB4">
      <w:pPr>
        <w:spacing w:before="240"/>
        <w:jc w:val="center"/>
        <w:rPr>
          <w:u w:val="single"/>
        </w:rPr>
      </w:pPr>
      <w:r>
        <w:rPr>
          <w:u w:val="single"/>
        </w:rPr>
        <w:tab/>
      </w:r>
      <w:r>
        <w:rPr>
          <w:u w:val="single"/>
        </w:rPr>
        <w:tab/>
      </w:r>
      <w:r>
        <w:rPr>
          <w:u w:val="single"/>
        </w:rPr>
        <w:tab/>
      </w:r>
    </w:p>
    <w:sectPr w:rsidR="00E933B8" w:rsidRPr="001F1CB4" w:rsidSect="003F1AB4">
      <w:headerReference w:type="even" r:id="rId11"/>
      <w:headerReference w:type="default" r:id="rId12"/>
      <w:footerReference w:type="default" r:id="rId13"/>
      <w:headerReference w:type="first" r:id="rId1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5B53" w14:textId="77777777" w:rsidR="00A55200" w:rsidRDefault="00A55200"/>
  </w:endnote>
  <w:endnote w:type="continuationSeparator" w:id="0">
    <w:p w14:paraId="41207B92" w14:textId="77777777" w:rsidR="00A55200" w:rsidRDefault="00A55200"/>
  </w:endnote>
  <w:endnote w:type="continuationNotice" w:id="1">
    <w:p w14:paraId="003EF3D9" w14:textId="77777777" w:rsidR="00A55200" w:rsidRDefault="00A55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51CD26A4"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37457">
      <w:rPr>
        <w:b/>
        <w:noProof/>
        <w:sz w:val="18"/>
      </w:rPr>
      <w:t>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EE30" w14:textId="77777777" w:rsidR="00A55200" w:rsidRPr="000B175B" w:rsidRDefault="00A55200" w:rsidP="000B175B">
      <w:pPr>
        <w:tabs>
          <w:tab w:val="right" w:pos="2155"/>
        </w:tabs>
        <w:spacing w:after="80"/>
        <w:ind w:left="680"/>
        <w:rPr>
          <w:u w:val="single"/>
        </w:rPr>
      </w:pPr>
      <w:r>
        <w:rPr>
          <w:u w:val="single"/>
        </w:rPr>
        <w:tab/>
      </w:r>
    </w:p>
  </w:footnote>
  <w:footnote w:type="continuationSeparator" w:id="0">
    <w:p w14:paraId="398B8C93" w14:textId="77777777" w:rsidR="00A55200" w:rsidRPr="00FC68B7" w:rsidRDefault="00A55200" w:rsidP="00FC68B7">
      <w:pPr>
        <w:tabs>
          <w:tab w:val="left" w:pos="2155"/>
        </w:tabs>
        <w:spacing w:after="80"/>
        <w:ind w:left="680"/>
        <w:rPr>
          <w:u w:val="single"/>
        </w:rPr>
      </w:pPr>
      <w:r>
        <w:rPr>
          <w:u w:val="single"/>
        </w:rPr>
        <w:tab/>
      </w:r>
    </w:p>
  </w:footnote>
  <w:footnote w:type="continuationNotice" w:id="1">
    <w:p w14:paraId="4A490566" w14:textId="77777777" w:rsidR="00A55200" w:rsidRDefault="00A55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70A4A645" w:rsidR="00C740F6" w:rsidRPr="006C395D" w:rsidRDefault="00C740F6" w:rsidP="005726B5">
    <w:pPr>
      <w:pStyle w:val="Header"/>
    </w:pPr>
    <w:r w:rsidRPr="001C5F9E">
      <w:t>ECE/TRANS/WP.29/GRE/20</w:t>
    </w:r>
    <w:r w:rsidR="006D181F" w:rsidRPr="001C5F9E">
      <w:t>2</w:t>
    </w:r>
    <w:r w:rsidR="00527CAE" w:rsidRPr="001C5F9E">
      <w:t>2</w:t>
    </w:r>
    <w:r w:rsidRPr="001C5F9E">
      <w:t>/</w:t>
    </w:r>
    <w:r w:rsidR="001C5F9E" w:rsidRPr="001C5F9E">
      <w:t>1</w:t>
    </w:r>
    <w:r w:rsidR="00585CBD">
      <w:rPr>
        <w:lang w:val="ru-RU"/>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65D40985" w:rsidR="00C740F6" w:rsidRPr="00314760" w:rsidRDefault="00C740F6" w:rsidP="0031476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abstractNumId w:val="1"/>
  </w:num>
  <w:num w:numId="2">
    <w:abstractNumId w:val="15"/>
  </w:num>
  <w:num w:numId="3">
    <w:abstractNumId w:val="9"/>
  </w:num>
  <w:num w:numId="4">
    <w:abstractNumId w:val="13"/>
  </w:num>
  <w:num w:numId="5">
    <w:abstractNumId w:val="14"/>
  </w:num>
  <w:num w:numId="6">
    <w:abstractNumId w:val="3"/>
  </w:num>
  <w:num w:numId="7">
    <w:abstractNumId w:val="2"/>
  </w:num>
  <w:num w:numId="8">
    <w:abstractNumId w:val="12"/>
  </w:num>
  <w:num w:numId="9">
    <w:abstractNumId w:val="7"/>
  </w:num>
  <w:num w:numId="10">
    <w:abstractNumId w:val="8"/>
  </w:num>
  <w:num w:numId="11">
    <w:abstractNumId w:val="6"/>
  </w:num>
  <w:num w:numId="12">
    <w:abstractNumId w:val="0"/>
  </w:num>
  <w:num w:numId="13">
    <w:abstractNumId w:val="16"/>
  </w:num>
  <w:num w:numId="14">
    <w:abstractNumId w:val="5"/>
  </w:num>
  <w:num w:numId="15">
    <w:abstractNumId w:val="11"/>
  </w:num>
  <w:num w:numId="16">
    <w:abstractNumId w:val="4"/>
  </w:num>
  <w:num w:numId="17">
    <w:abstractNumId w:val="17"/>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es-ES" w:vendorID="64" w:dllVersion="6" w:nlCheck="1" w:checkStyle="0"/>
  <w:activeWritingStyle w:appName="MSWord" w:lang="en-TT" w:vendorID="64" w:dllVersion="6" w:nlCheck="1" w:checkStyle="1"/>
  <w:activeWritingStyle w:appName="MSWord" w:lang="en-TT"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MrIwMTe2MDQ1MLdU0lEKTi0uzszPAykwrAUAyNuAdCwAAAA="/>
    <w:docVar w:name="LW_DocType" w:val="PLAINPAGE_E"/>
  </w:docVars>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E9C"/>
    <w:rsid w:val="00014557"/>
    <w:rsid w:val="000159D5"/>
    <w:rsid w:val="00016D6D"/>
    <w:rsid w:val="00017C2C"/>
    <w:rsid w:val="00020B64"/>
    <w:rsid w:val="00020C67"/>
    <w:rsid w:val="000215B9"/>
    <w:rsid w:val="000228F3"/>
    <w:rsid w:val="00023558"/>
    <w:rsid w:val="00023BEE"/>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31D"/>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41C5"/>
    <w:rsid w:val="00065074"/>
    <w:rsid w:val="0006558E"/>
    <w:rsid w:val="00065CE7"/>
    <w:rsid w:val="000672FB"/>
    <w:rsid w:val="000726E9"/>
    <w:rsid w:val="00072C8C"/>
    <w:rsid w:val="00073334"/>
    <w:rsid w:val="00073CB8"/>
    <w:rsid w:val="0007404A"/>
    <w:rsid w:val="0007465C"/>
    <w:rsid w:val="00074DAC"/>
    <w:rsid w:val="00075C7D"/>
    <w:rsid w:val="00075F9B"/>
    <w:rsid w:val="000760BC"/>
    <w:rsid w:val="0007639E"/>
    <w:rsid w:val="0007677D"/>
    <w:rsid w:val="000768CF"/>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F83"/>
    <w:rsid w:val="000A6FA7"/>
    <w:rsid w:val="000A764B"/>
    <w:rsid w:val="000B0818"/>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5C16"/>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42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A46"/>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48CA"/>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5E7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37457"/>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2E"/>
    <w:rsid w:val="002F1735"/>
    <w:rsid w:val="002F1AF8"/>
    <w:rsid w:val="002F1C15"/>
    <w:rsid w:val="002F243D"/>
    <w:rsid w:val="002F323E"/>
    <w:rsid w:val="002F4907"/>
    <w:rsid w:val="002F4E96"/>
    <w:rsid w:val="002F4E9C"/>
    <w:rsid w:val="002F5B02"/>
    <w:rsid w:val="002F5BEC"/>
    <w:rsid w:val="002F6CC1"/>
    <w:rsid w:val="002F6D4B"/>
    <w:rsid w:val="002F6D91"/>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760"/>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6FEC"/>
    <w:rsid w:val="00327545"/>
    <w:rsid w:val="003277B0"/>
    <w:rsid w:val="00330095"/>
    <w:rsid w:val="0033184D"/>
    <w:rsid w:val="0033203B"/>
    <w:rsid w:val="00333363"/>
    <w:rsid w:val="0033341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39F"/>
    <w:rsid w:val="00363C80"/>
    <w:rsid w:val="0036727D"/>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6E1"/>
    <w:rsid w:val="00377D3C"/>
    <w:rsid w:val="00380BCC"/>
    <w:rsid w:val="00380DA9"/>
    <w:rsid w:val="00381045"/>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640"/>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07CDA"/>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152"/>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4D8"/>
    <w:rsid w:val="004E75E5"/>
    <w:rsid w:val="004E7753"/>
    <w:rsid w:val="004E7F66"/>
    <w:rsid w:val="004F0B1B"/>
    <w:rsid w:val="004F0BBB"/>
    <w:rsid w:val="004F10A2"/>
    <w:rsid w:val="004F133F"/>
    <w:rsid w:val="004F1C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4E69"/>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4A80"/>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5CBD"/>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6ACE"/>
    <w:rsid w:val="005A73DF"/>
    <w:rsid w:val="005A77A2"/>
    <w:rsid w:val="005A7B77"/>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1FBA"/>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3F53"/>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517"/>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6B5"/>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6084"/>
    <w:rsid w:val="00787279"/>
    <w:rsid w:val="007872F0"/>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5C5"/>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89"/>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FF7"/>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1A97"/>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2C5"/>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153B"/>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3BEC"/>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43F"/>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B0F"/>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3EA8"/>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5F30"/>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200"/>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16B"/>
    <w:rsid w:val="00A837E8"/>
    <w:rsid w:val="00A83BC1"/>
    <w:rsid w:val="00A846FA"/>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43CE"/>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3DEF"/>
    <w:rsid w:val="00B94E04"/>
    <w:rsid w:val="00B94FFB"/>
    <w:rsid w:val="00B96472"/>
    <w:rsid w:val="00B96C01"/>
    <w:rsid w:val="00BA0496"/>
    <w:rsid w:val="00BA1931"/>
    <w:rsid w:val="00BA212A"/>
    <w:rsid w:val="00BA21AB"/>
    <w:rsid w:val="00BA299A"/>
    <w:rsid w:val="00BA2D36"/>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4A65"/>
    <w:rsid w:val="00BB5548"/>
    <w:rsid w:val="00BB55C1"/>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920"/>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0BF1"/>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4F5E"/>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87D2F"/>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1FD3"/>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47B"/>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1F6"/>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3557"/>
    <w:rsid w:val="00DC47B8"/>
    <w:rsid w:val="00DC4855"/>
    <w:rsid w:val="00DC63A7"/>
    <w:rsid w:val="00DC65AA"/>
    <w:rsid w:val="00DC6760"/>
    <w:rsid w:val="00DC676E"/>
    <w:rsid w:val="00DC6E05"/>
    <w:rsid w:val="00DC7CBD"/>
    <w:rsid w:val="00DC7D64"/>
    <w:rsid w:val="00DC7E42"/>
    <w:rsid w:val="00DD0AE3"/>
    <w:rsid w:val="00DD0D67"/>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1F9"/>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87E"/>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24A4"/>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2F13"/>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D64"/>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9B"/>
    <w:rsid w:val="00EF1FCC"/>
    <w:rsid w:val="00EF2489"/>
    <w:rsid w:val="00EF283C"/>
    <w:rsid w:val="00EF2B15"/>
    <w:rsid w:val="00EF30C9"/>
    <w:rsid w:val="00EF52A6"/>
    <w:rsid w:val="00EF561D"/>
    <w:rsid w:val="00EF6B17"/>
    <w:rsid w:val="00F0089F"/>
    <w:rsid w:val="00F00A86"/>
    <w:rsid w:val="00F0134B"/>
    <w:rsid w:val="00F0221D"/>
    <w:rsid w:val="00F04863"/>
    <w:rsid w:val="00F0506C"/>
    <w:rsid w:val="00F055AC"/>
    <w:rsid w:val="00F05752"/>
    <w:rsid w:val="00F0674C"/>
    <w:rsid w:val="00F06BFE"/>
    <w:rsid w:val="00F070CD"/>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ECF"/>
    <w:rsid w:val="00F44610"/>
    <w:rsid w:val="00F451D8"/>
    <w:rsid w:val="00F45D02"/>
    <w:rsid w:val="00F460CC"/>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181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2.xml><?xml version="1.0" encoding="utf-8"?>
<ds:datastoreItem xmlns:ds="http://schemas.openxmlformats.org/officeDocument/2006/customXml" ds:itemID="{3405596A-647C-4D7D-B97A-DBF5DB766C66}">
  <ds:schemaRefs>
    <ds:schemaRef ds:uri="http://schemas.openxmlformats.org/officeDocument/2006/bibliography"/>
  </ds:schemaRefs>
</ds:datastoreItem>
</file>

<file path=customXml/itemProps3.xml><?xml version="1.0" encoding="utf-8"?>
<ds:datastoreItem xmlns:ds="http://schemas.openxmlformats.org/officeDocument/2006/customXml" ds:itemID="{FCA91281-D4BE-4EF1-B722-DA3D25F9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1</Pages>
  <Words>270</Words>
  <Characters>1621</Characters>
  <Application>Microsoft Office Word</Application>
  <DocSecurity>0</DocSecurity>
  <Lines>124</Lines>
  <Paragraphs>75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ECE/TRANS/WP.29/GRE/2022/13</vt:lpstr>
      <vt:lpstr>ECE/TRANS/WP.29/GRE/2020/9</vt:lpstr>
      <vt:lpstr>ECE/TRANS/WP.29/GRE/2019/3</vt:lpstr>
      <vt:lpstr>ECE/TRANS/WP.29/GRE/2018/49</vt:lpstr>
    </vt:vector>
  </TitlesOfParts>
  <Company>CSD</Company>
  <LinksUpToDate>false</LinksUpToDate>
  <CharactersWithSpaces>1816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ECE/TRANS/WP.29/GRE/2022/13</dc:title>
  <dc:subject>2211756</dc:subject>
  <dc:creator>AFTER JUNE</dc:creator>
  <cp:keywords/>
  <dc:description/>
  <cp:lastModifiedBy>secretariat</cp:lastModifiedBy>
  <cp:revision>7</cp:revision>
  <cp:lastPrinted>2022-07-27T09:13:00Z</cp:lastPrinted>
  <dcterms:created xsi:type="dcterms:W3CDTF">2022-10-28T08:24:00Z</dcterms:created>
  <dcterms:modified xsi:type="dcterms:W3CDTF">2022-10-28T12:47:00Z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