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AFEC" w14:textId="77777777" w:rsidR="00211805" w:rsidRDefault="00211805">
      <w:pPr>
        <w:spacing w:before="120"/>
        <w:rPr>
          <w:rFonts w:asciiTheme="majorBidi" w:hAnsiTheme="majorBidi" w:cstheme="majorBidi"/>
          <w:b/>
        </w:rPr>
      </w:pPr>
    </w:p>
    <w:p w14:paraId="2EDCA4E3" w14:textId="77777777" w:rsidR="00211805" w:rsidRDefault="00211805">
      <w:pPr>
        <w:spacing w:before="120"/>
        <w:rPr>
          <w:rFonts w:asciiTheme="majorBidi" w:hAnsiTheme="majorBidi" w:cstheme="majorBidi"/>
          <w:b/>
        </w:rPr>
      </w:pPr>
    </w:p>
    <w:p w14:paraId="61AE5C20" w14:textId="4FD5C44D" w:rsidR="00211805" w:rsidRDefault="005A5CFD">
      <w:pPr>
        <w:pStyle w:val="HChG"/>
      </w:pPr>
      <w:r>
        <w:tab/>
      </w:r>
      <w:r>
        <w:tab/>
        <w:t xml:space="preserve">Proposal for the 06 series of amendments to UN Regulation No. </w:t>
      </w:r>
      <w:r>
        <w:rPr>
          <w:rFonts w:eastAsia="SimSun" w:hint="eastAsia"/>
          <w:lang w:val="en-US" w:eastAsia="zh-CN"/>
        </w:rPr>
        <w:t>48</w:t>
      </w:r>
      <w:r>
        <w:t xml:space="preserve"> (</w:t>
      </w:r>
      <w:r>
        <w:rPr>
          <w:rFonts w:hint="eastAsia"/>
          <w:color w:val="000000"/>
        </w:rPr>
        <w:t>Installation of lighting and light-signalling devices</w:t>
      </w:r>
      <w:r>
        <w:t>)</w:t>
      </w:r>
    </w:p>
    <w:p w14:paraId="7911294A" w14:textId="77777777" w:rsidR="00211805" w:rsidRDefault="005A5CFD">
      <w:pPr>
        <w:pStyle w:val="HChG"/>
      </w:pPr>
      <w:r>
        <w:tab/>
      </w:r>
      <w:r>
        <w:tab/>
      </w:r>
    </w:p>
    <w:p w14:paraId="2269EAC7" w14:textId="249A709C" w:rsidR="00211805" w:rsidRDefault="005A5CFD">
      <w:pPr>
        <w:pStyle w:val="SingleTxtG"/>
        <w:ind w:left="1138" w:right="1138" w:firstLine="563"/>
      </w:pPr>
      <w:r>
        <w:t xml:space="preserve">The text reproduced below was prepared by the expert from </w:t>
      </w:r>
      <w:r>
        <w:rPr>
          <w:rFonts w:eastAsia="SimSun" w:hint="eastAsia"/>
          <w:lang w:val="en-US" w:eastAsia="zh-CN"/>
        </w:rPr>
        <w:t>China</w:t>
      </w:r>
      <w:r>
        <w:t xml:space="preserve"> to </w:t>
      </w:r>
      <w:r>
        <w:rPr>
          <w:rFonts w:eastAsia="SimSun" w:hint="eastAsia"/>
          <w:lang w:val="en-US" w:eastAsia="zh-CN"/>
        </w:rPr>
        <w:t>make some editorial corrections to the 06 series of amendments to UN Regulation No. 48</w:t>
      </w:r>
      <w:r>
        <w:t xml:space="preserve">. The modifications to the current text of the regulation are marked in bold for new and strikethrough </w:t>
      </w:r>
      <w:r>
        <w:t>for deleted characters.</w:t>
      </w:r>
    </w:p>
    <w:p w14:paraId="5460A78A" w14:textId="77777777" w:rsidR="00211805" w:rsidRDefault="00211805">
      <w:pPr>
        <w:pStyle w:val="SingleTxtG"/>
        <w:ind w:left="1138" w:right="1138" w:firstLine="563"/>
      </w:pPr>
    </w:p>
    <w:p w14:paraId="1B082B68" w14:textId="77777777" w:rsidR="00211805" w:rsidRDefault="005A5CFD">
      <w:pPr>
        <w:pStyle w:val="HChG"/>
        <w:rPr>
          <w:rFonts w:asciiTheme="majorBidi" w:hAnsiTheme="majorBidi" w:cstheme="majorBidi"/>
          <w:b w:val="0"/>
        </w:rPr>
      </w:pP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</w:rPr>
        <w:t>I.</w:t>
      </w:r>
      <w:r>
        <w:rPr>
          <w:rFonts w:asciiTheme="majorBidi" w:hAnsiTheme="majorBidi" w:cstheme="majorBidi"/>
        </w:rPr>
        <w:tab/>
      </w:r>
      <w:r>
        <w:t>Proposal</w:t>
      </w:r>
    </w:p>
    <w:p w14:paraId="2375F931" w14:textId="77777777" w:rsidR="00211805" w:rsidRDefault="005A5CFD">
      <w:pPr>
        <w:pStyle w:val="SingleTxtG"/>
      </w:pPr>
      <w:r>
        <w:rPr>
          <w:i/>
          <w:iCs/>
        </w:rPr>
        <w:t xml:space="preserve">Paragraph </w:t>
      </w:r>
      <w:r>
        <w:rPr>
          <w:rFonts w:hint="eastAsia"/>
          <w:i/>
          <w:iCs/>
        </w:rPr>
        <w:t>6.19</w:t>
      </w:r>
      <w:r>
        <w:rPr>
          <w:i/>
          <w:iCs/>
        </w:rPr>
        <w:t xml:space="preserve">., </w:t>
      </w:r>
      <w:r>
        <w:rPr>
          <w:rFonts w:eastAsia="SimSun" w:hint="eastAsia"/>
          <w:i/>
          <w:iCs/>
          <w:lang w:val="en-US" w:eastAsia="zh-CN"/>
        </w:rPr>
        <w:t>the headline</w:t>
      </w:r>
      <w:r>
        <w:t xml:space="preserve"> </w:t>
      </w:r>
      <w:r>
        <w:rPr>
          <w:rFonts w:eastAsia="SimSun" w:hint="eastAsia"/>
          <w:lang w:val="en-US" w:eastAsia="zh-CN"/>
        </w:rPr>
        <w:t xml:space="preserve">is amended </w:t>
      </w:r>
      <w:r>
        <w:t>to read:</w:t>
      </w:r>
    </w:p>
    <w:p w14:paraId="7FE5A06B" w14:textId="77777777" w:rsidR="00211805" w:rsidRDefault="005A5CFD">
      <w:pPr>
        <w:ind w:left="900"/>
        <w:rPr>
          <w:rFonts w:eastAsia="Times New Roman"/>
        </w:rPr>
      </w:pPr>
      <w:r>
        <w:rPr>
          <w:rFonts w:eastAsia="Times New Roman"/>
        </w:rPr>
        <w:t>"</w:t>
      </w:r>
      <w:r>
        <w:rPr>
          <w:rFonts w:eastAsia="Times New Roman" w:hint="eastAsia"/>
          <w:strike/>
        </w:rPr>
        <w:t>Day</w:t>
      </w:r>
      <w:r>
        <w:rPr>
          <w:rFonts w:eastAsia="SimSun" w:hint="eastAsia"/>
          <w:strike/>
          <w:lang w:val="en-US" w:eastAsia="zh-CN"/>
        </w:rPr>
        <w:t>-</w:t>
      </w:r>
      <w:r>
        <w:rPr>
          <w:rFonts w:eastAsia="Times New Roman" w:hint="eastAsia"/>
          <w:strike/>
        </w:rPr>
        <w:t>time</w:t>
      </w:r>
      <w:r>
        <w:rPr>
          <w:rFonts w:eastAsia="Times New Roman" w:hint="eastAsia"/>
        </w:rPr>
        <w:t xml:space="preserve"> </w:t>
      </w:r>
      <w:r>
        <w:rPr>
          <w:rFonts w:eastAsia="SimSun" w:hint="eastAsia"/>
          <w:b/>
          <w:bCs/>
          <w:lang w:val="en-US" w:eastAsia="zh-CN"/>
        </w:rPr>
        <w:t>Daytime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Times New Roman" w:hint="eastAsia"/>
        </w:rPr>
        <w:t>running lamp (Regulation No. 87)</w:t>
      </w:r>
      <w:r>
        <w:rPr>
          <w:rFonts w:eastAsia="Times New Roman"/>
        </w:rPr>
        <w:t>"</w:t>
      </w:r>
    </w:p>
    <w:p w14:paraId="27481DFC" w14:textId="77777777" w:rsidR="00211805" w:rsidRDefault="00211805">
      <w:pPr>
        <w:spacing w:after="120"/>
        <w:ind w:left="1134" w:right="1134"/>
        <w:jc w:val="both"/>
        <w:rPr>
          <w:rFonts w:eastAsia="Times New Roman"/>
          <w:i/>
          <w:iCs/>
        </w:rPr>
      </w:pPr>
    </w:p>
    <w:p w14:paraId="14B322CB" w14:textId="77777777" w:rsidR="00211805" w:rsidRDefault="005A5CFD">
      <w:pPr>
        <w:spacing w:after="120" w:line="240" w:lineRule="auto"/>
        <w:ind w:left="2268" w:right="1134" w:hanging="1134"/>
        <w:jc w:val="both"/>
      </w:pPr>
      <w:r>
        <w:rPr>
          <w:i/>
        </w:rPr>
        <w:t xml:space="preserve">Paragraph </w:t>
      </w:r>
      <w:r>
        <w:rPr>
          <w:rFonts w:hint="eastAsia"/>
          <w:i/>
        </w:rPr>
        <w:t>6.24.9.2</w:t>
      </w:r>
      <w:r>
        <w:rPr>
          <w:i/>
        </w:rPr>
        <w:t>.,</w:t>
      </w:r>
      <w:r>
        <w:t xml:space="preserve"> amend to read:</w:t>
      </w:r>
    </w:p>
    <w:p w14:paraId="374A7BD8" w14:textId="77777777" w:rsidR="00211805" w:rsidRDefault="005A5CFD">
      <w:pPr>
        <w:ind w:left="90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“</w:t>
      </w:r>
      <w:r>
        <w:rPr>
          <w:rFonts w:eastAsia="Times New Roman" w:hint="eastAsia"/>
        </w:rPr>
        <w:t>Approved lamps emitting white light with the exception of main beam head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Times New Roman" w:hint="eastAsia"/>
        </w:rPr>
        <w:t xml:space="preserve">lamps, </w:t>
      </w:r>
      <w:r>
        <w:rPr>
          <w:rFonts w:eastAsia="Times New Roman" w:hint="eastAsia"/>
          <w:strike/>
        </w:rPr>
        <w:t>day time</w:t>
      </w:r>
      <w:r>
        <w:rPr>
          <w:rFonts w:eastAsia="Times New Roman" w:hint="eastAsia"/>
        </w:rPr>
        <w:t xml:space="preserve"> </w:t>
      </w:r>
      <w:r>
        <w:rPr>
          <w:rFonts w:eastAsia="SimSun" w:hint="eastAsia"/>
          <w:b/>
          <w:bCs/>
          <w:lang w:val="en-US" w:eastAsia="zh-CN"/>
        </w:rPr>
        <w:t>d</w:t>
      </w:r>
      <w:r>
        <w:rPr>
          <w:rFonts w:eastAsia="Times New Roman" w:hint="eastAsia"/>
          <w:b/>
          <w:bCs/>
        </w:rPr>
        <w:t>aytime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Times New Roman" w:hint="eastAsia"/>
        </w:rPr>
        <w:t>running lamps and reversing lamps may be activated as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Times New Roman" w:hint="eastAsia"/>
        </w:rPr>
        <w:t>courtesy lamp function. They may also be activated together with the exterior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Times New Roman" w:hint="eastAsia"/>
        </w:rPr>
        <w:t>courtesy lamps and the condition of paragraphs 5.11. and 5.12. above may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Times New Roman" w:hint="eastAsia"/>
        </w:rPr>
        <w:t>not apply.</w:t>
      </w:r>
      <w:r>
        <w:rPr>
          <w:rFonts w:eastAsia="SimSun"/>
          <w:lang w:val="en-US" w:eastAsia="zh-CN"/>
        </w:rPr>
        <w:t>”</w:t>
      </w:r>
    </w:p>
    <w:p w14:paraId="3F7DECDA" w14:textId="77777777" w:rsidR="00211805" w:rsidRDefault="00211805">
      <w:pPr>
        <w:spacing w:after="120"/>
        <w:ind w:left="2268" w:right="1134" w:hanging="1134"/>
        <w:jc w:val="both"/>
      </w:pPr>
    </w:p>
    <w:p w14:paraId="5CF449CD" w14:textId="77777777" w:rsidR="00211805" w:rsidRDefault="005A5CFD">
      <w:pPr>
        <w:pStyle w:val="HChG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ab/>
        <w:t>II.</w:t>
      </w:r>
      <w:r>
        <w:rPr>
          <w:rFonts w:asciiTheme="majorBidi" w:hAnsiTheme="majorBidi" w:cstheme="majorBidi"/>
          <w:szCs w:val="28"/>
        </w:rPr>
        <w:tab/>
        <w:t>Justifica</w:t>
      </w:r>
      <w:r>
        <w:rPr>
          <w:rFonts w:asciiTheme="majorBidi" w:hAnsiTheme="majorBidi" w:cstheme="majorBidi"/>
          <w:szCs w:val="28"/>
        </w:rPr>
        <w:t>tion</w:t>
      </w:r>
    </w:p>
    <w:p w14:paraId="22C018D0" w14:textId="77777777" w:rsidR="00211805" w:rsidRDefault="005A5CFD">
      <w:pPr>
        <w:pStyle w:val="SingleTxtG"/>
        <w:numPr>
          <w:ilvl w:val="0"/>
          <w:numId w:val="1"/>
        </w:numPr>
        <w:ind w:right="1138"/>
      </w:pPr>
      <w:r>
        <w:rPr>
          <w:rFonts w:eastAsia="SimSun" w:hint="eastAsia"/>
          <w:lang w:val="en-US" w:eastAsia="zh-CN"/>
        </w:rPr>
        <w:t>In the text of the 06 series of amendments to UN Regulation No. 48,  Paragraph 2.7.25. provides the definition of "Daytime running lamp", which is repeatedly used in the context below</w:t>
      </w:r>
      <w:r>
        <w:t>.</w:t>
      </w:r>
    </w:p>
    <w:p w14:paraId="3E84A726" w14:textId="77777777" w:rsidR="00211805" w:rsidRDefault="005A5CFD">
      <w:pPr>
        <w:pStyle w:val="SingleTxtG"/>
        <w:numPr>
          <w:ilvl w:val="0"/>
          <w:numId w:val="1"/>
        </w:numPr>
        <w:ind w:right="1138"/>
      </w:pPr>
      <w:r>
        <w:rPr>
          <w:rFonts w:hint="eastAsia"/>
        </w:rPr>
        <w:t xml:space="preserve">UN Regulation No. </w:t>
      </w:r>
      <w:r>
        <w:rPr>
          <w:rFonts w:eastAsia="SimSun" w:hint="eastAsia"/>
          <w:lang w:val="en-US" w:eastAsia="zh-CN"/>
        </w:rPr>
        <w:t>87 (Uniform provisions concerning the approval o</w:t>
      </w:r>
      <w:r>
        <w:rPr>
          <w:rFonts w:eastAsia="SimSun" w:hint="eastAsia"/>
          <w:lang w:val="en-US" w:eastAsia="zh-CN"/>
        </w:rPr>
        <w:t xml:space="preserve">f daytime running lamps for power-driven vehicles)  also define this kind of lamp as </w:t>
      </w:r>
      <w:r>
        <w:rPr>
          <w:rFonts w:eastAsia="SimSun"/>
          <w:lang w:val="en-US" w:eastAsia="zh-CN"/>
        </w:rPr>
        <w:t>“Daytime running lamp”</w:t>
      </w:r>
      <w:r>
        <w:rPr>
          <w:rFonts w:eastAsia="SimSun" w:hint="eastAsia"/>
          <w:lang w:val="en-US" w:eastAsia="zh-CN"/>
        </w:rPr>
        <w:t>.</w:t>
      </w:r>
    </w:p>
    <w:p w14:paraId="020D3081" w14:textId="77777777" w:rsidR="00211805" w:rsidRDefault="005A5CFD">
      <w:pPr>
        <w:pStyle w:val="SingleTxtG"/>
        <w:numPr>
          <w:ilvl w:val="0"/>
          <w:numId w:val="1"/>
        </w:numPr>
        <w:ind w:right="1138"/>
      </w:pPr>
      <w:r>
        <w:rPr>
          <w:rFonts w:eastAsia="SimSun" w:hint="eastAsia"/>
          <w:lang w:val="en-US" w:eastAsia="zh-CN"/>
        </w:rPr>
        <w:t>China noticed that in paragraph 6.19. and 6.24.9.2</w:t>
      </w:r>
      <w:r>
        <w:t>.</w:t>
      </w:r>
      <w:r>
        <w:rPr>
          <w:rFonts w:eastAsia="SimSun" w:hint="eastAsia"/>
          <w:lang w:val="en-US" w:eastAsia="zh-CN"/>
        </w:rPr>
        <w:t xml:space="preserve">, the name of </w:t>
      </w:r>
      <w:r>
        <w:t xml:space="preserve"> </w:t>
      </w:r>
      <w:r>
        <w:rPr>
          <w:rFonts w:hint="eastAsia"/>
        </w:rPr>
        <w:t>"Daytime running lamp"</w:t>
      </w:r>
      <w:r>
        <w:rPr>
          <w:rFonts w:eastAsia="SimSun" w:hint="eastAsia"/>
          <w:lang w:val="en-US" w:eastAsia="zh-CN"/>
        </w:rPr>
        <w:t xml:space="preserve"> were written as </w:t>
      </w:r>
      <w:r>
        <w:rPr>
          <w:rFonts w:eastAsia="SimSun"/>
          <w:lang w:val="en-US" w:eastAsia="zh-CN"/>
        </w:rPr>
        <w:t>“Day-time running lamp”</w:t>
      </w:r>
      <w:r>
        <w:rPr>
          <w:rFonts w:eastAsia="SimSun" w:hint="eastAsia"/>
          <w:lang w:val="en-US" w:eastAsia="zh-CN"/>
        </w:rPr>
        <w:t xml:space="preserve"> and </w:t>
      </w:r>
      <w:r>
        <w:rPr>
          <w:rFonts w:eastAsia="SimSun"/>
          <w:lang w:val="en-US" w:eastAsia="zh-CN"/>
        </w:rPr>
        <w:t>“Day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>time runn</w:t>
      </w:r>
      <w:r>
        <w:rPr>
          <w:rFonts w:eastAsia="SimSun"/>
          <w:lang w:val="en-US" w:eastAsia="zh-CN"/>
        </w:rPr>
        <w:t>ing lamp”</w:t>
      </w:r>
      <w:r>
        <w:rPr>
          <w:rFonts w:eastAsia="SimSun" w:hint="eastAsia"/>
          <w:lang w:val="en-US" w:eastAsia="zh-CN"/>
        </w:rPr>
        <w:t xml:space="preserve"> respectively.</w:t>
      </w:r>
    </w:p>
    <w:p w14:paraId="4F0A7438" w14:textId="77777777" w:rsidR="00211805" w:rsidRDefault="005A5CFD">
      <w:pPr>
        <w:pStyle w:val="SingleTxtG"/>
        <w:numPr>
          <w:ilvl w:val="0"/>
          <w:numId w:val="1"/>
        </w:numPr>
        <w:ind w:right="1138"/>
      </w:pPr>
      <w:r>
        <w:rPr>
          <w:rFonts w:eastAsia="SimSun" w:hint="eastAsia"/>
          <w:lang w:val="en-US" w:eastAsia="zh-CN"/>
        </w:rPr>
        <w:t>S</w:t>
      </w:r>
      <w:r>
        <w:rPr>
          <w:rFonts w:hint="eastAsia"/>
        </w:rPr>
        <w:t xml:space="preserve">ince daytime running lamps became mandatory in 2011 (introduced by UN Regulation No. 48, 04 series of amendments), it became necessary to </w:t>
      </w:r>
      <w:r>
        <w:rPr>
          <w:rFonts w:eastAsia="SimSun" w:hint="eastAsia"/>
          <w:lang w:val="en-US" w:eastAsia="zh-CN"/>
        </w:rPr>
        <w:t>make consistency through the text</w:t>
      </w:r>
      <w:r>
        <w:rPr>
          <w:rFonts w:hint="eastAsia"/>
        </w:rPr>
        <w:t>.</w:t>
      </w:r>
    </w:p>
    <w:p w14:paraId="5F195A64" w14:textId="77777777" w:rsidR="00211805" w:rsidRDefault="00211805">
      <w:pPr>
        <w:pStyle w:val="SingleTxtG"/>
        <w:ind w:left="1138" w:right="1138" w:firstLine="563"/>
      </w:pPr>
    </w:p>
    <w:p w14:paraId="6AAD9B32" w14:textId="77777777" w:rsidR="00211805" w:rsidRDefault="005A5CFD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27CA72" w14:textId="77777777" w:rsidR="00211805" w:rsidRDefault="00211805">
      <w:pPr>
        <w:spacing w:before="240"/>
        <w:jc w:val="center"/>
        <w:rPr>
          <w:sz w:val="24"/>
          <w:szCs w:val="24"/>
          <w:u w:val="single"/>
        </w:rPr>
      </w:pPr>
    </w:p>
    <w:sectPr w:rsidR="002118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7D22" w14:textId="77777777" w:rsidR="005A5CFD" w:rsidRDefault="005A5CFD">
      <w:pPr>
        <w:spacing w:line="240" w:lineRule="auto"/>
      </w:pPr>
      <w:r>
        <w:separator/>
      </w:r>
    </w:p>
  </w:endnote>
  <w:endnote w:type="continuationSeparator" w:id="0">
    <w:p w14:paraId="04D2A22D" w14:textId="77777777" w:rsidR="005A5CFD" w:rsidRDefault="005A5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E7FB" w14:textId="77777777" w:rsidR="00211805" w:rsidRDefault="005A5CFD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C0DC" w14:textId="77777777" w:rsidR="00211805" w:rsidRDefault="005A5CFD">
    <w:pPr>
      <w:pStyle w:val="Footer"/>
      <w:tabs>
        <w:tab w:val="right" w:pos="9638"/>
      </w:tabs>
      <w:jc w:val="right"/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3D57" w14:textId="77777777" w:rsidR="0042196B" w:rsidRDefault="0042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B8B1" w14:textId="77777777" w:rsidR="005A5CFD" w:rsidRDefault="005A5CFD">
      <w:pPr>
        <w:spacing w:line="240" w:lineRule="auto"/>
      </w:pPr>
      <w:r>
        <w:separator/>
      </w:r>
    </w:p>
  </w:footnote>
  <w:footnote w:type="continuationSeparator" w:id="0">
    <w:p w14:paraId="506B9C25" w14:textId="77777777" w:rsidR="005A5CFD" w:rsidRDefault="005A5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5B2F" w14:textId="77777777" w:rsidR="0042196B" w:rsidRDefault="00421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8B51" w14:textId="77777777" w:rsidR="00211805" w:rsidRDefault="00211805">
    <w:pPr>
      <w:pStyle w:val="Header"/>
      <w:jc w:val="right"/>
      <w:rPr>
        <w:strike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211805" w14:paraId="0B91FBE8" w14:textId="77777777">
      <w:tc>
        <w:tcPr>
          <w:tcW w:w="5529" w:type="dxa"/>
        </w:tcPr>
        <w:p w14:paraId="0B859A60" w14:textId="301161C2" w:rsidR="00211805" w:rsidRDefault="005A5CFD">
          <w:pPr>
            <w:tabs>
              <w:tab w:val="center" w:pos="4320"/>
              <w:tab w:val="right" w:pos="8640"/>
            </w:tabs>
            <w:spacing w:line="240" w:lineRule="auto"/>
            <w:rPr>
              <w:rFonts w:eastAsia="SimSun"/>
              <w:lang w:val="en-US" w:eastAsia="zh-CN"/>
            </w:rPr>
          </w:pPr>
          <w:r>
            <w:rPr>
              <w:rFonts w:eastAsia="Times New Roman"/>
            </w:rPr>
            <w:t xml:space="preserve">Submitted by the expert from </w:t>
          </w:r>
          <w:r>
            <w:rPr>
              <w:rFonts w:eastAsia="SimSun" w:hint="eastAsia"/>
              <w:lang w:val="en-US" w:eastAsia="zh-CN"/>
            </w:rPr>
            <w:t>China</w:t>
          </w:r>
        </w:p>
      </w:tc>
      <w:tc>
        <w:tcPr>
          <w:tcW w:w="4394" w:type="dxa"/>
        </w:tcPr>
        <w:p w14:paraId="1F801C82" w14:textId="500D22E5" w:rsidR="00211805" w:rsidRPr="0042196B" w:rsidRDefault="005A5CFD">
          <w:pPr>
            <w:spacing w:line="240" w:lineRule="auto"/>
            <w:ind w:left="497"/>
            <w:jc w:val="right"/>
            <w:rPr>
              <w:rFonts w:eastAsia="SimSun"/>
              <w:lang w:val="fr-CH" w:eastAsia="zh-CN"/>
            </w:rPr>
          </w:pPr>
          <w:r w:rsidRPr="0042196B">
            <w:rPr>
              <w:rFonts w:eastAsia="Times New Roman"/>
              <w:lang w:val="fr-CH"/>
            </w:rPr>
            <w:t xml:space="preserve">Informal document </w:t>
          </w:r>
          <w:r w:rsidRPr="0042196B">
            <w:rPr>
              <w:rFonts w:eastAsia="Times New Roman"/>
              <w:lang w:val="fr-CH"/>
            </w:rPr>
            <w:t>GR</w:t>
          </w:r>
          <w:r w:rsidRPr="0042196B">
            <w:rPr>
              <w:rFonts w:eastAsia="SimSun" w:hint="eastAsia"/>
              <w:lang w:val="fr-CH" w:eastAsia="zh-CN"/>
            </w:rPr>
            <w:t>E</w:t>
          </w:r>
          <w:r w:rsidRPr="0042196B">
            <w:rPr>
              <w:rFonts w:eastAsia="Times New Roman"/>
              <w:lang w:val="fr-CH"/>
            </w:rPr>
            <w:t>-</w:t>
          </w:r>
          <w:r w:rsidRPr="0042196B">
            <w:rPr>
              <w:rFonts w:eastAsia="SimSun" w:hint="eastAsia"/>
              <w:lang w:val="fr-CH" w:eastAsia="zh-CN"/>
            </w:rPr>
            <w:t>87</w:t>
          </w:r>
          <w:r w:rsidRPr="0042196B">
            <w:rPr>
              <w:rFonts w:eastAsia="Times New Roman"/>
              <w:lang w:val="fr-CH"/>
            </w:rPr>
            <w:t>-</w:t>
          </w:r>
          <w:r w:rsidR="0042196B">
            <w:rPr>
              <w:rFonts w:eastAsia="Times New Roman"/>
              <w:lang w:val="fr-CH"/>
            </w:rPr>
            <w:t>18</w:t>
          </w:r>
        </w:p>
        <w:p w14:paraId="10D27395" w14:textId="6A642FE4" w:rsidR="00211805" w:rsidRPr="0042196B" w:rsidRDefault="005A5CFD">
          <w:pPr>
            <w:spacing w:line="240" w:lineRule="auto"/>
            <w:ind w:left="497"/>
            <w:jc w:val="right"/>
            <w:rPr>
              <w:rFonts w:eastAsia="Times New Roman"/>
              <w:lang w:val="fr-CH"/>
            </w:rPr>
          </w:pPr>
          <w:r w:rsidRPr="0042196B">
            <w:rPr>
              <w:rFonts w:eastAsia="Times New Roman"/>
              <w:lang w:val="fr-CH"/>
            </w:rPr>
            <w:t>(</w:t>
          </w:r>
          <w:r w:rsidRPr="0042196B">
            <w:rPr>
              <w:rFonts w:eastAsia="SimSun" w:hint="eastAsia"/>
              <w:lang w:val="fr-CH" w:eastAsia="zh-CN"/>
            </w:rPr>
            <w:t>87</w:t>
          </w:r>
          <w:r w:rsidRPr="0042196B">
            <w:rPr>
              <w:rFonts w:eastAsia="Times New Roman"/>
              <w:lang w:val="fr-CH"/>
            </w:rPr>
            <w:t xml:space="preserve"> GR</w:t>
          </w:r>
          <w:r w:rsidRPr="0042196B">
            <w:rPr>
              <w:rFonts w:eastAsia="SimSun" w:hint="eastAsia"/>
              <w:lang w:val="fr-CH" w:eastAsia="zh-CN"/>
            </w:rPr>
            <w:t>E</w:t>
          </w:r>
          <w:r w:rsidRPr="0042196B">
            <w:rPr>
              <w:rFonts w:eastAsia="Times New Roman"/>
              <w:lang w:val="fr-CH"/>
            </w:rPr>
            <w:t xml:space="preserve">, </w:t>
          </w:r>
          <w:r w:rsidRPr="0042196B">
            <w:rPr>
              <w:rFonts w:eastAsia="SimSun" w:hint="eastAsia"/>
              <w:lang w:val="fr-CH" w:eastAsia="zh-CN"/>
            </w:rPr>
            <w:t>25</w:t>
          </w:r>
          <w:r w:rsidRPr="0042196B">
            <w:rPr>
              <w:rFonts w:eastAsia="Times New Roman"/>
              <w:lang w:val="fr-CH"/>
            </w:rPr>
            <w:t>-</w:t>
          </w:r>
          <w:r w:rsidRPr="0042196B">
            <w:rPr>
              <w:rFonts w:eastAsia="SimSun" w:hint="eastAsia"/>
              <w:lang w:val="fr-CH" w:eastAsia="zh-CN"/>
            </w:rPr>
            <w:t>28</w:t>
          </w:r>
          <w:r w:rsidRPr="0042196B">
            <w:rPr>
              <w:rFonts w:eastAsia="Times New Roman"/>
              <w:lang w:val="fr-CH"/>
            </w:rPr>
            <w:t xml:space="preserve"> October 2022</w:t>
          </w:r>
        </w:p>
        <w:p w14:paraId="74A8D220" w14:textId="77777777" w:rsidR="00211805" w:rsidRDefault="005A5CFD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Agenda item 6).</w:t>
          </w:r>
        </w:p>
      </w:tc>
    </w:tr>
  </w:tbl>
  <w:p w14:paraId="7A79A482" w14:textId="77777777" w:rsidR="00211805" w:rsidRDefault="00211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98D"/>
    <w:multiLevelType w:val="multilevel"/>
    <w:tmpl w:val="380F498D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44292"/>
    <w:rsid w:val="00050805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977DF"/>
    <w:rsid w:val="000A219B"/>
    <w:rsid w:val="000B7E36"/>
    <w:rsid w:val="000C356D"/>
    <w:rsid w:val="000C5338"/>
    <w:rsid w:val="000C721D"/>
    <w:rsid w:val="000C75E6"/>
    <w:rsid w:val="000D367D"/>
    <w:rsid w:val="000D5239"/>
    <w:rsid w:val="000D7399"/>
    <w:rsid w:val="000E12D3"/>
    <w:rsid w:val="000E252E"/>
    <w:rsid w:val="000F390A"/>
    <w:rsid w:val="00101BEF"/>
    <w:rsid w:val="00104600"/>
    <w:rsid w:val="0011327F"/>
    <w:rsid w:val="00115362"/>
    <w:rsid w:val="00120BF2"/>
    <w:rsid w:val="001309F4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1F6463"/>
    <w:rsid w:val="002002E8"/>
    <w:rsid w:val="00203BAB"/>
    <w:rsid w:val="00203C11"/>
    <w:rsid w:val="00211805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9CA"/>
    <w:rsid w:val="002B3BEA"/>
    <w:rsid w:val="002B4811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11838"/>
    <w:rsid w:val="00323083"/>
    <w:rsid w:val="00326F61"/>
    <w:rsid w:val="003303C9"/>
    <w:rsid w:val="00333AFC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07F56"/>
    <w:rsid w:val="00411DA6"/>
    <w:rsid w:val="0041465B"/>
    <w:rsid w:val="00416C08"/>
    <w:rsid w:val="0042196B"/>
    <w:rsid w:val="00430781"/>
    <w:rsid w:val="00432AB5"/>
    <w:rsid w:val="004334D2"/>
    <w:rsid w:val="004356BD"/>
    <w:rsid w:val="00436A7E"/>
    <w:rsid w:val="00443D8B"/>
    <w:rsid w:val="00454729"/>
    <w:rsid w:val="00461D8F"/>
    <w:rsid w:val="00477F7C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60F"/>
    <w:rsid w:val="004D5823"/>
    <w:rsid w:val="004D5A4F"/>
    <w:rsid w:val="004E1C7E"/>
    <w:rsid w:val="004E39C6"/>
    <w:rsid w:val="004E652D"/>
    <w:rsid w:val="004F2445"/>
    <w:rsid w:val="00502847"/>
    <w:rsid w:val="00504ACC"/>
    <w:rsid w:val="005055BF"/>
    <w:rsid w:val="00505C75"/>
    <w:rsid w:val="005065E2"/>
    <w:rsid w:val="00507731"/>
    <w:rsid w:val="00511ED0"/>
    <w:rsid w:val="00516F85"/>
    <w:rsid w:val="00521295"/>
    <w:rsid w:val="005350D6"/>
    <w:rsid w:val="00540D96"/>
    <w:rsid w:val="00541169"/>
    <w:rsid w:val="00541748"/>
    <w:rsid w:val="00547077"/>
    <w:rsid w:val="00550B71"/>
    <w:rsid w:val="00554FB8"/>
    <w:rsid w:val="00566F45"/>
    <w:rsid w:val="00567D32"/>
    <w:rsid w:val="0057039A"/>
    <w:rsid w:val="005750C8"/>
    <w:rsid w:val="005762BC"/>
    <w:rsid w:val="00577F18"/>
    <w:rsid w:val="00592DED"/>
    <w:rsid w:val="0059330F"/>
    <w:rsid w:val="0059407E"/>
    <w:rsid w:val="005973A3"/>
    <w:rsid w:val="005A393A"/>
    <w:rsid w:val="005A39FD"/>
    <w:rsid w:val="005A5C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58D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6A64"/>
    <w:rsid w:val="0062604B"/>
    <w:rsid w:val="00627026"/>
    <w:rsid w:val="006321A9"/>
    <w:rsid w:val="00634B98"/>
    <w:rsid w:val="0064474D"/>
    <w:rsid w:val="0065651D"/>
    <w:rsid w:val="0068126D"/>
    <w:rsid w:val="006836B4"/>
    <w:rsid w:val="00686461"/>
    <w:rsid w:val="006A1596"/>
    <w:rsid w:val="006A17B1"/>
    <w:rsid w:val="006A282C"/>
    <w:rsid w:val="006A2B1F"/>
    <w:rsid w:val="006A37B9"/>
    <w:rsid w:val="006B40F3"/>
    <w:rsid w:val="006B5828"/>
    <w:rsid w:val="006C15FC"/>
    <w:rsid w:val="006C2F16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64FEE"/>
    <w:rsid w:val="00781FDD"/>
    <w:rsid w:val="0078308E"/>
    <w:rsid w:val="00785AC2"/>
    <w:rsid w:val="00786A87"/>
    <w:rsid w:val="00797729"/>
    <w:rsid w:val="007A0900"/>
    <w:rsid w:val="007B4AD8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432B"/>
    <w:rsid w:val="007E6B7A"/>
    <w:rsid w:val="007F0698"/>
    <w:rsid w:val="007F5CA4"/>
    <w:rsid w:val="007F68D2"/>
    <w:rsid w:val="008058D9"/>
    <w:rsid w:val="00806DEA"/>
    <w:rsid w:val="00810A73"/>
    <w:rsid w:val="0081293A"/>
    <w:rsid w:val="00813236"/>
    <w:rsid w:val="0081366C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5B0C"/>
    <w:rsid w:val="0089676E"/>
    <w:rsid w:val="008A0611"/>
    <w:rsid w:val="008A4549"/>
    <w:rsid w:val="008B5987"/>
    <w:rsid w:val="008B61B1"/>
    <w:rsid w:val="008D28DC"/>
    <w:rsid w:val="008D35D2"/>
    <w:rsid w:val="008D5A13"/>
    <w:rsid w:val="008E158E"/>
    <w:rsid w:val="008F083A"/>
    <w:rsid w:val="008F1276"/>
    <w:rsid w:val="008F3F56"/>
    <w:rsid w:val="00906C39"/>
    <w:rsid w:val="00913619"/>
    <w:rsid w:val="00913BE1"/>
    <w:rsid w:val="00915571"/>
    <w:rsid w:val="0092617C"/>
    <w:rsid w:val="009265B6"/>
    <w:rsid w:val="00926B71"/>
    <w:rsid w:val="00933439"/>
    <w:rsid w:val="00940BF8"/>
    <w:rsid w:val="00941811"/>
    <w:rsid w:val="00944ACD"/>
    <w:rsid w:val="009523F1"/>
    <w:rsid w:val="00955848"/>
    <w:rsid w:val="009578D0"/>
    <w:rsid w:val="00965A32"/>
    <w:rsid w:val="0097132E"/>
    <w:rsid w:val="00973A7E"/>
    <w:rsid w:val="00977511"/>
    <w:rsid w:val="0098342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1300"/>
    <w:rsid w:val="00A1240F"/>
    <w:rsid w:val="00A13274"/>
    <w:rsid w:val="00A21BD6"/>
    <w:rsid w:val="00A2214E"/>
    <w:rsid w:val="00A240E8"/>
    <w:rsid w:val="00A3012E"/>
    <w:rsid w:val="00A30A47"/>
    <w:rsid w:val="00A31792"/>
    <w:rsid w:val="00A332BC"/>
    <w:rsid w:val="00A333A6"/>
    <w:rsid w:val="00A35240"/>
    <w:rsid w:val="00A40BF6"/>
    <w:rsid w:val="00A51B4C"/>
    <w:rsid w:val="00A540DB"/>
    <w:rsid w:val="00A5509C"/>
    <w:rsid w:val="00A63664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5691B"/>
    <w:rsid w:val="00B641B7"/>
    <w:rsid w:val="00B73C4E"/>
    <w:rsid w:val="00B82ED8"/>
    <w:rsid w:val="00B87A1D"/>
    <w:rsid w:val="00B92E9F"/>
    <w:rsid w:val="00B9350C"/>
    <w:rsid w:val="00BA2AF9"/>
    <w:rsid w:val="00BA4071"/>
    <w:rsid w:val="00BA51DC"/>
    <w:rsid w:val="00BA5A6C"/>
    <w:rsid w:val="00BD0389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2516A"/>
    <w:rsid w:val="00C3082F"/>
    <w:rsid w:val="00C32DAD"/>
    <w:rsid w:val="00C3560A"/>
    <w:rsid w:val="00C41001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C1CE8"/>
    <w:rsid w:val="00CC6E4A"/>
    <w:rsid w:val="00CD1564"/>
    <w:rsid w:val="00CD29FA"/>
    <w:rsid w:val="00CD5859"/>
    <w:rsid w:val="00CF1449"/>
    <w:rsid w:val="00CF3016"/>
    <w:rsid w:val="00CF5AE2"/>
    <w:rsid w:val="00D01EAC"/>
    <w:rsid w:val="00D06F91"/>
    <w:rsid w:val="00D104D9"/>
    <w:rsid w:val="00D25ADF"/>
    <w:rsid w:val="00D26521"/>
    <w:rsid w:val="00D32C7D"/>
    <w:rsid w:val="00D33AF6"/>
    <w:rsid w:val="00D429BE"/>
    <w:rsid w:val="00D53C18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5B03"/>
    <w:rsid w:val="00DB6FF9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A38E8"/>
    <w:rsid w:val="00EB2713"/>
    <w:rsid w:val="00EC6C24"/>
    <w:rsid w:val="00ED2A2A"/>
    <w:rsid w:val="00ED6693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557D4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  <w:rsid w:val="01A41CB2"/>
    <w:rsid w:val="793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44403"/>
  <w15:docId w15:val="{9A599320-5049-43A1-8656-0734FB2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uiPriority="0" w:qFormat="1"/>
    <w:lsdException w:name="annotation text" w:semiHidden="1"/>
    <w:lsdException w:name="header" w:qFormat="1"/>
    <w:lsdException w:name="footer" w:uiPriority="0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qFormat="1"/>
    <w:lsdException w:name="envelope return" w:semiHidden="1"/>
    <w:lsdException w:name="footnote reference" w:uiPriority="0" w:qFormat="1"/>
    <w:lsdException w:name="annotation reference" w:semiHidden="1" w:qFormat="1"/>
    <w:lsdException w:name="line number" w:semiHidden="1" w:qFormat="1"/>
    <w:lsdException w:name="page number" w:qFormat="1"/>
    <w:lsdException w:name="endnote reference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qFormat="1"/>
    <w:lsdException w:name="List Bullet 3" w:semiHidden="1"/>
    <w:lsdException w:name="List Bullet 4" w:semiHidden="1"/>
    <w:lsdException w:name="List Bullet 5" w:semiHidden="1"/>
    <w:lsdException w:name="List Number 2" w:semiHidden="1" w:qFormat="1"/>
    <w:lsdException w:name="List Number 3" w:semiHidden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/>
    <w:lsdException w:name="Body Text" w:qFormat="1"/>
    <w:lsdException w:name="Body Text Indent" w:semiHidden="1" w:qFormat="1"/>
    <w:lsdException w:name="List Continue" w:semiHidden="1" w:qFormat="1"/>
    <w:lsdException w:name="List Continue 2" w:semiHidden="1"/>
    <w:lsdException w:name="List Continue 3" w:semiHidden="1" w:qFormat="1"/>
    <w:lsdException w:name="List Continue 4" w:semiHidden="1"/>
    <w:lsdException w:name="List Continue 5" w:semiHidden="1" w:qFormat="1"/>
    <w:lsdException w:name="Message Header" w:semiHidden="1" w:qFormat="1"/>
    <w:lsdException w:name="Subtitle" w:qFormat="1"/>
    <w:lsdException w:name="Salutation" w:locked="1" w:semiHidden="1" w:uiPriority="0" w:unhideWhenUsed="1"/>
    <w:lsdException w:name="Date" w:semiHidden="1" w:qFormat="1"/>
    <w:lsdException w:name="Body Text First Indent" w:semiHidden="1" w:unhideWhenUsed="1"/>
    <w:lsdException w:name="Body Text First Indent 2" w:semiHidden="1"/>
    <w:lsdException w:name="Note Heading" w:semiHidden="1" w:qFormat="1"/>
    <w:lsdException w:name="Body Text 2" w:semiHidden="1" w:qFormat="1"/>
    <w:lsdException w:name="Body Text 3" w:semiHidden="1"/>
    <w:lsdException w:name="Body Text Indent 2" w:semiHidden="1"/>
    <w:lsdException w:name="Body Text Indent 3" w:semiHidden="1" w:qFormat="1"/>
    <w:lsdException w:name="Block Text" w:semiHidden="1"/>
    <w:lsdException w:name="Hyperlink" w:semiHidden="1" w:unhideWhenUsed="1"/>
    <w:lsdException w:name="FollowedHyperlink" w:semiHidden="1" w:qFormat="1"/>
    <w:lsdException w:name="Strong" w:qFormat="1"/>
    <w:lsdException w:name="Emphasis" w:qFormat="1"/>
    <w:lsdException w:name="Document Map" w:semiHidden="1" w:unhideWhenUsed="1"/>
    <w:lsdException w:name="Plain Text" w:semiHidden="1" w:qFormat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qFormat="1"/>
    <w:lsdException w:name="HTML Address" w:semiHidden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 w:qFormat="1"/>
    <w:lsdException w:name="Table List 2" w:semiHidden="1" w:unhideWhenUsed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uiPriority="39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qFormat/>
  </w:style>
  <w:style w:type="paragraph" w:styleId="NoteHeading">
    <w:name w:val="Note Heading"/>
    <w:basedOn w:val="Normal"/>
    <w:next w:val="Normal"/>
    <w:link w:val="NoteHeadingChar"/>
    <w:uiPriority w:val="99"/>
    <w:semiHidden/>
    <w:qFormat/>
  </w:style>
  <w:style w:type="paragraph" w:styleId="ListBullet4">
    <w:name w:val="List Bullet 4"/>
    <w:basedOn w:val="Normal"/>
    <w:uiPriority w:val="99"/>
    <w:semiHidden/>
  </w:style>
  <w:style w:type="paragraph" w:styleId="E-mailSignature">
    <w:name w:val="E-mail Signature"/>
    <w:basedOn w:val="Normal"/>
    <w:link w:val="E-mailSignatureChar"/>
    <w:uiPriority w:val="99"/>
    <w:semiHidden/>
  </w:style>
  <w:style w:type="paragraph" w:styleId="ListNumber">
    <w:name w:val="List Number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Bullet">
    <w:name w:val="List Bullet"/>
    <w:basedOn w:val="Normal"/>
    <w:uiPriority w:val="99"/>
    <w:semiHidden/>
  </w:style>
  <w:style w:type="paragraph" w:styleId="EnvelopeAddress">
    <w:name w:val="envelope address"/>
    <w:basedOn w:val="Normal"/>
    <w:uiPriority w:val="99"/>
    <w:semiHidden/>
    <w:qFormat/>
    <w:pPr>
      <w:ind w:left="2880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qFormat/>
    <w:pPr>
      <w:ind w:left="4252"/>
    </w:pPr>
  </w:style>
  <w:style w:type="paragraph" w:styleId="ListBullet3">
    <w:name w:val="List Bullet 3"/>
    <w:basedOn w:val="Normal"/>
    <w:uiPriority w:val="99"/>
    <w:semiHidden/>
  </w:style>
  <w:style w:type="paragraph" w:styleId="BodyText">
    <w:name w:val="Body Text"/>
    <w:basedOn w:val="Normal"/>
    <w:next w:val="Normal"/>
    <w:link w:val="BodyTextChar"/>
    <w:uiPriority w:val="99"/>
    <w:qFormat/>
  </w:style>
  <w:style w:type="paragraph" w:styleId="BodyTextIndent">
    <w:name w:val="Body Text Indent"/>
    <w:basedOn w:val="BodyText"/>
    <w:link w:val="BodyTextIndentChar"/>
    <w:uiPriority w:val="99"/>
    <w:semiHidden/>
    <w:qFormat/>
    <w:pPr>
      <w:spacing w:after="120"/>
      <w:ind w:firstLine="210"/>
    </w:pPr>
  </w:style>
  <w:style w:type="paragraph" w:styleId="ListNumber3">
    <w:name w:val="List Number 3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qFormat/>
    <w:pPr>
      <w:spacing w:after="120"/>
      <w:ind w:left="283"/>
    </w:pPr>
  </w:style>
  <w:style w:type="paragraph" w:styleId="BlockText">
    <w:name w:val="Block Text"/>
    <w:basedOn w:val="Normal"/>
    <w:uiPriority w:val="99"/>
    <w:semiHidden/>
    <w:pPr>
      <w:ind w:left="1440" w:right="1440"/>
    </w:pPr>
  </w:style>
  <w:style w:type="paragraph" w:styleId="ListBullet2">
    <w:name w:val="List Bullet 2"/>
    <w:basedOn w:val="Normal"/>
    <w:uiPriority w:val="99"/>
    <w:semiHidden/>
    <w:qFormat/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qFormat/>
    <w:rPr>
      <w:rFonts w:cs="Courier New"/>
    </w:rPr>
  </w:style>
  <w:style w:type="paragraph" w:styleId="ListBullet5">
    <w:name w:val="List Bullet 5"/>
    <w:basedOn w:val="Normal"/>
    <w:uiPriority w:val="99"/>
    <w:semiHidden/>
  </w:style>
  <w:style w:type="paragraph" w:styleId="ListNumber4">
    <w:name w:val="List Number 4"/>
    <w:basedOn w:val="Normal"/>
    <w:uiPriority w:val="99"/>
    <w:semiHidden/>
    <w:qFormat/>
  </w:style>
  <w:style w:type="paragraph" w:styleId="Date">
    <w:name w:val="Date"/>
    <w:basedOn w:val="Normal"/>
    <w:next w:val="Normal"/>
    <w:link w:val="DateChar"/>
    <w:uiPriority w:val="99"/>
    <w:semiHidden/>
    <w:qFormat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paragraph" w:styleId="FootnoteText">
    <w:name w:val="footnote text"/>
    <w:basedOn w:val="Normal"/>
    <w:link w:val="FootnoteTextChar"/>
    <w:qFormat/>
  </w:style>
  <w:style w:type="paragraph" w:styleId="ListContinue5">
    <w:name w:val="List Continue 5"/>
    <w:basedOn w:val="Normal"/>
    <w:uiPriority w:val="99"/>
    <w:semiHidden/>
    <w:qFormat/>
    <w:pPr>
      <w:spacing w:after="120"/>
      <w:ind w:left="1415"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spacing w:line="240" w:lineRule="auto"/>
    </w:pPr>
    <w:rPr>
      <w:sz w:val="16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Signature">
    <w:name w:val="Signature"/>
    <w:basedOn w:val="Normal"/>
    <w:link w:val="SignatureChar"/>
    <w:uiPriority w:val="99"/>
    <w:semiHidden/>
    <w:qFormat/>
    <w:pPr>
      <w:ind w:left="4252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Number5">
    <w:name w:val="List Number 5"/>
    <w:basedOn w:val="Normal"/>
    <w:uiPriority w:val="99"/>
    <w:semiHidden/>
    <w:qFormat/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BodyTextIndent3">
    <w:name w:val="Body Text Indent 3"/>
    <w:basedOn w:val="Normal"/>
    <w:link w:val="BodyTextIndent3Char"/>
    <w:uiPriority w:val="99"/>
    <w:semiHidden/>
    <w:qFormat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qFormat/>
    <w:pPr>
      <w:spacing w:after="120" w:line="480" w:lineRule="auto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MessageHeader">
    <w:name w:val="Message Header"/>
    <w:basedOn w:val="Normal"/>
    <w:link w:val="MessageHeaderChar"/>
    <w:uiPriority w:val="99"/>
    <w:semiHidden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qFormat/>
    <w:rPr>
      <w:sz w:val="24"/>
      <w:szCs w:val="24"/>
    </w:rPr>
  </w:style>
  <w:style w:type="paragraph" w:styleId="ListContinue3">
    <w:name w:val="List Continue 3"/>
    <w:basedOn w:val="Normal"/>
    <w:uiPriority w:val="99"/>
    <w:semiHidden/>
    <w:qFormat/>
    <w:pPr>
      <w:spacing w:after="120"/>
      <w:ind w:left="849"/>
    </w:p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paragraph" w:customStyle="1" w:styleId="Retraitdecorpsdetexte">
    <w:name w:val="Retrait de corps de texte"/>
    <w:basedOn w:val="Normal"/>
    <w:uiPriority w:val="99"/>
    <w:semiHidden/>
    <w:qFormat/>
    <w:pPr>
      <w:spacing w:after="120"/>
      <w:ind w:left="283"/>
    </w:pPr>
  </w:style>
  <w:style w:type="table" w:styleId="TableGrid">
    <w:name w:val="Table Grid"/>
    <w:basedOn w:val="TableNormal"/>
    <w:uiPriority w:val="39"/>
    <w:qFormat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Theme">
    <w:name w:val="Table Theme"/>
    <w:basedOn w:val="TableNormal"/>
    <w:uiPriority w:val="99"/>
    <w:semiHidden/>
    <w:qFormat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qFormat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qFormat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qFormat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qFormat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qFormat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qFormat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qFormat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iPriority w:val="99"/>
    <w:semiHidden/>
    <w:qFormat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qFormat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qFormat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qFormat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qFormat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qFormat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qFormat/>
    <w:pPr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semiHidden/>
    <w:qFormat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qFormat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qFormat/>
    <w:pPr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qFormat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1">
    <w:name w:val="Table Grid 1"/>
    <w:basedOn w:val="TableNormal"/>
    <w:uiPriority w:val="99"/>
    <w:semiHidden/>
    <w:qFormat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qFormat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qFormat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qFormat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qFormat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qFormat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iPriority w:val="99"/>
    <w:semiHidden/>
    <w:qFormat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qFormat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qFormat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Strong">
    <w:name w:val="Strong"/>
    <w:uiPriority w:val="99"/>
    <w:qFormat/>
    <w:rPr>
      <w:rFonts w:cs="Times New Roman"/>
      <w:b/>
    </w:rPr>
  </w:style>
  <w:style w:type="character" w:styleId="EndnoteReference">
    <w:name w:val="endnote reference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PageNumber">
    <w:name w:val="page number"/>
    <w:uiPriority w:val="99"/>
    <w:qFormat/>
    <w:rPr>
      <w:rFonts w:ascii="Times New Roman" w:hAnsi="Times New Roman" w:cs="Times New Roman"/>
      <w:b/>
      <w:sz w:val="18"/>
    </w:rPr>
  </w:style>
  <w:style w:type="character" w:styleId="FollowedHyperlink">
    <w:name w:val="FollowedHyperlink"/>
    <w:uiPriority w:val="99"/>
    <w:semiHidden/>
    <w:qFormat/>
    <w:rPr>
      <w:rFonts w:cs="Times New Roman"/>
      <w:color w:val="00000A"/>
      <w:u w:val="none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LineNumber">
    <w:name w:val="line number"/>
    <w:uiPriority w:val="99"/>
    <w:semiHidden/>
    <w:qFormat/>
    <w:rPr>
      <w:rFonts w:cs="Times New Roman"/>
      <w:sz w:val="14"/>
    </w:rPr>
  </w:style>
  <w:style w:type="character" w:styleId="HTMLDefinition">
    <w:name w:val="HTML Definition"/>
    <w:uiPriority w:val="99"/>
    <w:semiHidden/>
    <w:qFormat/>
    <w:rPr>
      <w:rFonts w:cs="Times New Roman"/>
      <w:i/>
    </w:rPr>
  </w:style>
  <w:style w:type="character" w:styleId="HTMLTypewriter">
    <w:name w:val="HTML Typewriter"/>
    <w:uiPriority w:val="99"/>
    <w:semiHidden/>
    <w:qFormat/>
    <w:rPr>
      <w:rFonts w:ascii="Courier New" w:hAnsi="Courier New" w:cs="Times New Roman"/>
      <w:sz w:val="20"/>
    </w:rPr>
  </w:style>
  <w:style w:type="character" w:styleId="HTMLAcronym">
    <w:name w:val="HTML Acronym"/>
    <w:uiPriority w:val="99"/>
    <w:semiHidden/>
    <w:qFormat/>
    <w:rPr>
      <w:rFonts w:cs="Times New Roman"/>
    </w:rPr>
  </w:style>
  <w:style w:type="character" w:styleId="HTMLVariable">
    <w:name w:val="HTML Variable"/>
    <w:uiPriority w:val="99"/>
    <w:semiHidden/>
    <w:qFormat/>
    <w:rPr>
      <w:rFonts w:cs="Times New Roman"/>
      <w:i/>
    </w:rPr>
  </w:style>
  <w:style w:type="character" w:styleId="HTMLCode">
    <w:name w:val="HTML Code"/>
    <w:uiPriority w:val="99"/>
    <w:semiHidden/>
    <w:qFormat/>
    <w:rPr>
      <w:rFonts w:ascii="Courier New" w:hAnsi="Courier New" w:cs="Times New Roman"/>
      <w:sz w:val="20"/>
    </w:rPr>
  </w:style>
  <w:style w:type="character" w:styleId="CommentReference">
    <w:name w:val="annotation reference"/>
    <w:uiPriority w:val="99"/>
    <w:semiHidden/>
    <w:qFormat/>
    <w:rPr>
      <w:rFonts w:cs="Times New Roman"/>
      <w:sz w:val="6"/>
    </w:rPr>
  </w:style>
  <w:style w:type="character" w:styleId="HTMLCite">
    <w:name w:val="HTML Cite"/>
    <w:uiPriority w:val="99"/>
    <w:semiHidden/>
    <w:qFormat/>
    <w:rPr>
      <w:rFonts w:cs="Times New Roman"/>
      <w:i/>
    </w:rPr>
  </w:style>
  <w:style w:type="character" w:styleId="FootnoteReference">
    <w:name w:val="footnote reference"/>
    <w:qFormat/>
    <w:rPr>
      <w:rFonts w:ascii="Times New Roman" w:hAnsi="Times New Roman" w:cs="Times New Roman"/>
      <w:sz w:val="18"/>
      <w:vertAlign w:val="superscript"/>
    </w:rPr>
  </w:style>
  <w:style w:type="character" w:styleId="HTMLKeyboard">
    <w:name w:val="HTML Keyboard"/>
    <w:uiPriority w:val="99"/>
    <w:semiHidden/>
    <w:qFormat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qFormat/>
    <w:rPr>
      <w:rFonts w:ascii="Courier New" w:hAnsi="Courier New" w:cs="Times New Roman"/>
    </w:rPr>
  </w:style>
  <w:style w:type="character" w:customStyle="1" w:styleId="Heading1Char">
    <w:name w:val="Heading 1 Char"/>
    <w:link w:val="Heading1"/>
    <w:uiPriority w:val="99"/>
    <w:qFormat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qFormat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qFormat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qFormat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qFormat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customStyle="1" w:styleId="LienInternet">
    <w:name w:val="Lien Internet"/>
    <w:uiPriority w:val="99"/>
    <w:semiHidden/>
    <w:qFormat/>
    <w:rPr>
      <w:color w:val="00000A"/>
      <w:u w:val="none"/>
    </w:rPr>
  </w:style>
  <w:style w:type="character" w:customStyle="1" w:styleId="FootnoteTextChar">
    <w:name w:val="Footnote Text Char"/>
    <w:link w:val="FootnoteText"/>
    <w:qFormat/>
    <w:locked/>
    <w:rPr>
      <w:sz w:val="18"/>
      <w:lang w:val="en-GB"/>
    </w:rPr>
  </w:style>
  <w:style w:type="character" w:customStyle="1" w:styleId="HChGChar">
    <w:name w:val="_ H _Ch_G Char"/>
    <w:link w:val="HChG"/>
    <w:uiPriority w:val="99"/>
    <w:qFormat/>
    <w:locked/>
    <w:rPr>
      <w:b/>
      <w:sz w:val="28"/>
      <w:lang w:val="en-GB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character" w:customStyle="1" w:styleId="WW-">
    <w:name w:val="WW-Основной шрифт абзаца"/>
    <w:uiPriority w:val="99"/>
    <w:qFormat/>
  </w:style>
  <w:style w:type="character" w:customStyle="1" w:styleId="paraChar">
    <w:name w:val="para Char"/>
    <w:uiPriority w:val="99"/>
    <w:qFormat/>
    <w:rPr>
      <w:lang w:eastAsia="en-US"/>
    </w:rPr>
  </w:style>
  <w:style w:type="character" w:customStyle="1" w:styleId="BodyTextChar">
    <w:name w:val="Body Text Char"/>
    <w:link w:val="BodyText"/>
    <w:uiPriority w:val="99"/>
    <w:qFormat/>
    <w:locked/>
    <w:rPr>
      <w:rFonts w:cs="Times New Roman"/>
      <w:lang w:val="en-GB" w:eastAsia="en-US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link w:val="Footer"/>
    <w:qFormat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qFormat/>
    <w:rPr>
      <w:sz w:val="20"/>
    </w:rPr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ListLabel9">
    <w:name w:val="ListLabel 9"/>
    <w:uiPriority w:val="99"/>
    <w:qFormat/>
    <w:rPr>
      <w:u w:val="none"/>
    </w:rPr>
  </w:style>
  <w:style w:type="character" w:customStyle="1" w:styleId="ListLabel10">
    <w:name w:val="ListLabel 10"/>
    <w:uiPriority w:val="99"/>
    <w:qFormat/>
  </w:style>
  <w:style w:type="character" w:customStyle="1" w:styleId="ListLabel11">
    <w:name w:val="ListLabel 11"/>
    <w:uiPriority w:val="99"/>
    <w:qFormat/>
  </w:style>
  <w:style w:type="character" w:customStyle="1" w:styleId="ListLabel12">
    <w:name w:val="ListLabel 12"/>
    <w:uiPriority w:val="99"/>
    <w:qFormat/>
  </w:style>
  <w:style w:type="character" w:customStyle="1" w:styleId="ListLabel13">
    <w:name w:val="ListLabel 13"/>
    <w:uiPriority w:val="99"/>
    <w:qFormat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qFormat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qFormat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qFormat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qFormat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qFormat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qFormat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qFormat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qFormat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qFormat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qFormat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qFormat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qFormat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qFormat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qFormat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qFormat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qFormat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qFormat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qFormat/>
    <w:rPr>
      <w:b/>
      <w:w w:val="101"/>
      <w:sz w:val="26"/>
    </w:rPr>
  </w:style>
  <w:style w:type="character" w:customStyle="1" w:styleId="ListLabel32">
    <w:name w:val="ListLabel 32"/>
    <w:uiPriority w:val="99"/>
    <w:qFormat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qFormat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qFormat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qFormat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qFormat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qFormat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qFormat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qFormat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qFormat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qFormat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qFormat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qFormat/>
    <w:rPr>
      <w:w w:val="99"/>
      <w:sz w:val="20"/>
    </w:rPr>
  </w:style>
  <w:style w:type="character" w:customStyle="1" w:styleId="ListLabel45">
    <w:name w:val="ListLabel 45"/>
    <w:uiPriority w:val="99"/>
    <w:qFormat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qFormat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qFormat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qFormat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qFormat/>
  </w:style>
  <w:style w:type="character" w:customStyle="1" w:styleId="ListLabel51">
    <w:name w:val="ListLabel 51"/>
    <w:uiPriority w:val="99"/>
    <w:qFormat/>
  </w:style>
  <w:style w:type="character" w:customStyle="1" w:styleId="ListLabel52">
    <w:name w:val="ListLabel 52"/>
    <w:uiPriority w:val="99"/>
    <w:qFormat/>
  </w:style>
  <w:style w:type="character" w:customStyle="1" w:styleId="ListLabel53">
    <w:name w:val="ListLabel 53"/>
    <w:uiPriority w:val="99"/>
    <w:qFormat/>
  </w:style>
  <w:style w:type="character" w:customStyle="1" w:styleId="ListLabel54">
    <w:name w:val="ListLabel 54"/>
    <w:uiPriority w:val="99"/>
    <w:qFormat/>
  </w:style>
  <w:style w:type="character" w:customStyle="1" w:styleId="ListLabel55">
    <w:name w:val="ListLabel 55"/>
    <w:uiPriority w:val="99"/>
    <w:qFormat/>
  </w:style>
  <w:style w:type="character" w:customStyle="1" w:styleId="Caractresdenotedefin">
    <w:name w:val="Caractères de note de fin"/>
    <w:uiPriority w:val="99"/>
    <w:qFormat/>
  </w:style>
  <w:style w:type="character" w:customStyle="1" w:styleId="Caractresdenotedebasdepage">
    <w:name w:val="Caractères de note de bas de page"/>
    <w:uiPriority w:val="99"/>
    <w:qFormat/>
  </w:style>
  <w:style w:type="character" w:customStyle="1" w:styleId="Ancredenotedebasdepage">
    <w:name w:val="Ancre de note de bas de page"/>
    <w:uiPriority w:val="99"/>
    <w:qFormat/>
    <w:rPr>
      <w:vertAlign w:val="superscript"/>
    </w:rPr>
  </w:style>
  <w:style w:type="character" w:customStyle="1" w:styleId="Ancredenotedefin">
    <w:name w:val="Ancre de note de fin"/>
    <w:uiPriority w:val="99"/>
    <w:qFormat/>
    <w:rPr>
      <w:vertAlign w:val="superscript"/>
    </w:rPr>
  </w:style>
  <w:style w:type="character" w:customStyle="1" w:styleId="TitleChar">
    <w:name w:val="Title Char"/>
    <w:link w:val="Title"/>
    <w:uiPriority w:val="10"/>
    <w:qFormat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odyTextChar1">
    <w:name w:val="Body Text Char1"/>
    <w:uiPriority w:val="99"/>
    <w:semiHidden/>
    <w:qFormat/>
    <w:rPr>
      <w:sz w:val="20"/>
      <w:szCs w:val="20"/>
      <w:lang w:val="en-GB" w:eastAsia="en-US"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qFormat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qFormat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customStyle="1" w:styleId="FootnoteTextChar1">
    <w:name w:val="Footnote Text Char1"/>
    <w:qFormat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qFormat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  <w:lang w:val="en-GB" w:eastAsia="en-US"/>
    </w:rPr>
  </w:style>
  <w:style w:type="character" w:customStyle="1" w:styleId="BodyText3Char">
    <w:name w:val="Body Text 3 Char"/>
    <w:link w:val="BodyText3"/>
    <w:uiPriority w:val="99"/>
    <w:semiHidden/>
    <w:qFormat/>
    <w:rPr>
      <w:sz w:val="16"/>
      <w:szCs w:val="16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sz w:val="20"/>
      <w:szCs w:val="20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  <w:lang w:val="en-GB" w:eastAsia="en-US"/>
    </w:rPr>
  </w:style>
  <w:style w:type="character" w:customStyle="1" w:styleId="BodyTextIndent3Char">
    <w:name w:val="Body Text Indent 3 Char"/>
    <w:link w:val="BodyTextIndent3"/>
    <w:uiPriority w:val="99"/>
    <w:semiHidden/>
    <w:qFormat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uiPriority w:val="99"/>
    <w:semiHidden/>
    <w:rPr>
      <w:sz w:val="20"/>
      <w:szCs w:val="20"/>
      <w:lang w:val="en-GB" w:eastAsia="en-US"/>
    </w:rPr>
  </w:style>
  <w:style w:type="character" w:customStyle="1" w:styleId="DateChar">
    <w:name w:val="Date Char"/>
    <w:link w:val="Date"/>
    <w:uiPriority w:val="99"/>
    <w:semiHidden/>
    <w:rPr>
      <w:sz w:val="20"/>
      <w:szCs w:val="20"/>
      <w:lang w:val="en-GB" w:eastAsia="en-US"/>
    </w:rPr>
  </w:style>
  <w:style w:type="character" w:customStyle="1" w:styleId="E-mailSignatureChar">
    <w:name w:val="E-mail Signature Char"/>
    <w:link w:val="E-mailSignature"/>
    <w:uiPriority w:val="99"/>
    <w:semiHidden/>
    <w:rPr>
      <w:sz w:val="20"/>
      <w:szCs w:val="20"/>
      <w:lang w:val="en-GB" w:eastAsia="en-US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sz w:val="20"/>
      <w:szCs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semiHidden/>
    <w:qFormat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qFormat/>
    <w:pPr>
      <w:ind w:left="1132" w:hanging="283"/>
    </w:pPr>
  </w:style>
  <w:style w:type="paragraph" w:customStyle="1" w:styleId="Puce5">
    <w:name w:val="Puce 5"/>
    <w:basedOn w:val="Normal"/>
    <w:uiPriority w:val="99"/>
    <w:semiHidden/>
    <w:qFormat/>
    <w:pPr>
      <w:ind w:left="1415" w:hanging="283"/>
    </w:pPr>
  </w:style>
  <w:style w:type="character" w:customStyle="1" w:styleId="MessageHeaderChar">
    <w:name w:val="Message Header Char"/>
    <w:link w:val="MessageHeader"/>
    <w:uiPriority w:val="99"/>
    <w:semiHidden/>
    <w:qFormat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uiPriority w:val="99"/>
    <w:semiHidden/>
    <w:qFormat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qFormat/>
  </w:style>
  <w:style w:type="character" w:customStyle="1" w:styleId="SignatureChar">
    <w:name w:val="Signature Char"/>
    <w:link w:val="Signature"/>
    <w:uiPriority w:val="99"/>
    <w:semiHidden/>
    <w:qFormat/>
    <w:rPr>
      <w:sz w:val="20"/>
      <w:szCs w:val="20"/>
      <w:lang w:val="en-GB" w:eastAsia="en-US"/>
    </w:rPr>
  </w:style>
  <w:style w:type="character" w:customStyle="1" w:styleId="SubtitleChar">
    <w:name w:val="Subtitle Char"/>
    <w:link w:val="Subtitle"/>
    <w:uiPriority w:val="11"/>
    <w:qFormat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FooterChar1">
    <w:name w:val="Footer Char1"/>
    <w:uiPriority w:val="99"/>
    <w:semiHidden/>
    <w:rPr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Pr>
      <w:sz w:val="20"/>
      <w:szCs w:val="20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sz w:val="20"/>
      <w:szCs w:val="20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qFormat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qFormat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qFormat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qFormat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qFormat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qFormat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qFormat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qFormat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qFormat/>
  </w:style>
  <w:style w:type="table" w:customStyle="1" w:styleId="TableNormal1">
    <w:name w:val="Table Normal1"/>
    <w:uiPriority w:val="99"/>
    <w:semiHidden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qFormat/>
    <w:rPr>
      <w:rFonts w:ascii="Calibri" w:eastAsia="SimSun" w:hAnsi="Calibri" w:cs="Arial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882F819-C206-4499-AC84-4CD16D4F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1</Pages>
  <Words>253</Words>
  <Characters>1354</Characters>
  <Application>Microsoft Office Word</Application>
  <DocSecurity>0</DocSecurity>
  <Lines>35</Lines>
  <Paragraphs>10</Paragraphs>
  <ScaleCrop>false</ScaleCrop>
  <Company>MIT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lastModifiedBy>secretariat</cp:lastModifiedBy>
  <cp:revision>5</cp:revision>
  <cp:lastPrinted>2019-07-19T11:29:00Z</cp:lastPrinted>
  <dcterms:created xsi:type="dcterms:W3CDTF">2022-10-13T09:15:00Z</dcterms:created>
  <dcterms:modified xsi:type="dcterms:W3CDTF">2022-10-24T09:33:00Z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KSOProductBuildVer">
    <vt:lpwstr>2052-11.8.2.10393</vt:lpwstr>
  </property>
  <property fmtid="{D5CDD505-2E9C-101B-9397-08002B2CF9AE}" pid="12" name="Office_x0020_of_x0020_Origin">
    <vt:lpwstr/>
  </property>
  <property fmtid="{D5CDD505-2E9C-101B-9397-08002B2CF9AE}" pid="13" name="MediaServiceImageTags">
    <vt:lpwstr/>
  </property>
  <property fmtid="{D5CDD505-2E9C-101B-9397-08002B2CF9AE}" pid="14" name="gba66df640194346a5267c50f24d4797">
    <vt:lpwstr/>
  </property>
  <property fmtid="{D5CDD505-2E9C-101B-9397-08002B2CF9AE}" pid="15" name="Office of Origin">
    <vt:lpwstr/>
  </property>
</Properties>
</file>