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002F5" w:rsidRPr="008002F5"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002F5"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289AC674" w:rsidR="008B60F7" w:rsidRPr="008002F5" w:rsidRDefault="000A1C76" w:rsidP="008B60F7">
            <w:pPr>
              <w:jc w:val="right"/>
            </w:pPr>
            <w:r w:rsidRPr="008002F5">
              <w:rPr>
                <w:sz w:val="40"/>
              </w:rPr>
              <w:t>E</w:t>
            </w:r>
            <w:r w:rsidRPr="008002F5">
              <w:t>/ECE/TRANS/505/</w:t>
            </w:r>
            <w:r w:rsidR="00692091" w:rsidRPr="008002F5">
              <w:t>Rev.3/Add.15</w:t>
            </w:r>
            <w:r w:rsidR="00A602AF" w:rsidRPr="008002F5">
              <w:t>3</w:t>
            </w:r>
            <w:r w:rsidR="00516EE8" w:rsidRPr="008002F5">
              <w:t>/Rev.1</w:t>
            </w:r>
            <w:r w:rsidR="00692091" w:rsidRPr="008002F5">
              <w:t>/</w:t>
            </w:r>
            <w:r w:rsidR="000E0E66" w:rsidRPr="008002F5">
              <w:t>Amend.</w:t>
            </w:r>
            <w:r w:rsidR="00516EE8" w:rsidRPr="008002F5">
              <w:t>1</w:t>
            </w:r>
          </w:p>
        </w:tc>
      </w:tr>
      <w:tr w:rsidR="008002F5" w:rsidRPr="008002F5"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8002F5"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002F5"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002F5" w:rsidRDefault="008B60F7" w:rsidP="008B60F7">
            <w:pPr>
              <w:spacing w:before="120"/>
              <w:rPr>
                <w:highlight w:val="yellow"/>
              </w:rPr>
            </w:pPr>
          </w:p>
          <w:p w14:paraId="5F566627" w14:textId="77777777" w:rsidR="008B60F7" w:rsidRPr="008002F5" w:rsidRDefault="008B60F7" w:rsidP="008B60F7">
            <w:pPr>
              <w:spacing w:before="120"/>
              <w:rPr>
                <w:highlight w:val="yellow"/>
              </w:rPr>
            </w:pPr>
          </w:p>
          <w:p w14:paraId="1099C328" w14:textId="2FA582EB" w:rsidR="008B60F7" w:rsidRPr="008002F5" w:rsidRDefault="00171BD2" w:rsidP="008B60F7">
            <w:pPr>
              <w:spacing w:before="120"/>
              <w:rPr>
                <w:highlight w:val="yellow"/>
              </w:rPr>
            </w:pPr>
            <w:r w:rsidRPr="008002F5">
              <w:t>31 December</w:t>
            </w:r>
            <w:r w:rsidR="00E679C3" w:rsidRPr="008002F5">
              <w:t xml:space="preserve"> </w:t>
            </w:r>
            <w:r w:rsidR="008B60F7" w:rsidRPr="008002F5">
              <w:t>20</w:t>
            </w:r>
            <w:r w:rsidR="007B1EC7" w:rsidRPr="008002F5">
              <w:t>2</w:t>
            </w:r>
            <w:r w:rsidR="001263B9" w:rsidRPr="008002F5">
              <w:t>1</w:t>
            </w:r>
          </w:p>
        </w:tc>
      </w:tr>
    </w:tbl>
    <w:p w14:paraId="445927DA" w14:textId="77777777" w:rsidR="008B60F7" w:rsidRPr="008002F5" w:rsidRDefault="008B60F7" w:rsidP="008B60F7">
      <w:pPr>
        <w:pStyle w:val="HChG"/>
        <w:spacing w:before="240" w:after="120"/>
      </w:pPr>
      <w:r w:rsidRPr="008002F5">
        <w:tab/>
      </w:r>
      <w:r w:rsidRPr="008002F5">
        <w:tab/>
      </w:r>
      <w:bookmarkStart w:id="3" w:name="_Toc340666199"/>
      <w:bookmarkStart w:id="4" w:name="_Toc340745062"/>
      <w:r w:rsidRPr="008002F5">
        <w:t>Agreement</w:t>
      </w:r>
      <w:bookmarkEnd w:id="3"/>
      <w:bookmarkEnd w:id="4"/>
    </w:p>
    <w:p w14:paraId="2B5AB43B" w14:textId="77777777" w:rsidR="008B60F7" w:rsidRPr="008002F5" w:rsidRDefault="008B60F7" w:rsidP="008B60F7">
      <w:pPr>
        <w:pStyle w:val="H1G"/>
        <w:spacing w:before="240"/>
      </w:pPr>
      <w:r w:rsidRPr="008002F5">
        <w:rPr>
          <w:rStyle w:val="H1GChar"/>
        </w:rPr>
        <w:tab/>
      </w:r>
      <w:r w:rsidRPr="008002F5">
        <w:rPr>
          <w:rStyle w:val="H1GChar"/>
        </w:rPr>
        <w:tab/>
      </w:r>
      <w:r w:rsidRPr="008002F5">
        <w:t>Concerning the</w:t>
      </w:r>
      <w:r w:rsidRPr="008002F5">
        <w:rPr>
          <w:smallCaps/>
        </w:rPr>
        <w:t xml:space="preserve"> </w:t>
      </w:r>
      <w:r w:rsidRPr="008002F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002F5">
        <w:rPr>
          <w:rStyle w:val="FootnoteReference"/>
          <w:b w:val="0"/>
          <w:sz w:val="20"/>
          <w:vertAlign w:val="baseline"/>
        </w:rPr>
        <w:footnoteReference w:customMarkFollows="1" w:id="2"/>
        <w:t>*</w:t>
      </w:r>
    </w:p>
    <w:p w14:paraId="51C113B3" w14:textId="77777777" w:rsidR="008B60F7" w:rsidRPr="008002F5" w:rsidRDefault="008B60F7" w:rsidP="008B60F7">
      <w:pPr>
        <w:pStyle w:val="SingleTxtG"/>
        <w:spacing w:before="120"/>
      </w:pPr>
      <w:r w:rsidRPr="008002F5">
        <w:t>(Revision 3, including the amendments which entered into force on 14 September 2017)</w:t>
      </w:r>
    </w:p>
    <w:p w14:paraId="771D92D0" w14:textId="77777777" w:rsidR="008B60F7" w:rsidRPr="008002F5" w:rsidRDefault="008B60F7" w:rsidP="008B60F7">
      <w:pPr>
        <w:pStyle w:val="H1G"/>
        <w:spacing w:before="120"/>
        <w:ind w:left="0" w:right="0" w:firstLine="0"/>
        <w:jc w:val="center"/>
      </w:pPr>
      <w:r w:rsidRPr="008002F5">
        <w:t>_________</w:t>
      </w:r>
    </w:p>
    <w:p w14:paraId="44963F22" w14:textId="6B60EE46" w:rsidR="008B60F7" w:rsidRPr="008002F5" w:rsidRDefault="008B60F7" w:rsidP="008B60F7">
      <w:pPr>
        <w:pStyle w:val="H1G"/>
        <w:spacing w:before="240" w:after="120"/>
      </w:pPr>
      <w:r w:rsidRPr="008002F5">
        <w:tab/>
      </w:r>
      <w:r w:rsidRPr="008002F5">
        <w:tab/>
        <w:t xml:space="preserve">Addendum </w:t>
      </w:r>
      <w:r w:rsidR="00870D6D" w:rsidRPr="008002F5">
        <w:t>1</w:t>
      </w:r>
      <w:r w:rsidR="00874432" w:rsidRPr="008002F5">
        <w:t>5</w:t>
      </w:r>
      <w:r w:rsidR="00A602AF" w:rsidRPr="008002F5">
        <w:t>3</w:t>
      </w:r>
      <w:r w:rsidRPr="008002F5">
        <w:t xml:space="preserve"> – UN Regulation No. </w:t>
      </w:r>
      <w:r w:rsidR="00870D6D" w:rsidRPr="008002F5">
        <w:t>1</w:t>
      </w:r>
      <w:r w:rsidR="00874432" w:rsidRPr="008002F5">
        <w:t>5</w:t>
      </w:r>
      <w:r w:rsidR="00A602AF" w:rsidRPr="008002F5">
        <w:t>4</w:t>
      </w:r>
    </w:p>
    <w:p w14:paraId="5300C1B5" w14:textId="28286EAB" w:rsidR="008B60F7" w:rsidRPr="008002F5" w:rsidRDefault="008B60F7" w:rsidP="000D78ED">
      <w:pPr>
        <w:pStyle w:val="H1G"/>
        <w:spacing w:before="240"/>
      </w:pPr>
      <w:r w:rsidRPr="008002F5">
        <w:tab/>
      </w:r>
      <w:r w:rsidRPr="008002F5">
        <w:tab/>
      </w:r>
      <w:r w:rsidR="000D78ED" w:rsidRPr="008002F5">
        <w:t xml:space="preserve">Revision 1 – </w:t>
      </w:r>
      <w:r w:rsidRPr="008002F5">
        <w:t xml:space="preserve">Amendment </w:t>
      </w:r>
      <w:r w:rsidR="006F3B31" w:rsidRPr="008002F5">
        <w:t>1</w:t>
      </w:r>
    </w:p>
    <w:p w14:paraId="5F142C19" w14:textId="39DCEDEA" w:rsidR="008B60F7" w:rsidRPr="008002F5" w:rsidRDefault="00870D6D" w:rsidP="008B60F7">
      <w:pPr>
        <w:pStyle w:val="SingleTxtG"/>
        <w:spacing w:after="360"/>
        <w:rPr>
          <w:spacing w:val="-2"/>
        </w:rPr>
      </w:pPr>
      <w:r w:rsidRPr="008002F5">
        <w:rPr>
          <w:spacing w:val="-2"/>
        </w:rPr>
        <w:t xml:space="preserve">Supplement </w:t>
      </w:r>
      <w:r w:rsidR="00A602AF" w:rsidRPr="008002F5">
        <w:rPr>
          <w:spacing w:val="-2"/>
        </w:rPr>
        <w:t>1</w:t>
      </w:r>
      <w:r w:rsidRPr="008002F5">
        <w:rPr>
          <w:spacing w:val="-2"/>
        </w:rPr>
        <w:t xml:space="preserve"> to </w:t>
      </w:r>
      <w:r w:rsidR="009021FB" w:rsidRPr="008002F5">
        <w:rPr>
          <w:spacing w:val="-2"/>
        </w:rPr>
        <w:t xml:space="preserve">the </w:t>
      </w:r>
      <w:r w:rsidR="000D78ED" w:rsidRPr="008002F5">
        <w:rPr>
          <w:spacing w:val="-2"/>
        </w:rPr>
        <w:t>01 series of amendments</w:t>
      </w:r>
      <w:r w:rsidR="0041792A" w:rsidRPr="008002F5">
        <w:rPr>
          <w:spacing w:val="-2"/>
        </w:rPr>
        <w:t xml:space="preserve"> </w:t>
      </w:r>
      <w:r w:rsidR="008B60F7" w:rsidRPr="008002F5">
        <w:rPr>
          <w:spacing w:val="-2"/>
        </w:rPr>
        <w:t xml:space="preserve">– Date of entry into force: </w:t>
      </w:r>
      <w:r w:rsidR="00567859" w:rsidRPr="008002F5">
        <w:t>3</w:t>
      </w:r>
      <w:r w:rsidR="00656648" w:rsidRPr="008002F5">
        <w:t>0</w:t>
      </w:r>
      <w:r w:rsidR="008B60F7" w:rsidRPr="008002F5">
        <w:t xml:space="preserve"> </w:t>
      </w:r>
      <w:r w:rsidR="00656648" w:rsidRPr="008002F5">
        <w:t>September</w:t>
      </w:r>
      <w:r w:rsidR="008B60F7" w:rsidRPr="008002F5">
        <w:t xml:space="preserve"> 20</w:t>
      </w:r>
      <w:r w:rsidR="007B1EC7" w:rsidRPr="008002F5">
        <w:t>2</w:t>
      </w:r>
      <w:r w:rsidR="001263B9" w:rsidRPr="008002F5">
        <w:t>1</w:t>
      </w:r>
    </w:p>
    <w:p w14:paraId="285A6550" w14:textId="4FD44AFC" w:rsidR="007842B3" w:rsidRPr="008002F5" w:rsidRDefault="008B60F7" w:rsidP="00DC3546">
      <w:pPr>
        <w:pStyle w:val="H1G"/>
        <w:spacing w:before="120" w:after="120" w:line="240" w:lineRule="exact"/>
        <w:ind w:left="1138" w:right="1138" w:hanging="1138"/>
        <w:rPr>
          <w:szCs w:val="24"/>
        </w:rPr>
      </w:pPr>
      <w:r w:rsidRPr="008002F5">
        <w:rPr>
          <w:lang w:val="en-US"/>
        </w:rPr>
        <w:tab/>
      </w:r>
      <w:r w:rsidRPr="008002F5">
        <w:rPr>
          <w:lang w:val="en-US"/>
        </w:rPr>
        <w:tab/>
      </w:r>
      <w:r w:rsidR="00371D80" w:rsidRPr="008002F5">
        <w:rPr>
          <w:szCs w:val="24"/>
        </w:rPr>
        <w:t>Uniform provisions concerning the approval of light duty passenger and commercial vehicles with regards to criteria emissions, emissions of carbon dioxide and fuel consumption and/or the measurement of electric energy consumption and electric range (WLTP)</w:t>
      </w:r>
    </w:p>
    <w:p w14:paraId="45A138D6" w14:textId="75AC22E5" w:rsidR="008B60F7" w:rsidRPr="008002F5" w:rsidRDefault="008B60F7" w:rsidP="008B60F7">
      <w:pPr>
        <w:pStyle w:val="SingleTxtG"/>
        <w:spacing w:after="40"/>
        <w:rPr>
          <w:lang w:eastAsia="en-GB"/>
        </w:rPr>
      </w:pPr>
      <w:r w:rsidRPr="008002F5">
        <w:rPr>
          <w:spacing w:val="-4"/>
          <w:lang w:eastAsia="en-GB"/>
        </w:rPr>
        <w:t>This document is meant purely as documentation tool. The authentic and legal binding text is:</w:t>
      </w:r>
      <w:r w:rsidRPr="008002F5">
        <w:rPr>
          <w:lang w:eastAsia="en-GB"/>
        </w:rPr>
        <w:t xml:space="preserve"> </w:t>
      </w:r>
      <w:r w:rsidRPr="008002F5">
        <w:rPr>
          <w:spacing w:val="-6"/>
          <w:lang w:eastAsia="en-GB"/>
        </w:rPr>
        <w:t>ECE/TRANS/WP.29/20</w:t>
      </w:r>
      <w:r w:rsidR="007B1EC7" w:rsidRPr="008002F5">
        <w:rPr>
          <w:spacing w:val="-6"/>
          <w:lang w:eastAsia="en-GB"/>
        </w:rPr>
        <w:t>2</w:t>
      </w:r>
      <w:r w:rsidR="00656648" w:rsidRPr="008002F5">
        <w:rPr>
          <w:spacing w:val="-6"/>
          <w:lang w:eastAsia="en-GB"/>
        </w:rPr>
        <w:t>1</w:t>
      </w:r>
      <w:r w:rsidRPr="008002F5">
        <w:rPr>
          <w:spacing w:val="-6"/>
          <w:lang w:eastAsia="en-GB"/>
        </w:rPr>
        <w:t>/</w:t>
      </w:r>
      <w:r w:rsidR="00371D80" w:rsidRPr="008002F5">
        <w:rPr>
          <w:spacing w:val="-6"/>
          <w:lang w:eastAsia="en-GB"/>
        </w:rPr>
        <w:t>5</w:t>
      </w:r>
      <w:r w:rsidR="000D78ED" w:rsidRPr="008002F5">
        <w:rPr>
          <w:spacing w:val="-6"/>
          <w:lang w:eastAsia="en-GB"/>
        </w:rPr>
        <w:t>7</w:t>
      </w:r>
      <w:r w:rsidR="00BF62AB" w:rsidRPr="008002F5">
        <w:rPr>
          <w:spacing w:val="-6"/>
          <w:lang w:eastAsia="en-GB"/>
        </w:rPr>
        <w:t>.</w:t>
      </w:r>
    </w:p>
    <w:p w14:paraId="550E56C3" w14:textId="77777777" w:rsidR="008B60F7" w:rsidRPr="008002F5" w:rsidRDefault="008B60F7" w:rsidP="008B60F7">
      <w:pPr>
        <w:suppressAutoHyphens w:val="0"/>
        <w:spacing w:line="240" w:lineRule="auto"/>
        <w:jc w:val="center"/>
        <w:rPr>
          <w:b/>
          <w:sz w:val="24"/>
        </w:rPr>
      </w:pPr>
      <w:r w:rsidRPr="008002F5">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002F5">
        <w:rPr>
          <w:b/>
          <w:sz w:val="24"/>
        </w:rPr>
        <w:t>_________</w:t>
      </w:r>
    </w:p>
    <w:p w14:paraId="50029AE9" w14:textId="77777777" w:rsidR="004D69FB" w:rsidRPr="008002F5" w:rsidRDefault="008B60F7" w:rsidP="006F3B31">
      <w:pPr>
        <w:pStyle w:val="SingleTxtG"/>
        <w:jc w:val="center"/>
        <w:rPr>
          <w:b/>
          <w:sz w:val="24"/>
        </w:rPr>
      </w:pPr>
      <w:r w:rsidRPr="008002F5">
        <w:rPr>
          <w:b/>
          <w:sz w:val="24"/>
        </w:rPr>
        <w:t>UNITED NATIONS</w:t>
      </w:r>
      <w:bookmarkEnd w:id="1"/>
    </w:p>
    <w:p w14:paraId="588B5036" w14:textId="19CC5C6E" w:rsidR="00F75B49" w:rsidRPr="002050AE" w:rsidRDefault="007B1EC7" w:rsidP="006E57F1">
      <w:pPr>
        <w:pStyle w:val="SingleTxtG"/>
        <w:rPr>
          <w:iCs/>
          <w:lang w:val="sv-SE"/>
        </w:rPr>
      </w:pPr>
      <w:r w:rsidRPr="008002F5">
        <w:rPr>
          <w:b/>
          <w:sz w:val="24"/>
        </w:rPr>
        <w:br w:type="page"/>
      </w:r>
      <w:bookmarkEnd w:id="2"/>
      <w:r w:rsidR="00F75B49" w:rsidRPr="002050AE">
        <w:rPr>
          <w:i/>
          <w:lang w:val="sv-SE"/>
        </w:rPr>
        <w:lastRenderedPageBreak/>
        <w:t xml:space="preserve">Paragraph 2.1., </w:t>
      </w:r>
      <w:r w:rsidR="00F75B49" w:rsidRPr="002050A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F75B49" w:rsidRPr="00157F39" w14:paraId="2B5A0994" w14:textId="77777777" w:rsidTr="00715B3B">
        <w:tc>
          <w:tcPr>
            <w:tcW w:w="2334" w:type="dxa"/>
            <w:shd w:val="clear" w:color="auto" w:fill="auto"/>
            <w:tcMar>
              <w:top w:w="5" w:type="dxa"/>
              <w:left w:w="76" w:type="dxa"/>
              <w:bottom w:w="5" w:type="dxa"/>
              <w:right w:w="76" w:type="dxa"/>
            </w:tcMar>
          </w:tcPr>
          <w:p w14:paraId="7391025A" w14:textId="77777777" w:rsidR="00F75B49" w:rsidRPr="00157F39" w:rsidRDefault="00F75B49" w:rsidP="00715B3B">
            <w:pPr>
              <w:spacing w:after="120"/>
              <w:ind w:left="-12" w:right="60"/>
              <w:rPr>
                <w:rFonts w:eastAsia="MS Mincho"/>
                <w:color w:val="000000" w:themeColor="text1"/>
              </w:rPr>
            </w:pPr>
            <w:r w:rsidRPr="002050AE">
              <w:t>"</w:t>
            </w:r>
            <w:r>
              <w:rPr>
                <w:rFonts w:eastAsia="MS Mincho"/>
                <w:color w:val="000000" w:themeColor="text1"/>
              </w:rPr>
              <w:t>…</w:t>
            </w:r>
          </w:p>
        </w:tc>
        <w:tc>
          <w:tcPr>
            <w:tcW w:w="4732" w:type="dxa"/>
            <w:shd w:val="clear" w:color="auto" w:fill="auto"/>
            <w:tcMar>
              <w:top w:w="5" w:type="dxa"/>
              <w:left w:w="76" w:type="dxa"/>
              <w:bottom w:w="5" w:type="dxa"/>
              <w:right w:w="76" w:type="dxa"/>
            </w:tcMar>
          </w:tcPr>
          <w:p w14:paraId="1D1435A0" w14:textId="77777777" w:rsidR="00F75B49" w:rsidRPr="00157F39" w:rsidRDefault="00F75B49" w:rsidP="00715B3B">
            <w:pPr>
              <w:spacing w:after="120"/>
              <w:ind w:left="213" w:right="1133"/>
              <w:jc w:val="both"/>
              <w:rPr>
                <w:rFonts w:eastAsia="MS Mincho"/>
                <w:color w:val="000000" w:themeColor="text1"/>
              </w:rPr>
            </w:pPr>
          </w:p>
        </w:tc>
      </w:tr>
      <w:tr w:rsidR="00F75B49" w:rsidRPr="00157F39" w14:paraId="7595FD9A" w14:textId="77777777" w:rsidTr="00715B3B">
        <w:tc>
          <w:tcPr>
            <w:tcW w:w="2334" w:type="dxa"/>
            <w:shd w:val="clear" w:color="auto" w:fill="auto"/>
            <w:tcMar>
              <w:top w:w="5" w:type="dxa"/>
              <w:left w:w="76" w:type="dxa"/>
              <w:bottom w:w="5" w:type="dxa"/>
              <w:right w:w="76" w:type="dxa"/>
            </w:tcMar>
            <w:hideMark/>
          </w:tcPr>
          <w:p w14:paraId="382E2D10" w14:textId="77777777" w:rsidR="00F75B49" w:rsidRPr="00157F39" w:rsidRDefault="00F75B49" w:rsidP="00715B3B">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5E837E6D" w14:textId="77777777" w:rsidR="00F75B49" w:rsidRPr="00157F39" w:rsidRDefault="00F75B49" w:rsidP="00715B3B">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F75B49" w:rsidRPr="00157F39" w14:paraId="3CAB8CC3" w14:textId="77777777" w:rsidTr="00715B3B">
        <w:tc>
          <w:tcPr>
            <w:tcW w:w="2334" w:type="dxa"/>
            <w:shd w:val="clear" w:color="auto" w:fill="auto"/>
            <w:tcMar>
              <w:top w:w="5" w:type="dxa"/>
              <w:left w:w="76" w:type="dxa"/>
              <w:bottom w:w="5" w:type="dxa"/>
              <w:right w:w="76" w:type="dxa"/>
            </w:tcMar>
          </w:tcPr>
          <w:p w14:paraId="162EED44" w14:textId="77777777" w:rsidR="00F75B49" w:rsidRPr="00157F39" w:rsidRDefault="00F75B49" w:rsidP="00715B3B">
            <w:pPr>
              <w:spacing w:after="120"/>
              <w:ind w:right="60"/>
              <w:rPr>
                <w:rFonts w:eastAsia="MS Mincho"/>
                <w:color w:val="000000" w:themeColor="text1"/>
              </w:rPr>
            </w:pPr>
            <w:r>
              <w:rPr>
                <w:rFonts w:eastAsia="MS Mincho"/>
                <w:color w:val="000000" w:themeColor="text1"/>
              </w:rPr>
              <w:t>UBE</w:t>
            </w:r>
          </w:p>
        </w:tc>
        <w:tc>
          <w:tcPr>
            <w:tcW w:w="4732" w:type="dxa"/>
            <w:shd w:val="clear" w:color="auto" w:fill="auto"/>
            <w:tcMar>
              <w:top w:w="5" w:type="dxa"/>
              <w:left w:w="76" w:type="dxa"/>
              <w:bottom w:w="5" w:type="dxa"/>
              <w:right w:w="76" w:type="dxa"/>
            </w:tcMar>
          </w:tcPr>
          <w:p w14:paraId="215107F9" w14:textId="77777777" w:rsidR="00F75B49" w:rsidRPr="00157F39" w:rsidRDefault="00F75B49" w:rsidP="00715B3B">
            <w:pPr>
              <w:spacing w:after="120"/>
              <w:ind w:left="213" w:right="1133"/>
              <w:jc w:val="both"/>
              <w:rPr>
                <w:rFonts w:eastAsia="MS Mincho"/>
                <w:color w:val="000000" w:themeColor="text1"/>
              </w:rPr>
            </w:pPr>
            <w:r w:rsidRPr="00557F04">
              <w:rPr>
                <w:rFonts w:eastAsia="MS Mincho"/>
                <w:color w:val="000000" w:themeColor="text1"/>
              </w:rPr>
              <w:t>Usable Battery (REESS) Energy</w:t>
            </w:r>
          </w:p>
        </w:tc>
      </w:tr>
      <w:tr w:rsidR="00F75B49" w:rsidRPr="00157F39" w14:paraId="3089A864" w14:textId="77777777" w:rsidTr="00715B3B">
        <w:tc>
          <w:tcPr>
            <w:tcW w:w="2334" w:type="dxa"/>
            <w:shd w:val="clear" w:color="auto" w:fill="auto"/>
            <w:tcMar>
              <w:top w:w="5" w:type="dxa"/>
              <w:left w:w="76" w:type="dxa"/>
              <w:bottom w:w="5" w:type="dxa"/>
              <w:right w:w="76" w:type="dxa"/>
            </w:tcMar>
            <w:hideMark/>
          </w:tcPr>
          <w:p w14:paraId="1C43DC40" w14:textId="77777777" w:rsidR="00F75B49" w:rsidRPr="00157F39" w:rsidRDefault="00F75B49" w:rsidP="00715B3B">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72653AB2" w14:textId="77777777" w:rsidR="00F75B49" w:rsidRPr="00157F39" w:rsidRDefault="00F75B49" w:rsidP="00715B3B">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F75B49" w:rsidRPr="00157F39" w14:paraId="2FCDD300" w14:textId="77777777" w:rsidTr="00715B3B">
        <w:tc>
          <w:tcPr>
            <w:tcW w:w="2334" w:type="dxa"/>
            <w:shd w:val="clear" w:color="auto" w:fill="auto"/>
            <w:tcMar>
              <w:top w:w="5" w:type="dxa"/>
              <w:left w:w="76" w:type="dxa"/>
              <w:bottom w:w="5" w:type="dxa"/>
              <w:right w:w="76" w:type="dxa"/>
            </w:tcMar>
          </w:tcPr>
          <w:p w14:paraId="2C0DC332" w14:textId="77777777" w:rsidR="00F75B49" w:rsidRPr="00157F39" w:rsidRDefault="00F75B49" w:rsidP="00715B3B">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H</w:t>
            </w:r>
          </w:p>
        </w:tc>
        <w:tc>
          <w:tcPr>
            <w:tcW w:w="4732" w:type="dxa"/>
            <w:shd w:val="clear" w:color="auto" w:fill="auto"/>
            <w:tcMar>
              <w:top w:w="5" w:type="dxa"/>
              <w:left w:w="76" w:type="dxa"/>
              <w:bottom w:w="5" w:type="dxa"/>
              <w:right w:w="76" w:type="dxa"/>
            </w:tcMar>
          </w:tcPr>
          <w:p w14:paraId="270617DA" w14:textId="77777777" w:rsidR="00F75B49" w:rsidRPr="00157F39" w:rsidRDefault="00F75B49" w:rsidP="00715B3B">
            <w:pPr>
              <w:spacing w:after="120"/>
              <w:ind w:left="213" w:right="1133"/>
              <w:jc w:val="both"/>
              <w:rPr>
                <w:rFonts w:eastAsia="MS Mincho"/>
                <w:color w:val="000000" w:themeColor="text1"/>
              </w:rPr>
            </w:pPr>
            <w:r>
              <w:rPr>
                <w:rFonts w:eastAsia="MS Mincho"/>
                <w:color w:val="000000" w:themeColor="text1"/>
              </w:rPr>
              <w:t>Vehicle High</w:t>
            </w:r>
          </w:p>
        </w:tc>
      </w:tr>
      <w:tr w:rsidR="00F75B49" w:rsidRPr="00157F39" w14:paraId="71C6207E" w14:textId="77777777" w:rsidTr="00715B3B">
        <w:tc>
          <w:tcPr>
            <w:tcW w:w="2334" w:type="dxa"/>
            <w:shd w:val="clear" w:color="auto" w:fill="auto"/>
            <w:tcMar>
              <w:top w:w="5" w:type="dxa"/>
              <w:left w:w="76" w:type="dxa"/>
              <w:bottom w:w="5" w:type="dxa"/>
              <w:right w:w="76" w:type="dxa"/>
            </w:tcMar>
          </w:tcPr>
          <w:p w14:paraId="06246173" w14:textId="77777777" w:rsidR="00F75B49" w:rsidRPr="00157F39" w:rsidRDefault="00F75B49" w:rsidP="00715B3B">
            <w:pPr>
              <w:spacing w:after="120"/>
              <w:ind w:right="60"/>
              <w:rPr>
                <w:rFonts w:eastAsia="MS Mincho"/>
                <w:color w:val="000000" w:themeColor="text1"/>
              </w:rPr>
            </w:pPr>
            <w:r>
              <w:rPr>
                <w:rFonts w:eastAsia="MS Mincho"/>
                <w:color w:val="000000" w:themeColor="text1"/>
              </w:rPr>
              <w:t>V</w:t>
            </w:r>
            <w:r w:rsidRPr="008018DD">
              <w:rPr>
                <w:rFonts w:eastAsia="MS Mincho"/>
                <w:color w:val="000000" w:themeColor="text1"/>
                <w:vertAlign w:val="subscript"/>
              </w:rPr>
              <w:t>L</w:t>
            </w:r>
          </w:p>
        </w:tc>
        <w:tc>
          <w:tcPr>
            <w:tcW w:w="4732" w:type="dxa"/>
            <w:shd w:val="clear" w:color="auto" w:fill="auto"/>
            <w:tcMar>
              <w:top w:w="5" w:type="dxa"/>
              <w:left w:w="76" w:type="dxa"/>
              <w:bottom w:w="5" w:type="dxa"/>
              <w:right w:w="76" w:type="dxa"/>
            </w:tcMar>
          </w:tcPr>
          <w:p w14:paraId="3CBB1FF7" w14:textId="77777777" w:rsidR="00F75B49" w:rsidRPr="00157F39" w:rsidRDefault="00F75B49" w:rsidP="00715B3B">
            <w:pPr>
              <w:spacing w:after="120"/>
              <w:ind w:left="213" w:right="1133"/>
              <w:jc w:val="both"/>
              <w:rPr>
                <w:rFonts w:eastAsia="MS Mincho"/>
                <w:color w:val="000000" w:themeColor="text1"/>
              </w:rPr>
            </w:pPr>
            <w:r>
              <w:rPr>
                <w:rFonts w:eastAsia="MS Mincho"/>
                <w:color w:val="000000" w:themeColor="text1"/>
              </w:rPr>
              <w:t>Vehicle Low</w:t>
            </w:r>
          </w:p>
        </w:tc>
      </w:tr>
      <w:tr w:rsidR="00F75B49" w:rsidRPr="00157F39" w14:paraId="058A7E20" w14:textId="77777777" w:rsidTr="00715B3B">
        <w:tc>
          <w:tcPr>
            <w:tcW w:w="2334" w:type="dxa"/>
            <w:shd w:val="clear" w:color="auto" w:fill="auto"/>
            <w:tcMar>
              <w:top w:w="5" w:type="dxa"/>
              <w:left w:w="76" w:type="dxa"/>
              <w:bottom w:w="5" w:type="dxa"/>
              <w:right w:w="76" w:type="dxa"/>
            </w:tcMar>
            <w:hideMark/>
          </w:tcPr>
          <w:p w14:paraId="58D972D7" w14:textId="77777777" w:rsidR="00F75B49" w:rsidRPr="00157F39" w:rsidRDefault="00F75B49" w:rsidP="00715B3B">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29177FB1" w14:textId="77777777" w:rsidR="00F75B49" w:rsidRPr="00157F39" w:rsidRDefault="00F75B49" w:rsidP="00715B3B">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F75B49" w:rsidRPr="00157F39" w14:paraId="1208EDB9" w14:textId="77777777" w:rsidTr="00715B3B">
        <w:tc>
          <w:tcPr>
            <w:tcW w:w="2334" w:type="dxa"/>
            <w:shd w:val="clear" w:color="auto" w:fill="auto"/>
            <w:tcMar>
              <w:top w:w="5" w:type="dxa"/>
              <w:left w:w="76" w:type="dxa"/>
              <w:bottom w:w="5" w:type="dxa"/>
              <w:right w:w="76" w:type="dxa"/>
            </w:tcMar>
          </w:tcPr>
          <w:p w14:paraId="2D15366B" w14:textId="77777777" w:rsidR="00F75B49" w:rsidRPr="00157F39" w:rsidRDefault="00F75B49" w:rsidP="00715B3B">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21D56178" w14:textId="77777777" w:rsidR="00F75B49" w:rsidRPr="00157F39" w:rsidRDefault="00F75B49" w:rsidP="00715B3B">
            <w:pPr>
              <w:spacing w:after="120"/>
              <w:ind w:left="213" w:right="1133"/>
              <w:jc w:val="both"/>
              <w:rPr>
                <w:rFonts w:eastAsia="MS Mincho"/>
                <w:color w:val="000000" w:themeColor="text1"/>
              </w:rPr>
            </w:pPr>
          </w:p>
        </w:tc>
      </w:tr>
    </w:tbl>
    <w:p w14:paraId="7B947D5D" w14:textId="77777777" w:rsidR="00F75B49" w:rsidRPr="005E7478" w:rsidRDefault="00F75B49" w:rsidP="00F75B49">
      <w:pPr>
        <w:pStyle w:val="SingleTxtG"/>
        <w:rPr>
          <w:iCs/>
          <w:lang w:val="sv-SE"/>
        </w:rPr>
      </w:pPr>
      <w:r w:rsidRPr="005E7478">
        <w:rPr>
          <w:i/>
          <w:lang w:val="sv-SE"/>
        </w:rPr>
        <w:t xml:space="preserve">Paragraph </w:t>
      </w:r>
      <w:r w:rsidRPr="00880A1E">
        <w:rPr>
          <w:i/>
          <w:lang w:val="sv-SE"/>
        </w:rPr>
        <w:t>4.1.2.(a)</w:t>
      </w:r>
      <w:r w:rsidRPr="005E7478">
        <w:rPr>
          <w:i/>
          <w:lang w:val="sv-SE"/>
        </w:rPr>
        <w:t xml:space="preserve">, </w:t>
      </w:r>
      <w:r w:rsidRPr="005E7478">
        <w:rPr>
          <w:iCs/>
          <w:lang w:val="sv-SE"/>
        </w:rPr>
        <w:t>amend to read:</w:t>
      </w:r>
    </w:p>
    <w:p w14:paraId="0A9A4A9B" w14:textId="77777777" w:rsidR="00F75B49" w:rsidRPr="005E7478" w:rsidRDefault="00F75B49" w:rsidP="00F75B49">
      <w:pPr>
        <w:pStyle w:val="SingleTxtG"/>
        <w:ind w:left="2835" w:hanging="567"/>
        <w:rPr>
          <w:bCs/>
          <w:lang w:val="en-US"/>
        </w:rPr>
      </w:pPr>
      <w:r w:rsidRPr="005E7478">
        <w:t>"</w:t>
      </w:r>
      <w:r w:rsidRPr="00AD6C2E">
        <w:t>(a)</w:t>
      </w:r>
      <w:r>
        <w:tab/>
      </w:r>
      <w:r w:rsidRPr="00AD6C2E">
        <w:t xml:space="preserve">In the case of vehicles equipped with positive ignition engines, a declaration by the manufacturer of the minimum percentage of misfires out of a total number of firing events that would either result in emissions exceeding the OBD thresholds given in paragraph 6.8.2., if that percentage of misfire had been present from the start of a Type 1 test as described in Annexes Part B to this Regulation, or that could lead to an exhaust catalyst, or </w:t>
      </w:r>
      <w:r w:rsidRPr="000446F0">
        <w:t>catalysts, overheating prior to causing irreversible damage;</w:t>
      </w:r>
      <w:r w:rsidRPr="005E7478">
        <w:rPr>
          <w:bCs/>
          <w:lang w:val="en-US"/>
        </w:rPr>
        <w:t>"</w:t>
      </w:r>
    </w:p>
    <w:p w14:paraId="5C2CCC7C" w14:textId="77777777" w:rsidR="00F75B49" w:rsidRPr="005E7478" w:rsidRDefault="00F75B49" w:rsidP="00F75B49">
      <w:pPr>
        <w:pStyle w:val="SingleTxtG"/>
        <w:rPr>
          <w:iCs/>
          <w:lang w:val="sv-SE"/>
        </w:rPr>
      </w:pPr>
      <w:r w:rsidRPr="005E7478">
        <w:rPr>
          <w:i/>
          <w:lang w:val="sv-SE"/>
        </w:rPr>
        <w:t xml:space="preserve">Paragraph 5.2.2., </w:t>
      </w:r>
      <w:r w:rsidRPr="005E7478">
        <w:rPr>
          <w:iCs/>
          <w:lang w:val="sv-SE"/>
        </w:rPr>
        <w:t>amend to read:</w:t>
      </w:r>
    </w:p>
    <w:p w14:paraId="3DADA962" w14:textId="77777777" w:rsidR="00F75B49" w:rsidRPr="005E7478" w:rsidRDefault="00F75B49" w:rsidP="00F75B49">
      <w:pPr>
        <w:pStyle w:val="SingleTxtG"/>
        <w:ind w:left="2268" w:hanging="1134"/>
      </w:pPr>
      <w:r w:rsidRPr="005E7478">
        <w:t>"5.2.2.</w:t>
      </w:r>
      <w:r>
        <w:tab/>
      </w:r>
      <w:r w:rsidRPr="005E7478">
        <w:t>Example of an Approval Number to this Regulation:</w:t>
      </w:r>
    </w:p>
    <w:p w14:paraId="4A47E380" w14:textId="77777777" w:rsidR="00F75B49" w:rsidRPr="005E7478" w:rsidRDefault="00F75B49" w:rsidP="00F75B49">
      <w:pPr>
        <w:pStyle w:val="SingleTxtG"/>
        <w:ind w:left="2268"/>
      </w:pPr>
      <w:r w:rsidRPr="005E7478">
        <w:tab/>
        <w:t>E11*[XXX]R01/</w:t>
      </w:r>
      <w:r w:rsidRPr="000446F0">
        <w:t>01</w:t>
      </w:r>
      <w:r w:rsidRPr="005E7478">
        <w:t>/02*0123*01</w:t>
      </w:r>
    </w:p>
    <w:p w14:paraId="42EF899B" w14:textId="77777777" w:rsidR="00F75B49" w:rsidRDefault="00F75B49" w:rsidP="00F75B49">
      <w:pPr>
        <w:pStyle w:val="SingleTxtG"/>
        <w:ind w:left="2268"/>
        <w:rPr>
          <w:bCs/>
          <w:lang w:val="en-US"/>
        </w:rPr>
      </w:pPr>
      <w:r w:rsidRPr="005E7478">
        <w:tab/>
        <w:t xml:space="preserve">The first extension of the Approval numbered 0123, issued by the United Kingdom to Series of Amendments 01, Supplement </w:t>
      </w:r>
      <w:r w:rsidRPr="000446F0">
        <w:t>01</w:t>
      </w:r>
      <w:r w:rsidRPr="005E7478">
        <w:t>, which is a Level 2 Approval.</w:t>
      </w:r>
      <w:r w:rsidRPr="005E7478">
        <w:rPr>
          <w:bCs/>
          <w:lang w:val="en-US"/>
        </w:rPr>
        <w:t>"</w:t>
      </w:r>
    </w:p>
    <w:p w14:paraId="7A7ECC8E" w14:textId="77777777" w:rsidR="00F75B49" w:rsidRPr="005E7478" w:rsidRDefault="00F75B49" w:rsidP="00F75B49">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6D7A6E33" w14:textId="77777777" w:rsidR="00F75B49" w:rsidRPr="000446F0" w:rsidRDefault="00F75B49" w:rsidP="00F75B49">
      <w:pPr>
        <w:pStyle w:val="SingleTxtG"/>
        <w:ind w:left="2268" w:hanging="1134"/>
        <w:rPr>
          <w:bCs/>
          <w:lang w:val="en-US"/>
        </w:rPr>
      </w:pPr>
      <w:r w:rsidRPr="005E7478">
        <w:t>"5.</w:t>
      </w:r>
      <w:r>
        <w:t>10</w:t>
      </w:r>
      <w:r w:rsidRPr="005E7478">
        <w:t>.</w:t>
      </w:r>
      <w:r>
        <w:t>4</w:t>
      </w:r>
      <w:r w:rsidRPr="005E7478">
        <w:t>.</w:t>
      </w:r>
      <w:r>
        <w:tab/>
      </w:r>
      <w:r w:rsidRPr="009F10E7">
        <w:t>When tested with a defective component in accordance with Appendix 1 to Annex C5 to this Regulation, the OBD system malfunction indicator shall be activated. The OBD system malfunction indicator may also activate during this test at levels of emissions below the OBD thresholds specified in paragraph 6.8.</w:t>
      </w:r>
      <w:r w:rsidRPr="005E7478">
        <w:rPr>
          <w:bCs/>
          <w:lang w:val="en-US"/>
        </w:rPr>
        <w:t>"</w:t>
      </w:r>
    </w:p>
    <w:p w14:paraId="0CE29C3B"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C904717" w14:textId="77777777" w:rsidR="00F75B49" w:rsidRPr="005E7478" w:rsidRDefault="00F75B49" w:rsidP="00F75B49">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76043E61"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1BDA075A" w14:textId="77777777" w:rsidR="00F75B49" w:rsidRDefault="00F75B49" w:rsidP="00F75B49">
      <w:pPr>
        <w:pStyle w:val="SingleTxtG"/>
        <w:ind w:left="2835" w:hanging="567"/>
        <w:rPr>
          <w:bCs/>
          <w:lang w:val="en-US"/>
        </w:rPr>
      </w:pPr>
      <w:r w:rsidRPr="005E7478">
        <w:rPr>
          <w:bCs/>
        </w:rPr>
        <w:t>"</w:t>
      </w:r>
      <w:r w:rsidRPr="002F4263">
        <w:rPr>
          <w:bCs/>
        </w:rPr>
        <w:t>(b)</w:t>
      </w:r>
      <w:r w:rsidRPr="002F4263">
        <w:rPr>
          <w:bCs/>
        </w:rPr>
        <w:tab/>
        <w:t>Type of traction REESS (type of cell, capacity, nominal voltage, nominal power, type of coolant (air, liquid));</w:t>
      </w:r>
      <w:r w:rsidRPr="005E7478">
        <w:rPr>
          <w:bCs/>
          <w:lang w:val="en-US"/>
        </w:rPr>
        <w:t>"</w:t>
      </w:r>
    </w:p>
    <w:p w14:paraId="1658C1C5"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660E4D46" w14:textId="77777777" w:rsidR="00F75B49" w:rsidRDefault="00F75B49" w:rsidP="00F75B49">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(type of cell, capacity, nominal voltage, nominal power, type of coolant (air, liquid));</w:t>
      </w:r>
      <w:r w:rsidRPr="005E7478">
        <w:rPr>
          <w:bCs/>
          <w:lang w:val="en-US"/>
        </w:rPr>
        <w:t>"</w:t>
      </w:r>
    </w:p>
    <w:p w14:paraId="4DB764CC" w14:textId="77777777" w:rsidR="00F75B49" w:rsidRPr="005E7478" w:rsidRDefault="00F75B49" w:rsidP="00F75B49">
      <w:pPr>
        <w:pStyle w:val="SingleTxtG"/>
        <w:rPr>
          <w:iCs/>
          <w:lang w:val="sv-SE"/>
        </w:rPr>
      </w:pPr>
      <w:r w:rsidRPr="005E7478">
        <w:rPr>
          <w:i/>
          <w:lang w:val="sv-SE"/>
        </w:rPr>
        <w:t xml:space="preserve">Paragraph </w:t>
      </w:r>
      <w:r>
        <w:rPr>
          <w:i/>
          <w:lang w:val="sv-SE"/>
        </w:rPr>
        <w:t>6</w:t>
      </w:r>
      <w:r w:rsidRPr="005E7478">
        <w:rPr>
          <w:i/>
          <w:lang w:val="sv-SE"/>
        </w:rPr>
        <w:t>.</w:t>
      </w:r>
      <w:r>
        <w:rPr>
          <w:i/>
          <w:lang w:val="sv-SE"/>
        </w:rPr>
        <w:t>8</w:t>
      </w:r>
      <w:r w:rsidRPr="005E7478">
        <w:rPr>
          <w:i/>
          <w:lang w:val="sv-SE"/>
        </w:rPr>
        <w:t>.</w:t>
      </w:r>
      <w:r>
        <w:rPr>
          <w:i/>
          <w:lang w:val="sv-SE"/>
        </w:rPr>
        <w:t>2</w:t>
      </w:r>
      <w:r w:rsidRPr="005E7478">
        <w:rPr>
          <w:i/>
          <w:lang w:val="sv-SE"/>
        </w:rPr>
        <w:t>.</w:t>
      </w:r>
      <w:r>
        <w:rPr>
          <w:i/>
          <w:lang w:val="sv-SE"/>
        </w:rPr>
        <w:t>, Table 4A, note 1</w:t>
      </w:r>
      <w:r w:rsidRPr="005E7478">
        <w:rPr>
          <w:i/>
          <w:lang w:val="sv-SE"/>
        </w:rPr>
        <w:t xml:space="preserve">, </w:t>
      </w:r>
      <w:r w:rsidRPr="005E7478">
        <w:rPr>
          <w:iCs/>
          <w:lang w:val="sv-SE"/>
        </w:rPr>
        <w:t>amend to read:</w:t>
      </w:r>
    </w:p>
    <w:p w14:paraId="0FA2D54E" w14:textId="77777777" w:rsidR="00F75B49" w:rsidRDefault="00F75B49" w:rsidP="00F75B49">
      <w:pPr>
        <w:pStyle w:val="SingleTxtG"/>
        <w:ind w:left="1843" w:hanging="709"/>
        <w:rPr>
          <w:bCs/>
          <w:lang w:val="en-US"/>
        </w:rPr>
      </w:pPr>
      <w:r w:rsidRPr="005E7478">
        <w:t>"</w:t>
      </w:r>
      <w:r w:rsidRPr="004E02FA">
        <w:rPr>
          <w:vertAlign w:val="superscript"/>
        </w:rPr>
        <w:t>1</w:t>
      </w:r>
      <w:r w:rsidRPr="004E02FA">
        <w:rPr>
          <w:vertAlign w:val="superscript"/>
        </w:rPr>
        <w:tab/>
      </w:r>
      <w:r w:rsidRPr="004E02FA">
        <w:t>Positive ignition particulate mass OBD thresholds apply only to vehicles with direct injection engines</w:t>
      </w:r>
      <w:r w:rsidRPr="005E7478">
        <w:rPr>
          <w:bCs/>
          <w:lang w:val="en-US"/>
        </w:rPr>
        <w:t>"</w:t>
      </w:r>
    </w:p>
    <w:p w14:paraId="74DDDA17" w14:textId="77777777" w:rsidR="00F75B49" w:rsidRDefault="00F75B49" w:rsidP="00F75B49">
      <w:pPr>
        <w:pStyle w:val="SingleTxtG"/>
        <w:keepNext/>
        <w:rPr>
          <w:i/>
          <w:lang w:val="sv-SE"/>
        </w:rPr>
      </w:pPr>
      <w:r>
        <w:rPr>
          <w:i/>
          <w:lang w:val="sv-SE"/>
        </w:rPr>
        <w:br w:type="page"/>
      </w:r>
    </w:p>
    <w:p w14:paraId="7E048C81" w14:textId="77777777" w:rsidR="00F75B49" w:rsidRDefault="00F75B49" w:rsidP="00F75B49">
      <w:pPr>
        <w:pStyle w:val="SingleTxtG"/>
        <w:keepNext/>
        <w:rPr>
          <w:iCs/>
          <w:lang w:val="sv-SE"/>
        </w:rPr>
      </w:pPr>
      <w:r w:rsidRPr="005E7478">
        <w:rPr>
          <w:i/>
          <w:lang w:val="sv-SE"/>
        </w:rPr>
        <w:lastRenderedPageBreak/>
        <w:t xml:space="preserve">Paragraph </w:t>
      </w:r>
      <w:r>
        <w:rPr>
          <w:i/>
          <w:lang w:val="sv-SE"/>
        </w:rPr>
        <w:t>8.2.3.2</w:t>
      </w:r>
      <w:r w:rsidRPr="005E7478">
        <w:rPr>
          <w:i/>
          <w:lang w:val="sv-SE"/>
        </w:rPr>
        <w:t>.</w:t>
      </w:r>
      <w:r>
        <w:rPr>
          <w:i/>
          <w:lang w:val="sv-SE"/>
        </w:rPr>
        <w:t>, Figure 8/1</w:t>
      </w:r>
      <w:r w:rsidRPr="005E7478">
        <w:rPr>
          <w:i/>
          <w:lang w:val="sv-SE"/>
        </w:rPr>
        <w:t xml:space="preserve">, </w:t>
      </w:r>
      <w:r w:rsidRPr="005E7478">
        <w:rPr>
          <w:iCs/>
          <w:lang w:val="sv-SE"/>
        </w:rPr>
        <w:t>amend to read:</w:t>
      </w:r>
    </w:p>
    <w:p w14:paraId="0F8F1D4A" w14:textId="77777777" w:rsidR="00F75B49" w:rsidRPr="00C30084" w:rsidRDefault="00F75B49" w:rsidP="00F75B49">
      <w:pPr>
        <w:keepNext/>
        <w:ind w:left="2257" w:right="1134" w:hanging="1123"/>
        <w:jc w:val="both"/>
      </w:pPr>
      <w:r w:rsidRPr="005E7478">
        <w:t>"</w:t>
      </w:r>
      <w:r w:rsidRPr="00C30084">
        <w:t>Figure 8/1</w:t>
      </w:r>
    </w:p>
    <w:p w14:paraId="00634D12" w14:textId="77777777" w:rsidR="00F75B49" w:rsidRPr="00C30084" w:rsidRDefault="00F75B49" w:rsidP="00F75B49">
      <w:pPr>
        <w:keepNext/>
        <w:spacing w:after="360"/>
        <w:ind w:left="2257" w:right="522" w:hanging="1123"/>
        <w:jc w:val="both"/>
        <w:rPr>
          <w:b/>
          <w:bCs/>
        </w:rPr>
      </w:pPr>
      <w:r w:rsidRPr="00C30084">
        <w:rPr>
          <w:b/>
          <w:bCs/>
        </w:rPr>
        <w:t>Flowchart of the CoP test procedure for the Type 1 test</w:t>
      </w:r>
    </w:p>
    <w:p w14:paraId="7C904CF4" w14:textId="77777777" w:rsidR="00F75B49" w:rsidRPr="00C30084" w:rsidRDefault="00F75B49" w:rsidP="00F75B49">
      <w:pPr>
        <w:keepNext/>
        <w:spacing w:after="120"/>
        <w:ind w:left="2257" w:right="521" w:firstLine="11"/>
        <w:jc w:val="both"/>
      </w:pPr>
      <w:r>
        <w:rPr>
          <w:noProof/>
          <w:lang w:eastAsia="en-GB"/>
        </w:rPr>
        <mc:AlternateContent>
          <mc:Choice Requires="wps">
            <w:drawing>
              <wp:anchor distT="0" distB="0" distL="114300" distR="114300" simplePos="0" relativeHeight="251663360" behindDoc="0" locked="0" layoutInCell="1" allowOverlap="1" wp14:anchorId="0624CD0A" wp14:editId="4CDABF11">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4C047527" w14:textId="77777777" w:rsidR="00F75B49" w:rsidRPr="00D82FB8" w:rsidRDefault="00F75B49" w:rsidP="00F75B49">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0624CD0A" id="Rechthoek: afgeronde hoeken 4" o:spid="_x0000_s1026" style="position:absolute;left:0;text-align:left;margin-left:123.55pt;margin-top:1.5pt;width:185.25pt;height:42.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4C047527" w14:textId="77777777" w:rsidR="00F75B49" w:rsidRPr="00D82FB8" w:rsidRDefault="00F75B49" w:rsidP="00F75B49">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7EE0BF1F" wp14:editId="0F110133">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620F3A46" w14:textId="77777777" w:rsidR="00F75B49" w:rsidRPr="00D82FB8" w:rsidRDefault="00F75B49" w:rsidP="00F75B49">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7EE0BF1F" id="Rechthoek: afgeronde hoeken 11" o:spid="_x0000_s1027" style="position:absolute;left:0;text-align:left;margin-left:123.55pt;margin-top:73.75pt;width:185.25pt;height:42.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620F3A46" w14:textId="77777777" w:rsidR="00F75B49" w:rsidRPr="00D82FB8" w:rsidRDefault="00F75B49" w:rsidP="00F75B49">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1A67BB99" wp14:editId="1894ADA8">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7D3B78DA" w14:textId="77777777" w:rsidR="00F75B49" w:rsidRPr="00D82FB8" w:rsidRDefault="00F75B49" w:rsidP="00F75B49">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1A67BB99" id="Rechthoek: afgeronde hoeken 16" o:spid="_x0000_s1028" style="position:absolute;left:0;text-align:left;margin-left:123.55pt;margin-top:468pt;width:185.25pt;height:42.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7D3B78DA" w14:textId="77777777" w:rsidR="00F75B49" w:rsidRPr="00D82FB8" w:rsidRDefault="00F75B49" w:rsidP="00F75B49">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AD6CE0A" wp14:editId="3DAB1E77">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6D9832D6" w14:textId="77777777" w:rsidR="00F75B49" w:rsidRPr="00D82FB8" w:rsidRDefault="00F75B49" w:rsidP="00F75B49">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1AD6CE0A" id="Rechthoek: afgeronde hoeken 26" o:spid="_x0000_s1029" style="position:absolute;left:0;text-align:left;margin-left:418.3pt;margin-top:152.25pt;width:75.35pt;height:42.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6D9832D6" w14:textId="77777777" w:rsidR="00F75B49" w:rsidRPr="00D82FB8" w:rsidRDefault="00F75B49" w:rsidP="00F75B49">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68BC83FC" wp14:editId="232042B3">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02E32E76" w14:textId="77777777" w:rsidR="00F75B49" w:rsidRPr="00D82FB8" w:rsidRDefault="00F75B49" w:rsidP="00F75B49">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68BC83FC" id="Rechthoek: afgeronde hoeken 27" o:spid="_x0000_s1030" style="position:absolute;left:0;text-align:left;margin-left:418.3pt;margin-top:392.25pt;width:75.35pt;height:42.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02E32E76" w14:textId="77777777" w:rsidR="00F75B49" w:rsidRPr="00D82FB8" w:rsidRDefault="00F75B49" w:rsidP="00F75B49">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27AB92F0" wp14:editId="7C30C6B8">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395E6016"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6447042" wp14:editId="3A939813">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3854C8B7" id="Rechte verbindingslijn met pijl 32" o:spid="_x0000_s1026" type="#_x0000_t32" style="position:absolute;margin-left:216.15pt;margin-top:114.65pt;width:0;height:29.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B3DF3BB" wp14:editId="22BC3D2E">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03CFB632" id="Rechte verbindingslijn met pijl 33" o:spid="_x0000_s1026" type="#_x0000_t32" style="position:absolute;margin-left:216.15pt;margin-top:199.9pt;width:0;height:29.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A83C4EF" wp14:editId="1C26D9A5">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F799BFC" id="Rechte verbindingslijn met pijl 37" o:spid="_x0000_s1026" type="#_x0000_t32" style="position:absolute;margin-left:371.8pt;margin-top:179.45pt;width:46.5pt;height:0;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9785A19" wp14:editId="39252BAD">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5D2B88A" id="Rechte verbindingslijn met pijl 42" o:spid="_x0000_s1026" type="#_x0000_t32" style="position:absolute;margin-left:371.8pt;margin-top:419.45pt;width:46.5pt;height:0;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2096755" wp14:editId="1DCE1FC4">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5A37DA1C" id="Rechte verbindingslijn met pijl 67" o:spid="_x0000_s1026" type="#_x0000_t32" style="position:absolute;margin-left:-1.65pt;margin-top:103.1pt;width:125.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7A56DA9" wp14:editId="706C9C7F">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3FF0B80" id="Rechte verbindingslijn met pijl 81" o:spid="_x0000_s1026" type="#_x0000_t32" style="position:absolute;margin-left:133.4pt;margin-top:281.65pt;width:0;height:109.0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1BCA582" wp14:editId="0D2618F6">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7A1BF0" w14:textId="77777777" w:rsidR="00F75B49" w:rsidRDefault="00F75B49" w:rsidP="00F75B49">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11BCA582"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607A1BF0" w14:textId="77777777" w:rsidR="00F75B49" w:rsidRDefault="00F75B49" w:rsidP="00F75B49">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99859B5" wp14:editId="34B61B0B">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78EB36F" w14:textId="77777777" w:rsidR="00F75B49" w:rsidRDefault="00F75B49" w:rsidP="00F75B49">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99859B5" id="Tekstvak 85" o:spid="_x0000_s1032" type="#_x0000_t202" style="position:absolute;left:0;text-align:left;margin-left:376.2pt;margin-top:390.7pt;width:37.7pt;height:20.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478EB36F" w14:textId="77777777" w:rsidR="00F75B49" w:rsidRDefault="00F75B49" w:rsidP="00F75B49">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93847DE" wp14:editId="0F29E572">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88693B9" w14:textId="77777777" w:rsidR="00F75B49" w:rsidRDefault="00F75B49" w:rsidP="00F75B49">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493847DE" id="Tekstvak 86" o:spid="_x0000_s1033" type="#_x0000_t202" style="position:absolute;left:0;text-align:left;margin-left:216.15pt;margin-top:205.4pt;width:37.7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488693B9" w14:textId="77777777" w:rsidR="00F75B49" w:rsidRDefault="00F75B49" w:rsidP="00F75B49">
                      <w:pPr>
                        <w:rPr>
                          <w:sz w:val="24"/>
                          <w:szCs w:val="24"/>
                        </w:rPr>
                      </w:pPr>
                      <w:r>
                        <w:rPr>
                          <w:rFonts w:eastAsia="+mn-ea"/>
                          <w:color w:val="000000"/>
                          <w:kern w:val="24"/>
                          <w:sz w:val="22"/>
                          <w:szCs w:val="22"/>
                          <w:lang w:val="nl-NL"/>
                        </w:rPr>
                        <w:t>NO</w:t>
                      </w:r>
                    </w:p>
                  </w:txbxContent>
                </v:textbox>
              </v:shape>
            </w:pict>
          </mc:Fallback>
        </mc:AlternateContent>
      </w:r>
    </w:p>
    <w:p w14:paraId="46E52D4B" w14:textId="554707DF" w:rsidR="00F75B49" w:rsidRDefault="00F40062" w:rsidP="00F75B49">
      <w:pPr>
        <w:keepNext/>
        <w:spacing w:after="120"/>
        <w:ind w:left="2257" w:right="1134" w:hanging="1123"/>
        <w:jc w:val="both"/>
      </w:pPr>
      <w:r w:rsidRPr="00F40062">
        <w:rPr>
          <w:bCs/>
          <w:i/>
          <w:noProof/>
          <w:lang w:val="sv-SE"/>
        </w:rPr>
        <mc:AlternateContent>
          <mc:Choice Requires="wps">
            <w:drawing>
              <wp:anchor distT="45720" distB="45720" distL="114300" distR="114300" simplePos="0" relativeHeight="251688960" behindDoc="0" locked="0" layoutInCell="1" allowOverlap="1" wp14:anchorId="071A426A" wp14:editId="5DFCC0AF">
                <wp:simplePos x="0" y="0"/>
                <wp:positionH relativeFrom="column">
                  <wp:posOffset>4854575</wp:posOffset>
                </wp:positionH>
                <wp:positionV relativeFrom="paragraph">
                  <wp:posOffset>6338570</wp:posOffset>
                </wp:positionV>
                <wp:extent cx="96837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404620"/>
                        </a:xfrm>
                        <a:prstGeom prst="rect">
                          <a:avLst/>
                        </a:prstGeom>
                        <a:solidFill>
                          <a:srgbClr val="FFFFFF"/>
                        </a:solidFill>
                        <a:ln w="9525">
                          <a:noFill/>
                          <a:miter lim="800000"/>
                          <a:headEnd/>
                          <a:tailEnd/>
                        </a:ln>
                      </wps:spPr>
                      <wps:txbx>
                        <w:txbxContent>
                          <w:p w14:paraId="37B4CFA8" w14:textId="77777777" w:rsidR="00F40062" w:rsidRDefault="00F40062" w:rsidP="00F40062">
                            <w:pPr>
                              <w:pStyle w:val="SingleTxtG"/>
                              <w:jc w:val="right"/>
                              <w:rPr>
                                <w:bCs/>
                                <w:lang w:val="en-US"/>
                              </w:rPr>
                            </w:pPr>
                            <w:r w:rsidRPr="005E7478">
                              <w:rPr>
                                <w:bCs/>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A426A" id="Text Box 2" o:spid="_x0000_s1034" type="#_x0000_t202" style="position:absolute;left:0;text-align:left;margin-left:382.25pt;margin-top:499.1pt;width:76.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5PJAIAACQ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" stroked="f">
                <v:textbox style="mso-fit-shape-to-text:t">
                  <w:txbxContent>
                    <w:p w14:paraId="37B4CFA8" w14:textId="77777777" w:rsidR="00F40062" w:rsidRDefault="00F40062" w:rsidP="00F40062">
                      <w:pPr>
                        <w:pStyle w:val="SingleTxtG"/>
                        <w:jc w:val="right"/>
                        <w:rPr>
                          <w:bCs/>
                          <w:lang w:val="en-US"/>
                        </w:rPr>
                      </w:pPr>
                      <w:r w:rsidRPr="005E7478">
                        <w:rPr>
                          <w:bCs/>
                          <w:lang w:val="en-US"/>
                        </w:rPr>
                        <w:t>"</w:t>
                      </w:r>
                    </w:p>
                  </w:txbxContent>
                </v:textbox>
                <w10:wrap type="square"/>
              </v:shape>
            </w:pict>
          </mc:Fallback>
        </mc:AlternateContent>
      </w:r>
      <w:r w:rsidR="00F75B49">
        <w:rPr>
          <w:noProof/>
          <w:lang w:eastAsia="en-GB"/>
        </w:rPr>
        <mc:AlternateContent>
          <mc:Choice Requires="wps">
            <w:drawing>
              <wp:anchor distT="0" distB="0" distL="114300" distR="114300" simplePos="0" relativeHeight="251661312" behindDoc="0" locked="0" layoutInCell="1" allowOverlap="1" wp14:anchorId="5553F911" wp14:editId="1186D2ED">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6DDDF759" w14:textId="77777777" w:rsidR="00F75B49" w:rsidRPr="00D82FB8" w:rsidRDefault="00F75B49" w:rsidP="00F75B49">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wps:txbx>
                      <wps:bodyPr rtlCol="0" anchor="ctr">
                        <a:noAutofit/>
                      </wps:bodyPr>
                    </wps:wsp>
                  </a:graphicData>
                </a:graphic>
                <wp14:sizeRelV relativeFrom="margin">
                  <wp14:pctHeight>0</wp14:pctHeight>
                </wp14:sizeRelV>
              </wp:anchor>
            </w:drawing>
          </mc:Choice>
          <mc:Fallback>
            <w:pict>
              <v:roundrect w14:anchorId="5553F911" id="Rechthoek: afgeronde hoeken 15" o:spid="_x0000_s1035" style="position:absolute;left:0;text-align:left;margin-left:60.5pt;margin-top:374.2pt;width:311.25pt;height: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A1&#10;XolFEAIAAAAEAAAOAAAAAAAAAAAAAAAAAC4CAABkcnMvZTJvRG9jLnhtbFBLAQItABQABgAIAAAA&#10;IQCvwUL84QAAAAsBAAAPAAAAAAAAAAAAAAAAAGoEAABkcnMvZG93bnJldi54bWxQSwUGAAAAAAQA&#10;BADzAAAAeAUAAAAA&#10;" filled="f" strokecolor="#a6a6a6" strokeweight="2.25pt">
                <v:stroke joinstyle="miter"/>
                <v:textbox>
                  <w:txbxContent>
                    <w:p w14:paraId="6DDDF759" w14:textId="77777777" w:rsidR="00F75B49" w:rsidRPr="00D82FB8" w:rsidRDefault="00F75B49" w:rsidP="00F75B49">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r>
                        <w:rPr>
                          <w:rFonts w:eastAsia="+mn-ea"/>
                          <w:color w:val="000000"/>
                          <w:kern w:val="24"/>
                          <w:lang w:val="en-US"/>
                        </w:rPr>
                        <w:t>T</w:t>
                      </w:r>
                      <w:r w:rsidRPr="00D82FB8">
                        <w:rPr>
                          <w:rFonts w:eastAsia="+mn-ea"/>
                          <w:color w:val="000000"/>
                          <w:kern w:val="24"/>
                          <w:lang w:val="en-US"/>
                        </w:rPr>
                        <w:t>able 8/1?</w:t>
                      </w:r>
                    </w:p>
                  </w:txbxContent>
                </v:textbox>
              </v:roundrect>
            </w:pict>
          </mc:Fallback>
        </mc:AlternateContent>
      </w:r>
      <w:r w:rsidR="00F75B49">
        <w:rPr>
          <w:noProof/>
          <w:lang w:eastAsia="en-GB"/>
        </w:rPr>
        <mc:AlternateContent>
          <mc:Choice Requires="wps">
            <w:drawing>
              <wp:anchor distT="0" distB="0" distL="114300" distR="114300" simplePos="0" relativeHeight="251665408" behindDoc="0" locked="0" layoutInCell="1" allowOverlap="1" wp14:anchorId="7C568817" wp14:editId="1EAFCAD3">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909E51" id="Rechte verbindingslijn met pijl 36" o:spid="_x0000_s1026" type="#_x0000_t32" style="position:absolute;margin-left:215.85pt;margin-top:421.7pt;width:0;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F75B49">
        <w:rPr>
          <w:noProof/>
          <w:lang w:eastAsia="en-GB"/>
        </w:rPr>
        <mc:AlternateContent>
          <mc:Choice Requires="wps">
            <w:drawing>
              <wp:anchor distT="0" distB="0" distL="114300" distR="114300" simplePos="0" relativeHeight="251662336" behindDoc="0" locked="0" layoutInCell="1" allowOverlap="1" wp14:anchorId="5904CCDA" wp14:editId="2833BCFC">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7766F4AF" w14:textId="77777777" w:rsidR="00F75B49" w:rsidRDefault="00F75B49" w:rsidP="00F75B49">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5904CCDA" id="Tekstvak 87" o:spid="_x0000_s1036" type="#_x0000_t202" style="position:absolute;left:0;text-align:left;margin-left:216.15pt;margin-top:424.85pt;width:37.7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" filled="f" stroked="f">
                <v:textbox style="mso-fit-shape-to-text:t">
                  <w:txbxContent>
                    <w:p w14:paraId="7766F4AF" w14:textId="77777777" w:rsidR="00F75B49" w:rsidRDefault="00F75B49" w:rsidP="00F75B49">
                      <w:pPr>
                        <w:rPr>
                          <w:sz w:val="24"/>
                          <w:szCs w:val="24"/>
                        </w:rPr>
                      </w:pPr>
                      <w:r>
                        <w:rPr>
                          <w:rFonts w:eastAsia="+mn-ea"/>
                          <w:color w:val="000000"/>
                          <w:kern w:val="24"/>
                          <w:sz w:val="22"/>
                          <w:szCs w:val="22"/>
                          <w:lang w:val="nl-NL"/>
                        </w:rPr>
                        <w:t>NO</w:t>
                      </w:r>
                    </w:p>
                  </w:txbxContent>
                </v:textbox>
              </v:shape>
            </w:pict>
          </mc:Fallback>
        </mc:AlternateContent>
      </w:r>
      <w:r w:rsidR="00F75B49">
        <w:rPr>
          <w:noProof/>
          <w:lang w:eastAsia="en-GB"/>
        </w:rPr>
        <mc:AlternateContent>
          <mc:Choice Requires="wps">
            <w:drawing>
              <wp:anchor distT="0" distB="0" distL="114300" distR="114300" simplePos="0" relativeHeight="251685888" behindDoc="0" locked="0" layoutInCell="1" allowOverlap="1" wp14:anchorId="63E5D7B3" wp14:editId="0390EB29">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3C5D862" w14:textId="77777777" w:rsidR="00F75B49" w:rsidRDefault="00F75B49" w:rsidP="00F75B49">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63E5D7B3" id="Tekstvak 89" o:spid="_x0000_s1037" type="#_x0000_t202" style="position:absolute;left:0;text-align:left;margin-left:301.5pt;margin-top:269.4pt;width:37.7pt;height:2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CVmzDPmwEA&#10;ABgDAAAOAAAAAAAAAAAAAAAAAC4CAABkcnMvZTJvRG9jLnhtbFBLAQItABQABgAIAAAAIQDfrttU&#10;3gAAAAsBAAAPAAAAAAAAAAAAAAAAAPUDAABkcnMvZG93bnJldi54bWxQSwUGAAAAAAQABADzAAAA&#10;AAUAAAAA&#10;" filled="f" stroked="f">
                <v:textbox style="mso-fit-shape-to-text:t">
                  <w:txbxContent>
                    <w:p w14:paraId="43C5D862" w14:textId="77777777" w:rsidR="00F75B49" w:rsidRDefault="00F75B49" w:rsidP="00F75B49">
                      <w:pPr>
                        <w:rPr>
                          <w:sz w:val="24"/>
                          <w:szCs w:val="24"/>
                        </w:rPr>
                      </w:pPr>
                      <w:r>
                        <w:rPr>
                          <w:rFonts w:eastAsia="+mn-ea"/>
                          <w:color w:val="000000"/>
                          <w:kern w:val="24"/>
                          <w:sz w:val="22"/>
                          <w:szCs w:val="22"/>
                          <w:lang w:val="nl-NL"/>
                        </w:rPr>
                        <w:t>YES</w:t>
                      </w:r>
                    </w:p>
                  </w:txbxContent>
                </v:textbox>
              </v:shape>
            </w:pict>
          </mc:Fallback>
        </mc:AlternateContent>
      </w:r>
      <w:r w:rsidR="00F75B49">
        <w:rPr>
          <w:noProof/>
          <w:lang w:eastAsia="en-GB"/>
        </w:rPr>
        <mc:AlternateContent>
          <mc:Choice Requires="wps">
            <w:drawing>
              <wp:anchor distT="0" distB="0" distL="114300" distR="114300" simplePos="0" relativeHeight="251676672" behindDoc="0" locked="0" layoutInCell="1" allowOverlap="1" wp14:anchorId="699A4468" wp14:editId="5E3F32AE">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F50030D" id="Rechte verbindingslijn met pijl 35" o:spid="_x0000_s1026" type="#_x0000_t32" style="position:absolute;margin-left:301.95pt;margin-top:346.15pt;width:0;height:28.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F75B49">
        <w:rPr>
          <w:noProof/>
          <w:lang w:eastAsia="en-GB"/>
        </w:rPr>
        <mc:AlternateContent>
          <mc:Choice Requires="wps">
            <w:drawing>
              <wp:anchor distT="0" distB="0" distL="114300" distR="114300" simplePos="0" relativeHeight="251675648" behindDoc="0" locked="0" layoutInCell="1" allowOverlap="1" wp14:anchorId="39882271" wp14:editId="369E0BBD">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5A60E00" id="Rechte verbindingslijn met pijl 34" o:spid="_x0000_s1026" type="#_x0000_t32" style="position:absolute;margin-left:300.65pt;margin-top:265.3pt;width:0;height: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F75B49">
        <w:rPr>
          <w:noProof/>
          <w:lang w:eastAsia="en-GB"/>
        </w:rPr>
        <mc:AlternateContent>
          <mc:Choice Requires="wps">
            <w:drawing>
              <wp:anchor distT="0" distB="0" distL="114300" distR="114300" simplePos="0" relativeHeight="251667456" behindDoc="0" locked="0" layoutInCell="1" allowOverlap="1" wp14:anchorId="68351E76" wp14:editId="58DE75AC">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180AF65B" w14:textId="77777777" w:rsidR="00F75B49" w:rsidRPr="00D82FB8" w:rsidRDefault="00F75B49" w:rsidP="00F75B49">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68351E76" id="Rechthoek: afgeronde hoeken 14" o:spid="_x0000_s1038" style="position:absolute;left:0;text-align:left;margin-left:155.55pt;margin-top:293.3pt;width:337.6pt;height: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Ai0Tol&#10;DwIAAPUDAAAOAAAAAAAAAAAAAAAAAC4CAABkcnMvZTJvRG9jLnhtbFBLAQItABQABgAIAAAAIQDu&#10;DAaB3wAAAAsBAAAPAAAAAAAAAAAAAAAAAGkEAABkcnMvZG93bnJldi54bWxQSwUGAAAAAAQABADz&#10;AAAAdQUAAAAA&#10;" filled="f" strokecolor="#a6a6a6" strokeweight="2.25pt">
                <v:stroke joinstyle="miter"/>
                <v:textbox>
                  <w:txbxContent>
                    <w:p w14:paraId="180AF65B" w14:textId="77777777" w:rsidR="00F75B49" w:rsidRPr="00D82FB8" w:rsidRDefault="00F75B49" w:rsidP="00F75B49">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F75B49">
        <w:rPr>
          <w:noProof/>
          <w:lang w:eastAsia="en-GB"/>
        </w:rPr>
        <mc:AlternateContent>
          <mc:Choice Requires="wps">
            <w:drawing>
              <wp:anchor distT="0" distB="0" distL="114300" distR="114300" simplePos="0" relativeHeight="251686912" behindDoc="0" locked="0" layoutInCell="1" allowOverlap="1" wp14:anchorId="69553B65" wp14:editId="05D491D3">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7799B0DC" w14:textId="77777777" w:rsidR="00F75B49" w:rsidRDefault="00F75B49" w:rsidP="00F75B49">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69553B65" id="Tekstvak 90" o:spid="_x0000_s1039" type="#_x0000_t202" style="position:absolute;left:0;text-align:left;margin-left:95.45pt;margin-top:269.4pt;width:37.7pt;height:20.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" filled="f" stroked="f">
                <v:textbox style="mso-fit-shape-to-text:t">
                  <w:txbxContent>
                    <w:p w14:paraId="7799B0DC" w14:textId="77777777" w:rsidR="00F75B49" w:rsidRDefault="00F75B49" w:rsidP="00F75B49">
                      <w:pPr>
                        <w:rPr>
                          <w:sz w:val="24"/>
                          <w:szCs w:val="24"/>
                        </w:rPr>
                      </w:pPr>
                      <w:r>
                        <w:rPr>
                          <w:rFonts w:eastAsia="+mn-ea"/>
                          <w:color w:val="000000"/>
                          <w:kern w:val="24"/>
                          <w:sz w:val="22"/>
                          <w:szCs w:val="22"/>
                          <w:lang w:val="nl-NL"/>
                        </w:rPr>
                        <w:t>NO</w:t>
                      </w:r>
                    </w:p>
                  </w:txbxContent>
                </v:textbox>
              </v:shape>
            </w:pict>
          </mc:Fallback>
        </mc:AlternateContent>
      </w:r>
      <w:r w:rsidR="00F75B49">
        <w:rPr>
          <w:noProof/>
          <w:lang w:eastAsia="en-GB"/>
        </w:rPr>
        <mc:AlternateContent>
          <mc:Choice Requires="wps">
            <w:drawing>
              <wp:anchor distT="0" distB="0" distL="114300" distR="114300" simplePos="0" relativeHeight="251669504" behindDoc="0" locked="0" layoutInCell="1" allowOverlap="1" wp14:anchorId="46EAEFFE" wp14:editId="3E05C0C9">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5E22E3C7" w14:textId="77777777" w:rsidR="00F75B49" w:rsidRPr="00D82FB8" w:rsidRDefault="00F75B49" w:rsidP="00F75B49">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46EAEFFE" id="Rechthoek: afgeronde hoeken 17" o:spid="_x0000_s1040" style="position:absolute;left:0;text-align:left;margin-left:40.2pt;margin-top:212.9pt;width:331.8pt;height: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dlDwIAAPUDAAAOAAAAZHJzL2Uyb0RvYy54bWysU8uS2yAQvKcq/0BxjyU7tuxS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e9VX&#10;ZQ8CAAD1AwAADgAAAAAAAAAAAAAAAAAuAgAAZHJzL2Uyb0RvYy54bWxQSwECLQAUAAYACAAAACEA&#10;+ueqcOAAAAAKAQAADwAAAAAAAAAAAAAAAABpBAAAZHJzL2Rvd25yZXYueG1sUEsFBgAAAAAEAAQA&#10;8wAAAHYFAAAAAA==&#10;" filled="f" strokecolor="#a6a6a6" strokeweight="2.25pt">
                <v:stroke joinstyle="miter"/>
                <v:textbox>
                  <w:txbxContent>
                    <w:p w14:paraId="5E22E3C7" w14:textId="77777777" w:rsidR="00F75B49" w:rsidRPr="00D82FB8" w:rsidRDefault="00F75B49" w:rsidP="00F75B49">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r>
                        <w:rPr>
                          <w:rFonts w:eastAsia="+mn-ea"/>
                          <w:color w:val="000000"/>
                          <w:kern w:val="24"/>
                          <w:lang w:val="en-US"/>
                        </w:rPr>
                        <w:t>T</w:t>
                      </w:r>
                      <w:r w:rsidRPr="0085658D">
                        <w:rPr>
                          <w:rFonts w:eastAsia="+mn-ea"/>
                          <w:color w:val="000000"/>
                          <w:kern w:val="24"/>
                          <w:lang w:val="en-US"/>
                        </w:rPr>
                        <w:t>able 8/1?</w:t>
                      </w:r>
                      <w:r w:rsidRPr="00D82FB8">
                        <w:rPr>
                          <w:rFonts w:eastAsia="+mn-ea"/>
                          <w:color w:val="000000"/>
                          <w:kern w:val="24"/>
                          <w:lang w:val="en-US"/>
                        </w:rPr>
                        <w:t xml:space="preserve"> </w:t>
                      </w:r>
                    </w:p>
                  </w:txbxContent>
                </v:textbox>
              </v:roundrect>
            </w:pict>
          </mc:Fallback>
        </mc:AlternateContent>
      </w:r>
      <w:r w:rsidR="00F75B49">
        <w:rPr>
          <w:noProof/>
          <w:lang w:eastAsia="en-GB"/>
        </w:rPr>
        <mc:AlternateContent>
          <mc:Choice Requires="wps">
            <w:drawing>
              <wp:anchor distT="0" distB="0" distL="114300" distR="114300" simplePos="0" relativeHeight="251666432" behindDoc="0" locked="0" layoutInCell="1" allowOverlap="1" wp14:anchorId="7DC1ACDE" wp14:editId="0A11B64A">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7B892CDF" w14:textId="77777777" w:rsidR="00F75B49" w:rsidRPr="00D82FB8" w:rsidRDefault="00F75B49" w:rsidP="00F75B49">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7DC1ACDE" id="Rechthoek: afgeronde hoeken 12" o:spid="_x0000_s1041" style="position:absolute;left:0;text-align:left;margin-left:40.55pt;margin-top:127.8pt;width:331.45pt;height:55.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" filled="f" strokecolor="#a6a6a6" strokeweight="2.25pt">
                <v:stroke joinstyle="miter"/>
                <v:textbox>
                  <w:txbxContent>
                    <w:p w14:paraId="7B892CDF" w14:textId="77777777" w:rsidR="00F75B49" w:rsidRPr="00D82FB8" w:rsidRDefault="00F75B49" w:rsidP="00F75B49">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r>
                        <w:rPr>
                          <w:rFonts w:eastAsia="+mn-ea"/>
                          <w:color w:val="000000"/>
                          <w:kern w:val="24"/>
                          <w:szCs w:val="22"/>
                          <w:lang w:val="en-US"/>
                        </w:rPr>
                        <w:t>T</w:t>
                      </w:r>
                      <w:r w:rsidRPr="0085658D">
                        <w:rPr>
                          <w:rFonts w:eastAsia="+mn-ea"/>
                          <w:color w:val="000000"/>
                          <w:kern w:val="24"/>
                          <w:szCs w:val="22"/>
                          <w:lang w:val="en-US"/>
                        </w:rPr>
                        <w:t>able 8/1</w:t>
                      </w:r>
                      <w:r w:rsidRPr="00D82FB8">
                        <w:rPr>
                          <w:rFonts w:eastAsia="+mn-ea"/>
                          <w:color w:val="000000"/>
                          <w:kern w:val="24"/>
                          <w:szCs w:val="22"/>
                          <w:lang w:val="en-US"/>
                        </w:rPr>
                        <w:t xml:space="preserve">? </w:t>
                      </w:r>
                    </w:p>
                  </w:txbxContent>
                </v:textbox>
              </v:roundrect>
            </w:pict>
          </mc:Fallback>
        </mc:AlternateContent>
      </w:r>
      <w:r w:rsidR="00F75B49">
        <w:rPr>
          <w:noProof/>
          <w:lang w:eastAsia="en-GB"/>
        </w:rPr>
        <mc:AlternateContent>
          <mc:Choice Requires="wps">
            <w:drawing>
              <wp:anchor distT="0" distB="0" distL="114300" distR="114300" simplePos="0" relativeHeight="251679744" behindDoc="0" locked="0" layoutInCell="1" allowOverlap="1" wp14:anchorId="648AEF40" wp14:editId="41095732">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7154CE4C"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F75B49">
        <w:br w:type="page"/>
      </w:r>
    </w:p>
    <w:p w14:paraId="76D97CD9" w14:textId="1AEEC6A2" w:rsidR="00F75B49" w:rsidRDefault="00F75B49" w:rsidP="00F75B49">
      <w:pPr>
        <w:pStyle w:val="SingleTxtG"/>
        <w:rPr>
          <w:bCs/>
          <w:i/>
          <w:lang w:val="sv-SE"/>
        </w:rPr>
      </w:pPr>
      <w:r>
        <w:rPr>
          <w:bCs/>
          <w:i/>
          <w:lang w:val="sv-SE"/>
        </w:rPr>
        <w:lastRenderedPageBreak/>
        <w:t>Appendix 1</w:t>
      </w:r>
    </w:p>
    <w:p w14:paraId="109791F0"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2.3.1.</w:t>
      </w:r>
      <w:r w:rsidRPr="001D2B6F">
        <w:rPr>
          <w:bCs/>
          <w:i/>
          <w:lang w:val="sv-SE"/>
        </w:rPr>
        <w:t xml:space="preserve">, </w:t>
      </w:r>
      <w:r w:rsidRPr="001D2B6F">
        <w:rPr>
          <w:bCs/>
          <w:iCs/>
          <w:lang w:val="sv-SE"/>
        </w:rPr>
        <w:t>amend to read:</w:t>
      </w:r>
    </w:p>
    <w:p w14:paraId="21C65677" w14:textId="77777777" w:rsidR="00F75B49" w:rsidRPr="00451DF7" w:rsidRDefault="00F75B49" w:rsidP="00F75B49">
      <w:pPr>
        <w:keepNext/>
        <w:spacing w:after="120"/>
        <w:ind w:left="2268" w:right="1134" w:hanging="1134"/>
        <w:jc w:val="both"/>
        <w:rPr>
          <w:rFonts w:eastAsia="MS Mincho"/>
        </w:rPr>
      </w:pPr>
      <w:r w:rsidRPr="005E7478">
        <w:rPr>
          <w:bCs/>
        </w:rPr>
        <w:t>"</w:t>
      </w:r>
      <w:r>
        <w:rPr>
          <w:rFonts w:eastAsia="MS Mincho"/>
        </w:rPr>
        <w:t>2.3.1.</w:t>
      </w:r>
      <w:r>
        <w:rPr>
          <w:rFonts w:eastAsia="MS Mincho"/>
        </w:rPr>
        <w:tab/>
      </w:r>
      <w:r w:rsidRPr="00451DF7">
        <w:rPr>
          <w:rFonts w:eastAsia="MS Mincho"/>
        </w:rPr>
        <w:t>CO</w:t>
      </w:r>
      <w:r w:rsidRPr="00451DF7">
        <w:rPr>
          <w:rFonts w:eastAsia="MS Mincho"/>
          <w:vertAlign w:val="subscript"/>
        </w:rPr>
        <w:t>2</w:t>
      </w:r>
      <w:r w:rsidRPr="00451DF7">
        <w:rPr>
          <w:rFonts w:eastAsia="MS Mincho"/>
        </w:rPr>
        <w:t xml:space="preserve"> mass emission values for CoP / Fuel efficiency values for CoP</w:t>
      </w:r>
    </w:p>
    <w:p w14:paraId="50EFE880" w14:textId="77777777" w:rsidR="00F75B49" w:rsidRPr="009436D4" w:rsidRDefault="00F75B49" w:rsidP="00F75B49">
      <w:pPr>
        <w:spacing w:after="120"/>
        <w:ind w:left="2268" w:right="1134" w:hanging="1134"/>
        <w:rPr>
          <w:rFonts w:eastAsia="MS Mincho"/>
        </w:rPr>
      </w:pPr>
      <w:r w:rsidRPr="00451DF7">
        <w:rPr>
          <w:rFonts w:eastAsia="MS Mincho"/>
        </w:rPr>
        <w:tab/>
      </w:r>
      <w:r w:rsidRPr="009436D4">
        <w:rPr>
          <w:rFonts w:eastAsia="MS Mincho"/>
        </w:rPr>
        <w:t>In the case the interpolation method is not applied, the CO</w:t>
      </w:r>
      <w:r w:rsidRPr="009436D4">
        <w:rPr>
          <w:rFonts w:eastAsia="MS Mincho"/>
          <w:vertAlign w:val="subscript"/>
        </w:rPr>
        <w:t xml:space="preserve">2 </w:t>
      </w:r>
      <w:r w:rsidRPr="009436D4">
        <w:rPr>
          <w:rFonts w:eastAsia="MS Mincho"/>
        </w:rPr>
        <w:t>mass emission value</w:t>
      </w:r>
      <w:r w:rsidRPr="003755BC">
        <w:rPr>
          <w:rFonts w:asciiTheme="majorBidi" w:hAnsiTheme="majorBidi" w:cstheme="majorBidi"/>
        </w:rPr>
        <w:t xml:space="preserve"> </w:t>
      </w:r>
      <w:r>
        <w:rPr>
          <w:rFonts w:asciiTheme="majorBidi" w:hAnsiTheme="majorBidi" w:cstheme="majorBidi"/>
        </w:rPr>
        <w:t>after 4 phases</w:t>
      </w:r>
      <w:r w:rsidRPr="009436D4">
        <w:rPr>
          <w:rFonts w:eastAsia="MS Mincho"/>
        </w:rPr>
        <w:t xml:space="preserv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Pr="009436D4">
        <w:rPr>
          <w:rFonts w:eastAsia="MS Mincho"/>
        </w:rPr>
        <w:t xml:space="preserve"> according to step 7 of Table A7/1 of Annex B7 shall be used for verifying the conformity of production.</w:t>
      </w:r>
    </w:p>
    <w:p w14:paraId="1EB7451A" w14:textId="77777777" w:rsidR="00F75B49" w:rsidRPr="009436D4" w:rsidRDefault="00F75B49" w:rsidP="00F75B49">
      <w:pPr>
        <w:spacing w:after="120"/>
        <w:ind w:left="2268" w:right="1134" w:hanging="1134"/>
        <w:rPr>
          <w:rFonts w:eastAsia="MS Mincho"/>
        </w:rPr>
      </w:pPr>
      <w:r w:rsidRPr="009436D4">
        <w:rPr>
          <w:rFonts w:eastAsia="MS Mincho"/>
        </w:rPr>
        <w:tab/>
        <w:t>In the case the interpolation method is applied, the CO</w:t>
      </w:r>
      <w:r w:rsidRPr="009436D4">
        <w:rPr>
          <w:rFonts w:eastAsia="MS Mincho"/>
          <w:vertAlign w:val="subscript"/>
        </w:rPr>
        <w:t xml:space="preserve">2 </w:t>
      </w:r>
      <w:r w:rsidRPr="009436D4">
        <w:rPr>
          <w:rFonts w:eastAsia="MS Mincho"/>
        </w:rPr>
        <w:t xml:space="preserve">mass emission value </w:t>
      </w:r>
      <w:r>
        <w:rPr>
          <w:rFonts w:asciiTheme="majorBidi" w:hAnsiTheme="majorBidi" w:cstheme="majorBidi"/>
        </w:rPr>
        <w:t xml:space="preserve">after 4 phases </w:t>
      </w:r>
      <w:r w:rsidRPr="009436D4">
        <w:rPr>
          <w:rFonts w:eastAsia="MS Mincho"/>
        </w:rPr>
        <w:t>M</w:t>
      </w:r>
      <w:r w:rsidRPr="009436D4">
        <w:rPr>
          <w:rFonts w:eastAsia="MS Mincho"/>
          <w:vertAlign w:val="subscript"/>
        </w:rPr>
        <w:t>CO2,c,ind</w:t>
      </w:r>
      <w:r w:rsidRPr="009436D4">
        <w:rPr>
          <w:rFonts w:eastAsia="MS Mincho"/>
        </w:rPr>
        <w:t xml:space="preserve"> for the individual vehicle according to step 10 of Table A7/1 of Annex B7 shall be used for verifying the conformity of production.</w:t>
      </w:r>
    </w:p>
    <w:p w14:paraId="77E2BEAC" w14:textId="77777777" w:rsidR="00F75B49" w:rsidRPr="009436D4" w:rsidRDefault="00F75B49" w:rsidP="00F75B49">
      <w:pPr>
        <w:spacing w:after="120"/>
        <w:ind w:left="2268" w:right="1134" w:hanging="1134"/>
        <w:rPr>
          <w:rFonts w:eastAsia="MS Mincho"/>
        </w:rPr>
      </w:pPr>
      <w:r w:rsidRPr="009436D4">
        <w:rPr>
          <w:rFonts w:eastAsia="MS Mincho"/>
        </w:rPr>
        <w:tab/>
        <w:t xml:space="preserve">In the case the interpolation method is not applied, the fuel efficiency value </w:t>
      </w:r>
      <w:r>
        <w:rPr>
          <w:rFonts w:asciiTheme="majorBidi" w:hAnsiTheme="majorBidi" w:cstheme="majorBidi"/>
        </w:rPr>
        <w:t xml:space="preserve">after 3 phases </w:t>
      </w:r>
      <w:r w:rsidRPr="009436D4">
        <w:rPr>
          <w:rFonts w:eastAsia="MS Mincho"/>
        </w:rPr>
        <w:t>FE</w:t>
      </w:r>
      <w:r>
        <w:rPr>
          <w:rFonts w:eastAsia="MS Mincho"/>
          <w:vertAlign w:val="subscript"/>
        </w:rPr>
        <w:t>c</w:t>
      </w:r>
      <w:r w:rsidRPr="009436D4">
        <w:rPr>
          <w:rFonts w:eastAsia="MS Mincho"/>
          <w:vertAlign w:val="subscript"/>
        </w:rPr>
        <w:t>,8</w:t>
      </w:r>
      <w:r w:rsidRPr="009436D4">
        <w:rPr>
          <w:rFonts w:eastAsia="MS Mincho"/>
        </w:rPr>
        <w:t xml:space="preserve"> according to step 8 of Table A7/1 of Annex B7 shall be used for verifying the conformity of production.</w:t>
      </w:r>
    </w:p>
    <w:p w14:paraId="50B9D095" w14:textId="77777777" w:rsidR="00F75B49" w:rsidRDefault="00F75B49" w:rsidP="00F75B49">
      <w:pPr>
        <w:keepNext/>
        <w:spacing w:after="120"/>
        <w:ind w:left="2268" w:right="1134" w:hanging="1134"/>
        <w:jc w:val="both"/>
        <w:rPr>
          <w:bCs/>
          <w:lang w:val="en-US"/>
        </w:rPr>
      </w:pPr>
      <w:r w:rsidRPr="009436D4">
        <w:rPr>
          <w:rFonts w:eastAsia="MS Mincho"/>
        </w:rPr>
        <w:tab/>
        <w:t>In the case the interpolation method is applied, the fuel efficiency value</w:t>
      </w:r>
      <w:r w:rsidRPr="00931156">
        <w:rPr>
          <w:rFonts w:asciiTheme="majorBidi" w:hAnsiTheme="majorBidi" w:cstheme="majorBidi"/>
        </w:rPr>
        <w:t xml:space="preserve"> </w:t>
      </w:r>
      <w:r>
        <w:rPr>
          <w:rFonts w:asciiTheme="majorBidi" w:hAnsiTheme="majorBidi" w:cstheme="majorBidi"/>
        </w:rPr>
        <w:t>after 3 phases</w:t>
      </w:r>
      <w:r w:rsidRPr="009436D4">
        <w:rPr>
          <w:rFonts w:eastAsia="MS Mincho"/>
        </w:rPr>
        <w:t xml:space="preserve"> </w:t>
      </w:r>
      <w:proofErr w:type="spellStart"/>
      <w:r w:rsidRPr="009436D4">
        <w:rPr>
          <w:rFonts w:eastAsia="MS Mincho"/>
        </w:rPr>
        <w:t>FE</w:t>
      </w:r>
      <w:r w:rsidRPr="009436D4">
        <w:rPr>
          <w:rFonts w:eastAsia="MS Mincho"/>
          <w:vertAlign w:val="subscript"/>
        </w:rPr>
        <w:t>c,ind</w:t>
      </w:r>
      <w:proofErr w:type="spellEnd"/>
      <w:r w:rsidRPr="009436D4">
        <w:rPr>
          <w:rFonts w:eastAsia="MS Mincho"/>
        </w:rPr>
        <w:t xml:space="preserve"> for the individual vehicle according to step 10 of Table A7/1 </w:t>
      </w:r>
      <w:r>
        <w:t xml:space="preserve">of Annex B7 </w:t>
      </w:r>
      <w:r w:rsidRPr="009436D4">
        <w:rPr>
          <w:rFonts w:eastAsia="MS Mincho"/>
        </w:rPr>
        <w:t>shall be used for verifying the conformity of production.</w:t>
      </w:r>
      <w:r w:rsidRPr="005E7478">
        <w:rPr>
          <w:bCs/>
          <w:lang w:val="en-US"/>
        </w:rPr>
        <w:t>"</w:t>
      </w:r>
    </w:p>
    <w:p w14:paraId="0383C6F7"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3.2.</w:t>
      </w:r>
      <w:r w:rsidRPr="001D2B6F">
        <w:rPr>
          <w:bCs/>
          <w:i/>
          <w:lang w:val="sv-SE"/>
        </w:rPr>
        <w:t xml:space="preserve">, </w:t>
      </w:r>
      <w:r w:rsidRPr="001D2B6F">
        <w:rPr>
          <w:bCs/>
          <w:iCs/>
          <w:lang w:val="sv-SE"/>
        </w:rPr>
        <w:t>amend to read:</w:t>
      </w:r>
    </w:p>
    <w:p w14:paraId="7174953E" w14:textId="77777777" w:rsidR="00F75B49" w:rsidRPr="007A6AC0" w:rsidRDefault="00F75B49" w:rsidP="00F75B49">
      <w:pPr>
        <w:keepNext/>
        <w:spacing w:after="120"/>
        <w:ind w:left="2268" w:right="1134" w:hanging="1134"/>
        <w:jc w:val="both"/>
        <w:rPr>
          <w:rFonts w:eastAsia="MS Mincho"/>
        </w:rPr>
      </w:pPr>
      <w:r w:rsidRPr="005E7478">
        <w:rPr>
          <w:bCs/>
        </w:rPr>
        <w:t>"</w:t>
      </w:r>
      <w:r w:rsidRPr="007A6AC0">
        <w:rPr>
          <w:rFonts w:eastAsia="MS Mincho"/>
        </w:rPr>
        <w:t>3.2.</w:t>
      </w:r>
      <w:r w:rsidRPr="007A6AC0">
        <w:rPr>
          <w:rFonts w:eastAsia="MS Mincho"/>
        </w:rPr>
        <w:tab/>
        <w:t>During this test, the CO</w:t>
      </w:r>
      <w:r w:rsidRPr="007A6AC0">
        <w:rPr>
          <w:rFonts w:eastAsia="MS Mincho"/>
          <w:vertAlign w:val="subscript"/>
        </w:rPr>
        <w:t>2</w:t>
      </w:r>
      <w:r w:rsidRPr="007A6AC0">
        <w:rPr>
          <w:rFonts w:eastAsia="MS Mincho"/>
        </w:rPr>
        <w:t xml:space="preserve"> mass emission after 4 phases M</w:t>
      </w:r>
      <w:r w:rsidRPr="007A6AC0">
        <w:rPr>
          <w:rFonts w:eastAsia="MS Mincho"/>
          <w:vertAlign w:val="subscript"/>
        </w:rPr>
        <w:t>CO2,CS,c,6</w:t>
      </w:r>
      <w:r w:rsidRPr="007A6AC0">
        <w:rPr>
          <w:rFonts w:eastAsia="MS Mincho"/>
        </w:rPr>
        <w:t xml:space="preserve"> of the NOVC-HEV shall be determined according to step 6 of Table A8/5 of Annex B8.</w:t>
      </w:r>
    </w:p>
    <w:p w14:paraId="208E6F79" w14:textId="77777777" w:rsidR="00F75B49" w:rsidRDefault="00F75B49" w:rsidP="00F75B49">
      <w:pPr>
        <w:keepNext/>
        <w:spacing w:after="120"/>
        <w:ind w:left="2268" w:right="1134" w:hanging="1134"/>
        <w:jc w:val="both"/>
        <w:rPr>
          <w:bCs/>
          <w:lang w:val="en-US"/>
        </w:rPr>
      </w:pPr>
      <w:r w:rsidRPr="007A6AC0">
        <w:rPr>
          <w:rFonts w:eastAsia="MS Mincho"/>
        </w:rPr>
        <w:tab/>
        <w:t>During this test, the fuel efficiency after 3 phases FE</w:t>
      </w:r>
      <w:r w:rsidRPr="007A6AC0">
        <w:rPr>
          <w:rFonts w:eastAsia="MS Mincho"/>
          <w:vertAlign w:val="subscript"/>
        </w:rPr>
        <w:t>CS,c,4c</w:t>
      </w:r>
      <w:r w:rsidRPr="007A6AC0">
        <w:rPr>
          <w:rFonts w:eastAsia="MS Mincho"/>
        </w:rPr>
        <w:t xml:space="preserve"> of the NOVC-HEV shall be determined according to step 4c of Table A8/5 of Annex B8.</w:t>
      </w:r>
      <w:r w:rsidRPr="005E7478">
        <w:rPr>
          <w:bCs/>
          <w:lang w:val="en-US"/>
        </w:rPr>
        <w:t>"</w:t>
      </w:r>
    </w:p>
    <w:p w14:paraId="135749DB"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5.2.3.1.</w:t>
      </w:r>
      <w:r w:rsidRPr="001D2B6F">
        <w:rPr>
          <w:bCs/>
          <w:i/>
          <w:lang w:val="sv-SE"/>
        </w:rPr>
        <w:t xml:space="preserve">, </w:t>
      </w:r>
      <w:r w:rsidRPr="001D2B6F">
        <w:rPr>
          <w:bCs/>
          <w:iCs/>
          <w:lang w:val="sv-SE"/>
        </w:rPr>
        <w:t>amend to read:</w:t>
      </w:r>
    </w:p>
    <w:p w14:paraId="16B90252" w14:textId="77777777" w:rsidR="00F75B49" w:rsidRPr="003B5678" w:rsidRDefault="00F75B49" w:rsidP="00F75B49">
      <w:pPr>
        <w:keepNext/>
        <w:spacing w:after="120"/>
        <w:ind w:left="2268" w:right="1134" w:hanging="1134"/>
        <w:jc w:val="both"/>
        <w:rPr>
          <w:rFonts w:eastAsia="MS Mincho"/>
        </w:rPr>
      </w:pPr>
      <w:r w:rsidRPr="005E7478">
        <w:rPr>
          <w:bCs/>
        </w:rPr>
        <w:t>"</w:t>
      </w:r>
      <w:r w:rsidRPr="003B5678">
        <w:rPr>
          <w:rFonts w:eastAsia="MS Mincho"/>
        </w:rPr>
        <w:t>5.2.3.1.</w:t>
      </w:r>
      <w:r w:rsidRPr="003B5678">
        <w:rPr>
          <w:rFonts w:eastAsia="MS Mincho"/>
        </w:rPr>
        <w:tab/>
        <w:t>Charge-Sustaining CO</w:t>
      </w:r>
      <w:r w:rsidRPr="003B5678">
        <w:rPr>
          <w:rFonts w:eastAsia="MS Mincho"/>
          <w:vertAlign w:val="subscript"/>
        </w:rPr>
        <w:t>2</w:t>
      </w:r>
      <w:r w:rsidRPr="003B5678">
        <w:rPr>
          <w:rFonts w:eastAsia="MS Mincho"/>
        </w:rPr>
        <w:t xml:space="preserve"> mass emission / fuel efficiency values for CoP</w:t>
      </w:r>
    </w:p>
    <w:p w14:paraId="529ABA43" w14:textId="77777777" w:rsidR="00F75B49" w:rsidRPr="003B5678" w:rsidRDefault="00F75B49" w:rsidP="00F75B49">
      <w:pPr>
        <w:keepNext/>
        <w:spacing w:after="120"/>
        <w:ind w:left="2268" w:right="1134" w:hanging="1134"/>
        <w:jc w:val="both"/>
        <w:rPr>
          <w:rFonts w:eastAsia="MS Mincho"/>
        </w:rPr>
      </w:pPr>
      <w:r w:rsidRPr="003B5678">
        <w:rPr>
          <w:rFonts w:eastAsia="MS Mincho"/>
        </w:rPr>
        <w:tab/>
        <w:t>In the case the interpolation method is not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CO2,CS,c,7</w:t>
      </w:r>
      <w:r w:rsidRPr="003B5678">
        <w:rPr>
          <w:rFonts w:eastAsia="MS Mincho"/>
        </w:rPr>
        <w:t xml:space="preserve"> according to step 7 of Table A8/5 of Annex B8 shall be used for verifying the conformity of production.</w:t>
      </w:r>
    </w:p>
    <w:p w14:paraId="14E87834" w14:textId="77777777" w:rsidR="00F75B49" w:rsidRPr="003B5678" w:rsidRDefault="00F75B49" w:rsidP="00F75B49">
      <w:pPr>
        <w:keepNext/>
        <w:spacing w:after="120"/>
        <w:ind w:left="2268" w:right="1134" w:hanging="1134"/>
        <w:jc w:val="both"/>
        <w:rPr>
          <w:rFonts w:eastAsia="MS Mincho"/>
        </w:rPr>
      </w:pPr>
      <w:r w:rsidRPr="003B5678">
        <w:rPr>
          <w:rFonts w:eastAsia="MS Mincho"/>
        </w:rPr>
        <w:tab/>
        <w:t>In the case the interpolation method is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CO2,CS,c,ind</w:t>
      </w:r>
      <w:r w:rsidRPr="003B5678">
        <w:rPr>
          <w:rFonts w:eastAsia="MS Mincho"/>
        </w:rPr>
        <w:t xml:space="preserve"> for the individual vehicle according to step 9 of Table A8/5 of Annex B8 shall be used for verifying the conformity of production.</w:t>
      </w:r>
    </w:p>
    <w:p w14:paraId="355830E4" w14:textId="77777777" w:rsidR="00F75B49" w:rsidRPr="003B5678" w:rsidRDefault="00F75B49" w:rsidP="00F75B49">
      <w:pPr>
        <w:keepNext/>
        <w:spacing w:after="120"/>
        <w:ind w:left="2268" w:right="1134" w:hanging="1134"/>
        <w:jc w:val="both"/>
        <w:rPr>
          <w:rFonts w:eastAsia="MS Mincho"/>
        </w:rPr>
      </w:pPr>
      <w:r w:rsidRPr="003B5678">
        <w:rPr>
          <w:rFonts w:eastAsia="MS Mincho"/>
        </w:rPr>
        <w:tab/>
        <w:t xml:space="preserve">In the case that the interpolation method is not applied, the charge-sustaining fuel efficiency value after 3 phases </w:t>
      </w:r>
      <w:proofErr w:type="spellStart"/>
      <w:r w:rsidRPr="003B5678">
        <w:rPr>
          <w:rFonts w:eastAsia="MS Mincho"/>
        </w:rPr>
        <w:t>FE</w:t>
      </w:r>
      <w:r w:rsidRPr="003B5678">
        <w:rPr>
          <w:rFonts w:eastAsia="MS Mincho"/>
          <w:vertAlign w:val="subscript"/>
        </w:rPr>
        <w:t>CS,c</w:t>
      </w:r>
      <w:proofErr w:type="spellEnd"/>
      <w:r w:rsidRPr="003B5678">
        <w:rPr>
          <w:rFonts w:eastAsia="MS Mincho"/>
        </w:rPr>
        <w:t xml:space="preserve"> according to step 2 of Table A8/6 of Annex B8 shall be used for verifying the conformity of production.</w:t>
      </w:r>
    </w:p>
    <w:p w14:paraId="1358780B" w14:textId="77777777" w:rsidR="00F75B49" w:rsidRDefault="00F75B49" w:rsidP="00F75B49">
      <w:pPr>
        <w:keepNext/>
        <w:spacing w:after="120"/>
        <w:ind w:left="2268" w:right="1134" w:hanging="1134"/>
        <w:jc w:val="both"/>
        <w:rPr>
          <w:bCs/>
          <w:lang w:val="en-US"/>
        </w:rPr>
      </w:pPr>
      <w:r w:rsidRPr="003B5678">
        <w:rPr>
          <w:rFonts w:eastAsia="MS Mincho"/>
        </w:rPr>
        <w:tab/>
        <w:t xml:space="preserve">In the case the interpolation method is applied, the charge-sustaining fuel efficiency value after 3 phases </w:t>
      </w:r>
      <w:proofErr w:type="spellStart"/>
      <w:r w:rsidRPr="003B5678">
        <w:rPr>
          <w:rFonts w:eastAsia="MS Mincho"/>
        </w:rPr>
        <w:t>FE</w:t>
      </w:r>
      <w:r w:rsidRPr="003B5678">
        <w:rPr>
          <w:rFonts w:eastAsia="MS Mincho"/>
          <w:vertAlign w:val="subscript"/>
        </w:rPr>
        <w:t>CS,c,ind</w:t>
      </w:r>
      <w:proofErr w:type="spellEnd"/>
      <w:r w:rsidRPr="003B5678">
        <w:rPr>
          <w:rFonts w:eastAsia="MS Mincho"/>
        </w:rPr>
        <w:t xml:space="preserve"> for the individual vehicle according to step 3 of Table A8/6 of Annex B8 shall be used for verifying the conformity of production.</w:t>
      </w:r>
      <w:r w:rsidRPr="005E7478">
        <w:rPr>
          <w:bCs/>
          <w:lang w:val="en-US"/>
        </w:rPr>
        <w:t>"</w:t>
      </w:r>
    </w:p>
    <w:p w14:paraId="4401EFF9" w14:textId="77777777" w:rsidR="00F75B49" w:rsidRPr="00A15F6D" w:rsidRDefault="00F75B49" w:rsidP="00F75B49">
      <w:pPr>
        <w:spacing w:after="120"/>
        <w:ind w:left="2268" w:right="1134" w:hanging="1134"/>
        <w:jc w:val="both"/>
        <w:rPr>
          <w:bCs/>
          <w:i/>
          <w:iCs/>
          <w:lang w:val="en-US"/>
        </w:rPr>
      </w:pPr>
      <w:r w:rsidRPr="00A15F6D">
        <w:rPr>
          <w:bCs/>
          <w:i/>
          <w:iCs/>
          <w:lang w:val="en-US"/>
        </w:rPr>
        <w:t xml:space="preserve">Appendix </w:t>
      </w:r>
      <w:r>
        <w:rPr>
          <w:bCs/>
          <w:i/>
          <w:iCs/>
          <w:lang w:val="en-US"/>
        </w:rPr>
        <w:t>6</w:t>
      </w:r>
    </w:p>
    <w:p w14:paraId="19600338"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6.2.</w:t>
      </w:r>
      <w:r w:rsidRPr="001D2B6F">
        <w:rPr>
          <w:bCs/>
          <w:i/>
          <w:lang w:val="sv-SE"/>
        </w:rPr>
        <w:t xml:space="preserve">, </w:t>
      </w:r>
      <w:r w:rsidRPr="001D2B6F">
        <w:rPr>
          <w:bCs/>
          <w:iCs/>
          <w:lang w:val="sv-SE"/>
        </w:rPr>
        <w:t>amend to read:</w:t>
      </w:r>
    </w:p>
    <w:p w14:paraId="13683411" w14:textId="77777777" w:rsidR="00F75B49" w:rsidRPr="00902CD2" w:rsidRDefault="00F75B49" w:rsidP="00F75B49">
      <w:pPr>
        <w:tabs>
          <w:tab w:val="left" w:pos="2268"/>
        </w:tabs>
        <w:spacing w:after="120"/>
        <w:ind w:left="2268" w:right="1134" w:hanging="1134"/>
        <w:jc w:val="both"/>
        <w:rPr>
          <w:color w:val="000000" w:themeColor="text1"/>
        </w:rPr>
      </w:pPr>
      <w:r w:rsidRPr="005E7478">
        <w:rPr>
          <w:bCs/>
        </w:rPr>
        <w:t>"</w:t>
      </w:r>
      <w:r>
        <w:rPr>
          <w:rFonts w:eastAsia="MS Mincho"/>
        </w:rPr>
        <w:t>6.2.</w:t>
      </w:r>
      <w:r>
        <w:rPr>
          <w:rFonts w:eastAsia="MS Mincho"/>
        </w:rPr>
        <w:tab/>
      </w:r>
      <w:r w:rsidRPr="00902CD2">
        <w:rPr>
          <w:color w:val="000000" w:themeColor="text1"/>
        </w:rPr>
        <w:t xml:space="preserve">The manufacturer shall </w:t>
      </w:r>
      <w:r w:rsidRPr="00F65C20">
        <w:rPr>
          <w:color w:val="000000" w:themeColor="text1"/>
        </w:rPr>
        <w:t>demonstrate that use of the sensors referred to in paragraph</w:t>
      </w:r>
      <w:r>
        <w:rPr>
          <w:color w:val="000000" w:themeColor="text1"/>
        </w:rPr>
        <w:t> </w:t>
      </w:r>
      <w:r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Pr="00902CD2">
        <w:rPr>
          <w:color w:val="000000" w:themeColor="text1"/>
        </w:rPr>
        <w:t>.</w:t>
      </w:r>
    </w:p>
    <w:p w14:paraId="1FA236E9" w14:textId="77777777" w:rsidR="00F75B49" w:rsidRPr="00902CD2" w:rsidRDefault="00F75B49" w:rsidP="00F75B49">
      <w:pPr>
        <w:spacing w:after="120"/>
        <w:ind w:left="2268" w:right="1134"/>
        <w:jc w:val="both"/>
        <w:rPr>
          <w:color w:val="000000" w:themeColor="text1"/>
        </w:rPr>
      </w:pPr>
      <w:r w:rsidRPr="00902CD2">
        <w:rPr>
          <w:color w:val="000000" w:themeColor="text1"/>
        </w:rPr>
        <w:lastRenderedPageBreak/>
        <w:t xml:space="preserve">For the purposes of this paragraph </w:t>
      </w:r>
      <w:r w:rsidRPr="00F65C20">
        <w:rPr>
          <w:color w:val="000000" w:themeColor="text1"/>
        </w:rPr>
        <w:t xml:space="preserve">these situations are presumed to occur if the applicable NOx OBD </w:t>
      </w:r>
      <w:r>
        <w:rPr>
          <w:color w:val="000000" w:themeColor="text1"/>
        </w:rPr>
        <w:t>threshold</w:t>
      </w:r>
      <w:r w:rsidRPr="00F65C20">
        <w:rPr>
          <w:color w:val="000000" w:themeColor="text1"/>
        </w:rPr>
        <w:t xml:space="preserve"> set out in Table 4 of paragraph 6.8.2.</w:t>
      </w:r>
      <w:r w:rsidRPr="00902CD2">
        <w:rPr>
          <w:color w:val="000000" w:themeColor="text1"/>
        </w:rPr>
        <w:t xml:space="preserve"> is exceeded.</w:t>
      </w:r>
    </w:p>
    <w:p w14:paraId="2D214E1B" w14:textId="77777777" w:rsidR="00F75B49" w:rsidRDefault="00F75B49" w:rsidP="00F75B49">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r>
        <w:rPr>
          <w:color w:val="000000" w:themeColor="text1"/>
        </w:rPr>
        <w:t>thresholds</w:t>
      </w:r>
      <w:r w:rsidRPr="00902CD2">
        <w:rPr>
          <w:color w:val="000000" w:themeColor="text1"/>
        </w:rPr>
        <w:t>.</w:t>
      </w:r>
      <w:r w:rsidRPr="005E7478">
        <w:rPr>
          <w:bCs/>
          <w:lang w:val="en-US"/>
        </w:rPr>
        <w:t>"</w:t>
      </w:r>
    </w:p>
    <w:p w14:paraId="71BE23E5" w14:textId="77777777" w:rsidR="00F75B49" w:rsidRPr="001D2B6F" w:rsidRDefault="00F75B49" w:rsidP="00F75B49">
      <w:pPr>
        <w:pStyle w:val="SingleTxtG"/>
        <w:rPr>
          <w:bCs/>
          <w:iCs/>
          <w:lang w:val="sv-SE"/>
        </w:rPr>
      </w:pPr>
      <w:r>
        <w:rPr>
          <w:bCs/>
          <w:i/>
          <w:lang w:val="sv-SE"/>
        </w:rPr>
        <w:t>P</w:t>
      </w:r>
      <w:r w:rsidRPr="001D2B6F">
        <w:rPr>
          <w:bCs/>
          <w:i/>
          <w:lang w:val="sv-SE"/>
        </w:rPr>
        <w:t>aragraph</w:t>
      </w:r>
      <w:r>
        <w:rPr>
          <w:bCs/>
          <w:i/>
          <w:lang w:val="sv-SE"/>
        </w:rPr>
        <w:t>s</w:t>
      </w:r>
      <w:r w:rsidRPr="001D2B6F">
        <w:rPr>
          <w:bCs/>
          <w:i/>
          <w:lang w:val="sv-SE"/>
        </w:rPr>
        <w:t xml:space="preserve"> </w:t>
      </w:r>
      <w:r>
        <w:rPr>
          <w:bCs/>
          <w:i/>
          <w:lang w:val="sv-SE"/>
        </w:rPr>
        <w:t>8.6. to 8.8.</w:t>
      </w:r>
      <w:r w:rsidRPr="001D2B6F">
        <w:rPr>
          <w:bCs/>
          <w:i/>
          <w:lang w:val="sv-SE"/>
        </w:rPr>
        <w:t xml:space="preserve">, </w:t>
      </w:r>
      <w:r>
        <w:rPr>
          <w:bCs/>
          <w:iCs/>
          <w:lang w:val="sv-SE"/>
        </w:rPr>
        <w:t>a</w:t>
      </w:r>
      <w:r w:rsidRPr="00110393">
        <w:rPr>
          <w:bCs/>
          <w:iCs/>
          <w:lang w:val="sv-SE"/>
        </w:rPr>
        <w:t xml:space="preserve">mend </w:t>
      </w:r>
      <w:r w:rsidRPr="001D2B6F">
        <w:rPr>
          <w:bCs/>
          <w:iCs/>
          <w:lang w:val="sv-SE"/>
        </w:rPr>
        <w:t>to read:</w:t>
      </w:r>
    </w:p>
    <w:p w14:paraId="2673E9FA" w14:textId="77777777" w:rsidR="00F75B49" w:rsidRPr="00902CD2" w:rsidRDefault="00F75B49" w:rsidP="00F75B49">
      <w:pPr>
        <w:tabs>
          <w:tab w:val="left" w:pos="2268"/>
        </w:tabs>
        <w:spacing w:after="120"/>
        <w:ind w:left="2268" w:right="1134" w:hanging="1134"/>
        <w:jc w:val="both"/>
        <w:rPr>
          <w:color w:val="000000" w:themeColor="text1"/>
        </w:rPr>
      </w:pPr>
      <w:r w:rsidRPr="005E7478">
        <w:rPr>
          <w:bCs/>
        </w:rPr>
        <w:t>"</w:t>
      </w:r>
      <w:r w:rsidRPr="00902CD2">
        <w:rPr>
          <w:color w:val="000000" w:themeColor="text1"/>
        </w:rPr>
        <w:t>8.</w:t>
      </w:r>
      <w:r>
        <w:rPr>
          <w:color w:val="000000" w:themeColor="text1"/>
        </w:rPr>
        <w:t>6</w:t>
      </w:r>
      <w:r w:rsidRPr="00902CD2">
        <w:rPr>
          <w:color w:val="000000" w:themeColor="text1"/>
        </w:rPr>
        <w:t>.</w:t>
      </w:r>
      <w:r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47E3D0F2" w14:textId="77777777" w:rsidR="00F75B49" w:rsidRDefault="00F75B49" w:rsidP="00F75B49">
      <w:pPr>
        <w:tabs>
          <w:tab w:val="left" w:pos="2268"/>
        </w:tabs>
        <w:spacing w:after="120"/>
        <w:ind w:left="2268" w:right="1134" w:hanging="1134"/>
        <w:jc w:val="both"/>
        <w:rPr>
          <w:bCs/>
          <w:lang w:val="en-US"/>
        </w:rPr>
      </w:pPr>
      <w:r w:rsidRPr="00902CD2">
        <w:rPr>
          <w:color w:val="000000" w:themeColor="text1"/>
        </w:rPr>
        <w:t>8.</w:t>
      </w:r>
      <w:r>
        <w:rPr>
          <w:color w:val="000000" w:themeColor="text1"/>
        </w:rPr>
        <w:t>7</w:t>
      </w:r>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Pr="005E7478">
        <w:rPr>
          <w:bCs/>
          <w:lang w:val="en-US"/>
        </w:rPr>
        <w:t>"</w:t>
      </w:r>
    </w:p>
    <w:p w14:paraId="09D3A571" w14:textId="77777777" w:rsidR="00F75B49" w:rsidRDefault="00F75B49" w:rsidP="00F75B49">
      <w:pPr>
        <w:tabs>
          <w:tab w:val="left" w:pos="2268"/>
        </w:tabs>
        <w:spacing w:after="120"/>
        <w:ind w:left="1134" w:right="1134"/>
        <w:jc w:val="both"/>
        <w:rPr>
          <w:i/>
          <w:iCs/>
        </w:rPr>
      </w:pPr>
      <w:r w:rsidRPr="00134C8B">
        <w:rPr>
          <w:i/>
          <w:iCs/>
        </w:rPr>
        <w:t>Annexes Part A</w:t>
      </w:r>
    </w:p>
    <w:p w14:paraId="177E8525" w14:textId="77777777" w:rsidR="00F75B49" w:rsidRPr="00134C8B" w:rsidRDefault="00F75B49" w:rsidP="00F75B49">
      <w:pPr>
        <w:tabs>
          <w:tab w:val="left" w:pos="2268"/>
        </w:tabs>
        <w:spacing w:after="120"/>
        <w:ind w:left="1134" w:right="1134"/>
        <w:jc w:val="both"/>
        <w:rPr>
          <w:i/>
          <w:iCs/>
        </w:rPr>
      </w:pPr>
      <w:r>
        <w:rPr>
          <w:i/>
          <w:iCs/>
        </w:rPr>
        <w:t xml:space="preserve">Annex A2 Addendum </w:t>
      </w:r>
    </w:p>
    <w:p w14:paraId="6BC68C8B" w14:textId="77777777" w:rsidR="00F75B49" w:rsidRPr="005E7478" w:rsidRDefault="00F75B49" w:rsidP="00F75B49">
      <w:pPr>
        <w:pStyle w:val="SingleTxtG"/>
        <w:rPr>
          <w:iCs/>
          <w:lang w:val="sv-SE"/>
        </w:rPr>
      </w:pPr>
      <w:r w:rsidRPr="005E7478">
        <w:rPr>
          <w:i/>
          <w:lang w:val="sv-SE"/>
        </w:rPr>
        <w:t xml:space="preserve">Paragraph </w:t>
      </w:r>
      <w:r>
        <w:rPr>
          <w:i/>
          <w:lang w:val="sv-SE"/>
        </w:rPr>
        <w:t>2.5.3.8.</w:t>
      </w:r>
      <w:r w:rsidRPr="005E7478">
        <w:rPr>
          <w:i/>
          <w:lang w:val="sv-SE"/>
        </w:rPr>
        <w:t xml:space="preserve">, </w:t>
      </w:r>
      <w:r w:rsidRPr="005E7478">
        <w:rPr>
          <w:iCs/>
          <w:lang w:val="sv-SE"/>
        </w:rPr>
        <w:t>amend to read:</w:t>
      </w:r>
    </w:p>
    <w:p w14:paraId="3B0AA1DD" w14:textId="77777777" w:rsidR="00F75B49" w:rsidRPr="00FF0513" w:rsidRDefault="00F75B49" w:rsidP="00F75B49">
      <w:pPr>
        <w:keepNext/>
        <w:spacing w:before="240" w:after="120"/>
        <w:ind w:left="2268" w:hanging="1134"/>
        <w:jc w:val="both"/>
      </w:pPr>
      <w:r w:rsidRPr="005E7478">
        <w:t>"</w:t>
      </w:r>
      <w:r w:rsidRPr="00FF0513">
        <w:t>2.5.3.8.</w:t>
      </w:r>
      <w:r w:rsidRPr="00FF0513">
        <w:tab/>
        <w:t>Electric energy consumption</w:t>
      </w:r>
    </w:p>
    <w:p w14:paraId="21F06E62" w14:textId="77777777" w:rsidR="00F75B49" w:rsidRPr="00FF0513" w:rsidRDefault="00F75B49" w:rsidP="00F75B49">
      <w:pPr>
        <w:keepNext/>
        <w:spacing w:before="120" w:after="120"/>
        <w:ind w:left="2268" w:hanging="1134"/>
        <w:jc w:val="both"/>
      </w:pPr>
      <w:r w:rsidRPr="00FF0513">
        <w:t>2.5.3.8.1.</w:t>
      </w:r>
      <w:r w:rsidRPr="00FF0513">
        <w:tab/>
        <w:t>Electric Energy Consumption EC</w:t>
      </w:r>
    </w:p>
    <w:p w14:paraId="1FC769F0" w14:textId="77777777" w:rsidR="00F75B49" w:rsidRPr="00FF0513" w:rsidRDefault="00F75B49" w:rsidP="00F75B49">
      <w:pPr>
        <w:keepNext/>
        <w:spacing w:before="120" w:after="120"/>
        <w:ind w:left="2268" w:hanging="1134"/>
        <w:jc w:val="both"/>
      </w:pP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F75B49" w:rsidRPr="00FF0513" w14:paraId="7438169C" w14:textId="77777777" w:rsidTr="00715B3B">
        <w:tc>
          <w:tcPr>
            <w:tcW w:w="1867" w:type="dxa"/>
            <w:tcBorders>
              <w:right w:val="single" w:sz="6" w:space="0" w:color="000000"/>
            </w:tcBorders>
            <w:tcMar>
              <w:top w:w="8" w:type="dxa"/>
              <w:left w:w="8" w:type="dxa"/>
              <w:bottom w:w="8" w:type="dxa"/>
              <w:right w:w="8" w:type="dxa"/>
            </w:tcMar>
            <w:hideMark/>
          </w:tcPr>
          <w:p w14:paraId="4037E8D7" w14:textId="77777777" w:rsidR="00F75B49" w:rsidRPr="00FF0513" w:rsidRDefault="00F75B49" w:rsidP="00715B3B">
            <w:pPr>
              <w:keepNext/>
              <w:spacing w:before="120" w:after="120"/>
              <w:jc w:val="center"/>
            </w:pPr>
            <w:r w:rsidRPr="00FF0513">
              <w:t>EAC(</w:t>
            </w:r>
            <w:proofErr w:type="spellStart"/>
            <w:r w:rsidRPr="00FF0513">
              <w:t>Wh</w:t>
            </w:r>
            <w:proofErr w:type="spellEnd"/>
            <w:r w:rsidRPr="00FF0513">
              <w:t>)</w:t>
            </w:r>
          </w:p>
        </w:tc>
        <w:tc>
          <w:tcPr>
            <w:tcW w:w="1682" w:type="dxa"/>
            <w:tcBorders>
              <w:left w:val="single" w:sz="6" w:space="0" w:color="000000"/>
            </w:tcBorders>
            <w:tcMar>
              <w:top w:w="8" w:type="dxa"/>
              <w:left w:w="8" w:type="dxa"/>
              <w:bottom w:w="8" w:type="dxa"/>
              <w:right w:w="8" w:type="dxa"/>
            </w:tcMar>
          </w:tcPr>
          <w:p w14:paraId="3BEC52FA" w14:textId="77777777" w:rsidR="00F75B49" w:rsidRPr="00FF0513" w:rsidRDefault="00F75B49" w:rsidP="00715B3B">
            <w:pPr>
              <w:keepNext/>
              <w:spacing w:before="120" w:after="120"/>
              <w:jc w:val="both"/>
            </w:pPr>
          </w:p>
        </w:tc>
      </w:tr>
    </w:tbl>
    <w:p w14:paraId="26C85E0D" w14:textId="77777777" w:rsidR="00F75B49" w:rsidRPr="00552CFB" w:rsidRDefault="00F75B49" w:rsidP="00F75B49">
      <w:pPr>
        <w:keepNext/>
        <w:ind w:left="2268" w:hanging="1134"/>
        <w:jc w:val="both"/>
      </w:pPr>
      <w:r w:rsidRPr="00552CFB">
        <w:t>…"</w:t>
      </w:r>
    </w:p>
    <w:p w14:paraId="6FCCEA78" w14:textId="77777777" w:rsidR="00F75B49" w:rsidRPr="00552CFB" w:rsidRDefault="00F75B49" w:rsidP="00F75B49">
      <w:pPr>
        <w:tabs>
          <w:tab w:val="left" w:pos="2268"/>
        </w:tabs>
        <w:spacing w:after="120"/>
        <w:ind w:left="1134" w:right="1134"/>
        <w:jc w:val="both"/>
      </w:pPr>
    </w:p>
    <w:p w14:paraId="234BDDF4" w14:textId="77777777" w:rsidR="00F75B49" w:rsidRDefault="00F75B49" w:rsidP="00F75B49">
      <w:pPr>
        <w:pStyle w:val="SingleTxtG"/>
        <w:keepNext/>
        <w:rPr>
          <w:bCs/>
          <w:i/>
          <w:lang w:val="sv-SE"/>
        </w:rPr>
      </w:pPr>
      <w:r>
        <w:rPr>
          <w:bCs/>
          <w:i/>
          <w:lang w:val="sv-SE"/>
        </w:rPr>
        <w:t>Annexes Part B</w:t>
      </w:r>
    </w:p>
    <w:p w14:paraId="308EA3E5" w14:textId="77777777" w:rsidR="00F75B49" w:rsidRDefault="00F75B49" w:rsidP="00F75B49">
      <w:pPr>
        <w:pStyle w:val="SingleTxtG"/>
        <w:rPr>
          <w:bCs/>
          <w:i/>
          <w:lang w:val="sv-SE"/>
        </w:rPr>
      </w:pPr>
      <w:r>
        <w:rPr>
          <w:bCs/>
          <w:i/>
          <w:lang w:val="sv-SE"/>
        </w:rPr>
        <w:t>Annex B2</w:t>
      </w:r>
    </w:p>
    <w:p w14:paraId="6B326241" w14:textId="77777777" w:rsidR="00F75B49" w:rsidRPr="001D2B6F" w:rsidRDefault="00F75B49" w:rsidP="00F75B49">
      <w:pPr>
        <w:pStyle w:val="SingleTxtG"/>
        <w:rPr>
          <w:bCs/>
          <w:iCs/>
          <w:lang w:val="sv-SE"/>
        </w:rPr>
      </w:pPr>
      <w:r>
        <w:rPr>
          <w:bCs/>
          <w:i/>
          <w:lang w:val="sv-SE"/>
        </w:rPr>
        <w:t>Add new p</w:t>
      </w:r>
      <w:r w:rsidRPr="001D2B6F">
        <w:rPr>
          <w:bCs/>
          <w:i/>
          <w:lang w:val="sv-SE"/>
        </w:rPr>
        <w:t xml:space="preserve">aragraph </w:t>
      </w:r>
      <w:r>
        <w:rPr>
          <w:bCs/>
          <w:i/>
          <w:lang w:val="sv-SE"/>
        </w:rPr>
        <w:t xml:space="preserve">6., </w:t>
      </w:r>
      <w:r w:rsidRPr="001D2B6F">
        <w:rPr>
          <w:bCs/>
          <w:iCs/>
          <w:lang w:val="sv-SE"/>
        </w:rPr>
        <w:t>to read:</w:t>
      </w:r>
    </w:p>
    <w:p w14:paraId="06F03E32" w14:textId="77777777" w:rsidR="00F75B49" w:rsidRPr="00B43409" w:rsidRDefault="00F75B49" w:rsidP="00F75B49">
      <w:pPr>
        <w:tabs>
          <w:tab w:val="left" w:pos="2268"/>
        </w:tabs>
        <w:spacing w:after="120"/>
        <w:ind w:left="2268" w:right="1134" w:hanging="1134"/>
        <w:jc w:val="both"/>
        <w:rPr>
          <w:bCs/>
        </w:rPr>
      </w:pPr>
      <w:r w:rsidRPr="005E7478">
        <w:rPr>
          <w:bCs/>
        </w:rPr>
        <w:t>"</w:t>
      </w:r>
      <w:r w:rsidRPr="00B43409">
        <w:rPr>
          <w:bCs/>
        </w:rPr>
        <w:t>6.</w:t>
      </w:r>
      <w:r w:rsidRPr="00B43409">
        <w:rPr>
          <w:bCs/>
        </w:rPr>
        <w:tab/>
        <w:t>Calculation tools</w:t>
      </w:r>
    </w:p>
    <w:p w14:paraId="498EAAE7" w14:textId="77777777" w:rsidR="00F75B49" w:rsidRPr="00B43409" w:rsidRDefault="00F75B49" w:rsidP="00F75B49">
      <w:pPr>
        <w:tabs>
          <w:tab w:val="left" w:pos="2268"/>
        </w:tabs>
        <w:spacing w:after="120"/>
        <w:ind w:left="2268" w:right="1134"/>
        <w:jc w:val="both"/>
        <w:rPr>
          <w:bCs/>
        </w:rPr>
      </w:pPr>
      <w:r w:rsidRPr="00B43409">
        <w:rPr>
          <w:bCs/>
        </w:rPr>
        <w:t xml:space="preserve">Examples of gear shift calculating tools can be found in the </w:t>
      </w:r>
      <w:r w:rsidRPr="00110393">
        <w:rPr>
          <w:bCs/>
        </w:rPr>
        <w:t>same webpage as this Regulat</w:t>
      </w:r>
      <w:r>
        <w:rPr>
          <w:bCs/>
        </w:rPr>
        <w:t>ion</w:t>
      </w:r>
      <w:r w:rsidRPr="00B43409">
        <w:rPr>
          <w:bCs/>
        </w:rPr>
        <w:t>.</w:t>
      </w:r>
      <w:r w:rsidRPr="00B43409">
        <w:rPr>
          <w:bCs/>
          <w:vertAlign w:val="superscript"/>
        </w:rPr>
        <w:footnoteReference w:id="3"/>
      </w:r>
    </w:p>
    <w:p w14:paraId="013F363D" w14:textId="77777777" w:rsidR="00F75B49" w:rsidRPr="00B43409" w:rsidRDefault="00F75B49" w:rsidP="00F75B49">
      <w:pPr>
        <w:tabs>
          <w:tab w:val="left" w:pos="2268"/>
        </w:tabs>
        <w:spacing w:after="120"/>
        <w:ind w:left="2268" w:right="1134"/>
        <w:jc w:val="both"/>
        <w:rPr>
          <w:bCs/>
        </w:rPr>
      </w:pPr>
      <w:r w:rsidRPr="00B43409">
        <w:rPr>
          <w:bCs/>
        </w:rPr>
        <w:t>The following tools are provided:</w:t>
      </w:r>
    </w:p>
    <w:p w14:paraId="71107F39" w14:textId="601DBFCA" w:rsidR="00F75B49" w:rsidRPr="00B43409" w:rsidRDefault="00F75B49" w:rsidP="00F75B49">
      <w:pPr>
        <w:spacing w:after="120"/>
        <w:ind w:left="2835" w:right="1134" w:hanging="567"/>
        <w:jc w:val="both"/>
        <w:rPr>
          <w:bCs/>
        </w:rPr>
      </w:pPr>
      <w:r>
        <w:rPr>
          <w:bCs/>
        </w:rPr>
        <w:t>(a)</w:t>
      </w:r>
      <w:r>
        <w:rPr>
          <w:bCs/>
        </w:rPr>
        <w:tab/>
      </w:r>
      <w:r w:rsidRPr="00B43409">
        <w:rPr>
          <w:bCs/>
        </w:rPr>
        <w:t>ACCESS based tool</w:t>
      </w:r>
      <w:r w:rsidR="00BF351C">
        <w:rPr>
          <w:bCs/>
        </w:rPr>
        <w:t>;</w:t>
      </w:r>
    </w:p>
    <w:p w14:paraId="20EDAF56" w14:textId="4707B4CA" w:rsidR="00F75B49" w:rsidRPr="00B43409" w:rsidRDefault="00F75B49" w:rsidP="00F75B49">
      <w:pPr>
        <w:spacing w:after="120"/>
        <w:ind w:left="2835" w:right="1134" w:hanging="567"/>
        <w:jc w:val="both"/>
        <w:rPr>
          <w:bCs/>
        </w:rPr>
      </w:pPr>
      <w:r>
        <w:rPr>
          <w:bCs/>
        </w:rPr>
        <w:t>(b)</w:t>
      </w:r>
      <w:r>
        <w:rPr>
          <w:bCs/>
        </w:rPr>
        <w:tab/>
      </w:r>
      <w:proofErr w:type="spellStart"/>
      <w:r w:rsidRPr="00B43409">
        <w:rPr>
          <w:bCs/>
        </w:rPr>
        <w:t>Matlab</w:t>
      </w:r>
      <w:proofErr w:type="spellEnd"/>
      <w:r w:rsidRPr="00B43409">
        <w:rPr>
          <w:bCs/>
        </w:rPr>
        <w:t xml:space="preserve"> code tool</w:t>
      </w:r>
      <w:r w:rsidR="00BF351C">
        <w:rPr>
          <w:bCs/>
        </w:rPr>
        <w:t>;</w:t>
      </w:r>
    </w:p>
    <w:p w14:paraId="596C3E66" w14:textId="0DAF9522" w:rsidR="00F75B49" w:rsidRPr="00B43409" w:rsidRDefault="00F75B49" w:rsidP="00F75B49">
      <w:pPr>
        <w:spacing w:after="120"/>
        <w:ind w:left="2835" w:right="1134" w:hanging="567"/>
        <w:jc w:val="both"/>
        <w:rPr>
          <w:bCs/>
        </w:rPr>
      </w:pPr>
      <w:r>
        <w:rPr>
          <w:bCs/>
        </w:rPr>
        <w:t>(c)</w:t>
      </w:r>
      <w:r>
        <w:rPr>
          <w:bCs/>
        </w:rPr>
        <w:tab/>
      </w:r>
      <w:r w:rsidRPr="00B43409">
        <w:rPr>
          <w:bCs/>
        </w:rPr>
        <w:t>NET core tool</w:t>
      </w:r>
      <w:r w:rsidR="00BF351C">
        <w:rPr>
          <w:bCs/>
        </w:rPr>
        <w:t>.</w:t>
      </w:r>
    </w:p>
    <w:p w14:paraId="28A2A5D3" w14:textId="77777777" w:rsidR="00F75B49" w:rsidRPr="00B43409" w:rsidRDefault="00F75B49" w:rsidP="00F75B49">
      <w:pPr>
        <w:tabs>
          <w:tab w:val="left" w:pos="2268"/>
        </w:tabs>
        <w:spacing w:after="120"/>
        <w:ind w:left="2268" w:right="1134"/>
        <w:jc w:val="both"/>
        <w:rPr>
          <w:bCs/>
        </w:rPr>
      </w:pPr>
      <w:r w:rsidRPr="00B43409">
        <w:rPr>
          <w:bCs/>
        </w:rPr>
        <w:t xml:space="preserve">These tools were validated by the comparison of calculation results between the ACCESS tool, the </w:t>
      </w:r>
      <w:proofErr w:type="spellStart"/>
      <w:r w:rsidRPr="00B43409">
        <w:rPr>
          <w:bCs/>
        </w:rPr>
        <w:t>Matlab</w:t>
      </w:r>
      <w:proofErr w:type="spellEnd"/>
      <w:r w:rsidRPr="00B43409">
        <w:rPr>
          <w:bCs/>
        </w:rPr>
        <w:t xml:space="preserve"> code and the .NET core code for 115 different vehicle configurations supplemented by additional calculations for 7 of them with additional options like </w:t>
      </w:r>
      <w:r>
        <w:rPr>
          <w:bCs/>
        </w:rPr>
        <w:t>"</w:t>
      </w:r>
      <w:r w:rsidRPr="00B43409">
        <w:rPr>
          <w:bCs/>
        </w:rPr>
        <w:t>apply speed cap</w:t>
      </w:r>
      <w:r>
        <w:rPr>
          <w:bCs/>
        </w:rPr>
        <w:t>"</w:t>
      </w:r>
      <w:r w:rsidRPr="00B43409">
        <w:rPr>
          <w:bCs/>
        </w:rPr>
        <w:t xml:space="preserve">, </w:t>
      </w:r>
      <w:r>
        <w:rPr>
          <w:bCs/>
        </w:rPr>
        <w:t>"</w:t>
      </w:r>
      <w:r w:rsidRPr="00B43409">
        <w:rPr>
          <w:bCs/>
        </w:rPr>
        <w:t>suppress downscaling</w:t>
      </w:r>
      <w:r>
        <w:rPr>
          <w:bCs/>
        </w:rPr>
        <w:t>"</w:t>
      </w:r>
      <w:r w:rsidRPr="00B43409">
        <w:rPr>
          <w:bCs/>
        </w:rPr>
        <w:t xml:space="preserve">, </w:t>
      </w:r>
      <w:r>
        <w:rPr>
          <w:bCs/>
        </w:rPr>
        <w:t>"</w:t>
      </w:r>
      <w:r w:rsidRPr="00B43409">
        <w:rPr>
          <w:bCs/>
        </w:rPr>
        <w:t>choose other vehicle class cycle</w:t>
      </w:r>
      <w:r>
        <w:rPr>
          <w:bCs/>
        </w:rPr>
        <w:t>"</w:t>
      </w:r>
      <w:r w:rsidRPr="00B43409">
        <w:rPr>
          <w:bCs/>
        </w:rPr>
        <w:t xml:space="preserve"> and </w:t>
      </w:r>
      <w:r>
        <w:rPr>
          <w:bCs/>
        </w:rPr>
        <w:t>"</w:t>
      </w:r>
      <w:r w:rsidRPr="00B43409">
        <w:rPr>
          <w:bCs/>
        </w:rPr>
        <w:t xml:space="preserve">choose individual </w:t>
      </w:r>
      <w:proofErr w:type="spellStart"/>
      <w:r w:rsidRPr="00B43409">
        <w:rPr>
          <w:bCs/>
        </w:rPr>
        <w:t>n</w:t>
      </w:r>
      <w:r w:rsidRPr="00B43409">
        <w:rPr>
          <w:bCs/>
          <w:vertAlign w:val="subscript"/>
        </w:rPr>
        <w:t>min_drive</w:t>
      </w:r>
      <w:proofErr w:type="spellEnd"/>
      <w:r w:rsidRPr="00B43409">
        <w:rPr>
          <w:bCs/>
        </w:rPr>
        <w:t xml:space="preserve"> values</w:t>
      </w:r>
      <w:r>
        <w:rPr>
          <w:bCs/>
        </w:rPr>
        <w:t>"</w:t>
      </w:r>
      <w:r w:rsidRPr="00B43409">
        <w:rPr>
          <w:bCs/>
        </w:rPr>
        <w:t xml:space="preserve">. </w:t>
      </w:r>
    </w:p>
    <w:p w14:paraId="02C0502B" w14:textId="77777777" w:rsidR="00F75B49" w:rsidRPr="00B43409" w:rsidRDefault="00F75B49" w:rsidP="00F75B49">
      <w:pPr>
        <w:tabs>
          <w:tab w:val="left" w:pos="2268"/>
        </w:tabs>
        <w:spacing w:after="120"/>
        <w:ind w:left="2268" w:right="1134"/>
        <w:jc w:val="both"/>
        <w:rPr>
          <w:bCs/>
        </w:rPr>
      </w:pPr>
      <w:r w:rsidRPr="00B43409">
        <w:rPr>
          <w:bCs/>
        </w:rPr>
        <w:t>The 115 vehicle configurations cover extreme technical designs for transmission and engines and all vehicle classes. </w:t>
      </w:r>
    </w:p>
    <w:p w14:paraId="26D04429" w14:textId="77777777" w:rsidR="00F75B49" w:rsidRPr="00902CD2" w:rsidRDefault="00F75B49" w:rsidP="00F75B49">
      <w:pPr>
        <w:tabs>
          <w:tab w:val="left" w:pos="2268"/>
        </w:tabs>
        <w:spacing w:after="120"/>
        <w:ind w:left="2268" w:right="1134"/>
        <w:jc w:val="both"/>
        <w:rPr>
          <w:color w:val="000000" w:themeColor="text1"/>
        </w:rPr>
      </w:pPr>
      <w:r w:rsidRPr="00B43409">
        <w:rPr>
          <w:bCs/>
        </w:rPr>
        <w:t xml:space="preserve">All three tools deliver identical results with respect to gear use and clutch operation and although only the text </w:t>
      </w:r>
      <w:r w:rsidRPr="00110393">
        <w:rPr>
          <w:bCs/>
        </w:rPr>
        <w:t>in Annexes B1 and B2 is legally</w:t>
      </w:r>
      <w:r w:rsidRPr="00B43409">
        <w:rPr>
          <w:bCs/>
        </w:rPr>
        <w:t xml:space="preserve"> binding the tools have achieved a status that qualifies them as reference tools.</w:t>
      </w:r>
      <w:r w:rsidRPr="005E7478">
        <w:rPr>
          <w:bCs/>
        </w:rPr>
        <w:t>"</w:t>
      </w:r>
    </w:p>
    <w:p w14:paraId="1ED397C4" w14:textId="77777777" w:rsidR="00F75B49" w:rsidRDefault="00F75B49" w:rsidP="00F75B49">
      <w:pPr>
        <w:pStyle w:val="SingleTxtG"/>
        <w:keepNext/>
        <w:rPr>
          <w:bCs/>
          <w:i/>
          <w:lang w:val="sv-SE"/>
        </w:rPr>
      </w:pPr>
      <w:r>
        <w:rPr>
          <w:bCs/>
          <w:i/>
          <w:lang w:val="sv-SE"/>
        </w:rPr>
        <w:lastRenderedPageBreak/>
        <w:t>Annex B4</w:t>
      </w:r>
    </w:p>
    <w:p w14:paraId="3671ED88"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 xml:space="preserve">4.5.5.2.1., </w:t>
      </w:r>
      <w:r w:rsidRPr="001D2B6F">
        <w:rPr>
          <w:bCs/>
          <w:iCs/>
          <w:lang w:val="sv-SE"/>
        </w:rPr>
        <w:t>amend to read:</w:t>
      </w:r>
    </w:p>
    <w:p w14:paraId="4BB23E24" w14:textId="77777777" w:rsidR="00F75B49" w:rsidRPr="006B7087" w:rsidRDefault="00F75B49" w:rsidP="00F75B49">
      <w:pPr>
        <w:tabs>
          <w:tab w:val="left" w:pos="2268"/>
        </w:tabs>
        <w:spacing w:after="120"/>
        <w:ind w:left="2268" w:right="1134" w:hanging="1134"/>
        <w:jc w:val="both"/>
        <w:rPr>
          <w:rFonts w:eastAsia="MS Mincho"/>
          <w:szCs w:val="24"/>
        </w:rPr>
      </w:pPr>
      <w:r w:rsidRPr="005E7478">
        <w:rPr>
          <w:bCs/>
        </w:rPr>
        <w:t>"</w:t>
      </w:r>
      <w:r w:rsidRPr="006B7087">
        <w:rPr>
          <w:rFonts w:eastAsia="MS Mincho"/>
          <w:szCs w:val="24"/>
        </w:rPr>
        <w:t>4.5.5.2.1.</w:t>
      </w:r>
      <w:r w:rsidRPr="006B7087">
        <w:rPr>
          <w:rFonts w:eastAsia="MS Mincho"/>
          <w:szCs w:val="24"/>
        </w:rPr>
        <w:tab/>
        <w:t>Correction to reference conditions</w:t>
      </w:r>
    </w:p>
    <w:bookmarkStart w:id="5" w:name="_Hlk515983078"/>
    <w:p w14:paraId="1006CCB7" w14:textId="77777777" w:rsidR="00F75B49" w:rsidRPr="006B7087" w:rsidRDefault="00C30DDA" w:rsidP="00F75B49">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5"/>
    </w:p>
    <w:p w14:paraId="6FE82F97" w14:textId="77777777" w:rsidR="00F75B49" w:rsidRPr="006B7087" w:rsidRDefault="00F75B49" w:rsidP="00F75B49">
      <w:pPr>
        <w:spacing w:after="120"/>
        <w:ind w:left="2268" w:right="1134"/>
        <w:jc w:val="both"/>
        <w:rPr>
          <w:rFonts w:eastAsia="MS Mincho"/>
          <w:szCs w:val="24"/>
        </w:rPr>
      </w:pPr>
      <w:r w:rsidRPr="006B7087">
        <w:rPr>
          <w:rFonts w:eastAsia="MS Mincho"/>
          <w:szCs w:val="24"/>
        </w:rPr>
        <w:t>where:</w:t>
      </w:r>
    </w:p>
    <w:p w14:paraId="3976AD04" w14:textId="77777777" w:rsidR="00F75B49" w:rsidRDefault="00F75B49" w:rsidP="00F75B49">
      <w:pPr>
        <w:tabs>
          <w:tab w:val="left" w:pos="2835"/>
        </w:tabs>
        <w:spacing w:after="120"/>
        <w:ind w:left="1134" w:right="1134"/>
        <w:jc w:val="both"/>
        <w:rPr>
          <w:bCs/>
          <w:lang w:val="en-US"/>
        </w:rPr>
      </w:pPr>
      <w:r>
        <w:rPr>
          <w:bCs/>
          <w:lang w:val="en-US"/>
        </w:rPr>
        <w:t>…</w:t>
      </w:r>
      <w:r w:rsidRPr="005E7478">
        <w:rPr>
          <w:bCs/>
          <w:lang w:val="en-US"/>
        </w:rPr>
        <w:t>"</w:t>
      </w:r>
    </w:p>
    <w:p w14:paraId="18D8415B" w14:textId="77777777" w:rsidR="00F75B49" w:rsidRDefault="00F75B49" w:rsidP="00F75B49">
      <w:pPr>
        <w:pStyle w:val="SingleTxtG"/>
        <w:keepNext/>
        <w:rPr>
          <w:bCs/>
          <w:i/>
          <w:lang w:val="sv-SE"/>
        </w:rPr>
      </w:pPr>
      <w:r>
        <w:rPr>
          <w:bCs/>
          <w:i/>
          <w:lang w:val="sv-SE"/>
        </w:rPr>
        <w:t>Annex B6</w:t>
      </w:r>
    </w:p>
    <w:p w14:paraId="3B4FFDCD"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1.2.3.9., Table A6/1 column headings</w:t>
      </w:r>
      <w:r w:rsidRPr="001D2B6F">
        <w:rPr>
          <w:bCs/>
          <w:i/>
          <w:lang w:val="sv-SE"/>
        </w:rPr>
        <w:t xml:space="preserve">, </w:t>
      </w:r>
      <w:r w:rsidRPr="001D2B6F">
        <w:rPr>
          <w:bCs/>
          <w:iCs/>
          <w:lang w:val="sv-SE"/>
        </w:rPr>
        <w:t>amend to read:</w:t>
      </w:r>
    </w:p>
    <w:p w14:paraId="06C86EBA" w14:textId="77777777" w:rsidR="00F75B49" w:rsidRPr="007B5D70" w:rsidRDefault="00F75B49" w:rsidP="00F75B49">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0"/>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F75B49" w:rsidRPr="00150E73" w14:paraId="532E1219" w14:textId="77777777" w:rsidTr="00715B3B">
        <w:trPr>
          <w:trHeight w:val="552"/>
          <w:tblHeader/>
        </w:trPr>
        <w:tc>
          <w:tcPr>
            <w:tcW w:w="1413" w:type="dxa"/>
            <w:tcBorders>
              <w:bottom w:val="single" w:sz="12" w:space="0" w:color="auto"/>
            </w:tcBorders>
          </w:tcPr>
          <w:p w14:paraId="524C9376" w14:textId="77777777" w:rsidR="00F75B49" w:rsidRPr="00150E73" w:rsidRDefault="00F75B49" w:rsidP="00715B3B">
            <w:pPr>
              <w:keepNext/>
              <w:suppressAutoHyphens w:val="0"/>
              <w:spacing w:before="80" w:after="80" w:line="200" w:lineRule="exact"/>
              <w:ind w:left="147" w:right="113"/>
              <w:rPr>
                <w:i/>
                <w:sz w:val="16"/>
                <w:szCs w:val="16"/>
                <w:lang w:eastAsia="ja-JP"/>
              </w:rPr>
            </w:pPr>
            <w:r w:rsidRPr="00150E73">
              <w:rPr>
                <w:i/>
                <w:sz w:val="16"/>
                <w:szCs w:val="16"/>
                <w:lang w:eastAsia="ja-JP"/>
              </w:rPr>
              <w:t>Powertrain</w:t>
            </w:r>
          </w:p>
        </w:tc>
        <w:tc>
          <w:tcPr>
            <w:tcW w:w="1417" w:type="dxa"/>
            <w:tcBorders>
              <w:bottom w:val="single" w:sz="12" w:space="0" w:color="auto"/>
            </w:tcBorders>
          </w:tcPr>
          <w:p w14:paraId="5EC1F10E"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24"/>
                <w:lang w:eastAsia="ja-JP"/>
              </w:rPr>
              <w:t>For 4 phase WLTP test only</w:t>
            </w:r>
          </w:p>
          <w:p w14:paraId="51498219" w14:textId="77777777" w:rsidR="00F75B49" w:rsidRPr="00150E73" w:rsidRDefault="00F75B49" w:rsidP="00715B3B">
            <w:pPr>
              <w:keepNext/>
              <w:suppressAutoHyphens w:val="0"/>
              <w:spacing w:before="80" w:after="80" w:line="200" w:lineRule="exact"/>
              <w:ind w:right="113"/>
              <w:jc w:val="center"/>
              <w:rPr>
                <w:i/>
                <w:sz w:val="16"/>
                <w:szCs w:val="16"/>
                <w:vertAlign w:val="superscript"/>
                <w:lang w:eastAsia="ja-JP"/>
              </w:rPr>
            </w:pPr>
            <w:r w:rsidRPr="00150E73">
              <w:rPr>
                <w:i/>
                <w:sz w:val="16"/>
                <w:szCs w:val="16"/>
                <w:lang w:eastAsia="ja-JP"/>
              </w:rPr>
              <w:t>M</w:t>
            </w:r>
            <w:r w:rsidRPr="00150E73">
              <w:rPr>
                <w:i/>
                <w:sz w:val="16"/>
                <w:szCs w:val="16"/>
                <w:vertAlign w:val="subscript"/>
                <w:lang w:eastAsia="ja-JP"/>
              </w:rPr>
              <w:t>CO2</w:t>
            </w:r>
            <w:r w:rsidRPr="00150E73">
              <w:rPr>
                <w:i/>
                <w:sz w:val="16"/>
                <w:szCs w:val="16"/>
                <w:lang w:eastAsia="ja-JP"/>
              </w:rPr>
              <w:t xml:space="preserve"> </w:t>
            </w:r>
            <w:r w:rsidRPr="00150E73">
              <w:rPr>
                <w:i/>
                <w:sz w:val="16"/>
                <w:szCs w:val="16"/>
                <w:vertAlign w:val="superscript"/>
                <w:lang w:eastAsia="ja-JP"/>
              </w:rPr>
              <w:t>(b)</w:t>
            </w:r>
          </w:p>
          <w:p w14:paraId="0C10D506"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(g/km)</w:t>
            </w:r>
          </w:p>
        </w:tc>
        <w:tc>
          <w:tcPr>
            <w:tcW w:w="1560" w:type="dxa"/>
            <w:tcBorders>
              <w:bottom w:val="single" w:sz="12" w:space="0" w:color="auto"/>
            </w:tcBorders>
          </w:tcPr>
          <w:p w14:paraId="7CC8F5C8"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24"/>
                <w:lang w:eastAsia="ja-JP"/>
              </w:rPr>
              <w:t>For 4 phase WLTP test</w:t>
            </w:r>
          </w:p>
          <w:p w14:paraId="4489F91C"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 xml:space="preserve">FC </w:t>
            </w:r>
          </w:p>
          <w:p w14:paraId="7C267FF5"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(kg/100 km)</w:t>
            </w:r>
          </w:p>
        </w:tc>
        <w:tc>
          <w:tcPr>
            <w:tcW w:w="1560" w:type="dxa"/>
            <w:tcBorders>
              <w:bottom w:val="single" w:sz="12" w:space="0" w:color="auto"/>
            </w:tcBorders>
          </w:tcPr>
          <w:p w14:paraId="6C07E392"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24"/>
                <w:lang w:eastAsia="ja-JP"/>
              </w:rPr>
              <w:t>For 3 phase WLTP</w:t>
            </w:r>
          </w:p>
          <w:p w14:paraId="05B244C4"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FE (km/l or km/kg)</w:t>
            </w:r>
          </w:p>
        </w:tc>
        <w:tc>
          <w:tcPr>
            <w:tcW w:w="1559" w:type="dxa"/>
            <w:tcBorders>
              <w:bottom w:val="single" w:sz="12" w:space="0" w:color="auto"/>
            </w:tcBorders>
          </w:tcPr>
          <w:p w14:paraId="2304B5E6"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Electric energy consumption</w:t>
            </w:r>
            <w:r w:rsidRPr="00150E73">
              <w:rPr>
                <w:i/>
                <w:sz w:val="16"/>
                <w:szCs w:val="16"/>
                <w:vertAlign w:val="superscript"/>
                <w:lang w:eastAsia="ja-JP"/>
              </w:rPr>
              <w:t>(c)</w:t>
            </w:r>
          </w:p>
          <w:p w14:paraId="06C2EFDB"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w:t>
            </w:r>
            <w:proofErr w:type="spellStart"/>
            <w:r w:rsidRPr="00150E73">
              <w:rPr>
                <w:i/>
                <w:sz w:val="16"/>
                <w:szCs w:val="16"/>
                <w:lang w:eastAsia="ja-JP"/>
              </w:rPr>
              <w:t>Wh</w:t>
            </w:r>
            <w:proofErr w:type="spellEnd"/>
            <w:r w:rsidRPr="00150E73">
              <w:rPr>
                <w:i/>
                <w:sz w:val="16"/>
                <w:szCs w:val="16"/>
                <w:lang w:eastAsia="ja-JP"/>
              </w:rPr>
              <w:t>/km)</w:t>
            </w:r>
          </w:p>
        </w:tc>
        <w:tc>
          <w:tcPr>
            <w:tcW w:w="1418" w:type="dxa"/>
            <w:tcBorders>
              <w:bottom w:val="single" w:sz="12" w:space="0" w:color="auto"/>
            </w:tcBorders>
          </w:tcPr>
          <w:p w14:paraId="7F7859FB" w14:textId="77777777" w:rsidR="00F75B49" w:rsidRPr="00150E73" w:rsidRDefault="00F75B49" w:rsidP="00715B3B">
            <w:pPr>
              <w:keepNext/>
              <w:suppressAutoHyphens w:val="0"/>
              <w:spacing w:before="80" w:after="80" w:line="200" w:lineRule="exact"/>
              <w:ind w:right="113"/>
              <w:jc w:val="center"/>
              <w:rPr>
                <w:i/>
                <w:sz w:val="16"/>
                <w:szCs w:val="16"/>
                <w:vertAlign w:val="superscript"/>
                <w:lang w:eastAsia="ja-JP"/>
              </w:rPr>
            </w:pPr>
            <w:r w:rsidRPr="00150E73">
              <w:rPr>
                <w:i/>
                <w:sz w:val="16"/>
                <w:szCs w:val="16"/>
                <w:lang w:eastAsia="ja-JP"/>
              </w:rPr>
              <w:t xml:space="preserve">All electric range / </w:t>
            </w:r>
            <w:r w:rsidRPr="00150E73">
              <w:rPr>
                <w:i/>
                <w:sz w:val="16"/>
                <w:szCs w:val="16"/>
                <w:lang w:eastAsia="ja-JP"/>
              </w:rPr>
              <w:br/>
              <w:t xml:space="preserve">Pure Electric Range </w:t>
            </w:r>
            <w:r w:rsidRPr="00150E73">
              <w:rPr>
                <w:i/>
                <w:sz w:val="16"/>
                <w:szCs w:val="16"/>
                <w:vertAlign w:val="superscript"/>
                <w:lang w:eastAsia="ja-JP"/>
              </w:rPr>
              <w:t>(c)</w:t>
            </w:r>
          </w:p>
          <w:p w14:paraId="4720DF94" w14:textId="77777777" w:rsidR="00F75B49" w:rsidRPr="00150E73" w:rsidRDefault="00F75B49" w:rsidP="00715B3B">
            <w:pPr>
              <w:keepNext/>
              <w:suppressAutoHyphens w:val="0"/>
              <w:spacing w:before="80" w:after="80" w:line="200" w:lineRule="exact"/>
              <w:ind w:right="113"/>
              <w:jc w:val="center"/>
              <w:rPr>
                <w:i/>
                <w:sz w:val="16"/>
                <w:szCs w:val="16"/>
                <w:lang w:eastAsia="ja-JP"/>
              </w:rPr>
            </w:pPr>
            <w:r w:rsidRPr="00150E73">
              <w:rPr>
                <w:i/>
                <w:sz w:val="16"/>
                <w:szCs w:val="16"/>
                <w:lang w:eastAsia="ja-JP"/>
              </w:rPr>
              <w:t>(km)</w:t>
            </w:r>
          </w:p>
        </w:tc>
      </w:tr>
    </w:tbl>
    <w:p w14:paraId="2979210D" w14:textId="77777777" w:rsidR="00F75B49" w:rsidRDefault="00F75B49" w:rsidP="00F75B49">
      <w:pPr>
        <w:tabs>
          <w:tab w:val="left" w:pos="2268"/>
        </w:tabs>
        <w:spacing w:after="120"/>
        <w:ind w:left="1134" w:right="1134"/>
        <w:jc w:val="both"/>
        <w:rPr>
          <w:bCs/>
          <w:lang w:val="en-US"/>
        </w:rPr>
      </w:pPr>
      <w:r>
        <w:rPr>
          <w:bCs/>
          <w:lang w:val="en-US"/>
        </w:rPr>
        <w:t>…</w:t>
      </w:r>
      <w:r w:rsidRPr="005E7478">
        <w:rPr>
          <w:bCs/>
          <w:lang w:val="en-US"/>
        </w:rPr>
        <w:t>"</w:t>
      </w:r>
    </w:p>
    <w:p w14:paraId="26F5ACA4"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 xml:space="preserve">2.3.2.4., </w:t>
      </w:r>
      <w:r w:rsidRPr="001D2B6F">
        <w:rPr>
          <w:bCs/>
          <w:iCs/>
          <w:lang w:val="sv-SE"/>
        </w:rPr>
        <w:t>amend to read:</w:t>
      </w:r>
    </w:p>
    <w:p w14:paraId="39ECDCE8" w14:textId="77777777" w:rsidR="00F75B49" w:rsidRPr="00883322" w:rsidRDefault="00F75B49" w:rsidP="00F75B49">
      <w:pPr>
        <w:pStyle w:val="SingleTxtG"/>
        <w:ind w:left="2268" w:hanging="1134"/>
        <w:rPr>
          <w:rFonts w:eastAsia="MS Mincho"/>
        </w:rPr>
      </w:pPr>
      <w:r w:rsidRPr="005E7478">
        <w:rPr>
          <w:bCs/>
        </w:rPr>
        <w:t>"</w:t>
      </w:r>
      <w:r>
        <w:rPr>
          <w:bCs/>
        </w:rPr>
        <w:t>2.3.2.4.</w:t>
      </w:r>
      <w:r w:rsidRPr="006B7087">
        <w:rPr>
          <w:rFonts w:eastAsia="MS Mincho"/>
          <w:szCs w:val="24"/>
        </w:rPr>
        <w:tab/>
      </w:r>
      <w:r w:rsidRPr="00883322">
        <w:rPr>
          <w:rFonts w:eastAsia="MS Mincho"/>
        </w:rPr>
        <w:t>Vehicle M is a vehicle within the interpolation family between the vehicles L and H with a cycle energy demand which is preferably closest to the average of vehicles L and H.</w:t>
      </w:r>
    </w:p>
    <w:p w14:paraId="4EE37524" w14:textId="77777777" w:rsidR="00F75B49" w:rsidRPr="00883322" w:rsidRDefault="00F75B49" w:rsidP="00F75B49">
      <w:pPr>
        <w:spacing w:after="120"/>
        <w:ind w:left="2268" w:right="1134"/>
        <w:jc w:val="both"/>
        <w:rPr>
          <w:rFonts w:eastAsia="MS Mincho"/>
        </w:rPr>
      </w:pPr>
      <w:r w:rsidRPr="00883322">
        <w:rPr>
          <w:rFonts w:eastAsia="MS Mincho"/>
        </w:rPr>
        <w:t xml:space="preserve">The </w:t>
      </w:r>
      <w:bookmarkStart w:id="6" w:name="_Hlk526591508"/>
      <w:r w:rsidRPr="00883322">
        <w:rPr>
          <w:rFonts w:eastAsia="MS Mincho"/>
        </w:rPr>
        <w:t>limits of the selection of vehicle M</w:t>
      </w:r>
      <w:bookmarkEnd w:id="6"/>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0711BD26" w14:textId="77777777" w:rsidR="00F75B49" w:rsidRPr="00883322" w:rsidRDefault="00F75B49" w:rsidP="00F75B49">
      <w:pPr>
        <w:keepNext/>
        <w:ind w:left="2268" w:right="1134" w:hanging="1134"/>
        <w:jc w:val="both"/>
        <w:rPr>
          <w:rFonts w:eastAsia="MS Mincho"/>
        </w:rPr>
      </w:pPr>
      <w:r w:rsidRPr="00883322">
        <w:rPr>
          <w:rFonts w:eastAsia="MS Mincho"/>
        </w:rPr>
        <w:t>Figure A6/4</w:t>
      </w:r>
    </w:p>
    <w:p w14:paraId="4E9210D4" w14:textId="77777777" w:rsidR="00F75B49" w:rsidRPr="00883322" w:rsidRDefault="00F75B49" w:rsidP="00F75B49">
      <w:pPr>
        <w:keepNext/>
        <w:ind w:left="2835" w:right="1134" w:hanging="1701"/>
        <w:jc w:val="both"/>
        <w:rPr>
          <w:rFonts w:eastAsia="MS Mincho"/>
          <w:b/>
        </w:rPr>
      </w:pPr>
      <w:r w:rsidRPr="00883322">
        <w:rPr>
          <w:rFonts w:eastAsia="MS Mincho"/>
          <w:b/>
        </w:rPr>
        <w:t xml:space="preserve">Limits for the selection of vehicle M </w:t>
      </w:r>
    </w:p>
    <w:p w14:paraId="549C6D6E" w14:textId="77777777" w:rsidR="00F75B49" w:rsidRPr="00883322" w:rsidRDefault="00F75B49" w:rsidP="00F75B49">
      <w:pPr>
        <w:spacing w:after="120"/>
        <w:ind w:left="2268" w:right="1134" w:hanging="1134"/>
        <w:jc w:val="both"/>
        <w:rPr>
          <w:rFonts w:eastAsia="MS Mincho"/>
        </w:rPr>
      </w:pPr>
      <w:r w:rsidRPr="00883322">
        <w:rPr>
          <w:rFonts w:eastAsia="MS Mincho"/>
          <w:noProof/>
          <w:lang w:eastAsia="en-GB"/>
        </w:rPr>
        <w:drawing>
          <wp:inline distT="0" distB="0" distL="0" distR="0" wp14:anchorId="1E62F70D" wp14:editId="55AC780D">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101EFBB1" w14:textId="77777777" w:rsidR="00F75B49" w:rsidRDefault="00F75B49" w:rsidP="00F75B49">
      <w:pPr>
        <w:spacing w:after="120"/>
        <w:ind w:left="2268" w:right="1134"/>
        <w:jc w:val="both"/>
        <w:rPr>
          <w:rFonts w:eastAsia="MS Mincho"/>
          <w:lang w:val="en-US"/>
        </w:rPr>
      </w:pPr>
      <w:r w:rsidRPr="00110393">
        <w:rPr>
          <w:lang w:val="en-US"/>
        </w:rPr>
        <w:t>For 4-phase WLTP</w:t>
      </w:r>
    </w:p>
    <w:p w14:paraId="0FAA69E7" w14:textId="705395B3" w:rsidR="00F75B49" w:rsidRPr="00110393" w:rsidRDefault="00F75B49" w:rsidP="00F75B49">
      <w:pPr>
        <w:spacing w:after="120"/>
        <w:ind w:left="2268" w:right="1134"/>
        <w:jc w:val="both"/>
        <w:rPr>
          <w:rFonts w:eastAsia="MS Mincho"/>
          <w:lang w:val="en-US"/>
        </w:rPr>
      </w:pPr>
      <w:r>
        <w:rPr>
          <w:rFonts w:eastAsia="MS Mincho"/>
          <w:lang w:val="en-US"/>
        </w:rPr>
        <w:t>T</w:t>
      </w:r>
      <w:r w:rsidRPr="00883322">
        <w:rPr>
          <w:rFonts w:eastAsia="MS Mincho"/>
          <w:lang w:val="en-US"/>
        </w:rPr>
        <w:t>he linearity of the corrected measured and averaged CO</w:t>
      </w:r>
      <w:r w:rsidRPr="00883322">
        <w:rPr>
          <w:rFonts w:eastAsia="MS Mincho"/>
          <w:vertAlign w:val="subscript"/>
          <w:lang w:val="en-US"/>
        </w:rPr>
        <w:t>2</w:t>
      </w:r>
      <w:r w:rsidRPr="00883322">
        <w:rPr>
          <w:rFonts w:eastAsia="MS Mincho"/>
          <w:lang w:val="en-US"/>
        </w:rPr>
        <w:t xml:space="preserve"> mass emission for vehicle M, M</w:t>
      </w:r>
      <w:r w:rsidRPr="00883322">
        <w:rPr>
          <w:rFonts w:eastAsia="MS Mincho"/>
          <w:vertAlign w:val="subscript"/>
          <w:lang w:val="en-US"/>
        </w:rPr>
        <w:t>CO</w:t>
      </w:r>
      <w:proofErr w:type="gramStart"/>
      <w:r w:rsidRPr="00883322">
        <w:rPr>
          <w:rFonts w:eastAsia="MS Mincho"/>
          <w:vertAlign w:val="subscript"/>
          <w:lang w:val="en-US"/>
        </w:rPr>
        <w:t>2,c</w:t>
      </w:r>
      <w:proofErr w:type="gramEnd"/>
      <w:r w:rsidRPr="00883322">
        <w:rPr>
          <w:rFonts w:eastAsia="MS Mincho"/>
          <w:vertAlign w:val="subscript"/>
          <w:lang w:val="en-US"/>
        </w:rPr>
        <w:t>,6,M</w:t>
      </w:r>
      <w:r w:rsidRPr="00883322">
        <w:rPr>
          <w:rFonts w:eastAsia="MS Mincho"/>
          <w:lang w:val="en-US"/>
        </w:rPr>
        <w:t xml:space="preserve"> according to step 6 of Table A7/</w:t>
      </w:r>
      <w:r w:rsidRPr="00C904D6">
        <w:rPr>
          <w:rFonts w:eastAsia="MS Mincho"/>
          <w:lang w:val="en-US"/>
        </w:rPr>
        <w:t>1 of Annex B7, shall</w:t>
      </w:r>
      <w:r w:rsidRPr="00883322">
        <w:rPr>
          <w:rFonts w:eastAsia="MS Mincho"/>
          <w:lang w:val="en-US"/>
        </w:rPr>
        <w:t xml:space="preserve"> be verified against the linearly interpolated CO</w:t>
      </w:r>
      <w:r w:rsidRPr="00883322">
        <w:rPr>
          <w:rFonts w:eastAsia="MS Mincho"/>
          <w:vertAlign w:val="subscript"/>
          <w:lang w:val="en-US"/>
        </w:rPr>
        <w:t>2</w:t>
      </w:r>
      <w:r w:rsidRPr="00883322">
        <w:rPr>
          <w:rFonts w:eastAsia="MS Mincho"/>
          <w:lang w:val="en-US"/>
        </w:rPr>
        <w:t xml:space="preserve"> mass emission between vehicles L and H over the applicable cycle by using the corrected measured and averaged CO</w:t>
      </w:r>
      <w:r w:rsidRPr="00883322">
        <w:rPr>
          <w:rFonts w:eastAsia="MS Mincho"/>
          <w:vertAlign w:val="subscript"/>
          <w:lang w:val="en-US"/>
        </w:rPr>
        <w:t>2</w:t>
      </w:r>
      <w:r w:rsidRPr="00883322">
        <w:rPr>
          <w:rFonts w:eastAsia="MS Mincho"/>
          <w:lang w:val="en-US"/>
        </w:rPr>
        <w:t xml:space="preserve"> mass emission M</w:t>
      </w:r>
      <w:r w:rsidRPr="00883322">
        <w:rPr>
          <w:rFonts w:eastAsia="MS Mincho"/>
          <w:vertAlign w:val="subscript"/>
          <w:lang w:val="en-US"/>
        </w:rPr>
        <w:t>CO2,c,6,H</w:t>
      </w:r>
      <w:r w:rsidRPr="00883322">
        <w:rPr>
          <w:rFonts w:eastAsia="MS Mincho"/>
          <w:lang w:val="en-US"/>
        </w:rPr>
        <w:t xml:space="preserve"> of vehicle H and M</w:t>
      </w:r>
      <w:r w:rsidRPr="00883322">
        <w:rPr>
          <w:rFonts w:eastAsia="MS Mincho"/>
          <w:vertAlign w:val="subscript"/>
          <w:lang w:val="en-US"/>
        </w:rPr>
        <w:t>CO2,c,6,L</w:t>
      </w:r>
      <w:r w:rsidRPr="00883322">
        <w:rPr>
          <w:rFonts w:eastAsia="MS Mincho"/>
          <w:lang w:val="en-US"/>
        </w:rPr>
        <w:t xml:space="preserve"> of vehicle L, according to step 6 of Table A7/1 </w:t>
      </w:r>
      <w:r w:rsidRPr="00C904D6">
        <w:rPr>
          <w:rFonts w:eastAsia="MS Mincho"/>
          <w:lang w:val="en-US"/>
        </w:rPr>
        <w:t>of Annex B7, for</w:t>
      </w:r>
      <w:r w:rsidRPr="00883322">
        <w:rPr>
          <w:rFonts w:eastAsia="MS Mincho"/>
          <w:lang w:val="en-US"/>
        </w:rPr>
        <w:t xml:space="preserve"> the linear CO</w:t>
      </w:r>
      <w:r w:rsidRPr="00883322">
        <w:rPr>
          <w:rFonts w:eastAsia="MS Mincho"/>
          <w:vertAlign w:val="subscript"/>
          <w:lang w:val="en-US"/>
        </w:rPr>
        <w:t>2</w:t>
      </w:r>
      <w:r w:rsidRPr="00883322">
        <w:rPr>
          <w:rFonts w:eastAsia="MS Mincho"/>
          <w:lang w:val="en-US"/>
        </w:rPr>
        <w:t xml:space="preserve"> mass </w:t>
      </w:r>
      <w:r w:rsidRPr="00110393">
        <w:rPr>
          <w:rFonts w:eastAsia="MS Mincho"/>
          <w:lang w:val="en-US"/>
        </w:rPr>
        <w:t>emission interpolation.</w:t>
      </w:r>
    </w:p>
    <w:p w14:paraId="17AD8A07" w14:textId="77777777" w:rsidR="00F75B49" w:rsidRPr="00110393" w:rsidRDefault="00F75B49" w:rsidP="00F75B49">
      <w:pPr>
        <w:keepNext/>
        <w:spacing w:after="120"/>
        <w:ind w:left="2268" w:right="1134"/>
        <w:jc w:val="both"/>
        <w:rPr>
          <w:rFonts w:eastAsia="MS Mincho"/>
        </w:rPr>
      </w:pPr>
      <w:r w:rsidRPr="00110393">
        <w:rPr>
          <w:lang w:val="en-US"/>
        </w:rPr>
        <w:t>For 3-phase WLTP</w:t>
      </w:r>
    </w:p>
    <w:p w14:paraId="7794F07A" w14:textId="51A2F4C1" w:rsidR="00F75B49" w:rsidRPr="00110393" w:rsidRDefault="00F75B49" w:rsidP="00F75B49">
      <w:pPr>
        <w:spacing w:after="120"/>
        <w:ind w:left="2268" w:right="1134"/>
        <w:jc w:val="both"/>
        <w:rPr>
          <w:rFonts w:eastAsia="MS Mincho"/>
        </w:rPr>
      </w:pPr>
      <w:r w:rsidRPr="00110393">
        <w:rPr>
          <w:rFonts w:eastAsia="MS Mincho"/>
        </w:rPr>
        <w:t>An additional averaging of tests using the CO</w:t>
      </w:r>
      <w:r w:rsidRPr="00110393">
        <w:rPr>
          <w:rFonts w:eastAsia="MS Mincho"/>
          <w:vertAlign w:val="subscript"/>
        </w:rPr>
        <w:t>2</w:t>
      </w:r>
      <w:r w:rsidRPr="00110393">
        <w:rPr>
          <w:rFonts w:eastAsia="MS Mincho"/>
        </w:rPr>
        <w:t>-output of step 4a is necessary (not described in Table A7/1). The linearity of the corrected measured and averaged CO</w:t>
      </w:r>
      <w:r w:rsidRPr="00110393">
        <w:rPr>
          <w:rFonts w:eastAsia="MS Mincho"/>
          <w:vertAlign w:val="subscript"/>
        </w:rPr>
        <w:t>2</w:t>
      </w:r>
      <w:r w:rsidRPr="00110393">
        <w:rPr>
          <w:rFonts w:eastAsia="MS Mincho"/>
        </w:rPr>
        <w:t xml:space="preserve"> mass emission for vehicle M, M</w:t>
      </w:r>
      <w:r w:rsidRPr="00110393">
        <w:rPr>
          <w:rFonts w:eastAsia="MS Mincho"/>
          <w:vertAlign w:val="subscript"/>
        </w:rPr>
        <w:t>CO2,c,4a,M</w:t>
      </w:r>
      <w:r w:rsidRPr="00110393">
        <w:rPr>
          <w:rFonts w:eastAsia="MS Mincho"/>
        </w:rPr>
        <w:t xml:space="preserve"> according to step 4a of </w:t>
      </w:r>
      <w:r w:rsidRPr="00110393">
        <w:rPr>
          <w:rFonts w:eastAsia="MS Mincho"/>
        </w:rPr>
        <w:lastRenderedPageBreak/>
        <w:t>Table A7/1 of Annex B7, shall be verified against the linearly interpolated CO</w:t>
      </w:r>
      <w:r w:rsidRPr="00110393">
        <w:rPr>
          <w:rFonts w:eastAsia="MS Mincho"/>
          <w:vertAlign w:val="subscript"/>
        </w:rPr>
        <w:t>2</w:t>
      </w:r>
      <w:r w:rsidRPr="00110393">
        <w:rPr>
          <w:rFonts w:eastAsia="MS Mincho"/>
        </w:rPr>
        <w:t xml:space="preserve"> mass emission between vehicles L and H over the applicable cycle by using the corrected measured and averaged CO</w:t>
      </w:r>
      <w:r w:rsidRPr="00110393">
        <w:rPr>
          <w:rFonts w:eastAsia="MS Mincho"/>
          <w:vertAlign w:val="subscript"/>
        </w:rPr>
        <w:t>2</w:t>
      </w:r>
      <w:r w:rsidRPr="00110393">
        <w:rPr>
          <w:rFonts w:eastAsia="MS Mincho"/>
        </w:rPr>
        <w:t xml:space="preserve"> mass emission M</w:t>
      </w:r>
      <w:r w:rsidRPr="00110393">
        <w:rPr>
          <w:rFonts w:eastAsia="MS Mincho"/>
          <w:vertAlign w:val="subscript"/>
        </w:rPr>
        <w:t>CO2,c,4a,H</w:t>
      </w:r>
      <w:r w:rsidRPr="00110393">
        <w:rPr>
          <w:rFonts w:eastAsia="MS Mincho"/>
        </w:rPr>
        <w:t xml:space="preserve"> values of vehicle H and M</w:t>
      </w:r>
      <w:r w:rsidRPr="00110393">
        <w:rPr>
          <w:rFonts w:eastAsia="MS Mincho"/>
          <w:vertAlign w:val="subscript"/>
        </w:rPr>
        <w:t>CO2,c,4a,L</w:t>
      </w:r>
      <w:r w:rsidRPr="00110393">
        <w:rPr>
          <w:rFonts w:eastAsia="MS Mincho"/>
        </w:rPr>
        <w:t xml:space="preserve"> of vehicle L, according to step 4a used in of Table A7/1 of Annex B7, for the linear CO2 mass emission interpolation. </w:t>
      </w:r>
    </w:p>
    <w:p w14:paraId="27DA7288" w14:textId="77777777" w:rsidR="00F75B49" w:rsidRDefault="00F75B49" w:rsidP="00F75B49">
      <w:pPr>
        <w:suppressAutoHyphens w:val="0"/>
        <w:spacing w:after="120" w:line="240" w:lineRule="auto"/>
        <w:ind w:left="2268"/>
      </w:pPr>
      <w:r w:rsidRPr="00110393">
        <w:t>For 3-phase and 4-phase WLTP</w:t>
      </w:r>
      <w:r>
        <w:rPr>
          <w:sz w:val="24"/>
          <w:szCs w:val="24"/>
          <w:lang w:eastAsia="en-GB"/>
        </w:rPr>
        <w:t xml:space="preserve"> </w:t>
      </w:r>
    </w:p>
    <w:p w14:paraId="026888C7" w14:textId="77777777" w:rsidR="00F75B49" w:rsidRPr="00883322" w:rsidRDefault="00F75B49" w:rsidP="00F75B49">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7F53E4B3" w14:textId="77777777" w:rsidR="00F75B49" w:rsidRDefault="00F75B49" w:rsidP="00F75B49">
      <w:pPr>
        <w:pStyle w:val="SingleTxtG"/>
        <w:keepNext/>
        <w:keepLines/>
        <w:ind w:left="2268" w:hanging="1134"/>
        <w:rPr>
          <w:bCs/>
          <w:lang w:val="en-US"/>
        </w:rPr>
      </w:pPr>
      <w:r>
        <w:rPr>
          <w:bCs/>
          <w:lang w:val="en-US"/>
        </w:rPr>
        <w:t>Figure A6/5</w:t>
      </w:r>
    </w:p>
    <w:p w14:paraId="50799FE3" w14:textId="77777777" w:rsidR="00F75B49" w:rsidRDefault="00F75B49" w:rsidP="00F75B49">
      <w:pPr>
        <w:pStyle w:val="SingleTxtG"/>
        <w:keepLines/>
        <w:ind w:left="2268" w:hanging="1134"/>
        <w:rPr>
          <w:bCs/>
          <w:lang w:val="en-US"/>
        </w:rPr>
      </w:pPr>
      <w:r>
        <w:rPr>
          <w:bCs/>
          <w:lang w:val="en-US"/>
        </w:rPr>
        <w:t>…</w:t>
      </w:r>
      <w:r w:rsidRPr="005E7478">
        <w:rPr>
          <w:bCs/>
          <w:lang w:val="en-US"/>
        </w:rPr>
        <w:t>"</w:t>
      </w:r>
    </w:p>
    <w:p w14:paraId="64F7B7C8"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 xml:space="preserve">2.8.1., </w:t>
      </w:r>
      <w:r w:rsidRPr="001D2B6F">
        <w:rPr>
          <w:bCs/>
          <w:iCs/>
          <w:lang w:val="sv-SE"/>
        </w:rPr>
        <w:t>amend to read:</w:t>
      </w:r>
    </w:p>
    <w:p w14:paraId="0E525837" w14:textId="77777777" w:rsidR="00F75B49" w:rsidRDefault="00F75B49" w:rsidP="00F75B49">
      <w:pPr>
        <w:pStyle w:val="SingleTxtG"/>
        <w:keepNext/>
        <w:keepLines/>
        <w:ind w:left="2268" w:hanging="1134"/>
        <w:rPr>
          <w:bCs/>
          <w:lang w:val="en-US"/>
        </w:rPr>
      </w:pPr>
      <w:r w:rsidRPr="005E7478">
        <w:rPr>
          <w:bCs/>
        </w:rPr>
        <w:t>"</w:t>
      </w:r>
      <w:r>
        <w:rPr>
          <w:bCs/>
        </w:rPr>
        <w:t>2.8.1.</w:t>
      </w:r>
      <w:r w:rsidRPr="006B7087">
        <w:rPr>
          <w:rFonts w:eastAsia="MS Mincho"/>
          <w:szCs w:val="24"/>
        </w:rPr>
        <w:tab/>
      </w:r>
      <w:r w:rsidRPr="00F848EE">
        <w:t>The test cell temperature at the start of the test shall be within ±3 °C of the set point of 23 °C. The engine oil temperature and coolant temperature, if any, shall be within ±2 °C of the set point of 23 °C.</w:t>
      </w:r>
      <w:r w:rsidRPr="005E7478">
        <w:rPr>
          <w:bCs/>
          <w:lang w:val="en-US"/>
        </w:rPr>
        <w:t>"</w:t>
      </w:r>
    </w:p>
    <w:p w14:paraId="080EE052"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 xml:space="preserve">3.4.1., </w:t>
      </w:r>
      <w:r w:rsidRPr="001D2B6F">
        <w:rPr>
          <w:bCs/>
          <w:iCs/>
          <w:lang w:val="sv-SE"/>
        </w:rPr>
        <w:t>amend to read:</w:t>
      </w:r>
    </w:p>
    <w:p w14:paraId="3DC04EF4" w14:textId="77777777" w:rsidR="00F75B49" w:rsidRDefault="00F75B49" w:rsidP="00F75B49">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15A1C414" w14:textId="77777777" w:rsidR="00F75B49" w:rsidRPr="00F37879" w:rsidRDefault="00C30DDA" w:rsidP="00F75B49">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oMath>
      <w:r w:rsidR="00F75B49">
        <w:rPr>
          <w:bCs/>
        </w:rPr>
        <w:tab/>
      </w:r>
      <w:r w:rsidR="00F75B49" w:rsidRPr="00F37879">
        <w:rPr>
          <w:bCs/>
        </w:rPr>
        <w:t>is the fuel energy according to the following equation:</w:t>
      </w:r>
    </w:p>
    <w:p w14:paraId="79EBFA25" w14:textId="77777777" w:rsidR="00F75B49" w:rsidRPr="00F37879" w:rsidRDefault="00C30DDA" w:rsidP="00F75B49">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6CE85733" w14:textId="77777777" w:rsidR="00F75B49" w:rsidRDefault="00F75B49" w:rsidP="00F75B49">
      <w:pPr>
        <w:pStyle w:val="SingleTxtG"/>
        <w:keepNext/>
        <w:keepLines/>
        <w:ind w:left="2268"/>
        <w:rPr>
          <w:bCs/>
          <w:lang w:val="en-US"/>
        </w:rPr>
      </w:pPr>
      <w:r>
        <w:rPr>
          <w:bCs/>
          <w:lang w:val="en-US"/>
        </w:rPr>
        <w:t>Where</w:t>
      </w:r>
    </w:p>
    <w:p w14:paraId="28661FD0" w14:textId="77777777" w:rsidR="00F75B49" w:rsidRDefault="00F75B49" w:rsidP="00F75B49">
      <w:pPr>
        <w:pStyle w:val="SingleTxtG"/>
        <w:keepLines/>
        <w:rPr>
          <w:bCs/>
          <w:lang w:val="en-US"/>
        </w:rPr>
      </w:pPr>
      <w:r>
        <w:rPr>
          <w:bCs/>
          <w:lang w:val="en-US"/>
        </w:rPr>
        <w:t>…</w:t>
      </w:r>
      <w:r w:rsidRPr="005E7478">
        <w:rPr>
          <w:bCs/>
          <w:lang w:val="en-US"/>
        </w:rPr>
        <w:t>"</w:t>
      </w:r>
    </w:p>
    <w:p w14:paraId="70DF31C5" w14:textId="77777777" w:rsidR="00F75B49" w:rsidRDefault="00F75B49" w:rsidP="00F75B49">
      <w:pPr>
        <w:pStyle w:val="SingleTxtG"/>
        <w:keepLines/>
        <w:rPr>
          <w:bCs/>
          <w:lang w:val="en-US"/>
        </w:rPr>
      </w:pPr>
      <w:r w:rsidRPr="003A03DC">
        <w:rPr>
          <w:i/>
          <w:iCs/>
        </w:rPr>
        <w:t>Table A6.App2/3</w:t>
      </w:r>
      <w:r w:rsidRPr="003A03DC">
        <w:rPr>
          <w:bCs/>
          <w:lang w:val="en-US"/>
        </w:rPr>
        <w:t>, amend to read</w:t>
      </w:r>
      <w:r>
        <w:rPr>
          <w:bCs/>
          <w:lang w:val="en-US"/>
        </w:rPr>
        <w:t>:</w:t>
      </w:r>
    </w:p>
    <w:p w14:paraId="3D855026" w14:textId="77777777" w:rsidR="00F75B49" w:rsidRPr="00111047" w:rsidRDefault="00F75B49" w:rsidP="00F75B49">
      <w:pPr>
        <w:pStyle w:val="SingleTxtG"/>
        <w:keepLines/>
        <w:spacing w:after="0"/>
        <w:rPr>
          <w:bCs/>
        </w:rPr>
      </w:pPr>
      <w:bookmarkStart w:id="7" w:name="_Hlk58248736"/>
      <w:r w:rsidRPr="005E7478">
        <w:rPr>
          <w:bCs/>
          <w:lang w:val="en-US"/>
        </w:rPr>
        <w:t>"</w:t>
      </w:r>
      <w:r w:rsidRPr="00111047">
        <w:rPr>
          <w:bCs/>
        </w:rPr>
        <w:t>Table A</w:t>
      </w:r>
      <w:proofErr w:type="gramStart"/>
      <w:r w:rsidRPr="00111047">
        <w:rPr>
          <w:bCs/>
        </w:rPr>
        <w:t>6.App</w:t>
      </w:r>
      <w:proofErr w:type="gramEnd"/>
      <w:r w:rsidRPr="00111047">
        <w:rPr>
          <w:bCs/>
        </w:rPr>
        <w:t>2/3</w:t>
      </w:r>
      <w:bookmarkEnd w:id="7"/>
    </w:p>
    <w:p w14:paraId="3E6085C4" w14:textId="77777777" w:rsidR="00F75B49" w:rsidRPr="00716D43" w:rsidRDefault="00F75B49" w:rsidP="00F75B49">
      <w:pPr>
        <w:keepNext/>
        <w:suppressAutoHyphens w:val="0"/>
        <w:spacing w:after="120" w:line="240" w:lineRule="auto"/>
        <w:ind w:left="567" w:firstLine="567"/>
        <w:jc w:val="both"/>
        <w:rPr>
          <w:rFonts w:eastAsia="MS Mincho"/>
          <w:b/>
          <w:bCs/>
          <w:lang w:eastAsia="de-DE"/>
        </w:rPr>
      </w:pPr>
      <w:proofErr w:type="spellStart"/>
      <w:r w:rsidRPr="00716D43">
        <w:rPr>
          <w:rFonts w:eastAsia="MS Mincho"/>
          <w:b/>
          <w:bCs/>
          <w:lang w:eastAsia="de-DE"/>
        </w:rPr>
        <w:t>Willans</w:t>
      </w:r>
      <w:proofErr w:type="spellEnd"/>
      <w:r w:rsidRPr="00716D43">
        <w:rPr>
          <w:rFonts w:eastAsia="MS Mincho"/>
          <w:b/>
          <w:bCs/>
          <w:lang w:eastAsia="de-DE"/>
        </w:rPr>
        <w:t xml:space="preserve"> factors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F75B49" w:rsidRPr="00716D43" w14:paraId="1B7D1BA9" w14:textId="77777777" w:rsidTr="00715B3B">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17F88061" w14:textId="77777777" w:rsidR="00F75B49" w:rsidRPr="00716D43" w:rsidRDefault="00F75B49" w:rsidP="00715B3B">
            <w:pPr>
              <w:keepNext/>
              <w:spacing w:beforeLines="20" w:before="48" w:afterLines="20" w:after="48"/>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361CA5A" w14:textId="77777777" w:rsidR="00F75B49" w:rsidRPr="00716D43" w:rsidRDefault="00F75B49" w:rsidP="00715B3B">
            <w:pPr>
              <w:keepNext/>
              <w:spacing w:beforeLines="20" w:before="48" w:afterLines="20" w:after="48"/>
              <w:ind w:left="57" w:right="113"/>
              <w:jc w:val="center"/>
              <w:rPr>
                <w:i/>
                <w:sz w:val="16"/>
                <w:szCs w:val="16"/>
                <w:lang w:eastAsia="en-GB"/>
              </w:rPr>
            </w:pPr>
            <w:r w:rsidRPr="00716D43">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499CB29D" w14:textId="77777777" w:rsidR="00F75B49" w:rsidRPr="00716D43" w:rsidRDefault="00F75B49" w:rsidP="00715B3B">
            <w:pPr>
              <w:keepNext/>
              <w:spacing w:beforeLines="20" w:before="48" w:afterLines="20" w:after="48"/>
              <w:ind w:left="57" w:right="113"/>
              <w:jc w:val="center"/>
              <w:rPr>
                <w:i/>
                <w:sz w:val="16"/>
                <w:szCs w:val="16"/>
                <w:lang w:eastAsia="en-GB"/>
              </w:rPr>
            </w:pPr>
            <w:r w:rsidRPr="00716D43">
              <w:rPr>
                <w:i/>
                <w:sz w:val="16"/>
                <w:szCs w:val="16"/>
                <w:lang w:eastAsia="en-GB"/>
              </w:rPr>
              <w:t xml:space="preserve">Pressure-charged </w:t>
            </w:r>
          </w:p>
        </w:tc>
      </w:tr>
      <w:tr w:rsidR="00F75B49" w:rsidRPr="00716D43" w14:paraId="2F4A404C" w14:textId="77777777" w:rsidTr="00715B3B">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299AE814"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Positive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36C61E42"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Petrol (E10H)</w:t>
            </w:r>
          </w:p>
          <w:p w14:paraId="69839F65"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986C23A"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1D6116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C673ADE"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0.0803</w:t>
            </w:r>
          </w:p>
        </w:tc>
      </w:tr>
      <w:tr w:rsidR="00F75B49" w:rsidRPr="00716D43" w14:paraId="5082B50B"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E9181CB"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3F2D2EF3"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36EF0D3"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219B29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EE5C9F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184</w:t>
            </w:r>
          </w:p>
        </w:tc>
      </w:tr>
      <w:tr w:rsidR="00F75B49" w:rsidRPr="00716D43" w14:paraId="25233A60"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168416F"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57A32261"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86AC206"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2A23167"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34E125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0.0764</w:t>
            </w:r>
          </w:p>
        </w:tc>
      </w:tr>
      <w:tr w:rsidR="00F75B49" w:rsidRPr="00716D43" w14:paraId="5A4DA8B5"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3833E61"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6CFCF058"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E9D4965"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315710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89EAC87"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137</w:t>
            </w:r>
          </w:p>
        </w:tc>
      </w:tr>
      <w:tr w:rsidR="00F75B49" w:rsidRPr="00716D43" w14:paraId="35E13987"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704E16A5"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7EC7B18C"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DF34091"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800EC7F"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67D743E"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0.101</w:t>
            </w:r>
          </w:p>
        </w:tc>
      </w:tr>
      <w:tr w:rsidR="00F75B49" w:rsidRPr="00716D43" w14:paraId="586FDE86"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C68C311"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A10208A"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7BD4545"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3173AB7"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D343F5D"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164</w:t>
            </w:r>
          </w:p>
        </w:tc>
      </w:tr>
      <w:tr w:rsidR="00F75B49" w:rsidRPr="00716D43" w14:paraId="367F0DA5"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6B8B1BD"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0687918E"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9E7ABA9"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7B13946"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4EF2C31"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0.108</w:t>
            </w:r>
          </w:p>
        </w:tc>
      </w:tr>
      <w:tr w:rsidR="00F75B49" w:rsidRPr="00716D43" w14:paraId="6DEB3B4E" w14:textId="77777777" w:rsidTr="00715B3B">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33B5579"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564AD753"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033793A"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1BE5308"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D840CC9"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179</w:t>
            </w:r>
          </w:p>
        </w:tc>
      </w:tr>
      <w:tr w:rsidR="00F75B49" w:rsidRPr="00716D43" w14:paraId="7A93CB19" w14:textId="77777777" w:rsidTr="00715B3B">
        <w:trPr>
          <w:trHeight w:val="300"/>
        </w:trPr>
        <w:tc>
          <w:tcPr>
            <w:tcW w:w="1842" w:type="dxa"/>
            <w:vMerge w:val="restart"/>
            <w:tcBorders>
              <w:top w:val="single" w:sz="4" w:space="0" w:color="auto"/>
              <w:left w:val="single" w:sz="2" w:space="0" w:color="auto"/>
              <w:bottom w:val="single" w:sz="12" w:space="0" w:color="auto"/>
              <w:right w:val="single" w:sz="2" w:space="0" w:color="auto"/>
            </w:tcBorders>
            <w:shd w:val="clear" w:color="auto" w:fill="auto"/>
          </w:tcPr>
          <w:p w14:paraId="744F19B1"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Compression ignition</w:t>
            </w:r>
          </w:p>
        </w:tc>
        <w:tc>
          <w:tcPr>
            <w:tcW w:w="1382" w:type="dxa"/>
            <w:vMerge w:val="restart"/>
            <w:tcBorders>
              <w:top w:val="single" w:sz="4" w:space="0" w:color="auto"/>
              <w:left w:val="single" w:sz="2" w:space="0" w:color="auto"/>
              <w:bottom w:val="single" w:sz="12" w:space="0" w:color="auto"/>
              <w:right w:val="single" w:sz="2" w:space="0" w:color="auto"/>
            </w:tcBorders>
            <w:shd w:val="clear" w:color="auto" w:fill="auto"/>
          </w:tcPr>
          <w:p w14:paraId="19998CF8" w14:textId="77777777" w:rsidR="00F75B49" w:rsidRPr="00716D43" w:rsidRDefault="00F75B49" w:rsidP="00715B3B">
            <w:pPr>
              <w:keepNext/>
              <w:spacing w:beforeLines="20" w:before="48" w:afterLines="20" w:after="48"/>
              <w:ind w:left="57" w:right="113"/>
              <w:rPr>
                <w:sz w:val="18"/>
                <w:szCs w:val="18"/>
                <w:lang w:eastAsia="en-GB"/>
              </w:rPr>
            </w:pPr>
            <w:r w:rsidRPr="00716D43">
              <w:rPr>
                <w:sz w:val="18"/>
                <w:szCs w:val="18"/>
                <w:lang w:eastAsia="en-GB"/>
              </w:rPr>
              <w:t>Diesel (B5H)</w:t>
            </w:r>
          </w:p>
          <w:p w14:paraId="32C1CEB3"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023833E"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D6EAFAC"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A5644A2"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0.0611</w:t>
            </w:r>
          </w:p>
        </w:tc>
      </w:tr>
      <w:tr w:rsidR="00F75B49" w:rsidRPr="00716D43" w14:paraId="4FE9387F" w14:textId="77777777" w:rsidTr="00715B3B">
        <w:trPr>
          <w:trHeight w:val="300"/>
        </w:trPr>
        <w:tc>
          <w:tcPr>
            <w:tcW w:w="1842" w:type="dxa"/>
            <w:vMerge/>
            <w:tcBorders>
              <w:top w:val="single" w:sz="2" w:space="0" w:color="auto"/>
              <w:left w:val="single" w:sz="2" w:space="0" w:color="auto"/>
              <w:bottom w:val="single" w:sz="12" w:space="0" w:color="auto"/>
              <w:right w:val="single" w:sz="2" w:space="0" w:color="auto"/>
            </w:tcBorders>
            <w:shd w:val="clear" w:color="auto" w:fill="auto"/>
          </w:tcPr>
          <w:p w14:paraId="12E36C88"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vMerge/>
            <w:tcBorders>
              <w:top w:val="single" w:sz="2" w:space="0" w:color="auto"/>
              <w:left w:val="single" w:sz="2" w:space="0" w:color="auto"/>
              <w:bottom w:val="single" w:sz="12" w:space="0" w:color="auto"/>
              <w:right w:val="single" w:sz="2" w:space="0" w:color="auto"/>
            </w:tcBorders>
            <w:shd w:val="clear" w:color="auto" w:fill="auto"/>
          </w:tcPr>
          <w:p w14:paraId="39C746FE" w14:textId="77777777" w:rsidR="00F75B49" w:rsidRPr="00716D43" w:rsidRDefault="00F75B49" w:rsidP="00715B3B">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2CFB50D9"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40594EC0"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D2F0540" w14:textId="77777777" w:rsidR="00F75B49" w:rsidRPr="00716D43" w:rsidRDefault="00F75B49" w:rsidP="00715B3B">
            <w:pPr>
              <w:keepNext/>
              <w:spacing w:beforeLines="20" w:before="48" w:afterLines="20" w:after="48"/>
              <w:ind w:left="57" w:right="113"/>
              <w:jc w:val="center"/>
              <w:rPr>
                <w:sz w:val="18"/>
                <w:szCs w:val="18"/>
                <w:lang w:eastAsia="en-GB"/>
              </w:rPr>
            </w:pPr>
            <w:r w:rsidRPr="00716D43">
              <w:rPr>
                <w:sz w:val="18"/>
                <w:szCs w:val="18"/>
                <w:lang w:eastAsia="en-GB"/>
              </w:rPr>
              <w:t>161</w:t>
            </w:r>
          </w:p>
        </w:tc>
      </w:tr>
    </w:tbl>
    <w:p w14:paraId="41294E95" w14:textId="77777777" w:rsidR="00F75B49" w:rsidRPr="00716D43" w:rsidRDefault="00F75B49" w:rsidP="00F75B49">
      <w:pPr>
        <w:spacing w:after="120" w:line="240" w:lineRule="auto"/>
        <w:ind w:left="2268" w:right="1134" w:hanging="1134"/>
        <w:jc w:val="right"/>
        <w:rPr>
          <w:bCs/>
          <w:lang w:val="en-US"/>
        </w:rPr>
      </w:pPr>
      <w:bookmarkStart w:id="8" w:name="Annex_7_Calculations"/>
      <w:bookmarkEnd w:id="8"/>
      <w:r w:rsidRPr="00716D43">
        <w:rPr>
          <w:bCs/>
          <w:lang w:val="en-US"/>
        </w:rPr>
        <w:t>"</w:t>
      </w:r>
    </w:p>
    <w:p w14:paraId="68B879ED" w14:textId="77777777" w:rsidR="00F75B49" w:rsidRDefault="00F75B49" w:rsidP="00F75B49">
      <w:pPr>
        <w:pStyle w:val="SingleTxtG"/>
        <w:keepNext/>
        <w:rPr>
          <w:bCs/>
          <w:i/>
          <w:lang w:val="sv-SE"/>
        </w:rPr>
      </w:pPr>
      <w:r>
        <w:rPr>
          <w:bCs/>
          <w:i/>
          <w:lang w:val="sv-SE"/>
        </w:rPr>
        <w:lastRenderedPageBreak/>
        <w:t>Annex B7</w:t>
      </w:r>
    </w:p>
    <w:p w14:paraId="082A6419"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Nos. 4a to 4b, </w:t>
      </w:r>
      <w:r w:rsidRPr="001D2B6F">
        <w:rPr>
          <w:bCs/>
          <w:iCs/>
          <w:lang w:val="sv-SE"/>
        </w:rPr>
        <w:t>amend to read:</w:t>
      </w:r>
    </w:p>
    <w:p w14:paraId="5D4ED53E" w14:textId="77777777" w:rsidR="00F75B49" w:rsidRPr="00867EA7" w:rsidRDefault="00F75B49" w:rsidP="00F75B49">
      <w:pPr>
        <w:keepNext/>
        <w:spacing w:after="120"/>
        <w:ind w:firstLine="1134"/>
        <w:rPr>
          <w:rFonts w:eastAsia="MS Mincho"/>
          <w:b/>
        </w:rPr>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F75B49" w:rsidRPr="00D515E0" w14:paraId="779BB708" w14:textId="77777777" w:rsidTr="00715B3B">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34579446" w14:textId="77777777" w:rsidR="00F75B49" w:rsidRPr="00867EA7" w:rsidRDefault="00F75B49" w:rsidP="00715B3B">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1EE018B9" w14:textId="77777777" w:rsidR="00F75B49" w:rsidRPr="00867EA7" w:rsidRDefault="00F75B49" w:rsidP="00715B3B">
            <w:pPr>
              <w:spacing w:after="60"/>
              <w:ind w:left="57"/>
            </w:pPr>
            <w:r w:rsidRPr="00867EA7">
              <w:t>Output step 2</w:t>
            </w:r>
          </w:p>
          <w:p w14:paraId="16213C23" w14:textId="77777777" w:rsidR="00F75B49" w:rsidRPr="00867EA7" w:rsidRDefault="00F75B49" w:rsidP="00715B3B">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140CD6C5" w14:textId="77777777" w:rsidR="00F75B49" w:rsidRPr="00020E3A" w:rsidRDefault="00F75B49" w:rsidP="00715B3B">
            <w:pPr>
              <w:spacing w:after="60"/>
              <w:ind w:left="57"/>
              <w:rPr>
                <w:lang w:val="de-CH"/>
              </w:rPr>
            </w:pPr>
            <w:proofErr w:type="gramStart"/>
            <w:r w:rsidRPr="00020E3A">
              <w:rPr>
                <w:lang w:val="de-CH"/>
              </w:rPr>
              <w:t>M</w:t>
            </w:r>
            <w:r w:rsidRPr="00020E3A">
              <w:rPr>
                <w:vertAlign w:val="subscript"/>
                <w:lang w:val="de-CH"/>
              </w:rPr>
              <w:t>i,c</w:t>
            </w:r>
            <w:proofErr w:type="gramEnd"/>
            <w:r w:rsidRPr="00020E3A">
              <w:rPr>
                <w:vertAlign w:val="subscript"/>
                <w:lang w:val="de-CH"/>
              </w:rPr>
              <w:t>,2</w:t>
            </w:r>
            <w:r w:rsidRPr="00020E3A">
              <w:rPr>
                <w:lang w:val="de-CH"/>
              </w:rPr>
              <w:t>, g/km;</w:t>
            </w:r>
          </w:p>
          <w:p w14:paraId="4B98050E" w14:textId="77777777" w:rsidR="00F75B49" w:rsidRPr="00020E3A" w:rsidRDefault="00F75B49" w:rsidP="00715B3B">
            <w:pPr>
              <w:spacing w:after="60"/>
              <w:ind w:left="57"/>
              <w:rPr>
                <w:lang w:val="de-CH"/>
              </w:rPr>
            </w:pPr>
          </w:p>
          <w:p w14:paraId="2206BA7C" w14:textId="77777777" w:rsidR="00F75B49" w:rsidRPr="00020E3A" w:rsidRDefault="00F75B49" w:rsidP="00715B3B">
            <w:pPr>
              <w:spacing w:after="60"/>
              <w:ind w:left="57"/>
              <w:rPr>
                <w:lang w:val="de-CH"/>
              </w:rPr>
            </w:pPr>
            <w:r w:rsidRPr="00020E3A">
              <w:rPr>
                <w:lang w:val="de-CH"/>
              </w:rPr>
              <w:t>M</w:t>
            </w:r>
            <w:r w:rsidRPr="00020E3A">
              <w:rPr>
                <w:vertAlign w:val="subscript"/>
                <w:lang w:val="de-CH"/>
              </w:rPr>
              <w:t>CO</w:t>
            </w:r>
            <w:proofErr w:type="gramStart"/>
            <w:r w:rsidRPr="00020E3A">
              <w:rPr>
                <w:vertAlign w:val="subscript"/>
                <w:lang w:val="de-CH"/>
              </w:rPr>
              <w:t>2,c</w:t>
            </w:r>
            <w:proofErr w:type="gramEnd"/>
            <w:r w:rsidRPr="00020E3A">
              <w:rPr>
                <w:vertAlign w:val="subscript"/>
                <w:lang w:val="de-CH"/>
              </w:rPr>
              <w:t>,3</w:t>
            </w:r>
            <w:r w:rsidRPr="00020E3A">
              <w:rPr>
                <w:lang w:val="de-CH"/>
              </w:rPr>
              <w:t>, g/km.</w:t>
            </w:r>
          </w:p>
          <w:p w14:paraId="772CFD10" w14:textId="77777777" w:rsidR="00F75B49" w:rsidRPr="00020E3A" w:rsidRDefault="00F75B49" w:rsidP="00715B3B">
            <w:pPr>
              <w:spacing w:after="60"/>
              <w:ind w:left="57"/>
              <w:rPr>
                <w:lang w:val="de-CH"/>
              </w:rPr>
            </w:pPr>
          </w:p>
        </w:tc>
        <w:tc>
          <w:tcPr>
            <w:tcW w:w="3687" w:type="dxa"/>
            <w:tcBorders>
              <w:top w:val="single" w:sz="4" w:space="0" w:color="auto"/>
              <w:left w:val="single" w:sz="4" w:space="0" w:color="auto"/>
              <w:bottom w:val="single" w:sz="4" w:space="0" w:color="auto"/>
              <w:right w:val="single" w:sz="4" w:space="0" w:color="auto"/>
            </w:tcBorders>
            <w:hideMark/>
          </w:tcPr>
          <w:p w14:paraId="13F53CBC" w14:textId="77777777" w:rsidR="00F75B49" w:rsidRPr="00867EA7" w:rsidRDefault="00F75B49" w:rsidP="00715B3B">
            <w:pPr>
              <w:spacing w:after="60"/>
              <w:ind w:left="57"/>
            </w:pPr>
            <w:r w:rsidRPr="00867EA7">
              <w:t>Emissions test procedure for all vehicles equipped with periodically regenerating systems, K</w:t>
            </w:r>
            <w:r w:rsidRPr="00867EA7">
              <w:rPr>
                <w:vertAlign w:val="subscript"/>
              </w:rPr>
              <w:t>i</w:t>
            </w:r>
            <w:r w:rsidRPr="00867EA7">
              <w:t>.</w:t>
            </w:r>
          </w:p>
          <w:p w14:paraId="4227BDC1" w14:textId="77777777" w:rsidR="00F75B49" w:rsidRPr="00867EA7" w:rsidRDefault="00F75B49" w:rsidP="00715B3B">
            <w:pPr>
              <w:spacing w:after="60"/>
              <w:ind w:left="57"/>
            </w:pPr>
            <w:r w:rsidRPr="00867EA7">
              <w:t>Annex B6, Appendix 1.</w:t>
            </w:r>
          </w:p>
          <w:p w14:paraId="09A77D91" w14:textId="77777777" w:rsidR="00F75B49" w:rsidRPr="00867EA7" w:rsidRDefault="00F75B49" w:rsidP="00715B3B">
            <w:pPr>
              <w:spacing w:after="60"/>
              <w:ind w:left="57"/>
            </w:pPr>
            <w:r w:rsidRPr="00867EA7">
              <w:t>M</w:t>
            </w:r>
            <w:r w:rsidRPr="00867EA7">
              <w:rPr>
                <w:vertAlign w:val="subscript"/>
              </w:rPr>
              <w:t>i,c,4a</w:t>
            </w:r>
            <w:r w:rsidRPr="00867EA7">
              <w:t xml:space="preserve"> = K</w:t>
            </w:r>
            <w:r w:rsidRPr="00867EA7">
              <w:rPr>
                <w:vertAlign w:val="subscript"/>
              </w:rPr>
              <w:t>i</w:t>
            </w:r>
            <w:r w:rsidRPr="00867EA7">
              <w:t xml:space="preserve"> × M</w:t>
            </w:r>
            <w:r w:rsidRPr="00867EA7">
              <w:rPr>
                <w:vertAlign w:val="subscript"/>
              </w:rPr>
              <w:t>i,c,2</w:t>
            </w:r>
          </w:p>
          <w:p w14:paraId="7988DF17" w14:textId="77777777" w:rsidR="00F75B49" w:rsidRPr="00867EA7" w:rsidRDefault="00F75B49" w:rsidP="00715B3B">
            <w:pPr>
              <w:spacing w:after="60"/>
              <w:ind w:left="57"/>
              <w:rPr>
                <w:vertAlign w:val="subscript"/>
              </w:rPr>
            </w:pPr>
            <w:r w:rsidRPr="00867EA7">
              <w:t>or</w:t>
            </w:r>
          </w:p>
          <w:p w14:paraId="12E37722" w14:textId="77777777" w:rsidR="00F75B49" w:rsidRPr="00F40062" w:rsidRDefault="00F75B49" w:rsidP="00715B3B">
            <w:pPr>
              <w:spacing w:after="60"/>
              <w:ind w:left="57"/>
              <w:rPr>
                <w:vertAlign w:val="subscript"/>
                <w:lang w:val="es-ES"/>
              </w:rPr>
            </w:pPr>
            <w:proofErr w:type="gramStart"/>
            <w:r w:rsidRPr="00F40062">
              <w:rPr>
                <w:lang w:val="es-ES"/>
              </w:rPr>
              <w:t>M</w:t>
            </w:r>
            <w:r w:rsidRPr="00F40062">
              <w:rPr>
                <w:vertAlign w:val="subscript"/>
                <w:lang w:val="es-ES"/>
              </w:rPr>
              <w:t>i,c</w:t>
            </w:r>
            <w:proofErr w:type="gramEnd"/>
            <w:r w:rsidRPr="00F40062">
              <w:rPr>
                <w:vertAlign w:val="subscript"/>
                <w:lang w:val="es-ES"/>
              </w:rPr>
              <w:t>,4a</w:t>
            </w:r>
            <w:r w:rsidRPr="00F40062">
              <w:rPr>
                <w:lang w:val="es-ES"/>
              </w:rPr>
              <w:t xml:space="preserve"> = K</w:t>
            </w:r>
            <w:r w:rsidRPr="00F40062">
              <w:rPr>
                <w:vertAlign w:val="subscript"/>
                <w:lang w:val="es-ES"/>
              </w:rPr>
              <w:t>i</w:t>
            </w:r>
            <w:r w:rsidRPr="00F40062">
              <w:rPr>
                <w:lang w:val="es-ES"/>
              </w:rPr>
              <w:t xml:space="preserve"> + M</w:t>
            </w:r>
            <w:r w:rsidRPr="00F40062">
              <w:rPr>
                <w:vertAlign w:val="subscript"/>
                <w:lang w:val="es-ES"/>
              </w:rPr>
              <w:t>i,c,2</w:t>
            </w:r>
          </w:p>
          <w:p w14:paraId="3B5E1DE8" w14:textId="77777777" w:rsidR="00F75B49" w:rsidRPr="00F40062" w:rsidRDefault="00F75B49" w:rsidP="00715B3B">
            <w:pPr>
              <w:spacing w:after="60"/>
              <w:ind w:left="57"/>
              <w:rPr>
                <w:lang w:val="es-ES"/>
              </w:rPr>
            </w:pPr>
            <w:r w:rsidRPr="00F40062">
              <w:rPr>
                <w:lang w:val="es-ES"/>
              </w:rPr>
              <w:t>and</w:t>
            </w:r>
          </w:p>
          <w:p w14:paraId="24AE1CDB" w14:textId="77777777" w:rsidR="00F75B49" w:rsidRPr="00020E3A" w:rsidRDefault="00F75B49" w:rsidP="00715B3B">
            <w:pPr>
              <w:spacing w:after="60"/>
              <w:ind w:left="57"/>
              <w:rPr>
                <w:vertAlign w:val="subscript"/>
                <w:lang w:val="es-ES"/>
              </w:rPr>
            </w:pPr>
            <w:r w:rsidRPr="00020E3A">
              <w:rPr>
                <w:lang w:val="es-ES"/>
              </w:rPr>
              <w:t>M</w:t>
            </w:r>
            <w:r w:rsidRPr="00020E3A">
              <w:rPr>
                <w:vertAlign w:val="subscript"/>
                <w:lang w:val="es-ES"/>
              </w:rPr>
              <w:t>CO</w:t>
            </w:r>
            <w:proofErr w:type="gramStart"/>
            <w:r w:rsidRPr="00020E3A">
              <w:rPr>
                <w:vertAlign w:val="subscript"/>
                <w:lang w:val="es-ES"/>
              </w:rPr>
              <w:t>2,c</w:t>
            </w:r>
            <w:proofErr w:type="gramEnd"/>
            <w:r w:rsidRPr="00020E3A">
              <w:rPr>
                <w:vertAlign w:val="subscript"/>
                <w:lang w:val="es-ES"/>
              </w:rPr>
              <w:t>,4a</w:t>
            </w:r>
            <w:r w:rsidRPr="00020E3A">
              <w:rPr>
                <w:lang w:val="es-ES"/>
              </w:rPr>
              <w:t xml:space="preserve"> = K</w:t>
            </w:r>
            <w:r w:rsidRPr="00020E3A">
              <w:rPr>
                <w:vertAlign w:val="subscript"/>
                <w:lang w:val="es-ES"/>
              </w:rPr>
              <w:t>CO2</w:t>
            </w:r>
            <w:r w:rsidRPr="00020E3A">
              <w:rPr>
                <w:lang w:val="es-ES"/>
              </w:rPr>
              <w:t xml:space="preserve"> × M</w:t>
            </w:r>
            <w:r w:rsidRPr="00020E3A">
              <w:rPr>
                <w:vertAlign w:val="subscript"/>
                <w:lang w:val="es-ES"/>
              </w:rPr>
              <w:t>CO2,c,3</w:t>
            </w:r>
          </w:p>
          <w:p w14:paraId="4695D3A7" w14:textId="77777777" w:rsidR="00F75B49" w:rsidRPr="00867EA7" w:rsidRDefault="00F75B49" w:rsidP="00715B3B">
            <w:pPr>
              <w:spacing w:after="60"/>
              <w:ind w:left="57"/>
            </w:pPr>
            <w:r w:rsidRPr="00867EA7">
              <w:t>or</w:t>
            </w:r>
          </w:p>
          <w:p w14:paraId="7CE57C30" w14:textId="77777777" w:rsidR="00F75B49" w:rsidRPr="00D515E0" w:rsidRDefault="00F75B49" w:rsidP="00715B3B">
            <w:pPr>
              <w:spacing w:after="60"/>
              <w:ind w:left="57"/>
              <w:rPr>
                <w:lang w:val="es-ES"/>
              </w:rPr>
            </w:pPr>
            <w:r w:rsidRPr="00D515E0">
              <w:rPr>
                <w:lang w:val="es-ES"/>
              </w:rPr>
              <w:t>M</w:t>
            </w:r>
            <w:r w:rsidRPr="00D515E0">
              <w:rPr>
                <w:vertAlign w:val="subscript"/>
                <w:lang w:val="es-ES"/>
              </w:rPr>
              <w:t>CO</w:t>
            </w:r>
            <w:proofErr w:type="gramStart"/>
            <w:r w:rsidRPr="00D515E0">
              <w:rPr>
                <w:vertAlign w:val="subscript"/>
                <w:lang w:val="es-ES"/>
              </w:rPr>
              <w:t>2,c</w:t>
            </w:r>
            <w:proofErr w:type="gramEnd"/>
            <w:r w:rsidRPr="00D515E0">
              <w:rPr>
                <w:vertAlign w:val="subscript"/>
                <w:lang w:val="es-ES"/>
              </w:rPr>
              <w:t>,4a</w:t>
            </w:r>
            <w:r w:rsidRPr="00D515E0">
              <w:rPr>
                <w:lang w:val="es-ES"/>
              </w:rPr>
              <w:t xml:space="preserve"> = K</w:t>
            </w:r>
            <w:r w:rsidRPr="00D515E0">
              <w:rPr>
                <w:vertAlign w:val="subscript"/>
                <w:lang w:val="es-ES"/>
              </w:rPr>
              <w:t>CO2</w:t>
            </w:r>
            <w:r w:rsidRPr="00D515E0">
              <w:rPr>
                <w:lang w:val="es-ES"/>
              </w:rPr>
              <w:t xml:space="preserve"> + M</w:t>
            </w:r>
            <w:r w:rsidRPr="00D515E0">
              <w:rPr>
                <w:vertAlign w:val="subscript"/>
                <w:lang w:val="es-ES"/>
              </w:rPr>
              <w:t>CO2,c,3</w:t>
            </w:r>
          </w:p>
          <w:p w14:paraId="0ADA4B6E" w14:textId="77777777" w:rsidR="00F75B49" w:rsidRPr="00867EA7" w:rsidRDefault="00F75B49" w:rsidP="00715B3B">
            <w:pPr>
              <w:spacing w:after="60"/>
              <w:ind w:left="57"/>
            </w:pPr>
            <w:r w:rsidRPr="00867EA7">
              <w:t>Additive offset or multiplicative factor to be used according to Ki determination.</w:t>
            </w:r>
          </w:p>
          <w:p w14:paraId="738C7687" w14:textId="77777777" w:rsidR="00F75B49" w:rsidRPr="00867EA7" w:rsidRDefault="00F75B49" w:rsidP="00715B3B">
            <w:pPr>
              <w:spacing w:after="60"/>
              <w:ind w:left="57"/>
            </w:pPr>
            <w:r w:rsidRPr="00867EA7">
              <w:t>If K</w:t>
            </w:r>
            <w:r w:rsidRPr="00867EA7">
              <w:rPr>
                <w:vertAlign w:val="subscript"/>
              </w:rPr>
              <w:t>i</w:t>
            </w:r>
            <w:r w:rsidRPr="00867EA7">
              <w:t xml:space="preserve"> is not applicable:</w:t>
            </w:r>
          </w:p>
          <w:p w14:paraId="6EAC0264" w14:textId="77777777" w:rsidR="00F75B49" w:rsidRPr="00020E3A" w:rsidRDefault="00F75B49" w:rsidP="00715B3B">
            <w:pPr>
              <w:spacing w:after="60"/>
              <w:ind w:left="57"/>
              <w:rPr>
                <w:lang w:val="es-ES"/>
              </w:rPr>
            </w:pPr>
            <w:proofErr w:type="gramStart"/>
            <w:r w:rsidRPr="00020E3A">
              <w:rPr>
                <w:lang w:val="es-ES"/>
              </w:rPr>
              <w:t>M</w:t>
            </w:r>
            <w:r w:rsidRPr="00020E3A">
              <w:rPr>
                <w:vertAlign w:val="subscript"/>
                <w:lang w:val="es-ES"/>
              </w:rPr>
              <w:t>i,c</w:t>
            </w:r>
            <w:proofErr w:type="gramEnd"/>
            <w:r w:rsidRPr="00020E3A">
              <w:rPr>
                <w:vertAlign w:val="subscript"/>
                <w:lang w:val="es-ES"/>
              </w:rPr>
              <w:t>,4a</w:t>
            </w:r>
            <w:r w:rsidRPr="00020E3A">
              <w:rPr>
                <w:lang w:val="es-ES"/>
              </w:rPr>
              <w:t xml:space="preserve"> = M</w:t>
            </w:r>
            <w:r w:rsidRPr="00020E3A">
              <w:rPr>
                <w:vertAlign w:val="subscript"/>
                <w:lang w:val="es-ES"/>
              </w:rPr>
              <w:t>i,c,2</w:t>
            </w:r>
          </w:p>
          <w:p w14:paraId="57E49F27" w14:textId="77777777" w:rsidR="00F75B49" w:rsidRPr="00020E3A" w:rsidRDefault="00F75B49" w:rsidP="00715B3B">
            <w:pPr>
              <w:spacing w:after="60"/>
              <w:ind w:left="57"/>
              <w:rPr>
                <w:lang w:val="es-ES"/>
              </w:rPr>
            </w:pPr>
            <w:r w:rsidRPr="00020E3A">
              <w:rPr>
                <w:lang w:val="es-ES"/>
              </w:rPr>
              <w:t>M</w:t>
            </w:r>
            <w:r w:rsidRPr="00020E3A">
              <w:rPr>
                <w:vertAlign w:val="subscript"/>
                <w:lang w:val="es-ES"/>
              </w:rPr>
              <w:t>CO</w:t>
            </w:r>
            <w:proofErr w:type="gramStart"/>
            <w:r w:rsidRPr="00020E3A">
              <w:rPr>
                <w:vertAlign w:val="subscript"/>
                <w:lang w:val="es-ES"/>
              </w:rPr>
              <w:t>2,c</w:t>
            </w:r>
            <w:proofErr w:type="gramEnd"/>
            <w:r w:rsidRPr="00020E3A">
              <w:rPr>
                <w:vertAlign w:val="subscript"/>
                <w:lang w:val="es-ES"/>
              </w:rPr>
              <w:t>,4a</w:t>
            </w:r>
            <w:r w:rsidRPr="00020E3A">
              <w:rPr>
                <w:lang w:val="es-ES"/>
              </w:rPr>
              <w:t xml:space="preserve"> = M</w:t>
            </w:r>
            <w:r w:rsidRPr="00020E3A">
              <w:rPr>
                <w:vertAlign w:val="subscript"/>
                <w:lang w:val="es-ES"/>
              </w:rPr>
              <w:t>CO2,c,3</w:t>
            </w:r>
          </w:p>
        </w:tc>
        <w:tc>
          <w:tcPr>
            <w:tcW w:w="1702" w:type="dxa"/>
            <w:tcBorders>
              <w:top w:val="single" w:sz="4" w:space="0" w:color="auto"/>
              <w:left w:val="single" w:sz="4" w:space="0" w:color="auto"/>
              <w:bottom w:val="single" w:sz="4" w:space="0" w:color="auto"/>
              <w:right w:val="single" w:sz="4" w:space="0" w:color="auto"/>
            </w:tcBorders>
            <w:hideMark/>
          </w:tcPr>
          <w:p w14:paraId="78BA7980" w14:textId="77777777" w:rsidR="00F75B49" w:rsidRPr="00020E3A" w:rsidRDefault="00F75B49" w:rsidP="00715B3B">
            <w:pPr>
              <w:spacing w:after="60"/>
              <w:ind w:left="57"/>
              <w:rPr>
                <w:lang w:val="es-ES"/>
              </w:rPr>
            </w:pPr>
            <w:proofErr w:type="gramStart"/>
            <w:r w:rsidRPr="00020E3A">
              <w:rPr>
                <w:lang w:val="es-ES"/>
              </w:rPr>
              <w:t>M</w:t>
            </w:r>
            <w:r w:rsidRPr="00020E3A">
              <w:rPr>
                <w:vertAlign w:val="subscript"/>
                <w:lang w:val="es-ES"/>
              </w:rPr>
              <w:t>i,c</w:t>
            </w:r>
            <w:proofErr w:type="gramEnd"/>
            <w:r w:rsidRPr="00020E3A">
              <w:rPr>
                <w:vertAlign w:val="subscript"/>
                <w:lang w:val="es-ES"/>
              </w:rPr>
              <w:t>,4a</w:t>
            </w:r>
            <w:r w:rsidRPr="00020E3A">
              <w:rPr>
                <w:lang w:val="es-ES"/>
              </w:rPr>
              <w:t>, g/km;</w:t>
            </w:r>
          </w:p>
          <w:p w14:paraId="24D417A4" w14:textId="77777777" w:rsidR="00F75B49" w:rsidRPr="00020E3A" w:rsidRDefault="00F75B49" w:rsidP="00715B3B">
            <w:pPr>
              <w:spacing w:after="60"/>
              <w:ind w:left="57"/>
              <w:rPr>
                <w:lang w:val="es-ES"/>
              </w:rPr>
            </w:pPr>
            <w:r w:rsidRPr="00020E3A">
              <w:rPr>
                <w:lang w:val="es-ES"/>
              </w:rPr>
              <w:t>M</w:t>
            </w:r>
            <w:r w:rsidRPr="00020E3A">
              <w:rPr>
                <w:vertAlign w:val="subscript"/>
                <w:lang w:val="es-ES"/>
              </w:rPr>
              <w:t>CO</w:t>
            </w:r>
            <w:proofErr w:type="gramStart"/>
            <w:r w:rsidRPr="00020E3A">
              <w:rPr>
                <w:vertAlign w:val="subscript"/>
                <w:lang w:val="es-ES"/>
              </w:rPr>
              <w:t>2,c</w:t>
            </w:r>
            <w:proofErr w:type="gramEnd"/>
            <w:r w:rsidRPr="00020E3A">
              <w:rPr>
                <w:vertAlign w:val="subscript"/>
                <w:lang w:val="es-ES"/>
              </w:rPr>
              <w:t>,4a</w:t>
            </w:r>
            <w:r w:rsidRPr="00020E3A">
              <w:rPr>
                <w:lang w:val="es-ES"/>
              </w:rPr>
              <w:t>, g/km.</w:t>
            </w:r>
          </w:p>
        </w:tc>
      </w:tr>
      <w:tr w:rsidR="00F75B49" w:rsidRPr="00867EA7" w14:paraId="085F0748" w14:textId="77777777" w:rsidTr="00715B3B">
        <w:trPr>
          <w:trHeight w:val="2721"/>
        </w:trPr>
        <w:tc>
          <w:tcPr>
            <w:tcW w:w="1423" w:type="dxa"/>
            <w:tcBorders>
              <w:top w:val="single" w:sz="4" w:space="0" w:color="auto"/>
              <w:left w:val="single" w:sz="4" w:space="0" w:color="auto"/>
              <w:bottom w:val="single" w:sz="4" w:space="0" w:color="auto"/>
              <w:right w:val="single" w:sz="4" w:space="0" w:color="auto"/>
            </w:tcBorders>
            <w:hideMark/>
          </w:tcPr>
          <w:p w14:paraId="2BC9A08C" w14:textId="77777777" w:rsidR="00F75B49" w:rsidRPr="00867EA7" w:rsidRDefault="00F75B49" w:rsidP="00715B3B">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7120F166" w14:textId="77777777" w:rsidR="00F75B49" w:rsidRPr="00867EA7" w:rsidRDefault="00F75B49" w:rsidP="00715B3B">
            <w:pPr>
              <w:spacing w:after="60"/>
              <w:ind w:left="57"/>
            </w:pPr>
            <w:r w:rsidRPr="00867EA7">
              <w:t>Output step 3</w:t>
            </w:r>
          </w:p>
          <w:p w14:paraId="17D9CE64" w14:textId="77777777" w:rsidR="00F75B49" w:rsidRPr="00867EA7" w:rsidRDefault="00F75B49" w:rsidP="00715B3B">
            <w:pPr>
              <w:spacing w:after="60"/>
              <w:ind w:left="57"/>
            </w:pPr>
            <w:r w:rsidRPr="00867EA7">
              <w:t>Output step 4a</w:t>
            </w:r>
          </w:p>
          <w:p w14:paraId="19CFA161" w14:textId="77777777" w:rsidR="00F75B49" w:rsidRPr="00867EA7" w:rsidRDefault="00F75B49" w:rsidP="00715B3B">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4D6ED1EA" w14:textId="77777777" w:rsidR="00F75B49" w:rsidRPr="00867EA7" w:rsidRDefault="00F75B49" w:rsidP="00715B3B">
            <w:pPr>
              <w:spacing w:after="60"/>
              <w:ind w:left="57"/>
            </w:pPr>
            <w:r w:rsidRPr="00867EA7">
              <w:t>M</w:t>
            </w:r>
            <w:r w:rsidRPr="00867EA7">
              <w:rPr>
                <w:vertAlign w:val="subscript"/>
              </w:rPr>
              <w:t>CO2,p,3</w:t>
            </w:r>
            <w:r w:rsidRPr="00867EA7">
              <w:t>, g/km;</w:t>
            </w:r>
          </w:p>
          <w:p w14:paraId="2F77E962" w14:textId="77777777" w:rsidR="00F75B49" w:rsidRPr="00867EA7" w:rsidRDefault="00F75B49" w:rsidP="00715B3B">
            <w:pPr>
              <w:spacing w:after="60"/>
              <w:ind w:left="57"/>
            </w:pPr>
            <w:r w:rsidRPr="00867EA7">
              <w:t>M</w:t>
            </w:r>
            <w:r w:rsidRPr="00867EA7">
              <w:rPr>
                <w:vertAlign w:val="subscript"/>
              </w:rPr>
              <w:t>CO2,c,3</w:t>
            </w:r>
            <w:r w:rsidRPr="00867EA7">
              <w:t>, g/km;</w:t>
            </w:r>
          </w:p>
          <w:p w14:paraId="2641133E" w14:textId="77777777" w:rsidR="00F75B49" w:rsidRPr="00867EA7" w:rsidRDefault="00F75B49" w:rsidP="00715B3B">
            <w:pPr>
              <w:spacing w:after="60"/>
              <w:ind w:left="57"/>
            </w:pPr>
            <w:r w:rsidRPr="00867EA7">
              <w:t>M</w:t>
            </w:r>
            <w:r w:rsidRPr="00867EA7">
              <w:rPr>
                <w:vertAlign w:val="subscript"/>
              </w:rPr>
              <w:t>CO2,c,4a</w:t>
            </w:r>
            <w:r w:rsidRPr="00867EA7">
              <w:t>, g/km.</w:t>
            </w:r>
          </w:p>
          <w:p w14:paraId="298C05AB" w14:textId="77777777" w:rsidR="00F75B49" w:rsidRPr="00867EA7" w:rsidRDefault="00F75B49" w:rsidP="00715B3B">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7BC24A48" w14:textId="77777777" w:rsidR="00F75B49" w:rsidRPr="00867EA7" w:rsidRDefault="00F75B49" w:rsidP="00715B3B">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67A8B233" w14:textId="77777777" w:rsidR="00F75B49" w:rsidRPr="00867EA7" w:rsidRDefault="00C30DDA" w:rsidP="00715B3B">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4DC94D15" w14:textId="77777777" w:rsidR="00F75B49" w:rsidRPr="00867EA7" w:rsidRDefault="00F75B49" w:rsidP="00715B3B">
            <w:pPr>
              <w:spacing w:after="60"/>
              <w:ind w:left="57"/>
            </w:pPr>
            <w:r w:rsidRPr="00867EA7">
              <w:t>for every cycle phase p;</w:t>
            </w:r>
          </w:p>
          <w:p w14:paraId="3E9EF073" w14:textId="77777777" w:rsidR="00F75B49" w:rsidRPr="00867EA7" w:rsidRDefault="00F75B49" w:rsidP="00715B3B">
            <w:pPr>
              <w:spacing w:after="60"/>
              <w:ind w:left="57"/>
            </w:pPr>
            <w:r w:rsidRPr="00867EA7">
              <w:t>where:</w:t>
            </w:r>
          </w:p>
          <w:p w14:paraId="727B531A" w14:textId="77777777" w:rsidR="00F75B49" w:rsidRPr="00867EA7" w:rsidRDefault="00C30DDA" w:rsidP="00715B3B">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002FF8CC" w14:textId="77777777" w:rsidR="00F75B49" w:rsidRPr="00867EA7" w:rsidRDefault="00F75B49" w:rsidP="00715B3B">
            <w:pPr>
              <w:spacing w:after="60"/>
              <w:ind w:left="57"/>
            </w:pPr>
            <w:r w:rsidRPr="00867EA7">
              <w:t>If K</w:t>
            </w:r>
            <w:r w:rsidRPr="00867EA7">
              <w:rPr>
                <w:vertAlign w:val="subscript"/>
              </w:rPr>
              <w:t>i</w:t>
            </w:r>
            <w:r w:rsidRPr="00867EA7">
              <w:t xml:space="preserve"> is not applicable:</w:t>
            </w:r>
          </w:p>
          <w:p w14:paraId="4B685066" w14:textId="77777777" w:rsidR="00F75B49" w:rsidRPr="00867EA7" w:rsidRDefault="00F75B49" w:rsidP="00715B3B">
            <w:pPr>
              <w:spacing w:after="60"/>
              <w:ind w:left="57"/>
            </w:pPr>
            <w:r w:rsidRPr="00867EA7">
              <w:t>M</w:t>
            </w:r>
            <w:r w:rsidRPr="00867EA7">
              <w:rPr>
                <w:vertAlign w:val="subscript"/>
              </w:rPr>
              <w:t xml:space="preserve">CO2,p,4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7BE12BEC" w14:textId="77777777" w:rsidR="00F75B49" w:rsidRPr="00867EA7" w:rsidRDefault="00F75B49" w:rsidP="00715B3B">
            <w:pPr>
              <w:spacing w:after="60"/>
              <w:ind w:left="57"/>
            </w:pPr>
            <w:r w:rsidRPr="00867EA7">
              <w:t>M</w:t>
            </w:r>
            <w:r w:rsidRPr="00867EA7">
              <w:rPr>
                <w:vertAlign w:val="subscript"/>
              </w:rPr>
              <w:t>CO2,p,4</w:t>
            </w:r>
            <w:r w:rsidRPr="00867EA7">
              <w:t>, g/km.</w:t>
            </w:r>
          </w:p>
        </w:tc>
      </w:tr>
    </w:tbl>
    <w:p w14:paraId="40A70316" w14:textId="77777777" w:rsidR="00F75B49" w:rsidRDefault="00F75B49" w:rsidP="00F75B49">
      <w:pPr>
        <w:ind w:right="1134"/>
        <w:jc w:val="right"/>
      </w:pPr>
      <w:r w:rsidRPr="005E7478">
        <w:rPr>
          <w:bCs/>
        </w:rPr>
        <w:t>"</w:t>
      </w:r>
    </w:p>
    <w:p w14:paraId="622E4A17"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No. 6, </w:t>
      </w:r>
      <w:r w:rsidRPr="001D2B6F">
        <w:rPr>
          <w:bCs/>
          <w:iCs/>
          <w:lang w:val="sv-SE"/>
        </w:rPr>
        <w:t>amend to read:</w:t>
      </w:r>
    </w:p>
    <w:p w14:paraId="24DD5229" w14:textId="77777777" w:rsidR="00F75B49" w:rsidRDefault="00F75B49" w:rsidP="00F75B49">
      <w:pPr>
        <w:ind w:left="993" w:firstLine="142"/>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F75B49" w:rsidRPr="00867EA7" w14:paraId="77DE20BF" w14:textId="77777777" w:rsidTr="00715B3B">
        <w:tc>
          <w:tcPr>
            <w:tcW w:w="1423" w:type="dxa"/>
            <w:vMerge w:val="restart"/>
            <w:tcBorders>
              <w:top w:val="single" w:sz="4" w:space="0" w:color="auto"/>
              <w:left w:val="single" w:sz="4" w:space="0" w:color="auto"/>
              <w:bottom w:val="single" w:sz="4" w:space="0" w:color="auto"/>
              <w:right w:val="single" w:sz="4" w:space="0" w:color="auto"/>
            </w:tcBorders>
            <w:hideMark/>
          </w:tcPr>
          <w:p w14:paraId="59A5C7C2" w14:textId="77777777" w:rsidR="00F75B49" w:rsidRPr="00867EA7" w:rsidRDefault="00F75B49" w:rsidP="00715B3B">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47ED47A6" w14:textId="77777777" w:rsidR="00F75B49" w:rsidRDefault="00F75B49" w:rsidP="00715B3B">
            <w:pPr>
              <w:spacing w:after="60"/>
              <w:ind w:left="57"/>
            </w:pPr>
            <w:r>
              <w:t>For results after 4 phases</w:t>
            </w:r>
          </w:p>
          <w:p w14:paraId="74E293E7" w14:textId="77777777" w:rsidR="00F75B49" w:rsidRPr="00867EA7" w:rsidRDefault="00F75B49" w:rsidP="00715B3B">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3350F4A3" w14:textId="77777777" w:rsidR="00F75B49" w:rsidRPr="00867EA7" w:rsidRDefault="00F75B49" w:rsidP="00715B3B">
            <w:pPr>
              <w:spacing w:after="60"/>
              <w:ind w:left="57"/>
            </w:pPr>
            <w:r w:rsidRPr="00867EA7">
              <w:t>For every test:</w:t>
            </w:r>
          </w:p>
          <w:p w14:paraId="43C5E476" w14:textId="77777777" w:rsidR="00F75B49" w:rsidRPr="00D515E0" w:rsidRDefault="00F75B49" w:rsidP="00715B3B">
            <w:pPr>
              <w:spacing w:after="60"/>
              <w:ind w:left="57"/>
              <w:rPr>
                <w:lang w:val="es-ES"/>
              </w:rPr>
            </w:pPr>
            <w:proofErr w:type="gramStart"/>
            <w:r w:rsidRPr="00D515E0">
              <w:rPr>
                <w:lang w:val="es-ES"/>
              </w:rPr>
              <w:t>M</w:t>
            </w:r>
            <w:r w:rsidRPr="00D515E0">
              <w:rPr>
                <w:vertAlign w:val="subscript"/>
                <w:lang w:val="es-ES"/>
              </w:rPr>
              <w:t>i,c</w:t>
            </w:r>
            <w:proofErr w:type="gramEnd"/>
            <w:r w:rsidRPr="00D515E0">
              <w:rPr>
                <w:vertAlign w:val="subscript"/>
                <w:lang w:val="es-ES"/>
              </w:rPr>
              <w:t>,5</w:t>
            </w:r>
            <w:r w:rsidRPr="00D515E0">
              <w:rPr>
                <w:lang w:val="es-ES"/>
              </w:rPr>
              <w:t>, g/km;</w:t>
            </w:r>
          </w:p>
          <w:p w14:paraId="19DA5524" w14:textId="77777777" w:rsidR="00F75B49" w:rsidRPr="00D515E0" w:rsidRDefault="00F75B49" w:rsidP="00715B3B">
            <w:pPr>
              <w:spacing w:after="60"/>
              <w:ind w:left="57"/>
              <w:rPr>
                <w:lang w:val="es-ES"/>
              </w:rPr>
            </w:pPr>
            <w:r w:rsidRPr="00D515E0">
              <w:rPr>
                <w:lang w:val="es-ES"/>
              </w:rPr>
              <w:t>M</w:t>
            </w:r>
            <w:r w:rsidRPr="00D515E0">
              <w:rPr>
                <w:vertAlign w:val="subscript"/>
                <w:lang w:val="es-ES"/>
              </w:rPr>
              <w:t>CO</w:t>
            </w:r>
            <w:proofErr w:type="gramStart"/>
            <w:r w:rsidRPr="00D515E0">
              <w:rPr>
                <w:vertAlign w:val="subscript"/>
                <w:lang w:val="es-ES"/>
              </w:rPr>
              <w:t>2,c</w:t>
            </w:r>
            <w:proofErr w:type="gramEnd"/>
            <w:r w:rsidRPr="00D515E0">
              <w:rPr>
                <w:vertAlign w:val="subscript"/>
                <w:lang w:val="es-ES"/>
              </w:rPr>
              <w:t>,5</w:t>
            </w:r>
            <w:r w:rsidRPr="00D515E0">
              <w:rPr>
                <w:lang w:val="es-ES"/>
              </w:rPr>
              <w:t>, g/km;</w:t>
            </w:r>
          </w:p>
          <w:p w14:paraId="68010A7C" w14:textId="77777777" w:rsidR="00F75B49" w:rsidRPr="00867EA7" w:rsidRDefault="00F75B49" w:rsidP="00715B3B">
            <w:pPr>
              <w:spacing w:after="60"/>
              <w:ind w:left="57"/>
            </w:pPr>
            <w:r w:rsidRPr="00867EA7">
              <w:t>M</w:t>
            </w:r>
            <w:r w:rsidRPr="00867EA7">
              <w:rPr>
                <w:vertAlign w:val="subscript"/>
              </w:rPr>
              <w:t>CO2,p,5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0AFC3109" w14:textId="77777777" w:rsidR="00F75B49" w:rsidRPr="00867EA7" w:rsidRDefault="00F75B49" w:rsidP="00715B3B">
            <w:pPr>
              <w:spacing w:after="60"/>
              <w:ind w:left="57"/>
            </w:pPr>
            <w:r w:rsidRPr="00867EA7">
              <w:t>Averaging of tests and declared value.</w:t>
            </w:r>
          </w:p>
          <w:p w14:paraId="07F1CEA9" w14:textId="77777777" w:rsidR="00F75B49" w:rsidRPr="00867EA7" w:rsidRDefault="00F75B49" w:rsidP="00715B3B">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6291D932" w14:textId="77777777" w:rsidR="00F75B49" w:rsidRPr="00020E3A" w:rsidRDefault="00F75B49" w:rsidP="00715B3B">
            <w:pPr>
              <w:spacing w:after="60"/>
              <w:ind w:left="57"/>
              <w:rPr>
                <w:lang w:val="de-CH"/>
              </w:rPr>
            </w:pPr>
            <w:proofErr w:type="gramStart"/>
            <w:r w:rsidRPr="00020E3A">
              <w:rPr>
                <w:lang w:val="de-CH"/>
              </w:rPr>
              <w:t>M</w:t>
            </w:r>
            <w:r w:rsidRPr="00020E3A">
              <w:rPr>
                <w:vertAlign w:val="subscript"/>
                <w:lang w:val="de-CH"/>
              </w:rPr>
              <w:t>i,c</w:t>
            </w:r>
            <w:proofErr w:type="gramEnd"/>
            <w:r w:rsidRPr="00020E3A">
              <w:rPr>
                <w:vertAlign w:val="subscript"/>
                <w:lang w:val="de-CH"/>
              </w:rPr>
              <w:t>,6</w:t>
            </w:r>
            <w:r w:rsidRPr="00020E3A">
              <w:rPr>
                <w:lang w:val="de-CH"/>
              </w:rPr>
              <w:t>, g/km;</w:t>
            </w:r>
          </w:p>
          <w:p w14:paraId="10464F06" w14:textId="77777777" w:rsidR="00F75B49" w:rsidRPr="00020E3A" w:rsidRDefault="00F75B49" w:rsidP="00715B3B">
            <w:pPr>
              <w:spacing w:after="60"/>
              <w:ind w:left="57"/>
              <w:rPr>
                <w:lang w:val="de-CH"/>
              </w:rPr>
            </w:pPr>
            <w:r w:rsidRPr="00020E3A">
              <w:rPr>
                <w:lang w:val="de-CH"/>
              </w:rPr>
              <w:t>M</w:t>
            </w:r>
            <w:r w:rsidRPr="00020E3A">
              <w:rPr>
                <w:vertAlign w:val="subscript"/>
                <w:lang w:val="de-CH"/>
              </w:rPr>
              <w:t>CO</w:t>
            </w:r>
            <w:proofErr w:type="gramStart"/>
            <w:r w:rsidRPr="00020E3A">
              <w:rPr>
                <w:vertAlign w:val="subscript"/>
                <w:lang w:val="de-CH"/>
              </w:rPr>
              <w:t>2,c</w:t>
            </w:r>
            <w:proofErr w:type="gramEnd"/>
            <w:r w:rsidRPr="00020E3A">
              <w:rPr>
                <w:vertAlign w:val="subscript"/>
                <w:lang w:val="de-CH"/>
              </w:rPr>
              <w:t>,6</w:t>
            </w:r>
            <w:r w:rsidRPr="00020E3A">
              <w:rPr>
                <w:lang w:val="de-CH"/>
              </w:rPr>
              <w:t>, g/km;</w:t>
            </w:r>
          </w:p>
          <w:p w14:paraId="74525651" w14:textId="77777777" w:rsidR="00F75B49" w:rsidRPr="00867EA7" w:rsidRDefault="00F75B49" w:rsidP="00715B3B">
            <w:pPr>
              <w:spacing w:after="60"/>
              <w:ind w:left="57"/>
            </w:pPr>
            <w:r w:rsidRPr="00867EA7">
              <w:t>M</w:t>
            </w:r>
            <w:r w:rsidRPr="00867EA7">
              <w:rPr>
                <w:vertAlign w:val="subscript"/>
              </w:rPr>
              <w:t>CO2,p,6</w:t>
            </w:r>
            <w:r w:rsidRPr="00867EA7">
              <w:t>, g/km.</w:t>
            </w:r>
          </w:p>
          <w:p w14:paraId="15C66A06" w14:textId="77777777" w:rsidR="00F75B49" w:rsidRPr="00867EA7" w:rsidRDefault="00F75B49" w:rsidP="00715B3B">
            <w:pPr>
              <w:spacing w:after="60"/>
              <w:ind w:left="57"/>
            </w:pPr>
            <w:r w:rsidRPr="00867EA7">
              <w:t>M</w:t>
            </w:r>
            <w:r w:rsidRPr="00867EA7">
              <w:rPr>
                <w:vertAlign w:val="subscript"/>
              </w:rPr>
              <w:t>CO2,c,declared</w:t>
            </w:r>
            <w:r w:rsidRPr="00867EA7">
              <w:t>, g/km.</w:t>
            </w:r>
          </w:p>
        </w:tc>
      </w:tr>
      <w:tr w:rsidR="00F75B49" w:rsidRPr="00867EA7" w14:paraId="26240511" w14:textId="77777777" w:rsidTr="00715B3B">
        <w:tc>
          <w:tcPr>
            <w:tcW w:w="1423" w:type="dxa"/>
            <w:vMerge/>
            <w:tcBorders>
              <w:top w:val="single" w:sz="4" w:space="0" w:color="auto"/>
              <w:left w:val="single" w:sz="4" w:space="0" w:color="auto"/>
              <w:bottom w:val="single" w:sz="4" w:space="0" w:color="auto"/>
              <w:right w:val="single" w:sz="4" w:space="0" w:color="auto"/>
            </w:tcBorders>
            <w:vAlign w:val="center"/>
            <w:hideMark/>
          </w:tcPr>
          <w:p w14:paraId="1F9B44E9" w14:textId="77777777" w:rsidR="00F75B49" w:rsidRPr="00867EA7" w:rsidRDefault="00F75B49" w:rsidP="00715B3B"/>
        </w:tc>
        <w:tc>
          <w:tcPr>
            <w:tcW w:w="1281" w:type="dxa"/>
            <w:tcBorders>
              <w:top w:val="single" w:sz="4" w:space="0" w:color="auto"/>
              <w:left w:val="single" w:sz="4" w:space="0" w:color="auto"/>
              <w:bottom w:val="single" w:sz="4" w:space="0" w:color="auto"/>
              <w:right w:val="single" w:sz="4" w:space="0" w:color="auto"/>
            </w:tcBorders>
            <w:hideMark/>
          </w:tcPr>
          <w:p w14:paraId="22AF6C7F" w14:textId="77777777" w:rsidR="00F75B49" w:rsidRDefault="00F75B49" w:rsidP="00715B3B">
            <w:pPr>
              <w:spacing w:after="60"/>
              <w:ind w:left="57"/>
              <w:rPr>
                <w:lang w:eastAsia="ja-JP"/>
              </w:rPr>
            </w:pPr>
            <w:r>
              <w:rPr>
                <w:lang w:eastAsia="ja-JP"/>
              </w:rPr>
              <w:t xml:space="preserve">For </w:t>
            </w:r>
            <w:r>
              <w:t>results after 3 phases</w:t>
            </w:r>
          </w:p>
          <w:p w14:paraId="3EE21369" w14:textId="77777777" w:rsidR="00F75B49" w:rsidRPr="00867EA7" w:rsidRDefault="00F75B49" w:rsidP="00715B3B">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020F83BB" w14:textId="77777777" w:rsidR="00F75B49" w:rsidRPr="00867EA7" w:rsidRDefault="00F75B49" w:rsidP="00715B3B">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283D5595" w14:textId="77777777" w:rsidR="00F75B49" w:rsidRPr="00867EA7" w:rsidRDefault="00F75B49" w:rsidP="00715B3B">
            <w:pPr>
              <w:spacing w:after="60"/>
              <w:ind w:left="57"/>
            </w:pPr>
            <w:r w:rsidRPr="00867EA7">
              <w:t>Averaging of tests and declared value.</w:t>
            </w:r>
          </w:p>
          <w:p w14:paraId="5408F4E5" w14:textId="77777777" w:rsidR="00F75B49" w:rsidRPr="00867EA7" w:rsidRDefault="00F75B49" w:rsidP="00715B3B">
            <w:pPr>
              <w:spacing w:after="60"/>
              <w:ind w:left="57"/>
            </w:pPr>
            <w:r w:rsidRPr="00867EA7">
              <w:t>Paragraphs 1.2. to 1.2.3. inclusive of Annex B6.</w:t>
            </w:r>
          </w:p>
          <w:p w14:paraId="76A7D5C5" w14:textId="77777777" w:rsidR="00F75B49" w:rsidRPr="00867EA7" w:rsidRDefault="00F75B49" w:rsidP="00715B3B">
            <w:pPr>
              <w:spacing w:after="60"/>
              <w:ind w:left="57"/>
            </w:pPr>
            <w:r w:rsidRPr="00867EA7">
              <w:t xml:space="preserve">The conversion from </w:t>
            </w:r>
            <w:proofErr w:type="spellStart"/>
            <w:r w:rsidRPr="00867EA7">
              <w:t>FE</w:t>
            </w:r>
            <w:r w:rsidRPr="00867EA7">
              <w:rPr>
                <w:vertAlign w:val="subscript"/>
              </w:rPr>
              <w:t>c</w:t>
            </w:r>
            <w:r w:rsidRPr="00867EA7">
              <w:rPr>
                <w:vertAlign w:val="subscript"/>
                <w:lang w:eastAsia="ja-JP"/>
              </w:rPr>
              <w:t>,declared</w:t>
            </w:r>
            <w:proofErr w:type="spellEnd"/>
            <w:r w:rsidRPr="00867EA7">
              <w:t xml:space="preserve"> to M</w:t>
            </w:r>
            <w:r w:rsidRPr="00867EA7">
              <w:rPr>
                <w:vertAlign w:val="subscript"/>
              </w:rPr>
              <w:t>CO2,c,declared</w:t>
            </w:r>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1FC0EBF1" w14:textId="77777777" w:rsidR="00F75B49" w:rsidRPr="00867EA7" w:rsidRDefault="00F75B49" w:rsidP="00715B3B">
            <w:pPr>
              <w:spacing w:after="60"/>
              <w:ind w:left="57"/>
            </w:pPr>
            <w:proofErr w:type="spellStart"/>
            <w:r w:rsidRPr="00867EA7">
              <w:t>FE</w:t>
            </w:r>
            <w:r w:rsidRPr="00867EA7">
              <w:rPr>
                <w:vertAlign w:val="subscript"/>
              </w:rPr>
              <w:t>c</w:t>
            </w:r>
            <w:r w:rsidRPr="00867EA7">
              <w:rPr>
                <w:vertAlign w:val="subscript"/>
                <w:lang w:eastAsia="ja-JP"/>
              </w:rPr>
              <w:t>,declared</w:t>
            </w:r>
            <w:proofErr w:type="spellEnd"/>
            <w:r w:rsidRPr="00867EA7">
              <w:t>, km/l</w:t>
            </w:r>
          </w:p>
          <w:p w14:paraId="47283C51" w14:textId="77777777" w:rsidR="00F75B49" w:rsidRPr="00867EA7" w:rsidRDefault="00F75B49" w:rsidP="00715B3B">
            <w:pPr>
              <w:spacing w:after="60"/>
              <w:ind w:left="57"/>
            </w:pPr>
            <w:r w:rsidRPr="00867EA7">
              <w:t>FE</w:t>
            </w:r>
            <w:r w:rsidRPr="00867EA7">
              <w:rPr>
                <w:vertAlign w:val="subscript"/>
              </w:rPr>
              <w:t>c</w:t>
            </w:r>
            <w:r w:rsidRPr="00867EA7">
              <w:rPr>
                <w:vertAlign w:val="subscript"/>
                <w:lang w:eastAsia="ja-JP"/>
              </w:rPr>
              <w:t>,6</w:t>
            </w:r>
            <w:r w:rsidRPr="00867EA7">
              <w:t>, km/l</w:t>
            </w:r>
          </w:p>
          <w:p w14:paraId="6D9EB901" w14:textId="77777777" w:rsidR="00F75B49" w:rsidRPr="00867EA7" w:rsidRDefault="00F75B49" w:rsidP="00715B3B">
            <w:pPr>
              <w:spacing w:after="60"/>
              <w:ind w:left="57"/>
              <w:rPr>
                <w:b/>
              </w:rPr>
            </w:pPr>
          </w:p>
          <w:p w14:paraId="7D2C436F" w14:textId="77777777" w:rsidR="00F75B49" w:rsidRPr="00867EA7" w:rsidRDefault="00F75B49" w:rsidP="00715B3B">
            <w:pPr>
              <w:spacing w:after="60"/>
              <w:ind w:left="57"/>
            </w:pPr>
            <w:r w:rsidRPr="00867EA7">
              <w:t>M</w:t>
            </w:r>
            <w:r w:rsidRPr="00867EA7">
              <w:rPr>
                <w:vertAlign w:val="subscript"/>
              </w:rPr>
              <w:t>CO2,c,declared</w:t>
            </w:r>
            <w:r w:rsidRPr="00867EA7">
              <w:t>, g/km.</w:t>
            </w:r>
          </w:p>
        </w:tc>
      </w:tr>
    </w:tbl>
    <w:p w14:paraId="4EE32DDF" w14:textId="77777777" w:rsidR="00F75B49" w:rsidRDefault="00F75B49" w:rsidP="00F75B49">
      <w:pPr>
        <w:ind w:right="1134"/>
        <w:jc w:val="right"/>
      </w:pPr>
      <w:r w:rsidRPr="005E7478">
        <w:rPr>
          <w:bCs/>
        </w:rPr>
        <w:t>"</w:t>
      </w:r>
    </w:p>
    <w:p w14:paraId="7C63B5E6" w14:textId="77777777" w:rsidR="00F75B49" w:rsidRDefault="00F75B49" w:rsidP="00F75B49">
      <w:pPr>
        <w:pStyle w:val="SingleTxtG"/>
        <w:rPr>
          <w:bCs/>
          <w:i/>
          <w:lang w:val="sv-SE"/>
        </w:rPr>
      </w:pPr>
      <w:r>
        <w:rPr>
          <w:bCs/>
          <w:i/>
          <w:lang w:val="sv-SE"/>
        </w:rPr>
        <w:br w:type="page"/>
      </w:r>
    </w:p>
    <w:p w14:paraId="18463C5B" w14:textId="77777777" w:rsidR="00F75B49" w:rsidRPr="001D2B6F" w:rsidRDefault="00F75B49" w:rsidP="00F75B49">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No. 9, </w:t>
      </w:r>
      <w:r w:rsidRPr="001D2B6F">
        <w:rPr>
          <w:bCs/>
          <w:iCs/>
          <w:lang w:val="sv-SE"/>
        </w:rPr>
        <w:t>amend to read:</w:t>
      </w:r>
    </w:p>
    <w:p w14:paraId="59863604" w14:textId="77777777" w:rsidR="00F75B49" w:rsidRDefault="00F75B49" w:rsidP="00F75B49">
      <w:pPr>
        <w:ind w:left="1134"/>
      </w:pPr>
      <w:r w:rsidRPr="005E7478">
        <w:rPr>
          <w:bCs/>
        </w:rPr>
        <w:t>"</w:t>
      </w:r>
    </w:p>
    <w:tbl>
      <w:tblPr>
        <w:tblStyle w:val="TableGrid20"/>
        <w:tblW w:w="9795" w:type="dxa"/>
        <w:tblLayout w:type="fixed"/>
        <w:tblLook w:val="04A0" w:firstRow="1" w:lastRow="0" w:firstColumn="1" w:lastColumn="0" w:noHBand="0" w:noVBand="1"/>
      </w:tblPr>
      <w:tblGrid>
        <w:gridCol w:w="1423"/>
        <w:gridCol w:w="1281"/>
        <w:gridCol w:w="1702"/>
        <w:gridCol w:w="3687"/>
        <w:gridCol w:w="1702"/>
      </w:tblGrid>
      <w:tr w:rsidR="00F75B49" w:rsidRPr="00867EA7" w14:paraId="2C426531" w14:textId="77777777" w:rsidTr="00715B3B">
        <w:tc>
          <w:tcPr>
            <w:tcW w:w="1423" w:type="dxa"/>
            <w:tcBorders>
              <w:top w:val="single" w:sz="4" w:space="0" w:color="auto"/>
              <w:left w:val="single" w:sz="4" w:space="0" w:color="auto"/>
              <w:bottom w:val="single" w:sz="4" w:space="0" w:color="auto"/>
              <w:right w:val="single" w:sz="4" w:space="0" w:color="auto"/>
            </w:tcBorders>
          </w:tcPr>
          <w:p w14:paraId="0CD311D2" w14:textId="77777777" w:rsidR="00F75B49" w:rsidRPr="00867EA7" w:rsidRDefault="00F75B49" w:rsidP="00715B3B">
            <w:pPr>
              <w:spacing w:after="60"/>
              <w:ind w:left="57"/>
              <w:jc w:val="center"/>
            </w:pPr>
            <w:r w:rsidRPr="00867EA7">
              <w:t>9</w:t>
            </w:r>
          </w:p>
          <w:p w14:paraId="185F5B04" w14:textId="77777777" w:rsidR="00F75B49" w:rsidRPr="00867EA7" w:rsidRDefault="00F75B49" w:rsidP="00715B3B">
            <w:pPr>
              <w:spacing w:after="60"/>
              <w:ind w:left="57"/>
            </w:pPr>
            <w:r w:rsidRPr="00867EA7">
              <w:t>Interpolation family result.</w:t>
            </w:r>
          </w:p>
          <w:p w14:paraId="1D3364FF" w14:textId="77777777" w:rsidR="00F75B49" w:rsidRPr="00867EA7" w:rsidRDefault="00F75B49" w:rsidP="00715B3B">
            <w:pPr>
              <w:spacing w:after="60"/>
              <w:ind w:left="57"/>
            </w:pPr>
          </w:p>
          <w:p w14:paraId="57B65B7C" w14:textId="77777777" w:rsidR="00F75B49" w:rsidRDefault="00F75B49" w:rsidP="00715B3B">
            <w:pPr>
              <w:spacing w:after="60"/>
              <w:ind w:left="57"/>
              <w:rPr>
                <w:lang w:eastAsia="ja-JP"/>
              </w:rPr>
            </w:pPr>
            <w:r>
              <w:rPr>
                <w:lang w:eastAsia="ja-JP"/>
              </w:rPr>
              <w:t xml:space="preserve">For </w:t>
            </w:r>
            <w:r>
              <w:t>results after 4 phases</w:t>
            </w:r>
          </w:p>
          <w:p w14:paraId="09E07D84" w14:textId="77777777" w:rsidR="00F75B49" w:rsidRPr="00867EA7" w:rsidRDefault="00F75B49" w:rsidP="00715B3B">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043BDFCA" w14:textId="77777777" w:rsidR="00F75B49" w:rsidRPr="00867EA7" w:rsidRDefault="00F75B49" w:rsidP="00715B3B">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0804E9A8" w14:textId="77777777" w:rsidR="00F75B49" w:rsidRPr="00867EA7" w:rsidRDefault="00F75B49" w:rsidP="00715B3B">
            <w:pPr>
              <w:spacing w:after="60"/>
              <w:ind w:left="57"/>
            </w:pPr>
            <w:r w:rsidRPr="00867EA7">
              <w:t>For each of the test vehicles H and L:</w:t>
            </w:r>
          </w:p>
          <w:p w14:paraId="3F847805" w14:textId="77777777" w:rsidR="00F75B49" w:rsidRPr="00020E3A" w:rsidRDefault="00F75B49" w:rsidP="00715B3B">
            <w:pPr>
              <w:spacing w:after="60"/>
              <w:ind w:left="57"/>
              <w:rPr>
                <w:lang w:val="de-CH"/>
              </w:rPr>
            </w:pPr>
            <w:proofErr w:type="gramStart"/>
            <w:r w:rsidRPr="00020E3A">
              <w:rPr>
                <w:lang w:val="de-CH"/>
              </w:rPr>
              <w:t>M</w:t>
            </w:r>
            <w:r w:rsidRPr="00020E3A">
              <w:rPr>
                <w:vertAlign w:val="subscript"/>
                <w:lang w:val="de-CH"/>
              </w:rPr>
              <w:t>i,c</w:t>
            </w:r>
            <w:proofErr w:type="gramEnd"/>
            <w:r w:rsidRPr="00020E3A">
              <w:rPr>
                <w:vertAlign w:val="subscript"/>
                <w:lang w:val="de-CH"/>
              </w:rPr>
              <w:t>,8</w:t>
            </w:r>
            <w:r w:rsidRPr="00020E3A">
              <w:rPr>
                <w:lang w:val="de-CH"/>
              </w:rPr>
              <w:t>, g/km;</w:t>
            </w:r>
          </w:p>
          <w:p w14:paraId="57FD352D" w14:textId="77777777" w:rsidR="00F75B49" w:rsidRPr="00020E3A" w:rsidRDefault="00F75B49" w:rsidP="00715B3B">
            <w:pPr>
              <w:spacing w:after="60"/>
              <w:ind w:left="57"/>
              <w:rPr>
                <w:lang w:val="de-CH"/>
              </w:rPr>
            </w:pPr>
            <w:r w:rsidRPr="00020E3A">
              <w:rPr>
                <w:lang w:val="de-CH"/>
              </w:rPr>
              <w:t>M</w:t>
            </w:r>
            <w:r w:rsidRPr="00020E3A">
              <w:rPr>
                <w:vertAlign w:val="subscript"/>
                <w:lang w:val="de-CH"/>
              </w:rPr>
              <w:t>CO</w:t>
            </w:r>
            <w:proofErr w:type="gramStart"/>
            <w:r w:rsidRPr="00020E3A">
              <w:rPr>
                <w:vertAlign w:val="subscript"/>
                <w:lang w:val="de-CH"/>
              </w:rPr>
              <w:t>2,c</w:t>
            </w:r>
            <w:proofErr w:type="gramEnd"/>
            <w:r w:rsidRPr="00020E3A">
              <w:rPr>
                <w:vertAlign w:val="subscript"/>
                <w:lang w:val="de-CH"/>
              </w:rPr>
              <w:t>,8</w:t>
            </w:r>
            <w:r w:rsidRPr="00020E3A">
              <w:rPr>
                <w:lang w:val="de-CH"/>
              </w:rPr>
              <w:t>, g/km;</w:t>
            </w:r>
          </w:p>
          <w:p w14:paraId="27EDE5A0" w14:textId="77777777" w:rsidR="00F75B49" w:rsidRPr="00F40062" w:rsidRDefault="00F75B49" w:rsidP="00715B3B">
            <w:pPr>
              <w:spacing w:after="60"/>
              <w:ind w:left="57"/>
              <w:rPr>
                <w:lang w:val="de-CH"/>
              </w:rPr>
            </w:pPr>
            <w:r w:rsidRPr="00F40062">
              <w:rPr>
                <w:lang w:val="de-CH"/>
              </w:rPr>
              <w:t>M</w:t>
            </w:r>
            <w:r w:rsidRPr="00F40062">
              <w:rPr>
                <w:vertAlign w:val="subscript"/>
                <w:lang w:val="de-CH"/>
              </w:rPr>
              <w:t>CO</w:t>
            </w:r>
            <w:proofErr w:type="gramStart"/>
            <w:r w:rsidRPr="00F40062">
              <w:rPr>
                <w:vertAlign w:val="subscript"/>
                <w:lang w:val="de-CH"/>
              </w:rPr>
              <w:t>2,p</w:t>
            </w:r>
            <w:proofErr w:type="gramEnd"/>
            <w:r w:rsidRPr="00F40062">
              <w:rPr>
                <w:vertAlign w:val="subscript"/>
                <w:lang w:val="de-CH"/>
              </w:rPr>
              <w:t>,8</w:t>
            </w:r>
            <w:r w:rsidRPr="00F40062">
              <w:rPr>
                <w:lang w:val="de-CH"/>
              </w:rPr>
              <w:t>, g/km;</w:t>
            </w:r>
          </w:p>
          <w:p w14:paraId="6C8F02A4" w14:textId="77777777" w:rsidR="00F75B49" w:rsidRPr="00F40062" w:rsidRDefault="00F75B49" w:rsidP="00715B3B">
            <w:pPr>
              <w:spacing w:after="60"/>
              <w:ind w:left="57"/>
              <w:rPr>
                <w:lang w:val="de-CH"/>
              </w:rPr>
            </w:pPr>
            <w:r w:rsidRPr="00F40062">
              <w:rPr>
                <w:lang w:val="de-CH"/>
              </w:rPr>
              <w:t>FC</w:t>
            </w:r>
            <w:r w:rsidRPr="00F40062">
              <w:rPr>
                <w:vertAlign w:val="subscript"/>
                <w:lang w:val="de-CH"/>
              </w:rPr>
              <w:t>c,8</w:t>
            </w:r>
            <w:r w:rsidRPr="00F40062">
              <w:rPr>
                <w:lang w:val="de-CH"/>
              </w:rPr>
              <w:t>, l/100 km;</w:t>
            </w:r>
          </w:p>
          <w:p w14:paraId="45652D69" w14:textId="77777777" w:rsidR="00F75B49" w:rsidRPr="00F40062" w:rsidRDefault="00F75B49" w:rsidP="00715B3B">
            <w:pPr>
              <w:spacing w:after="60"/>
              <w:ind w:left="57"/>
              <w:rPr>
                <w:lang w:val="de-CH"/>
              </w:rPr>
            </w:pPr>
            <w:r w:rsidRPr="00F40062">
              <w:rPr>
                <w:lang w:val="de-CH"/>
              </w:rPr>
              <w:t>FC</w:t>
            </w:r>
            <w:r w:rsidRPr="00F40062">
              <w:rPr>
                <w:vertAlign w:val="subscript"/>
                <w:lang w:val="de-CH"/>
              </w:rPr>
              <w:t>p,8</w:t>
            </w:r>
            <w:r w:rsidRPr="00F40062">
              <w:rPr>
                <w:lang w:val="de-CH"/>
              </w:rPr>
              <w:t>, l/100 km;</w:t>
            </w:r>
          </w:p>
          <w:p w14:paraId="558BFB45" w14:textId="77777777" w:rsidR="00F75B49" w:rsidRPr="00F40062" w:rsidRDefault="00F75B49" w:rsidP="00715B3B">
            <w:pPr>
              <w:spacing w:after="60"/>
              <w:ind w:left="57"/>
              <w:rPr>
                <w:lang w:val="de-CH"/>
              </w:rPr>
            </w:pPr>
            <w:r w:rsidRPr="00F40062">
              <w:rPr>
                <w:lang w:val="de-CH"/>
              </w:rPr>
              <w:t>FE</w:t>
            </w:r>
            <w:r w:rsidRPr="00F40062">
              <w:rPr>
                <w:vertAlign w:val="subscript"/>
                <w:lang w:val="de-CH"/>
              </w:rPr>
              <w:t>c,8</w:t>
            </w:r>
            <w:r w:rsidRPr="00F40062">
              <w:rPr>
                <w:lang w:val="de-CH"/>
              </w:rPr>
              <w:t>, km/l.</w:t>
            </w:r>
          </w:p>
          <w:p w14:paraId="76337602" w14:textId="77777777" w:rsidR="00F75B49" w:rsidRPr="00867EA7" w:rsidRDefault="00F75B49" w:rsidP="00715B3B">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2F4312CE" w14:textId="77777777" w:rsidR="00F75B49" w:rsidRPr="00867EA7" w:rsidRDefault="00F75B49" w:rsidP="00715B3B">
            <w:pPr>
              <w:spacing w:after="60"/>
              <w:ind w:left="57"/>
            </w:pPr>
            <w:r>
              <w:rPr>
                <w:lang w:eastAsia="ja-JP"/>
              </w:rPr>
              <w:t xml:space="preserve">For </w:t>
            </w:r>
            <w:r>
              <w:t>results after 4 phases</w:t>
            </w:r>
            <w:r w:rsidRPr="00867EA7">
              <w:t>;</w:t>
            </w:r>
          </w:p>
          <w:p w14:paraId="3B3527DA" w14:textId="77777777" w:rsidR="00F75B49" w:rsidRPr="00867EA7" w:rsidRDefault="00F75B49" w:rsidP="00715B3B">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w:t>
            </w:r>
            <w:proofErr w:type="spellStart"/>
            <w:r w:rsidRPr="00867EA7">
              <w:t>Mi,c</w:t>
            </w:r>
            <w:proofErr w:type="spellEnd"/>
            <w:r w:rsidRPr="00867EA7">
              <w:t xml:space="preserve">. </w:t>
            </w:r>
          </w:p>
          <w:p w14:paraId="0146A6D3" w14:textId="77777777" w:rsidR="00F75B49" w:rsidRPr="00EA7E1C" w:rsidRDefault="00F75B49" w:rsidP="00715B3B">
            <w:pPr>
              <w:spacing w:after="60"/>
              <w:ind w:left="57"/>
            </w:pPr>
            <w:r w:rsidRPr="00EA7E1C">
              <w:t>In the case of the combined THC + NOx emissions, the highest value of the sum referring to either the vehicle H or vehicle L or, if applicable, vehicle M is to be taken as the type approval value.</w:t>
            </w:r>
          </w:p>
          <w:p w14:paraId="0E7A8ADA" w14:textId="77777777" w:rsidR="00F75B49" w:rsidRPr="00867EA7" w:rsidRDefault="00F75B49" w:rsidP="00715B3B">
            <w:pPr>
              <w:spacing w:after="60"/>
              <w:ind w:left="57"/>
            </w:pPr>
          </w:p>
          <w:p w14:paraId="0E2D8865" w14:textId="77777777" w:rsidR="00F75B49" w:rsidRPr="00867EA7" w:rsidRDefault="00F75B49" w:rsidP="00715B3B">
            <w:pPr>
              <w:spacing w:after="60"/>
              <w:ind w:left="57"/>
              <w:rPr>
                <w:vertAlign w:val="subscript"/>
              </w:rPr>
            </w:pPr>
            <w:r w:rsidRPr="00867EA7">
              <w:t xml:space="preserve">Otherwise, if no vehicle L was tested, </w:t>
            </w:r>
            <w:r w:rsidRPr="00867EA7">
              <w:br/>
            </w:r>
            <w:proofErr w:type="spellStart"/>
            <w:r w:rsidRPr="00867EA7">
              <w:t>M</w:t>
            </w:r>
            <w:r w:rsidRPr="00867EA7">
              <w:rPr>
                <w:vertAlign w:val="subscript"/>
              </w:rPr>
              <w:t>i,c</w:t>
            </w:r>
            <w:proofErr w:type="spellEnd"/>
            <w:r w:rsidRPr="00867EA7">
              <w:t xml:space="preserve"> = M</w:t>
            </w:r>
            <w:r w:rsidRPr="00867EA7">
              <w:rPr>
                <w:vertAlign w:val="subscript"/>
              </w:rPr>
              <w:t>i,c,8</w:t>
            </w:r>
          </w:p>
          <w:p w14:paraId="03D63657" w14:textId="77777777" w:rsidR="00F75B49" w:rsidRPr="00867EA7" w:rsidRDefault="00F75B49" w:rsidP="00715B3B">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4BEF66CF" w14:textId="77777777" w:rsidR="00F75B49" w:rsidRPr="00020E3A" w:rsidRDefault="00F75B49" w:rsidP="00715B3B">
            <w:pPr>
              <w:spacing w:after="60"/>
              <w:ind w:left="57"/>
              <w:rPr>
                <w:lang w:val="de-CH"/>
              </w:rPr>
            </w:pPr>
            <w:proofErr w:type="spellStart"/>
            <w:proofErr w:type="gramStart"/>
            <w:r w:rsidRPr="00020E3A">
              <w:rPr>
                <w:lang w:val="de-CH"/>
              </w:rPr>
              <w:t>M</w:t>
            </w:r>
            <w:r w:rsidRPr="00020E3A">
              <w:rPr>
                <w:vertAlign w:val="subscript"/>
                <w:lang w:val="de-CH"/>
              </w:rPr>
              <w:t>i,c</w:t>
            </w:r>
            <w:proofErr w:type="spellEnd"/>
            <w:proofErr w:type="gramEnd"/>
            <w:r w:rsidRPr="00020E3A">
              <w:rPr>
                <w:lang w:val="de-CH"/>
              </w:rPr>
              <w:t>, g/km;</w:t>
            </w:r>
          </w:p>
          <w:p w14:paraId="3A47E210" w14:textId="77777777" w:rsidR="00F75B49" w:rsidRPr="00020E3A" w:rsidRDefault="00F75B49" w:rsidP="00715B3B">
            <w:pPr>
              <w:spacing w:after="60"/>
              <w:ind w:left="57"/>
              <w:rPr>
                <w:lang w:val="de-CH"/>
              </w:rPr>
            </w:pPr>
            <w:r w:rsidRPr="00020E3A">
              <w:rPr>
                <w:lang w:val="de-CH"/>
              </w:rPr>
              <w:t>M</w:t>
            </w:r>
            <w:r w:rsidRPr="00020E3A">
              <w:rPr>
                <w:vertAlign w:val="subscript"/>
                <w:lang w:val="de-CH"/>
              </w:rPr>
              <w:t>CO</w:t>
            </w:r>
            <w:proofErr w:type="gramStart"/>
            <w:r w:rsidRPr="00020E3A">
              <w:rPr>
                <w:vertAlign w:val="subscript"/>
                <w:lang w:val="de-CH"/>
              </w:rPr>
              <w:t>2,c</w:t>
            </w:r>
            <w:proofErr w:type="gramEnd"/>
            <w:r w:rsidRPr="00020E3A">
              <w:rPr>
                <w:vertAlign w:val="subscript"/>
                <w:lang w:val="de-CH"/>
              </w:rPr>
              <w:t>,H</w:t>
            </w:r>
            <w:r w:rsidRPr="00020E3A">
              <w:rPr>
                <w:lang w:val="de-CH"/>
              </w:rPr>
              <w:t>, g/km;</w:t>
            </w:r>
          </w:p>
          <w:p w14:paraId="72B84D49" w14:textId="77777777" w:rsidR="00F75B49" w:rsidRPr="00020E3A" w:rsidRDefault="00F75B49" w:rsidP="00715B3B">
            <w:pPr>
              <w:spacing w:after="60"/>
              <w:ind w:left="57"/>
              <w:rPr>
                <w:lang w:val="de-CH"/>
              </w:rPr>
            </w:pPr>
            <w:r w:rsidRPr="00020E3A">
              <w:rPr>
                <w:lang w:val="de-CH"/>
              </w:rPr>
              <w:t>M</w:t>
            </w:r>
            <w:r w:rsidRPr="00020E3A">
              <w:rPr>
                <w:vertAlign w:val="subscript"/>
                <w:lang w:val="de-CH"/>
              </w:rPr>
              <w:t>CO</w:t>
            </w:r>
            <w:proofErr w:type="gramStart"/>
            <w:r w:rsidRPr="00020E3A">
              <w:rPr>
                <w:vertAlign w:val="subscript"/>
                <w:lang w:val="de-CH"/>
              </w:rPr>
              <w:t>2,p</w:t>
            </w:r>
            <w:proofErr w:type="gramEnd"/>
            <w:r w:rsidRPr="00020E3A">
              <w:rPr>
                <w:vertAlign w:val="subscript"/>
                <w:lang w:val="de-CH"/>
              </w:rPr>
              <w:t>,H</w:t>
            </w:r>
            <w:r w:rsidRPr="00020E3A">
              <w:rPr>
                <w:lang w:val="de-CH"/>
              </w:rPr>
              <w:t>, g/km;</w:t>
            </w:r>
          </w:p>
          <w:p w14:paraId="2379E2AE" w14:textId="77777777" w:rsidR="00F75B49" w:rsidRPr="00020E3A" w:rsidRDefault="00F75B49" w:rsidP="00715B3B">
            <w:pPr>
              <w:spacing w:after="60"/>
              <w:ind w:left="57"/>
              <w:rPr>
                <w:lang w:val="de-CH"/>
              </w:rPr>
            </w:pPr>
            <w:proofErr w:type="spellStart"/>
            <w:proofErr w:type="gramStart"/>
            <w:r w:rsidRPr="00020E3A">
              <w:rPr>
                <w:lang w:val="de-CH"/>
              </w:rPr>
              <w:t>FC</w:t>
            </w:r>
            <w:r w:rsidRPr="00020E3A">
              <w:rPr>
                <w:vertAlign w:val="subscript"/>
                <w:lang w:val="de-CH"/>
              </w:rPr>
              <w:t>c,H</w:t>
            </w:r>
            <w:proofErr w:type="spellEnd"/>
            <w:proofErr w:type="gramEnd"/>
            <w:r w:rsidRPr="00020E3A">
              <w:rPr>
                <w:lang w:val="de-CH"/>
              </w:rPr>
              <w:t>, l/100 km;</w:t>
            </w:r>
          </w:p>
          <w:p w14:paraId="15F9FC1D" w14:textId="77777777" w:rsidR="00F75B49" w:rsidRPr="00020E3A" w:rsidRDefault="00F75B49" w:rsidP="00715B3B">
            <w:pPr>
              <w:spacing w:after="60"/>
              <w:ind w:left="57"/>
              <w:rPr>
                <w:lang w:val="de-CH"/>
              </w:rPr>
            </w:pPr>
            <w:proofErr w:type="spellStart"/>
            <w:proofErr w:type="gramStart"/>
            <w:r w:rsidRPr="00020E3A">
              <w:rPr>
                <w:lang w:val="de-CH"/>
              </w:rPr>
              <w:t>FC</w:t>
            </w:r>
            <w:r w:rsidRPr="00020E3A">
              <w:rPr>
                <w:vertAlign w:val="subscript"/>
                <w:lang w:val="de-CH"/>
              </w:rPr>
              <w:t>p,H</w:t>
            </w:r>
            <w:proofErr w:type="spellEnd"/>
            <w:proofErr w:type="gramEnd"/>
            <w:r w:rsidRPr="00020E3A">
              <w:rPr>
                <w:lang w:val="de-CH"/>
              </w:rPr>
              <w:t>, l/100 km;</w:t>
            </w:r>
          </w:p>
          <w:p w14:paraId="3249A247" w14:textId="77777777" w:rsidR="00F75B49" w:rsidRPr="00020E3A" w:rsidRDefault="00F75B49" w:rsidP="00715B3B">
            <w:pPr>
              <w:spacing w:after="60"/>
              <w:ind w:left="57"/>
              <w:rPr>
                <w:lang w:val="de-CH"/>
              </w:rPr>
            </w:pPr>
            <w:proofErr w:type="spellStart"/>
            <w:proofErr w:type="gramStart"/>
            <w:r w:rsidRPr="00020E3A">
              <w:rPr>
                <w:lang w:val="de-CH"/>
              </w:rPr>
              <w:t>FE</w:t>
            </w:r>
            <w:r w:rsidRPr="00020E3A">
              <w:rPr>
                <w:vertAlign w:val="subscript"/>
                <w:lang w:val="de-CH"/>
              </w:rPr>
              <w:t>c,H</w:t>
            </w:r>
            <w:proofErr w:type="spellEnd"/>
            <w:proofErr w:type="gramEnd"/>
            <w:r w:rsidRPr="00020E3A">
              <w:rPr>
                <w:lang w:val="de-CH"/>
              </w:rPr>
              <w:t>, km/l;</w:t>
            </w:r>
          </w:p>
          <w:p w14:paraId="4DE34B0B" w14:textId="77777777" w:rsidR="00F75B49" w:rsidRPr="00867EA7" w:rsidRDefault="00F75B49" w:rsidP="00715B3B">
            <w:pPr>
              <w:spacing w:after="60"/>
              <w:ind w:left="57"/>
            </w:pPr>
            <w:proofErr w:type="spellStart"/>
            <w:r w:rsidRPr="00867EA7">
              <w:t>FE</w:t>
            </w:r>
            <w:r w:rsidRPr="00867EA7">
              <w:rPr>
                <w:vertAlign w:val="subscript"/>
              </w:rPr>
              <w:t>p,H</w:t>
            </w:r>
            <w:proofErr w:type="spellEnd"/>
            <w:r w:rsidRPr="00867EA7">
              <w:t>, km/l;</w:t>
            </w:r>
          </w:p>
          <w:p w14:paraId="23C2C941" w14:textId="77777777" w:rsidR="00F75B49" w:rsidRPr="00867EA7" w:rsidRDefault="00F75B49" w:rsidP="00715B3B">
            <w:pPr>
              <w:spacing w:after="60"/>
              <w:ind w:left="57"/>
            </w:pPr>
          </w:p>
          <w:p w14:paraId="02AF7771" w14:textId="77777777" w:rsidR="00F75B49" w:rsidRPr="00867EA7" w:rsidRDefault="00F75B49" w:rsidP="00715B3B">
            <w:pPr>
              <w:spacing w:after="60"/>
              <w:ind w:left="57"/>
            </w:pPr>
            <w:r w:rsidRPr="00867EA7">
              <w:t>and if a vehicle L was tested:</w:t>
            </w:r>
          </w:p>
          <w:p w14:paraId="2085DFB4" w14:textId="77777777" w:rsidR="00F75B49" w:rsidRPr="00867EA7" w:rsidRDefault="00F75B49" w:rsidP="00715B3B">
            <w:pPr>
              <w:spacing w:after="60"/>
              <w:ind w:left="57"/>
            </w:pPr>
            <w:r w:rsidRPr="00867EA7">
              <w:t>M</w:t>
            </w:r>
            <w:r w:rsidRPr="00867EA7">
              <w:rPr>
                <w:vertAlign w:val="subscript"/>
              </w:rPr>
              <w:t>CO2,c,L</w:t>
            </w:r>
            <w:r w:rsidRPr="00867EA7">
              <w:t>, g/km;</w:t>
            </w:r>
          </w:p>
          <w:p w14:paraId="4AE3B1F7" w14:textId="77777777" w:rsidR="00F75B49" w:rsidRPr="00867EA7" w:rsidRDefault="00F75B49" w:rsidP="00715B3B">
            <w:pPr>
              <w:spacing w:after="60"/>
              <w:ind w:left="57"/>
            </w:pPr>
            <w:r w:rsidRPr="00867EA7">
              <w:t>M</w:t>
            </w:r>
            <w:r w:rsidRPr="00867EA7">
              <w:rPr>
                <w:vertAlign w:val="subscript"/>
              </w:rPr>
              <w:t>CO2,p,L</w:t>
            </w:r>
            <w:r w:rsidRPr="00867EA7">
              <w:t>, g/km;</w:t>
            </w:r>
          </w:p>
          <w:p w14:paraId="1C2F3CB4" w14:textId="77777777" w:rsidR="00F75B49" w:rsidRPr="00867EA7" w:rsidRDefault="00F75B49" w:rsidP="00715B3B">
            <w:pPr>
              <w:spacing w:after="60"/>
              <w:ind w:left="57"/>
            </w:pPr>
            <w:proofErr w:type="spellStart"/>
            <w:r w:rsidRPr="00867EA7">
              <w:t>FC</w:t>
            </w:r>
            <w:r w:rsidRPr="00867EA7">
              <w:rPr>
                <w:vertAlign w:val="subscript"/>
              </w:rPr>
              <w:t>c,L</w:t>
            </w:r>
            <w:proofErr w:type="spellEnd"/>
            <w:r w:rsidRPr="00867EA7">
              <w:t>, l/100 km;</w:t>
            </w:r>
          </w:p>
          <w:p w14:paraId="5B38956A" w14:textId="77777777" w:rsidR="00F75B49" w:rsidRPr="00867EA7" w:rsidRDefault="00F75B49" w:rsidP="00715B3B">
            <w:pPr>
              <w:spacing w:after="60"/>
              <w:ind w:left="57"/>
            </w:pPr>
            <w:proofErr w:type="spellStart"/>
            <w:r w:rsidRPr="00867EA7">
              <w:t>FC</w:t>
            </w:r>
            <w:r w:rsidRPr="00867EA7">
              <w:rPr>
                <w:vertAlign w:val="subscript"/>
              </w:rPr>
              <w:t>p,L</w:t>
            </w:r>
            <w:proofErr w:type="spellEnd"/>
            <w:r w:rsidRPr="00867EA7">
              <w:t>, l/100 km;</w:t>
            </w:r>
          </w:p>
          <w:p w14:paraId="24C8DD0D" w14:textId="77777777" w:rsidR="00F75B49" w:rsidRPr="00867EA7" w:rsidRDefault="00F75B49" w:rsidP="00715B3B">
            <w:pPr>
              <w:spacing w:after="60"/>
              <w:ind w:left="57"/>
            </w:pPr>
            <w:proofErr w:type="spellStart"/>
            <w:r w:rsidRPr="00867EA7">
              <w:t>FE</w:t>
            </w:r>
            <w:r w:rsidRPr="00867EA7">
              <w:rPr>
                <w:vertAlign w:val="subscript"/>
              </w:rPr>
              <w:t>c,L</w:t>
            </w:r>
            <w:proofErr w:type="spellEnd"/>
            <w:r w:rsidRPr="00867EA7">
              <w:t>, km/l;</w:t>
            </w:r>
          </w:p>
          <w:p w14:paraId="48D4F185" w14:textId="77777777" w:rsidR="00F75B49" w:rsidRPr="00867EA7" w:rsidRDefault="00F75B49" w:rsidP="00715B3B">
            <w:pPr>
              <w:spacing w:after="60"/>
              <w:ind w:left="57"/>
            </w:pPr>
            <w:proofErr w:type="spellStart"/>
            <w:r w:rsidRPr="00867EA7">
              <w:t>FE</w:t>
            </w:r>
            <w:r w:rsidRPr="00867EA7">
              <w:rPr>
                <w:vertAlign w:val="subscript"/>
              </w:rPr>
              <w:t>p,L</w:t>
            </w:r>
            <w:proofErr w:type="spellEnd"/>
            <w:r w:rsidRPr="00867EA7">
              <w:t>, km/l.</w:t>
            </w:r>
          </w:p>
        </w:tc>
      </w:tr>
    </w:tbl>
    <w:p w14:paraId="0A30D588" w14:textId="77777777" w:rsidR="00F75B49" w:rsidRDefault="00F75B49" w:rsidP="00F75B49">
      <w:pPr>
        <w:tabs>
          <w:tab w:val="left" w:pos="2268"/>
        </w:tabs>
        <w:spacing w:after="120"/>
        <w:ind w:left="1134" w:right="1134"/>
        <w:jc w:val="right"/>
        <w:rPr>
          <w:bCs/>
          <w:lang w:val="en-US"/>
        </w:rPr>
      </w:pPr>
      <w:r w:rsidRPr="005E7478">
        <w:rPr>
          <w:bCs/>
          <w:lang w:val="en-US"/>
        </w:rPr>
        <w:t>"</w:t>
      </w:r>
    </w:p>
    <w:p w14:paraId="0E7C75E3" w14:textId="77777777" w:rsidR="00F75B49" w:rsidRDefault="00F75B49" w:rsidP="00F75B49">
      <w:pPr>
        <w:pStyle w:val="SingleTxtG"/>
        <w:keepNext/>
        <w:rPr>
          <w:bCs/>
          <w:i/>
          <w:lang w:val="sv-SE"/>
        </w:rPr>
      </w:pPr>
      <w:r>
        <w:rPr>
          <w:bCs/>
          <w:i/>
          <w:lang w:val="sv-SE"/>
        </w:rPr>
        <w:t>Annex B8</w:t>
      </w:r>
    </w:p>
    <w:p w14:paraId="57C330C6"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7632F551" w14:textId="77777777" w:rsidR="00F75B49" w:rsidRDefault="00F75B49" w:rsidP="00F75B49">
      <w:pPr>
        <w:tabs>
          <w:tab w:val="left" w:pos="2268"/>
        </w:tabs>
        <w:spacing w:after="120"/>
        <w:ind w:left="2268" w:right="1134" w:hanging="1134"/>
        <w:jc w:val="both"/>
        <w:rPr>
          <w:bCs/>
          <w:lang w:val="en-US"/>
        </w:rPr>
      </w:pPr>
      <w:r w:rsidRPr="005E7478">
        <w:rPr>
          <w:bCs/>
        </w:rPr>
        <w:t>"</w:t>
      </w:r>
      <w:r>
        <w:rPr>
          <w:bCs/>
        </w:rPr>
        <w:t>3.1.2.</w:t>
      </w:r>
      <w:r w:rsidRPr="006B7087">
        <w:rPr>
          <w:rFonts w:eastAsia="MS Mincho"/>
          <w:szCs w:val="24"/>
        </w:rPr>
        <w:tab/>
      </w:r>
      <w:r w:rsidRPr="00950469">
        <w:rPr>
          <w:szCs w:val="24"/>
        </w:rPr>
        <w:t>Forced cooling as described in paragraph</w:t>
      </w:r>
      <w:r>
        <w:rPr>
          <w:szCs w:val="24"/>
        </w:rPr>
        <w:t> </w:t>
      </w:r>
      <w:r w:rsidRPr="00950469">
        <w:rPr>
          <w:szCs w:val="24"/>
        </w:rPr>
        <w:t>2.7.2. of Annex </w:t>
      </w:r>
      <w:r>
        <w:rPr>
          <w:szCs w:val="24"/>
        </w:rPr>
        <w:t>B</w:t>
      </w:r>
      <w:r w:rsidRPr="00950469">
        <w:rPr>
          <w:szCs w:val="24"/>
        </w:rPr>
        <w:t xml:space="preserve">6 </w:t>
      </w:r>
      <w:r w:rsidRPr="00215466">
        <w:rPr>
          <w:szCs w:val="24"/>
        </w:rPr>
        <w:t>is only permitted</w:t>
      </w:r>
      <w:r w:rsidRPr="00950469">
        <w:rPr>
          <w:szCs w:val="24"/>
        </w:rPr>
        <w:t xml:space="preserve"> for the charge-sustaining Type</w:t>
      </w:r>
      <w:r>
        <w:rPr>
          <w:szCs w:val="24"/>
        </w:rPr>
        <w:t> </w:t>
      </w:r>
      <w:r w:rsidRPr="00950469">
        <w:rPr>
          <w:szCs w:val="24"/>
        </w:rPr>
        <w:t>1 test for OVC-HEVs according to paragraph 3.2. of this annex and for testing NOVC-HEVs according to paragraph</w:t>
      </w:r>
      <w:r>
        <w:rPr>
          <w:szCs w:val="24"/>
        </w:rPr>
        <w:t> </w:t>
      </w:r>
      <w:r w:rsidRPr="00950469">
        <w:rPr>
          <w:szCs w:val="24"/>
        </w:rPr>
        <w:t>3.3. of this annex.</w:t>
      </w:r>
      <w:r w:rsidRPr="005E7478">
        <w:rPr>
          <w:bCs/>
          <w:lang w:val="en-US"/>
        </w:rPr>
        <w:t>"</w:t>
      </w:r>
    </w:p>
    <w:p w14:paraId="1BFA1904"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 xml:space="preserve">3.4.4.2.1., </w:t>
      </w:r>
      <w:r w:rsidRPr="001D2B6F">
        <w:rPr>
          <w:bCs/>
          <w:iCs/>
          <w:lang w:val="sv-SE"/>
        </w:rPr>
        <w:t>amend to read:</w:t>
      </w:r>
    </w:p>
    <w:p w14:paraId="649E7A34" w14:textId="77777777" w:rsidR="00F75B49" w:rsidRPr="00D757E1" w:rsidRDefault="00F75B49" w:rsidP="00F75B49">
      <w:pPr>
        <w:pStyle w:val="SingleTxtG"/>
        <w:keepNext/>
        <w:keepLines/>
        <w:ind w:left="2268" w:hanging="1134"/>
        <w:rPr>
          <w:bCs/>
        </w:rPr>
      </w:pPr>
      <w:r w:rsidRPr="005E7478">
        <w:rPr>
          <w:bCs/>
        </w:rPr>
        <w:t>"</w:t>
      </w:r>
      <w:r w:rsidRPr="00D757E1">
        <w:rPr>
          <w:bCs/>
        </w:rPr>
        <w:t>3.4.4.2.1.</w:t>
      </w:r>
      <w:r w:rsidRPr="00D757E1">
        <w:rPr>
          <w:bCs/>
        </w:rPr>
        <w:tab/>
        <w:t>Speed trace</w:t>
      </w:r>
    </w:p>
    <w:p w14:paraId="2EC30F3C" w14:textId="77777777" w:rsidR="00F75B49" w:rsidRPr="00D757E1" w:rsidRDefault="00F75B49" w:rsidP="00F75B49">
      <w:pPr>
        <w:pStyle w:val="SingleTxtG"/>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0C2C2B52" w14:textId="77777777" w:rsidR="00F75B49" w:rsidRPr="00D757E1" w:rsidRDefault="00F75B49" w:rsidP="00F75B49">
      <w:pPr>
        <w:pStyle w:val="SingleTxtG"/>
        <w:keepNext/>
        <w:keepLines/>
        <w:ind w:left="2268" w:hanging="1134"/>
        <w:rPr>
          <w:bCs/>
        </w:rPr>
      </w:pPr>
      <w:bookmarkStart w:id="9" w:name="_Hlk526773357"/>
      <w:r w:rsidRPr="00D757E1">
        <w:rPr>
          <w:bCs/>
        </w:rPr>
        <w:lastRenderedPageBreak/>
        <w:t>Figure A8/2</w:t>
      </w:r>
    </w:p>
    <w:p w14:paraId="158696F3" w14:textId="77777777" w:rsidR="00F75B49" w:rsidRPr="00D757E1" w:rsidRDefault="00F75B49" w:rsidP="00F75B49">
      <w:pPr>
        <w:pStyle w:val="SingleTxtG"/>
        <w:keepNext/>
        <w:keepLines/>
        <w:ind w:left="2268" w:hanging="1134"/>
        <w:rPr>
          <w:b/>
          <w:bCs/>
        </w:rPr>
      </w:pPr>
      <w:r w:rsidRPr="00D757E1">
        <w:rPr>
          <w:b/>
          <w:bCs/>
        </w:rPr>
        <w:t xml:space="preserve">Shortened Type 1 test procedure speed trace </w:t>
      </w:r>
    </w:p>
    <w:bookmarkEnd w:id="9"/>
    <w:p w14:paraId="6759978E" w14:textId="77777777" w:rsidR="00F75B49" w:rsidRPr="00D757E1" w:rsidRDefault="00F75B49" w:rsidP="00F75B49">
      <w:pPr>
        <w:pStyle w:val="SingleTxtG"/>
        <w:keepNext/>
        <w:keepLines/>
        <w:ind w:left="2268" w:hanging="1134"/>
        <w:rPr>
          <w:bCs/>
        </w:rPr>
      </w:pPr>
      <w:r w:rsidRPr="00D757E1">
        <w:rPr>
          <w:bCs/>
          <w:noProof/>
        </w:rPr>
        <w:drawing>
          <wp:inline distT="0" distB="0" distL="0" distR="0" wp14:anchorId="54866BC1" wp14:editId="43E0AD92">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3391" cy="2400067"/>
                    </a:xfrm>
                    <a:prstGeom prst="rect">
                      <a:avLst/>
                    </a:prstGeom>
                  </pic:spPr>
                </pic:pic>
              </a:graphicData>
            </a:graphic>
          </wp:inline>
        </w:drawing>
      </w:r>
    </w:p>
    <w:p w14:paraId="73181406" w14:textId="77777777" w:rsidR="00F75B49" w:rsidRDefault="00F75B49" w:rsidP="00F75B49">
      <w:pPr>
        <w:pStyle w:val="SingleTxtG"/>
        <w:keepNext/>
        <w:keepLines/>
        <w:ind w:left="2268"/>
        <w:jc w:val="right"/>
        <w:rPr>
          <w:bCs/>
          <w:lang w:val="en-US"/>
        </w:rPr>
      </w:pPr>
      <w:r w:rsidRPr="005E7478">
        <w:rPr>
          <w:bCs/>
          <w:lang w:val="en-US"/>
        </w:rPr>
        <w:t>"</w:t>
      </w:r>
    </w:p>
    <w:p w14:paraId="7DC52A87"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Pr>
          <w:bCs/>
          <w:i/>
          <w:lang w:val="sv-SE"/>
        </w:rPr>
        <w:t xml:space="preserve"> Step Nos. 4b</w:t>
      </w:r>
      <w:r w:rsidRPr="001D2B6F">
        <w:rPr>
          <w:bCs/>
          <w:i/>
          <w:lang w:val="sv-SE"/>
        </w:rPr>
        <w:t xml:space="preserve"> </w:t>
      </w:r>
      <w:r>
        <w:rPr>
          <w:bCs/>
          <w:i/>
          <w:lang w:val="sv-SE"/>
        </w:rPr>
        <w:t xml:space="preserve">to 8. </w:t>
      </w:r>
      <w:r w:rsidRPr="001D2B6F">
        <w:rPr>
          <w:bCs/>
          <w:iCs/>
          <w:lang w:val="sv-SE"/>
        </w:rPr>
        <w:t>amend to read:</w:t>
      </w:r>
    </w:p>
    <w:p w14:paraId="0FFD8318" w14:textId="77777777" w:rsidR="00F75B49" w:rsidRPr="00BF1192" w:rsidRDefault="00F75B49" w:rsidP="00F75B49">
      <w:pPr>
        <w:keepNext/>
        <w:keepLines/>
        <w:suppressAutoHyphens w:val="0"/>
        <w:spacing w:after="120" w:line="240" w:lineRule="auto"/>
        <w:ind w:left="1134"/>
        <w:jc w:val="both"/>
      </w:pPr>
      <w:r w:rsidRPr="00BF1192">
        <w:rPr>
          <w:bCs/>
        </w:rPr>
        <w:t>"</w:t>
      </w:r>
      <w:bookmarkStart w:id="10" w:name="_Hlk30001128"/>
    </w:p>
    <w:tbl>
      <w:tblPr>
        <w:tblStyle w:val="TableGrid30"/>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F75B49" w:rsidRPr="007D0E6C" w14:paraId="46A61DFE" w14:textId="77777777" w:rsidTr="00715B3B">
        <w:trPr>
          <w:trHeight w:val="332"/>
        </w:trPr>
        <w:tc>
          <w:tcPr>
            <w:tcW w:w="1458" w:type="dxa"/>
            <w:vMerge w:val="restart"/>
          </w:tcPr>
          <w:p w14:paraId="0B9AE18D" w14:textId="77777777" w:rsidR="00F75B49" w:rsidRPr="007D0E6C" w:rsidRDefault="00F75B49" w:rsidP="00715B3B">
            <w:pPr>
              <w:spacing w:afterLines="60" w:after="144"/>
              <w:ind w:left="57" w:right="57"/>
              <w:jc w:val="center"/>
            </w:pPr>
            <w:r w:rsidRPr="007D0E6C">
              <w:t>4b</w:t>
            </w:r>
          </w:p>
        </w:tc>
        <w:tc>
          <w:tcPr>
            <w:tcW w:w="1458" w:type="dxa"/>
            <w:tcBorders>
              <w:bottom w:val="nil"/>
            </w:tcBorders>
          </w:tcPr>
          <w:p w14:paraId="4FCB89AE" w14:textId="77777777" w:rsidR="00F75B49" w:rsidRPr="007D0E6C" w:rsidRDefault="00F75B49" w:rsidP="00715B3B">
            <w:pPr>
              <w:spacing w:afterLines="60" w:after="144"/>
              <w:ind w:left="57" w:right="57"/>
            </w:pPr>
            <w:r w:rsidRPr="007D0E6C">
              <w:t>Output step 3</w:t>
            </w:r>
          </w:p>
        </w:tc>
        <w:tc>
          <w:tcPr>
            <w:tcW w:w="1930" w:type="dxa"/>
            <w:tcBorders>
              <w:bottom w:val="nil"/>
            </w:tcBorders>
          </w:tcPr>
          <w:p w14:paraId="4E6DBF89" w14:textId="77777777" w:rsidR="00F75B49" w:rsidRPr="007D0E6C" w:rsidRDefault="00C30DDA"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F75B49" w:rsidRPr="007D0E6C">
              <w:rPr>
                <w:lang w:val="de-DE"/>
              </w:rPr>
              <w:t>, g/km;</w:t>
            </w:r>
            <w:r w:rsidR="00F75B49" w:rsidRPr="007D0E6C">
              <w:rPr>
                <w:lang w:val="de-DE"/>
              </w:rPr>
              <w:br/>
            </w:r>
          </w:p>
        </w:tc>
        <w:tc>
          <w:tcPr>
            <w:tcW w:w="3072" w:type="dxa"/>
            <w:vMerge w:val="restart"/>
          </w:tcPr>
          <w:p w14:paraId="6359D71D" w14:textId="77777777" w:rsidR="00F75B49" w:rsidRPr="007D0E6C" w:rsidRDefault="00F75B49" w:rsidP="00715B3B">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089E6667" w14:textId="77777777" w:rsidR="00F75B49" w:rsidRPr="007D0E6C" w:rsidRDefault="00C30DDA" w:rsidP="00715B3B">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3FCB425A" w14:textId="77777777" w:rsidR="00F75B49" w:rsidRPr="007D0E6C" w:rsidRDefault="00F75B49" w:rsidP="00715B3B">
            <w:pPr>
              <w:suppressAutoHyphens w:val="0"/>
              <w:spacing w:afterLines="50" w:after="120" w:line="240" w:lineRule="auto"/>
              <w:ind w:left="57" w:right="57"/>
            </w:pPr>
            <w:r w:rsidRPr="007D0E6C">
              <w:t>for every cycle phase p;</w:t>
            </w:r>
          </w:p>
          <w:p w14:paraId="73BD54BA" w14:textId="77777777" w:rsidR="00F75B49" w:rsidRPr="007D0E6C" w:rsidRDefault="00F75B49" w:rsidP="00715B3B">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41686233" w14:textId="77777777" w:rsidR="00F75B49" w:rsidRPr="007D0E6C" w:rsidRDefault="00F75B49" w:rsidP="00715B3B">
            <w:pPr>
              <w:suppressAutoHyphens w:val="0"/>
              <w:spacing w:after="60" w:line="240" w:lineRule="auto"/>
              <w:ind w:left="57" w:right="57"/>
            </w:pPr>
            <w:r w:rsidRPr="007D0E6C">
              <w:t>If K</w:t>
            </w:r>
            <w:r w:rsidRPr="007D0E6C">
              <w:rPr>
                <w:vertAlign w:val="subscript"/>
              </w:rPr>
              <w:t>i</w:t>
            </w:r>
            <w:r w:rsidRPr="007D0E6C">
              <w:t xml:space="preserve"> is not applicable:</w:t>
            </w:r>
          </w:p>
          <w:p w14:paraId="5C8C1777" w14:textId="77777777" w:rsidR="00F75B49" w:rsidRPr="007D0E6C" w:rsidRDefault="00C30DDA" w:rsidP="00715B3B">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056D2160" w14:textId="77777777" w:rsidR="00F75B49" w:rsidRPr="007D0E6C" w:rsidRDefault="00C30DDA" w:rsidP="00715B3B">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F75B49" w:rsidRPr="007D0E6C">
              <w:t>, g/km.</w:t>
            </w:r>
          </w:p>
        </w:tc>
      </w:tr>
      <w:tr w:rsidR="00F75B49" w:rsidRPr="00F40062" w14:paraId="105AB1EA" w14:textId="77777777" w:rsidTr="00715B3B">
        <w:trPr>
          <w:trHeight w:val="1198"/>
        </w:trPr>
        <w:tc>
          <w:tcPr>
            <w:tcW w:w="1458" w:type="dxa"/>
            <w:vMerge/>
          </w:tcPr>
          <w:p w14:paraId="6DD96300" w14:textId="77777777" w:rsidR="00F75B49" w:rsidRPr="007D0E6C" w:rsidRDefault="00F75B49" w:rsidP="00715B3B">
            <w:pPr>
              <w:spacing w:afterLines="60" w:after="144"/>
              <w:ind w:left="57" w:right="57"/>
              <w:jc w:val="center"/>
            </w:pPr>
          </w:p>
        </w:tc>
        <w:tc>
          <w:tcPr>
            <w:tcW w:w="1458" w:type="dxa"/>
            <w:tcBorders>
              <w:top w:val="nil"/>
            </w:tcBorders>
          </w:tcPr>
          <w:p w14:paraId="47B7ED03" w14:textId="77777777" w:rsidR="00F75B49" w:rsidRPr="007D0E6C" w:rsidRDefault="00F75B49" w:rsidP="00715B3B">
            <w:pPr>
              <w:spacing w:afterLines="60" w:after="144"/>
              <w:ind w:left="57" w:right="57"/>
            </w:pPr>
            <w:r w:rsidRPr="007D0E6C">
              <w:t>Output step 4a</w:t>
            </w:r>
          </w:p>
        </w:tc>
        <w:tc>
          <w:tcPr>
            <w:tcW w:w="1930" w:type="dxa"/>
            <w:tcBorders>
              <w:top w:val="nil"/>
            </w:tcBorders>
          </w:tcPr>
          <w:p w14:paraId="760C6939" w14:textId="77777777" w:rsidR="00F75B49" w:rsidRPr="007D0E6C" w:rsidRDefault="00C30DDA"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F75B49" w:rsidRPr="007D0E6C">
              <w:rPr>
                <w:lang w:val="de-DE"/>
              </w:rPr>
              <w:t>, g/km.</w:t>
            </w:r>
          </w:p>
        </w:tc>
        <w:tc>
          <w:tcPr>
            <w:tcW w:w="3072" w:type="dxa"/>
            <w:vMerge/>
          </w:tcPr>
          <w:p w14:paraId="552DA771" w14:textId="77777777" w:rsidR="00F75B49" w:rsidRPr="007D0E6C" w:rsidRDefault="00F75B49" w:rsidP="00715B3B">
            <w:pPr>
              <w:suppressAutoHyphens w:val="0"/>
              <w:spacing w:afterLines="50" w:after="120" w:line="240" w:lineRule="auto"/>
              <w:ind w:left="57" w:right="57"/>
              <w:rPr>
                <w:lang w:val="de-DE"/>
              </w:rPr>
            </w:pPr>
          </w:p>
        </w:tc>
        <w:tc>
          <w:tcPr>
            <w:tcW w:w="1903" w:type="dxa"/>
            <w:vMerge/>
          </w:tcPr>
          <w:p w14:paraId="537D7E14" w14:textId="77777777" w:rsidR="00F75B49" w:rsidRPr="007D0E6C" w:rsidRDefault="00F75B49" w:rsidP="00715B3B">
            <w:pPr>
              <w:spacing w:afterLines="60" w:after="144"/>
              <w:ind w:left="57" w:right="57"/>
              <w:jc w:val="both"/>
              <w:rPr>
                <w:lang w:val="de-DE"/>
              </w:rPr>
            </w:pPr>
          </w:p>
        </w:tc>
      </w:tr>
      <w:tr w:rsidR="00F75B49" w:rsidRPr="00D515E0" w14:paraId="77319002" w14:textId="77777777" w:rsidTr="00715B3B">
        <w:tc>
          <w:tcPr>
            <w:tcW w:w="1458" w:type="dxa"/>
            <w:vMerge w:val="restart"/>
          </w:tcPr>
          <w:p w14:paraId="02682006" w14:textId="77777777" w:rsidR="00F75B49" w:rsidRPr="007D0E6C" w:rsidRDefault="00F75B49" w:rsidP="00715B3B">
            <w:pPr>
              <w:spacing w:afterLines="60" w:after="144"/>
              <w:ind w:left="57" w:right="57"/>
              <w:jc w:val="center"/>
            </w:pPr>
            <w:r w:rsidRPr="007D0E6C">
              <w:t>4c</w:t>
            </w:r>
          </w:p>
        </w:tc>
        <w:tc>
          <w:tcPr>
            <w:tcW w:w="1458" w:type="dxa"/>
            <w:vMerge w:val="restart"/>
          </w:tcPr>
          <w:p w14:paraId="6FA13AA0" w14:textId="77777777" w:rsidR="00F75B49" w:rsidRPr="007D0E6C" w:rsidRDefault="00F75B49" w:rsidP="00715B3B">
            <w:pPr>
              <w:spacing w:afterLines="60" w:after="144"/>
              <w:ind w:left="57" w:right="57"/>
            </w:pPr>
            <w:r w:rsidRPr="007D0E6C">
              <w:t>Output step 4a</w:t>
            </w:r>
          </w:p>
          <w:p w14:paraId="17531207" w14:textId="77777777" w:rsidR="00F75B49" w:rsidRPr="007D0E6C" w:rsidRDefault="00F75B49" w:rsidP="00715B3B">
            <w:pPr>
              <w:spacing w:afterLines="60" w:after="144"/>
              <w:ind w:left="57" w:right="57"/>
            </w:pPr>
          </w:p>
        </w:tc>
        <w:tc>
          <w:tcPr>
            <w:tcW w:w="1930" w:type="dxa"/>
            <w:vMerge w:val="restart"/>
          </w:tcPr>
          <w:p w14:paraId="68E7515C" w14:textId="77777777" w:rsidR="00F75B49" w:rsidRPr="00020E3A" w:rsidRDefault="00F75B49" w:rsidP="00715B3B">
            <w:pPr>
              <w:spacing w:after="60"/>
              <w:ind w:left="57"/>
              <w:rPr>
                <w:lang w:val="es-ES"/>
              </w:rPr>
            </w:pPr>
            <w:proofErr w:type="gramStart"/>
            <w:r w:rsidRPr="00020E3A">
              <w:rPr>
                <w:lang w:val="es-ES"/>
              </w:rPr>
              <w:t>M</w:t>
            </w:r>
            <w:r w:rsidRPr="00020E3A">
              <w:rPr>
                <w:vertAlign w:val="subscript"/>
                <w:lang w:val="es-ES"/>
              </w:rPr>
              <w:t>i,CS</w:t>
            </w:r>
            <w:proofErr w:type="gramEnd"/>
            <w:r w:rsidRPr="00020E3A">
              <w:rPr>
                <w:vertAlign w:val="subscript"/>
                <w:lang w:val="es-ES"/>
              </w:rPr>
              <w:t>,c,4a</w:t>
            </w:r>
            <w:r w:rsidRPr="00020E3A">
              <w:rPr>
                <w:lang w:val="es-ES"/>
              </w:rPr>
              <w:t>, g/km;</w:t>
            </w:r>
          </w:p>
          <w:p w14:paraId="0D2926D1" w14:textId="77777777" w:rsidR="00F75B49" w:rsidRPr="00020E3A" w:rsidRDefault="00F75B49" w:rsidP="00715B3B">
            <w:pPr>
              <w:suppressAutoHyphens w:val="0"/>
              <w:spacing w:afterLines="60" w:after="144" w:line="240" w:lineRule="auto"/>
              <w:ind w:left="57" w:right="57"/>
              <w:rPr>
                <w:lang w:val="es-ES"/>
              </w:rPr>
            </w:pPr>
            <w:r w:rsidRPr="00020E3A">
              <w:rPr>
                <w:lang w:val="es-ES"/>
              </w:rPr>
              <w:t>M</w:t>
            </w:r>
            <w:r w:rsidRPr="00020E3A">
              <w:rPr>
                <w:vertAlign w:val="subscript"/>
                <w:lang w:val="es-ES"/>
              </w:rPr>
              <w:t>CO</w:t>
            </w:r>
            <w:proofErr w:type="gramStart"/>
            <w:r w:rsidRPr="00020E3A">
              <w:rPr>
                <w:vertAlign w:val="subscript"/>
                <w:lang w:val="es-ES"/>
              </w:rPr>
              <w:t>2,CS</w:t>
            </w:r>
            <w:proofErr w:type="gramEnd"/>
            <w:r w:rsidRPr="00020E3A">
              <w:rPr>
                <w:vertAlign w:val="subscript"/>
                <w:lang w:val="es-ES"/>
              </w:rPr>
              <w:t>,c,4a</w:t>
            </w:r>
            <w:r w:rsidRPr="00020E3A">
              <w:rPr>
                <w:lang w:val="es-ES"/>
              </w:rPr>
              <w:t>, g/km.</w:t>
            </w:r>
          </w:p>
          <w:p w14:paraId="7EC2E515" w14:textId="77777777" w:rsidR="00F75B49" w:rsidRPr="00020E3A" w:rsidRDefault="00F75B49" w:rsidP="00715B3B">
            <w:pPr>
              <w:spacing w:after="60"/>
              <w:ind w:left="57"/>
              <w:rPr>
                <w:lang w:val="es-ES"/>
              </w:rPr>
            </w:pPr>
          </w:p>
        </w:tc>
        <w:tc>
          <w:tcPr>
            <w:tcW w:w="3072" w:type="dxa"/>
          </w:tcPr>
          <w:p w14:paraId="15DB4992" w14:textId="77777777" w:rsidR="00F75B49" w:rsidRPr="007D0E6C" w:rsidRDefault="00F75B49" w:rsidP="00715B3B">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18A23218" w14:textId="77777777" w:rsidR="00F75B49" w:rsidRPr="00020E3A" w:rsidRDefault="00F75B49" w:rsidP="00715B3B">
            <w:pPr>
              <w:spacing w:after="60"/>
              <w:ind w:left="57"/>
              <w:rPr>
                <w:lang w:val="es-ES"/>
              </w:rPr>
            </w:pPr>
            <w:proofErr w:type="gramStart"/>
            <w:r w:rsidRPr="00020E3A">
              <w:rPr>
                <w:lang w:val="es-ES"/>
              </w:rPr>
              <w:t>M</w:t>
            </w:r>
            <w:r w:rsidRPr="00020E3A">
              <w:rPr>
                <w:vertAlign w:val="subscript"/>
                <w:lang w:val="es-ES"/>
              </w:rPr>
              <w:t>i,CS</w:t>
            </w:r>
            <w:proofErr w:type="gramEnd"/>
            <w:r w:rsidRPr="00020E3A">
              <w:rPr>
                <w:vertAlign w:val="subscript"/>
                <w:lang w:val="es-ES"/>
              </w:rPr>
              <w:t>,c4c</w:t>
            </w:r>
            <w:r w:rsidRPr="00020E3A">
              <w:rPr>
                <w:lang w:val="es-ES"/>
              </w:rPr>
              <w:t xml:space="preserve"> = RI</w:t>
            </w:r>
            <w:r w:rsidRPr="00020E3A">
              <w:rPr>
                <w:vertAlign w:val="subscript"/>
                <w:lang w:val="es-ES"/>
              </w:rPr>
              <w:t xml:space="preserve">C </w:t>
            </w:r>
            <w:r w:rsidRPr="00020E3A">
              <w:rPr>
                <w:lang w:val="es-ES"/>
              </w:rPr>
              <w:t>(j) × M</w:t>
            </w:r>
            <w:r w:rsidRPr="00020E3A">
              <w:rPr>
                <w:vertAlign w:val="subscript"/>
                <w:lang w:val="es-ES"/>
              </w:rPr>
              <w:t>i,CS,c,4a</w:t>
            </w:r>
          </w:p>
          <w:p w14:paraId="21688435" w14:textId="77777777" w:rsidR="00F75B49" w:rsidRPr="00020E3A" w:rsidRDefault="00F75B49" w:rsidP="00715B3B">
            <w:pPr>
              <w:spacing w:after="60"/>
              <w:ind w:left="57"/>
              <w:rPr>
                <w:vertAlign w:val="subscript"/>
                <w:lang w:val="es-ES"/>
              </w:rPr>
            </w:pPr>
            <w:r w:rsidRPr="00020E3A">
              <w:rPr>
                <w:lang w:val="es-ES"/>
              </w:rPr>
              <w:t>M</w:t>
            </w:r>
            <w:r w:rsidRPr="00020E3A">
              <w:rPr>
                <w:vertAlign w:val="subscript"/>
                <w:lang w:val="es-ES"/>
              </w:rPr>
              <w:t>CO</w:t>
            </w:r>
            <w:proofErr w:type="gramStart"/>
            <w:r w:rsidRPr="00020E3A">
              <w:rPr>
                <w:vertAlign w:val="subscript"/>
                <w:lang w:val="es-ES"/>
              </w:rPr>
              <w:t>2,CS</w:t>
            </w:r>
            <w:proofErr w:type="gramEnd"/>
            <w:r w:rsidRPr="00020E3A">
              <w:rPr>
                <w:vertAlign w:val="subscript"/>
                <w:lang w:val="es-ES"/>
              </w:rPr>
              <w:t>,c,4c</w:t>
            </w:r>
            <w:r w:rsidRPr="00020E3A">
              <w:rPr>
                <w:lang w:val="es-ES"/>
              </w:rPr>
              <w:t xml:space="preserve"> = RI</w:t>
            </w:r>
            <w:r w:rsidRPr="00020E3A">
              <w:rPr>
                <w:vertAlign w:val="subscript"/>
                <w:lang w:val="es-ES"/>
              </w:rPr>
              <w:t xml:space="preserve">CO2 </w:t>
            </w:r>
            <w:r w:rsidRPr="00020E3A">
              <w:rPr>
                <w:lang w:val="es-ES"/>
              </w:rPr>
              <w:t>(j) x M</w:t>
            </w:r>
            <w:r w:rsidRPr="00020E3A">
              <w:rPr>
                <w:vertAlign w:val="subscript"/>
                <w:lang w:val="es-ES"/>
              </w:rPr>
              <w:t>CO2,CS,c,4a</w:t>
            </w:r>
          </w:p>
          <w:p w14:paraId="41A4B5A7" w14:textId="77777777" w:rsidR="00F75B49" w:rsidRPr="007D0E6C" w:rsidRDefault="00F75B49" w:rsidP="00715B3B">
            <w:pPr>
              <w:spacing w:after="60"/>
              <w:ind w:left="57"/>
            </w:pPr>
            <w:r w:rsidRPr="007D0E6C">
              <w:t>In the case these values are not used for the purpose of conformity of production:</w:t>
            </w:r>
          </w:p>
          <w:p w14:paraId="66D99DAF" w14:textId="77777777" w:rsidR="00F75B49" w:rsidRPr="00020E3A" w:rsidRDefault="00F75B49" w:rsidP="00715B3B">
            <w:pPr>
              <w:spacing w:after="60"/>
              <w:ind w:left="57"/>
              <w:rPr>
                <w:lang w:val="es-ES"/>
              </w:rPr>
            </w:pPr>
            <w:proofErr w:type="gramStart"/>
            <w:r w:rsidRPr="00020E3A">
              <w:rPr>
                <w:lang w:val="es-ES"/>
              </w:rPr>
              <w:t>M</w:t>
            </w:r>
            <w:r w:rsidRPr="00020E3A">
              <w:rPr>
                <w:vertAlign w:val="subscript"/>
                <w:lang w:val="es-ES"/>
              </w:rPr>
              <w:t>i,c</w:t>
            </w:r>
            <w:proofErr w:type="gramEnd"/>
            <w:r w:rsidRPr="00020E3A">
              <w:rPr>
                <w:vertAlign w:val="subscript"/>
                <w:lang w:val="es-ES"/>
              </w:rPr>
              <w:t>,4c</w:t>
            </w:r>
            <w:r w:rsidRPr="00020E3A">
              <w:rPr>
                <w:lang w:val="es-ES"/>
              </w:rPr>
              <w:t xml:space="preserve"> = M</w:t>
            </w:r>
            <w:r w:rsidRPr="00020E3A">
              <w:rPr>
                <w:vertAlign w:val="subscript"/>
                <w:lang w:val="es-ES"/>
              </w:rPr>
              <w:t>i,c,4a</w:t>
            </w:r>
          </w:p>
          <w:p w14:paraId="4583307E" w14:textId="77777777" w:rsidR="00F75B49" w:rsidRPr="00020E3A" w:rsidRDefault="00F75B49" w:rsidP="00715B3B">
            <w:pPr>
              <w:spacing w:after="60"/>
              <w:ind w:left="57"/>
              <w:rPr>
                <w:lang w:val="es-ES"/>
              </w:rPr>
            </w:pPr>
            <w:r w:rsidRPr="00020E3A">
              <w:rPr>
                <w:lang w:val="es-ES"/>
              </w:rPr>
              <w:t>M</w:t>
            </w:r>
            <w:r w:rsidRPr="00020E3A">
              <w:rPr>
                <w:vertAlign w:val="subscript"/>
                <w:lang w:val="es-ES"/>
              </w:rPr>
              <w:t>CO</w:t>
            </w:r>
            <w:proofErr w:type="gramStart"/>
            <w:r w:rsidRPr="00020E3A">
              <w:rPr>
                <w:vertAlign w:val="subscript"/>
                <w:lang w:val="es-ES"/>
              </w:rPr>
              <w:t>2,c</w:t>
            </w:r>
            <w:proofErr w:type="gramEnd"/>
            <w:r w:rsidRPr="00020E3A">
              <w:rPr>
                <w:vertAlign w:val="subscript"/>
                <w:lang w:val="es-ES"/>
              </w:rPr>
              <w:t>,4c</w:t>
            </w:r>
            <w:r w:rsidRPr="00020E3A">
              <w:rPr>
                <w:lang w:val="es-ES"/>
              </w:rPr>
              <w:t xml:space="preserve"> = M</w:t>
            </w:r>
            <w:r w:rsidRPr="00020E3A">
              <w:rPr>
                <w:vertAlign w:val="subscript"/>
                <w:lang w:val="es-ES"/>
              </w:rPr>
              <w:t>CO2,c,4a</w:t>
            </w:r>
          </w:p>
        </w:tc>
        <w:tc>
          <w:tcPr>
            <w:tcW w:w="1903" w:type="dxa"/>
          </w:tcPr>
          <w:p w14:paraId="54E83D85" w14:textId="77777777" w:rsidR="00F75B49" w:rsidRPr="00020E3A" w:rsidRDefault="00F75B49" w:rsidP="00715B3B">
            <w:pPr>
              <w:spacing w:after="60"/>
              <w:ind w:left="57"/>
              <w:rPr>
                <w:vertAlign w:val="subscript"/>
                <w:lang w:val="es-ES"/>
              </w:rPr>
            </w:pPr>
            <w:proofErr w:type="gramStart"/>
            <w:r w:rsidRPr="00020E3A">
              <w:rPr>
                <w:lang w:val="es-ES"/>
              </w:rPr>
              <w:t>M</w:t>
            </w:r>
            <w:r w:rsidRPr="00020E3A">
              <w:rPr>
                <w:vertAlign w:val="subscript"/>
                <w:lang w:val="es-ES"/>
              </w:rPr>
              <w:t>i,CS</w:t>
            </w:r>
            <w:proofErr w:type="gramEnd"/>
            <w:r w:rsidRPr="00020E3A">
              <w:rPr>
                <w:vertAlign w:val="subscript"/>
                <w:lang w:val="es-ES"/>
              </w:rPr>
              <w:t>,c,4c;</w:t>
            </w:r>
          </w:p>
          <w:p w14:paraId="6C8CF8CC" w14:textId="77777777" w:rsidR="00F75B49" w:rsidRPr="00020E3A" w:rsidRDefault="00F75B49" w:rsidP="00715B3B">
            <w:pPr>
              <w:spacing w:afterLines="60" w:after="144"/>
              <w:ind w:left="57" w:right="57"/>
              <w:jc w:val="both"/>
              <w:rPr>
                <w:lang w:val="es-ES"/>
              </w:rPr>
            </w:pPr>
            <w:r w:rsidRPr="00020E3A">
              <w:rPr>
                <w:lang w:val="es-ES"/>
              </w:rPr>
              <w:t>M</w:t>
            </w:r>
            <w:r w:rsidRPr="00020E3A">
              <w:rPr>
                <w:vertAlign w:val="subscript"/>
                <w:lang w:val="es-ES"/>
              </w:rPr>
              <w:t>CO</w:t>
            </w:r>
            <w:proofErr w:type="gramStart"/>
            <w:r w:rsidRPr="00020E3A">
              <w:rPr>
                <w:vertAlign w:val="subscript"/>
                <w:lang w:val="es-ES"/>
              </w:rPr>
              <w:t>2,CS</w:t>
            </w:r>
            <w:proofErr w:type="gramEnd"/>
            <w:r w:rsidRPr="00020E3A">
              <w:rPr>
                <w:vertAlign w:val="subscript"/>
                <w:lang w:val="es-ES"/>
              </w:rPr>
              <w:t>,c,4c</w:t>
            </w:r>
          </w:p>
        </w:tc>
      </w:tr>
      <w:tr w:rsidR="00F75B49" w:rsidRPr="007D0E6C" w14:paraId="5BBE3B19" w14:textId="77777777" w:rsidTr="00715B3B">
        <w:tc>
          <w:tcPr>
            <w:tcW w:w="1458" w:type="dxa"/>
            <w:vMerge/>
          </w:tcPr>
          <w:p w14:paraId="436E9E21" w14:textId="77777777" w:rsidR="00F75B49" w:rsidRPr="00020E3A" w:rsidRDefault="00F75B49" w:rsidP="00715B3B">
            <w:pPr>
              <w:spacing w:afterLines="60" w:after="144"/>
              <w:ind w:left="57" w:right="57"/>
              <w:jc w:val="center"/>
              <w:rPr>
                <w:lang w:val="es-ES"/>
              </w:rPr>
            </w:pPr>
          </w:p>
        </w:tc>
        <w:tc>
          <w:tcPr>
            <w:tcW w:w="1458" w:type="dxa"/>
            <w:vMerge/>
            <w:tcBorders>
              <w:bottom w:val="single" w:sz="4" w:space="0" w:color="auto"/>
            </w:tcBorders>
          </w:tcPr>
          <w:p w14:paraId="05B52624" w14:textId="77777777" w:rsidR="00F75B49" w:rsidRPr="00020E3A" w:rsidRDefault="00F75B49" w:rsidP="00715B3B">
            <w:pPr>
              <w:spacing w:afterLines="60" w:after="144"/>
              <w:ind w:left="57" w:right="57"/>
              <w:rPr>
                <w:lang w:val="es-ES"/>
              </w:rPr>
            </w:pPr>
          </w:p>
        </w:tc>
        <w:tc>
          <w:tcPr>
            <w:tcW w:w="1930" w:type="dxa"/>
            <w:vMerge/>
            <w:tcBorders>
              <w:bottom w:val="single" w:sz="4" w:space="0" w:color="auto"/>
            </w:tcBorders>
          </w:tcPr>
          <w:p w14:paraId="1184F7DE" w14:textId="77777777" w:rsidR="00F75B49" w:rsidRPr="00020E3A" w:rsidRDefault="00F75B49" w:rsidP="00715B3B">
            <w:pPr>
              <w:spacing w:after="60"/>
              <w:ind w:left="57"/>
              <w:rPr>
                <w:lang w:val="es-ES"/>
              </w:rPr>
            </w:pPr>
          </w:p>
        </w:tc>
        <w:tc>
          <w:tcPr>
            <w:tcW w:w="3072" w:type="dxa"/>
          </w:tcPr>
          <w:p w14:paraId="3525A962" w14:textId="77777777" w:rsidR="00F75B49" w:rsidRPr="007D0E6C" w:rsidRDefault="00F75B49" w:rsidP="00715B3B">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according to paragraph 6.14.1. of Annex B7.</w:t>
            </w:r>
          </w:p>
          <w:p w14:paraId="00DFF51D" w14:textId="77777777" w:rsidR="00F75B49" w:rsidRPr="007D0E6C" w:rsidRDefault="00F75B49" w:rsidP="00715B3B">
            <w:pPr>
              <w:spacing w:after="60"/>
              <w:ind w:left="57"/>
              <w:jc w:val="both"/>
            </w:pPr>
            <w:r w:rsidRPr="007D0E6C">
              <w:lastRenderedPageBreak/>
              <w:t xml:space="preserve">In the case </w:t>
            </w:r>
            <w:r w:rsidRPr="007D0E6C">
              <w:rPr>
                <w:lang w:eastAsia="ja-JP"/>
              </w:rPr>
              <w:t xml:space="preserve">this </w:t>
            </w:r>
            <w:r w:rsidRPr="007D0E6C">
              <w:t>value is used for the purpose of conformity of production, the fuel efficiency value shall be multiplied with the run in factor determined according to paragraph 8.2.4. of this Regulation:</w:t>
            </w:r>
          </w:p>
          <w:p w14:paraId="2ACB0B37" w14:textId="77777777" w:rsidR="00F75B49" w:rsidRPr="007D0E6C" w:rsidRDefault="00F75B49" w:rsidP="00715B3B">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4A7A00DE" w14:textId="77777777" w:rsidR="00F75B49" w:rsidRPr="007D0E6C" w:rsidRDefault="00F75B49" w:rsidP="00715B3B">
            <w:pPr>
              <w:spacing w:after="60"/>
              <w:ind w:left="57"/>
            </w:pPr>
            <w:r w:rsidRPr="007D0E6C">
              <w:t>In the case these values are not used for the purpose of conformity of production:</w:t>
            </w:r>
          </w:p>
          <w:p w14:paraId="4580195B" w14:textId="77777777" w:rsidR="00F75B49" w:rsidRPr="007D0E6C" w:rsidRDefault="00F75B49" w:rsidP="00715B3B">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5E598BFA" w14:textId="77777777" w:rsidR="00F75B49" w:rsidRPr="007D0E6C" w:rsidRDefault="00F75B49" w:rsidP="00715B3B">
            <w:pPr>
              <w:spacing w:after="60"/>
              <w:ind w:left="57"/>
            </w:pPr>
            <w:r w:rsidRPr="007D0E6C">
              <w:lastRenderedPageBreak/>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2C5BE072" w14:textId="77777777" w:rsidR="00F75B49" w:rsidRPr="007D0E6C" w:rsidRDefault="00F75B49" w:rsidP="00715B3B">
            <w:pPr>
              <w:spacing w:after="60"/>
              <w:ind w:left="57"/>
              <w:rPr>
                <w:lang w:val="de-DE"/>
              </w:rPr>
            </w:pPr>
          </w:p>
        </w:tc>
      </w:tr>
      <w:tr w:rsidR="00F75B49" w:rsidRPr="00F40062" w14:paraId="642E2A7A" w14:textId="77777777" w:rsidTr="00715B3B">
        <w:tc>
          <w:tcPr>
            <w:tcW w:w="1458" w:type="dxa"/>
            <w:vMerge w:val="restart"/>
          </w:tcPr>
          <w:p w14:paraId="2BEE0513" w14:textId="77777777" w:rsidR="00F75B49" w:rsidRPr="007D0E6C" w:rsidRDefault="00F75B49" w:rsidP="00715B3B">
            <w:pPr>
              <w:suppressAutoHyphens w:val="0"/>
              <w:spacing w:afterLines="60" w:after="144" w:line="240" w:lineRule="auto"/>
              <w:ind w:left="57" w:right="57"/>
              <w:jc w:val="center"/>
            </w:pPr>
            <w:r w:rsidRPr="007D0E6C">
              <w:t>5</w:t>
            </w:r>
          </w:p>
          <w:p w14:paraId="65457F52" w14:textId="77777777" w:rsidR="00F75B49" w:rsidRPr="007D0E6C" w:rsidRDefault="00F75B49" w:rsidP="00715B3B">
            <w:pPr>
              <w:spacing w:afterLines="60" w:after="144"/>
              <w:ind w:left="57" w:right="57"/>
            </w:pPr>
            <w:r w:rsidRPr="007D0E6C">
              <w:t>Result of a single test.</w:t>
            </w:r>
          </w:p>
        </w:tc>
        <w:tc>
          <w:tcPr>
            <w:tcW w:w="1458" w:type="dxa"/>
            <w:vMerge w:val="restart"/>
          </w:tcPr>
          <w:p w14:paraId="36324954" w14:textId="77777777" w:rsidR="00F75B49" w:rsidRPr="007D0E6C" w:rsidRDefault="00F75B49" w:rsidP="00715B3B">
            <w:pPr>
              <w:spacing w:afterLines="60" w:after="144"/>
              <w:ind w:left="57" w:right="57"/>
            </w:pPr>
            <w:r w:rsidRPr="007D0E6C">
              <w:t>Output step 4b and 4c</w:t>
            </w:r>
          </w:p>
          <w:p w14:paraId="4233DB81" w14:textId="77777777" w:rsidR="00F75B49" w:rsidRPr="007D0E6C" w:rsidRDefault="00F75B49" w:rsidP="00715B3B">
            <w:pPr>
              <w:spacing w:afterLines="60" w:after="144"/>
              <w:ind w:left="57" w:right="57"/>
            </w:pPr>
          </w:p>
        </w:tc>
        <w:tc>
          <w:tcPr>
            <w:tcW w:w="1930" w:type="dxa"/>
            <w:tcBorders>
              <w:bottom w:val="single" w:sz="4" w:space="0" w:color="auto"/>
            </w:tcBorders>
          </w:tcPr>
          <w:p w14:paraId="5A78C259" w14:textId="77777777" w:rsidR="00F75B49" w:rsidRPr="007D0E6C" w:rsidRDefault="00C30DDA"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F75B49" w:rsidRPr="007D0E6C">
              <w:rPr>
                <w:lang w:val="de-DE"/>
              </w:rPr>
              <w:t>, g/km;</w:t>
            </w:r>
          </w:p>
        </w:tc>
        <w:tc>
          <w:tcPr>
            <w:tcW w:w="3072" w:type="dxa"/>
          </w:tcPr>
          <w:p w14:paraId="65C4AC0B" w14:textId="77777777" w:rsidR="00F75B49" w:rsidRDefault="00F75B49" w:rsidP="00715B3B">
            <w:pPr>
              <w:suppressAutoHyphens w:val="0"/>
              <w:spacing w:afterLines="60" w:after="144" w:line="240" w:lineRule="auto"/>
              <w:ind w:left="57" w:right="57"/>
            </w:pPr>
            <w:r>
              <w:t>For results after 4 phases:</w:t>
            </w:r>
          </w:p>
          <w:p w14:paraId="4509086C" w14:textId="77777777" w:rsidR="00F75B49" w:rsidRPr="007D0E6C" w:rsidRDefault="00F75B49" w:rsidP="00715B3B">
            <w:pPr>
              <w:suppressAutoHyphens w:val="0"/>
              <w:spacing w:afterLines="60" w:after="144" w:line="240" w:lineRule="auto"/>
              <w:ind w:left="57" w:right="57"/>
            </w:pPr>
            <w:r w:rsidRPr="007D0E6C">
              <w:t>ATCT correction of M</w:t>
            </w:r>
            <w:r w:rsidRPr="007D0E6C">
              <w:rPr>
                <w:vertAlign w:val="subscript"/>
              </w:rPr>
              <w:t>CO2,CS,c,4c</w:t>
            </w:r>
            <w:r w:rsidRPr="007D0E6C">
              <w:t xml:space="preserve"> and M</w:t>
            </w:r>
            <w:r w:rsidRPr="007D0E6C">
              <w:rPr>
                <w:vertAlign w:val="subscript"/>
              </w:rPr>
              <w:t xml:space="preserve">CO2,CS,p,4 </w:t>
            </w:r>
            <w:r w:rsidRPr="007D0E6C">
              <w:t>in accordance with paragraph 3.8.2. of Annex B6a.</w:t>
            </w:r>
          </w:p>
          <w:p w14:paraId="0694FCB1" w14:textId="77777777" w:rsidR="00F75B49" w:rsidRPr="007D0E6C" w:rsidRDefault="00F75B49" w:rsidP="00715B3B">
            <w:pPr>
              <w:spacing w:after="60"/>
              <w:ind w:left="57"/>
              <w:jc w:val="both"/>
            </w:pPr>
            <w:r>
              <w:t>For results after 3 phases:</w:t>
            </w:r>
            <w:r w:rsidRPr="007D0E6C">
              <w:t>:</w:t>
            </w:r>
          </w:p>
          <w:p w14:paraId="1CAEC388" w14:textId="77777777" w:rsidR="00F75B49" w:rsidRPr="007D0E6C" w:rsidRDefault="00F75B49" w:rsidP="00715B3B">
            <w:pPr>
              <w:spacing w:after="60"/>
              <w:jc w:val="both"/>
            </w:pPr>
            <w:r w:rsidRPr="007D0E6C">
              <w:t>M</w:t>
            </w:r>
            <w:r w:rsidRPr="007D0E6C">
              <w:rPr>
                <w:vertAlign w:val="subscript"/>
              </w:rPr>
              <w:t xml:space="preserve">CO2,c,5 </w:t>
            </w:r>
            <w:r w:rsidRPr="007D0E6C">
              <w:t>= M</w:t>
            </w:r>
            <w:r w:rsidRPr="007D0E6C">
              <w:rPr>
                <w:vertAlign w:val="subscript"/>
              </w:rPr>
              <w:t>CO2,c,4c</w:t>
            </w:r>
          </w:p>
          <w:p w14:paraId="778FF8D7" w14:textId="77777777" w:rsidR="00F75B49" w:rsidRPr="007D0E6C" w:rsidRDefault="00F75B49" w:rsidP="00715B3B">
            <w:pPr>
              <w:spacing w:after="60"/>
              <w:jc w:val="both"/>
            </w:pPr>
            <w:r w:rsidRPr="007D0E6C">
              <w:rPr>
                <w:lang w:val="fr-FR"/>
              </w:rPr>
              <w:t>M</w:t>
            </w:r>
            <w:r w:rsidRPr="007D0E6C">
              <w:rPr>
                <w:vertAlign w:val="subscript"/>
                <w:lang w:val="fr-FR"/>
              </w:rPr>
              <w:t>CO</w:t>
            </w:r>
            <w:proofErr w:type="gramStart"/>
            <w:r w:rsidRPr="007D0E6C">
              <w:rPr>
                <w:vertAlign w:val="subscript"/>
                <w:lang w:val="fr-FR"/>
              </w:rPr>
              <w:t>2,p</w:t>
            </w:r>
            <w:proofErr w:type="gramEnd"/>
            <w:r w:rsidRPr="007D0E6C">
              <w:rPr>
                <w:vertAlign w:val="subscript"/>
                <w:lang w:val="fr-FR"/>
              </w:rPr>
              <w:t>,5</w:t>
            </w:r>
            <w:r w:rsidRPr="007D0E6C">
              <w:rPr>
                <w:lang w:val="fr-FR"/>
              </w:rPr>
              <w:t xml:space="preserve"> = M</w:t>
            </w:r>
            <w:r w:rsidRPr="007D0E6C">
              <w:rPr>
                <w:vertAlign w:val="subscript"/>
                <w:lang w:val="fr-FR"/>
              </w:rPr>
              <w:t>CO2,p,4</w:t>
            </w:r>
          </w:p>
        </w:tc>
        <w:tc>
          <w:tcPr>
            <w:tcW w:w="1903" w:type="dxa"/>
          </w:tcPr>
          <w:p w14:paraId="694A5866" w14:textId="77777777" w:rsidR="00F75B49" w:rsidRPr="007D0E6C" w:rsidRDefault="00C30DDA" w:rsidP="00715B3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F75B49" w:rsidRPr="007D0E6C">
              <w:rPr>
                <w:lang w:val="de-DE"/>
              </w:rPr>
              <w:t>, g/km;</w:t>
            </w:r>
            <w:r w:rsidR="00F75B49"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F75B49" w:rsidRPr="007D0E6C">
              <w:rPr>
                <w:lang w:val="de-DE"/>
              </w:rPr>
              <w:t>, g/km.</w:t>
            </w:r>
          </w:p>
        </w:tc>
      </w:tr>
      <w:tr w:rsidR="00F75B49" w:rsidRPr="00F40062" w14:paraId="6BC69160" w14:textId="77777777" w:rsidTr="00715B3B">
        <w:tc>
          <w:tcPr>
            <w:tcW w:w="1458" w:type="dxa"/>
            <w:vMerge/>
          </w:tcPr>
          <w:p w14:paraId="5A2079F6" w14:textId="77777777" w:rsidR="00F75B49" w:rsidRPr="007D0E6C" w:rsidRDefault="00F75B49" w:rsidP="00715B3B">
            <w:pPr>
              <w:spacing w:afterLines="60" w:after="144"/>
              <w:ind w:left="57" w:right="57"/>
              <w:rPr>
                <w:lang w:val="de-DE"/>
              </w:rPr>
            </w:pPr>
          </w:p>
        </w:tc>
        <w:tc>
          <w:tcPr>
            <w:tcW w:w="1458" w:type="dxa"/>
            <w:vMerge/>
          </w:tcPr>
          <w:p w14:paraId="2AF3C4EF" w14:textId="77777777" w:rsidR="00F75B49" w:rsidRPr="007D0E6C" w:rsidRDefault="00F75B49" w:rsidP="00715B3B">
            <w:pPr>
              <w:spacing w:afterLines="60" w:after="144"/>
              <w:ind w:left="57" w:right="57"/>
              <w:rPr>
                <w:lang w:val="nl-NL"/>
              </w:rPr>
            </w:pPr>
          </w:p>
        </w:tc>
        <w:tc>
          <w:tcPr>
            <w:tcW w:w="1930" w:type="dxa"/>
            <w:tcBorders>
              <w:top w:val="single" w:sz="4" w:space="0" w:color="auto"/>
            </w:tcBorders>
          </w:tcPr>
          <w:p w14:paraId="64D6D43F" w14:textId="77777777" w:rsidR="00F75B49" w:rsidRPr="00F40062" w:rsidRDefault="00C30DDA" w:rsidP="00715B3B">
            <w:pPr>
              <w:suppressAutoHyphens w:val="0"/>
              <w:spacing w:afterLines="60" w:after="144" w:line="240" w:lineRule="auto"/>
              <w:ind w:left="57" w:right="57"/>
              <w:rPr>
                <w:lang w:val="de-CH"/>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F75B49" w:rsidRPr="007D0E6C">
              <w:rPr>
                <w:lang w:val="de-DE"/>
              </w:rPr>
              <w:t>, g/km;</w:t>
            </w:r>
            <m:oMath>
              <m:r>
                <m:rPr>
                  <m:sty m:val="p"/>
                </m:rPr>
                <w:rPr>
                  <w:rFonts w:ascii="Cambria Math" w:hAnsi="Cambria Math"/>
                  <w:lang w:val="de-DE"/>
                </w:rPr>
                <w:br/>
              </m:r>
            </m:oMath>
            <w:r w:rsidR="00F75B49" w:rsidRPr="00F40062">
              <w:rPr>
                <w:lang w:val="de-CH"/>
              </w:rPr>
              <w:t>FE</w:t>
            </w:r>
            <w:r w:rsidR="00F75B49" w:rsidRPr="00F40062">
              <w:rPr>
                <w:vertAlign w:val="subscript"/>
                <w:lang w:val="de-CH"/>
              </w:rPr>
              <w:t>c</w:t>
            </w:r>
            <w:r w:rsidR="00F75B49" w:rsidRPr="00F40062">
              <w:rPr>
                <w:rFonts w:hint="eastAsia"/>
                <w:vertAlign w:val="subscript"/>
                <w:lang w:val="de-CH" w:eastAsia="ja-JP"/>
              </w:rPr>
              <w:t>,</w:t>
            </w:r>
            <w:r w:rsidR="00F75B49" w:rsidRPr="00F40062">
              <w:rPr>
                <w:vertAlign w:val="subscript"/>
                <w:lang w:val="de-CH" w:eastAsia="ja-JP"/>
              </w:rPr>
              <w:t>4c</w:t>
            </w:r>
            <w:r w:rsidR="00F75B49" w:rsidRPr="00F40062">
              <w:rPr>
                <w:lang w:val="de-CH"/>
              </w:rPr>
              <w:t>, km/l;</w:t>
            </w:r>
          </w:p>
          <w:p w14:paraId="20996368" w14:textId="77777777" w:rsidR="00F75B49" w:rsidRPr="007D0E6C" w:rsidRDefault="00F75B49" w:rsidP="00715B3B">
            <w:pPr>
              <w:suppressAutoHyphens w:val="0"/>
              <w:spacing w:afterLines="60" w:after="144" w:line="240" w:lineRule="auto"/>
              <w:ind w:left="57" w:right="57"/>
              <w:rPr>
                <w:lang w:val="de-DE"/>
              </w:rPr>
            </w:pPr>
          </w:p>
        </w:tc>
        <w:tc>
          <w:tcPr>
            <w:tcW w:w="3072" w:type="dxa"/>
          </w:tcPr>
          <w:p w14:paraId="3787638D" w14:textId="77777777" w:rsidR="00F75B49" w:rsidRPr="007D0E6C" w:rsidRDefault="00F75B49" w:rsidP="00715B3B">
            <w:pPr>
              <w:suppressAutoHyphens w:val="0"/>
              <w:spacing w:afterLines="60" w:after="144" w:line="240" w:lineRule="auto"/>
              <w:ind w:left="57" w:right="57"/>
            </w:pPr>
            <w:r w:rsidRPr="007D0E6C">
              <w:rPr>
                <w:rFonts w:hint="eastAsia"/>
                <w:lang w:eastAsia="ja-JP"/>
              </w:rPr>
              <w:t>A</w:t>
            </w:r>
            <w:r w:rsidRPr="007D0E6C">
              <w:t>pply deterioration factors calculated in accordance with Annex C4 to the criteria emissions values.</w:t>
            </w:r>
          </w:p>
          <w:p w14:paraId="6002D8BC" w14:textId="77777777" w:rsidR="00F75B49" w:rsidRPr="007D0E6C" w:rsidRDefault="00F75B49" w:rsidP="00715B3B">
            <w:pPr>
              <w:suppressAutoHyphens w:val="0"/>
              <w:spacing w:afterLines="60" w:after="144" w:line="240" w:lineRule="auto"/>
              <w:ind w:left="57" w:right="57"/>
            </w:pPr>
            <w:r w:rsidRPr="007D0E6C">
              <w:t>In the case these values are used for the purpose of conformity of production, the further steps (6 to 9) are not required and the output of this step is the final result.</w:t>
            </w:r>
          </w:p>
        </w:tc>
        <w:tc>
          <w:tcPr>
            <w:tcW w:w="1903" w:type="dxa"/>
          </w:tcPr>
          <w:p w14:paraId="68418D32" w14:textId="77777777" w:rsidR="00F75B49" w:rsidRPr="007D0E6C" w:rsidRDefault="00C30DDA" w:rsidP="00715B3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F75B49" w:rsidRPr="007D0E6C">
              <w:rPr>
                <w:lang w:val="de-DE"/>
              </w:rPr>
              <w:t>, g/km;</w:t>
            </w:r>
          </w:p>
          <w:p w14:paraId="35D29C65" w14:textId="77777777" w:rsidR="00F75B49" w:rsidRPr="007D0E6C" w:rsidRDefault="00F75B49" w:rsidP="00715B3B">
            <w:pPr>
              <w:spacing w:afterLines="60" w:after="144"/>
              <w:ind w:left="57" w:right="57"/>
              <w:rPr>
                <w:lang w:val="de-DE"/>
              </w:rPr>
            </w:pPr>
            <w:r w:rsidRPr="00F40062">
              <w:rPr>
                <w:lang w:val="de-CH"/>
              </w:rPr>
              <w:t>FE</w:t>
            </w:r>
            <w:r w:rsidRPr="00F40062">
              <w:rPr>
                <w:vertAlign w:val="subscript"/>
                <w:lang w:val="de-CH"/>
              </w:rPr>
              <w:t>c</w:t>
            </w:r>
            <w:r w:rsidRPr="00F40062">
              <w:rPr>
                <w:rFonts w:hint="eastAsia"/>
                <w:vertAlign w:val="subscript"/>
                <w:lang w:val="de-CH" w:eastAsia="ja-JP"/>
              </w:rPr>
              <w:t>,</w:t>
            </w:r>
            <w:r w:rsidRPr="00F40062">
              <w:rPr>
                <w:vertAlign w:val="subscript"/>
                <w:lang w:val="de-CH" w:eastAsia="ja-JP"/>
              </w:rPr>
              <w:t>5</w:t>
            </w:r>
            <w:r w:rsidRPr="00F40062">
              <w:rPr>
                <w:lang w:val="de-CH"/>
              </w:rPr>
              <w:t>, km/l;</w:t>
            </w:r>
            <w:r w:rsidRPr="007D0E6C">
              <w:rPr>
                <w:i/>
                <w:lang w:val="de-DE"/>
              </w:rPr>
              <w:br/>
            </w:r>
          </w:p>
        </w:tc>
      </w:tr>
      <w:tr w:rsidR="00F75B49" w:rsidRPr="007D0E6C" w14:paraId="79B532C8" w14:textId="77777777" w:rsidTr="00715B3B">
        <w:tc>
          <w:tcPr>
            <w:tcW w:w="1458" w:type="dxa"/>
            <w:vMerge w:val="restart"/>
          </w:tcPr>
          <w:p w14:paraId="3BC4030A" w14:textId="77777777" w:rsidR="00F75B49" w:rsidRPr="007D0E6C" w:rsidRDefault="00F75B49" w:rsidP="00715B3B">
            <w:pPr>
              <w:suppressAutoHyphens w:val="0"/>
              <w:spacing w:afterLines="60" w:after="144" w:line="240" w:lineRule="auto"/>
              <w:ind w:left="57" w:right="57"/>
              <w:jc w:val="center"/>
            </w:pPr>
            <w:r w:rsidRPr="007D0E6C">
              <w:t>6</w:t>
            </w:r>
          </w:p>
          <w:p w14:paraId="69B57783" w14:textId="77777777" w:rsidR="00F75B49" w:rsidRPr="007D0E6C" w:rsidRDefault="00C30DDA"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F75B49" w:rsidRPr="007D0E6C">
              <w:t xml:space="preserve"> results of a Type 1 test for a test vehicle.</w:t>
            </w:r>
          </w:p>
        </w:tc>
        <w:tc>
          <w:tcPr>
            <w:tcW w:w="1458" w:type="dxa"/>
          </w:tcPr>
          <w:p w14:paraId="71B6D778" w14:textId="77777777" w:rsidR="00F75B49" w:rsidRPr="007D0E6C" w:rsidRDefault="00F75B49" w:rsidP="00715B3B">
            <w:pPr>
              <w:spacing w:afterLines="60" w:after="144"/>
              <w:ind w:left="57" w:right="57"/>
            </w:pPr>
            <w:r>
              <w:t>For results after 4 phases</w:t>
            </w:r>
            <w:r w:rsidRPr="007D0E6C">
              <w:t xml:space="preserve"> Output step 5</w:t>
            </w:r>
          </w:p>
          <w:p w14:paraId="0E75129A" w14:textId="77777777" w:rsidR="00F75B49" w:rsidRPr="007D0E6C" w:rsidRDefault="00F75B49" w:rsidP="00715B3B">
            <w:pPr>
              <w:spacing w:afterLines="60" w:after="144"/>
              <w:ind w:left="57" w:right="57"/>
            </w:pPr>
          </w:p>
        </w:tc>
        <w:tc>
          <w:tcPr>
            <w:tcW w:w="1930" w:type="dxa"/>
          </w:tcPr>
          <w:p w14:paraId="3C576919" w14:textId="77777777" w:rsidR="00F75B49" w:rsidRPr="007D0E6C" w:rsidRDefault="00F75B49" w:rsidP="00715B3B">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0067C50B" w14:textId="77777777" w:rsidR="00F75B49" w:rsidRPr="007D0E6C" w:rsidRDefault="00F75B49" w:rsidP="00715B3B">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27FEEC1F" w14:textId="77777777" w:rsidR="00F75B49" w:rsidRPr="00F40062" w:rsidRDefault="00C30DDA"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r w:rsidR="00F75B49" w:rsidRPr="00F40062">
              <w:t>, g/km;</w:t>
            </w:r>
            <w:r w:rsidR="00F75B49" w:rsidRPr="00F40062">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CO2,CS,c,6</m:t>
                  </m:r>
                </m:sub>
              </m:sSub>
            </m:oMath>
            <w:r w:rsidR="00F75B49" w:rsidRPr="00F40062">
              <w:t>, g/km;</w:t>
            </w:r>
            <w:r w:rsidR="00F75B49" w:rsidRPr="00F40062">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CO2,CS,p,6</m:t>
                  </m:r>
                </m:sub>
              </m:sSub>
            </m:oMath>
            <w:r w:rsidR="00F75B49" w:rsidRPr="00F40062">
              <w:t>, g/km;</w:t>
            </w:r>
            <w:r w:rsidR="00F75B49" w:rsidRPr="00F40062">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w:r w:rsidR="00F75B49" w:rsidRPr="00F40062">
              <w:t>, g/km.</w:t>
            </w:r>
          </w:p>
        </w:tc>
      </w:tr>
      <w:tr w:rsidR="00F75B49" w:rsidRPr="007D0E6C" w14:paraId="6380A67C" w14:textId="77777777" w:rsidTr="00715B3B">
        <w:tc>
          <w:tcPr>
            <w:tcW w:w="1458" w:type="dxa"/>
            <w:vMerge/>
          </w:tcPr>
          <w:p w14:paraId="376A22DC" w14:textId="77777777" w:rsidR="00F75B49" w:rsidRPr="007D0E6C" w:rsidRDefault="00F75B49" w:rsidP="00715B3B">
            <w:pPr>
              <w:suppressAutoHyphens w:val="0"/>
              <w:spacing w:afterLines="60" w:after="144" w:line="240" w:lineRule="auto"/>
              <w:ind w:left="57" w:right="57"/>
              <w:jc w:val="center"/>
              <w:rPr>
                <w:lang w:val="nl-NL"/>
              </w:rPr>
            </w:pPr>
          </w:p>
        </w:tc>
        <w:tc>
          <w:tcPr>
            <w:tcW w:w="1458" w:type="dxa"/>
          </w:tcPr>
          <w:p w14:paraId="7DC823AA" w14:textId="77777777" w:rsidR="00F75B49" w:rsidRPr="007D0E6C" w:rsidRDefault="00F75B49" w:rsidP="00715B3B">
            <w:pPr>
              <w:spacing w:afterLines="60" w:after="144"/>
              <w:ind w:left="57" w:right="57"/>
              <w:rPr>
                <w:lang w:eastAsia="ja-JP"/>
              </w:rPr>
            </w:pPr>
            <w:r>
              <w:t>For results after 3 phases</w:t>
            </w:r>
          </w:p>
          <w:p w14:paraId="020D377C" w14:textId="77777777" w:rsidR="00F75B49" w:rsidRPr="007D0E6C" w:rsidRDefault="00F75B49" w:rsidP="00715B3B">
            <w:pPr>
              <w:spacing w:afterLines="60" w:after="144"/>
              <w:ind w:left="57" w:right="57"/>
              <w:rPr>
                <w:lang w:eastAsia="ja-JP"/>
              </w:rPr>
            </w:pPr>
            <w:r w:rsidRPr="007D0E6C">
              <w:rPr>
                <w:lang w:eastAsia="ja-JP"/>
              </w:rPr>
              <w:t>Output step 5</w:t>
            </w:r>
          </w:p>
        </w:tc>
        <w:tc>
          <w:tcPr>
            <w:tcW w:w="1930" w:type="dxa"/>
          </w:tcPr>
          <w:p w14:paraId="501633F0" w14:textId="77777777" w:rsidR="00F75B49" w:rsidRPr="007D0E6C" w:rsidRDefault="00F75B49" w:rsidP="00715B3B">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7ED35840" w14:textId="77777777" w:rsidR="00F75B49" w:rsidRPr="007D0E6C" w:rsidRDefault="00F75B49" w:rsidP="00715B3B">
            <w:pPr>
              <w:spacing w:after="60"/>
              <w:ind w:left="57"/>
            </w:pPr>
            <w:r w:rsidRPr="007D0E6C">
              <w:t>Averaging of tests and declared value.</w:t>
            </w:r>
          </w:p>
          <w:p w14:paraId="0CED8CD5" w14:textId="77777777" w:rsidR="00F75B49" w:rsidRPr="007D0E6C" w:rsidRDefault="00F75B49" w:rsidP="00715B3B">
            <w:pPr>
              <w:spacing w:after="60"/>
              <w:ind w:left="57"/>
            </w:pPr>
            <w:r w:rsidRPr="007D0E6C">
              <w:t>Paragraphs 1.2. to 1.2.3. inclusive of Annex B6.</w:t>
            </w:r>
          </w:p>
          <w:p w14:paraId="10408B58" w14:textId="77777777" w:rsidR="00F75B49" w:rsidRPr="007D0E6C" w:rsidRDefault="00F75B49" w:rsidP="00715B3B">
            <w:pPr>
              <w:suppressAutoHyphens w:val="0"/>
              <w:spacing w:afterLines="60" w:after="144" w:line="240" w:lineRule="auto"/>
              <w:ind w:left="57" w:right="57"/>
            </w:pPr>
            <w:r w:rsidRPr="007D0E6C">
              <w:t xml:space="preserve">The conversion from </w:t>
            </w:r>
            <w:proofErr w:type="spell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xml:space="preserve"> to M</w:t>
            </w:r>
            <w:r w:rsidRPr="007D0E6C">
              <w:rPr>
                <w:vertAlign w:val="subscript"/>
              </w:rPr>
              <w:t>CO2,c,declared</w:t>
            </w:r>
            <w:r w:rsidRPr="007D0E6C">
              <w:t xml:space="preserve"> shall be performed for the applicable cycle. For that purpose, the criteria emission over the complete cycle shall be used.</w:t>
            </w:r>
          </w:p>
        </w:tc>
        <w:tc>
          <w:tcPr>
            <w:tcW w:w="1903" w:type="dxa"/>
          </w:tcPr>
          <w:p w14:paraId="172E58C8" w14:textId="77777777" w:rsidR="00F75B49" w:rsidRPr="007D0E6C" w:rsidRDefault="00F75B49" w:rsidP="00715B3B">
            <w:pPr>
              <w:spacing w:after="60"/>
              <w:ind w:left="57"/>
            </w:pPr>
            <w:proofErr w:type="spellStart"/>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proofErr w:type="spellEnd"/>
            <w:r w:rsidRPr="007D0E6C">
              <w:t>, km/l</w:t>
            </w:r>
          </w:p>
          <w:p w14:paraId="6810B1C4" w14:textId="77777777" w:rsidR="00F75B49" w:rsidRPr="007D0E6C" w:rsidRDefault="00F75B49" w:rsidP="00715B3B">
            <w:pPr>
              <w:spacing w:afterLines="60" w:after="144"/>
              <w:ind w:left="57" w:right="57"/>
            </w:pPr>
            <w:r w:rsidRPr="007D0E6C">
              <w:t>M</w:t>
            </w:r>
            <w:r w:rsidRPr="007D0E6C">
              <w:rPr>
                <w:vertAlign w:val="subscript"/>
              </w:rPr>
              <w:t>CO2,c,declared</w:t>
            </w:r>
            <w:r w:rsidRPr="007D0E6C">
              <w:t>, g/km.</w:t>
            </w:r>
          </w:p>
        </w:tc>
      </w:tr>
      <w:tr w:rsidR="00F75B49" w:rsidRPr="00F40062" w14:paraId="6CF84201" w14:textId="77777777" w:rsidTr="00715B3B">
        <w:tc>
          <w:tcPr>
            <w:tcW w:w="1458" w:type="dxa"/>
            <w:vMerge w:val="restart"/>
          </w:tcPr>
          <w:p w14:paraId="597FCDAB" w14:textId="77777777" w:rsidR="00F75B49" w:rsidRPr="007D0E6C" w:rsidRDefault="00F75B49" w:rsidP="00715B3B">
            <w:pPr>
              <w:suppressAutoHyphens w:val="0"/>
              <w:spacing w:afterLines="60" w:after="144" w:line="240" w:lineRule="auto"/>
              <w:ind w:left="57" w:right="57"/>
              <w:jc w:val="center"/>
            </w:pPr>
            <w:r w:rsidRPr="007D0E6C">
              <w:t>7</w:t>
            </w:r>
          </w:p>
          <w:p w14:paraId="1702052C" w14:textId="77777777" w:rsidR="00F75B49" w:rsidRPr="007D0E6C" w:rsidRDefault="00C30DDA" w:rsidP="00715B3B">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F75B49" w:rsidRPr="007D0E6C">
              <w:t xml:space="preserve"> results of a Type 1 test for a test vehicle.</w:t>
            </w:r>
            <w:r w:rsidR="00F75B49" w:rsidRPr="007D0E6C" w:rsidDel="00465223">
              <w:t xml:space="preserve"> </w:t>
            </w:r>
          </w:p>
        </w:tc>
        <w:tc>
          <w:tcPr>
            <w:tcW w:w="1458" w:type="dxa"/>
            <w:tcBorders>
              <w:bottom w:val="single" w:sz="4" w:space="0" w:color="auto"/>
            </w:tcBorders>
          </w:tcPr>
          <w:p w14:paraId="438D199D" w14:textId="77777777" w:rsidR="00F75B49" w:rsidRPr="007D0E6C" w:rsidRDefault="00F75B49" w:rsidP="00715B3B">
            <w:pPr>
              <w:spacing w:afterLines="60" w:after="144"/>
              <w:ind w:left="57" w:right="57"/>
            </w:pPr>
            <w:r>
              <w:t>For results after 4 phases</w:t>
            </w:r>
            <w:r w:rsidRPr="007D0E6C">
              <w:t>:</w:t>
            </w:r>
          </w:p>
          <w:p w14:paraId="171C7175" w14:textId="77777777" w:rsidR="00F75B49" w:rsidRPr="007D0E6C" w:rsidRDefault="00F75B49" w:rsidP="00715B3B">
            <w:pPr>
              <w:spacing w:afterLines="60" w:after="144"/>
              <w:ind w:left="57" w:right="57"/>
            </w:pPr>
            <w:r w:rsidRPr="007D0E6C">
              <w:t>Output step 6</w:t>
            </w:r>
          </w:p>
          <w:p w14:paraId="39394BAE" w14:textId="77777777" w:rsidR="00F75B49" w:rsidRPr="007D0E6C" w:rsidRDefault="00F75B49" w:rsidP="00715B3B">
            <w:pPr>
              <w:spacing w:afterLines="60" w:after="144"/>
              <w:ind w:left="57" w:right="57"/>
            </w:pPr>
          </w:p>
        </w:tc>
        <w:tc>
          <w:tcPr>
            <w:tcW w:w="1930" w:type="dxa"/>
            <w:tcBorders>
              <w:bottom w:val="single" w:sz="4" w:space="0" w:color="auto"/>
            </w:tcBorders>
          </w:tcPr>
          <w:p w14:paraId="66191233" w14:textId="77777777" w:rsidR="00F75B49" w:rsidRPr="007D0E6C" w:rsidRDefault="00C30DDA"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F75B49" w:rsidRPr="007D0E6C">
              <w:rPr>
                <w:lang w:val="de-DE"/>
              </w:rPr>
              <w:t>, g/km;</w:t>
            </w:r>
            <w:r w:rsidR="00F75B49"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F75B49" w:rsidRPr="007D0E6C">
              <w:rPr>
                <w:lang w:val="de-DE"/>
              </w:rPr>
              <w:t>, g/km.</w:t>
            </w:r>
          </w:p>
        </w:tc>
        <w:tc>
          <w:tcPr>
            <w:tcW w:w="3072" w:type="dxa"/>
          </w:tcPr>
          <w:p w14:paraId="6ADC0D02" w14:textId="77777777" w:rsidR="00F75B49" w:rsidRPr="007D0E6C" w:rsidRDefault="00F75B49" w:rsidP="00715B3B">
            <w:pPr>
              <w:suppressAutoHyphens w:val="0"/>
              <w:spacing w:afterLines="60" w:after="144" w:line="240" w:lineRule="auto"/>
              <w:ind w:left="57" w:right="57"/>
            </w:pPr>
            <w:r w:rsidRPr="007D0E6C">
              <w:t>Alignment of phase values.</w:t>
            </w:r>
            <w:r w:rsidRPr="007D0E6C">
              <w:br/>
              <w:t>Paragraph 1.2.4. of Annex B6,</w:t>
            </w:r>
          </w:p>
          <w:p w14:paraId="16EC07CE" w14:textId="77777777" w:rsidR="00F75B49" w:rsidRPr="007D0E6C" w:rsidRDefault="00F75B49" w:rsidP="00715B3B">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77F429E6" w14:textId="77777777" w:rsidR="00F75B49" w:rsidRPr="007D0E6C" w:rsidRDefault="00C30DDA" w:rsidP="00715B3B">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F75B49" w:rsidRPr="007D0E6C">
              <w:rPr>
                <w:lang w:val="de-DE"/>
              </w:rPr>
              <w:t>, g/km.</w:t>
            </w:r>
          </w:p>
        </w:tc>
      </w:tr>
      <w:tr w:rsidR="00F75B49" w:rsidRPr="007D0E6C" w14:paraId="3B633C25" w14:textId="77777777" w:rsidTr="00715B3B">
        <w:tc>
          <w:tcPr>
            <w:tcW w:w="1458" w:type="dxa"/>
            <w:vMerge/>
          </w:tcPr>
          <w:p w14:paraId="0B091E79" w14:textId="77777777" w:rsidR="00F75B49" w:rsidRPr="007D0E6C" w:rsidRDefault="00F75B49" w:rsidP="00715B3B">
            <w:pPr>
              <w:suppressAutoHyphens w:val="0"/>
              <w:spacing w:afterLines="60" w:after="144" w:line="240" w:lineRule="auto"/>
              <w:ind w:left="57" w:right="57"/>
              <w:jc w:val="center"/>
              <w:rPr>
                <w:lang w:val="nl-NL"/>
              </w:rPr>
            </w:pPr>
          </w:p>
        </w:tc>
        <w:tc>
          <w:tcPr>
            <w:tcW w:w="1458" w:type="dxa"/>
            <w:tcBorders>
              <w:bottom w:val="single" w:sz="4" w:space="0" w:color="auto"/>
            </w:tcBorders>
          </w:tcPr>
          <w:p w14:paraId="77E2B00A" w14:textId="77777777" w:rsidR="00F75B49" w:rsidRPr="007D0E6C" w:rsidRDefault="00F75B49" w:rsidP="00715B3B">
            <w:pPr>
              <w:spacing w:afterLines="60" w:after="144"/>
              <w:ind w:left="57" w:right="57"/>
            </w:pPr>
            <w:r>
              <w:t>For results after 3 phases</w:t>
            </w:r>
            <w:r w:rsidRPr="007D0E6C">
              <w:t>:</w:t>
            </w:r>
            <w:r w:rsidRPr="007D0E6C">
              <w:br/>
            </w:r>
            <w:r w:rsidRPr="007D0E6C">
              <w:lastRenderedPageBreak/>
              <w:t>Output step 5</w:t>
            </w:r>
            <w:r w:rsidRPr="007D0E6C">
              <w:br/>
              <w:t>Output step 6</w:t>
            </w:r>
          </w:p>
        </w:tc>
        <w:tc>
          <w:tcPr>
            <w:tcW w:w="1930" w:type="dxa"/>
            <w:tcBorders>
              <w:bottom w:val="single" w:sz="4" w:space="0" w:color="auto"/>
            </w:tcBorders>
          </w:tcPr>
          <w:p w14:paraId="4E8876A7" w14:textId="77777777" w:rsidR="00F75B49" w:rsidRPr="007D0E6C" w:rsidRDefault="00F75B49" w:rsidP="00715B3B">
            <w:pPr>
              <w:spacing w:after="60"/>
              <w:ind w:left="57"/>
              <w:jc w:val="both"/>
            </w:pPr>
            <w:r w:rsidRPr="007D0E6C">
              <w:lastRenderedPageBreak/>
              <w:t>M</w:t>
            </w:r>
            <w:r w:rsidRPr="007D0E6C">
              <w:rPr>
                <w:vertAlign w:val="subscript"/>
              </w:rPr>
              <w:t>CO2,CS,c,5</w:t>
            </w:r>
            <w:r w:rsidRPr="007D0E6C">
              <w:t>, g/km;</w:t>
            </w:r>
          </w:p>
          <w:p w14:paraId="643CCACB" w14:textId="77777777" w:rsidR="00F75B49" w:rsidRPr="007D0E6C" w:rsidRDefault="00F75B49" w:rsidP="00715B3B">
            <w:pPr>
              <w:spacing w:after="60"/>
              <w:ind w:left="57"/>
              <w:jc w:val="both"/>
            </w:pPr>
            <w:r w:rsidRPr="007D0E6C">
              <w:t>M</w:t>
            </w:r>
            <w:r w:rsidRPr="007D0E6C">
              <w:rPr>
                <w:vertAlign w:val="subscript"/>
              </w:rPr>
              <w:t>CO2,CS,p,5</w:t>
            </w:r>
            <w:r w:rsidRPr="007D0E6C">
              <w:t>, g/km;</w:t>
            </w:r>
          </w:p>
          <w:p w14:paraId="0B3CBDB1" w14:textId="77777777" w:rsidR="00F75B49" w:rsidRPr="007D0E6C" w:rsidRDefault="00F75B49" w:rsidP="00715B3B">
            <w:pPr>
              <w:suppressAutoHyphens w:val="0"/>
              <w:spacing w:afterLines="60" w:after="144" w:line="240" w:lineRule="auto"/>
              <w:ind w:left="57" w:right="57"/>
            </w:pPr>
            <w:r w:rsidRPr="007D0E6C">
              <w:rPr>
                <w:lang w:val="es-ES"/>
              </w:rPr>
              <w:lastRenderedPageBreak/>
              <w:t>M</w:t>
            </w:r>
            <w:r w:rsidRPr="007D0E6C">
              <w:rPr>
                <w:vertAlign w:val="subscript"/>
                <w:lang w:val="es-ES"/>
              </w:rPr>
              <w:t>CO</w:t>
            </w:r>
            <w:proofErr w:type="gramStart"/>
            <w:r w:rsidRPr="007D0E6C">
              <w:rPr>
                <w:vertAlign w:val="subscript"/>
                <w:lang w:val="es-ES"/>
              </w:rPr>
              <w:t>2,CS</w:t>
            </w:r>
            <w:proofErr w:type="gramEnd"/>
            <w:r w:rsidRPr="007D0E6C">
              <w:rPr>
                <w:vertAlign w:val="subscript"/>
                <w:lang w:val="es-ES"/>
              </w:rPr>
              <w:t>,c,declared</w:t>
            </w:r>
            <w:r w:rsidRPr="007D0E6C">
              <w:rPr>
                <w:lang w:val="es-ES"/>
              </w:rPr>
              <w:t>, g/km.</w:t>
            </w:r>
          </w:p>
        </w:tc>
        <w:tc>
          <w:tcPr>
            <w:tcW w:w="3072" w:type="dxa"/>
          </w:tcPr>
          <w:p w14:paraId="3445F104" w14:textId="77777777" w:rsidR="00F75B49" w:rsidRPr="007D0E6C" w:rsidRDefault="00F75B49" w:rsidP="00715B3B">
            <w:pPr>
              <w:spacing w:after="60"/>
              <w:ind w:left="57"/>
              <w:jc w:val="both"/>
            </w:pPr>
            <w:r w:rsidRPr="007D0E6C">
              <w:lastRenderedPageBreak/>
              <w:t>Alignment of phase values.</w:t>
            </w:r>
          </w:p>
          <w:p w14:paraId="7A3BE564" w14:textId="77777777" w:rsidR="00F75B49" w:rsidRPr="007D0E6C" w:rsidRDefault="00F75B49" w:rsidP="00715B3B">
            <w:pPr>
              <w:spacing w:after="60"/>
              <w:ind w:left="57"/>
              <w:jc w:val="both"/>
            </w:pPr>
            <w:r w:rsidRPr="007D0E6C">
              <w:t>Paragraph 1.2.4. of Annex B6.</w:t>
            </w:r>
          </w:p>
          <w:p w14:paraId="66DC1D58" w14:textId="77777777" w:rsidR="00F75B49" w:rsidRPr="007D0E6C" w:rsidRDefault="00F75B49" w:rsidP="00715B3B">
            <w:pPr>
              <w:suppressAutoHyphens w:val="0"/>
              <w:spacing w:afterLines="60" w:after="144" w:line="240" w:lineRule="auto"/>
              <w:ind w:left="57" w:right="57"/>
            </w:pPr>
          </w:p>
        </w:tc>
        <w:tc>
          <w:tcPr>
            <w:tcW w:w="1903" w:type="dxa"/>
          </w:tcPr>
          <w:p w14:paraId="255EA817" w14:textId="77777777" w:rsidR="00F75B49" w:rsidRPr="007D0E6C" w:rsidRDefault="00F75B49" w:rsidP="00715B3B">
            <w:pPr>
              <w:tabs>
                <w:tab w:val="left" w:pos="1536"/>
              </w:tabs>
              <w:spacing w:afterLines="60" w:after="144"/>
              <w:ind w:left="57" w:right="57"/>
            </w:pPr>
            <w:r w:rsidRPr="007D0E6C">
              <w:rPr>
                <w:lang w:val="fr-FR"/>
              </w:rPr>
              <w:t>M</w:t>
            </w:r>
            <w:r w:rsidRPr="007D0E6C">
              <w:rPr>
                <w:vertAlign w:val="subscript"/>
                <w:lang w:val="fr-FR"/>
              </w:rPr>
              <w:t>CO</w:t>
            </w:r>
            <w:proofErr w:type="gramStart"/>
            <w:r w:rsidRPr="007D0E6C">
              <w:rPr>
                <w:vertAlign w:val="subscript"/>
                <w:lang w:val="fr-FR"/>
              </w:rPr>
              <w:t>2,CS</w:t>
            </w:r>
            <w:proofErr w:type="gramEnd"/>
            <w:r w:rsidRPr="007D0E6C">
              <w:rPr>
                <w:vertAlign w:val="subscript"/>
                <w:lang w:val="fr-FR"/>
              </w:rPr>
              <w:t>,p,7</w:t>
            </w:r>
            <w:r w:rsidRPr="007D0E6C">
              <w:rPr>
                <w:lang w:val="fr-FR"/>
              </w:rPr>
              <w:t>, g/km.</w:t>
            </w:r>
          </w:p>
        </w:tc>
      </w:tr>
      <w:tr w:rsidR="00F75B49" w:rsidRPr="00F40062" w14:paraId="6001EE0D" w14:textId="77777777" w:rsidTr="00715B3B">
        <w:trPr>
          <w:trHeight w:val="3687"/>
        </w:trPr>
        <w:tc>
          <w:tcPr>
            <w:tcW w:w="1458" w:type="dxa"/>
            <w:vMerge w:val="restart"/>
          </w:tcPr>
          <w:p w14:paraId="69071D59" w14:textId="77777777" w:rsidR="00F75B49" w:rsidRPr="007D0E6C" w:rsidRDefault="00F75B49" w:rsidP="00715B3B">
            <w:pPr>
              <w:spacing w:afterLines="60" w:after="144"/>
              <w:ind w:left="57" w:right="57"/>
              <w:jc w:val="center"/>
              <w:rPr>
                <w:lang w:eastAsia="ja-JP"/>
              </w:rPr>
            </w:pPr>
            <w:r>
              <w:t xml:space="preserve">For results after 4 phases </w:t>
            </w:r>
            <w:r w:rsidRPr="007D0E6C">
              <w:rPr>
                <w:lang w:eastAsia="ja-JP"/>
              </w:rPr>
              <w:t>only</w:t>
            </w:r>
          </w:p>
          <w:p w14:paraId="50FDCB3A" w14:textId="77777777" w:rsidR="00F75B49" w:rsidRPr="007D0E6C" w:rsidRDefault="00F75B49" w:rsidP="00715B3B">
            <w:pPr>
              <w:spacing w:afterLines="60" w:after="144"/>
              <w:ind w:left="57" w:right="57"/>
              <w:jc w:val="center"/>
            </w:pPr>
            <w:r w:rsidRPr="007D0E6C">
              <w:t>8</w:t>
            </w:r>
          </w:p>
          <w:p w14:paraId="336A5F7D" w14:textId="77777777" w:rsidR="00F75B49" w:rsidRPr="007D0E6C" w:rsidRDefault="00F75B49" w:rsidP="00715B3B">
            <w:pPr>
              <w:suppressAutoHyphens w:val="0"/>
              <w:spacing w:afterLines="60" w:after="144" w:line="240" w:lineRule="auto"/>
              <w:ind w:left="57" w:right="57"/>
              <w:rPr>
                <w:rFonts w:ascii="Cambria Math" w:hAnsi="Cambria Math"/>
              </w:rPr>
            </w:pPr>
            <w:proofErr w:type="spellStart"/>
            <w:r w:rsidRPr="007D0E6C">
              <w:rPr>
                <w:rFonts w:ascii="Cambria Math" w:hAnsi="Cambria Math"/>
              </w:rPr>
              <w:t>Interpo-lation</w:t>
            </w:r>
            <w:proofErr w:type="spellEnd"/>
            <w:r w:rsidRPr="007D0E6C">
              <w:rPr>
                <w:rFonts w:ascii="Cambria Math" w:hAnsi="Cambria Math"/>
              </w:rPr>
              <w:t xml:space="preserve"> family result.</w:t>
            </w:r>
          </w:p>
          <w:p w14:paraId="12DE1C13" w14:textId="77777777" w:rsidR="00F75B49" w:rsidRPr="007D0E6C" w:rsidRDefault="00F75B49" w:rsidP="00715B3B">
            <w:pPr>
              <w:spacing w:afterLines="60" w:after="144"/>
              <w:ind w:left="57" w:right="57"/>
            </w:pPr>
          </w:p>
          <w:p w14:paraId="6DE7BA53" w14:textId="77777777" w:rsidR="00F75B49" w:rsidRPr="007D0E6C" w:rsidRDefault="00F75B49" w:rsidP="00715B3B">
            <w:pPr>
              <w:suppressAutoHyphens w:val="0"/>
              <w:spacing w:afterLines="60" w:after="144" w:line="240" w:lineRule="auto"/>
              <w:ind w:left="57" w:right="57"/>
            </w:pPr>
            <w:r w:rsidRPr="007D0E6C">
              <w:t>Final criteria emission result.</w:t>
            </w:r>
          </w:p>
          <w:p w14:paraId="6DE3EF8C" w14:textId="77777777" w:rsidR="00F75B49" w:rsidRPr="007D0E6C" w:rsidRDefault="00F75B49" w:rsidP="00715B3B">
            <w:pPr>
              <w:spacing w:afterLines="60" w:after="144"/>
              <w:ind w:left="57" w:right="57"/>
            </w:pPr>
            <w:r w:rsidRPr="007D0E6C">
              <w:t>If the interpolation method is not applied, step No. 9 is not required and the output of this step is the final CO</w:t>
            </w:r>
            <w:r w:rsidRPr="007D0E6C">
              <w:rPr>
                <w:vertAlign w:val="subscript"/>
              </w:rPr>
              <w:t>2</w:t>
            </w:r>
            <w:r w:rsidRPr="007D0E6C">
              <w:t xml:space="preserve"> result.</w:t>
            </w:r>
          </w:p>
          <w:p w14:paraId="5C69AF31" w14:textId="77777777" w:rsidR="00F75B49" w:rsidRPr="007D0E6C" w:rsidRDefault="00F75B49" w:rsidP="00715B3B">
            <w:pPr>
              <w:spacing w:afterLines="60" w:after="144"/>
              <w:ind w:left="57" w:right="57"/>
            </w:pPr>
          </w:p>
        </w:tc>
        <w:tc>
          <w:tcPr>
            <w:tcW w:w="1458" w:type="dxa"/>
            <w:tcBorders>
              <w:bottom w:val="nil"/>
            </w:tcBorders>
          </w:tcPr>
          <w:p w14:paraId="5D72C2D7" w14:textId="77777777" w:rsidR="00F75B49" w:rsidRPr="007D0E6C" w:rsidRDefault="00F75B49" w:rsidP="00715B3B">
            <w:pPr>
              <w:spacing w:afterLines="60" w:after="144"/>
              <w:ind w:left="57" w:right="57"/>
            </w:pPr>
            <w:bookmarkStart w:id="11" w:name="_Hlk515271900"/>
            <w:r w:rsidRPr="007D0E6C">
              <w:t>Output step 6</w:t>
            </w:r>
            <w:bookmarkEnd w:id="11"/>
          </w:p>
          <w:p w14:paraId="16A99C5B" w14:textId="77777777" w:rsidR="00F75B49" w:rsidRPr="007D0E6C" w:rsidRDefault="00F75B49" w:rsidP="00715B3B">
            <w:pPr>
              <w:spacing w:afterLines="60" w:after="144"/>
              <w:ind w:left="57" w:right="57"/>
            </w:pPr>
          </w:p>
        </w:tc>
        <w:tc>
          <w:tcPr>
            <w:tcW w:w="1930" w:type="dxa"/>
            <w:tcBorders>
              <w:bottom w:val="nil"/>
            </w:tcBorders>
          </w:tcPr>
          <w:p w14:paraId="03E01844" w14:textId="77777777" w:rsidR="00F75B49" w:rsidRPr="007D0E6C" w:rsidRDefault="00F75B49" w:rsidP="00715B3B">
            <w:pPr>
              <w:suppressAutoHyphens w:val="0"/>
              <w:spacing w:afterLines="60" w:after="144" w:line="240" w:lineRule="auto"/>
              <w:ind w:left="57" w:right="57"/>
            </w:pPr>
            <w:r w:rsidRPr="007D0E6C">
              <w:t>For each of the test vehicles H and L and, if applicable, vehicle M:</w:t>
            </w:r>
          </w:p>
          <w:p w14:paraId="470FADF0" w14:textId="77777777" w:rsidR="00F75B49" w:rsidRPr="007D0E6C" w:rsidRDefault="00C30DDA" w:rsidP="00715B3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F75B49" w:rsidRPr="007D0E6C">
              <w:rPr>
                <w:lang w:val="de-DE"/>
              </w:rPr>
              <w:t>, g/km;</w:t>
            </w:r>
            <w:r w:rsidR="00F75B49" w:rsidRPr="007D0E6C">
              <w:rPr>
                <w:lang w:val="de-DE"/>
              </w:rPr>
              <w:br/>
            </w:r>
          </w:p>
        </w:tc>
        <w:tc>
          <w:tcPr>
            <w:tcW w:w="3072" w:type="dxa"/>
            <w:vMerge w:val="restart"/>
          </w:tcPr>
          <w:p w14:paraId="3F90A3BC" w14:textId="77777777" w:rsidR="00F75B49" w:rsidRPr="007D0E6C" w:rsidRDefault="00F75B49" w:rsidP="00715B3B">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2AE62B14" w14:textId="77777777" w:rsidR="00F75B49" w:rsidRPr="007D0E6C" w:rsidRDefault="00F75B49" w:rsidP="00715B3B">
            <w:pPr>
              <w:spacing w:after="200"/>
              <w:ind w:left="153"/>
            </w:pPr>
            <w:r w:rsidRPr="007D0E6C">
              <w:t xml:space="preserve">In the case of the combined </w:t>
            </w:r>
            <w:proofErr w:type="spellStart"/>
            <w:r w:rsidRPr="007D0E6C">
              <w:t>THC+NO</w:t>
            </w:r>
            <w:r w:rsidRPr="007D0E6C">
              <w:rPr>
                <w:vertAlign w:val="subscript"/>
              </w:rPr>
              <w:t>x</w:t>
            </w:r>
            <w:proofErr w:type="spellEnd"/>
            <w:r w:rsidRPr="007D0E6C">
              <w:t xml:space="preserve"> emissions, the highest value of the sum referring to either the vehicle H or vehicle L or, if applicable, vehicle M is to </w:t>
            </w:r>
            <w:r w:rsidRPr="00F54ABC">
              <w:t>be taken as the type approval value.</w:t>
            </w:r>
          </w:p>
          <w:p w14:paraId="5B0F788E" w14:textId="77777777" w:rsidR="00F75B49" w:rsidRPr="007D0E6C" w:rsidRDefault="00F75B49" w:rsidP="00715B3B">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7B90B4B3" w14:textId="77777777" w:rsidR="00F75B49" w:rsidRPr="007D0E6C" w:rsidRDefault="00F75B49" w:rsidP="00715B3B">
            <w:pPr>
              <w:keepNext/>
              <w:keepLines/>
              <w:spacing w:afterLines="60" w:after="144"/>
              <w:ind w:left="57" w:right="57"/>
              <w:rPr>
                <w:rFonts w:cs="Arial"/>
              </w:rPr>
            </w:pPr>
            <w:bookmarkStart w:id="12"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7971446A" w14:textId="77777777" w:rsidR="00F75B49" w:rsidRPr="007D0E6C" w:rsidRDefault="00F75B49" w:rsidP="00715B3B">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095A8D6C" w14:textId="77777777" w:rsidR="00F75B49" w:rsidRPr="007D0E6C" w:rsidRDefault="00F75B49" w:rsidP="00715B3B">
            <w:pPr>
              <w:keepNext/>
              <w:keepLines/>
              <w:spacing w:afterLines="60" w:after="144"/>
              <w:ind w:left="57" w:right="57"/>
            </w:pPr>
            <w:r w:rsidRPr="007D0E6C">
              <w:t>In the case that the interpolation method is not applied, final rounding shall be applied according to paragraph 6.1.8. of this Regulation:</w:t>
            </w:r>
          </w:p>
          <w:p w14:paraId="71F025E6" w14:textId="77777777" w:rsidR="00F75B49" w:rsidRPr="007D0E6C" w:rsidRDefault="00F75B49" w:rsidP="00715B3B">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12"/>
          </w:p>
        </w:tc>
        <w:tc>
          <w:tcPr>
            <w:tcW w:w="1903" w:type="dxa"/>
            <w:vMerge w:val="restart"/>
          </w:tcPr>
          <w:p w14:paraId="24EAD534" w14:textId="77777777" w:rsidR="00F75B49" w:rsidRPr="007D0E6C" w:rsidRDefault="00C30DDA" w:rsidP="00715B3B">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F75B49" w:rsidRPr="007D0E6C">
              <w:rPr>
                <w:lang w:val="de-DE"/>
              </w:rPr>
              <w:t>, g/km;</w:t>
            </w:r>
            <w:r w:rsidR="00F75B49"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F75B49" w:rsidRPr="007D0E6C">
              <w:rPr>
                <w:lang w:val="de-DE"/>
              </w:rPr>
              <w:t>, g/km;</w:t>
            </w:r>
            <w:r w:rsidR="00F75B49" w:rsidRPr="007D0E6C">
              <w:rPr>
                <w:lang w:val="de-DE"/>
              </w:rPr>
              <w:br/>
            </w:r>
          </w:p>
        </w:tc>
      </w:tr>
      <w:tr w:rsidR="00F75B49" w:rsidRPr="007D0E6C" w14:paraId="147D7EEB" w14:textId="77777777" w:rsidTr="00715B3B">
        <w:trPr>
          <w:trHeight w:val="3686"/>
        </w:trPr>
        <w:tc>
          <w:tcPr>
            <w:tcW w:w="1458" w:type="dxa"/>
            <w:vMerge/>
          </w:tcPr>
          <w:p w14:paraId="45165179" w14:textId="77777777" w:rsidR="00F75B49" w:rsidRPr="007D0E6C" w:rsidRDefault="00F75B49" w:rsidP="00715B3B">
            <w:pPr>
              <w:spacing w:afterLines="60" w:after="144"/>
              <w:ind w:left="57" w:right="57"/>
              <w:jc w:val="center"/>
              <w:rPr>
                <w:lang w:val="de-DE"/>
              </w:rPr>
            </w:pPr>
          </w:p>
        </w:tc>
        <w:tc>
          <w:tcPr>
            <w:tcW w:w="1458" w:type="dxa"/>
            <w:tcBorders>
              <w:top w:val="nil"/>
            </w:tcBorders>
          </w:tcPr>
          <w:p w14:paraId="04406641" w14:textId="77777777" w:rsidR="00F75B49" w:rsidRPr="007D0E6C" w:rsidRDefault="00F75B49" w:rsidP="00715B3B">
            <w:pPr>
              <w:spacing w:afterLines="60" w:after="144"/>
              <w:ind w:left="57" w:right="57"/>
            </w:pPr>
            <w:r w:rsidRPr="007D0E6C">
              <w:t>Output step 7</w:t>
            </w:r>
          </w:p>
          <w:p w14:paraId="359F702E" w14:textId="77777777" w:rsidR="00F75B49" w:rsidRPr="007D0E6C" w:rsidRDefault="00F75B49" w:rsidP="00715B3B">
            <w:pPr>
              <w:spacing w:afterLines="60" w:after="144"/>
              <w:ind w:left="57" w:right="57"/>
            </w:pPr>
          </w:p>
        </w:tc>
        <w:tc>
          <w:tcPr>
            <w:tcW w:w="1930" w:type="dxa"/>
            <w:tcBorders>
              <w:top w:val="nil"/>
            </w:tcBorders>
          </w:tcPr>
          <w:p w14:paraId="409F60C3" w14:textId="77777777" w:rsidR="00F75B49" w:rsidRPr="007D0E6C" w:rsidRDefault="00F75B49" w:rsidP="00715B3B">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3D5000B1" w14:textId="77777777" w:rsidR="00F75B49" w:rsidRPr="007D0E6C" w:rsidRDefault="00F75B49" w:rsidP="00715B3B">
            <w:pPr>
              <w:suppressAutoHyphens w:val="0"/>
              <w:spacing w:afterLines="60" w:after="144" w:line="240" w:lineRule="auto"/>
              <w:ind w:left="57" w:right="57"/>
            </w:pPr>
          </w:p>
        </w:tc>
        <w:tc>
          <w:tcPr>
            <w:tcW w:w="3072" w:type="dxa"/>
            <w:vMerge/>
          </w:tcPr>
          <w:p w14:paraId="413756B3" w14:textId="77777777" w:rsidR="00F75B49" w:rsidRPr="007D0E6C" w:rsidRDefault="00F75B49" w:rsidP="00715B3B">
            <w:pPr>
              <w:spacing w:after="200"/>
              <w:ind w:left="153"/>
            </w:pPr>
          </w:p>
        </w:tc>
        <w:tc>
          <w:tcPr>
            <w:tcW w:w="1903" w:type="dxa"/>
            <w:vMerge/>
          </w:tcPr>
          <w:p w14:paraId="0305E70D" w14:textId="77777777" w:rsidR="00F75B49" w:rsidRPr="007D0E6C" w:rsidRDefault="00F75B49" w:rsidP="00715B3B">
            <w:pPr>
              <w:spacing w:after="200"/>
              <w:ind w:right="141"/>
            </w:pPr>
          </w:p>
        </w:tc>
      </w:tr>
    </w:tbl>
    <w:bookmarkEnd w:id="10"/>
    <w:p w14:paraId="2D7AC2C2" w14:textId="77777777" w:rsidR="00F75B49" w:rsidRDefault="00F75B49" w:rsidP="00F75B49">
      <w:pPr>
        <w:tabs>
          <w:tab w:val="left" w:pos="1134"/>
        </w:tabs>
        <w:spacing w:after="120"/>
        <w:ind w:left="1134" w:right="1134"/>
        <w:jc w:val="right"/>
      </w:pPr>
      <w:r w:rsidRPr="005E7478">
        <w:rPr>
          <w:bCs/>
        </w:rPr>
        <w:t>"</w:t>
      </w:r>
    </w:p>
    <w:p w14:paraId="598E5E99"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 xml:space="preserve">4.5.1.1.5., </w:t>
      </w:r>
      <w:r w:rsidRPr="001D2B6F">
        <w:rPr>
          <w:bCs/>
          <w:iCs/>
          <w:lang w:val="sv-SE"/>
        </w:rPr>
        <w:t>amend to read:</w:t>
      </w:r>
    </w:p>
    <w:p w14:paraId="45CFF06B" w14:textId="77777777" w:rsidR="00F75B49" w:rsidRPr="00BD2A1E" w:rsidRDefault="00F75B49" w:rsidP="00F75B49">
      <w:pPr>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554714BB" w14:textId="77777777" w:rsidR="00F75B49" w:rsidRPr="00BD2A1E" w:rsidRDefault="00F75B49" w:rsidP="00F75B49">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22F33E4D" w14:textId="77777777" w:rsidR="00F75B49" w:rsidRPr="00BD2A1E" w:rsidRDefault="00F75B49" w:rsidP="00F75B49">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68A9C6D1" w14:textId="77777777" w:rsidR="00F75B49" w:rsidRPr="00BD2A1E" w:rsidRDefault="00F75B49" w:rsidP="00F75B49">
      <w:pPr>
        <w:keepNext/>
        <w:ind w:left="2268" w:right="1134" w:hanging="1134"/>
        <w:jc w:val="both"/>
        <w:rPr>
          <w:rFonts w:eastAsia="MS Mincho"/>
        </w:rPr>
      </w:pPr>
      <w:r w:rsidRPr="00BD2A1E">
        <w:rPr>
          <w:rFonts w:eastAsia="MS Mincho"/>
        </w:rPr>
        <w:lastRenderedPageBreak/>
        <w:t>Figure A8/5</w:t>
      </w:r>
    </w:p>
    <w:p w14:paraId="543D3EA1" w14:textId="77777777" w:rsidR="00F75B49" w:rsidRPr="00BD2A1E" w:rsidRDefault="00F75B49" w:rsidP="00F75B49">
      <w:pPr>
        <w:keepNext/>
        <w:ind w:left="2268" w:right="1134" w:hanging="1134"/>
        <w:jc w:val="both"/>
        <w:rPr>
          <w:rFonts w:eastAsia="MS Mincho"/>
          <w:b/>
        </w:rPr>
      </w:pPr>
      <w:r w:rsidRPr="00BD2A1E">
        <w:rPr>
          <w:rFonts w:eastAsia="MS Mincho"/>
          <w:b/>
        </w:rPr>
        <w:t xml:space="preserve">Limits for the selection of vehicle M </w:t>
      </w:r>
    </w:p>
    <w:p w14:paraId="4C98863F" w14:textId="77777777" w:rsidR="00F75B49" w:rsidRPr="00BD2A1E" w:rsidRDefault="00F75B49" w:rsidP="00F75B49">
      <w:pPr>
        <w:spacing w:after="120"/>
        <w:ind w:left="1134" w:right="1134"/>
        <w:jc w:val="both"/>
        <w:rPr>
          <w:rFonts w:eastAsia="MS Mincho"/>
        </w:rPr>
      </w:pPr>
      <w:r w:rsidRPr="00BD2A1E">
        <w:rPr>
          <w:rFonts w:eastAsia="MS Mincho"/>
          <w:noProof/>
          <w:lang w:eastAsia="en-GB"/>
        </w:rPr>
        <w:drawing>
          <wp:inline distT="0" distB="0" distL="0" distR="0" wp14:anchorId="1D6F8771" wp14:editId="5AABC5E0">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262FDF9" w14:textId="77777777" w:rsidR="00F75B49" w:rsidRPr="00BC7E68" w:rsidRDefault="00F75B49" w:rsidP="00F75B49">
      <w:pPr>
        <w:spacing w:after="120"/>
        <w:ind w:left="2268" w:right="1134"/>
        <w:jc w:val="both"/>
        <w:rPr>
          <w:rFonts w:eastAsia="MS Mincho"/>
          <w:lang w:val="en-US"/>
        </w:rPr>
      </w:pPr>
      <w:r w:rsidRPr="00BC7E68">
        <w:rPr>
          <w:lang w:val="en-US"/>
        </w:rPr>
        <w:t>For 4-phase WLTP</w:t>
      </w:r>
    </w:p>
    <w:p w14:paraId="7AB60030" w14:textId="73946C59" w:rsidR="00F75B49" w:rsidRPr="00BC7E68" w:rsidRDefault="00F75B49" w:rsidP="00F75B49">
      <w:pPr>
        <w:spacing w:after="120"/>
        <w:ind w:left="2268" w:right="1134"/>
        <w:jc w:val="both"/>
        <w:rPr>
          <w:rFonts w:eastAsia="MS Mincho"/>
          <w:lang w:val="en-US"/>
        </w:rPr>
      </w:pPr>
      <w:r w:rsidRPr="00BC7E68">
        <w:rPr>
          <w:rFonts w:eastAsia="MS Mincho"/>
          <w:lang w:val="en-US"/>
        </w:rPr>
        <w:t>The linearity of the corrected measured and averaged charge-sustaining CO</w:t>
      </w:r>
      <w:r w:rsidRPr="00BC7E68">
        <w:rPr>
          <w:rFonts w:eastAsia="MS Mincho"/>
          <w:vertAlign w:val="subscript"/>
          <w:lang w:val="en-US"/>
        </w:rPr>
        <w:t>2</w:t>
      </w:r>
      <w:r w:rsidRPr="00BC7E68">
        <w:rPr>
          <w:rFonts w:eastAsia="MS Mincho"/>
          <w:lang w:val="en-US"/>
        </w:rPr>
        <w:t xml:space="preserve"> mass emission for vehicle M, M</w:t>
      </w:r>
      <w:r w:rsidRPr="00BC7E68">
        <w:rPr>
          <w:rFonts w:eastAsia="MS Mincho"/>
          <w:vertAlign w:val="subscript"/>
          <w:lang w:val="en-US"/>
        </w:rPr>
        <w:t>CO2,c,6,M</w:t>
      </w:r>
      <w:r w:rsidRPr="00BC7E68">
        <w:rPr>
          <w:rFonts w:eastAsia="MS Mincho"/>
          <w:lang w:val="en-US"/>
        </w:rPr>
        <w:t xml:space="preserve"> according to step 6 of Table A8/5 of Annex B8, shall be verified against the linearly interpolated charge-sustaining CO</w:t>
      </w:r>
      <w:r w:rsidRPr="00BC7E68">
        <w:rPr>
          <w:rFonts w:eastAsia="MS Mincho"/>
          <w:vertAlign w:val="subscript"/>
          <w:lang w:val="en-US"/>
        </w:rPr>
        <w:t>2</w:t>
      </w:r>
      <w:r w:rsidRPr="00BC7E68">
        <w:rPr>
          <w:rFonts w:eastAsia="MS Mincho"/>
          <w:lang w:val="en-US"/>
        </w:rPr>
        <w:t xml:space="preserve"> mass emission between vehicles L and H over the applicable cycle by using the corrected measured and averaged charge-sustaining CO</w:t>
      </w:r>
      <w:r w:rsidRPr="00BC7E68">
        <w:rPr>
          <w:rFonts w:eastAsia="MS Mincho"/>
          <w:vertAlign w:val="subscript"/>
          <w:lang w:val="en-US"/>
        </w:rPr>
        <w:t>2</w:t>
      </w:r>
      <w:r w:rsidRPr="00BC7E68">
        <w:rPr>
          <w:rFonts w:eastAsia="MS Mincho"/>
          <w:lang w:val="en-US"/>
        </w:rPr>
        <w:t xml:space="preserve"> mass emission M</w:t>
      </w:r>
      <w:r w:rsidRPr="00BC7E68">
        <w:rPr>
          <w:rFonts w:eastAsia="MS Mincho"/>
          <w:vertAlign w:val="subscript"/>
          <w:lang w:val="en-US"/>
        </w:rPr>
        <w:t>CO2,c,6,H</w:t>
      </w:r>
      <w:r w:rsidRPr="00BC7E68">
        <w:rPr>
          <w:rFonts w:eastAsia="MS Mincho"/>
          <w:lang w:val="en-US"/>
        </w:rPr>
        <w:t xml:space="preserve"> of vehicle H and M</w:t>
      </w:r>
      <w:r w:rsidRPr="00BC7E68">
        <w:rPr>
          <w:rFonts w:eastAsia="MS Mincho"/>
          <w:vertAlign w:val="subscript"/>
          <w:lang w:val="en-US"/>
        </w:rPr>
        <w:t>CO2,c,6,L</w:t>
      </w:r>
      <w:r w:rsidRPr="00BC7E68">
        <w:rPr>
          <w:rFonts w:eastAsia="MS Mincho"/>
          <w:lang w:val="en-US"/>
        </w:rPr>
        <w:t xml:space="preserve"> of vehicle L, according to step 6 of Table A8/5 of Annex B8, for the linear CO</w:t>
      </w:r>
      <w:r w:rsidRPr="00BC7E68">
        <w:rPr>
          <w:rFonts w:eastAsia="MS Mincho"/>
          <w:vertAlign w:val="subscript"/>
          <w:lang w:val="en-US"/>
        </w:rPr>
        <w:t>2</w:t>
      </w:r>
      <w:r w:rsidRPr="00BC7E68">
        <w:rPr>
          <w:rFonts w:eastAsia="MS Mincho"/>
          <w:lang w:val="en-US"/>
        </w:rPr>
        <w:t xml:space="preserve"> mass emission interpolation.</w:t>
      </w:r>
    </w:p>
    <w:p w14:paraId="33321D43" w14:textId="77777777" w:rsidR="00F75B49" w:rsidRDefault="00F75B49" w:rsidP="00F75B49">
      <w:pPr>
        <w:spacing w:after="120"/>
        <w:ind w:left="2268" w:right="1134"/>
        <w:jc w:val="both"/>
        <w:rPr>
          <w:rFonts w:eastAsia="MS Mincho"/>
        </w:rPr>
      </w:pPr>
      <w:r w:rsidRPr="00BC7E68">
        <w:t>For 3-phase WLTP</w:t>
      </w:r>
    </w:p>
    <w:p w14:paraId="24995581" w14:textId="200D832D" w:rsidR="00F75B49" w:rsidRPr="00C95AAD" w:rsidRDefault="00F75B49" w:rsidP="00F75B49">
      <w:pPr>
        <w:spacing w:after="120"/>
        <w:ind w:left="2268" w:right="1134"/>
        <w:jc w:val="both"/>
        <w:rPr>
          <w:rFonts w:eastAsia="MS Mincho"/>
        </w:rPr>
      </w:pPr>
      <w:r>
        <w:rPr>
          <w:rFonts w:eastAsia="MS Mincho"/>
        </w:rPr>
        <w:t>A</w:t>
      </w:r>
      <w:r w:rsidRPr="003268F6">
        <w:rPr>
          <w:rFonts w:eastAsia="MS Mincho"/>
        </w:rPr>
        <w:t>n additional averaging of tests using the charge-sustaining CO</w:t>
      </w:r>
      <w:r w:rsidRPr="003268F6">
        <w:rPr>
          <w:rFonts w:eastAsia="MS Mincho"/>
          <w:vertAlign w:val="subscript"/>
        </w:rPr>
        <w:t>2</w:t>
      </w:r>
      <w:r w:rsidRPr="003268F6">
        <w:rPr>
          <w:rFonts w:eastAsia="MS Mincho"/>
        </w:rPr>
        <w:t>-output of step 4a is necessary (not described in Table A8/5). The linearity of the corrected measured and averaged charge-sustaining CO</w:t>
      </w:r>
      <w:r w:rsidRPr="003268F6">
        <w:rPr>
          <w:rFonts w:eastAsia="MS Mincho"/>
          <w:vertAlign w:val="subscript"/>
        </w:rPr>
        <w:t>2</w:t>
      </w:r>
      <w:r w:rsidRPr="003268F6">
        <w:rPr>
          <w:rFonts w:eastAsia="MS Mincho"/>
        </w:rPr>
        <w:t xml:space="preserve"> mass emission for vehicle M, M</w:t>
      </w:r>
      <w:r w:rsidRPr="003268F6">
        <w:rPr>
          <w:rFonts w:eastAsia="MS Mincho"/>
          <w:vertAlign w:val="subscript"/>
        </w:rPr>
        <w:t>CO2,c,4a,M</w:t>
      </w:r>
      <w:r w:rsidRPr="003268F6">
        <w:rPr>
          <w:rFonts w:eastAsia="MS Mincho"/>
        </w:rPr>
        <w:t xml:space="preserve"> according to step 4a of Table A8/5 </w:t>
      </w:r>
      <w:r w:rsidRPr="00BF1192">
        <w:rPr>
          <w:rFonts w:eastAsia="MS Mincho"/>
        </w:rPr>
        <w:t>of Annex B8, shall be verified against the linearly interpolated CO</w:t>
      </w:r>
      <w:r w:rsidRPr="00BF1192">
        <w:rPr>
          <w:rFonts w:eastAsia="MS Mincho"/>
          <w:vertAlign w:val="subscript"/>
        </w:rPr>
        <w:t>2</w:t>
      </w:r>
      <w:r w:rsidRPr="00BF1192">
        <w:rPr>
          <w:rFonts w:eastAsia="MS Mincho"/>
        </w:rPr>
        <w:t xml:space="preserve"> mass emission between vehicles L and H over the applicable cycle by using the corrected measured and averaged charge-sustaining CO</w:t>
      </w:r>
      <w:r w:rsidRPr="00BF1192">
        <w:rPr>
          <w:rFonts w:eastAsia="MS Mincho"/>
          <w:vertAlign w:val="subscript"/>
        </w:rPr>
        <w:t>2</w:t>
      </w:r>
      <w:r w:rsidRPr="00BF1192">
        <w:rPr>
          <w:rFonts w:eastAsia="MS Mincho"/>
        </w:rPr>
        <w:t xml:space="preserve"> mass emission M</w:t>
      </w:r>
      <w:r w:rsidRPr="00BF1192">
        <w:rPr>
          <w:rFonts w:eastAsia="MS Mincho"/>
          <w:vertAlign w:val="subscript"/>
        </w:rPr>
        <w:t>CO2,c,4a,H</w:t>
      </w:r>
      <w:r w:rsidRPr="00BF1192">
        <w:rPr>
          <w:rFonts w:eastAsia="MS Mincho"/>
        </w:rPr>
        <w:t xml:space="preserve"> of vehicle H and M</w:t>
      </w:r>
      <w:r w:rsidRPr="00BF1192">
        <w:rPr>
          <w:rFonts w:eastAsia="MS Mincho"/>
          <w:vertAlign w:val="subscript"/>
        </w:rPr>
        <w:t>CO2,c,4a,L</w:t>
      </w:r>
      <w:r w:rsidRPr="00BF1192">
        <w:rPr>
          <w:rFonts w:eastAsia="MS Mincho"/>
        </w:rPr>
        <w:t xml:space="preserve"> of vehicle L, according to step 4a used in of Table A8/5 of Annex B8,</w:t>
      </w:r>
      <w:r w:rsidRPr="003268F6">
        <w:rPr>
          <w:rFonts w:eastAsia="MS Mincho"/>
        </w:rPr>
        <w:t xml:space="preserve"> for the linear CO</w:t>
      </w:r>
      <w:r w:rsidRPr="003268F6">
        <w:rPr>
          <w:rFonts w:eastAsia="MS Mincho"/>
          <w:vertAlign w:val="subscript"/>
        </w:rPr>
        <w:t>2</w:t>
      </w:r>
      <w:r w:rsidRPr="003268F6">
        <w:rPr>
          <w:rFonts w:eastAsia="MS Mincho"/>
        </w:rPr>
        <w:t xml:space="preserve"> mass </w:t>
      </w:r>
      <w:r w:rsidRPr="00C95AAD">
        <w:rPr>
          <w:rFonts w:eastAsia="MS Mincho"/>
        </w:rPr>
        <w:t>emission interpolation.</w:t>
      </w:r>
    </w:p>
    <w:p w14:paraId="2971F840" w14:textId="77777777" w:rsidR="00F75B49" w:rsidRDefault="00F75B49" w:rsidP="00F75B49">
      <w:pPr>
        <w:suppressAutoHyphens w:val="0"/>
        <w:spacing w:after="120" w:line="240" w:lineRule="auto"/>
        <w:ind w:left="2268"/>
        <w:rPr>
          <w:sz w:val="24"/>
          <w:szCs w:val="24"/>
          <w:lang w:eastAsia="en-GB"/>
        </w:rPr>
      </w:pPr>
      <w:r w:rsidRPr="00C95AAD">
        <w:t>For 3-phase and 4-phase WLTP</w:t>
      </w:r>
      <w:r>
        <w:rPr>
          <w:sz w:val="24"/>
          <w:szCs w:val="24"/>
          <w:lang w:eastAsia="en-GB"/>
        </w:rPr>
        <w:t xml:space="preserve"> </w:t>
      </w:r>
    </w:p>
    <w:p w14:paraId="144D868B" w14:textId="77777777" w:rsidR="00F75B49" w:rsidRDefault="00F75B49" w:rsidP="00F75B49">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7D2F4D6C" w14:textId="77777777" w:rsidR="00F75B49" w:rsidRDefault="00F75B49" w:rsidP="00F75B49">
      <w:pPr>
        <w:spacing w:after="120"/>
        <w:ind w:left="1134" w:right="1134"/>
        <w:jc w:val="both"/>
        <w:rPr>
          <w:rFonts w:eastAsia="MS Mincho"/>
        </w:rPr>
      </w:pPr>
      <w:r w:rsidRPr="00BD2A1E">
        <w:rPr>
          <w:rFonts w:eastAsia="MS Mincho"/>
        </w:rPr>
        <w:t>Figure A8/6</w:t>
      </w:r>
    </w:p>
    <w:p w14:paraId="1ABA1AA7" w14:textId="77777777" w:rsidR="00F75B49" w:rsidRDefault="00F75B49" w:rsidP="00F75B49">
      <w:pPr>
        <w:spacing w:after="120"/>
        <w:ind w:left="1134" w:right="1134"/>
        <w:jc w:val="both"/>
        <w:rPr>
          <w:rFonts w:eastAsia="MS Mincho"/>
          <w:bCs/>
        </w:rPr>
      </w:pPr>
      <w:r>
        <w:rPr>
          <w:rFonts w:eastAsia="MS Mincho"/>
        </w:rPr>
        <w:t>…</w:t>
      </w:r>
      <w:r w:rsidRPr="005E7478">
        <w:rPr>
          <w:rFonts w:eastAsia="MS Mincho"/>
          <w:bCs/>
        </w:rPr>
        <w:t>"</w:t>
      </w:r>
    </w:p>
    <w:p w14:paraId="709D3A3A" w14:textId="77777777" w:rsidR="00F75B49" w:rsidRPr="001D2B6F" w:rsidRDefault="00F75B49" w:rsidP="00F75B49">
      <w:pPr>
        <w:pStyle w:val="SingleTxtG"/>
        <w:keepNext/>
        <w:rPr>
          <w:bCs/>
          <w:iCs/>
          <w:lang w:val="sv-SE"/>
        </w:rPr>
      </w:pPr>
      <w:r w:rsidRPr="001D2B6F">
        <w:rPr>
          <w:bCs/>
          <w:i/>
          <w:lang w:val="sv-SE"/>
        </w:rPr>
        <w:t xml:space="preserve">Paragraph </w:t>
      </w:r>
      <w:r>
        <w:rPr>
          <w:bCs/>
          <w:i/>
          <w:lang w:val="sv-SE"/>
        </w:rPr>
        <w:t>4.6.1., Table A8/8, Step No. 16</w:t>
      </w:r>
      <w:r w:rsidRPr="001D2B6F">
        <w:rPr>
          <w:bCs/>
          <w:i/>
          <w:lang w:val="sv-SE"/>
        </w:rPr>
        <w:t xml:space="preserve">, </w:t>
      </w:r>
      <w:r w:rsidRPr="001D2B6F">
        <w:rPr>
          <w:bCs/>
          <w:iCs/>
          <w:lang w:val="sv-SE"/>
        </w:rPr>
        <w:t>amend to read:</w:t>
      </w:r>
    </w:p>
    <w:p w14:paraId="5ACFC0CC" w14:textId="77777777" w:rsidR="00F75B49" w:rsidRPr="002D6BFB" w:rsidRDefault="00F75B49" w:rsidP="00F75B49">
      <w:pPr>
        <w:spacing w:after="120"/>
        <w:ind w:left="567" w:firstLine="567"/>
        <w:rPr>
          <w:rFonts w:eastAsia="MS Mincho"/>
        </w:rPr>
      </w:pPr>
      <w:r w:rsidRPr="005E7478">
        <w:rPr>
          <w:bCs/>
        </w:rPr>
        <w:t>"</w:t>
      </w:r>
    </w:p>
    <w:tbl>
      <w:tblPr>
        <w:tblStyle w:val="TableGrid10"/>
        <w:tblW w:w="9346" w:type="dxa"/>
        <w:tblLayout w:type="fixed"/>
        <w:tblLook w:val="04A0" w:firstRow="1" w:lastRow="0" w:firstColumn="1" w:lastColumn="0" w:noHBand="0" w:noVBand="1"/>
      </w:tblPr>
      <w:tblGrid>
        <w:gridCol w:w="1129"/>
        <w:gridCol w:w="1389"/>
        <w:gridCol w:w="1838"/>
        <w:gridCol w:w="3005"/>
        <w:gridCol w:w="1985"/>
      </w:tblGrid>
      <w:tr w:rsidR="00F75B49" w:rsidRPr="002D6BFB" w14:paraId="458E2596" w14:textId="77777777" w:rsidTr="00715B3B">
        <w:trPr>
          <w:trHeight w:val="476"/>
        </w:trPr>
        <w:tc>
          <w:tcPr>
            <w:tcW w:w="1129" w:type="dxa"/>
            <w:vMerge w:val="restart"/>
          </w:tcPr>
          <w:p w14:paraId="6F244A84" w14:textId="77777777" w:rsidR="00F75B49" w:rsidRPr="002D6BFB" w:rsidRDefault="00F75B49" w:rsidP="00715B3B">
            <w:pPr>
              <w:pageBreakBefore/>
              <w:jc w:val="center"/>
            </w:pPr>
            <w:r w:rsidRPr="002D6BFB">
              <w:lastRenderedPageBreak/>
              <w:t>16</w:t>
            </w:r>
          </w:p>
          <w:p w14:paraId="5E4BA62F" w14:textId="77777777" w:rsidR="00F75B49" w:rsidRPr="002D6BFB" w:rsidRDefault="00F75B49" w:rsidP="00715B3B">
            <w:pPr>
              <w:jc w:val="center"/>
            </w:pPr>
          </w:p>
          <w:p w14:paraId="17333936" w14:textId="77777777" w:rsidR="00F75B49" w:rsidRPr="002D6BFB" w:rsidRDefault="00F75B49" w:rsidP="00715B3B">
            <w:r w:rsidRPr="002D6BFB">
              <w:t>Interpolation family result.</w:t>
            </w:r>
          </w:p>
          <w:p w14:paraId="232681D2" w14:textId="77777777" w:rsidR="00F75B49" w:rsidRPr="002D6BFB" w:rsidRDefault="00F75B49" w:rsidP="00715B3B"/>
          <w:p w14:paraId="174F076B" w14:textId="77777777" w:rsidR="00F75B49" w:rsidRPr="002D6BFB" w:rsidRDefault="00F75B49" w:rsidP="00715B3B">
            <w:r w:rsidRPr="002D6BFB">
              <w:t>If the interpolation method is not applied, step No. 17 is not required and the output of this step is the final result.</w:t>
            </w:r>
          </w:p>
        </w:tc>
        <w:tc>
          <w:tcPr>
            <w:tcW w:w="1389" w:type="dxa"/>
          </w:tcPr>
          <w:p w14:paraId="4DDC5B34" w14:textId="77777777" w:rsidR="00F75B49" w:rsidRPr="002D6BFB" w:rsidRDefault="00F75B49" w:rsidP="00715B3B">
            <w:r w:rsidRPr="002D6BFB">
              <w:t>Output step 15</w:t>
            </w:r>
          </w:p>
          <w:p w14:paraId="19A3B0BC" w14:textId="77777777" w:rsidR="00F75B49" w:rsidRPr="002D6BFB" w:rsidRDefault="00F75B49" w:rsidP="00715B3B"/>
        </w:tc>
        <w:tc>
          <w:tcPr>
            <w:tcW w:w="1838" w:type="dxa"/>
          </w:tcPr>
          <w:p w14:paraId="37BFE3C8" w14:textId="77777777" w:rsidR="00F75B49" w:rsidRPr="002D6BFB" w:rsidRDefault="00F75B49" w:rsidP="00715B3B">
            <w:r w:rsidRPr="002D6BFB">
              <w:t>If applicable: EC</w:t>
            </w:r>
            <w:r w:rsidRPr="002D6BFB">
              <w:rPr>
                <w:vertAlign w:val="subscript"/>
              </w:rPr>
              <w:t>DC,CD,COP</w:t>
            </w:r>
            <w:r w:rsidRPr="002D6BFB">
              <w:t xml:space="preserve">, </w:t>
            </w:r>
            <w:proofErr w:type="spellStart"/>
            <w:r w:rsidRPr="002D6BFB">
              <w:t>Wh</w:t>
            </w:r>
            <w:proofErr w:type="spellEnd"/>
            <w:r w:rsidRPr="002D6BFB">
              <w:t>/km;</w:t>
            </w:r>
          </w:p>
          <w:p w14:paraId="57922E12" w14:textId="77777777" w:rsidR="00F75B49" w:rsidRPr="002D6BFB" w:rsidRDefault="00F75B49" w:rsidP="00715B3B"/>
        </w:tc>
        <w:tc>
          <w:tcPr>
            <w:tcW w:w="3005" w:type="dxa"/>
            <w:vMerge w:val="restart"/>
          </w:tcPr>
          <w:p w14:paraId="1DFE4E25" w14:textId="77777777" w:rsidR="00F75B49" w:rsidRPr="002D6BFB" w:rsidRDefault="00F75B49" w:rsidP="00715B3B">
            <w:r w:rsidRPr="002D6BFB">
              <w:t xml:space="preserve">In the case that the interpolation </w:t>
            </w:r>
            <w:r w:rsidRPr="002D6BFB">
              <w:rPr>
                <w:lang w:eastAsia="ja-JP"/>
              </w:rPr>
              <w:t>method</w:t>
            </w:r>
            <w:r w:rsidRPr="002D6BFB">
              <w:t xml:space="preserve"> is applied, intermediate rounding shall be performed according to paragraph 6.1.8. of this Regulation:</w:t>
            </w:r>
          </w:p>
          <w:p w14:paraId="4008A09B" w14:textId="77777777" w:rsidR="00F75B49" w:rsidRPr="002D6BFB" w:rsidRDefault="00F75B49" w:rsidP="00715B3B"/>
          <w:p w14:paraId="260638DF" w14:textId="77777777" w:rsidR="00F75B49" w:rsidRPr="002D6BFB" w:rsidRDefault="00F75B49" w:rsidP="00715B3B">
            <w:r w:rsidRPr="002D6BFB">
              <w:t>M</w:t>
            </w:r>
            <w:r w:rsidRPr="002D6BFB">
              <w:rPr>
                <w:vertAlign w:val="subscript"/>
              </w:rPr>
              <w:t>CO2,CD</w:t>
            </w:r>
            <w:r w:rsidRPr="002D6BFB">
              <w:t xml:space="preserve"> shall be rounded to the second place of decimal.</w:t>
            </w:r>
          </w:p>
          <w:p w14:paraId="57C07F54" w14:textId="77777777" w:rsidR="00F75B49" w:rsidRPr="002D6BFB" w:rsidRDefault="00F75B49" w:rsidP="00715B3B"/>
          <w:p w14:paraId="0EE19BD3" w14:textId="77777777" w:rsidR="00F75B49" w:rsidRPr="002D6BFB" w:rsidRDefault="00F75B49" w:rsidP="00715B3B">
            <w:proofErr w:type="spellStart"/>
            <w:r w:rsidRPr="002D6BFB">
              <w:t>EC</w:t>
            </w:r>
            <w:r w:rsidRPr="002D6BFB">
              <w:rPr>
                <w:vertAlign w:val="subscript"/>
              </w:rPr>
              <w:t>AC,CD,final</w:t>
            </w:r>
            <w:proofErr w:type="spellEnd"/>
            <w:r w:rsidRPr="002D6BFB">
              <w:t xml:space="preserve"> and </w:t>
            </w:r>
            <w:proofErr w:type="spellStart"/>
            <w:r w:rsidRPr="002D6BFB">
              <w:t>EC</w:t>
            </w:r>
            <w:r w:rsidRPr="002D6BFB">
              <w:rPr>
                <w:vertAlign w:val="subscript"/>
              </w:rPr>
              <w:t>AC,weighted,final</w:t>
            </w:r>
            <w:proofErr w:type="spellEnd"/>
            <w:r w:rsidRPr="002D6BFB">
              <w:rPr>
                <w:vertAlign w:val="subscript"/>
              </w:rPr>
              <w:t xml:space="preserve"> </w:t>
            </w:r>
            <w:r w:rsidRPr="002D6BFB">
              <w:t>shall be rounded to the first place of decimal.</w:t>
            </w:r>
          </w:p>
          <w:p w14:paraId="0023AD1F" w14:textId="77777777" w:rsidR="00F75B49" w:rsidRPr="002D6BFB" w:rsidRDefault="00F75B49" w:rsidP="00715B3B"/>
          <w:p w14:paraId="73B52BF7" w14:textId="77777777" w:rsidR="00F75B49" w:rsidRPr="002D6BFB" w:rsidRDefault="00F75B49" w:rsidP="00715B3B">
            <w:r w:rsidRPr="002D6BFB">
              <w:t>If applicable:</w:t>
            </w:r>
          </w:p>
          <w:p w14:paraId="08649B4C" w14:textId="77777777" w:rsidR="00F75B49" w:rsidRPr="002D6BFB" w:rsidRDefault="00F75B49" w:rsidP="00715B3B">
            <w:r w:rsidRPr="002D6BFB">
              <w:t>EC</w:t>
            </w:r>
            <w:r w:rsidRPr="002D6BFB">
              <w:rPr>
                <w:vertAlign w:val="subscript"/>
              </w:rPr>
              <w:t>DC,CD,COP</w:t>
            </w:r>
            <w:r w:rsidRPr="002D6BFB">
              <w:t xml:space="preserve"> shall be rounded to the first place of decimal.</w:t>
            </w:r>
          </w:p>
          <w:p w14:paraId="16A65827" w14:textId="77777777" w:rsidR="00F75B49" w:rsidRPr="002D6BFB" w:rsidRDefault="00F75B49" w:rsidP="00715B3B"/>
          <w:p w14:paraId="069083B9" w14:textId="77777777" w:rsidR="00F75B49" w:rsidRPr="002D6BFB" w:rsidRDefault="00F75B49" w:rsidP="00715B3B">
            <w:r w:rsidRPr="002D6BFB">
              <w:t>FC</w:t>
            </w:r>
            <w:r w:rsidRPr="002D6BFB">
              <w:rPr>
                <w:vertAlign w:val="subscript"/>
              </w:rPr>
              <w:t>CD</w:t>
            </w:r>
            <w:r w:rsidRPr="002D6BFB">
              <w:t xml:space="preserve"> and FE</w:t>
            </w:r>
            <w:r w:rsidRPr="002D6BFB">
              <w:rPr>
                <w:vertAlign w:val="subscript"/>
              </w:rPr>
              <w:t>CD</w:t>
            </w:r>
            <w:r w:rsidRPr="002D6BFB">
              <w:t xml:space="preserve"> shall be rounded to the third place of decimal.</w:t>
            </w:r>
          </w:p>
          <w:p w14:paraId="711A027B" w14:textId="77777777" w:rsidR="00F75B49" w:rsidRPr="002D6BFB" w:rsidRDefault="00F75B49" w:rsidP="00715B3B"/>
          <w:p w14:paraId="0DDE2452" w14:textId="77777777" w:rsidR="00F75B49" w:rsidRPr="002D6BFB" w:rsidRDefault="00F75B49" w:rsidP="00715B3B">
            <w:pPr>
              <w:rPr>
                <w:rFonts w:cs="Arial"/>
              </w:rPr>
            </w:pPr>
            <w:r w:rsidRPr="002D6BFB">
              <w:t>Output is available for vehicles H and for vehicle L and, if applicable, for vehicle M.</w:t>
            </w:r>
          </w:p>
          <w:p w14:paraId="1E24062E" w14:textId="77777777" w:rsidR="00F75B49" w:rsidRPr="002D6BFB" w:rsidRDefault="00F75B49" w:rsidP="00715B3B"/>
          <w:p w14:paraId="670DC283" w14:textId="77777777" w:rsidR="00F75B49" w:rsidRPr="002D6BFB" w:rsidRDefault="00F75B49" w:rsidP="00715B3B">
            <w:r w:rsidRPr="002D6BFB">
              <w:t>In case that the interpolation method is not applied, final rounding shall be applied according to paragraph 6.1.8. of this Regulation:</w:t>
            </w:r>
          </w:p>
          <w:p w14:paraId="15EC1773" w14:textId="77777777" w:rsidR="00F75B49" w:rsidRPr="002D6BFB" w:rsidRDefault="00F75B49" w:rsidP="00715B3B"/>
          <w:p w14:paraId="1D4C53EC" w14:textId="77777777" w:rsidR="00F75B49" w:rsidRPr="002D6BFB" w:rsidRDefault="00F75B49" w:rsidP="00715B3B">
            <w:r w:rsidRPr="002D6BFB">
              <w:t>EC</w:t>
            </w:r>
            <w:r w:rsidRPr="002D6BFB">
              <w:rPr>
                <w:vertAlign w:val="subscript"/>
              </w:rPr>
              <w:t>AC,CD</w:t>
            </w:r>
            <w:r w:rsidRPr="002D6BFB">
              <w:t xml:space="preserve"> , </w:t>
            </w:r>
            <w:proofErr w:type="spellStart"/>
            <w:r w:rsidRPr="002D6BFB">
              <w:t>EC</w:t>
            </w:r>
            <w:r w:rsidRPr="002D6BFB">
              <w:rPr>
                <w:vertAlign w:val="subscript"/>
              </w:rPr>
              <w:t>AC,weighted</w:t>
            </w:r>
            <w:proofErr w:type="spellEnd"/>
            <w:r w:rsidRPr="002D6BFB">
              <w:rPr>
                <w:vertAlign w:val="subscript"/>
              </w:rPr>
              <w:t xml:space="preserve"> </w:t>
            </w:r>
            <w:r w:rsidRPr="002D6BFB">
              <w:t>and M</w:t>
            </w:r>
            <w:r w:rsidRPr="002D6BFB">
              <w:rPr>
                <w:vertAlign w:val="subscript"/>
              </w:rPr>
              <w:t>CO2,CD</w:t>
            </w:r>
            <w:r w:rsidRPr="002D6BFB">
              <w:t xml:space="preserve"> shall be rounded to the nearest whole number.</w:t>
            </w:r>
          </w:p>
          <w:p w14:paraId="143C409B" w14:textId="77777777" w:rsidR="00F75B49" w:rsidRPr="002D6BFB" w:rsidRDefault="00F75B49" w:rsidP="00715B3B">
            <w:r w:rsidRPr="002D6BFB">
              <w:t> </w:t>
            </w:r>
          </w:p>
          <w:p w14:paraId="668732CD" w14:textId="77777777" w:rsidR="00F75B49" w:rsidRPr="002D6BFB" w:rsidRDefault="00F75B49" w:rsidP="00715B3B">
            <w:r w:rsidRPr="002D6BFB">
              <w:t>If applicable:</w:t>
            </w:r>
          </w:p>
          <w:p w14:paraId="6BB4E106" w14:textId="77777777" w:rsidR="00F75B49" w:rsidRPr="002D6BFB" w:rsidRDefault="00F75B49" w:rsidP="00715B3B">
            <w:r w:rsidRPr="002D6BFB">
              <w:t>EC</w:t>
            </w:r>
            <w:r w:rsidRPr="002D6BFB">
              <w:rPr>
                <w:vertAlign w:val="subscript"/>
              </w:rPr>
              <w:t>DC,CD,COP</w:t>
            </w:r>
            <w:r w:rsidRPr="002D6BFB">
              <w:t xml:space="preserve"> shall be rounded to the nearest whole number.</w:t>
            </w:r>
          </w:p>
          <w:p w14:paraId="15299B5E" w14:textId="77777777" w:rsidR="00F75B49" w:rsidRPr="002D6BFB" w:rsidRDefault="00F75B49" w:rsidP="00715B3B">
            <w:r w:rsidRPr="002D6BFB">
              <w:t> </w:t>
            </w:r>
          </w:p>
          <w:p w14:paraId="783A261C" w14:textId="77777777" w:rsidR="00F75B49" w:rsidRPr="002D6BFB" w:rsidRDefault="00F75B49" w:rsidP="00715B3B">
            <w:r w:rsidRPr="002D6BFB">
              <w:t>FC</w:t>
            </w:r>
            <w:r w:rsidRPr="002D6BFB">
              <w:rPr>
                <w:vertAlign w:val="subscript"/>
              </w:rPr>
              <w:t>CD</w:t>
            </w:r>
            <w:r w:rsidRPr="002D6BFB">
              <w:t xml:space="preserve"> and FE</w:t>
            </w:r>
            <w:r w:rsidRPr="002D6BFB">
              <w:rPr>
                <w:vertAlign w:val="subscript"/>
              </w:rPr>
              <w:t>CD</w:t>
            </w:r>
            <w:r w:rsidRPr="002D6BFB">
              <w:t xml:space="preserve"> shall be rounded to the first place of decimal.</w:t>
            </w:r>
          </w:p>
        </w:tc>
        <w:tc>
          <w:tcPr>
            <w:tcW w:w="1985" w:type="dxa"/>
            <w:vMerge w:val="restart"/>
          </w:tcPr>
          <w:p w14:paraId="69D4EC84" w14:textId="77777777" w:rsidR="00F75B49" w:rsidRPr="002D6BFB" w:rsidRDefault="00F75B49" w:rsidP="00715B3B">
            <w:r w:rsidRPr="002D6BFB">
              <w:t xml:space="preserve">If applicable: </w:t>
            </w:r>
            <w:proofErr w:type="spellStart"/>
            <w:r w:rsidRPr="002D6BFB">
              <w:t>EC</w:t>
            </w:r>
            <w:r w:rsidRPr="002D6BFB">
              <w:rPr>
                <w:vertAlign w:val="subscript"/>
              </w:rPr>
              <w:t>DC,CD,COP,final</w:t>
            </w:r>
            <w:proofErr w:type="spellEnd"/>
            <w:r w:rsidRPr="002D6BFB">
              <w:t xml:space="preserve">, </w:t>
            </w:r>
            <w:proofErr w:type="spellStart"/>
            <w:r w:rsidRPr="002D6BFB">
              <w:t>Wh</w:t>
            </w:r>
            <w:proofErr w:type="spellEnd"/>
            <w:r w:rsidRPr="002D6BFB">
              <w:t>/km;</w:t>
            </w:r>
          </w:p>
          <w:p w14:paraId="288276F8" w14:textId="77777777" w:rsidR="00F75B49" w:rsidRPr="002D6BFB" w:rsidRDefault="00F75B49" w:rsidP="00715B3B"/>
          <w:p w14:paraId="301ADAF7" w14:textId="77777777" w:rsidR="00F75B49" w:rsidRDefault="00F75B49" w:rsidP="00715B3B">
            <w:r>
              <w:t xml:space="preserve">For </w:t>
            </w:r>
            <w:r>
              <w:rPr>
                <w:bCs/>
              </w:rPr>
              <w:t>results after 4 phases</w:t>
            </w:r>
            <w:r w:rsidRPr="002D6BFB">
              <w:t xml:space="preserve">, </w:t>
            </w:r>
          </w:p>
          <w:p w14:paraId="114F0B87" w14:textId="77777777" w:rsidR="00F75B49" w:rsidRPr="002D6BFB" w:rsidRDefault="00F75B49" w:rsidP="00715B3B">
            <w:proofErr w:type="spellStart"/>
            <w:r w:rsidRPr="002D6BFB">
              <w:t>EC</w:t>
            </w:r>
            <w:r w:rsidRPr="002D6BFB">
              <w:rPr>
                <w:vertAlign w:val="subscript"/>
              </w:rPr>
              <w:t>AC,CD,final</w:t>
            </w:r>
            <w:proofErr w:type="spellEnd"/>
            <w:r w:rsidRPr="002D6BFB">
              <w:t xml:space="preserve">, </w:t>
            </w:r>
            <w:proofErr w:type="spellStart"/>
            <w:r w:rsidRPr="002D6BFB">
              <w:t>Wh</w:t>
            </w:r>
            <w:proofErr w:type="spellEnd"/>
            <w:r w:rsidRPr="002D6BFB">
              <w:t>/km;</w:t>
            </w:r>
          </w:p>
          <w:p w14:paraId="2079ECB2" w14:textId="77777777" w:rsidR="00F75B49" w:rsidRPr="002D6BFB" w:rsidRDefault="00F75B49" w:rsidP="00715B3B">
            <w:pPr>
              <w:rPr>
                <w:lang w:val="es-ES"/>
              </w:rPr>
            </w:pPr>
            <w:r w:rsidRPr="002D6BFB">
              <w:rPr>
                <w:lang w:val="es-ES"/>
              </w:rPr>
              <w:t>M</w:t>
            </w:r>
            <w:r w:rsidRPr="002D6BFB">
              <w:rPr>
                <w:vertAlign w:val="subscript"/>
                <w:lang w:val="es-ES"/>
              </w:rPr>
              <w:t>CO</w:t>
            </w:r>
            <w:proofErr w:type="gramStart"/>
            <w:r w:rsidRPr="002D6BFB">
              <w:rPr>
                <w:vertAlign w:val="subscript"/>
                <w:lang w:val="es-ES"/>
              </w:rPr>
              <w:t>2,CD</w:t>
            </w:r>
            <w:proofErr w:type="gramEnd"/>
            <w:r w:rsidRPr="002D6BFB">
              <w:rPr>
                <w:vertAlign w:val="subscript"/>
                <w:lang w:val="es-ES"/>
              </w:rPr>
              <w:t>,final</w:t>
            </w:r>
            <w:r w:rsidRPr="002D6BFB">
              <w:rPr>
                <w:lang w:val="es-ES"/>
              </w:rPr>
              <w:t>, g/km;</w:t>
            </w:r>
          </w:p>
          <w:p w14:paraId="007A3A6A" w14:textId="77777777" w:rsidR="00F75B49" w:rsidRPr="002D6BFB" w:rsidRDefault="00F75B49" w:rsidP="00715B3B">
            <w:proofErr w:type="spellStart"/>
            <w:r w:rsidRPr="002D6BFB">
              <w:t>EC</w:t>
            </w:r>
            <w:r w:rsidRPr="002D6BFB">
              <w:rPr>
                <w:vertAlign w:val="subscript"/>
              </w:rPr>
              <w:t>AC,weighted,final</w:t>
            </w:r>
            <w:proofErr w:type="spellEnd"/>
            <w:r w:rsidRPr="002D6BFB">
              <w:t xml:space="preserve">, </w:t>
            </w:r>
            <w:proofErr w:type="spellStart"/>
            <w:r w:rsidRPr="002D6BFB">
              <w:t>Wh</w:t>
            </w:r>
            <w:proofErr w:type="spellEnd"/>
            <w:r w:rsidRPr="002D6BFB">
              <w:t>/km;</w:t>
            </w:r>
          </w:p>
          <w:p w14:paraId="6C1FAE80" w14:textId="77777777" w:rsidR="00F75B49" w:rsidRPr="002D6BFB" w:rsidRDefault="00F75B49" w:rsidP="00715B3B">
            <w:proofErr w:type="spellStart"/>
            <w:r w:rsidRPr="002D6BFB">
              <w:t>FC</w:t>
            </w:r>
            <w:r w:rsidRPr="002D6BFB">
              <w:rPr>
                <w:vertAlign w:val="subscript"/>
              </w:rPr>
              <w:t>CD,final</w:t>
            </w:r>
            <w:proofErr w:type="spellEnd"/>
            <w:r w:rsidRPr="002D6BFB">
              <w:t>, l/100 km;</w:t>
            </w:r>
          </w:p>
          <w:p w14:paraId="167654F9" w14:textId="77777777" w:rsidR="00F75B49" w:rsidRPr="002D6BFB" w:rsidRDefault="00F75B49" w:rsidP="00715B3B"/>
          <w:p w14:paraId="54A685D5" w14:textId="77777777" w:rsidR="00F75B49" w:rsidRPr="002D6BFB" w:rsidRDefault="00F75B49" w:rsidP="00715B3B">
            <w:r>
              <w:t xml:space="preserve">For </w:t>
            </w:r>
            <w:r>
              <w:rPr>
                <w:bCs/>
              </w:rPr>
              <w:t>results after 3 phases</w:t>
            </w:r>
            <w:r w:rsidRPr="002D6BFB">
              <w:t>,</w:t>
            </w:r>
          </w:p>
          <w:p w14:paraId="1369311F" w14:textId="77777777" w:rsidR="00F75B49" w:rsidRPr="002D6BFB" w:rsidRDefault="00F75B49" w:rsidP="00715B3B">
            <w:proofErr w:type="spellStart"/>
            <w:r w:rsidRPr="002D6BFB">
              <w:t>FE</w:t>
            </w:r>
            <w:r w:rsidRPr="002D6BFB">
              <w:rPr>
                <w:vertAlign w:val="subscript"/>
              </w:rPr>
              <w:t>CD,final</w:t>
            </w:r>
            <w:proofErr w:type="spellEnd"/>
            <w:r w:rsidRPr="002D6BFB">
              <w:t>, km/l;</w:t>
            </w:r>
          </w:p>
        </w:tc>
      </w:tr>
      <w:tr w:rsidR="00F75B49" w:rsidRPr="002D6BFB" w14:paraId="51A435A7" w14:textId="77777777" w:rsidTr="00715B3B">
        <w:trPr>
          <w:trHeight w:val="56"/>
        </w:trPr>
        <w:tc>
          <w:tcPr>
            <w:tcW w:w="1129" w:type="dxa"/>
            <w:vMerge/>
          </w:tcPr>
          <w:p w14:paraId="7944D596" w14:textId="77777777" w:rsidR="00F75B49" w:rsidRPr="002D6BFB" w:rsidRDefault="00F75B49" w:rsidP="00715B3B">
            <w:pPr>
              <w:jc w:val="center"/>
            </w:pPr>
          </w:p>
        </w:tc>
        <w:tc>
          <w:tcPr>
            <w:tcW w:w="1389" w:type="dxa"/>
          </w:tcPr>
          <w:p w14:paraId="60C2E37C" w14:textId="77777777" w:rsidR="00F75B49" w:rsidRPr="002D6BFB" w:rsidRDefault="00F75B49" w:rsidP="00715B3B">
            <w:r w:rsidRPr="002D6BFB">
              <w:t>Output step 14</w:t>
            </w:r>
          </w:p>
          <w:p w14:paraId="2F9DFFF6" w14:textId="77777777" w:rsidR="00F75B49" w:rsidRPr="002D6BFB" w:rsidRDefault="00F75B49" w:rsidP="00715B3B"/>
        </w:tc>
        <w:tc>
          <w:tcPr>
            <w:tcW w:w="1838" w:type="dxa"/>
          </w:tcPr>
          <w:p w14:paraId="5B715A21" w14:textId="77777777" w:rsidR="00F75B49" w:rsidRPr="002D6BFB" w:rsidRDefault="00F75B49" w:rsidP="00715B3B">
            <w:proofErr w:type="spellStart"/>
            <w:r w:rsidRPr="002D6BFB">
              <w:t>EC</w:t>
            </w:r>
            <w:r w:rsidRPr="002D6BFB">
              <w:rPr>
                <w:vertAlign w:val="subscript"/>
              </w:rPr>
              <w:t>AC,CD,declared</w:t>
            </w:r>
            <w:proofErr w:type="spellEnd"/>
            <w:r w:rsidRPr="002D6BFB">
              <w:t xml:space="preserve">, </w:t>
            </w:r>
            <w:proofErr w:type="spellStart"/>
            <w:r w:rsidRPr="002D6BFB">
              <w:t>Wh</w:t>
            </w:r>
            <w:proofErr w:type="spellEnd"/>
            <w:r w:rsidRPr="002D6BFB">
              <w:t>/km;</w:t>
            </w:r>
          </w:p>
          <w:p w14:paraId="269B950F" w14:textId="77777777" w:rsidR="00F75B49" w:rsidRPr="002D6BFB" w:rsidRDefault="00F75B49" w:rsidP="00715B3B">
            <w:proofErr w:type="spellStart"/>
            <w:r w:rsidRPr="002D6BFB">
              <w:t>EC</w:t>
            </w:r>
            <w:r w:rsidRPr="002D6BFB">
              <w:rPr>
                <w:vertAlign w:val="subscript"/>
              </w:rPr>
              <w:t>AC,weighted</w:t>
            </w:r>
            <w:proofErr w:type="spellEnd"/>
            <w:r w:rsidRPr="002D6BFB">
              <w:rPr>
                <w:vertAlign w:val="subscript"/>
              </w:rPr>
              <w:t>,</w:t>
            </w:r>
            <w:r w:rsidRPr="002D6BFB">
              <w:t xml:space="preserve"> </w:t>
            </w:r>
            <w:proofErr w:type="spellStart"/>
            <w:r w:rsidRPr="002D6BFB">
              <w:t>Wh</w:t>
            </w:r>
            <w:proofErr w:type="spellEnd"/>
            <w:r w:rsidRPr="002D6BFB">
              <w:t xml:space="preserve">/km; </w:t>
            </w:r>
          </w:p>
          <w:p w14:paraId="39B21799" w14:textId="77777777" w:rsidR="00F75B49" w:rsidRPr="002D6BFB" w:rsidRDefault="00F75B49" w:rsidP="00715B3B">
            <w:proofErr w:type="spellStart"/>
            <w:r w:rsidRPr="002D6BFB">
              <w:t>FE</w:t>
            </w:r>
            <w:r w:rsidRPr="002D6BFB">
              <w:rPr>
                <w:vertAlign w:val="subscript"/>
              </w:rPr>
              <w:t>CD,</w:t>
            </w:r>
            <w:r w:rsidRPr="002D6BFB">
              <w:rPr>
                <w:rFonts w:hint="eastAsia"/>
                <w:vertAlign w:val="subscript"/>
                <w:lang w:eastAsia="ja-JP"/>
              </w:rPr>
              <w:t>declared</w:t>
            </w:r>
            <w:proofErr w:type="spellEnd"/>
            <w:r w:rsidRPr="002D6BFB">
              <w:t>, km/l;</w:t>
            </w:r>
          </w:p>
          <w:p w14:paraId="00401670" w14:textId="77777777" w:rsidR="00F75B49" w:rsidRPr="002D6BFB" w:rsidRDefault="00F75B49" w:rsidP="00715B3B">
            <w:r w:rsidRPr="002D6BFB">
              <w:rPr>
                <w:lang w:val="es-ES"/>
              </w:rPr>
              <w:t>M</w:t>
            </w:r>
            <w:r w:rsidRPr="002D6BFB">
              <w:rPr>
                <w:vertAlign w:val="subscript"/>
                <w:lang w:val="es-ES"/>
              </w:rPr>
              <w:t>CO</w:t>
            </w:r>
            <w:proofErr w:type="gramStart"/>
            <w:r w:rsidRPr="002D6BFB">
              <w:rPr>
                <w:vertAlign w:val="subscript"/>
                <w:lang w:val="es-ES"/>
              </w:rPr>
              <w:t>2,CD</w:t>
            </w:r>
            <w:proofErr w:type="gramEnd"/>
            <w:r w:rsidRPr="002D6BFB">
              <w:rPr>
                <w:vertAlign w:val="subscript"/>
                <w:lang w:val="es-ES"/>
              </w:rPr>
              <w:t>,declared</w:t>
            </w:r>
            <w:r w:rsidRPr="002D6BFB">
              <w:rPr>
                <w:lang w:val="es-ES"/>
              </w:rPr>
              <w:t>, g/km</w:t>
            </w:r>
            <w:r w:rsidRPr="002D6BFB">
              <w:t>.</w:t>
            </w:r>
          </w:p>
        </w:tc>
        <w:tc>
          <w:tcPr>
            <w:tcW w:w="3005" w:type="dxa"/>
            <w:vMerge/>
          </w:tcPr>
          <w:p w14:paraId="35A96F99" w14:textId="77777777" w:rsidR="00F75B49" w:rsidRPr="002D6BFB" w:rsidRDefault="00F75B49" w:rsidP="00715B3B"/>
        </w:tc>
        <w:tc>
          <w:tcPr>
            <w:tcW w:w="1985" w:type="dxa"/>
            <w:vMerge/>
          </w:tcPr>
          <w:p w14:paraId="402B212B" w14:textId="77777777" w:rsidR="00F75B49" w:rsidRPr="002D6BFB" w:rsidRDefault="00F75B49" w:rsidP="00715B3B"/>
        </w:tc>
      </w:tr>
      <w:tr w:rsidR="00F75B49" w:rsidRPr="002D6BFB" w14:paraId="02116EC1" w14:textId="77777777" w:rsidTr="00715B3B">
        <w:trPr>
          <w:trHeight w:val="2396"/>
        </w:trPr>
        <w:tc>
          <w:tcPr>
            <w:tcW w:w="1129" w:type="dxa"/>
            <w:vMerge/>
          </w:tcPr>
          <w:p w14:paraId="23AB2900" w14:textId="77777777" w:rsidR="00F75B49" w:rsidRPr="002D6BFB" w:rsidRDefault="00F75B49" w:rsidP="00715B3B">
            <w:pPr>
              <w:jc w:val="center"/>
            </w:pPr>
          </w:p>
        </w:tc>
        <w:tc>
          <w:tcPr>
            <w:tcW w:w="1389" w:type="dxa"/>
          </w:tcPr>
          <w:p w14:paraId="7850BCF6" w14:textId="77777777" w:rsidR="00F75B49" w:rsidRPr="002D6BFB" w:rsidRDefault="00F75B49" w:rsidP="00715B3B">
            <w:r w:rsidRPr="002D6BFB">
              <w:t>Output step 13</w:t>
            </w:r>
          </w:p>
          <w:p w14:paraId="4C6E3303" w14:textId="77777777" w:rsidR="00F75B49" w:rsidRPr="002D6BFB" w:rsidRDefault="00F75B49" w:rsidP="00715B3B"/>
        </w:tc>
        <w:tc>
          <w:tcPr>
            <w:tcW w:w="1838" w:type="dxa"/>
          </w:tcPr>
          <w:p w14:paraId="3AA7C77E" w14:textId="77777777" w:rsidR="00F75B49" w:rsidRPr="002D6BFB" w:rsidRDefault="00F75B49" w:rsidP="00715B3B">
            <w:proofErr w:type="spellStart"/>
            <w:r w:rsidRPr="002D6BFB">
              <w:t>FC</w:t>
            </w:r>
            <w:r w:rsidRPr="002D6BFB">
              <w:rPr>
                <w:vertAlign w:val="subscript"/>
              </w:rPr>
              <w:t>CD,ave</w:t>
            </w:r>
            <w:proofErr w:type="spellEnd"/>
            <w:r w:rsidRPr="002D6BFB">
              <w:t>, l/100 km;</w:t>
            </w:r>
          </w:p>
          <w:p w14:paraId="519CF89A" w14:textId="77777777" w:rsidR="00F75B49" w:rsidRPr="002D6BFB" w:rsidRDefault="00F75B49" w:rsidP="00715B3B"/>
        </w:tc>
        <w:tc>
          <w:tcPr>
            <w:tcW w:w="3005" w:type="dxa"/>
            <w:vMerge/>
          </w:tcPr>
          <w:p w14:paraId="0DF9FEE5" w14:textId="77777777" w:rsidR="00F75B49" w:rsidRPr="002D6BFB" w:rsidRDefault="00F75B49" w:rsidP="00715B3B"/>
        </w:tc>
        <w:tc>
          <w:tcPr>
            <w:tcW w:w="1985" w:type="dxa"/>
            <w:vMerge/>
          </w:tcPr>
          <w:p w14:paraId="4AB44D97" w14:textId="77777777" w:rsidR="00F75B49" w:rsidRPr="002D6BFB" w:rsidRDefault="00F75B49" w:rsidP="00715B3B"/>
        </w:tc>
      </w:tr>
    </w:tbl>
    <w:p w14:paraId="71D28DDE" w14:textId="77777777" w:rsidR="00F75B49" w:rsidRDefault="00F75B49" w:rsidP="00F75B49">
      <w:pPr>
        <w:spacing w:after="120"/>
        <w:ind w:left="1134" w:right="1134"/>
        <w:jc w:val="right"/>
        <w:rPr>
          <w:rFonts w:eastAsia="MS Mincho"/>
        </w:rPr>
      </w:pPr>
      <w:r>
        <w:rPr>
          <w:rFonts w:eastAsia="MS Mincho"/>
        </w:rPr>
        <w:t>"</w:t>
      </w:r>
    </w:p>
    <w:p w14:paraId="359980DA"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4.6.2., Table A8/9, Step No. 7</w:t>
      </w:r>
      <w:r w:rsidRPr="001D2B6F">
        <w:rPr>
          <w:bCs/>
          <w:i/>
          <w:lang w:val="sv-SE"/>
        </w:rPr>
        <w:t xml:space="preserve">, </w:t>
      </w:r>
      <w:r w:rsidRPr="001D2B6F">
        <w:rPr>
          <w:bCs/>
          <w:iCs/>
          <w:lang w:val="sv-SE"/>
        </w:rPr>
        <w:t>amend to read:</w:t>
      </w:r>
    </w:p>
    <w:p w14:paraId="5CF0F7B2" w14:textId="77777777" w:rsidR="00F75B49" w:rsidRDefault="00F75B49" w:rsidP="00F75B49">
      <w:pPr>
        <w:spacing w:after="120"/>
        <w:ind w:left="1134" w:right="1134"/>
        <w:jc w:val="both"/>
        <w:rPr>
          <w:bCs/>
        </w:rPr>
      </w:pPr>
      <w:r w:rsidRPr="005E7478">
        <w:rPr>
          <w:bCs/>
        </w:rPr>
        <w:t>"</w:t>
      </w:r>
    </w:p>
    <w:tbl>
      <w:tblPr>
        <w:tblStyle w:val="TableGrid10"/>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F75B49" w:rsidRPr="00711351" w14:paraId="2CDA3FD9" w14:textId="77777777" w:rsidTr="00715B3B">
        <w:trPr>
          <w:cantSplit/>
          <w:trHeight w:val="56"/>
        </w:trPr>
        <w:tc>
          <w:tcPr>
            <w:tcW w:w="1271" w:type="dxa"/>
            <w:vMerge w:val="restart"/>
          </w:tcPr>
          <w:p w14:paraId="235B52F7" w14:textId="77777777" w:rsidR="00F75B49" w:rsidRPr="00711351" w:rsidRDefault="00F75B49" w:rsidP="00715B3B">
            <w:pPr>
              <w:jc w:val="center"/>
            </w:pPr>
            <w:r w:rsidRPr="00711351">
              <w:t>7</w:t>
            </w:r>
          </w:p>
        </w:tc>
        <w:tc>
          <w:tcPr>
            <w:tcW w:w="1271" w:type="dxa"/>
            <w:tcBorders>
              <w:bottom w:val="single" w:sz="4" w:space="0" w:color="auto"/>
            </w:tcBorders>
          </w:tcPr>
          <w:p w14:paraId="018A8568" w14:textId="77777777" w:rsidR="00F75B49" w:rsidRPr="00711351" w:rsidRDefault="00F75B49" w:rsidP="00715B3B">
            <w:r w:rsidRPr="00711351">
              <w:t>Output step 1</w:t>
            </w:r>
          </w:p>
          <w:p w14:paraId="3A2C98AF" w14:textId="77777777" w:rsidR="00F75B49" w:rsidRPr="00711351" w:rsidRDefault="00F75B49" w:rsidP="00715B3B"/>
        </w:tc>
        <w:tc>
          <w:tcPr>
            <w:tcW w:w="1843" w:type="dxa"/>
            <w:tcBorders>
              <w:bottom w:val="single" w:sz="4" w:space="0" w:color="auto"/>
            </w:tcBorders>
          </w:tcPr>
          <w:p w14:paraId="5BEA4A5D" w14:textId="77777777" w:rsidR="00F75B49" w:rsidRPr="00711351" w:rsidRDefault="00F75B49" w:rsidP="00715B3B">
            <w:r w:rsidRPr="00711351">
              <w:t>E</w:t>
            </w:r>
            <w:r w:rsidRPr="00711351">
              <w:rPr>
                <w:vertAlign w:val="subscript"/>
              </w:rPr>
              <w:t>AC</w:t>
            </w:r>
            <w:r w:rsidRPr="00711351">
              <w:t xml:space="preserve">, </w:t>
            </w:r>
            <w:proofErr w:type="spellStart"/>
            <w:r w:rsidRPr="00711351">
              <w:t>Wh</w:t>
            </w:r>
            <w:proofErr w:type="spellEnd"/>
            <w:r w:rsidRPr="00711351">
              <w:t>;</w:t>
            </w:r>
          </w:p>
          <w:p w14:paraId="4633C074" w14:textId="77777777" w:rsidR="00F75B49" w:rsidRPr="00711351" w:rsidRDefault="00F75B49" w:rsidP="00715B3B"/>
        </w:tc>
        <w:tc>
          <w:tcPr>
            <w:tcW w:w="3118" w:type="dxa"/>
            <w:vMerge w:val="restart"/>
          </w:tcPr>
          <w:p w14:paraId="4A6B06D8" w14:textId="77777777" w:rsidR="00F75B49" w:rsidRPr="00711351" w:rsidRDefault="00F75B49" w:rsidP="00715B3B">
            <w:r w:rsidRPr="00711351">
              <w:t xml:space="preserve">Calculation of the electric energy consumption based </w:t>
            </w:r>
            <w:r>
              <w:t>on</w:t>
            </w:r>
            <w:r w:rsidRPr="00711351">
              <w:t xml:space="preserve"> EAER according to paragraphs 4.3.3.1. and 4.3.3.2. of this annex. </w:t>
            </w:r>
          </w:p>
          <w:p w14:paraId="06F26B1B" w14:textId="77777777" w:rsidR="00F75B49" w:rsidRPr="00711351" w:rsidRDefault="00F75B49" w:rsidP="00715B3B"/>
          <w:p w14:paraId="1D03AE19" w14:textId="77777777" w:rsidR="00F75B49" w:rsidRPr="00711351" w:rsidRDefault="00F75B49" w:rsidP="00715B3B">
            <w:r w:rsidRPr="00711351">
              <w:t>Output is available for each CD test.</w:t>
            </w:r>
          </w:p>
          <w:p w14:paraId="313AACE8" w14:textId="77777777" w:rsidR="00F75B49" w:rsidRPr="00711351" w:rsidRDefault="00F75B49" w:rsidP="00715B3B"/>
          <w:p w14:paraId="3308001F" w14:textId="77777777" w:rsidR="00F75B49" w:rsidRPr="00711351" w:rsidRDefault="00F75B49" w:rsidP="00715B3B">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54F975CF" w14:textId="77777777" w:rsidR="00F75B49" w:rsidRPr="00711351" w:rsidRDefault="00F75B49" w:rsidP="00715B3B">
            <w:r w:rsidRPr="00711351">
              <w:t xml:space="preserve">EC, </w:t>
            </w:r>
            <w:proofErr w:type="spellStart"/>
            <w:r w:rsidRPr="00711351">
              <w:t>Wh</w:t>
            </w:r>
            <w:proofErr w:type="spellEnd"/>
            <w:r w:rsidRPr="00711351">
              <w:t>/km;</w:t>
            </w:r>
          </w:p>
          <w:p w14:paraId="01296A28" w14:textId="77777777" w:rsidR="00F75B49" w:rsidRPr="00711351" w:rsidRDefault="00F75B49" w:rsidP="00715B3B">
            <w:proofErr w:type="spellStart"/>
            <w:r w:rsidRPr="00711351">
              <w:t>EC</w:t>
            </w:r>
            <w:r w:rsidRPr="00711351">
              <w:rPr>
                <w:vertAlign w:val="subscript"/>
              </w:rPr>
              <w:t>p</w:t>
            </w:r>
            <w:proofErr w:type="spellEnd"/>
            <w:r w:rsidRPr="00711351">
              <w:t xml:space="preserve">, </w:t>
            </w:r>
            <w:proofErr w:type="spellStart"/>
            <w:r w:rsidRPr="00711351">
              <w:t>Wh</w:t>
            </w:r>
            <w:proofErr w:type="spellEnd"/>
            <w:r w:rsidRPr="00711351">
              <w:t>/km;</w:t>
            </w:r>
          </w:p>
        </w:tc>
      </w:tr>
      <w:tr w:rsidR="00F75B49" w:rsidRPr="00711351" w14:paraId="7439AC9D" w14:textId="77777777" w:rsidTr="00715B3B">
        <w:trPr>
          <w:cantSplit/>
          <w:trHeight w:val="1014"/>
        </w:trPr>
        <w:tc>
          <w:tcPr>
            <w:tcW w:w="1271" w:type="dxa"/>
            <w:vMerge/>
          </w:tcPr>
          <w:p w14:paraId="4BD02DF7" w14:textId="77777777" w:rsidR="00F75B49" w:rsidRPr="00711351" w:rsidRDefault="00F75B49" w:rsidP="00715B3B">
            <w:pPr>
              <w:jc w:val="center"/>
            </w:pPr>
          </w:p>
        </w:tc>
        <w:tc>
          <w:tcPr>
            <w:tcW w:w="1271" w:type="dxa"/>
            <w:tcBorders>
              <w:top w:val="single" w:sz="4" w:space="0" w:color="auto"/>
              <w:bottom w:val="single" w:sz="4" w:space="0" w:color="auto"/>
            </w:tcBorders>
          </w:tcPr>
          <w:p w14:paraId="0C8042AD" w14:textId="77777777" w:rsidR="00F75B49" w:rsidRPr="00711351" w:rsidRDefault="00F75B49" w:rsidP="00715B3B">
            <w:r w:rsidRPr="00711351">
              <w:t>Output step 3</w:t>
            </w:r>
          </w:p>
          <w:p w14:paraId="2F8A8BDD" w14:textId="77777777" w:rsidR="00F75B49" w:rsidRPr="00711351" w:rsidRDefault="00F75B49" w:rsidP="00715B3B"/>
        </w:tc>
        <w:tc>
          <w:tcPr>
            <w:tcW w:w="1843" w:type="dxa"/>
            <w:tcBorders>
              <w:top w:val="single" w:sz="4" w:space="0" w:color="auto"/>
              <w:bottom w:val="single" w:sz="4" w:space="0" w:color="auto"/>
            </w:tcBorders>
          </w:tcPr>
          <w:p w14:paraId="71246CC8" w14:textId="77777777" w:rsidR="00F75B49" w:rsidRPr="00711351" w:rsidRDefault="00F75B49" w:rsidP="00715B3B">
            <w:r w:rsidRPr="00711351">
              <w:t>EAER, km;</w:t>
            </w:r>
          </w:p>
          <w:p w14:paraId="1D6E2A25" w14:textId="77777777" w:rsidR="00F75B49" w:rsidRPr="00711351" w:rsidRDefault="00F75B49" w:rsidP="00715B3B">
            <w:proofErr w:type="spellStart"/>
            <w:r w:rsidRPr="00711351">
              <w:t>EAER</w:t>
            </w:r>
            <w:r w:rsidRPr="00711351">
              <w:rPr>
                <w:vertAlign w:val="subscript"/>
              </w:rPr>
              <w:t>p</w:t>
            </w:r>
            <w:proofErr w:type="spellEnd"/>
            <w:r w:rsidRPr="00711351">
              <w:t>, km;</w:t>
            </w:r>
          </w:p>
          <w:p w14:paraId="2653A017" w14:textId="77777777" w:rsidR="00F75B49" w:rsidRPr="00711351" w:rsidRDefault="00F75B49" w:rsidP="00715B3B"/>
        </w:tc>
        <w:tc>
          <w:tcPr>
            <w:tcW w:w="3118" w:type="dxa"/>
            <w:vMerge/>
          </w:tcPr>
          <w:p w14:paraId="7131533E" w14:textId="77777777" w:rsidR="00F75B49" w:rsidRPr="00711351" w:rsidRDefault="00F75B49" w:rsidP="00715B3B"/>
        </w:tc>
        <w:tc>
          <w:tcPr>
            <w:tcW w:w="1985" w:type="dxa"/>
            <w:vMerge/>
          </w:tcPr>
          <w:p w14:paraId="0C5356E8" w14:textId="77777777" w:rsidR="00F75B49" w:rsidRPr="00711351" w:rsidRDefault="00F75B49" w:rsidP="00715B3B"/>
        </w:tc>
      </w:tr>
    </w:tbl>
    <w:p w14:paraId="639FF4ED" w14:textId="77777777" w:rsidR="00F75B49" w:rsidRDefault="00F75B49" w:rsidP="00F75B49">
      <w:pPr>
        <w:spacing w:after="120"/>
        <w:ind w:left="1134" w:right="1134"/>
        <w:jc w:val="right"/>
        <w:rPr>
          <w:bCs/>
        </w:rPr>
      </w:pPr>
      <w:r w:rsidRPr="005E7478">
        <w:rPr>
          <w:bCs/>
        </w:rPr>
        <w:t>"</w:t>
      </w:r>
    </w:p>
    <w:p w14:paraId="0A840589" w14:textId="77777777" w:rsidR="00F75B49" w:rsidRPr="00637D16" w:rsidRDefault="00F75B49" w:rsidP="00F75B49">
      <w:pPr>
        <w:keepNext/>
        <w:keepLines/>
        <w:spacing w:after="120"/>
        <w:ind w:left="1134" w:right="1134"/>
        <w:jc w:val="both"/>
        <w:rPr>
          <w:rFonts w:eastAsia="MS Mincho"/>
          <w:i/>
          <w:iCs/>
        </w:rPr>
      </w:pPr>
      <w:r w:rsidRPr="00637D16">
        <w:rPr>
          <w:rFonts w:eastAsia="MS Mincho"/>
          <w:i/>
          <w:iCs/>
        </w:rPr>
        <w:lastRenderedPageBreak/>
        <w:t>Annex B8, Appendix 2</w:t>
      </w:r>
    </w:p>
    <w:p w14:paraId="05D51FA8" w14:textId="77777777" w:rsidR="00F75B49" w:rsidRPr="00CD1EF3" w:rsidRDefault="00F75B49" w:rsidP="00F75B49">
      <w:pPr>
        <w:keepNext/>
        <w:keepLines/>
        <w:spacing w:after="120"/>
        <w:ind w:left="1134" w:right="1134"/>
        <w:jc w:val="both"/>
        <w:rPr>
          <w:rFonts w:eastAsia="MS Mincho"/>
        </w:rPr>
      </w:pPr>
      <w:r w:rsidRPr="00CD1EF3">
        <w:rPr>
          <w:rFonts w:eastAsia="MS Mincho"/>
          <w:i/>
          <w:iCs/>
        </w:rPr>
        <w:t>Add a new paragraph 4.</w:t>
      </w:r>
      <w:r w:rsidRPr="00CD1EF3">
        <w:rPr>
          <w:rFonts w:eastAsia="MS Mincho"/>
        </w:rPr>
        <w:t>, to read:</w:t>
      </w:r>
    </w:p>
    <w:p w14:paraId="5C2C1D10" w14:textId="77777777" w:rsidR="00F75B49" w:rsidRPr="00CD1EF3" w:rsidRDefault="00F75B49" w:rsidP="00F75B49">
      <w:pPr>
        <w:keepNext/>
        <w:keepLines/>
        <w:tabs>
          <w:tab w:val="right" w:pos="851"/>
        </w:tabs>
        <w:spacing w:after="120"/>
        <w:ind w:left="2268" w:right="1134" w:hanging="1134"/>
        <w:rPr>
          <w:rFonts w:eastAsia="MS Mincho"/>
          <w:lang w:eastAsia="ja-JP"/>
        </w:rPr>
      </w:pPr>
      <w:r w:rsidRPr="00CD1EF3">
        <w:rPr>
          <w:bCs/>
        </w:rPr>
        <w:t>"</w:t>
      </w:r>
      <w:r w:rsidRPr="00CD1EF3">
        <w:rPr>
          <w:rFonts w:eastAsia="MS Mincho"/>
          <w:lang w:eastAsia="ja-JP"/>
        </w:rPr>
        <w:t>4.</w:t>
      </w:r>
      <w:r w:rsidRPr="00CD1EF3">
        <w:rPr>
          <w:rFonts w:eastAsia="MS Mincho"/>
          <w:lang w:eastAsia="ja-JP"/>
        </w:rPr>
        <w:tab/>
      </w:r>
      <w:r w:rsidRPr="00CD1EF3">
        <w:rPr>
          <w:rFonts w:eastAsia="MS Mincho"/>
          <w:lang w:eastAsia="ja-JP"/>
        </w:rPr>
        <w:tab/>
        <w:t xml:space="preserve">As an option for the manufacturer, it is allowed to apply </w:t>
      </w:r>
      <w:r w:rsidRPr="00CD1EF3">
        <w:rPr>
          <w:rFonts w:eastAsia="MS Mincho"/>
        </w:rPr>
        <w:t>ΔM</w:t>
      </w:r>
      <w:r w:rsidRPr="00CD1EF3">
        <w:rPr>
          <w:rFonts w:eastAsia="MS Mincho"/>
          <w:sz w:val="14"/>
          <w:szCs w:val="14"/>
        </w:rPr>
        <w:t xml:space="preserve">CO2,j </w:t>
      </w:r>
      <w:r w:rsidRPr="00CD1EF3">
        <w:rPr>
          <w:rFonts w:eastAsia="MS Mincho"/>
          <w:lang w:eastAsia="ja-JP"/>
        </w:rPr>
        <w:t xml:space="preserve">defined in paragraph 4.5. of Appendix 2 to Annex B6 with the following modification: </w:t>
      </w:r>
    </w:p>
    <w:p w14:paraId="2363CF06" w14:textId="77777777" w:rsidR="00F75B49" w:rsidRPr="00CD1EF3" w:rsidRDefault="00C30DDA" w:rsidP="00F75B49">
      <w:pPr>
        <w:spacing w:after="120"/>
        <w:ind w:left="3686" w:right="1134" w:hanging="1418"/>
        <w:rPr>
          <w:rFonts w:eastAsia="MS Mincho"/>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00F75B49" w:rsidRPr="00CD1EF3">
        <w:rPr>
          <w:rFonts w:eastAsia="MS Mincho"/>
          <w:sz w:val="14"/>
          <w:szCs w:val="14"/>
        </w:rPr>
        <w:t xml:space="preserve"> </w:t>
      </w:r>
      <w:r w:rsidR="00F75B49" w:rsidRPr="00CD1EF3">
        <w:rPr>
          <w:rFonts w:eastAsia="MS Mincho"/>
          <w:sz w:val="14"/>
          <w:szCs w:val="14"/>
        </w:rPr>
        <w:tab/>
      </w:r>
      <w:r w:rsidR="00F75B49" w:rsidRPr="00CD1EF3">
        <w:rPr>
          <w:rFonts w:eastAsia="MS Mincho"/>
        </w:rPr>
        <w:t>is the efficiency of the alternator</w:t>
      </w:r>
    </w:p>
    <w:p w14:paraId="4709D559" w14:textId="77777777" w:rsidR="00F75B49" w:rsidRPr="00CD1EF3" w:rsidRDefault="00F75B49" w:rsidP="00F75B49">
      <w:pPr>
        <w:spacing w:after="120"/>
        <w:ind w:left="3686" w:right="1134"/>
        <w:rPr>
          <w:rFonts w:eastAsia="MS Mincho"/>
          <w:szCs w:val="24"/>
        </w:rPr>
      </w:pPr>
      <w:r w:rsidRPr="00CD1EF3">
        <w:rPr>
          <w:rFonts w:eastAsia="MS Mincho"/>
          <w:szCs w:val="24"/>
        </w:rPr>
        <w:t xml:space="preserve">0.67 in case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rsidRPr="00CD1EF3">
        <w:rPr>
          <w:rFonts w:eastAsia="MS Mincho"/>
          <w:szCs w:val="24"/>
        </w:rPr>
        <w:t xml:space="preserve"> is negative (corresponds to a discharge)</w:t>
      </w:r>
    </w:p>
    <w:p w14:paraId="5F4A8BB3" w14:textId="77777777" w:rsidR="00F75B49" w:rsidRPr="00CD1EF3" w:rsidRDefault="00F75B49" w:rsidP="00F75B49">
      <w:pPr>
        <w:spacing w:after="120"/>
        <w:ind w:left="3686" w:right="1134"/>
        <w:rPr>
          <w:rFonts w:eastAsia="MS Mincho"/>
          <w:szCs w:val="24"/>
        </w:rPr>
      </w:pPr>
      <w:r w:rsidRPr="00CD1EF3">
        <w:rPr>
          <w:rFonts w:eastAsia="MS Mincho"/>
          <w:szCs w:val="24"/>
        </w:rPr>
        <w:t xml:space="preserve">1.00 in case </w:t>
      </w:r>
      <m:oMath>
        <m:sSub>
          <m:sSubPr>
            <m:ctrlPr>
              <w:rPr>
                <w:rFonts w:ascii="Cambria Math" w:eastAsia="MS Mincho" w:hAnsi="Cambria Math"/>
                <w:i/>
                <w:szCs w:val="24"/>
              </w:rPr>
            </m:ctrlPr>
          </m:sSubPr>
          <m:e>
            <m:r>
              <w:rPr>
                <w:rFonts w:ascii="Cambria Math" w:eastAsia="MS Mincho" w:hAnsi="Cambria Math"/>
                <w:szCs w:val="24"/>
              </w:rPr>
              <m:t>∆E</m:t>
            </m:r>
          </m:e>
          <m:sub>
            <m:r>
              <w:rPr>
                <w:rFonts w:ascii="Cambria Math" w:eastAsia="MS Mincho" w:hAnsi="Cambria Math"/>
                <w:szCs w:val="24"/>
              </w:rPr>
              <m:t>REESS,p</m:t>
            </m:r>
          </m:sub>
        </m:sSub>
      </m:oMath>
      <w:r w:rsidRPr="00CD1EF3">
        <w:rPr>
          <w:rFonts w:eastAsia="MS Mincho"/>
          <w:szCs w:val="24"/>
        </w:rPr>
        <w:t xml:space="preserve"> is positive (corresponds to a charge)</w:t>
      </w:r>
    </w:p>
    <w:p w14:paraId="49DE4019" w14:textId="77777777" w:rsidR="00F75B49" w:rsidRPr="00CD1EF3" w:rsidRDefault="00F75B49" w:rsidP="00F75B49">
      <w:pPr>
        <w:spacing w:after="120"/>
        <w:ind w:left="2268" w:right="1134" w:hanging="1134"/>
        <w:jc w:val="both"/>
        <w:rPr>
          <w:bCs/>
        </w:rPr>
      </w:pPr>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 xml:space="preserve">CO2,j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r w:rsidRPr="00CD1EF3">
        <w:rPr>
          <w:bCs/>
        </w:rPr>
        <w:t xml:space="preserve"> "</w:t>
      </w:r>
    </w:p>
    <w:p w14:paraId="6E4DD266" w14:textId="77777777" w:rsidR="00F75B49" w:rsidRPr="00CD1EF3" w:rsidRDefault="00F75B49" w:rsidP="00F75B49">
      <w:pPr>
        <w:spacing w:after="120"/>
        <w:ind w:left="1134" w:right="1134"/>
        <w:jc w:val="both"/>
        <w:rPr>
          <w:rFonts w:eastAsia="MS Mincho"/>
          <w:i/>
          <w:iCs/>
        </w:rPr>
      </w:pPr>
      <w:r w:rsidRPr="00CD1EF3">
        <w:rPr>
          <w:rFonts w:eastAsia="MS Mincho"/>
          <w:i/>
          <w:iCs/>
        </w:rPr>
        <w:t>Annex B8, Appendix 3</w:t>
      </w:r>
    </w:p>
    <w:p w14:paraId="3A8D92A9"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3.</w:t>
      </w:r>
      <w:r w:rsidRPr="001D2B6F">
        <w:rPr>
          <w:bCs/>
          <w:i/>
          <w:lang w:val="sv-SE"/>
        </w:rPr>
        <w:t xml:space="preserve">, </w:t>
      </w:r>
      <w:r w:rsidRPr="001D2B6F">
        <w:rPr>
          <w:bCs/>
          <w:iCs/>
          <w:lang w:val="sv-SE"/>
        </w:rPr>
        <w:t>amend to read:</w:t>
      </w:r>
    </w:p>
    <w:p w14:paraId="64401DC2" w14:textId="77777777" w:rsidR="00F75B49" w:rsidRPr="00CE6F9A" w:rsidRDefault="00F75B49" w:rsidP="00F75B49">
      <w:pPr>
        <w:spacing w:after="120"/>
        <w:ind w:left="2268" w:right="1134" w:hanging="1134"/>
        <w:jc w:val="both"/>
        <w:rPr>
          <w:rFonts w:eastAsia="MS Mincho"/>
          <w:bCs/>
        </w:rPr>
      </w:pPr>
      <w:r w:rsidRPr="005E7478">
        <w:rPr>
          <w:bCs/>
        </w:rPr>
        <w:t>"</w:t>
      </w:r>
      <w:bookmarkStart w:id="13" w:name="Annex_8_EV_Appendix_4_Preconditioning"/>
      <w:bookmarkEnd w:id="13"/>
      <w:r w:rsidRPr="00CE6F9A">
        <w:rPr>
          <w:rFonts w:eastAsia="MS Mincho"/>
          <w:bCs/>
        </w:rPr>
        <w:t>3.</w:t>
      </w:r>
      <w:r w:rsidRPr="00CE6F9A">
        <w:rPr>
          <w:rFonts w:eastAsia="MS Mincho"/>
          <w:bCs/>
        </w:rPr>
        <w:tab/>
        <w:t>REESS voltage</w:t>
      </w:r>
    </w:p>
    <w:p w14:paraId="0AC27671" w14:textId="77777777" w:rsidR="00F75B49" w:rsidRPr="00CE6F9A" w:rsidRDefault="00F75B49" w:rsidP="00F75B49">
      <w:pPr>
        <w:keepNext/>
        <w:spacing w:after="120"/>
        <w:ind w:left="2268" w:right="1134" w:hanging="1134"/>
        <w:jc w:val="both"/>
        <w:rPr>
          <w:rFonts w:eastAsia="MS Mincho"/>
        </w:rPr>
      </w:pPr>
      <w:r w:rsidRPr="00CE6F9A">
        <w:rPr>
          <w:rFonts w:eastAsia="MS Mincho"/>
          <w:bCs/>
        </w:rPr>
        <w:t>3.1.</w:t>
      </w:r>
      <w:r w:rsidRPr="00CE6F9A">
        <w:rPr>
          <w:rFonts w:eastAsia="MS Mincho"/>
          <w:bCs/>
        </w:rPr>
        <w:tab/>
      </w:r>
      <w:r w:rsidRPr="00CE6F9A">
        <w:rPr>
          <w:rFonts w:eastAsia="MS Mincho"/>
        </w:rPr>
        <w:t>External REESS voltage measurement</w:t>
      </w:r>
    </w:p>
    <w:p w14:paraId="61469428" w14:textId="416E1E1A" w:rsidR="00F75B49" w:rsidRPr="00CE6F9A" w:rsidRDefault="00F75B49" w:rsidP="00F75B49">
      <w:pPr>
        <w:spacing w:after="120"/>
        <w:ind w:left="2268" w:right="1134"/>
        <w:jc w:val="both"/>
        <w:rPr>
          <w:rFonts w:eastAsia="MS Mincho"/>
        </w:rPr>
      </w:pPr>
      <w:r w:rsidRPr="00CE6F9A">
        <w:rPr>
          <w:rFonts w:eastAsia="MS Mincho"/>
        </w:rPr>
        <w:t xml:space="preserve">During the tests described in paragraph 3. of this annex, the REESS voltage shall be measured with the equipment and accuracy requirements specified in paragraph 1.1. of this annex. To measure the REESS voltage using external measuring equipment, the manufacturers shall support the </w:t>
      </w:r>
      <w:r w:rsidR="002C7F4B">
        <w:rPr>
          <w:rFonts w:eastAsia="MS Mincho"/>
        </w:rPr>
        <w:t>Type Approval Authority</w:t>
      </w:r>
      <w:r w:rsidR="00F94E77">
        <w:rPr>
          <w:rFonts w:eastAsia="MS Mincho"/>
        </w:rPr>
        <w:t xml:space="preserve"> </w:t>
      </w:r>
      <w:r w:rsidRPr="00CE6F9A">
        <w:rPr>
          <w:rFonts w:eastAsia="MS Mincho"/>
        </w:rPr>
        <w:t>by providing REESS voltage measurement points and safety instructions.</w:t>
      </w:r>
    </w:p>
    <w:p w14:paraId="6BAEAAD4" w14:textId="77777777" w:rsidR="00F75B49" w:rsidRPr="00CE6F9A" w:rsidRDefault="00F75B49" w:rsidP="00F75B49">
      <w:pPr>
        <w:keepNext/>
        <w:spacing w:after="120"/>
        <w:ind w:left="2268" w:right="1134" w:hanging="1134"/>
        <w:jc w:val="both"/>
        <w:rPr>
          <w:rFonts w:eastAsia="MS Mincho"/>
        </w:rPr>
      </w:pPr>
      <w:r w:rsidRPr="00CE6F9A">
        <w:rPr>
          <w:rFonts w:eastAsia="MS Mincho"/>
          <w:bCs/>
        </w:rPr>
        <w:t>3.2.</w:t>
      </w:r>
      <w:r w:rsidRPr="00CE6F9A">
        <w:rPr>
          <w:rFonts w:eastAsia="MS Mincho"/>
          <w:bCs/>
        </w:rPr>
        <w:tab/>
      </w:r>
      <w:r w:rsidRPr="00CE6F9A">
        <w:rPr>
          <w:rFonts w:eastAsia="MS Mincho"/>
        </w:rPr>
        <w:t>Nominal REESS voltage</w:t>
      </w:r>
    </w:p>
    <w:p w14:paraId="26DC813A" w14:textId="77777777" w:rsidR="00F75B49" w:rsidRPr="00CE6F9A" w:rsidRDefault="00F75B49" w:rsidP="00F75B49">
      <w:pPr>
        <w:spacing w:after="120"/>
        <w:ind w:left="2268" w:right="1134"/>
        <w:jc w:val="both"/>
        <w:rPr>
          <w:rFonts w:eastAsia="MS Mincho"/>
        </w:rPr>
      </w:pPr>
      <w:r w:rsidRPr="00CE6F9A">
        <w:rPr>
          <w:rFonts w:eastAsia="MS Mincho"/>
        </w:rPr>
        <w:t>For NOVC-HEVs, NOVC-FCHVs, OVC-HEVs and OVC-FCHVs, instead of using the measured REESS voltage according to paragraph 3.1. of this appendix, the nominal voltage of the REESS determined according to IEC 60050-482 may be used.</w:t>
      </w:r>
    </w:p>
    <w:p w14:paraId="74564B6F" w14:textId="77777777" w:rsidR="00F75B49" w:rsidRPr="00CE6F9A" w:rsidRDefault="00F75B49" w:rsidP="00F75B49">
      <w:pPr>
        <w:keepNext/>
        <w:spacing w:after="120"/>
        <w:ind w:left="2268" w:right="1134" w:hanging="1134"/>
        <w:jc w:val="both"/>
        <w:rPr>
          <w:rFonts w:eastAsia="MS Mincho"/>
        </w:rPr>
      </w:pPr>
      <w:r w:rsidRPr="00CE6F9A">
        <w:rPr>
          <w:rFonts w:eastAsia="MS Mincho"/>
          <w:bCs/>
        </w:rPr>
        <w:t>3.3.</w:t>
      </w:r>
      <w:r w:rsidRPr="00CE6F9A">
        <w:rPr>
          <w:rFonts w:eastAsia="MS Mincho"/>
          <w:bCs/>
        </w:rPr>
        <w:tab/>
      </w:r>
      <w:r w:rsidRPr="00CE6F9A">
        <w:rPr>
          <w:rFonts w:eastAsia="MS Mincho"/>
        </w:rPr>
        <w:t>Vehicle on-board REESS voltage data</w:t>
      </w:r>
    </w:p>
    <w:p w14:paraId="2D98D876" w14:textId="3885B399" w:rsidR="00F75B49" w:rsidRDefault="00F75B49" w:rsidP="00F75B49">
      <w:pPr>
        <w:spacing w:after="120"/>
        <w:ind w:left="2268" w:right="1134"/>
        <w:jc w:val="both"/>
        <w:rPr>
          <w:rFonts w:eastAsia="MS Mincho"/>
        </w:rPr>
      </w:pPr>
      <w:r w:rsidRPr="00CE6F9A">
        <w:rPr>
          <w:rFonts w:eastAsia="MS Mincho"/>
        </w:rPr>
        <w:t xml:space="preserve">As an alternative to paragraphs 3.1. and 3.2. of this appendix, the manufacturer may use the on-board voltage measurement data. The accuracy of these data shall be demonstrated to the </w:t>
      </w:r>
      <w:r w:rsidR="00F94E77">
        <w:rPr>
          <w:rFonts w:eastAsia="MS Mincho"/>
        </w:rPr>
        <w:t>Type Approval Authority</w:t>
      </w:r>
      <w:r w:rsidRPr="00CE6F9A">
        <w:rPr>
          <w:rFonts w:eastAsia="MS Mincho"/>
        </w:rPr>
        <w:t>.</w:t>
      </w:r>
    </w:p>
    <w:p w14:paraId="5BB4F983" w14:textId="72F3FDA3" w:rsidR="00F75B49" w:rsidRDefault="00F75B49" w:rsidP="00F75B49">
      <w:pPr>
        <w:widowControl w:val="0"/>
        <w:suppressAutoHyphens w:val="0"/>
        <w:spacing w:after="120"/>
        <w:ind w:left="1134"/>
        <w:jc w:val="both"/>
        <w:rPr>
          <w:rFonts w:eastAsia="Yu Mincho"/>
          <w:kern w:val="2"/>
          <w:lang w:val="en-US" w:eastAsia="ja-JP"/>
        </w:rPr>
      </w:pPr>
      <w:r>
        <w:rPr>
          <w:rFonts w:eastAsia="Yu Mincho"/>
          <w:kern w:val="2"/>
          <w:lang w:val="en-US" w:eastAsia="ja-JP"/>
        </w:rPr>
        <w:t>Table A8 App3/1</w:t>
      </w:r>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F75B49" w14:paraId="7A1F718D" w14:textId="77777777" w:rsidTr="00715B3B">
        <w:tc>
          <w:tcPr>
            <w:tcW w:w="2410" w:type="dxa"/>
            <w:vMerge w:val="restart"/>
            <w:tcBorders>
              <w:top w:val="single" w:sz="4" w:space="0" w:color="auto"/>
              <w:left w:val="single" w:sz="4" w:space="0" w:color="auto"/>
              <w:bottom w:val="single" w:sz="12" w:space="0" w:color="auto"/>
              <w:right w:val="single" w:sz="4" w:space="0" w:color="auto"/>
            </w:tcBorders>
            <w:hideMark/>
          </w:tcPr>
          <w:p w14:paraId="48D4FDD7" w14:textId="77777777" w:rsidR="00F75B49" w:rsidRDefault="00F75B49" w:rsidP="00715B3B">
            <w:pPr>
              <w:widowControl w:val="0"/>
              <w:suppressAutoHyphens w:val="0"/>
              <w:spacing w:before="80" w:after="80" w:line="200" w:lineRule="exact"/>
              <w:ind w:left="137"/>
              <w:rPr>
                <w:rFonts w:eastAsia="Yu Mincho"/>
                <w:i/>
                <w:iCs/>
                <w:kern w:val="2"/>
                <w:sz w:val="16"/>
                <w:szCs w:val="16"/>
                <w:lang w:val="en-US" w:eastAsia="ja-JP"/>
              </w:rPr>
            </w:pPr>
            <w:r>
              <w:rPr>
                <w:rFonts w:eastAsia="Yu Mincho"/>
                <w:i/>
                <w:iCs/>
                <w:kern w:val="2"/>
                <w:sz w:val="16"/>
                <w:szCs w:val="16"/>
                <w:lang w:val="en-US" w:eastAsia="ja-JP"/>
              </w:rPr>
              <w:t>Test events</w:t>
            </w:r>
          </w:p>
        </w:tc>
        <w:tc>
          <w:tcPr>
            <w:tcW w:w="1134" w:type="dxa"/>
            <w:vMerge w:val="restart"/>
            <w:tcBorders>
              <w:top w:val="single" w:sz="4" w:space="0" w:color="auto"/>
              <w:left w:val="single" w:sz="4" w:space="0" w:color="auto"/>
              <w:bottom w:val="single" w:sz="12" w:space="0" w:color="auto"/>
              <w:right w:val="single" w:sz="4" w:space="0" w:color="auto"/>
            </w:tcBorders>
            <w:hideMark/>
          </w:tcPr>
          <w:p w14:paraId="2E1B067C" w14:textId="77777777" w:rsidR="00F75B49" w:rsidRDefault="00F75B49"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3.1.</w:t>
            </w:r>
          </w:p>
        </w:tc>
        <w:tc>
          <w:tcPr>
            <w:tcW w:w="2642" w:type="dxa"/>
            <w:gridSpan w:val="2"/>
            <w:tcBorders>
              <w:top w:val="single" w:sz="4" w:space="0" w:color="auto"/>
              <w:left w:val="single" w:sz="4" w:space="0" w:color="auto"/>
              <w:bottom w:val="single" w:sz="4" w:space="0" w:color="auto"/>
              <w:right w:val="single" w:sz="4" w:space="0" w:color="auto"/>
            </w:tcBorders>
            <w:hideMark/>
          </w:tcPr>
          <w:p w14:paraId="5DD493AB" w14:textId="77777777" w:rsidR="00F75B49" w:rsidRDefault="00F75B49"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3.2.</w:t>
            </w:r>
          </w:p>
        </w:tc>
        <w:tc>
          <w:tcPr>
            <w:tcW w:w="1185" w:type="dxa"/>
            <w:vMerge w:val="restart"/>
            <w:tcBorders>
              <w:top w:val="single" w:sz="4" w:space="0" w:color="auto"/>
              <w:left w:val="single" w:sz="4" w:space="0" w:color="auto"/>
              <w:bottom w:val="single" w:sz="12" w:space="0" w:color="auto"/>
              <w:right w:val="single" w:sz="4" w:space="0" w:color="auto"/>
            </w:tcBorders>
            <w:hideMark/>
          </w:tcPr>
          <w:p w14:paraId="3F31F20B" w14:textId="77777777" w:rsidR="00F75B49" w:rsidRDefault="00F75B49"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Para. 3.3.</w:t>
            </w:r>
          </w:p>
        </w:tc>
      </w:tr>
      <w:tr w:rsidR="00F75B49" w14:paraId="2F0A656C" w14:textId="77777777" w:rsidTr="00715B3B">
        <w:tc>
          <w:tcPr>
            <w:tcW w:w="2410" w:type="dxa"/>
            <w:vMerge/>
            <w:tcBorders>
              <w:top w:val="single" w:sz="4" w:space="0" w:color="auto"/>
              <w:left w:val="single" w:sz="4" w:space="0" w:color="auto"/>
              <w:bottom w:val="single" w:sz="12" w:space="0" w:color="auto"/>
              <w:right w:val="single" w:sz="4" w:space="0" w:color="auto"/>
            </w:tcBorders>
            <w:vAlign w:val="center"/>
            <w:hideMark/>
          </w:tcPr>
          <w:p w14:paraId="23541B18" w14:textId="77777777" w:rsidR="00F75B49" w:rsidRDefault="00F75B49" w:rsidP="00715B3B">
            <w:pPr>
              <w:rPr>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CA03EB5" w14:textId="77777777" w:rsidR="00F75B49" w:rsidRDefault="00F75B49" w:rsidP="00715B3B">
            <w:pPr>
              <w:rPr>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5A92A189" w14:textId="77777777" w:rsidR="00F75B49" w:rsidRDefault="00F75B49"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60V or more</w:t>
            </w:r>
          </w:p>
        </w:tc>
        <w:tc>
          <w:tcPr>
            <w:tcW w:w="1396" w:type="dxa"/>
            <w:tcBorders>
              <w:top w:val="single" w:sz="4" w:space="0" w:color="auto"/>
              <w:left w:val="single" w:sz="4" w:space="0" w:color="auto"/>
              <w:bottom w:val="single" w:sz="12" w:space="0" w:color="auto"/>
              <w:right w:val="single" w:sz="4" w:space="0" w:color="auto"/>
            </w:tcBorders>
            <w:hideMark/>
          </w:tcPr>
          <w:p w14:paraId="464BE14E" w14:textId="77777777" w:rsidR="00F75B49" w:rsidRDefault="00F75B49" w:rsidP="00715B3B">
            <w:pPr>
              <w:widowControl w:val="0"/>
              <w:suppressAutoHyphens w:val="0"/>
              <w:spacing w:before="80" w:after="80" w:line="200" w:lineRule="exact"/>
              <w:jc w:val="center"/>
              <w:rPr>
                <w:rFonts w:eastAsia="Yu Mincho"/>
                <w:i/>
                <w:iCs/>
                <w:kern w:val="2"/>
                <w:sz w:val="16"/>
                <w:szCs w:val="16"/>
                <w:lang w:val="en-US" w:eastAsia="ja-JP"/>
              </w:rPr>
            </w:pPr>
            <w:r>
              <w:rPr>
                <w:rFonts w:eastAsia="Yu Mincho"/>
                <w:i/>
                <w:iCs/>
                <w:kern w:val="2"/>
                <w:sz w:val="16"/>
                <w:szCs w:val="16"/>
                <w:lang w:val="en-US" w:eastAsia="ja-JP"/>
              </w:rPr>
              <w:t>Less than 60V</w:t>
            </w: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80F53B0" w14:textId="77777777" w:rsidR="00F75B49" w:rsidRDefault="00F75B49" w:rsidP="00715B3B">
            <w:pPr>
              <w:rPr>
                <w:rFonts w:eastAsia="Yu Mincho"/>
                <w:i/>
                <w:iCs/>
                <w:kern w:val="2"/>
                <w:sz w:val="16"/>
                <w:szCs w:val="16"/>
                <w:lang w:val="en-US" w:eastAsia="ja-JP"/>
              </w:rPr>
            </w:pPr>
          </w:p>
        </w:tc>
      </w:tr>
      <w:tr w:rsidR="00F75B49" w14:paraId="600FE56F" w14:textId="77777777" w:rsidTr="00715B3B">
        <w:tc>
          <w:tcPr>
            <w:tcW w:w="2410" w:type="dxa"/>
            <w:tcBorders>
              <w:top w:val="single" w:sz="12" w:space="0" w:color="auto"/>
              <w:left w:val="single" w:sz="4" w:space="0" w:color="auto"/>
              <w:bottom w:val="single" w:sz="4" w:space="0" w:color="auto"/>
              <w:right w:val="single" w:sz="4" w:space="0" w:color="auto"/>
            </w:tcBorders>
            <w:hideMark/>
          </w:tcPr>
          <w:p w14:paraId="3CE1BBF2"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NOVC-HEV</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3AF41957"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417D040F"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74118B0A"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r>
      <w:tr w:rsidR="00F75B49" w14:paraId="37596FD7" w14:textId="77777777" w:rsidTr="00F40062">
        <w:tc>
          <w:tcPr>
            <w:tcW w:w="2410" w:type="dxa"/>
            <w:tcBorders>
              <w:top w:val="single" w:sz="4" w:space="0" w:color="auto"/>
              <w:left w:val="single" w:sz="4" w:space="0" w:color="auto"/>
              <w:bottom w:val="single" w:sz="4" w:space="0" w:color="auto"/>
              <w:right w:val="single" w:sz="4" w:space="0" w:color="auto"/>
            </w:tcBorders>
            <w:hideMark/>
          </w:tcPr>
          <w:p w14:paraId="5CE1B541"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9F367F6" w14:textId="77777777" w:rsidR="00F75B49" w:rsidRDefault="00F75B49" w:rsidP="00715B3B">
            <w:pPr>
              <w:rPr>
                <w:rFonts w:eastAsia="Yu Mincho"/>
                <w:kern w:val="2"/>
                <w:lang w:val="en-US" w:eastAsia="ja-JP"/>
              </w:rPr>
            </w:pPr>
          </w:p>
        </w:tc>
        <w:tc>
          <w:tcPr>
            <w:tcW w:w="2642" w:type="dxa"/>
            <w:gridSpan w:val="2"/>
            <w:vMerge/>
            <w:tcBorders>
              <w:top w:val="single" w:sz="12" w:space="0" w:color="auto"/>
              <w:left w:val="single" w:sz="4" w:space="0" w:color="auto"/>
              <w:bottom w:val="single" w:sz="4" w:space="0" w:color="auto"/>
              <w:right w:val="single" w:sz="4" w:space="0" w:color="auto"/>
            </w:tcBorders>
            <w:vAlign w:val="center"/>
            <w:hideMark/>
          </w:tcPr>
          <w:p w14:paraId="69E8310A" w14:textId="77777777" w:rsidR="00F75B49" w:rsidRDefault="00F75B49"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0BAE4353" w14:textId="77777777" w:rsidR="00F75B49" w:rsidRDefault="00F75B49" w:rsidP="00715B3B">
            <w:pPr>
              <w:rPr>
                <w:rFonts w:eastAsia="Yu Mincho"/>
                <w:kern w:val="2"/>
                <w:lang w:val="en-US" w:eastAsia="ja-JP"/>
              </w:rPr>
            </w:pPr>
          </w:p>
        </w:tc>
      </w:tr>
      <w:tr w:rsidR="00F75B49" w14:paraId="40725F4A" w14:textId="77777777" w:rsidTr="00F40062">
        <w:tc>
          <w:tcPr>
            <w:tcW w:w="2410" w:type="dxa"/>
            <w:tcBorders>
              <w:top w:val="single" w:sz="4" w:space="0" w:color="auto"/>
              <w:left w:val="single" w:sz="4" w:space="0" w:color="auto"/>
              <w:bottom w:val="single" w:sz="4" w:space="0" w:color="auto"/>
              <w:right w:val="single" w:sz="4" w:space="0" w:color="auto"/>
            </w:tcBorders>
            <w:hideMark/>
          </w:tcPr>
          <w:p w14:paraId="7D2456C8"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NOVC-FCHV</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76222207" w14:textId="77777777" w:rsidR="00F75B49" w:rsidRDefault="00F75B49" w:rsidP="00715B3B">
            <w:pPr>
              <w:rPr>
                <w:rFonts w:eastAsia="Yu Mincho"/>
                <w:kern w:val="2"/>
                <w:lang w:val="en-US" w:eastAsia="ja-JP"/>
              </w:rPr>
            </w:pPr>
          </w:p>
        </w:tc>
        <w:tc>
          <w:tcPr>
            <w:tcW w:w="2642" w:type="dxa"/>
            <w:gridSpan w:val="2"/>
            <w:vMerge/>
            <w:tcBorders>
              <w:top w:val="single" w:sz="12" w:space="0" w:color="auto"/>
              <w:left w:val="single" w:sz="4" w:space="0" w:color="auto"/>
              <w:bottom w:val="single" w:sz="4" w:space="0" w:color="auto"/>
              <w:right w:val="single" w:sz="4" w:space="0" w:color="auto"/>
            </w:tcBorders>
            <w:vAlign w:val="center"/>
            <w:hideMark/>
          </w:tcPr>
          <w:p w14:paraId="16804BA0" w14:textId="77777777" w:rsidR="00F75B49" w:rsidRDefault="00F75B49"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2E1EDF3" w14:textId="77777777" w:rsidR="00F75B49" w:rsidRDefault="00F75B49" w:rsidP="00715B3B">
            <w:pPr>
              <w:rPr>
                <w:rFonts w:eastAsia="Yu Mincho"/>
                <w:kern w:val="2"/>
                <w:lang w:val="en-US" w:eastAsia="ja-JP"/>
              </w:rPr>
            </w:pPr>
          </w:p>
        </w:tc>
      </w:tr>
      <w:tr w:rsidR="00F75B49" w14:paraId="7C2779CA" w14:textId="77777777" w:rsidTr="00F40062">
        <w:tc>
          <w:tcPr>
            <w:tcW w:w="2410" w:type="dxa"/>
            <w:tcBorders>
              <w:top w:val="single" w:sz="4" w:space="0" w:color="auto"/>
              <w:left w:val="single" w:sz="4" w:space="0" w:color="auto"/>
              <w:bottom w:val="single" w:sz="4" w:space="0" w:color="auto"/>
              <w:right w:val="single" w:sz="4" w:space="0" w:color="auto"/>
            </w:tcBorders>
            <w:hideMark/>
          </w:tcPr>
          <w:p w14:paraId="7EBE75D1"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CS condition</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6BBACE41" w14:textId="77777777" w:rsidR="00F75B49" w:rsidRDefault="00F75B49" w:rsidP="00715B3B">
            <w:pPr>
              <w:rPr>
                <w:rFonts w:eastAsia="Yu Mincho"/>
                <w:kern w:val="2"/>
                <w:lang w:val="en-US" w:eastAsia="ja-JP"/>
              </w:rPr>
            </w:pPr>
          </w:p>
        </w:tc>
        <w:tc>
          <w:tcPr>
            <w:tcW w:w="2642" w:type="dxa"/>
            <w:gridSpan w:val="2"/>
            <w:vMerge/>
            <w:tcBorders>
              <w:top w:val="single" w:sz="12" w:space="0" w:color="auto"/>
              <w:left w:val="single" w:sz="4" w:space="0" w:color="auto"/>
              <w:bottom w:val="single" w:sz="4" w:space="0" w:color="auto"/>
              <w:right w:val="single" w:sz="4" w:space="0" w:color="auto"/>
            </w:tcBorders>
            <w:vAlign w:val="center"/>
            <w:hideMark/>
          </w:tcPr>
          <w:p w14:paraId="78879337" w14:textId="77777777" w:rsidR="00F75B49" w:rsidRDefault="00F75B49"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04278BB6" w14:textId="77777777" w:rsidR="00F75B49" w:rsidRDefault="00F75B49" w:rsidP="00715B3B">
            <w:pPr>
              <w:rPr>
                <w:rFonts w:eastAsia="Yu Mincho"/>
                <w:kern w:val="2"/>
                <w:lang w:val="en-US" w:eastAsia="ja-JP"/>
              </w:rPr>
            </w:pPr>
          </w:p>
        </w:tc>
      </w:tr>
      <w:tr w:rsidR="00F75B49" w14:paraId="66C308A1" w14:textId="77777777" w:rsidTr="00F40062">
        <w:tc>
          <w:tcPr>
            <w:tcW w:w="2410" w:type="dxa"/>
            <w:tcBorders>
              <w:top w:val="single" w:sz="4" w:space="0" w:color="auto"/>
              <w:left w:val="single" w:sz="4" w:space="0" w:color="auto"/>
              <w:bottom w:val="single" w:sz="4" w:space="0" w:color="auto"/>
              <w:right w:val="single" w:sz="4" w:space="0" w:color="auto"/>
            </w:tcBorders>
            <w:hideMark/>
          </w:tcPr>
          <w:p w14:paraId="11782ED3"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REESS energy change-based correction procedure (Appendix 2)</w:t>
            </w:r>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4AA9129E" w14:textId="77777777" w:rsidR="00F75B49" w:rsidRDefault="00F75B49" w:rsidP="00715B3B">
            <w:pPr>
              <w:rPr>
                <w:rFonts w:eastAsia="Yu Mincho"/>
                <w:kern w:val="2"/>
                <w:lang w:val="en-US" w:eastAsia="ja-JP"/>
              </w:rPr>
            </w:pPr>
          </w:p>
        </w:tc>
        <w:tc>
          <w:tcPr>
            <w:tcW w:w="2642" w:type="dxa"/>
            <w:gridSpan w:val="2"/>
            <w:vMerge/>
            <w:tcBorders>
              <w:top w:val="single" w:sz="12" w:space="0" w:color="auto"/>
              <w:left w:val="single" w:sz="4" w:space="0" w:color="auto"/>
              <w:bottom w:val="single" w:sz="4" w:space="0" w:color="auto"/>
              <w:right w:val="single" w:sz="4" w:space="0" w:color="auto"/>
            </w:tcBorders>
            <w:vAlign w:val="center"/>
            <w:hideMark/>
          </w:tcPr>
          <w:p w14:paraId="533C198E" w14:textId="77777777" w:rsidR="00F75B49" w:rsidRDefault="00F75B49" w:rsidP="00715B3B">
            <w:pPr>
              <w:rPr>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43AD347A" w14:textId="77777777" w:rsidR="00F75B49" w:rsidRDefault="00F75B49" w:rsidP="00715B3B">
            <w:pPr>
              <w:rPr>
                <w:rFonts w:eastAsia="Yu Mincho"/>
                <w:kern w:val="2"/>
                <w:lang w:val="en-US" w:eastAsia="ja-JP"/>
              </w:rPr>
            </w:pPr>
          </w:p>
        </w:tc>
      </w:tr>
      <w:tr w:rsidR="00F75B49" w14:paraId="66D9B758" w14:textId="77777777" w:rsidTr="00715B3B">
        <w:tc>
          <w:tcPr>
            <w:tcW w:w="2410" w:type="dxa"/>
            <w:tcBorders>
              <w:top w:val="single" w:sz="4" w:space="0" w:color="auto"/>
              <w:left w:val="single" w:sz="4" w:space="0" w:color="auto"/>
              <w:bottom w:val="single" w:sz="4" w:space="0" w:color="auto"/>
              <w:right w:val="single" w:sz="4" w:space="0" w:color="auto"/>
            </w:tcBorders>
            <w:hideMark/>
          </w:tcPr>
          <w:p w14:paraId="632F004C"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OVC-HEV CD condition</w:t>
            </w:r>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1D2B4E76"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be used</w:t>
            </w:r>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216DB918"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shall not to be used</w:t>
            </w:r>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0962985A"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267B64E0" w14:textId="77777777" w:rsidR="00F75B49" w:rsidRDefault="00F75B49" w:rsidP="00715B3B">
            <w:pPr>
              <w:widowControl w:val="0"/>
              <w:suppressAutoHyphens w:val="0"/>
              <w:spacing w:before="40" w:after="120" w:line="220" w:lineRule="exact"/>
              <w:jc w:val="center"/>
              <w:rPr>
                <w:rFonts w:eastAsia="Yu Mincho"/>
                <w:kern w:val="2"/>
                <w:lang w:val="en-US" w:eastAsia="ja-JP"/>
              </w:rPr>
            </w:pPr>
            <w:r>
              <w:rPr>
                <w:rFonts w:eastAsia="Yu Mincho"/>
                <w:kern w:val="2"/>
                <w:lang w:val="en-US" w:eastAsia="ja-JP"/>
              </w:rPr>
              <w:t>allowed to use</w:t>
            </w:r>
          </w:p>
        </w:tc>
      </w:tr>
      <w:tr w:rsidR="00F75B49" w14:paraId="52839466" w14:textId="77777777" w:rsidTr="00F40062">
        <w:tc>
          <w:tcPr>
            <w:tcW w:w="2410" w:type="dxa"/>
            <w:tcBorders>
              <w:top w:val="single" w:sz="4" w:space="0" w:color="auto"/>
              <w:left w:val="single" w:sz="4" w:space="0" w:color="auto"/>
              <w:bottom w:val="single" w:sz="4" w:space="0" w:color="auto"/>
              <w:right w:val="single" w:sz="4" w:space="0" w:color="auto"/>
            </w:tcBorders>
            <w:hideMark/>
          </w:tcPr>
          <w:p w14:paraId="495BA03B"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OVC-FCHV CD condition</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5B1EDB89" w14:textId="77777777" w:rsidR="00F75B49" w:rsidRDefault="00F75B49" w:rsidP="00715B3B">
            <w:pPr>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49D90A62" w14:textId="77777777" w:rsidR="00F75B49" w:rsidRDefault="00F75B49" w:rsidP="00715B3B">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267035DC" w14:textId="77777777" w:rsidR="00F75B49" w:rsidRDefault="00F75B49" w:rsidP="00715B3B">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39CEEDBF" w14:textId="77777777" w:rsidR="00F75B49" w:rsidRDefault="00F75B49" w:rsidP="00715B3B">
            <w:pPr>
              <w:rPr>
                <w:rFonts w:eastAsia="Yu Mincho"/>
                <w:kern w:val="2"/>
                <w:lang w:val="en-US" w:eastAsia="ja-JP"/>
              </w:rPr>
            </w:pPr>
          </w:p>
        </w:tc>
      </w:tr>
      <w:tr w:rsidR="00F75B49" w14:paraId="313D9E48" w14:textId="77777777" w:rsidTr="00F40062">
        <w:tc>
          <w:tcPr>
            <w:tcW w:w="2410" w:type="dxa"/>
            <w:tcBorders>
              <w:top w:val="single" w:sz="4" w:space="0" w:color="auto"/>
              <w:left w:val="single" w:sz="4" w:space="0" w:color="auto"/>
              <w:bottom w:val="single" w:sz="12" w:space="0" w:color="auto"/>
              <w:right w:val="single" w:sz="4" w:space="0" w:color="auto"/>
            </w:tcBorders>
            <w:hideMark/>
          </w:tcPr>
          <w:p w14:paraId="1CE0E8FF" w14:textId="77777777" w:rsidR="00F75B49" w:rsidRDefault="00F75B49" w:rsidP="00715B3B">
            <w:pPr>
              <w:widowControl w:val="0"/>
              <w:suppressAutoHyphens w:val="0"/>
              <w:spacing w:before="40" w:after="120" w:line="220" w:lineRule="exact"/>
              <w:ind w:left="137"/>
              <w:rPr>
                <w:rFonts w:eastAsia="Yu Mincho"/>
                <w:kern w:val="2"/>
                <w:lang w:val="en-US" w:eastAsia="ja-JP"/>
              </w:rPr>
            </w:pPr>
            <w:r>
              <w:rPr>
                <w:rFonts w:eastAsia="Yu Mincho"/>
                <w:kern w:val="2"/>
                <w:lang w:val="en-US" w:eastAsia="ja-JP"/>
              </w:rPr>
              <w:t>PEV</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7B572D3D" w14:textId="77777777" w:rsidR="00F75B49" w:rsidRDefault="00F75B49" w:rsidP="00715B3B">
            <w:pPr>
              <w:rPr>
                <w:rFonts w:eastAsia="Yu Mincho"/>
                <w:kern w:val="2"/>
                <w:lang w:val="en-US" w:eastAsia="ja-JP"/>
              </w:rPr>
            </w:pPr>
          </w:p>
        </w:tc>
        <w:tc>
          <w:tcPr>
            <w:tcW w:w="1246" w:type="dxa"/>
            <w:vMerge/>
            <w:tcBorders>
              <w:top w:val="single" w:sz="4" w:space="0" w:color="auto"/>
              <w:left w:val="single" w:sz="4" w:space="0" w:color="auto"/>
              <w:bottom w:val="single" w:sz="12" w:space="0" w:color="auto"/>
              <w:right w:val="single" w:sz="4" w:space="0" w:color="auto"/>
            </w:tcBorders>
            <w:vAlign w:val="center"/>
            <w:hideMark/>
          </w:tcPr>
          <w:p w14:paraId="5A6F7C9D" w14:textId="77777777" w:rsidR="00F75B49" w:rsidRDefault="00F75B49" w:rsidP="00715B3B">
            <w:pPr>
              <w:rPr>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020C6BD4" w14:textId="77777777" w:rsidR="00F75B49" w:rsidRDefault="00F75B49" w:rsidP="00715B3B">
            <w:pPr>
              <w:rPr>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319160DC" w14:textId="77777777" w:rsidR="00F75B49" w:rsidRDefault="00F75B49" w:rsidP="00715B3B">
            <w:pPr>
              <w:rPr>
                <w:rFonts w:eastAsia="Yu Mincho"/>
                <w:kern w:val="2"/>
                <w:lang w:val="en-US" w:eastAsia="ja-JP"/>
              </w:rPr>
            </w:pPr>
          </w:p>
        </w:tc>
      </w:tr>
    </w:tbl>
    <w:p w14:paraId="23EE1024" w14:textId="77777777" w:rsidR="00F75B49" w:rsidRDefault="00F75B49" w:rsidP="00F75B49">
      <w:pPr>
        <w:spacing w:after="120"/>
        <w:ind w:left="2835" w:right="1134" w:hanging="567"/>
        <w:jc w:val="right"/>
        <w:rPr>
          <w:bCs/>
        </w:rPr>
      </w:pPr>
      <w:r w:rsidRPr="005E7478">
        <w:rPr>
          <w:bCs/>
        </w:rPr>
        <w:lastRenderedPageBreak/>
        <w:t>"</w:t>
      </w:r>
    </w:p>
    <w:p w14:paraId="7EEE02B3" w14:textId="77777777" w:rsidR="00F75B49" w:rsidRPr="00637D16" w:rsidRDefault="00F75B49" w:rsidP="00F75B49">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0BEA9420"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41415648" w14:textId="7C47BA7D" w:rsidR="00F75B49" w:rsidRDefault="00F75B49" w:rsidP="00F75B49">
      <w:pPr>
        <w:spacing w:after="120"/>
        <w:ind w:left="2268" w:right="1134" w:hanging="1134"/>
        <w:jc w:val="both"/>
        <w:rPr>
          <w:bCs/>
        </w:rPr>
      </w:pPr>
      <w:r w:rsidRPr="005E7478">
        <w:rPr>
          <w:bCs/>
        </w:rPr>
        <w:t>"</w:t>
      </w:r>
      <w:r w:rsidRPr="002B6C94">
        <w:rPr>
          <w:bCs/>
        </w:rPr>
        <w:t>1.3.</w:t>
      </w:r>
      <w:r w:rsidRPr="002B6C94">
        <w:rPr>
          <w:bCs/>
        </w:rPr>
        <w:tab/>
        <w:t xml:space="preserve">On the basis of technical evidence provided by the manufacturer and with the agreement of the </w:t>
      </w:r>
      <w:r w:rsidR="00A1465B">
        <w:rPr>
          <w:bCs/>
        </w:rPr>
        <w:t>Type Approval Authority</w:t>
      </w:r>
      <w:r w:rsidRPr="002B6C94">
        <w:rPr>
          <w:bCs/>
        </w:rPr>
        <w:t>,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r w:rsidRPr="005E7478">
        <w:rPr>
          <w:bCs/>
        </w:rPr>
        <w:t>"</w:t>
      </w:r>
    </w:p>
    <w:p w14:paraId="0297ED04" w14:textId="77777777" w:rsidR="00F75B49" w:rsidRPr="001D2B6F" w:rsidRDefault="00F75B49" w:rsidP="00F75B49">
      <w:pPr>
        <w:pStyle w:val="SingleTxtG"/>
        <w:rPr>
          <w:bCs/>
          <w:iCs/>
          <w:lang w:val="sv-SE"/>
        </w:rPr>
      </w:pPr>
      <w:r w:rsidRPr="001D2B6F">
        <w:rPr>
          <w:bCs/>
          <w:i/>
          <w:lang w:val="sv-SE"/>
        </w:rPr>
        <w:t xml:space="preserve">Paragraph </w:t>
      </w:r>
      <w:r>
        <w:rPr>
          <w:bCs/>
          <w:i/>
          <w:lang w:val="sv-SE"/>
        </w:rPr>
        <w:t>3.2.</w:t>
      </w:r>
      <w:r w:rsidRPr="001D2B6F">
        <w:rPr>
          <w:bCs/>
          <w:i/>
          <w:lang w:val="sv-SE"/>
        </w:rPr>
        <w:t xml:space="preserve">, </w:t>
      </w:r>
      <w:r w:rsidRPr="001D2B6F">
        <w:rPr>
          <w:bCs/>
          <w:iCs/>
          <w:lang w:val="sv-SE"/>
        </w:rPr>
        <w:t>amend to read:</w:t>
      </w:r>
    </w:p>
    <w:p w14:paraId="196C524D" w14:textId="77777777" w:rsidR="00F75B49" w:rsidRPr="00B82EF5" w:rsidRDefault="00F75B49" w:rsidP="00F75B49">
      <w:pPr>
        <w:pStyle w:val="SingleTxtG"/>
        <w:ind w:left="2268" w:hanging="1134"/>
        <w:rPr>
          <w:rFonts w:eastAsia="MS Mincho"/>
        </w:rPr>
      </w:pPr>
      <w:r w:rsidRPr="005E7478">
        <w:rPr>
          <w:bCs/>
        </w:rPr>
        <w:t>"</w:t>
      </w:r>
      <w:r w:rsidRPr="00B82EF5">
        <w:rPr>
          <w:rFonts w:eastAsia="MS Mincho"/>
        </w:rPr>
        <w:t>3.2.</w:t>
      </w:r>
      <w:r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6B9E0F04" w14:textId="77777777" w:rsidR="00F75B49" w:rsidRPr="00B82EF5" w:rsidRDefault="00F75B49" w:rsidP="00F75B49">
      <w:pPr>
        <w:spacing w:after="120"/>
        <w:ind w:left="2835" w:right="1134" w:hanging="567"/>
        <w:jc w:val="both"/>
        <w:rPr>
          <w:rFonts w:eastAsia="MS Mincho"/>
        </w:rPr>
      </w:pPr>
      <w:r w:rsidRPr="00B82EF5">
        <w:rPr>
          <w:rFonts w:eastAsia="MS Mincho"/>
        </w:rPr>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29B30264" w14:textId="77777777" w:rsidR="00F75B49" w:rsidRPr="00B82EF5" w:rsidRDefault="00F75B49" w:rsidP="00F75B49">
      <w:pPr>
        <w:spacing w:after="120"/>
        <w:ind w:left="2835" w:right="1134" w:hanging="567"/>
        <w:jc w:val="both"/>
        <w:rPr>
          <w:rFonts w:eastAsia="MS Mincho"/>
        </w:rPr>
      </w:pPr>
      <w:r w:rsidRPr="00B82EF5">
        <w:rPr>
          <w:rFonts w:eastAsia="MS Mincho"/>
        </w:rPr>
        <w:t>(b)</w:t>
      </w:r>
      <w:r w:rsidRPr="00B82EF5">
        <w:rPr>
          <w:rFonts w:eastAsia="MS Mincho"/>
        </w:rPr>
        <w:tab/>
      </w:r>
      <w:bookmarkStart w:id="14"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bookmarkEnd w:id="14"/>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best case mode and worst case mode. Best and worst case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p>
    <w:p w14:paraId="536F8C92" w14:textId="77777777" w:rsidR="00F75B49" w:rsidRPr="00B82EF5" w:rsidRDefault="00F75B49" w:rsidP="00F75B49">
      <w:pPr>
        <w:spacing w:after="120"/>
        <w:ind w:left="2835" w:right="1134"/>
        <w:jc w:val="both"/>
        <w:rPr>
          <w:rFonts w:eastAsia="MS Mincho"/>
        </w:rPr>
      </w:pPr>
      <w:r w:rsidRPr="00B82EF5">
        <w:rPr>
          <w:rFonts w:eastAsia="MS Mincho"/>
        </w:rPr>
        <w:t>At the request of the manufacturer, the vehicle may alternatively be tested with the driver-selectable mode in the worst case position for CO</w:t>
      </w:r>
      <w:r w:rsidRPr="00B82EF5">
        <w:rPr>
          <w:rFonts w:eastAsia="MS Mincho"/>
          <w:vertAlign w:val="subscript"/>
        </w:rPr>
        <w:t>2</w:t>
      </w:r>
      <w:r w:rsidRPr="00B82EF5">
        <w:rPr>
          <w:rFonts w:eastAsia="MS Mincho"/>
        </w:rPr>
        <w:t xml:space="preserve"> emissions.</w:t>
      </w:r>
    </w:p>
    <w:p w14:paraId="7970997F" w14:textId="77777777" w:rsidR="00F75B49" w:rsidRDefault="00F75B49" w:rsidP="00F75B49">
      <w:pPr>
        <w:spacing w:after="120"/>
        <w:ind w:left="2835" w:right="1134" w:hanging="567"/>
        <w:jc w:val="both"/>
        <w:rPr>
          <w:bCs/>
        </w:rPr>
      </w:pPr>
      <w:r w:rsidRPr="00B82EF5">
        <w:rPr>
          <w:rFonts w:eastAsia="MS Mincho"/>
        </w:rPr>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under charge-sustaining operating conditions and at least two or more of those modes are a configurable start mode, the worst case mode for CO</w:t>
      </w:r>
      <w:r w:rsidRPr="00B82EF5">
        <w:rPr>
          <w:rFonts w:eastAsia="MS Mincho"/>
          <w:vertAlign w:val="subscript"/>
        </w:rPr>
        <w:t>2</w:t>
      </w:r>
      <w:r w:rsidRPr="00B82EF5">
        <w:rPr>
          <w:rFonts w:eastAsia="MS Mincho"/>
        </w:rPr>
        <w:t xml:space="preserve"> emissions and fuel consumption shall be selected from these configurable start modes.</w:t>
      </w:r>
      <w:r w:rsidRPr="005E7478">
        <w:rPr>
          <w:bCs/>
        </w:rPr>
        <w:t>"</w:t>
      </w:r>
    </w:p>
    <w:p w14:paraId="6FBDA2E2" w14:textId="77777777" w:rsidR="00F75B49" w:rsidRPr="00EE5A92" w:rsidRDefault="00F75B49" w:rsidP="00F75B49">
      <w:pPr>
        <w:spacing w:before="240"/>
        <w:jc w:val="center"/>
        <w:rPr>
          <w:u w:val="single"/>
        </w:rPr>
      </w:pPr>
      <w:r>
        <w:rPr>
          <w:u w:val="single"/>
        </w:rPr>
        <w:tab/>
      </w:r>
      <w:r>
        <w:rPr>
          <w:u w:val="single"/>
        </w:rPr>
        <w:tab/>
      </w:r>
      <w:r>
        <w:rPr>
          <w:u w:val="single"/>
        </w:rPr>
        <w:tab/>
      </w:r>
    </w:p>
    <w:p w14:paraId="0F900740" w14:textId="591E9AC8" w:rsidR="001A4797" w:rsidRPr="00A26770" w:rsidRDefault="001A4797" w:rsidP="00F979CC">
      <w:pPr>
        <w:pStyle w:val="SingleTxtG"/>
        <w:jc w:val="center"/>
        <w:rPr>
          <w:bCs/>
        </w:rPr>
      </w:pPr>
    </w:p>
    <w:sectPr w:rsidR="001A4797" w:rsidRPr="00A26770" w:rsidSect="001566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8AE4" w14:textId="77777777" w:rsidR="00950565" w:rsidRDefault="00950565"/>
  </w:endnote>
  <w:endnote w:type="continuationSeparator" w:id="0">
    <w:p w14:paraId="0E6778C2" w14:textId="77777777" w:rsidR="00950565" w:rsidRDefault="00950565"/>
  </w:endnote>
  <w:endnote w:type="continuationNotice" w:id="1">
    <w:p w14:paraId="65D8FDAD" w14:textId="77777777" w:rsidR="00950565" w:rsidRDefault="00950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567859">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1647" w14:textId="6B984505" w:rsidR="00C30DDA" w:rsidRDefault="00C30DDA" w:rsidP="00C30DDA">
    <w:pPr>
      <w:pStyle w:val="Footer"/>
    </w:pPr>
    <w:r w:rsidRPr="0027112F">
      <w:rPr>
        <w:noProof/>
        <w:lang w:val="en-US"/>
      </w:rPr>
      <w:drawing>
        <wp:anchor distT="0" distB="0" distL="114300" distR="114300" simplePos="0" relativeHeight="251659264" behindDoc="0" locked="1" layoutInCell="1" allowOverlap="1" wp14:anchorId="20AEF5B1" wp14:editId="731444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9CCDDF" w14:textId="687DD035" w:rsidR="00C30DDA" w:rsidRPr="00C30DDA" w:rsidRDefault="00C30DDA" w:rsidP="00C30DDA">
    <w:pPr>
      <w:pStyle w:val="Footer"/>
      <w:ind w:right="1134"/>
      <w:rPr>
        <w:sz w:val="20"/>
      </w:rPr>
    </w:pPr>
    <w:r>
      <w:rPr>
        <w:sz w:val="20"/>
      </w:rPr>
      <w:t>GE.21-19903(E)</w:t>
    </w:r>
    <w:r>
      <w:rPr>
        <w:noProof/>
        <w:sz w:val="20"/>
      </w:rPr>
      <w:drawing>
        <wp:anchor distT="0" distB="0" distL="114300" distR="114300" simplePos="0" relativeHeight="251660288" behindDoc="0" locked="0" layoutInCell="1" allowOverlap="1" wp14:anchorId="1A81118F" wp14:editId="139BBB0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1225" w14:textId="77777777" w:rsidR="00950565" w:rsidRPr="000B175B" w:rsidRDefault="00950565" w:rsidP="000B175B">
      <w:pPr>
        <w:tabs>
          <w:tab w:val="right" w:pos="2155"/>
        </w:tabs>
        <w:spacing w:after="80"/>
        <w:ind w:left="680"/>
        <w:rPr>
          <w:u w:val="single"/>
        </w:rPr>
      </w:pPr>
      <w:r>
        <w:rPr>
          <w:u w:val="single"/>
        </w:rPr>
        <w:tab/>
      </w:r>
    </w:p>
  </w:footnote>
  <w:footnote w:type="continuationSeparator" w:id="0">
    <w:p w14:paraId="7981082C" w14:textId="77777777" w:rsidR="00950565" w:rsidRPr="00FC68B7" w:rsidRDefault="00950565" w:rsidP="00FC68B7">
      <w:pPr>
        <w:tabs>
          <w:tab w:val="left" w:pos="2155"/>
        </w:tabs>
        <w:spacing w:after="80"/>
        <w:ind w:left="680"/>
        <w:rPr>
          <w:u w:val="single"/>
        </w:rPr>
      </w:pPr>
      <w:r>
        <w:rPr>
          <w:u w:val="single"/>
        </w:rPr>
        <w:tab/>
      </w:r>
    </w:p>
  </w:footnote>
  <w:footnote w:type="continuationNotice" w:id="1">
    <w:p w14:paraId="7B38C056" w14:textId="77777777" w:rsidR="00950565" w:rsidRDefault="00950565"/>
  </w:footnote>
  <w:footnote w:id="2">
    <w:p w14:paraId="2421CCCF" w14:textId="77777777" w:rsidR="00D958F4" w:rsidRPr="008002F5" w:rsidRDefault="00D958F4" w:rsidP="008B60F7">
      <w:pPr>
        <w:pStyle w:val="FootnoteText"/>
        <w:rPr>
          <w:lang w:val="en-US"/>
        </w:rPr>
      </w:pPr>
      <w:r w:rsidRPr="008002F5">
        <w:tab/>
      </w:r>
      <w:r w:rsidRPr="008002F5">
        <w:rPr>
          <w:rStyle w:val="FootnoteReference"/>
          <w:sz w:val="20"/>
          <w:lang w:val="en-US"/>
        </w:rPr>
        <w:t>*</w:t>
      </w:r>
      <w:r w:rsidRPr="008002F5">
        <w:rPr>
          <w:sz w:val="20"/>
          <w:lang w:val="en-US"/>
        </w:rPr>
        <w:tab/>
      </w:r>
      <w:r w:rsidRPr="008002F5">
        <w:rPr>
          <w:lang w:val="en-US"/>
        </w:rPr>
        <w:t>Former titles of the Agreement:</w:t>
      </w:r>
    </w:p>
    <w:p w14:paraId="3FBAD9FF" w14:textId="77777777" w:rsidR="00D958F4" w:rsidRPr="008002F5" w:rsidRDefault="00D958F4" w:rsidP="008B60F7">
      <w:pPr>
        <w:pStyle w:val="FootnoteText"/>
        <w:rPr>
          <w:sz w:val="20"/>
          <w:lang w:val="en-US"/>
        </w:rPr>
      </w:pPr>
      <w:r w:rsidRPr="008002F5">
        <w:rPr>
          <w:lang w:val="en-US"/>
        </w:rPr>
        <w:tab/>
      </w:r>
      <w:r w:rsidRPr="008002F5">
        <w:rPr>
          <w:lang w:val="en-US"/>
        </w:rPr>
        <w:tab/>
      </w:r>
      <w:r w:rsidRPr="008002F5">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8002F5" w:rsidRDefault="00D958F4" w:rsidP="008B60F7">
      <w:pPr>
        <w:pStyle w:val="FootnoteText"/>
        <w:rPr>
          <w:lang w:val="en-US"/>
        </w:rPr>
      </w:pPr>
      <w:r w:rsidRPr="008002F5">
        <w:rPr>
          <w:lang w:val="en-US"/>
        </w:rPr>
        <w:tab/>
      </w:r>
      <w:r w:rsidRPr="008002F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AD31BB0" w14:textId="77777777" w:rsidR="00F75B49" w:rsidRDefault="00F75B49" w:rsidP="00F75B49">
      <w:pPr>
        <w:pStyle w:val="FootnoteText"/>
      </w:pPr>
      <w:r>
        <w:tab/>
      </w:r>
      <w:r>
        <w:rPr>
          <w:rStyle w:val="FootnoteReference"/>
        </w:rPr>
        <w:footnoteRef/>
      </w:r>
      <w:r>
        <w:t xml:space="preserve"> </w:t>
      </w:r>
      <w:r>
        <w:tab/>
        <w:t>[</w:t>
      </w:r>
      <w:r w:rsidRPr="00110393">
        <w:t>link to be inserted after final notification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D7E1" w14:textId="075CBC32" w:rsidR="00D958F4" w:rsidRDefault="00D958F4" w:rsidP="003F5657">
    <w:pPr>
      <w:pStyle w:val="Header"/>
    </w:pPr>
    <w:r w:rsidRPr="008B60F7">
      <w:t>E/ECE/TRANS/505/</w:t>
    </w:r>
    <w:r w:rsidR="00692091">
      <w:t>Rev.3/Add.15</w:t>
    </w:r>
    <w:r w:rsidR="00371D80">
      <w:t>3</w:t>
    </w:r>
    <w:r w:rsidR="00516EE8">
      <w:t>/Rev.1</w:t>
    </w:r>
    <w:r w:rsidR="00692091">
      <w:t>/Amend.</w:t>
    </w:r>
    <w:r w:rsidR="00516EE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0BEF" w14:textId="48D464BF" w:rsidR="00D958F4" w:rsidRDefault="00A9655D" w:rsidP="004114AD">
    <w:pPr>
      <w:pStyle w:val="Header"/>
      <w:jc w:val="right"/>
    </w:pPr>
    <w:r w:rsidRPr="008B60F7">
      <w:t>E/ECE/TRANS/505/</w:t>
    </w:r>
    <w:r>
      <w:t>Rev.3/Add.15</w:t>
    </w:r>
    <w:r w:rsidR="00371D80">
      <w:t>3</w:t>
    </w:r>
    <w:r>
      <w:t>/</w:t>
    </w:r>
    <w:r w:rsidR="00516EE8">
      <w:t>Rev.1/</w:t>
    </w:r>
    <w:r>
      <w:t>Amend.</w:t>
    </w:r>
    <w:r w:rsidR="00516EE8">
      <w:t>1</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4"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16"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17"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8"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3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31"/>
  </w:num>
  <w:num w:numId="4">
    <w:abstractNumId w:val="32"/>
  </w:num>
  <w:num w:numId="5">
    <w:abstractNumId w:val="30"/>
  </w:num>
  <w:num w:numId="6">
    <w:abstractNumId w:val="2"/>
  </w:num>
  <w:num w:numId="7">
    <w:abstractNumId w:val="22"/>
  </w:num>
  <w:num w:numId="8">
    <w:abstractNumId w:val="33"/>
  </w:num>
  <w:num w:numId="9">
    <w:abstractNumId w:val="23"/>
  </w:num>
  <w:num w:numId="10">
    <w:abstractNumId w:val="21"/>
  </w:num>
  <w:num w:numId="11">
    <w:abstractNumId w:val="9"/>
  </w:num>
  <w:num w:numId="12">
    <w:abstractNumId w:val="28"/>
  </w:num>
  <w:num w:numId="13">
    <w:abstractNumId w:val="1"/>
  </w:num>
  <w:num w:numId="14">
    <w:abstractNumId w:val="0"/>
  </w:num>
  <w:num w:numId="15">
    <w:abstractNumId w:val="3"/>
  </w:num>
  <w:num w:numId="16">
    <w:abstractNumId w:val="8"/>
  </w:num>
  <w:num w:numId="17">
    <w:abstractNumId w:val="7"/>
  </w:num>
  <w:num w:numId="18">
    <w:abstractNumId w:val="6"/>
  </w:num>
  <w:num w:numId="19">
    <w:abstractNumId w:val="5"/>
  </w:num>
  <w:num w:numId="20">
    <w:abstractNumId w:val="4"/>
  </w:num>
  <w:num w:numId="21">
    <w:abstractNumId w:val="27"/>
  </w:num>
  <w:num w:numId="22">
    <w:abstractNumId w:val="26"/>
  </w:num>
  <w:num w:numId="23">
    <w:abstractNumId w:val="19"/>
  </w:num>
  <w:num w:numId="24">
    <w:abstractNumId w:val="24"/>
  </w:num>
  <w:num w:numId="25">
    <w:abstractNumId w:val="29"/>
  </w:num>
  <w:num w:numId="26">
    <w:abstractNumId w:val="25"/>
  </w:num>
  <w:num w:numId="27">
    <w:abstractNumId w:val="34"/>
  </w:num>
  <w:num w:numId="28">
    <w:abstractNumId w:val="3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8ED"/>
    <w:rsid w:val="000D7BEB"/>
    <w:rsid w:val="000E0415"/>
    <w:rsid w:val="000E0E66"/>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67B"/>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1BD2"/>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C7F4B"/>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A91"/>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1D80"/>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09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1792A"/>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0CB2"/>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69FB"/>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6EE8"/>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859"/>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48"/>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091"/>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7F1"/>
    <w:rsid w:val="006E5F35"/>
    <w:rsid w:val="006E651F"/>
    <w:rsid w:val="006E7EB2"/>
    <w:rsid w:val="006F1C52"/>
    <w:rsid w:val="006F1E4F"/>
    <w:rsid w:val="006F2BDE"/>
    <w:rsid w:val="006F2F63"/>
    <w:rsid w:val="006F302A"/>
    <w:rsid w:val="006F37B5"/>
    <w:rsid w:val="006F3B31"/>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4DEE"/>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02F5"/>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432"/>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5537"/>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6343"/>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2877"/>
    <w:rsid w:val="008F3B9F"/>
    <w:rsid w:val="008F426A"/>
    <w:rsid w:val="008F4BA0"/>
    <w:rsid w:val="008F527B"/>
    <w:rsid w:val="008F5B1E"/>
    <w:rsid w:val="009007B6"/>
    <w:rsid w:val="00901D8B"/>
    <w:rsid w:val="00902010"/>
    <w:rsid w:val="009021FB"/>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0565"/>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303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3B94"/>
    <w:rsid w:val="009F408C"/>
    <w:rsid w:val="009F4245"/>
    <w:rsid w:val="009F43EA"/>
    <w:rsid w:val="009F4B3F"/>
    <w:rsid w:val="009F65C7"/>
    <w:rsid w:val="009F7571"/>
    <w:rsid w:val="009F7899"/>
    <w:rsid w:val="00A0075E"/>
    <w:rsid w:val="00A00DC5"/>
    <w:rsid w:val="00A0122B"/>
    <w:rsid w:val="00A01474"/>
    <w:rsid w:val="00A02EDB"/>
    <w:rsid w:val="00A04031"/>
    <w:rsid w:val="00A046AB"/>
    <w:rsid w:val="00A049D4"/>
    <w:rsid w:val="00A04DD4"/>
    <w:rsid w:val="00A0639E"/>
    <w:rsid w:val="00A06A2D"/>
    <w:rsid w:val="00A074CA"/>
    <w:rsid w:val="00A07627"/>
    <w:rsid w:val="00A10947"/>
    <w:rsid w:val="00A11B7A"/>
    <w:rsid w:val="00A121B3"/>
    <w:rsid w:val="00A12A02"/>
    <w:rsid w:val="00A12A5D"/>
    <w:rsid w:val="00A1427D"/>
    <w:rsid w:val="00A1465B"/>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2AF"/>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55D"/>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0AC6"/>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5DBB"/>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351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0DDA"/>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77C62"/>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5668"/>
    <w:rsid w:val="00D36CC6"/>
    <w:rsid w:val="00D373FA"/>
    <w:rsid w:val="00D41119"/>
    <w:rsid w:val="00D41563"/>
    <w:rsid w:val="00D43252"/>
    <w:rsid w:val="00D442F7"/>
    <w:rsid w:val="00D44ECD"/>
    <w:rsid w:val="00D454DB"/>
    <w:rsid w:val="00D45AE4"/>
    <w:rsid w:val="00D47752"/>
    <w:rsid w:val="00D515E0"/>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8C"/>
    <w:rsid w:val="00DC31B2"/>
    <w:rsid w:val="00DC3546"/>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85D"/>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0E1"/>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062"/>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49"/>
    <w:rsid w:val="00F75BB2"/>
    <w:rsid w:val="00F76C26"/>
    <w:rsid w:val="00F7753D"/>
    <w:rsid w:val="00F83515"/>
    <w:rsid w:val="00F85F34"/>
    <w:rsid w:val="00F87606"/>
    <w:rsid w:val="00F905EE"/>
    <w:rsid w:val="00F94E77"/>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074"/>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rsid w:val="00AC4C83"/>
    <w:rPr>
      <w:b/>
      <w:bCs/>
    </w:rPr>
  </w:style>
  <w:style w:type="paragraph" w:styleId="BalloonText">
    <w:name w:val="Balloon Text"/>
    <w:basedOn w:val="Normal"/>
    <w:link w:val="BalloonTextChar"/>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uiPriority w:val="5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59"/>
    <w:rsid w:val="008F287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C825B-C7DE-4482-BCF2-3903A6A40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A1C90-B29E-422D-A73A-CC06C17363C8}">
  <ds:schemaRefs>
    <ds:schemaRef ds:uri="http://schemas.microsoft.com/sharepoint/v3/contenttype/forms"/>
  </ds:schemaRefs>
</ds:datastoreItem>
</file>

<file path=customXml/itemProps3.xml><?xml version="1.0" encoding="utf-8"?>
<ds:datastoreItem xmlns:ds="http://schemas.openxmlformats.org/officeDocument/2006/customXml" ds:itemID="{6FE94D02-A52B-4A24-BC08-DBB1788E2E90}">
  <ds:schemaRefs>
    <ds:schemaRef ds:uri="http://schemas.openxmlformats.org/officeDocument/2006/bibliography"/>
  </ds:schemaRefs>
</ds:datastoreItem>
</file>

<file path=customXml/itemProps4.xml><?xml version="1.0" encoding="utf-8"?>
<ds:datastoreItem xmlns:ds="http://schemas.openxmlformats.org/officeDocument/2006/customXml" ds:itemID="{5AD0C713-1C0B-4055-8B45-D920DAFB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16</Pages>
  <Words>4478</Words>
  <Characters>23259</Characters>
  <Application>Microsoft Office Word</Application>
  <DocSecurity>0</DocSecurity>
  <Lines>1002</Lines>
  <Paragraphs>490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27313</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E/ECE/TRANS/505/Rev.3/Add.153/Rev.1/Amend.1</dc:title>
  <dc:subject>2119903</dc:subject>
  <dc:creator>2010/38--</dc:creator>
  <cp:keywords/>
  <dc:description/>
  <cp:lastModifiedBy>Edna KAY</cp:lastModifiedBy>
  <cp:revision>2</cp:revision>
  <cp:lastPrinted>2019-11-25T07:37:00Z</cp:lastPrinted>
  <dcterms:created xsi:type="dcterms:W3CDTF">2021-12-31T12:50:00Z</dcterms:created>
  <dcterms:modified xsi:type="dcterms:W3CDTF">2021-12-31T12:50:00Z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2444800</vt:r8>
  </property>
</Properties>
</file>